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CC681" w14:textId="77777777" w:rsidR="000F6C67" w:rsidRDefault="00A0293A">
      <w:pPr>
        <w:jc w:val="center"/>
        <w:rPr>
          <w:rFonts w:ascii="Times New Roman" w:hAnsi="Times New Roman"/>
          <w:b/>
          <w:bCs/>
          <w:sz w:val="24"/>
          <w:szCs w:val="24"/>
        </w:rPr>
      </w:pPr>
      <w:r>
        <w:rPr>
          <w:rFonts w:ascii="Times New Roman" w:hAnsi="Times New Roman"/>
          <w:b/>
          <w:bCs/>
          <w:sz w:val="24"/>
          <w:szCs w:val="24"/>
        </w:rPr>
        <w:t>ПРИМЕРНАЯ ОСНОВНАЯ ОБРАЗОВАТЕЛЬНАЯ ПРОГРАММА</w:t>
      </w:r>
    </w:p>
    <w:p w14:paraId="58080C71" w14:textId="77777777" w:rsidR="000F6C67" w:rsidRDefault="00A0293A">
      <w:pPr>
        <w:jc w:val="center"/>
        <w:rPr>
          <w:rFonts w:ascii="Times New Roman" w:hAnsi="Times New Roman"/>
          <w:b/>
          <w:bCs/>
          <w:sz w:val="24"/>
          <w:szCs w:val="24"/>
        </w:rPr>
      </w:pPr>
      <w:r>
        <w:rPr>
          <w:rFonts w:ascii="Times New Roman" w:hAnsi="Times New Roman"/>
          <w:b/>
          <w:bCs/>
          <w:sz w:val="24"/>
          <w:szCs w:val="24"/>
        </w:rPr>
        <w:t>«ПРОФЕССИОНАЛИТЕТ»</w:t>
      </w:r>
    </w:p>
    <w:p w14:paraId="47D23320" w14:textId="77777777" w:rsidR="000F6C67" w:rsidRDefault="000F6C67">
      <w:pPr>
        <w:jc w:val="center"/>
        <w:rPr>
          <w:rFonts w:ascii="Times New Roman" w:hAnsi="Times New Roman"/>
          <w:b/>
          <w:sz w:val="24"/>
          <w:szCs w:val="24"/>
        </w:rPr>
      </w:pPr>
    </w:p>
    <w:p w14:paraId="660037ED" w14:textId="77777777" w:rsidR="000F6C67" w:rsidRDefault="00A0293A">
      <w:pPr>
        <w:spacing w:after="0"/>
        <w:jc w:val="center"/>
        <w:rPr>
          <w:rFonts w:ascii="Times New Roman" w:hAnsi="Times New Roman"/>
          <w:b/>
          <w:sz w:val="24"/>
          <w:szCs w:val="24"/>
        </w:rPr>
      </w:pPr>
      <w:r>
        <w:rPr>
          <w:rFonts w:ascii="Times New Roman" w:hAnsi="Times New Roman"/>
          <w:b/>
          <w:sz w:val="24"/>
          <w:szCs w:val="24"/>
        </w:rPr>
        <w:t>Уровень профессионального образования</w:t>
      </w:r>
    </w:p>
    <w:p w14:paraId="316E6F1E" w14:textId="77777777" w:rsidR="000F6C67" w:rsidRDefault="00A0293A">
      <w:pPr>
        <w:spacing w:after="0"/>
        <w:jc w:val="center"/>
        <w:rPr>
          <w:rFonts w:ascii="Times New Roman" w:hAnsi="Times New Roman"/>
          <w:sz w:val="24"/>
          <w:szCs w:val="24"/>
        </w:rPr>
      </w:pPr>
      <w:r>
        <w:rPr>
          <w:rFonts w:ascii="Times New Roman" w:hAnsi="Times New Roman"/>
          <w:sz w:val="24"/>
          <w:szCs w:val="24"/>
        </w:rPr>
        <w:t>Среднее профессиональное образование</w:t>
      </w:r>
    </w:p>
    <w:p w14:paraId="74A99A93" w14:textId="77777777" w:rsidR="000F6C67" w:rsidRDefault="000F6C67">
      <w:pPr>
        <w:spacing w:after="0"/>
        <w:jc w:val="center"/>
        <w:rPr>
          <w:rFonts w:ascii="Times New Roman" w:hAnsi="Times New Roman"/>
          <w:b/>
          <w:sz w:val="24"/>
          <w:szCs w:val="24"/>
        </w:rPr>
      </w:pPr>
    </w:p>
    <w:p w14:paraId="299C00F3" w14:textId="77777777" w:rsidR="000F6C67" w:rsidRDefault="00A0293A">
      <w:pPr>
        <w:spacing w:after="0"/>
        <w:jc w:val="center"/>
        <w:rPr>
          <w:rFonts w:ascii="Times New Roman" w:hAnsi="Times New Roman"/>
          <w:b/>
          <w:sz w:val="24"/>
          <w:szCs w:val="24"/>
        </w:rPr>
      </w:pPr>
      <w:r>
        <w:rPr>
          <w:rFonts w:ascii="Times New Roman" w:hAnsi="Times New Roman"/>
          <w:b/>
          <w:sz w:val="24"/>
          <w:szCs w:val="24"/>
        </w:rPr>
        <w:t>Образовательная программа</w:t>
      </w:r>
    </w:p>
    <w:p w14:paraId="60DD3461" w14:textId="77777777" w:rsidR="000F6C67" w:rsidRDefault="00A0293A">
      <w:pPr>
        <w:spacing w:after="0"/>
        <w:jc w:val="center"/>
        <w:rPr>
          <w:rFonts w:ascii="Times New Roman" w:hAnsi="Times New Roman"/>
          <w:i/>
          <w:sz w:val="24"/>
          <w:szCs w:val="24"/>
        </w:rPr>
      </w:pPr>
      <w:r>
        <w:rPr>
          <w:rFonts w:ascii="Times New Roman" w:hAnsi="Times New Roman"/>
          <w:i/>
          <w:sz w:val="24"/>
          <w:szCs w:val="24"/>
        </w:rPr>
        <w:t xml:space="preserve">подготовки квалифицированных рабочих, служащих </w:t>
      </w:r>
      <w:r>
        <w:rPr>
          <w:rFonts w:ascii="Times New Roman" w:hAnsi="Times New Roman"/>
          <w:i/>
          <w:sz w:val="24"/>
          <w:szCs w:val="24"/>
        </w:rPr>
        <w:br/>
      </w:r>
    </w:p>
    <w:p w14:paraId="212F5FBB" w14:textId="77777777" w:rsidR="000F6C67" w:rsidRDefault="000F6C67">
      <w:pPr>
        <w:spacing w:after="0"/>
        <w:jc w:val="center"/>
        <w:rPr>
          <w:rFonts w:ascii="Times New Roman" w:hAnsi="Times New Roman"/>
          <w:b/>
          <w:sz w:val="24"/>
          <w:szCs w:val="24"/>
        </w:rPr>
      </w:pPr>
    </w:p>
    <w:p w14:paraId="31785164" w14:textId="77777777" w:rsidR="000F6C67" w:rsidRDefault="00A0293A">
      <w:pPr>
        <w:spacing w:after="0"/>
        <w:jc w:val="center"/>
        <w:rPr>
          <w:rFonts w:ascii="Times New Roman" w:hAnsi="Times New Roman"/>
          <w:b/>
          <w:bCs/>
          <w:sz w:val="24"/>
          <w:szCs w:val="24"/>
        </w:rPr>
      </w:pPr>
      <w:r>
        <w:rPr>
          <w:rStyle w:val="30"/>
          <w:rFonts w:ascii="Times New Roman" w:eastAsia="Calibri" w:hAnsi="Times New Roman"/>
          <w:b w:val="0"/>
          <w:bCs w:val="0"/>
          <w:sz w:val="24"/>
          <w:szCs w:val="24"/>
        </w:rPr>
        <w:t xml:space="preserve">по профессии </w:t>
      </w:r>
      <w:r>
        <w:rPr>
          <w:rStyle w:val="30"/>
          <w:rFonts w:ascii="Times New Roman" w:eastAsia="Calibri" w:hAnsi="Times New Roman"/>
          <w:bCs w:val="0"/>
          <w:sz w:val="24"/>
          <w:szCs w:val="24"/>
        </w:rPr>
        <w:t>18.01.33</w:t>
      </w:r>
      <w:r>
        <w:rPr>
          <w:rStyle w:val="30"/>
          <w:rFonts w:ascii="Times New Roman" w:eastAsia="Calibri" w:hAnsi="Times New Roman"/>
          <w:b w:val="0"/>
          <w:bCs w:val="0"/>
          <w:sz w:val="24"/>
          <w:szCs w:val="24"/>
        </w:rPr>
        <w:t xml:space="preserve"> </w:t>
      </w:r>
      <w:r>
        <w:rPr>
          <w:rFonts w:ascii="Times New Roman" w:hAnsi="Times New Roman"/>
          <w:b/>
          <w:sz w:val="24"/>
          <w:szCs w:val="24"/>
        </w:rPr>
        <w:t>Лаборант по контролю качества сырья, реактивов, промежуточных продуктов, готовой продукции, отходов производства (по отраслям)</w:t>
      </w:r>
    </w:p>
    <w:p w14:paraId="6FD7359A" w14:textId="77777777" w:rsidR="000F6C67" w:rsidRDefault="00A0293A">
      <w:pPr>
        <w:spacing w:after="0"/>
        <w:jc w:val="both"/>
        <w:rPr>
          <w:rFonts w:ascii="Times New Roman" w:hAnsi="Times New Roman"/>
          <w:bCs/>
          <w:i/>
          <w:sz w:val="24"/>
          <w:szCs w:val="24"/>
        </w:rPr>
      </w:pPr>
      <w:r>
        <w:rPr>
          <w:rFonts w:ascii="Times New Roman" w:hAnsi="Times New Roman"/>
          <w:bCs/>
          <w:i/>
        </w:rPr>
        <w:t xml:space="preserve">                                                                    </w:t>
      </w:r>
    </w:p>
    <w:p w14:paraId="2E3051B4" w14:textId="77777777" w:rsidR="000F6C67" w:rsidRDefault="000F6C67">
      <w:pPr>
        <w:spacing w:after="0"/>
        <w:jc w:val="center"/>
        <w:rPr>
          <w:rFonts w:ascii="Times New Roman" w:hAnsi="Times New Roman"/>
          <w:bCs/>
          <w:i/>
        </w:rPr>
      </w:pPr>
    </w:p>
    <w:p w14:paraId="0EBB2A81" w14:textId="77777777" w:rsidR="000F6C67" w:rsidRDefault="000F6C67">
      <w:pPr>
        <w:spacing w:after="0"/>
        <w:jc w:val="center"/>
        <w:rPr>
          <w:rFonts w:ascii="Times New Roman" w:hAnsi="Times New Roman"/>
          <w:i/>
          <w:sz w:val="24"/>
          <w:szCs w:val="24"/>
        </w:rPr>
      </w:pPr>
    </w:p>
    <w:p w14:paraId="3D5A4E9C" w14:textId="77777777" w:rsidR="000F6C67" w:rsidRDefault="00A0293A">
      <w:pPr>
        <w:spacing w:after="0"/>
        <w:jc w:val="center"/>
        <w:rPr>
          <w:rFonts w:ascii="Times New Roman" w:hAnsi="Times New Roman"/>
          <w:bCs/>
          <w:sz w:val="24"/>
          <w:szCs w:val="24"/>
        </w:rPr>
      </w:pPr>
      <w:r>
        <w:rPr>
          <w:rFonts w:ascii="Times New Roman" w:hAnsi="Times New Roman"/>
          <w:bCs/>
          <w:sz w:val="24"/>
          <w:szCs w:val="24"/>
        </w:rPr>
        <w:t>На базе основного общего образования</w:t>
      </w:r>
    </w:p>
    <w:p w14:paraId="4C8695E8" w14:textId="77777777" w:rsidR="000F6C67" w:rsidRDefault="000F6C67">
      <w:pPr>
        <w:spacing w:after="0"/>
        <w:jc w:val="center"/>
        <w:rPr>
          <w:rFonts w:ascii="Times New Roman" w:hAnsi="Times New Roman"/>
          <w:sz w:val="24"/>
          <w:szCs w:val="24"/>
        </w:rPr>
      </w:pPr>
    </w:p>
    <w:p w14:paraId="6231B9F3" w14:textId="77777777" w:rsidR="000F6C67" w:rsidRDefault="000F6C67">
      <w:pPr>
        <w:spacing w:after="0"/>
        <w:jc w:val="center"/>
        <w:rPr>
          <w:rFonts w:ascii="Times New Roman" w:hAnsi="Times New Roman"/>
          <w:sz w:val="24"/>
          <w:szCs w:val="24"/>
        </w:rPr>
      </w:pPr>
    </w:p>
    <w:p w14:paraId="28B782DC" w14:textId="77777777" w:rsidR="000F6C67" w:rsidRDefault="00A0293A">
      <w:pPr>
        <w:spacing w:after="0"/>
        <w:jc w:val="center"/>
        <w:rPr>
          <w:rFonts w:ascii="Times New Roman" w:hAnsi="Times New Roman"/>
          <w:b/>
          <w:sz w:val="24"/>
          <w:szCs w:val="24"/>
        </w:rPr>
      </w:pPr>
      <w:r>
        <w:rPr>
          <w:rFonts w:ascii="Times New Roman" w:hAnsi="Times New Roman"/>
          <w:b/>
          <w:sz w:val="24"/>
          <w:szCs w:val="24"/>
        </w:rPr>
        <w:t>Квалификация (и) выпускника</w:t>
      </w:r>
    </w:p>
    <w:p w14:paraId="2323F4C3" w14:textId="77777777" w:rsidR="000F6C67" w:rsidRDefault="00A0293A">
      <w:pPr>
        <w:spacing w:after="0"/>
        <w:jc w:val="center"/>
        <w:rPr>
          <w:rFonts w:ascii="Times New Roman" w:hAnsi="Times New Roman"/>
          <w:b/>
          <w:i/>
          <w:sz w:val="24"/>
          <w:szCs w:val="24"/>
        </w:rPr>
      </w:pPr>
      <w:r>
        <w:rPr>
          <w:rFonts w:ascii="Times New Roman" w:hAnsi="Times New Roman"/>
          <w:i/>
          <w:sz w:val="24"/>
          <w:szCs w:val="24"/>
        </w:rPr>
        <w:t>лаборант</w:t>
      </w:r>
    </w:p>
    <w:p w14:paraId="35719137" w14:textId="77777777" w:rsidR="000F6C67" w:rsidRDefault="000F6C67">
      <w:pPr>
        <w:spacing w:after="0"/>
        <w:rPr>
          <w:rFonts w:ascii="Times New Roman" w:hAnsi="Times New Roman"/>
          <w:sz w:val="24"/>
          <w:szCs w:val="24"/>
        </w:rPr>
      </w:pPr>
    </w:p>
    <w:p w14:paraId="60DCC38B" w14:textId="77777777" w:rsidR="000F6C67" w:rsidRDefault="000F6C67">
      <w:pPr>
        <w:spacing w:after="0"/>
        <w:rPr>
          <w:rFonts w:ascii="Times New Roman" w:hAnsi="Times New Roman"/>
          <w:sz w:val="24"/>
          <w:szCs w:val="24"/>
        </w:rPr>
      </w:pPr>
    </w:p>
    <w:p w14:paraId="1046A02A" w14:textId="77777777" w:rsidR="000F6C67" w:rsidRDefault="000F6C67">
      <w:pPr>
        <w:spacing w:after="0"/>
        <w:rPr>
          <w:rFonts w:ascii="Times New Roman" w:hAnsi="Times New Roman"/>
          <w:b/>
          <w:sz w:val="24"/>
          <w:szCs w:val="24"/>
        </w:rPr>
      </w:pPr>
    </w:p>
    <w:p w14:paraId="007B179F" w14:textId="77777777" w:rsidR="000F6C67" w:rsidRDefault="000F6C67">
      <w:pPr>
        <w:spacing w:after="0"/>
        <w:rPr>
          <w:rFonts w:ascii="Times New Roman" w:hAnsi="Times New Roman"/>
          <w:sz w:val="24"/>
          <w:szCs w:val="24"/>
        </w:rPr>
      </w:pPr>
    </w:p>
    <w:p w14:paraId="0D45D042" w14:textId="77777777" w:rsidR="000F6C67" w:rsidRDefault="000F6C67">
      <w:pPr>
        <w:spacing w:after="0"/>
        <w:rPr>
          <w:rFonts w:ascii="Times New Roman" w:hAnsi="Times New Roman"/>
          <w:sz w:val="24"/>
          <w:szCs w:val="24"/>
        </w:rPr>
      </w:pPr>
    </w:p>
    <w:p w14:paraId="4A532EDF" w14:textId="77777777" w:rsidR="000F6C67" w:rsidRDefault="000F6C67">
      <w:pPr>
        <w:spacing w:after="0"/>
        <w:rPr>
          <w:rFonts w:ascii="Times New Roman" w:hAnsi="Times New Roman"/>
          <w:sz w:val="24"/>
          <w:szCs w:val="24"/>
        </w:rPr>
      </w:pPr>
    </w:p>
    <w:p w14:paraId="7439FD82" w14:textId="77777777" w:rsidR="000F6C67" w:rsidRDefault="000F6C67">
      <w:pPr>
        <w:spacing w:after="0"/>
        <w:rPr>
          <w:rFonts w:ascii="Times New Roman" w:hAnsi="Times New Roman"/>
          <w:sz w:val="24"/>
          <w:szCs w:val="24"/>
        </w:rPr>
      </w:pPr>
    </w:p>
    <w:tbl>
      <w:tblPr>
        <w:tblW w:w="9343" w:type="dxa"/>
        <w:tblLayout w:type="fixed"/>
        <w:tblLook w:val="04A0" w:firstRow="1" w:lastRow="0" w:firstColumn="1" w:lastColumn="0" w:noHBand="0" w:noVBand="1"/>
      </w:tblPr>
      <w:tblGrid>
        <w:gridCol w:w="4252"/>
        <w:gridCol w:w="5091"/>
      </w:tblGrid>
      <w:tr w:rsidR="000F6C67" w14:paraId="0AF2B982" w14:textId="77777777">
        <w:tc>
          <w:tcPr>
            <w:tcW w:w="4252" w:type="dxa"/>
            <w:shd w:val="clear" w:color="auto" w:fill="auto"/>
          </w:tcPr>
          <w:p w14:paraId="6FBF5A50" w14:textId="77777777" w:rsidR="000F6C67" w:rsidRDefault="00A0293A">
            <w:pPr>
              <w:widowControl w:val="0"/>
              <w:spacing w:after="0" w:line="240" w:lineRule="auto"/>
              <w:rPr>
                <w:rFonts w:ascii="Times New Roman" w:hAnsi="Times New Roman"/>
                <w:b/>
                <w:sz w:val="24"/>
                <w:szCs w:val="24"/>
              </w:rPr>
            </w:pPr>
            <w:r>
              <w:rPr>
                <w:rFonts w:ascii="Times New Roman" w:hAnsi="Times New Roman"/>
                <w:b/>
                <w:sz w:val="24"/>
                <w:szCs w:val="24"/>
              </w:rPr>
              <w:t>Утверждено протоколом Федерального учебно-методического объединения по УГПС 18.00.00:</w:t>
            </w:r>
          </w:p>
          <w:p w14:paraId="1AF89318" w14:textId="77777777" w:rsidR="000F6C67" w:rsidRDefault="000F6C67">
            <w:pPr>
              <w:widowControl w:val="0"/>
              <w:spacing w:after="0" w:line="240" w:lineRule="auto"/>
              <w:rPr>
                <w:rFonts w:ascii="Times New Roman" w:hAnsi="Times New Roman"/>
                <w:b/>
                <w:sz w:val="24"/>
                <w:szCs w:val="24"/>
              </w:rPr>
            </w:pPr>
          </w:p>
        </w:tc>
        <w:tc>
          <w:tcPr>
            <w:tcW w:w="5090" w:type="dxa"/>
            <w:shd w:val="clear" w:color="auto" w:fill="auto"/>
          </w:tcPr>
          <w:p w14:paraId="4D2FC613" w14:textId="77777777" w:rsidR="000F6C67" w:rsidRDefault="000F6C67">
            <w:pPr>
              <w:widowControl w:val="0"/>
              <w:spacing w:after="0" w:line="240" w:lineRule="auto"/>
              <w:rPr>
                <w:rFonts w:ascii="Times New Roman" w:hAnsi="Times New Roman"/>
                <w:sz w:val="24"/>
                <w:szCs w:val="24"/>
              </w:rPr>
            </w:pPr>
          </w:p>
          <w:p w14:paraId="3CCEB63F" w14:textId="77777777" w:rsidR="000F6C67" w:rsidRDefault="000F6C67">
            <w:pPr>
              <w:widowControl w:val="0"/>
              <w:spacing w:after="0" w:line="240" w:lineRule="auto"/>
              <w:rPr>
                <w:rFonts w:ascii="Times New Roman" w:hAnsi="Times New Roman"/>
                <w:sz w:val="24"/>
                <w:szCs w:val="24"/>
              </w:rPr>
            </w:pPr>
          </w:p>
          <w:p w14:paraId="61326594" w14:textId="091D315F" w:rsidR="000F6C67" w:rsidRDefault="00A0293A">
            <w:pPr>
              <w:widowControl w:val="0"/>
              <w:spacing w:after="0" w:line="240" w:lineRule="auto"/>
            </w:pPr>
            <w:r>
              <w:rPr>
                <w:rFonts w:ascii="Times New Roman" w:hAnsi="Times New Roman"/>
                <w:sz w:val="24"/>
                <w:szCs w:val="24"/>
              </w:rPr>
              <w:t>______</w:t>
            </w:r>
            <w:r w:rsidR="00913629">
              <w:rPr>
                <w:rFonts w:ascii="Times New Roman" w:hAnsi="Times New Roman"/>
                <w:sz w:val="24"/>
                <w:szCs w:val="24"/>
              </w:rPr>
              <w:t>________</w:t>
            </w:r>
            <w:r>
              <w:rPr>
                <w:rFonts w:ascii="Times New Roman" w:hAnsi="Times New Roman"/>
                <w:sz w:val="24"/>
                <w:szCs w:val="24"/>
              </w:rPr>
              <w:t>_</w:t>
            </w:r>
            <w:r w:rsidR="009933B8" w:rsidRPr="009933B8">
              <w:rPr>
                <w:rFonts w:ascii="Times New Roman" w:hAnsi="Times New Roman"/>
                <w:color w:val="000000"/>
                <w:sz w:val="24"/>
                <w:szCs w:val="24"/>
              </w:rPr>
              <w:t xml:space="preserve"> </w:t>
            </w:r>
            <w:r w:rsidR="009933B8" w:rsidRPr="009933B8">
              <w:rPr>
                <w:rFonts w:ascii="Times New Roman" w:hAnsi="Times New Roman"/>
                <w:color w:val="000000"/>
                <w:sz w:val="24"/>
                <w:szCs w:val="24"/>
                <w:u w:val="single"/>
              </w:rPr>
              <w:t>от 16.05.2023 № 6</w:t>
            </w:r>
            <w:r w:rsidR="009933B8">
              <w:rPr>
                <w:rFonts w:ascii="Times New Roman" w:hAnsi="Times New Roman"/>
                <w:color w:val="000000"/>
                <w:sz w:val="24"/>
                <w:szCs w:val="24"/>
                <w:u w:val="single"/>
              </w:rPr>
              <w:t>_________</w:t>
            </w:r>
          </w:p>
          <w:p w14:paraId="656FBEAC" w14:textId="77777777" w:rsidR="000F6C67" w:rsidRDefault="00A0293A">
            <w:pPr>
              <w:widowControl w:val="0"/>
              <w:spacing w:after="0" w:line="240" w:lineRule="auto"/>
              <w:jc w:val="center"/>
              <w:rPr>
                <w:rFonts w:ascii="Times New Roman" w:hAnsi="Times New Roman"/>
                <w:i/>
                <w:iCs/>
                <w:sz w:val="24"/>
                <w:szCs w:val="24"/>
              </w:rPr>
            </w:pPr>
            <w:r>
              <w:rPr>
                <w:rFonts w:ascii="Times New Roman" w:hAnsi="Times New Roman"/>
                <w:i/>
                <w:iCs/>
                <w:sz w:val="20"/>
                <w:szCs w:val="20"/>
              </w:rPr>
              <w:t>(реквизиты утверждающего документа)</w:t>
            </w:r>
          </w:p>
        </w:tc>
      </w:tr>
      <w:tr w:rsidR="000F6C67" w14:paraId="77AB4D73" w14:textId="77777777">
        <w:tc>
          <w:tcPr>
            <w:tcW w:w="4252" w:type="dxa"/>
            <w:shd w:val="clear" w:color="auto" w:fill="auto"/>
          </w:tcPr>
          <w:p w14:paraId="1CC36EB8" w14:textId="77777777" w:rsidR="000F6C67" w:rsidRDefault="000F6C67">
            <w:pPr>
              <w:widowControl w:val="0"/>
              <w:spacing w:after="0" w:line="240" w:lineRule="auto"/>
              <w:rPr>
                <w:rFonts w:ascii="Times New Roman" w:hAnsi="Times New Roman"/>
                <w:b/>
                <w:sz w:val="24"/>
                <w:szCs w:val="24"/>
              </w:rPr>
            </w:pPr>
          </w:p>
          <w:p w14:paraId="107B4F0E" w14:textId="77777777" w:rsidR="000F6C67" w:rsidRDefault="00A0293A">
            <w:pPr>
              <w:widowControl w:val="0"/>
              <w:spacing w:after="0" w:line="240" w:lineRule="auto"/>
              <w:rPr>
                <w:rFonts w:ascii="Times New Roman" w:hAnsi="Times New Roman"/>
                <w:b/>
                <w:sz w:val="24"/>
                <w:szCs w:val="24"/>
              </w:rPr>
            </w:pPr>
            <w:r>
              <w:rPr>
                <w:rFonts w:ascii="Times New Roman" w:hAnsi="Times New Roman"/>
                <w:b/>
                <w:sz w:val="24"/>
                <w:szCs w:val="24"/>
              </w:rPr>
              <w:t xml:space="preserve">Зарегистрировано в государственном реестре </w:t>
            </w:r>
          </w:p>
          <w:p w14:paraId="65948721" w14:textId="77777777" w:rsidR="000F6C67" w:rsidRDefault="00A0293A">
            <w:pPr>
              <w:widowControl w:val="0"/>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090" w:type="dxa"/>
            <w:shd w:val="clear" w:color="auto" w:fill="auto"/>
          </w:tcPr>
          <w:p w14:paraId="0E10DBED" w14:textId="77777777" w:rsidR="000F6C67" w:rsidRDefault="000F6C67">
            <w:pPr>
              <w:widowControl w:val="0"/>
              <w:spacing w:after="0"/>
              <w:rPr>
                <w:rFonts w:ascii="Times New Roman" w:hAnsi="Times New Roman"/>
                <w:sz w:val="24"/>
                <w:szCs w:val="24"/>
              </w:rPr>
            </w:pPr>
          </w:p>
          <w:p w14:paraId="37D1CBE5" w14:textId="77777777" w:rsidR="000F6C67" w:rsidRDefault="00A0293A">
            <w:pPr>
              <w:widowControl w:val="0"/>
              <w:spacing w:after="0" w:line="240" w:lineRule="auto"/>
            </w:pPr>
            <w:r>
              <w:rPr>
                <w:rFonts w:ascii="Times New Roman" w:hAnsi="Times New Roman"/>
                <w:sz w:val="24"/>
                <w:szCs w:val="24"/>
              </w:rPr>
              <w:t>_______________</w:t>
            </w:r>
            <w:r w:rsidRPr="0084581C">
              <w:rPr>
                <w:rFonts w:ascii="Times New Roman" w:hAnsi="Times New Roman"/>
                <w:sz w:val="24"/>
                <w:szCs w:val="24"/>
                <w:u w:val="single"/>
              </w:rPr>
              <w:t>169</w:t>
            </w:r>
            <w:r>
              <w:rPr>
                <w:rFonts w:ascii="Times New Roman" w:hAnsi="Times New Roman"/>
                <w:sz w:val="24"/>
                <w:szCs w:val="24"/>
              </w:rPr>
              <w:t>______________________</w:t>
            </w:r>
          </w:p>
          <w:p w14:paraId="0687DDE5" w14:textId="77777777" w:rsidR="000F6C67" w:rsidRDefault="00A0293A">
            <w:pPr>
              <w:widowControl w:val="0"/>
              <w:spacing w:after="0"/>
              <w:jc w:val="center"/>
              <w:rPr>
                <w:rFonts w:ascii="Times New Roman" w:hAnsi="Times New Roman"/>
                <w:i/>
                <w:iCs/>
                <w:sz w:val="20"/>
                <w:szCs w:val="20"/>
              </w:rPr>
            </w:pPr>
            <w:r>
              <w:rPr>
                <w:rFonts w:ascii="Times New Roman" w:hAnsi="Times New Roman"/>
                <w:i/>
                <w:iCs/>
                <w:sz w:val="20"/>
                <w:szCs w:val="20"/>
              </w:rPr>
              <w:t>(регистрационный номер)</w:t>
            </w:r>
          </w:p>
          <w:p w14:paraId="25585B88" w14:textId="77777777" w:rsidR="000F6C67" w:rsidRDefault="000F6C67">
            <w:pPr>
              <w:widowControl w:val="0"/>
              <w:spacing w:after="0" w:line="240" w:lineRule="auto"/>
              <w:rPr>
                <w:rFonts w:ascii="Times New Roman" w:hAnsi="Times New Roman"/>
              </w:rPr>
            </w:pPr>
          </w:p>
          <w:p w14:paraId="6C139973" w14:textId="77777777" w:rsidR="009933B8" w:rsidRPr="00323BDE" w:rsidRDefault="009933B8" w:rsidP="009933B8">
            <w:pPr>
              <w:rPr>
                <w:rFonts w:ascii="Calibri" w:eastAsia="Times New Roman" w:hAnsi="Calibri"/>
                <w:sz w:val="20"/>
                <w:szCs w:val="20"/>
                <w:lang w:eastAsia="ru-RU"/>
              </w:rPr>
            </w:pPr>
            <w:r w:rsidRPr="00323BDE">
              <w:rPr>
                <w:rFonts w:ascii="Times New Roman" w:eastAsia="Times New Roman" w:hAnsi="Times New Roman"/>
                <w:u w:val="single"/>
                <w:lang w:eastAsia="ru-RU"/>
              </w:rPr>
              <w:t>Приказ ФГБОУ ДПО ИРПО № П-244 от 26.05.2023</w:t>
            </w:r>
          </w:p>
          <w:p w14:paraId="53F84CE8" w14:textId="77777777" w:rsidR="000F6C67" w:rsidRDefault="00A0293A">
            <w:pPr>
              <w:widowControl w:val="0"/>
              <w:spacing w:after="0"/>
              <w:jc w:val="center"/>
              <w:rPr>
                <w:rFonts w:ascii="Times New Roman" w:hAnsi="Times New Roman"/>
                <w:sz w:val="24"/>
                <w:szCs w:val="24"/>
              </w:rPr>
            </w:pPr>
            <w:r>
              <w:rPr>
                <w:rFonts w:ascii="Times New Roman" w:hAnsi="Times New Roman"/>
                <w:i/>
                <w:iCs/>
                <w:sz w:val="20"/>
                <w:szCs w:val="20"/>
              </w:rPr>
              <w:t>(реквизиты утверждающего документа)</w:t>
            </w:r>
          </w:p>
        </w:tc>
      </w:tr>
    </w:tbl>
    <w:p w14:paraId="01C72792" w14:textId="77777777" w:rsidR="000F6C67" w:rsidRDefault="000F6C67">
      <w:pPr>
        <w:spacing w:after="0"/>
        <w:rPr>
          <w:rFonts w:ascii="Times New Roman" w:hAnsi="Times New Roman"/>
          <w:sz w:val="24"/>
          <w:szCs w:val="24"/>
        </w:rPr>
      </w:pPr>
    </w:p>
    <w:p w14:paraId="5045CA01" w14:textId="77777777" w:rsidR="000F6C67" w:rsidRDefault="000F6C67">
      <w:pPr>
        <w:spacing w:after="0"/>
        <w:rPr>
          <w:rFonts w:ascii="Times New Roman" w:hAnsi="Times New Roman"/>
          <w:sz w:val="24"/>
          <w:szCs w:val="24"/>
        </w:rPr>
      </w:pPr>
    </w:p>
    <w:p w14:paraId="20636A86" w14:textId="77777777" w:rsidR="000F6C67" w:rsidRDefault="00A0293A">
      <w:pPr>
        <w:jc w:val="center"/>
        <w:rPr>
          <w:rFonts w:ascii="Times New Roman" w:hAnsi="Times New Roman"/>
          <w:b/>
          <w:sz w:val="24"/>
          <w:szCs w:val="24"/>
        </w:rPr>
      </w:pPr>
      <w:r>
        <w:rPr>
          <w:rFonts w:ascii="Times New Roman" w:hAnsi="Times New Roman"/>
          <w:b/>
          <w:sz w:val="24"/>
          <w:szCs w:val="24"/>
        </w:rPr>
        <w:t>2022 год</w:t>
      </w:r>
    </w:p>
    <w:p w14:paraId="20FA5F36" w14:textId="77777777" w:rsidR="000F6C67" w:rsidRDefault="000F6C67">
      <w:pPr>
        <w:jc w:val="center"/>
        <w:rPr>
          <w:rFonts w:ascii="Times New Roman" w:hAnsi="Times New Roman"/>
          <w:b/>
          <w:sz w:val="24"/>
          <w:szCs w:val="24"/>
        </w:rPr>
      </w:pPr>
    </w:p>
    <w:p w14:paraId="40236DDD" w14:textId="77777777" w:rsidR="000F6C67" w:rsidRDefault="000F6C67">
      <w:pPr>
        <w:jc w:val="center"/>
        <w:rPr>
          <w:rFonts w:ascii="Times New Roman" w:hAnsi="Times New Roman"/>
          <w:b/>
          <w:sz w:val="24"/>
          <w:szCs w:val="24"/>
        </w:rPr>
      </w:pPr>
    </w:p>
    <w:p w14:paraId="2A3A898F" w14:textId="77777777" w:rsidR="000F6C67" w:rsidRDefault="00A0293A">
      <w:pPr>
        <w:spacing w:after="0"/>
        <w:jc w:val="both"/>
        <w:rPr>
          <w:rFonts w:ascii="Times New Roman" w:hAnsi="Times New Roman"/>
          <w:bCs/>
          <w:sz w:val="24"/>
          <w:szCs w:val="24"/>
        </w:rPr>
      </w:pPr>
      <w:r>
        <w:rPr>
          <w:rFonts w:ascii="Times New Roman" w:hAnsi="Times New Roman"/>
          <w:bCs/>
          <w:sz w:val="24"/>
          <w:szCs w:val="24"/>
        </w:rPr>
        <w:lastRenderedPageBreak/>
        <w:t xml:space="preserve">Настоящая примерная основная образовательная программа «ПРОФЕССИОНАЛИТЕТ» (Далее ПООП-П) по </w:t>
      </w:r>
      <w:r>
        <w:rPr>
          <w:rFonts w:ascii="Times New Roman" w:hAnsi="Times New Roman"/>
          <w:bCs/>
          <w:iCs/>
          <w:sz w:val="24"/>
          <w:szCs w:val="24"/>
        </w:rPr>
        <w:t xml:space="preserve">профессии  </w:t>
      </w:r>
      <w:r>
        <w:rPr>
          <w:rFonts w:ascii="Times New Roman" w:hAnsi="Times New Roman"/>
          <w:bCs/>
          <w:sz w:val="24"/>
          <w:szCs w:val="24"/>
        </w:rPr>
        <w:t xml:space="preserve">среднего профессионального образования (далее – ПООП-П, ПООП-П СПО) разработана на основе федерального государственного образовательного стандарта среднего профессионального образования по </w:t>
      </w:r>
      <w:r>
        <w:rPr>
          <w:rFonts w:ascii="Times New Roman" w:hAnsi="Times New Roman"/>
          <w:bCs/>
          <w:iCs/>
          <w:sz w:val="24"/>
          <w:szCs w:val="24"/>
        </w:rPr>
        <w:t xml:space="preserve">профессии </w:t>
      </w:r>
      <w:r>
        <w:rPr>
          <w:rStyle w:val="30"/>
          <w:rFonts w:ascii="Times New Roman" w:eastAsia="Calibri" w:hAnsi="Times New Roman"/>
          <w:b w:val="0"/>
          <w:bCs w:val="0"/>
          <w:sz w:val="24"/>
          <w:szCs w:val="24"/>
        </w:rPr>
        <w:t>по</w:t>
      </w:r>
      <w:r>
        <w:rPr>
          <w:rStyle w:val="30"/>
          <w:rFonts w:ascii="Times New Roman" w:eastAsia="Calibri" w:hAnsi="Times New Roman"/>
          <w:bCs w:val="0"/>
          <w:sz w:val="24"/>
          <w:szCs w:val="24"/>
        </w:rPr>
        <w:t xml:space="preserve"> </w:t>
      </w:r>
      <w:r>
        <w:rPr>
          <w:rStyle w:val="30"/>
          <w:rFonts w:ascii="Times New Roman" w:eastAsia="Calibri" w:hAnsi="Times New Roman"/>
          <w:b w:val="0"/>
          <w:bCs w:val="0"/>
          <w:sz w:val="24"/>
          <w:szCs w:val="24"/>
        </w:rPr>
        <w:t>профессии  18.01.33</w:t>
      </w:r>
      <w:r>
        <w:rPr>
          <w:rStyle w:val="30"/>
          <w:rFonts w:ascii="Times New Roman" w:eastAsia="Calibri" w:hAnsi="Times New Roman"/>
          <w:bCs w:val="0"/>
          <w:sz w:val="24"/>
          <w:szCs w:val="24"/>
        </w:rPr>
        <w:t xml:space="preserve"> </w:t>
      </w:r>
      <w:r>
        <w:rPr>
          <w:rFonts w:ascii="Times New Roman" w:hAnsi="Times New Roman"/>
          <w:sz w:val="24"/>
          <w:szCs w:val="24"/>
        </w:rPr>
        <w:t>Лаборант по контролю качества сырья, реактивов, промежуточных продуктов, готовой продукции, отходов производства (по отраслям)</w:t>
      </w:r>
      <w:r>
        <w:rPr>
          <w:rFonts w:ascii="Times New Roman" w:hAnsi="Times New Roman"/>
          <w:bCs/>
          <w:sz w:val="24"/>
          <w:szCs w:val="24"/>
        </w:rPr>
        <w:t xml:space="preserve"> Министерства образования и науки Российской Федерации </w:t>
      </w:r>
      <w:r>
        <w:rPr>
          <w:rFonts w:ascii="Times New Roman" w:hAnsi="Times New Roman"/>
          <w:sz w:val="24"/>
          <w:szCs w:val="24"/>
        </w:rPr>
        <w:t>от 09.12.2016 N 1571</w:t>
      </w:r>
      <w:r>
        <w:rPr>
          <w:rFonts w:ascii="Times New Roman" w:hAnsi="Times New Roman"/>
          <w:bCs/>
          <w:sz w:val="24"/>
          <w:szCs w:val="24"/>
        </w:rPr>
        <w:t>, зарегистрированного Министерством юстиции (рег. № 50543 от 28.03.2017 года).</w:t>
      </w:r>
    </w:p>
    <w:p w14:paraId="22BBF75C" w14:textId="77777777" w:rsidR="000F6C67" w:rsidRDefault="00A0293A">
      <w:pPr>
        <w:spacing w:after="0"/>
        <w:ind w:firstLine="709"/>
        <w:jc w:val="both"/>
        <w:rPr>
          <w:rFonts w:ascii="Times New Roman" w:hAnsi="Times New Roman"/>
          <w:bCs/>
          <w:sz w:val="24"/>
          <w:szCs w:val="24"/>
        </w:rPr>
      </w:pPr>
      <w:r>
        <w:rPr>
          <w:rFonts w:ascii="Times New Roman" w:hAnsi="Times New Roman"/>
          <w:bCs/>
          <w:sz w:val="24"/>
          <w:szCs w:val="24"/>
        </w:rPr>
        <w:t xml:space="preserve">ПООП-П определяет рекомендованный объем и содержание среднего профессионального образования по </w:t>
      </w:r>
      <w:r>
        <w:rPr>
          <w:rFonts w:ascii="Times New Roman" w:hAnsi="Times New Roman"/>
          <w:bCs/>
          <w:iCs/>
          <w:sz w:val="24"/>
          <w:szCs w:val="24"/>
        </w:rPr>
        <w:t xml:space="preserve">профессии </w:t>
      </w:r>
      <w:r>
        <w:rPr>
          <w:rStyle w:val="30"/>
          <w:rFonts w:ascii="Times New Roman" w:eastAsia="Calibri" w:hAnsi="Times New Roman"/>
          <w:b w:val="0"/>
          <w:bCs w:val="0"/>
          <w:sz w:val="24"/>
          <w:szCs w:val="24"/>
        </w:rPr>
        <w:t>18.01.33</w:t>
      </w:r>
      <w:r>
        <w:rPr>
          <w:rStyle w:val="30"/>
          <w:rFonts w:ascii="Times New Roman" w:eastAsia="Calibri" w:hAnsi="Times New Roman"/>
          <w:bCs w:val="0"/>
          <w:sz w:val="24"/>
          <w:szCs w:val="24"/>
        </w:rPr>
        <w:t xml:space="preserve"> </w:t>
      </w:r>
      <w:r>
        <w:rPr>
          <w:rFonts w:ascii="Times New Roman" w:hAnsi="Times New Roman"/>
          <w:sz w:val="24"/>
          <w:szCs w:val="24"/>
        </w:rPr>
        <w:t>Лаборант по контролю качества сырья, реактивов, промежуточных продуктов, готовой продукции, отходов производства (по отраслям)</w:t>
      </w:r>
      <w:r>
        <w:rPr>
          <w:rFonts w:ascii="Times New Roman" w:hAnsi="Times New Roman"/>
          <w:bCs/>
          <w:iCs/>
          <w:sz w:val="24"/>
          <w:szCs w:val="24"/>
        </w:rPr>
        <w:t>,</w:t>
      </w:r>
      <w:r>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00D580B" w14:textId="77777777" w:rsidR="000F6C67" w:rsidRDefault="00A0293A">
      <w:pPr>
        <w:pStyle w:val="a8"/>
        <w:ind w:left="0" w:firstLine="708"/>
        <w:jc w:val="both"/>
        <w:rPr>
          <w:bCs/>
        </w:rPr>
      </w:pPr>
      <w:r>
        <w:rPr>
          <w:bCs/>
        </w:rPr>
        <w:t xml:space="preserve">ПООП-П содержит обязательную часть образовательной программы для работодателя и предполагает вариативность </w:t>
      </w:r>
      <w:bookmarkStart w:id="0" w:name="_Hlk103622858"/>
      <w:r>
        <w:rPr>
          <w:bCs/>
        </w:rPr>
        <w:t>для сетевой формы реализации образовательной программы</w:t>
      </w:r>
      <w:bookmarkEnd w:id="0"/>
      <w:r>
        <w:rPr>
          <w:bCs/>
        </w:rPr>
        <w:t>.</w:t>
      </w:r>
    </w:p>
    <w:p w14:paraId="3AF76CBF" w14:textId="77777777" w:rsidR="000F6C67" w:rsidRDefault="000F6C67">
      <w:pPr>
        <w:ind w:firstLine="709"/>
        <w:jc w:val="both"/>
        <w:rPr>
          <w:rFonts w:ascii="Times New Roman" w:hAnsi="Times New Roman"/>
          <w:bCs/>
          <w:sz w:val="24"/>
          <w:szCs w:val="24"/>
        </w:rPr>
      </w:pPr>
    </w:p>
    <w:p w14:paraId="4113B18E" w14:textId="77777777" w:rsidR="000F6C67" w:rsidRDefault="000F6C67">
      <w:pPr>
        <w:ind w:firstLine="709"/>
        <w:jc w:val="both"/>
        <w:rPr>
          <w:rFonts w:ascii="Times New Roman" w:hAnsi="Times New Roman"/>
          <w:bCs/>
          <w:sz w:val="24"/>
          <w:szCs w:val="24"/>
        </w:rPr>
      </w:pPr>
    </w:p>
    <w:p w14:paraId="2B8F6A15" w14:textId="77777777" w:rsidR="000F6C67" w:rsidRDefault="000F6C67">
      <w:pPr>
        <w:ind w:firstLine="709"/>
        <w:jc w:val="both"/>
        <w:rPr>
          <w:rFonts w:ascii="Times New Roman" w:hAnsi="Times New Roman"/>
          <w:bCs/>
          <w:sz w:val="24"/>
          <w:szCs w:val="24"/>
        </w:rPr>
      </w:pPr>
    </w:p>
    <w:p w14:paraId="37E564C5" w14:textId="77777777" w:rsidR="000F6C67" w:rsidRDefault="000F6C67">
      <w:pPr>
        <w:ind w:firstLine="709"/>
        <w:jc w:val="both"/>
        <w:rPr>
          <w:rFonts w:ascii="Times New Roman" w:hAnsi="Times New Roman"/>
          <w:bCs/>
          <w:sz w:val="24"/>
          <w:szCs w:val="24"/>
        </w:rPr>
      </w:pPr>
    </w:p>
    <w:p w14:paraId="7657BBCB" w14:textId="77777777" w:rsidR="000F6C67" w:rsidRDefault="000F6C67">
      <w:pPr>
        <w:ind w:firstLine="709"/>
        <w:jc w:val="both"/>
        <w:rPr>
          <w:rFonts w:ascii="Times New Roman" w:hAnsi="Times New Roman"/>
          <w:bCs/>
          <w:sz w:val="24"/>
          <w:szCs w:val="24"/>
        </w:rPr>
      </w:pPr>
    </w:p>
    <w:p w14:paraId="1ECC5FF9" w14:textId="77777777" w:rsidR="000F6C67" w:rsidRDefault="000F6C67">
      <w:pPr>
        <w:ind w:firstLine="709"/>
        <w:jc w:val="both"/>
        <w:rPr>
          <w:rFonts w:ascii="Times New Roman" w:hAnsi="Times New Roman"/>
          <w:bCs/>
          <w:sz w:val="24"/>
          <w:szCs w:val="24"/>
        </w:rPr>
      </w:pPr>
    </w:p>
    <w:tbl>
      <w:tblPr>
        <w:tblW w:w="9601" w:type="dxa"/>
        <w:tblLayout w:type="fixed"/>
        <w:tblLook w:val="04A0" w:firstRow="1" w:lastRow="0" w:firstColumn="1" w:lastColumn="0" w:noHBand="0" w:noVBand="1"/>
      </w:tblPr>
      <w:tblGrid>
        <w:gridCol w:w="4929"/>
        <w:gridCol w:w="4672"/>
      </w:tblGrid>
      <w:tr w:rsidR="000F6C67" w14:paraId="63272A23" w14:textId="77777777">
        <w:tc>
          <w:tcPr>
            <w:tcW w:w="4928" w:type="dxa"/>
            <w:shd w:val="clear" w:color="auto" w:fill="auto"/>
          </w:tcPr>
          <w:p w14:paraId="218A8570" w14:textId="77777777" w:rsidR="000F6C67" w:rsidRDefault="00A0293A">
            <w:pPr>
              <w:widowControl w:val="0"/>
              <w:rPr>
                <w:rFonts w:ascii="Times New Roman" w:hAnsi="Times New Roman"/>
                <w:sz w:val="24"/>
                <w:szCs w:val="24"/>
              </w:rPr>
            </w:pPr>
            <w:r>
              <w:rPr>
                <w:rFonts w:ascii="Times New Roman" w:hAnsi="Times New Roman"/>
                <w:sz w:val="24"/>
                <w:szCs w:val="24"/>
              </w:rPr>
              <w:t xml:space="preserve">Организация-работодатель: </w:t>
            </w:r>
          </w:p>
          <w:p w14:paraId="5A2DD315" w14:textId="77777777" w:rsidR="000F6C67" w:rsidRDefault="000F6C67">
            <w:pPr>
              <w:widowControl w:val="0"/>
              <w:rPr>
                <w:rFonts w:ascii="Times New Roman" w:hAnsi="Times New Roman"/>
                <w:sz w:val="24"/>
                <w:szCs w:val="24"/>
              </w:rPr>
            </w:pPr>
          </w:p>
        </w:tc>
        <w:tc>
          <w:tcPr>
            <w:tcW w:w="4672" w:type="dxa"/>
            <w:shd w:val="clear" w:color="auto" w:fill="auto"/>
          </w:tcPr>
          <w:p w14:paraId="2B07ABB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ООО «Шато Де Талю»</w:t>
            </w:r>
          </w:p>
          <w:p w14:paraId="6053523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ООО «Кубань-Вино» </w:t>
            </w:r>
          </w:p>
          <w:p w14:paraId="7785CD70" w14:textId="77777777" w:rsidR="000F6C67" w:rsidRDefault="00A0293A">
            <w:pPr>
              <w:widowControl w:val="0"/>
              <w:spacing w:after="0" w:line="240" w:lineRule="auto"/>
            </w:pPr>
            <w:r>
              <w:rPr>
                <w:rFonts w:ascii="Times New Roman" w:hAnsi="Times New Roman"/>
                <w:sz w:val="24"/>
                <w:szCs w:val="24"/>
              </w:rPr>
              <w:t>ООО «Абрау Дюрсо</w:t>
            </w:r>
            <w:r>
              <w:rPr>
                <w:rFonts w:ascii="Times New Roman" w:hAnsi="Times New Roman"/>
                <w:sz w:val="16"/>
                <w:szCs w:val="16"/>
              </w:rPr>
              <w:t>»</w:t>
            </w:r>
          </w:p>
        </w:tc>
      </w:tr>
      <w:tr w:rsidR="000F6C67" w14:paraId="3ED78604" w14:textId="77777777">
        <w:tc>
          <w:tcPr>
            <w:tcW w:w="4928" w:type="dxa"/>
            <w:shd w:val="clear" w:color="auto" w:fill="auto"/>
          </w:tcPr>
          <w:p w14:paraId="708862A5" w14:textId="77777777" w:rsidR="000F6C67" w:rsidRDefault="00A0293A">
            <w:pPr>
              <w:widowControl w:val="0"/>
              <w:rPr>
                <w:rFonts w:ascii="Times New Roman" w:hAnsi="Times New Roman"/>
                <w:sz w:val="24"/>
                <w:szCs w:val="24"/>
              </w:rPr>
            </w:pPr>
            <w:r>
              <w:rPr>
                <w:rFonts w:ascii="Times New Roman" w:hAnsi="Times New Roman"/>
                <w:sz w:val="24"/>
                <w:szCs w:val="24"/>
              </w:rPr>
              <w:t xml:space="preserve">Организация-разработчик: </w:t>
            </w:r>
          </w:p>
          <w:p w14:paraId="3B3D3D4B" w14:textId="77777777" w:rsidR="000F6C67" w:rsidRDefault="000F6C67">
            <w:pPr>
              <w:widowControl w:val="0"/>
            </w:pPr>
          </w:p>
        </w:tc>
        <w:tc>
          <w:tcPr>
            <w:tcW w:w="4672" w:type="dxa"/>
            <w:shd w:val="clear" w:color="auto" w:fill="auto"/>
          </w:tcPr>
          <w:p w14:paraId="376528B5" w14:textId="77777777" w:rsidR="000F6C67" w:rsidRDefault="00A0293A">
            <w:pPr>
              <w:widowControl w:val="0"/>
              <w:spacing w:after="0" w:line="240" w:lineRule="auto"/>
            </w:pPr>
            <w:r>
              <w:rPr>
                <w:rFonts w:ascii="Times New Roman" w:hAnsi="Times New Roman"/>
                <w:sz w:val="24"/>
                <w:szCs w:val="24"/>
              </w:rPr>
              <w:t>ГБПОУ КК «Анапский сельскохозяйственный техникум»</w:t>
            </w:r>
          </w:p>
        </w:tc>
      </w:tr>
      <w:tr w:rsidR="000F6C67" w14:paraId="697AE68F" w14:textId="77777777">
        <w:tc>
          <w:tcPr>
            <w:tcW w:w="4928" w:type="dxa"/>
            <w:shd w:val="clear" w:color="auto" w:fill="auto"/>
          </w:tcPr>
          <w:p w14:paraId="6D3D0E42" w14:textId="77777777" w:rsidR="000F6C67" w:rsidRDefault="00A0293A">
            <w:pPr>
              <w:widowControl w:val="0"/>
              <w:jc w:val="both"/>
              <w:rPr>
                <w:rFonts w:ascii="Times New Roman" w:hAnsi="Times New Roman"/>
                <w:sz w:val="24"/>
                <w:szCs w:val="24"/>
              </w:rPr>
            </w:pPr>
            <w:r>
              <w:rPr>
                <w:rFonts w:ascii="Times New Roman" w:hAnsi="Times New Roman"/>
                <w:sz w:val="24"/>
                <w:szCs w:val="24"/>
              </w:rPr>
              <w:t>Экспертные организации:</w:t>
            </w:r>
          </w:p>
          <w:p w14:paraId="5A58ECC4" w14:textId="77777777" w:rsidR="000F6C67" w:rsidRDefault="000F6C67">
            <w:pPr>
              <w:widowControl w:val="0"/>
            </w:pPr>
          </w:p>
        </w:tc>
        <w:tc>
          <w:tcPr>
            <w:tcW w:w="4672" w:type="dxa"/>
            <w:shd w:val="clear" w:color="auto" w:fill="auto"/>
          </w:tcPr>
          <w:p w14:paraId="207FFF89" w14:textId="77777777" w:rsidR="000F6C67" w:rsidRDefault="000F6C67">
            <w:pPr>
              <w:widowControl w:val="0"/>
            </w:pPr>
          </w:p>
        </w:tc>
      </w:tr>
    </w:tbl>
    <w:p w14:paraId="2AEBFA34" w14:textId="77777777" w:rsidR="000F6C67" w:rsidRDefault="000F6C67">
      <w:pPr>
        <w:jc w:val="both"/>
        <w:rPr>
          <w:rFonts w:ascii="Times New Roman" w:hAnsi="Times New Roman"/>
          <w:bCs/>
          <w:sz w:val="24"/>
          <w:szCs w:val="24"/>
        </w:rPr>
        <w:sectPr w:rsidR="000F6C67">
          <w:footerReference w:type="default" r:id="rId8"/>
          <w:pgSz w:w="11906" w:h="16838"/>
          <w:pgMar w:top="1134" w:right="851" w:bottom="1134" w:left="1843" w:header="0" w:footer="709" w:gutter="0"/>
          <w:cols w:space="720"/>
          <w:formProt w:val="0"/>
          <w:titlePg/>
          <w:docGrid w:linePitch="360" w:charSpace="4096"/>
        </w:sectPr>
      </w:pPr>
    </w:p>
    <w:p w14:paraId="39EA7934" w14:textId="77777777" w:rsidR="000F6C67" w:rsidRDefault="00A0293A">
      <w:pPr>
        <w:spacing w:after="0"/>
        <w:jc w:val="center"/>
        <w:rPr>
          <w:rFonts w:ascii="Times New Roman" w:hAnsi="Times New Roman"/>
          <w:b/>
          <w:sz w:val="28"/>
          <w:szCs w:val="28"/>
        </w:rPr>
      </w:pPr>
      <w:bookmarkStart w:id="1" w:name="_Hlk68082010"/>
      <w:r>
        <w:rPr>
          <w:rFonts w:ascii="Times New Roman" w:hAnsi="Times New Roman"/>
          <w:b/>
          <w:sz w:val="28"/>
          <w:szCs w:val="28"/>
        </w:rPr>
        <w:lastRenderedPageBreak/>
        <w:t>Содержание</w:t>
      </w:r>
      <w:bookmarkEnd w:id="1"/>
    </w:p>
    <w:sdt>
      <w:sdtPr>
        <w:id w:val="1783065711"/>
        <w:docPartObj>
          <w:docPartGallery w:val="Table of Contents"/>
          <w:docPartUnique/>
        </w:docPartObj>
      </w:sdtPr>
      <w:sdtEndPr/>
      <w:sdtContent>
        <w:p w14:paraId="73389156" w14:textId="77777777" w:rsidR="000F6C67" w:rsidRDefault="002206B3">
          <w:pPr>
            <w:pStyle w:val="15"/>
            <w:tabs>
              <w:tab w:val="right" w:leader="dot" w:pos="9344"/>
            </w:tabs>
            <w:rPr>
              <w:rFonts w:ascii="Times New Roman" w:hAnsi="Times New Roman" w:cs="Times New Roman"/>
              <w:b w:val="0"/>
              <w:bCs w:val="0"/>
              <w:sz w:val="24"/>
              <w:szCs w:val="24"/>
            </w:rPr>
          </w:pPr>
          <w:r>
            <w:fldChar w:fldCharType="begin"/>
          </w:r>
          <w:r w:rsidR="00A0293A">
            <w:rPr>
              <w:rFonts w:ascii="Times New Roman" w:hAnsi="Times New Roman"/>
              <w:webHidden/>
              <w:sz w:val="24"/>
              <w:szCs w:val="24"/>
            </w:rPr>
            <w:instrText xml:space="preserve"> TOC \z \o "1-3" \u \h</w:instrText>
          </w:r>
          <w:r>
            <w:rPr>
              <w:rFonts w:ascii="Times New Roman" w:hAnsi="Times New Roman"/>
              <w:sz w:val="24"/>
              <w:szCs w:val="24"/>
            </w:rPr>
            <w:fldChar w:fldCharType="separate"/>
          </w:r>
          <w:hyperlink w:anchor="_Toc103593992">
            <w:r w:rsidR="00A0293A">
              <w:rPr>
                <w:rFonts w:ascii="Times New Roman" w:hAnsi="Times New Roman"/>
                <w:webHidden/>
                <w:sz w:val="24"/>
                <w:szCs w:val="24"/>
              </w:rPr>
              <w:t>Раздел 1. Общие положения</w:t>
            </w:r>
            <w:r>
              <w:rPr>
                <w:webHidden/>
              </w:rPr>
              <w:fldChar w:fldCharType="begin"/>
            </w:r>
            <w:r w:rsidR="00A0293A">
              <w:rPr>
                <w:webHidden/>
              </w:rPr>
              <w:instrText>PAGEREF _Toc103593992 \h</w:instrText>
            </w:r>
            <w:r>
              <w:rPr>
                <w:webHidden/>
              </w:rPr>
            </w:r>
            <w:r>
              <w:rPr>
                <w:webHidden/>
              </w:rPr>
              <w:fldChar w:fldCharType="separate"/>
            </w:r>
            <w:r w:rsidR="00A0293A">
              <w:rPr>
                <w:rFonts w:ascii="Times New Roman" w:hAnsi="Times New Roman" w:cs="Times New Roman"/>
                <w:sz w:val="24"/>
                <w:szCs w:val="24"/>
              </w:rPr>
              <w:tab/>
              <w:t>4</w:t>
            </w:r>
            <w:r>
              <w:rPr>
                <w:webHidden/>
              </w:rPr>
              <w:fldChar w:fldCharType="end"/>
            </w:r>
          </w:hyperlink>
        </w:p>
        <w:p w14:paraId="5C2C7B17" w14:textId="77777777" w:rsidR="000F6C67" w:rsidRDefault="00913629">
          <w:pPr>
            <w:pStyle w:val="15"/>
            <w:tabs>
              <w:tab w:val="right" w:leader="dot" w:pos="9344"/>
            </w:tabs>
            <w:rPr>
              <w:rFonts w:ascii="Times New Roman" w:hAnsi="Times New Roman" w:cs="Times New Roman"/>
              <w:b w:val="0"/>
              <w:bCs w:val="0"/>
              <w:sz w:val="24"/>
              <w:szCs w:val="24"/>
            </w:rPr>
          </w:pPr>
          <w:hyperlink w:anchor="_Toc103593993">
            <w:r w:rsidR="00A0293A">
              <w:rPr>
                <w:rFonts w:ascii="Times New Roman" w:hAnsi="Times New Roman"/>
                <w:webHidden/>
                <w:sz w:val="24"/>
                <w:szCs w:val="24"/>
              </w:rPr>
              <w:t>Раздел 2. Общая характеристика образовательной программы с учетом сетевой формы реализации программы</w:t>
            </w:r>
            <w:r w:rsidR="002206B3">
              <w:rPr>
                <w:webHidden/>
              </w:rPr>
              <w:fldChar w:fldCharType="begin"/>
            </w:r>
            <w:r w:rsidR="00A0293A">
              <w:rPr>
                <w:webHidden/>
              </w:rPr>
              <w:instrText>PAGEREF _Toc103593993 \h</w:instrText>
            </w:r>
            <w:r w:rsidR="002206B3">
              <w:rPr>
                <w:webHidden/>
              </w:rPr>
            </w:r>
            <w:r w:rsidR="002206B3">
              <w:rPr>
                <w:webHidden/>
              </w:rPr>
              <w:fldChar w:fldCharType="separate"/>
            </w:r>
            <w:r w:rsidR="00A0293A">
              <w:rPr>
                <w:rFonts w:ascii="Times New Roman" w:hAnsi="Times New Roman" w:cs="Times New Roman"/>
                <w:sz w:val="24"/>
                <w:szCs w:val="24"/>
              </w:rPr>
              <w:tab/>
              <w:t>5</w:t>
            </w:r>
            <w:r w:rsidR="002206B3">
              <w:rPr>
                <w:webHidden/>
              </w:rPr>
              <w:fldChar w:fldCharType="end"/>
            </w:r>
          </w:hyperlink>
        </w:p>
        <w:p w14:paraId="317AFC18" w14:textId="77777777" w:rsidR="000F6C67" w:rsidRDefault="00913629">
          <w:pPr>
            <w:pStyle w:val="15"/>
            <w:tabs>
              <w:tab w:val="right" w:leader="dot" w:pos="9344"/>
            </w:tabs>
            <w:rPr>
              <w:rFonts w:ascii="Times New Roman" w:hAnsi="Times New Roman" w:cs="Times New Roman"/>
              <w:b w:val="0"/>
              <w:bCs w:val="0"/>
              <w:sz w:val="24"/>
              <w:szCs w:val="24"/>
            </w:rPr>
          </w:pPr>
          <w:hyperlink w:anchor="_Toc103593994">
            <w:r w:rsidR="00A0293A">
              <w:rPr>
                <w:rFonts w:ascii="Times New Roman" w:hAnsi="Times New Roman"/>
                <w:webHidden/>
                <w:sz w:val="24"/>
                <w:szCs w:val="24"/>
              </w:rPr>
              <w:t>Раздел 3. Характеристика профессиональной деятельности выпускника</w:t>
            </w:r>
            <w:r w:rsidR="00A0293A">
              <w:rPr>
                <w:rFonts w:ascii="Times New Roman" w:hAnsi="Times New Roman" w:cs="Times New Roman"/>
                <w:sz w:val="24"/>
                <w:szCs w:val="24"/>
              </w:rPr>
              <w:tab/>
            </w:r>
            <w:r w:rsidR="002206B3">
              <w:rPr>
                <w:webHidden/>
              </w:rPr>
              <w:fldChar w:fldCharType="begin"/>
            </w:r>
            <w:r w:rsidR="00A0293A">
              <w:rPr>
                <w:webHidden/>
              </w:rPr>
              <w:instrText>PAGEREF _Toc103593994 \h</w:instrText>
            </w:r>
            <w:r w:rsidR="002206B3">
              <w:rPr>
                <w:webHidden/>
              </w:rPr>
            </w:r>
            <w:r w:rsidR="002206B3">
              <w:rPr>
                <w:webHidden/>
              </w:rPr>
              <w:fldChar w:fldCharType="separate"/>
            </w:r>
            <w:r w:rsidR="00A0293A">
              <w:rPr>
                <w:rFonts w:ascii="Times New Roman" w:hAnsi="Times New Roman" w:cs="Times New Roman"/>
                <w:b w:val="0"/>
                <w:bCs w:val="0"/>
                <w:sz w:val="24"/>
                <w:szCs w:val="24"/>
              </w:rPr>
              <w:t>.</w:t>
            </w:r>
            <w:r w:rsidR="002206B3">
              <w:rPr>
                <w:webHidden/>
              </w:rPr>
              <w:fldChar w:fldCharType="end"/>
            </w:r>
          </w:hyperlink>
        </w:p>
        <w:p w14:paraId="5625FD48" w14:textId="77777777" w:rsidR="000F6C67" w:rsidRDefault="00913629">
          <w:pPr>
            <w:pStyle w:val="15"/>
            <w:tabs>
              <w:tab w:val="right" w:leader="dot" w:pos="9344"/>
            </w:tabs>
            <w:rPr>
              <w:rFonts w:ascii="Times New Roman" w:hAnsi="Times New Roman" w:cs="Times New Roman"/>
              <w:b w:val="0"/>
              <w:bCs w:val="0"/>
              <w:sz w:val="24"/>
              <w:szCs w:val="24"/>
            </w:rPr>
          </w:pPr>
          <w:hyperlink w:anchor="_Toc103593995">
            <w:r w:rsidR="00A0293A">
              <w:rPr>
                <w:rFonts w:ascii="Times New Roman" w:hAnsi="Times New Roman"/>
                <w:webHidden/>
                <w:sz w:val="24"/>
                <w:szCs w:val="24"/>
              </w:rPr>
              <w:t>Раздел 4. Планируемые результаты освоения образовательной программы</w:t>
            </w:r>
            <w:r w:rsidR="002206B3">
              <w:rPr>
                <w:webHidden/>
              </w:rPr>
              <w:fldChar w:fldCharType="begin"/>
            </w:r>
            <w:r w:rsidR="00A0293A">
              <w:rPr>
                <w:webHidden/>
              </w:rPr>
              <w:instrText>PAGEREF _Toc103593995 \h</w:instrText>
            </w:r>
            <w:r w:rsidR="002206B3">
              <w:rPr>
                <w:webHidden/>
              </w:rPr>
            </w:r>
            <w:r w:rsidR="002206B3">
              <w:rPr>
                <w:webHidden/>
              </w:rPr>
              <w:fldChar w:fldCharType="separate"/>
            </w:r>
            <w:r w:rsidR="00A0293A">
              <w:rPr>
                <w:rFonts w:ascii="Times New Roman" w:hAnsi="Times New Roman" w:cs="Times New Roman"/>
                <w:sz w:val="24"/>
                <w:szCs w:val="24"/>
              </w:rPr>
              <w:tab/>
              <w:t>7</w:t>
            </w:r>
            <w:r w:rsidR="002206B3">
              <w:rPr>
                <w:webHidden/>
              </w:rPr>
              <w:fldChar w:fldCharType="end"/>
            </w:r>
          </w:hyperlink>
        </w:p>
        <w:p w14:paraId="0A72A7D3" w14:textId="77777777" w:rsidR="000F6C67" w:rsidRDefault="00913629">
          <w:pPr>
            <w:pStyle w:val="26"/>
            <w:rPr>
              <w:rFonts w:cs="Times New Roman"/>
              <w:i w:val="0"/>
              <w:iCs w:val="0"/>
              <w:sz w:val="24"/>
              <w:szCs w:val="24"/>
            </w:rPr>
          </w:pPr>
          <w:hyperlink w:anchor="_Toc103593996">
            <w:r w:rsidR="00A0293A">
              <w:rPr>
                <w:webHidden/>
                <w:sz w:val="24"/>
                <w:szCs w:val="24"/>
              </w:rPr>
              <w:t>4.1. Общие компетенции</w:t>
            </w:r>
            <w:r w:rsidR="002206B3">
              <w:rPr>
                <w:webHidden/>
              </w:rPr>
              <w:fldChar w:fldCharType="begin"/>
            </w:r>
            <w:r w:rsidR="00A0293A">
              <w:rPr>
                <w:webHidden/>
              </w:rPr>
              <w:instrText>PAGEREF _Toc103593996 \h</w:instrText>
            </w:r>
            <w:r w:rsidR="002206B3">
              <w:rPr>
                <w:webHidden/>
              </w:rPr>
            </w:r>
            <w:r w:rsidR="002206B3">
              <w:rPr>
                <w:webHidden/>
              </w:rPr>
              <w:fldChar w:fldCharType="separate"/>
            </w:r>
            <w:r w:rsidR="00A0293A">
              <w:rPr>
                <w:rFonts w:cs="Times New Roman"/>
                <w:sz w:val="24"/>
                <w:szCs w:val="24"/>
              </w:rPr>
              <w:tab/>
              <w:t>7</w:t>
            </w:r>
            <w:r w:rsidR="002206B3">
              <w:rPr>
                <w:webHidden/>
              </w:rPr>
              <w:fldChar w:fldCharType="end"/>
            </w:r>
          </w:hyperlink>
        </w:p>
        <w:p w14:paraId="6B9CF602" w14:textId="77777777" w:rsidR="000F6C67" w:rsidRDefault="00913629">
          <w:pPr>
            <w:pStyle w:val="26"/>
            <w:rPr>
              <w:rFonts w:cs="Times New Roman"/>
              <w:i w:val="0"/>
              <w:iCs w:val="0"/>
              <w:sz w:val="24"/>
              <w:szCs w:val="24"/>
            </w:rPr>
          </w:pPr>
          <w:hyperlink w:anchor="_Toc103593997">
            <w:r w:rsidR="00A0293A">
              <w:rPr>
                <w:webHidden/>
                <w:sz w:val="24"/>
                <w:szCs w:val="24"/>
              </w:rPr>
              <w:t>4.2. Профессиональные компетенции</w:t>
            </w:r>
            <w:r w:rsidR="00A0293A">
              <w:rPr>
                <w:rFonts w:cs="Times New Roman"/>
                <w:sz w:val="24"/>
                <w:szCs w:val="24"/>
              </w:rPr>
              <w:tab/>
            </w:r>
            <w:r w:rsidR="002206B3">
              <w:rPr>
                <w:webHidden/>
              </w:rPr>
              <w:fldChar w:fldCharType="begin"/>
            </w:r>
            <w:r w:rsidR="00A0293A">
              <w:rPr>
                <w:webHidden/>
              </w:rPr>
              <w:instrText>PAGEREF _Toc103593997 \h</w:instrText>
            </w:r>
            <w:r w:rsidR="002206B3">
              <w:rPr>
                <w:webHidden/>
              </w:rPr>
            </w:r>
            <w:r w:rsidR="002206B3">
              <w:rPr>
                <w:webHidden/>
              </w:rPr>
              <w:fldChar w:fldCharType="separate"/>
            </w:r>
            <w:r w:rsidR="00A0293A">
              <w:rPr>
                <w:rFonts w:cs="Times New Roman"/>
                <w:b/>
                <w:bCs/>
                <w:sz w:val="24"/>
                <w:szCs w:val="24"/>
              </w:rPr>
              <w:t>.</w:t>
            </w:r>
            <w:r w:rsidR="002206B3">
              <w:rPr>
                <w:webHidden/>
              </w:rPr>
              <w:fldChar w:fldCharType="end"/>
            </w:r>
          </w:hyperlink>
        </w:p>
        <w:p w14:paraId="7F9698F1" w14:textId="77777777" w:rsidR="000F6C67" w:rsidRDefault="00913629">
          <w:pPr>
            <w:pStyle w:val="15"/>
            <w:tabs>
              <w:tab w:val="right" w:leader="dot" w:pos="9344"/>
            </w:tabs>
            <w:rPr>
              <w:rFonts w:ascii="Times New Roman" w:hAnsi="Times New Roman" w:cs="Times New Roman"/>
              <w:b w:val="0"/>
              <w:bCs w:val="0"/>
              <w:sz w:val="24"/>
              <w:szCs w:val="24"/>
            </w:rPr>
          </w:pPr>
          <w:hyperlink w:anchor="_Toc103593998">
            <w:r w:rsidR="00A0293A">
              <w:rPr>
                <w:rFonts w:ascii="Times New Roman" w:hAnsi="Times New Roman"/>
                <w:webHidden/>
                <w:sz w:val="24"/>
                <w:szCs w:val="24"/>
              </w:rPr>
              <w:t>Раздел 5. Примерная структура образовательной программы</w:t>
            </w:r>
            <w:r w:rsidR="00A0293A">
              <w:rPr>
                <w:rFonts w:ascii="Times New Roman" w:hAnsi="Times New Roman" w:cs="Times New Roman"/>
                <w:sz w:val="24"/>
                <w:szCs w:val="24"/>
              </w:rPr>
              <w:tab/>
            </w:r>
            <w:r w:rsidR="002206B3">
              <w:rPr>
                <w:webHidden/>
              </w:rPr>
              <w:fldChar w:fldCharType="begin"/>
            </w:r>
            <w:r w:rsidR="00A0293A">
              <w:rPr>
                <w:webHidden/>
              </w:rPr>
              <w:instrText>PAGEREF _Toc103593998 \h</w:instrText>
            </w:r>
            <w:r w:rsidR="002206B3">
              <w:rPr>
                <w:webHidden/>
              </w:rPr>
            </w:r>
            <w:r w:rsidR="002206B3">
              <w:rPr>
                <w:webHidden/>
              </w:rPr>
              <w:fldChar w:fldCharType="separate"/>
            </w:r>
            <w:r w:rsidR="00A0293A">
              <w:rPr>
                <w:rFonts w:ascii="Times New Roman" w:hAnsi="Times New Roman" w:cs="Times New Roman"/>
                <w:b w:val="0"/>
                <w:bCs w:val="0"/>
                <w:sz w:val="24"/>
                <w:szCs w:val="24"/>
              </w:rPr>
              <w:t>.</w:t>
            </w:r>
            <w:r w:rsidR="002206B3">
              <w:rPr>
                <w:webHidden/>
              </w:rPr>
              <w:fldChar w:fldCharType="end"/>
            </w:r>
          </w:hyperlink>
        </w:p>
        <w:p w14:paraId="4F765D3F" w14:textId="77777777" w:rsidR="000F6C67" w:rsidRDefault="00913629">
          <w:pPr>
            <w:pStyle w:val="26"/>
            <w:rPr>
              <w:rFonts w:cs="Times New Roman"/>
              <w:i w:val="0"/>
              <w:iCs w:val="0"/>
              <w:sz w:val="24"/>
              <w:szCs w:val="24"/>
            </w:rPr>
          </w:pPr>
          <w:hyperlink w:anchor="_Toc103593999">
            <w:r w:rsidR="00A0293A">
              <w:rPr>
                <w:webHidden/>
                <w:sz w:val="24"/>
                <w:szCs w:val="24"/>
              </w:rPr>
              <w:t>5.1. Примерный учебный план</w:t>
            </w:r>
            <w:r w:rsidR="00A0293A">
              <w:rPr>
                <w:rFonts w:cs="Times New Roman"/>
                <w:sz w:val="24"/>
                <w:szCs w:val="24"/>
              </w:rPr>
              <w:tab/>
            </w:r>
            <w:r w:rsidR="002206B3">
              <w:rPr>
                <w:webHidden/>
              </w:rPr>
              <w:fldChar w:fldCharType="begin"/>
            </w:r>
            <w:r w:rsidR="00A0293A">
              <w:rPr>
                <w:webHidden/>
              </w:rPr>
              <w:instrText>PAGEREF _Toc103593999 \h</w:instrText>
            </w:r>
            <w:r w:rsidR="002206B3">
              <w:rPr>
                <w:webHidden/>
              </w:rPr>
            </w:r>
            <w:r w:rsidR="002206B3">
              <w:rPr>
                <w:webHidden/>
              </w:rPr>
              <w:fldChar w:fldCharType="separate"/>
            </w:r>
            <w:r w:rsidR="00A0293A">
              <w:rPr>
                <w:rFonts w:cs="Times New Roman"/>
                <w:b/>
                <w:bCs/>
                <w:sz w:val="24"/>
                <w:szCs w:val="24"/>
              </w:rPr>
              <w:t>.</w:t>
            </w:r>
            <w:r w:rsidR="002206B3">
              <w:rPr>
                <w:webHidden/>
              </w:rPr>
              <w:fldChar w:fldCharType="end"/>
            </w:r>
          </w:hyperlink>
        </w:p>
        <w:p w14:paraId="0AE411EE" w14:textId="77777777" w:rsidR="000F6C67" w:rsidRDefault="00913629">
          <w:pPr>
            <w:pStyle w:val="26"/>
            <w:rPr>
              <w:rFonts w:cs="Times New Roman"/>
              <w:i w:val="0"/>
              <w:iCs w:val="0"/>
              <w:sz w:val="24"/>
              <w:szCs w:val="24"/>
            </w:rPr>
          </w:pPr>
          <w:hyperlink w:anchor="_Toc103594000">
            <w:r w:rsidR="00A0293A">
              <w:rPr>
                <w:webHidden/>
                <w:sz w:val="24"/>
                <w:szCs w:val="24"/>
                <w:lang w:eastAsia="en-US"/>
              </w:rPr>
              <w:t>5.2. Примерный план обучения на предприятии (на рабочем месте)</w:t>
            </w:r>
            <w:r w:rsidR="002206B3">
              <w:rPr>
                <w:webHidden/>
              </w:rPr>
              <w:fldChar w:fldCharType="begin"/>
            </w:r>
            <w:r w:rsidR="00A0293A">
              <w:rPr>
                <w:webHidden/>
              </w:rPr>
              <w:instrText>PAGEREF _Toc103594000 \h</w:instrText>
            </w:r>
            <w:r w:rsidR="002206B3">
              <w:rPr>
                <w:webHidden/>
              </w:rPr>
            </w:r>
            <w:r w:rsidR="002206B3">
              <w:rPr>
                <w:webHidden/>
              </w:rPr>
              <w:fldChar w:fldCharType="separate"/>
            </w:r>
            <w:r w:rsidR="00A0293A">
              <w:rPr>
                <w:rFonts w:cs="Times New Roman"/>
                <w:sz w:val="24"/>
                <w:szCs w:val="24"/>
              </w:rPr>
              <w:tab/>
              <w:t>22</w:t>
            </w:r>
            <w:r w:rsidR="002206B3">
              <w:rPr>
                <w:webHidden/>
              </w:rPr>
              <w:fldChar w:fldCharType="end"/>
            </w:r>
          </w:hyperlink>
        </w:p>
        <w:p w14:paraId="6A909B58" w14:textId="77777777" w:rsidR="000F6C67" w:rsidRDefault="00913629">
          <w:pPr>
            <w:pStyle w:val="26"/>
            <w:rPr>
              <w:rFonts w:cs="Times New Roman"/>
              <w:i w:val="0"/>
              <w:iCs w:val="0"/>
              <w:sz w:val="24"/>
              <w:szCs w:val="24"/>
            </w:rPr>
          </w:pPr>
          <w:hyperlink w:anchor="_Toc103594001">
            <w:r w:rsidR="00A0293A">
              <w:rPr>
                <w:webHidden/>
                <w:sz w:val="24"/>
                <w:szCs w:val="24"/>
              </w:rPr>
              <w:t>5.3. Примерный календарный учебный график</w:t>
            </w:r>
            <w:r w:rsidR="002206B3">
              <w:rPr>
                <w:webHidden/>
              </w:rPr>
              <w:fldChar w:fldCharType="begin"/>
            </w:r>
            <w:r w:rsidR="00A0293A">
              <w:rPr>
                <w:webHidden/>
              </w:rPr>
              <w:instrText>PAGEREF _Toc103594001 \h</w:instrText>
            </w:r>
            <w:r w:rsidR="002206B3">
              <w:rPr>
                <w:webHidden/>
              </w:rPr>
            </w:r>
            <w:r w:rsidR="002206B3">
              <w:rPr>
                <w:webHidden/>
              </w:rPr>
              <w:fldChar w:fldCharType="separate"/>
            </w:r>
            <w:r w:rsidR="00A0293A">
              <w:rPr>
                <w:rFonts w:cs="Times New Roman"/>
                <w:sz w:val="24"/>
                <w:szCs w:val="24"/>
              </w:rPr>
              <w:tab/>
              <w:t>23</w:t>
            </w:r>
            <w:r w:rsidR="002206B3">
              <w:rPr>
                <w:webHidden/>
              </w:rPr>
              <w:fldChar w:fldCharType="end"/>
            </w:r>
          </w:hyperlink>
        </w:p>
        <w:p w14:paraId="48A46E89" w14:textId="77777777" w:rsidR="000F6C67" w:rsidRDefault="00913629">
          <w:pPr>
            <w:pStyle w:val="26"/>
            <w:rPr>
              <w:rFonts w:cs="Times New Roman"/>
              <w:i w:val="0"/>
              <w:iCs w:val="0"/>
              <w:sz w:val="24"/>
              <w:szCs w:val="24"/>
            </w:rPr>
          </w:pPr>
          <w:hyperlink w:anchor="_Toc103594002">
            <w:r w:rsidR="00A0293A">
              <w:rPr>
                <w:webHidden/>
                <w:sz w:val="24"/>
                <w:szCs w:val="24"/>
              </w:rPr>
              <w:t>5.4. Примерная рабочая программа воспитания</w:t>
            </w:r>
            <w:r w:rsidR="002206B3">
              <w:rPr>
                <w:webHidden/>
              </w:rPr>
              <w:fldChar w:fldCharType="begin"/>
            </w:r>
            <w:r w:rsidR="00A0293A">
              <w:rPr>
                <w:webHidden/>
              </w:rPr>
              <w:instrText>PAGEREF _Toc103594002 \h</w:instrText>
            </w:r>
            <w:r w:rsidR="002206B3">
              <w:rPr>
                <w:webHidden/>
              </w:rPr>
            </w:r>
            <w:r w:rsidR="002206B3">
              <w:rPr>
                <w:webHidden/>
              </w:rPr>
              <w:fldChar w:fldCharType="separate"/>
            </w:r>
            <w:r w:rsidR="00A0293A">
              <w:rPr>
                <w:rFonts w:cs="Times New Roman"/>
                <w:sz w:val="24"/>
                <w:szCs w:val="24"/>
              </w:rPr>
              <w:tab/>
              <w:t>26</w:t>
            </w:r>
            <w:r w:rsidR="002206B3">
              <w:rPr>
                <w:webHidden/>
              </w:rPr>
              <w:fldChar w:fldCharType="end"/>
            </w:r>
          </w:hyperlink>
        </w:p>
        <w:p w14:paraId="6731695D" w14:textId="77777777" w:rsidR="000F6C67" w:rsidRDefault="00913629">
          <w:pPr>
            <w:pStyle w:val="26"/>
            <w:rPr>
              <w:rFonts w:cs="Times New Roman"/>
              <w:i w:val="0"/>
              <w:iCs w:val="0"/>
              <w:sz w:val="24"/>
              <w:szCs w:val="24"/>
            </w:rPr>
          </w:pPr>
          <w:hyperlink w:anchor="_Toc103594003">
            <w:r w:rsidR="00A0293A">
              <w:rPr>
                <w:webHidden/>
                <w:sz w:val="24"/>
                <w:szCs w:val="24"/>
              </w:rPr>
              <w:t>5.5. Примерный календарный план воспитательной работы</w:t>
            </w:r>
            <w:r w:rsidR="002206B3">
              <w:rPr>
                <w:webHidden/>
              </w:rPr>
              <w:fldChar w:fldCharType="begin"/>
            </w:r>
            <w:r w:rsidR="00A0293A">
              <w:rPr>
                <w:webHidden/>
              </w:rPr>
              <w:instrText>PAGEREF _Toc103594003 \h</w:instrText>
            </w:r>
            <w:r w:rsidR="002206B3">
              <w:rPr>
                <w:webHidden/>
              </w:rPr>
            </w:r>
            <w:r w:rsidR="002206B3">
              <w:rPr>
                <w:webHidden/>
              </w:rPr>
              <w:fldChar w:fldCharType="separate"/>
            </w:r>
            <w:r w:rsidR="00A0293A">
              <w:rPr>
                <w:rFonts w:cs="Times New Roman"/>
                <w:sz w:val="24"/>
                <w:szCs w:val="24"/>
              </w:rPr>
              <w:tab/>
              <w:t>26</w:t>
            </w:r>
            <w:r w:rsidR="002206B3">
              <w:rPr>
                <w:webHidden/>
              </w:rPr>
              <w:fldChar w:fldCharType="end"/>
            </w:r>
          </w:hyperlink>
        </w:p>
        <w:p w14:paraId="6DA40EB1" w14:textId="77777777" w:rsidR="000F6C67" w:rsidRDefault="00913629">
          <w:pPr>
            <w:pStyle w:val="15"/>
            <w:tabs>
              <w:tab w:val="right" w:leader="dot" w:pos="9344"/>
            </w:tabs>
            <w:rPr>
              <w:rFonts w:ascii="Times New Roman" w:hAnsi="Times New Roman" w:cs="Times New Roman"/>
              <w:b w:val="0"/>
              <w:bCs w:val="0"/>
              <w:sz w:val="24"/>
              <w:szCs w:val="24"/>
            </w:rPr>
          </w:pPr>
          <w:hyperlink w:anchor="_Toc103594004">
            <w:r w:rsidR="00A0293A">
              <w:rPr>
                <w:rFonts w:ascii="Times New Roman" w:hAnsi="Times New Roman"/>
                <w:webHidden/>
                <w:sz w:val="24"/>
                <w:szCs w:val="24"/>
              </w:rPr>
              <w:t>Раздел 6. Примерные условия реализации образовательной программы</w:t>
            </w:r>
            <w:r w:rsidR="002206B3">
              <w:rPr>
                <w:webHidden/>
              </w:rPr>
              <w:fldChar w:fldCharType="begin"/>
            </w:r>
            <w:r w:rsidR="00A0293A">
              <w:rPr>
                <w:webHidden/>
              </w:rPr>
              <w:instrText>PAGEREF _Toc103594004 \h</w:instrText>
            </w:r>
            <w:r w:rsidR="002206B3">
              <w:rPr>
                <w:webHidden/>
              </w:rPr>
            </w:r>
            <w:r w:rsidR="002206B3">
              <w:rPr>
                <w:webHidden/>
              </w:rPr>
              <w:fldChar w:fldCharType="separate"/>
            </w:r>
            <w:r w:rsidR="00A0293A">
              <w:rPr>
                <w:rFonts w:ascii="Times New Roman" w:hAnsi="Times New Roman" w:cs="Times New Roman"/>
                <w:sz w:val="24"/>
                <w:szCs w:val="24"/>
              </w:rPr>
              <w:tab/>
              <w:t>26</w:t>
            </w:r>
            <w:r w:rsidR="002206B3">
              <w:rPr>
                <w:webHidden/>
              </w:rPr>
              <w:fldChar w:fldCharType="end"/>
            </w:r>
          </w:hyperlink>
        </w:p>
        <w:p w14:paraId="49D48A72" w14:textId="77777777" w:rsidR="000F6C67" w:rsidRDefault="00913629">
          <w:pPr>
            <w:pStyle w:val="26"/>
            <w:rPr>
              <w:rFonts w:cs="Times New Roman"/>
              <w:i w:val="0"/>
              <w:iCs w:val="0"/>
              <w:sz w:val="24"/>
              <w:szCs w:val="24"/>
            </w:rPr>
          </w:pPr>
          <w:hyperlink w:anchor="_Toc103594005">
            <w:r w:rsidR="00A0293A">
              <w:rPr>
                <w:webHidden/>
                <w:sz w:val="24"/>
                <w:szCs w:val="24"/>
              </w:rPr>
              <w:t xml:space="preserve">6.1. </w:t>
            </w:r>
            <w:r w:rsidR="00A0293A">
              <w:rPr>
                <w:sz w:val="24"/>
                <w:szCs w:val="24"/>
                <w:lang w:eastAsia="en-US"/>
              </w:rPr>
              <w:t>Требования к материально-техническому обеспечению образовательной программы</w:t>
            </w:r>
            <w:r w:rsidR="002206B3">
              <w:rPr>
                <w:webHidden/>
              </w:rPr>
              <w:fldChar w:fldCharType="begin"/>
            </w:r>
            <w:r w:rsidR="00A0293A">
              <w:rPr>
                <w:webHidden/>
              </w:rPr>
              <w:instrText>PAGEREF _Toc103594005 \h</w:instrText>
            </w:r>
            <w:r w:rsidR="002206B3">
              <w:rPr>
                <w:webHidden/>
              </w:rPr>
            </w:r>
            <w:r w:rsidR="002206B3">
              <w:rPr>
                <w:webHidden/>
              </w:rPr>
              <w:fldChar w:fldCharType="separate"/>
            </w:r>
            <w:r w:rsidR="00A0293A">
              <w:rPr>
                <w:rFonts w:cs="Times New Roman"/>
                <w:sz w:val="24"/>
                <w:szCs w:val="24"/>
              </w:rPr>
              <w:tab/>
              <w:t>26</w:t>
            </w:r>
            <w:r w:rsidR="002206B3">
              <w:rPr>
                <w:webHidden/>
              </w:rPr>
              <w:fldChar w:fldCharType="end"/>
            </w:r>
          </w:hyperlink>
        </w:p>
        <w:p w14:paraId="79D011D9" w14:textId="77777777" w:rsidR="000F6C67" w:rsidRDefault="00913629">
          <w:pPr>
            <w:pStyle w:val="26"/>
            <w:rPr>
              <w:rFonts w:cs="Times New Roman"/>
              <w:i w:val="0"/>
              <w:iCs w:val="0"/>
              <w:sz w:val="24"/>
              <w:szCs w:val="24"/>
            </w:rPr>
          </w:pPr>
          <w:hyperlink w:anchor="_Toc103594006">
            <w:r w:rsidR="00A0293A">
              <w:rPr>
                <w:webHidden/>
                <w:sz w:val="24"/>
                <w:szCs w:val="24"/>
              </w:rPr>
              <w:t xml:space="preserve">6.2. </w:t>
            </w:r>
            <w:r w:rsidR="00A0293A">
              <w:rPr>
                <w:sz w:val="24"/>
                <w:szCs w:val="24"/>
                <w:lang w:eastAsia="en-US"/>
              </w:rPr>
              <w:t>Требования к учебно-методическому обеспечению образовательной программы</w:t>
            </w:r>
            <w:r w:rsidR="002206B3">
              <w:rPr>
                <w:webHidden/>
              </w:rPr>
              <w:fldChar w:fldCharType="begin"/>
            </w:r>
            <w:r w:rsidR="00A0293A">
              <w:rPr>
                <w:webHidden/>
              </w:rPr>
              <w:instrText>PAGEREF _Toc103594006 \h</w:instrText>
            </w:r>
            <w:r w:rsidR="002206B3">
              <w:rPr>
                <w:webHidden/>
              </w:rPr>
            </w:r>
            <w:r w:rsidR="002206B3">
              <w:rPr>
                <w:webHidden/>
              </w:rPr>
              <w:fldChar w:fldCharType="separate"/>
            </w:r>
            <w:r w:rsidR="00A0293A">
              <w:rPr>
                <w:rFonts w:cs="Times New Roman"/>
                <w:sz w:val="24"/>
                <w:szCs w:val="24"/>
              </w:rPr>
              <w:tab/>
              <w:t>37</w:t>
            </w:r>
            <w:r w:rsidR="002206B3">
              <w:rPr>
                <w:webHidden/>
              </w:rPr>
              <w:fldChar w:fldCharType="end"/>
            </w:r>
          </w:hyperlink>
        </w:p>
        <w:p w14:paraId="3E49BB40" w14:textId="77777777" w:rsidR="000F6C67" w:rsidRDefault="00913629">
          <w:pPr>
            <w:pStyle w:val="26"/>
            <w:rPr>
              <w:rFonts w:cs="Times New Roman"/>
              <w:i w:val="0"/>
              <w:iCs w:val="0"/>
              <w:sz w:val="24"/>
              <w:szCs w:val="24"/>
            </w:rPr>
          </w:pPr>
          <w:hyperlink w:anchor="_Toc103594007">
            <w:r w:rsidR="00A0293A">
              <w:rPr>
                <w:webHidden/>
                <w:sz w:val="24"/>
                <w:szCs w:val="24"/>
                <w:lang w:eastAsia="en-US"/>
              </w:rPr>
              <w:t>6.3. Требования к практической подготовке обучающихся</w:t>
            </w:r>
            <w:r w:rsidR="002206B3">
              <w:rPr>
                <w:webHidden/>
              </w:rPr>
              <w:fldChar w:fldCharType="begin"/>
            </w:r>
            <w:r w:rsidR="00A0293A">
              <w:rPr>
                <w:webHidden/>
              </w:rPr>
              <w:instrText>PAGEREF _Toc103594007 \h</w:instrText>
            </w:r>
            <w:r w:rsidR="002206B3">
              <w:rPr>
                <w:webHidden/>
              </w:rPr>
            </w:r>
            <w:r w:rsidR="002206B3">
              <w:rPr>
                <w:webHidden/>
              </w:rPr>
              <w:fldChar w:fldCharType="separate"/>
            </w:r>
            <w:r w:rsidR="00A0293A">
              <w:rPr>
                <w:rFonts w:cs="Times New Roman"/>
                <w:sz w:val="24"/>
                <w:szCs w:val="24"/>
              </w:rPr>
              <w:tab/>
              <w:t>38</w:t>
            </w:r>
            <w:r w:rsidR="002206B3">
              <w:rPr>
                <w:webHidden/>
              </w:rPr>
              <w:fldChar w:fldCharType="end"/>
            </w:r>
          </w:hyperlink>
        </w:p>
        <w:p w14:paraId="2DA16530" w14:textId="77777777" w:rsidR="000F6C67" w:rsidRDefault="00913629">
          <w:pPr>
            <w:pStyle w:val="26"/>
            <w:rPr>
              <w:rFonts w:cs="Times New Roman"/>
              <w:i w:val="0"/>
              <w:iCs w:val="0"/>
              <w:sz w:val="24"/>
              <w:szCs w:val="24"/>
            </w:rPr>
          </w:pPr>
          <w:hyperlink w:anchor="_Toc103594008">
            <w:r w:rsidR="00A0293A">
              <w:rPr>
                <w:webHidden/>
                <w:sz w:val="24"/>
                <w:szCs w:val="24"/>
              </w:rPr>
              <w:t>6.4. Требования к организации воспитания обучающихся</w:t>
            </w:r>
            <w:r w:rsidR="002206B3">
              <w:rPr>
                <w:webHidden/>
              </w:rPr>
              <w:fldChar w:fldCharType="begin"/>
            </w:r>
            <w:r w:rsidR="00A0293A">
              <w:rPr>
                <w:webHidden/>
              </w:rPr>
              <w:instrText>PAGEREF _Toc103594008 \h</w:instrText>
            </w:r>
            <w:r w:rsidR="002206B3">
              <w:rPr>
                <w:webHidden/>
              </w:rPr>
            </w:r>
            <w:r w:rsidR="002206B3">
              <w:rPr>
                <w:webHidden/>
              </w:rPr>
              <w:fldChar w:fldCharType="separate"/>
            </w:r>
            <w:r w:rsidR="00A0293A">
              <w:rPr>
                <w:rFonts w:cs="Times New Roman"/>
                <w:sz w:val="24"/>
                <w:szCs w:val="24"/>
              </w:rPr>
              <w:tab/>
              <w:t>39</w:t>
            </w:r>
            <w:r w:rsidR="002206B3">
              <w:rPr>
                <w:webHidden/>
              </w:rPr>
              <w:fldChar w:fldCharType="end"/>
            </w:r>
          </w:hyperlink>
        </w:p>
        <w:p w14:paraId="23B39B3C" w14:textId="77777777" w:rsidR="000F6C67" w:rsidRDefault="00913629">
          <w:pPr>
            <w:pStyle w:val="26"/>
            <w:rPr>
              <w:rFonts w:cs="Times New Roman"/>
              <w:i w:val="0"/>
              <w:iCs w:val="0"/>
              <w:sz w:val="24"/>
              <w:szCs w:val="24"/>
            </w:rPr>
          </w:pPr>
          <w:hyperlink w:anchor="_Toc103594009">
            <w:r w:rsidR="00A0293A">
              <w:rPr>
                <w:webHidden/>
                <w:sz w:val="24"/>
                <w:szCs w:val="24"/>
              </w:rPr>
              <w:t>6.5. Требования к кадровым условиям реализации образовательной программы</w:t>
            </w:r>
            <w:r w:rsidR="002206B3">
              <w:rPr>
                <w:webHidden/>
              </w:rPr>
              <w:fldChar w:fldCharType="begin"/>
            </w:r>
            <w:r w:rsidR="00A0293A">
              <w:rPr>
                <w:webHidden/>
              </w:rPr>
              <w:instrText>PAGEREF _Toc103594009 \h</w:instrText>
            </w:r>
            <w:r w:rsidR="002206B3">
              <w:rPr>
                <w:webHidden/>
              </w:rPr>
            </w:r>
            <w:r w:rsidR="002206B3">
              <w:rPr>
                <w:webHidden/>
              </w:rPr>
              <w:fldChar w:fldCharType="separate"/>
            </w:r>
            <w:r w:rsidR="00A0293A">
              <w:rPr>
                <w:rFonts w:cs="Times New Roman"/>
                <w:sz w:val="24"/>
                <w:szCs w:val="24"/>
              </w:rPr>
              <w:tab/>
              <w:t>39</w:t>
            </w:r>
            <w:r w:rsidR="002206B3">
              <w:rPr>
                <w:webHidden/>
              </w:rPr>
              <w:fldChar w:fldCharType="end"/>
            </w:r>
          </w:hyperlink>
        </w:p>
        <w:p w14:paraId="3C571A80" w14:textId="77777777" w:rsidR="000F6C67" w:rsidRDefault="00913629">
          <w:pPr>
            <w:pStyle w:val="26"/>
            <w:rPr>
              <w:rFonts w:cs="Times New Roman"/>
              <w:i w:val="0"/>
              <w:iCs w:val="0"/>
              <w:sz w:val="24"/>
              <w:szCs w:val="24"/>
            </w:rPr>
          </w:pPr>
          <w:hyperlink w:anchor="_Toc103594010">
            <w:r w:rsidR="00A0293A">
              <w:rPr>
                <w:webHidden/>
                <w:sz w:val="24"/>
                <w:szCs w:val="24"/>
              </w:rPr>
              <w:t>6.6. Требования к финансовым условиям реализации образовательной программы</w:t>
            </w:r>
            <w:r w:rsidR="002206B3">
              <w:rPr>
                <w:webHidden/>
              </w:rPr>
              <w:fldChar w:fldCharType="begin"/>
            </w:r>
            <w:r w:rsidR="00A0293A">
              <w:rPr>
                <w:webHidden/>
              </w:rPr>
              <w:instrText>PAGEREF _Toc103594010 \h</w:instrText>
            </w:r>
            <w:r w:rsidR="002206B3">
              <w:rPr>
                <w:webHidden/>
              </w:rPr>
            </w:r>
            <w:r w:rsidR="002206B3">
              <w:rPr>
                <w:webHidden/>
              </w:rPr>
              <w:fldChar w:fldCharType="separate"/>
            </w:r>
            <w:r w:rsidR="00A0293A">
              <w:rPr>
                <w:rFonts w:cs="Times New Roman"/>
                <w:sz w:val="24"/>
                <w:szCs w:val="24"/>
              </w:rPr>
              <w:tab/>
              <w:t>39</w:t>
            </w:r>
            <w:r w:rsidR="002206B3">
              <w:rPr>
                <w:webHidden/>
              </w:rPr>
              <w:fldChar w:fldCharType="end"/>
            </w:r>
          </w:hyperlink>
        </w:p>
        <w:p w14:paraId="74A061D6" w14:textId="77777777" w:rsidR="000F6C67" w:rsidRDefault="00913629">
          <w:pPr>
            <w:pStyle w:val="15"/>
            <w:tabs>
              <w:tab w:val="right" w:leader="dot" w:pos="9344"/>
            </w:tabs>
            <w:rPr>
              <w:rFonts w:ascii="Times New Roman" w:hAnsi="Times New Roman" w:cs="Times New Roman"/>
              <w:b w:val="0"/>
              <w:bCs w:val="0"/>
              <w:sz w:val="24"/>
              <w:szCs w:val="24"/>
            </w:rPr>
          </w:pPr>
          <w:hyperlink w:anchor="_Toc103594011">
            <w:r w:rsidR="00A0293A">
              <w:rPr>
                <w:rFonts w:ascii="Times New Roman" w:hAnsi="Times New Roman"/>
                <w:webHidden/>
                <w:sz w:val="24"/>
                <w:szCs w:val="24"/>
              </w:rPr>
              <w:t>Раздел 7. Формирование оценочных материалов для проведения государственной итоговой аттестации</w:t>
            </w:r>
            <w:r w:rsidR="002206B3">
              <w:rPr>
                <w:webHidden/>
              </w:rPr>
              <w:fldChar w:fldCharType="begin"/>
            </w:r>
            <w:r w:rsidR="00A0293A">
              <w:rPr>
                <w:webHidden/>
              </w:rPr>
              <w:instrText>PAGEREF _Toc103594011 \h</w:instrText>
            </w:r>
            <w:r w:rsidR="002206B3">
              <w:rPr>
                <w:webHidden/>
              </w:rPr>
            </w:r>
            <w:r w:rsidR="002206B3">
              <w:rPr>
                <w:webHidden/>
              </w:rPr>
              <w:fldChar w:fldCharType="separate"/>
            </w:r>
            <w:r w:rsidR="00A0293A">
              <w:rPr>
                <w:rFonts w:ascii="Times New Roman" w:hAnsi="Times New Roman" w:cs="Times New Roman"/>
                <w:sz w:val="24"/>
                <w:szCs w:val="24"/>
              </w:rPr>
              <w:tab/>
              <w:t>40</w:t>
            </w:r>
            <w:r w:rsidR="002206B3">
              <w:rPr>
                <w:webHidden/>
              </w:rPr>
              <w:fldChar w:fldCharType="end"/>
            </w:r>
          </w:hyperlink>
        </w:p>
        <w:p w14:paraId="47D63791" w14:textId="77777777" w:rsidR="000F6C67" w:rsidRDefault="00913629">
          <w:pPr>
            <w:pStyle w:val="15"/>
            <w:tabs>
              <w:tab w:val="right" w:leader="dot" w:pos="9344"/>
            </w:tabs>
            <w:rPr>
              <w:rFonts w:ascii="Times New Roman" w:hAnsi="Times New Roman" w:cs="Times New Roman"/>
              <w:b w:val="0"/>
              <w:bCs w:val="0"/>
              <w:sz w:val="24"/>
              <w:szCs w:val="24"/>
            </w:rPr>
          </w:pPr>
          <w:hyperlink w:anchor="_Toc103594012">
            <w:r w:rsidR="00A0293A">
              <w:rPr>
                <w:rFonts w:ascii="Times New Roman" w:hAnsi="Times New Roman"/>
                <w:webHidden/>
                <w:sz w:val="24"/>
                <w:szCs w:val="24"/>
              </w:rPr>
              <w:t>Раздел 8. Разработчики примерной основной образовательной программы</w:t>
            </w:r>
            <w:r w:rsidR="002206B3">
              <w:rPr>
                <w:webHidden/>
              </w:rPr>
              <w:fldChar w:fldCharType="begin"/>
            </w:r>
            <w:r w:rsidR="00A0293A">
              <w:rPr>
                <w:webHidden/>
              </w:rPr>
              <w:instrText>PAGEREF _Toc103594012 \h</w:instrText>
            </w:r>
            <w:r w:rsidR="002206B3">
              <w:rPr>
                <w:webHidden/>
              </w:rPr>
            </w:r>
            <w:r w:rsidR="002206B3">
              <w:rPr>
                <w:webHidden/>
              </w:rPr>
              <w:fldChar w:fldCharType="separate"/>
            </w:r>
            <w:r w:rsidR="00A0293A">
              <w:rPr>
                <w:rFonts w:ascii="Times New Roman" w:hAnsi="Times New Roman" w:cs="Times New Roman"/>
                <w:sz w:val="24"/>
                <w:szCs w:val="24"/>
              </w:rPr>
              <w:tab/>
              <w:t>40</w:t>
            </w:r>
            <w:r w:rsidR="002206B3">
              <w:rPr>
                <w:webHidden/>
              </w:rPr>
              <w:fldChar w:fldCharType="end"/>
            </w:r>
          </w:hyperlink>
          <w:r w:rsidR="002206B3">
            <w:rPr>
              <w:rFonts w:ascii="Times New Roman" w:hAnsi="Times New Roman" w:cs="Times New Roman"/>
              <w:sz w:val="24"/>
              <w:szCs w:val="24"/>
            </w:rPr>
            <w:fldChar w:fldCharType="end"/>
          </w:r>
        </w:p>
      </w:sdtContent>
    </w:sdt>
    <w:p w14:paraId="001E9404" w14:textId="77777777" w:rsidR="000F6C67" w:rsidRDefault="000F6C67">
      <w:pPr>
        <w:rPr>
          <w:rFonts w:ascii="Times New Roman" w:hAnsi="Times New Roman"/>
          <w:b/>
          <w:sz w:val="24"/>
          <w:szCs w:val="24"/>
        </w:rPr>
      </w:pPr>
    </w:p>
    <w:p w14:paraId="302104DE" w14:textId="77777777" w:rsidR="000F6C67" w:rsidRDefault="00A0293A">
      <w:pPr>
        <w:spacing w:after="0"/>
        <w:rPr>
          <w:rFonts w:ascii="Times New Roman" w:hAnsi="Times New Roman"/>
          <w:b/>
          <w:bCs/>
          <w:sz w:val="24"/>
          <w:szCs w:val="24"/>
        </w:rPr>
      </w:pPr>
      <w:r>
        <w:rPr>
          <w:rFonts w:ascii="Times New Roman" w:hAnsi="Times New Roman"/>
          <w:b/>
          <w:bCs/>
          <w:sz w:val="24"/>
          <w:szCs w:val="24"/>
        </w:rPr>
        <w:t>Приложение 1 Модель компетенций выпускника</w:t>
      </w:r>
    </w:p>
    <w:p w14:paraId="7DC480F4" w14:textId="77777777" w:rsidR="000F6C67" w:rsidRDefault="00A0293A">
      <w:pPr>
        <w:spacing w:after="0"/>
        <w:rPr>
          <w:rFonts w:ascii="Times New Roman" w:hAnsi="Times New Roman"/>
          <w:b/>
          <w:bCs/>
          <w:sz w:val="24"/>
          <w:szCs w:val="24"/>
        </w:rPr>
      </w:pPr>
      <w:r>
        <w:rPr>
          <w:rFonts w:ascii="Times New Roman" w:hAnsi="Times New Roman"/>
          <w:b/>
          <w:bCs/>
          <w:sz w:val="24"/>
          <w:szCs w:val="24"/>
        </w:rPr>
        <w:t>Приложение 2 Программы профессиональных модулей</w:t>
      </w:r>
    </w:p>
    <w:p w14:paraId="769403BA" w14:textId="77777777" w:rsidR="000F6C67" w:rsidRDefault="00A0293A">
      <w:pPr>
        <w:spacing w:after="0"/>
        <w:rPr>
          <w:rFonts w:ascii="Times New Roman" w:hAnsi="Times New Roman"/>
          <w:b/>
          <w:bCs/>
          <w:sz w:val="24"/>
          <w:szCs w:val="24"/>
        </w:rPr>
      </w:pPr>
      <w:r>
        <w:rPr>
          <w:rFonts w:ascii="Times New Roman" w:hAnsi="Times New Roman"/>
          <w:b/>
          <w:bCs/>
          <w:sz w:val="24"/>
          <w:szCs w:val="24"/>
        </w:rPr>
        <w:t>Приложение 3 Программы учебных дисциплин/междисциплинарных модулей</w:t>
      </w:r>
    </w:p>
    <w:p w14:paraId="275FF6C6" w14:textId="77777777" w:rsidR="000F6C67" w:rsidRDefault="00A0293A">
      <w:pPr>
        <w:spacing w:after="0"/>
        <w:rPr>
          <w:rFonts w:ascii="Times New Roman" w:hAnsi="Times New Roman"/>
          <w:b/>
          <w:bCs/>
          <w:sz w:val="24"/>
          <w:szCs w:val="24"/>
        </w:rPr>
      </w:pPr>
      <w:r>
        <w:rPr>
          <w:rFonts w:ascii="Times New Roman" w:hAnsi="Times New Roman"/>
          <w:b/>
          <w:bCs/>
          <w:sz w:val="24"/>
          <w:szCs w:val="24"/>
        </w:rPr>
        <w:t>Приложение 4 Примерная рабочая программа воспитания</w:t>
      </w:r>
    </w:p>
    <w:p w14:paraId="278ADBAE" w14:textId="77777777" w:rsidR="000F6C67" w:rsidRDefault="00A0293A">
      <w:pPr>
        <w:spacing w:after="0"/>
        <w:ind w:left="1560" w:hanging="1560"/>
        <w:rPr>
          <w:rFonts w:ascii="Times New Roman" w:hAnsi="Times New Roman"/>
          <w:b/>
          <w:bCs/>
          <w:sz w:val="24"/>
          <w:szCs w:val="24"/>
        </w:rPr>
      </w:pPr>
      <w:r>
        <w:rPr>
          <w:rFonts w:ascii="Times New Roman" w:hAnsi="Times New Roman"/>
          <w:b/>
          <w:bCs/>
          <w:sz w:val="24"/>
          <w:szCs w:val="24"/>
        </w:rPr>
        <w:t xml:space="preserve">Приложение 5 Примерные оценочные материалы для ГИА </w:t>
      </w:r>
    </w:p>
    <w:p w14:paraId="151A5C35" w14:textId="77777777" w:rsidR="000F6C67" w:rsidRDefault="000F6C67">
      <w:pPr>
        <w:spacing w:after="0"/>
        <w:rPr>
          <w:rFonts w:ascii="Times New Roman" w:hAnsi="Times New Roman"/>
          <w:sz w:val="24"/>
          <w:szCs w:val="24"/>
        </w:rPr>
        <w:sectPr w:rsidR="000F6C67">
          <w:footerReference w:type="default" r:id="rId9"/>
          <w:pgSz w:w="11906" w:h="16838"/>
          <w:pgMar w:top="1134" w:right="851" w:bottom="1134" w:left="1701" w:header="0" w:footer="709" w:gutter="0"/>
          <w:cols w:space="720"/>
          <w:formProt w:val="0"/>
          <w:docGrid w:linePitch="360" w:charSpace="4096"/>
        </w:sectPr>
      </w:pPr>
    </w:p>
    <w:p w14:paraId="2F50275C" w14:textId="77777777" w:rsidR="000F6C67" w:rsidRDefault="00A0293A">
      <w:pPr>
        <w:pStyle w:val="1"/>
        <w:spacing w:before="0" w:line="240" w:lineRule="auto"/>
        <w:rPr>
          <w:rFonts w:ascii="Times New Roman" w:hAnsi="Times New Roman" w:cs="Times New Roman"/>
          <w:color w:val="auto"/>
          <w:sz w:val="24"/>
          <w:szCs w:val="24"/>
        </w:rPr>
      </w:pPr>
      <w:bookmarkStart w:id="2" w:name="_Toc103593992"/>
      <w:r>
        <w:rPr>
          <w:rFonts w:ascii="Times New Roman" w:hAnsi="Times New Roman" w:cs="Times New Roman"/>
          <w:color w:val="auto"/>
          <w:sz w:val="24"/>
          <w:szCs w:val="24"/>
        </w:rPr>
        <w:t>Раздел 1. Общие положения</w:t>
      </w:r>
      <w:bookmarkEnd w:id="2"/>
    </w:p>
    <w:p w14:paraId="3102C08D" w14:textId="77777777" w:rsidR="000F6C67" w:rsidRDefault="00A0293A">
      <w:pPr>
        <w:pStyle w:val="Style20"/>
        <w:widowControl/>
        <w:tabs>
          <w:tab w:val="left" w:pos="1128"/>
        </w:tabs>
        <w:spacing w:before="48" w:line="317" w:lineRule="exact"/>
        <w:rPr>
          <w:rStyle w:val="FontStyle138"/>
          <w:sz w:val="24"/>
          <w:szCs w:val="24"/>
        </w:rPr>
      </w:pPr>
      <w:r>
        <w:rPr>
          <w:rStyle w:val="FontStyle138"/>
          <w:sz w:val="24"/>
          <w:szCs w:val="24"/>
        </w:rPr>
        <w:t>1.1.</w:t>
      </w:r>
      <w:r>
        <w:rPr>
          <w:rStyle w:val="FontStyle138"/>
          <w:sz w:val="24"/>
          <w:szCs w:val="24"/>
        </w:rPr>
        <w:tab/>
        <w:t>Настоящая примерная основная образовательная программа по программе</w:t>
      </w:r>
      <w:r>
        <w:rPr>
          <w:rStyle w:val="FontStyle138"/>
          <w:sz w:val="24"/>
          <w:szCs w:val="24"/>
        </w:rPr>
        <w:br/>
        <w:t>среднего профессионального образования - программе подготовки квалифицированных</w:t>
      </w:r>
      <w:r>
        <w:rPr>
          <w:rStyle w:val="FontStyle138"/>
          <w:sz w:val="24"/>
          <w:szCs w:val="24"/>
        </w:rPr>
        <w:br/>
        <w:t xml:space="preserve">рабочих, служащих по профессии </w:t>
      </w:r>
      <w:r>
        <w:rPr>
          <w:rStyle w:val="FontStyle137"/>
          <w:b w:val="0"/>
          <w:sz w:val="24"/>
          <w:szCs w:val="24"/>
        </w:rPr>
        <w:t xml:space="preserve"> </w:t>
      </w:r>
      <w:r>
        <w:rPr>
          <w:rStyle w:val="FontStyle138"/>
          <w:sz w:val="24"/>
          <w:szCs w:val="24"/>
        </w:rPr>
        <w:t xml:space="preserve">(далее – ПООП-П, примерная программа) разработана на основе федерального государственного образовательного стандарта среднего профессионального образования по профессии 18.01.33 Лаборант по контролю качества сырья, реактивов, промежуточных продуктов, готовой продукции, отходов производства (по отраслям) утвержденного приказом Министерства образования и науки от 09.12.2016 №1571 (зарегистрирован Министерством юстиции Российской Федерации </w:t>
      </w:r>
      <w:r>
        <w:t>26.12.2016 № 44939</w:t>
      </w:r>
      <w:r>
        <w:rPr>
          <w:rStyle w:val="FontStyle138"/>
          <w:sz w:val="24"/>
          <w:szCs w:val="24"/>
        </w:rPr>
        <w:t xml:space="preserve"> (далее - ФГОС СПО).</w:t>
      </w:r>
    </w:p>
    <w:p w14:paraId="51A1A9AD" w14:textId="77777777" w:rsidR="000F6C67" w:rsidRDefault="00A0293A">
      <w:pPr>
        <w:pStyle w:val="Style21"/>
        <w:widowControl/>
        <w:spacing w:line="317" w:lineRule="exact"/>
        <w:rPr>
          <w:rStyle w:val="FontStyle138"/>
          <w:sz w:val="24"/>
          <w:szCs w:val="24"/>
        </w:rPr>
      </w:pPr>
      <w:r>
        <w:rPr>
          <w:rStyle w:val="FontStyle138"/>
          <w:sz w:val="24"/>
          <w:szCs w:val="24"/>
        </w:rPr>
        <w:t>ПООП-П определяет рекомендованный объем и содержание среднего профессио</w:t>
      </w:r>
      <w:r>
        <w:rPr>
          <w:rStyle w:val="FontStyle138"/>
          <w:sz w:val="24"/>
          <w:szCs w:val="24"/>
        </w:rPr>
        <w:softHyphen/>
        <w:t>нального образования по профессии 18.01.33 Лаборант по контролю качества сырья, ре</w:t>
      </w:r>
      <w:r>
        <w:rPr>
          <w:rStyle w:val="FontStyle138"/>
          <w:sz w:val="24"/>
          <w:szCs w:val="24"/>
        </w:rPr>
        <w:softHyphen/>
        <w:t>активов, промежуточных продуктов, готовой продукции, отходов производства (по от</w:t>
      </w:r>
      <w:r>
        <w:rPr>
          <w:rStyle w:val="FontStyle138"/>
          <w:sz w:val="24"/>
          <w:szCs w:val="24"/>
        </w:rPr>
        <w:softHyphen/>
        <w:t>раслям) планируемые результаты освоения образовательной программы, примерные условия образовательной деятельности.</w:t>
      </w:r>
    </w:p>
    <w:p w14:paraId="41F7447D" w14:textId="77777777" w:rsidR="000F6C67" w:rsidRDefault="00A0293A">
      <w:pPr>
        <w:pStyle w:val="Style21"/>
        <w:widowControl/>
        <w:spacing w:line="317" w:lineRule="exact"/>
        <w:rPr>
          <w:rStyle w:val="FontStyle138"/>
          <w:sz w:val="24"/>
          <w:szCs w:val="24"/>
        </w:rPr>
      </w:pPr>
      <w:r>
        <w:rPr>
          <w:rStyle w:val="FontStyle138"/>
          <w:sz w:val="24"/>
          <w:szCs w:val="24"/>
        </w:rPr>
        <w:t>ПООП-П разработана для реализации образовательной программы на базе среднего общего образования.</w:t>
      </w:r>
    </w:p>
    <w:p w14:paraId="460B45CD" w14:textId="77777777" w:rsidR="000F6C67" w:rsidRDefault="00A0293A">
      <w:pPr>
        <w:pStyle w:val="Style21"/>
        <w:widowControl/>
        <w:spacing w:line="317" w:lineRule="exact"/>
        <w:ind w:firstLine="600"/>
        <w:rPr>
          <w:rStyle w:val="FontStyle138"/>
          <w:sz w:val="24"/>
          <w:szCs w:val="24"/>
        </w:rPr>
      </w:pPr>
      <w:r>
        <w:rPr>
          <w:rStyle w:val="FontStyle138"/>
          <w:sz w:val="24"/>
          <w:szCs w:val="24"/>
        </w:rPr>
        <w:t>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w:t>
      </w:r>
      <w:r>
        <w:rPr>
          <w:rStyle w:val="FontStyle138"/>
          <w:sz w:val="24"/>
          <w:szCs w:val="24"/>
        </w:rPr>
        <w:softHyphen/>
        <w:t>ударственного образовательного стандарта среднего общего образования и ФГОС СПО с учетом получаемой профессии и настоящей ПООП-П.</w:t>
      </w:r>
    </w:p>
    <w:p w14:paraId="3981B3DF" w14:textId="77777777" w:rsidR="000F6C67" w:rsidRDefault="000F6C67">
      <w:pPr>
        <w:pStyle w:val="Style21"/>
        <w:widowControl/>
        <w:spacing w:line="317" w:lineRule="exact"/>
        <w:ind w:firstLine="600"/>
      </w:pPr>
    </w:p>
    <w:p w14:paraId="3FDE4927"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1.2. Нормативные основания для разработки ПООП-П:</w:t>
      </w:r>
    </w:p>
    <w:p w14:paraId="4DA94086" w14:textId="77777777" w:rsidR="000F6C67" w:rsidRDefault="00A0293A">
      <w:pPr>
        <w:spacing w:after="0" w:line="240" w:lineRule="auto"/>
        <w:ind w:firstLine="709"/>
        <w:jc w:val="both"/>
        <w:rPr>
          <w:rFonts w:ascii="Times New Roman" w:hAnsi="Times New Roman"/>
          <w:b/>
          <w:sz w:val="24"/>
          <w:szCs w:val="24"/>
        </w:rPr>
      </w:pPr>
      <w:r>
        <w:rPr>
          <w:rFonts w:ascii="Times New Roman" w:hAnsi="Times New Roman"/>
          <w:b/>
          <w:sz w:val="24"/>
          <w:szCs w:val="24"/>
        </w:rPr>
        <w:t>Общие:</w:t>
      </w:r>
    </w:p>
    <w:p w14:paraId="711D28F9"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Федеральный закон от 29 декабря 2012 г. №273-ФЗ «Об образовании </w:t>
      </w:r>
      <w:r>
        <w:rPr>
          <w:rFonts w:ascii="Times New Roman" w:hAnsi="Times New Roman"/>
          <w:bCs/>
          <w:sz w:val="24"/>
          <w:szCs w:val="24"/>
        </w:rPr>
        <w:br/>
        <w:t>в Российской Федерации»;</w:t>
      </w:r>
    </w:p>
    <w:p w14:paraId="06B9BF90" w14:textId="77777777" w:rsidR="000F6C67" w:rsidRDefault="00A0293A">
      <w:pPr>
        <w:pStyle w:val="a8"/>
        <w:numPr>
          <w:ilvl w:val="0"/>
          <w:numId w:val="1"/>
        </w:numPr>
        <w:spacing w:before="0" w:after="0"/>
        <w:ind w:left="0" w:firstLine="709"/>
        <w:jc w:val="both"/>
        <w:rPr>
          <w:bCs/>
        </w:rPr>
      </w:pPr>
      <w:bookmarkStart w:id="3" w:name="_Hlk84521878"/>
      <w:r>
        <w:rPr>
          <w:bCs/>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3"/>
    </w:p>
    <w:p w14:paraId="1EF6A865"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Министерства образования и науки Российской Федерации от 13.03.2017 года № 178, зарегистрированного Министерством юстиции (рег. № 50543 от 28.03.2017 года);</w:t>
      </w:r>
    </w:p>
    <w:p w14:paraId="77A6DD31" w14:textId="77777777" w:rsidR="000F6C67" w:rsidRDefault="00A0293A">
      <w:pPr>
        <w:pStyle w:val="a8"/>
        <w:numPr>
          <w:ilvl w:val="0"/>
          <w:numId w:val="1"/>
        </w:numPr>
        <w:spacing w:before="0" w:after="0"/>
        <w:ind w:left="0" w:firstLine="709"/>
        <w:jc w:val="both"/>
        <w:rPr>
          <w:bCs/>
        </w:rPr>
      </w:pPr>
      <w:r>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7808AF9" w14:textId="77777777" w:rsidR="000F6C67" w:rsidRDefault="00A0293A">
      <w:pPr>
        <w:pStyle w:val="a8"/>
        <w:numPr>
          <w:ilvl w:val="0"/>
          <w:numId w:val="1"/>
        </w:numPr>
        <w:spacing w:before="0" w:after="0"/>
        <w:ind w:left="0" w:firstLine="709"/>
        <w:jc w:val="both"/>
        <w:rPr>
          <w:bCs/>
        </w:rPr>
      </w:pPr>
      <w:r>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9605B21" w14:textId="77777777" w:rsidR="000F6C67" w:rsidRDefault="00A0293A">
      <w:pPr>
        <w:pStyle w:val="a8"/>
        <w:numPr>
          <w:ilvl w:val="0"/>
          <w:numId w:val="1"/>
        </w:numPr>
        <w:spacing w:before="0" w:after="0"/>
        <w:ind w:left="0" w:firstLine="709"/>
        <w:jc w:val="both"/>
        <w:rPr>
          <w:bCs/>
        </w:rPr>
      </w:pPr>
      <w:r>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0094F7AE"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6DEE76E5"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7054213B" w14:textId="77777777" w:rsidR="000F6C67" w:rsidRDefault="00A0293A">
      <w:pPr>
        <w:spacing w:after="0" w:line="240" w:lineRule="auto"/>
        <w:ind w:left="709"/>
        <w:jc w:val="both"/>
        <w:rPr>
          <w:rFonts w:ascii="Times New Roman" w:hAnsi="Times New Roman"/>
          <w:b/>
          <w:sz w:val="24"/>
          <w:szCs w:val="24"/>
        </w:rPr>
      </w:pPr>
      <w:r>
        <w:rPr>
          <w:rFonts w:ascii="Times New Roman" w:hAnsi="Times New Roman"/>
          <w:b/>
          <w:sz w:val="24"/>
          <w:szCs w:val="24"/>
        </w:rPr>
        <w:t>Со стороны образовательной организации:</w:t>
      </w:r>
    </w:p>
    <w:p w14:paraId="668BCB58"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распоряжение Минпросвещения России от 30.04.2021 </w:t>
      </w:r>
      <w:r>
        <w:rPr>
          <w:rFonts w:ascii="Times New Roman" w:hAnsi="Times New Roman"/>
          <w:bCs/>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1C04D300"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письмо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001F6D49"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договор с базовым предприятием о целевом обучении. </w:t>
      </w:r>
    </w:p>
    <w:p w14:paraId="50B04B88" w14:textId="77777777" w:rsidR="000F6C67" w:rsidRDefault="00A0293A">
      <w:pPr>
        <w:spacing w:after="0" w:line="240" w:lineRule="auto"/>
        <w:ind w:left="709"/>
        <w:jc w:val="both"/>
        <w:rPr>
          <w:rFonts w:ascii="Times New Roman" w:hAnsi="Times New Roman"/>
          <w:b/>
          <w:sz w:val="24"/>
          <w:szCs w:val="24"/>
        </w:rPr>
      </w:pPr>
      <w:r>
        <w:rPr>
          <w:rFonts w:ascii="Times New Roman" w:hAnsi="Times New Roman"/>
          <w:b/>
          <w:sz w:val="24"/>
          <w:szCs w:val="24"/>
        </w:rPr>
        <w:t>Со стороны работодателя:</w:t>
      </w:r>
    </w:p>
    <w:p w14:paraId="164E7B39" w14:textId="77777777" w:rsidR="000F6C67" w:rsidRDefault="00A0293A">
      <w:pPr>
        <w:numPr>
          <w:ilvl w:val="0"/>
          <w:numId w:val="1"/>
        </w:numPr>
        <w:spacing w:after="0" w:line="240" w:lineRule="auto"/>
        <w:ind w:left="0" w:firstLine="709"/>
        <w:jc w:val="both"/>
        <w:rPr>
          <w:rFonts w:ascii="Times New Roman" w:hAnsi="Times New Roman"/>
          <w:bCs/>
          <w:sz w:val="24"/>
          <w:szCs w:val="24"/>
        </w:rPr>
      </w:pPr>
      <w:r>
        <w:rPr>
          <w:rFonts w:ascii="Times New Roman" w:hAnsi="Times New Roman"/>
          <w:bCs/>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r>
        <w:rPr>
          <w:rFonts w:ascii="Times New Roman" w:hAnsi="Times New Roman"/>
          <w:bCs/>
          <w:iCs/>
          <w:sz w:val="24"/>
          <w:szCs w:val="24"/>
        </w:rPr>
        <w:t xml:space="preserve"> (перечень ЛНА указывается при разработке образовательной программы с реквизитами)</w:t>
      </w:r>
    </w:p>
    <w:p w14:paraId="5BDA0143" w14:textId="77777777" w:rsidR="000F6C67" w:rsidRDefault="000F6C67">
      <w:pPr>
        <w:spacing w:after="0" w:line="240" w:lineRule="auto"/>
        <w:ind w:left="709"/>
        <w:jc w:val="both"/>
        <w:rPr>
          <w:rFonts w:ascii="Times New Roman" w:hAnsi="Times New Roman"/>
          <w:bCs/>
          <w:sz w:val="24"/>
          <w:szCs w:val="24"/>
        </w:rPr>
      </w:pPr>
    </w:p>
    <w:p w14:paraId="556F5316"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1.3. Перечень сокращений, используемых в тексте ПООП-П:</w:t>
      </w:r>
    </w:p>
    <w:p w14:paraId="2AD3547A"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085C8BDD"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ПООП-П – примерная основная образовательная программа «Профессионалитет»; </w:t>
      </w:r>
    </w:p>
    <w:p w14:paraId="616E51F5" w14:textId="77777777" w:rsidR="000F6C67" w:rsidRDefault="00A0293A">
      <w:pPr>
        <w:tabs>
          <w:tab w:val="left" w:pos="993"/>
        </w:tabs>
        <w:spacing w:after="0" w:line="240" w:lineRule="auto"/>
        <w:ind w:firstLine="709"/>
        <w:jc w:val="both"/>
        <w:rPr>
          <w:rFonts w:ascii="Times New Roman" w:hAnsi="Times New Roman"/>
          <w:iCs/>
          <w:sz w:val="24"/>
          <w:szCs w:val="24"/>
        </w:rPr>
      </w:pPr>
      <w:r>
        <w:rPr>
          <w:rFonts w:ascii="Times New Roman" w:hAnsi="Times New Roman"/>
          <w:iCs/>
          <w:sz w:val="24"/>
          <w:szCs w:val="24"/>
        </w:rPr>
        <w:t xml:space="preserve">ОК </w:t>
      </w:r>
      <w:r>
        <w:rPr>
          <w:rFonts w:ascii="Times New Roman" w:hAnsi="Times New Roman"/>
          <w:bCs/>
          <w:sz w:val="24"/>
          <w:szCs w:val="24"/>
        </w:rPr>
        <w:t xml:space="preserve">– </w:t>
      </w:r>
      <w:r>
        <w:rPr>
          <w:rFonts w:ascii="Times New Roman" w:hAnsi="Times New Roman"/>
          <w:iCs/>
          <w:sz w:val="24"/>
          <w:szCs w:val="24"/>
        </w:rPr>
        <w:t>общие компетенции;</w:t>
      </w:r>
    </w:p>
    <w:p w14:paraId="604B1871"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sz w:val="24"/>
          <w:szCs w:val="24"/>
        </w:rPr>
        <w:t>ПК – профессиональные компетенции;</w:t>
      </w:r>
    </w:p>
    <w:p w14:paraId="3BF58B3B"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sz w:val="24"/>
          <w:szCs w:val="24"/>
        </w:rPr>
        <w:t>ЛР – личностные результаты;</w:t>
      </w:r>
    </w:p>
    <w:p w14:paraId="55EB2AA7"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sz w:val="24"/>
          <w:szCs w:val="24"/>
        </w:rPr>
        <w:t>ПС – профессиональный стандарт,</w:t>
      </w:r>
    </w:p>
    <w:p w14:paraId="39D028CD"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sz w:val="24"/>
          <w:szCs w:val="24"/>
        </w:rPr>
        <w:t>ОТФ – обобщенная трудовая функция;</w:t>
      </w:r>
    </w:p>
    <w:p w14:paraId="01BA1C0A"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sz w:val="24"/>
          <w:szCs w:val="24"/>
        </w:rPr>
        <w:t>ТФ – трудовая функция;</w:t>
      </w:r>
    </w:p>
    <w:p w14:paraId="5BD25DC2" w14:textId="77777777" w:rsidR="000F6C67" w:rsidRDefault="00A0293A">
      <w:pPr>
        <w:tabs>
          <w:tab w:val="left" w:pos="993"/>
        </w:tabs>
        <w:spacing w:after="0" w:line="240" w:lineRule="auto"/>
        <w:ind w:firstLine="709"/>
        <w:jc w:val="both"/>
        <w:rPr>
          <w:rFonts w:ascii="Times New Roman" w:hAnsi="Times New Roman"/>
          <w:bCs/>
          <w:iCs/>
          <w:sz w:val="24"/>
          <w:szCs w:val="24"/>
        </w:rPr>
      </w:pPr>
      <w:r>
        <w:rPr>
          <w:rFonts w:ascii="Times New Roman" w:hAnsi="Times New Roman"/>
          <w:bCs/>
          <w:iCs/>
          <w:sz w:val="24"/>
          <w:szCs w:val="24"/>
        </w:rPr>
        <w:t>СГ – социально-гуманитарный цикл;</w:t>
      </w:r>
    </w:p>
    <w:p w14:paraId="3063C92D"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iCs/>
          <w:sz w:val="24"/>
          <w:szCs w:val="24"/>
        </w:rPr>
        <w:t>ОП –общепрофессиональный цикл/</w:t>
      </w:r>
      <w:r>
        <w:rPr>
          <w:rFonts w:ascii="Times New Roman" w:hAnsi="Times New Roman"/>
          <w:bCs/>
          <w:sz w:val="24"/>
          <w:szCs w:val="24"/>
        </w:rPr>
        <w:t>общепрофессиональная дисциплина;</w:t>
      </w:r>
    </w:p>
    <w:p w14:paraId="7F298AD3" w14:textId="77777777" w:rsidR="000F6C67" w:rsidRDefault="00A0293A">
      <w:pPr>
        <w:tabs>
          <w:tab w:val="left" w:pos="993"/>
        </w:tabs>
        <w:spacing w:after="0" w:line="240" w:lineRule="auto"/>
        <w:ind w:firstLine="709"/>
        <w:jc w:val="both"/>
        <w:rPr>
          <w:rFonts w:ascii="Times New Roman" w:hAnsi="Times New Roman"/>
          <w:bCs/>
          <w:iCs/>
          <w:sz w:val="24"/>
          <w:szCs w:val="24"/>
        </w:rPr>
      </w:pPr>
      <w:r>
        <w:rPr>
          <w:rFonts w:ascii="Times New Roman" w:hAnsi="Times New Roman"/>
          <w:bCs/>
          <w:iCs/>
          <w:sz w:val="24"/>
          <w:szCs w:val="24"/>
        </w:rPr>
        <w:t>П – профессиональный цикл;</w:t>
      </w:r>
    </w:p>
    <w:p w14:paraId="77BFCBCB" w14:textId="77777777" w:rsidR="000F6C67" w:rsidRDefault="00A0293A">
      <w:pPr>
        <w:tabs>
          <w:tab w:val="left" w:pos="993"/>
        </w:tabs>
        <w:spacing w:after="0" w:line="240" w:lineRule="auto"/>
        <w:ind w:firstLine="709"/>
        <w:jc w:val="both"/>
        <w:rPr>
          <w:rFonts w:ascii="Times New Roman" w:hAnsi="Times New Roman"/>
          <w:bCs/>
          <w:iCs/>
          <w:sz w:val="24"/>
          <w:szCs w:val="24"/>
        </w:rPr>
      </w:pPr>
      <w:r>
        <w:rPr>
          <w:rFonts w:ascii="Times New Roman" w:hAnsi="Times New Roman"/>
          <w:bCs/>
          <w:iCs/>
          <w:sz w:val="24"/>
          <w:szCs w:val="24"/>
        </w:rPr>
        <w:t>МДМ – междисциплинарный модуль;</w:t>
      </w:r>
    </w:p>
    <w:p w14:paraId="13FA106D"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sz w:val="24"/>
          <w:szCs w:val="24"/>
        </w:rPr>
        <w:t>ПМ – профессиональный модуль;</w:t>
      </w:r>
    </w:p>
    <w:p w14:paraId="7B54EBCD"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sz w:val="24"/>
          <w:szCs w:val="24"/>
        </w:rPr>
        <w:t>МДК – междисциплинарный курс;</w:t>
      </w:r>
    </w:p>
    <w:p w14:paraId="03E71F3F"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sz w:val="24"/>
          <w:szCs w:val="24"/>
        </w:rPr>
        <w:t>ДЭ – демонстрационный экзамен;</w:t>
      </w:r>
    </w:p>
    <w:p w14:paraId="54A66C75" w14:textId="77777777" w:rsidR="000F6C67" w:rsidRDefault="00A0293A">
      <w:pPr>
        <w:tabs>
          <w:tab w:val="left" w:pos="993"/>
        </w:tabs>
        <w:spacing w:after="0" w:line="240" w:lineRule="auto"/>
        <w:ind w:firstLine="709"/>
        <w:jc w:val="both"/>
        <w:rPr>
          <w:rFonts w:ascii="Times New Roman" w:hAnsi="Times New Roman"/>
          <w:bCs/>
          <w:sz w:val="24"/>
          <w:szCs w:val="24"/>
        </w:rPr>
      </w:pPr>
      <w:r>
        <w:rPr>
          <w:rFonts w:ascii="Times New Roman" w:hAnsi="Times New Roman"/>
          <w:bCs/>
          <w:sz w:val="24"/>
          <w:szCs w:val="24"/>
        </w:rPr>
        <w:t>ГИА – государственная итоговая аттестация.</w:t>
      </w:r>
    </w:p>
    <w:p w14:paraId="0F9BA3AB" w14:textId="77777777" w:rsidR="000F6C67" w:rsidRDefault="000F6C67">
      <w:pPr>
        <w:pStyle w:val="1"/>
        <w:spacing w:before="0" w:line="240" w:lineRule="auto"/>
        <w:jc w:val="both"/>
        <w:rPr>
          <w:rFonts w:ascii="Times New Roman" w:hAnsi="Times New Roman" w:cs="Times New Roman"/>
          <w:color w:val="auto"/>
          <w:sz w:val="24"/>
          <w:szCs w:val="24"/>
        </w:rPr>
      </w:pPr>
    </w:p>
    <w:p w14:paraId="60E27E75" w14:textId="77777777" w:rsidR="000F6C67" w:rsidRDefault="000F6C67">
      <w:pPr>
        <w:pStyle w:val="Style30"/>
        <w:widowControl/>
        <w:spacing w:line="240" w:lineRule="exact"/>
        <w:ind w:left="730" w:firstLine="0"/>
        <w:jc w:val="left"/>
      </w:pPr>
    </w:p>
    <w:p w14:paraId="6C1A3634" w14:textId="77777777" w:rsidR="000F6C67" w:rsidRDefault="00A0293A">
      <w:pPr>
        <w:pStyle w:val="1"/>
        <w:spacing w:before="0"/>
        <w:jc w:val="center"/>
        <w:rPr>
          <w:rFonts w:ascii="Times New Roman" w:hAnsi="Times New Roman" w:cs="Times New Roman"/>
          <w:i/>
          <w:color w:val="auto"/>
          <w:sz w:val="24"/>
          <w:szCs w:val="24"/>
        </w:rPr>
      </w:pPr>
      <w:r>
        <w:rPr>
          <w:rFonts w:ascii="Times New Roman" w:hAnsi="Times New Roman" w:cs="Times New Roman"/>
          <w:color w:val="auto"/>
          <w:sz w:val="24"/>
          <w:szCs w:val="24"/>
        </w:rPr>
        <w:t>Раздел 2. Общая характеристика образовательной программы с учетом сетевой формы реализации программы</w:t>
      </w:r>
    </w:p>
    <w:p w14:paraId="449E51B7"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08B1B7D2"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Квалификация, присваиваемая выпускникам образовательной программы: лаборант.</w:t>
      </w:r>
    </w:p>
    <w:p w14:paraId="24E59AB4" w14:textId="77777777" w:rsidR="000F6C67" w:rsidRDefault="00A0293A">
      <w:pPr>
        <w:spacing w:after="0" w:line="240" w:lineRule="auto"/>
        <w:rPr>
          <w:rFonts w:ascii="Times New Roman" w:hAnsi="Times New Roman"/>
          <w:sz w:val="24"/>
          <w:szCs w:val="24"/>
        </w:rPr>
      </w:pPr>
      <w:r>
        <w:rPr>
          <w:rFonts w:ascii="Times New Roman" w:hAnsi="Times New Roman"/>
          <w:sz w:val="24"/>
          <w:szCs w:val="24"/>
        </w:rPr>
        <w:t>Выпускник образовательной программы по квалификации «</w:t>
      </w:r>
      <w:r>
        <w:rPr>
          <w:rFonts w:ascii="Times New Roman" w:hAnsi="Times New Roman"/>
          <w:iCs/>
          <w:sz w:val="24"/>
          <w:szCs w:val="24"/>
        </w:rPr>
        <w:t>лаборант</w:t>
      </w:r>
      <w:r>
        <w:rPr>
          <w:rFonts w:ascii="Times New Roman" w:hAnsi="Times New Roman"/>
          <w:sz w:val="24"/>
          <w:szCs w:val="24"/>
        </w:rPr>
        <w:t xml:space="preserve">» осваивает общий(ие) вид(ы) деятельности: </w:t>
      </w:r>
    </w:p>
    <w:p w14:paraId="176CB3B3" w14:textId="77777777" w:rsidR="000F6C67" w:rsidRDefault="00A0293A">
      <w:pPr>
        <w:spacing w:after="0"/>
        <w:ind w:firstLine="709"/>
        <w:jc w:val="both"/>
        <w:rPr>
          <w:rFonts w:ascii="Times New Roman" w:hAnsi="Times New Roman"/>
          <w:iCs/>
          <w:sz w:val="24"/>
          <w:szCs w:val="24"/>
        </w:rPr>
      </w:pPr>
      <w:r>
        <w:rPr>
          <w:rFonts w:ascii="Times New Roman" w:hAnsi="Times New Roman"/>
          <w:iCs/>
          <w:sz w:val="24"/>
          <w:szCs w:val="24"/>
        </w:rPr>
        <w:t xml:space="preserve">1. </w:t>
      </w:r>
      <w:r>
        <w:rPr>
          <w:rStyle w:val="FontStyle138"/>
          <w:sz w:val="24"/>
          <w:szCs w:val="24"/>
        </w:rPr>
        <w:t>Подготовка    рабочего места,     лабораторных условий, средств изме</w:t>
      </w:r>
      <w:r>
        <w:rPr>
          <w:rStyle w:val="FontStyle138"/>
          <w:sz w:val="24"/>
          <w:szCs w:val="24"/>
        </w:rPr>
        <w:softHyphen/>
        <w:t>рений, испытательного оборудования,  проб и растворов   к  проведе</w:t>
      </w:r>
      <w:r>
        <w:rPr>
          <w:rStyle w:val="FontStyle138"/>
          <w:sz w:val="24"/>
          <w:szCs w:val="24"/>
        </w:rPr>
        <w:softHyphen/>
        <w:t>нию анализа в соответ</w:t>
      </w:r>
      <w:r>
        <w:rPr>
          <w:rStyle w:val="FontStyle138"/>
          <w:sz w:val="24"/>
          <w:szCs w:val="24"/>
        </w:rPr>
        <w:softHyphen/>
        <w:t>ствии с требованиями нормативно-технической   докумен</w:t>
      </w:r>
      <w:r>
        <w:rPr>
          <w:rStyle w:val="FontStyle138"/>
          <w:sz w:val="24"/>
          <w:szCs w:val="24"/>
        </w:rPr>
        <w:softHyphen/>
        <w:t>тации,     требованиями охраны труда и эколо</w:t>
      </w:r>
      <w:r>
        <w:rPr>
          <w:rStyle w:val="FontStyle138"/>
          <w:sz w:val="24"/>
          <w:szCs w:val="24"/>
        </w:rPr>
        <w:softHyphen/>
        <w:t>гической безопасности</w:t>
      </w:r>
      <w:r>
        <w:rPr>
          <w:rFonts w:ascii="Times New Roman" w:hAnsi="Times New Roman"/>
          <w:iCs/>
          <w:sz w:val="24"/>
          <w:szCs w:val="24"/>
        </w:rPr>
        <w:t>;</w:t>
      </w:r>
    </w:p>
    <w:p w14:paraId="4036985E" w14:textId="77777777" w:rsidR="000F6C67" w:rsidRDefault="00A0293A">
      <w:pPr>
        <w:spacing w:after="0"/>
        <w:ind w:firstLine="709"/>
        <w:jc w:val="both"/>
        <w:rPr>
          <w:rFonts w:ascii="Times New Roman" w:hAnsi="Times New Roman"/>
          <w:iCs/>
          <w:sz w:val="24"/>
          <w:szCs w:val="24"/>
        </w:rPr>
      </w:pPr>
      <w:r>
        <w:rPr>
          <w:rFonts w:ascii="Times New Roman" w:hAnsi="Times New Roman"/>
          <w:iCs/>
          <w:sz w:val="24"/>
          <w:szCs w:val="24"/>
        </w:rPr>
        <w:t xml:space="preserve">2. </w:t>
      </w:r>
      <w:r>
        <w:rPr>
          <w:rStyle w:val="FontStyle138"/>
          <w:sz w:val="24"/>
          <w:szCs w:val="24"/>
        </w:rPr>
        <w:t>Проведение микробио</w:t>
      </w:r>
      <w:r>
        <w:rPr>
          <w:rStyle w:val="FontStyle138"/>
          <w:sz w:val="24"/>
          <w:szCs w:val="24"/>
        </w:rPr>
        <w:softHyphen/>
        <w:t>логического и химико-бактериологического анализа.</w:t>
      </w:r>
    </w:p>
    <w:p w14:paraId="09802CC9" w14:textId="77777777" w:rsidR="000F6C67" w:rsidRDefault="00A0293A">
      <w:pPr>
        <w:spacing w:after="0"/>
        <w:ind w:firstLine="709"/>
        <w:jc w:val="both"/>
        <w:rPr>
          <w:rFonts w:ascii="Times New Roman" w:hAnsi="Times New Roman"/>
          <w:iCs/>
          <w:sz w:val="24"/>
          <w:szCs w:val="24"/>
        </w:rPr>
      </w:pPr>
      <w:r>
        <w:rPr>
          <w:rFonts w:ascii="Times New Roman" w:hAnsi="Times New Roman"/>
          <w:iCs/>
          <w:sz w:val="24"/>
          <w:szCs w:val="24"/>
        </w:rPr>
        <w:t xml:space="preserve">3. </w:t>
      </w:r>
      <w:r>
        <w:rPr>
          <w:rStyle w:val="FontStyle138"/>
          <w:sz w:val="24"/>
          <w:szCs w:val="24"/>
        </w:rPr>
        <w:t>Проведение спектраль</w:t>
      </w:r>
      <w:r>
        <w:rPr>
          <w:rStyle w:val="FontStyle138"/>
          <w:sz w:val="24"/>
          <w:szCs w:val="24"/>
        </w:rPr>
        <w:softHyphen/>
        <w:t>ного,    полярографиче</w:t>
      </w:r>
      <w:r>
        <w:rPr>
          <w:rStyle w:val="FontStyle138"/>
          <w:sz w:val="24"/>
          <w:szCs w:val="24"/>
        </w:rPr>
        <w:softHyphen/>
        <w:t>ского    и    пробирного анализов</w:t>
      </w:r>
      <w:r>
        <w:rPr>
          <w:rFonts w:ascii="Times New Roman" w:hAnsi="Times New Roman"/>
          <w:iCs/>
          <w:sz w:val="24"/>
          <w:szCs w:val="24"/>
        </w:rPr>
        <w:t>;</w:t>
      </w:r>
    </w:p>
    <w:p w14:paraId="1542DE4F" w14:textId="77777777" w:rsidR="000F6C67" w:rsidRDefault="00A0293A">
      <w:pPr>
        <w:spacing w:after="0"/>
        <w:ind w:firstLine="709"/>
        <w:jc w:val="both"/>
        <w:rPr>
          <w:rFonts w:ascii="Times New Roman" w:hAnsi="Times New Roman"/>
          <w:iCs/>
          <w:sz w:val="24"/>
          <w:szCs w:val="24"/>
        </w:rPr>
      </w:pPr>
      <w:r>
        <w:rPr>
          <w:rFonts w:ascii="Times New Roman" w:hAnsi="Times New Roman"/>
          <w:iCs/>
          <w:sz w:val="24"/>
          <w:szCs w:val="24"/>
        </w:rPr>
        <w:t xml:space="preserve">4. </w:t>
      </w:r>
      <w:r>
        <w:rPr>
          <w:rStyle w:val="FontStyle138"/>
          <w:sz w:val="24"/>
          <w:szCs w:val="24"/>
        </w:rPr>
        <w:t>Проведение  химиче</w:t>
      </w:r>
      <w:r>
        <w:rPr>
          <w:rStyle w:val="FontStyle138"/>
          <w:sz w:val="24"/>
          <w:szCs w:val="24"/>
        </w:rPr>
        <w:softHyphen/>
        <w:t>ских   и  физико-химических анализов</w:t>
      </w:r>
      <w:r>
        <w:rPr>
          <w:rFonts w:ascii="Times New Roman" w:hAnsi="Times New Roman"/>
          <w:iCs/>
          <w:sz w:val="24"/>
          <w:szCs w:val="24"/>
        </w:rPr>
        <w:t>.</w:t>
      </w:r>
    </w:p>
    <w:p w14:paraId="41573485" w14:textId="77777777" w:rsidR="000F6C67" w:rsidRDefault="00A0293A">
      <w:pPr>
        <w:spacing w:after="0" w:line="240" w:lineRule="auto"/>
        <w:ind w:firstLine="709"/>
        <w:jc w:val="both"/>
        <w:rPr>
          <w:rFonts w:ascii="Times New Roman" w:hAnsi="Times New Roman"/>
          <w:bCs/>
          <w:iCs/>
          <w:color w:val="000000"/>
          <w:sz w:val="24"/>
          <w:szCs w:val="24"/>
        </w:rPr>
      </w:pPr>
      <w:r>
        <w:rPr>
          <w:rFonts w:ascii="Times New Roman" w:hAnsi="Times New Roman"/>
          <w:i/>
          <w:iCs/>
          <w:sz w:val="24"/>
          <w:szCs w:val="24"/>
        </w:rPr>
        <w:t xml:space="preserve">ВД </w:t>
      </w:r>
      <w:r>
        <w:rPr>
          <w:rFonts w:ascii="Times New Roman" w:hAnsi="Times New Roman"/>
          <w:sz w:val="24"/>
          <w:szCs w:val="24"/>
        </w:rPr>
        <w:t xml:space="preserve">и </w:t>
      </w:r>
      <w:r>
        <w:rPr>
          <w:rFonts w:ascii="Times New Roman" w:hAnsi="Times New Roman"/>
          <w:bCs/>
          <w:iCs/>
          <w:color w:val="000000"/>
          <w:sz w:val="24"/>
          <w:szCs w:val="24"/>
        </w:rPr>
        <w:t>междисциплинарные модули</w:t>
      </w:r>
    </w:p>
    <w:p w14:paraId="4986B885" w14:textId="77777777" w:rsidR="000F6C67" w:rsidRDefault="00A0293A">
      <w:pPr>
        <w:pStyle w:val="a8"/>
        <w:spacing w:before="0" w:after="0"/>
        <w:ind w:left="709"/>
        <w:rPr>
          <w:color w:val="000000"/>
        </w:rPr>
      </w:pPr>
      <w:r>
        <w:rPr>
          <w:bCs/>
        </w:rPr>
        <w:t>МДМ</w:t>
      </w:r>
      <w:r>
        <w:t>.</w:t>
      </w:r>
      <w:r>
        <w:rPr>
          <w:bCs/>
        </w:rPr>
        <w:t xml:space="preserve"> 01</w:t>
      </w:r>
      <w:r>
        <w:rPr>
          <w:bCs/>
          <w:color w:val="000000"/>
        </w:rPr>
        <w:t xml:space="preserve"> Основы организации лабораторного производства</w:t>
      </w:r>
    </w:p>
    <w:p w14:paraId="506196DD" w14:textId="77777777" w:rsidR="000F6C67" w:rsidRDefault="00A0293A">
      <w:pPr>
        <w:pStyle w:val="a8"/>
        <w:spacing w:before="0" w:after="0"/>
        <w:ind w:left="709"/>
        <w:rPr>
          <w:color w:val="000000"/>
        </w:rPr>
      </w:pPr>
      <w:r>
        <w:rPr>
          <w:bCs/>
        </w:rPr>
        <w:t>МДМ. 02</w:t>
      </w:r>
      <w:r>
        <w:rPr>
          <w:bCs/>
          <w:color w:val="000000"/>
        </w:rPr>
        <w:t xml:space="preserve"> Охрана здоровья</w:t>
      </w:r>
    </w:p>
    <w:p w14:paraId="4AE5803D" w14:textId="77777777" w:rsidR="000F6C67" w:rsidRDefault="00A0293A">
      <w:pPr>
        <w:pStyle w:val="a8"/>
        <w:spacing w:before="0" w:after="0"/>
        <w:ind w:left="709"/>
        <w:rPr>
          <w:color w:val="000000"/>
        </w:rPr>
      </w:pPr>
      <w:r>
        <w:rPr>
          <w:bCs/>
        </w:rPr>
        <w:t>МДМ. 03</w:t>
      </w:r>
      <w:r>
        <w:rPr>
          <w:color w:val="000000"/>
        </w:rPr>
        <w:t xml:space="preserve"> </w:t>
      </w:r>
      <w:r>
        <w:rPr>
          <w:bCs/>
          <w:color w:val="000000"/>
        </w:rPr>
        <w:t>Информационно-профессиональное  обеспечение</w:t>
      </w:r>
    </w:p>
    <w:p w14:paraId="617589D6" w14:textId="77777777" w:rsidR="000F6C67" w:rsidRDefault="000F6C67">
      <w:pPr>
        <w:spacing w:after="0" w:line="240" w:lineRule="auto"/>
        <w:jc w:val="both"/>
        <w:rPr>
          <w:rFonts w:ascii="Times New Roman" w:hAnsi="Times New Roman"/>
          <w:sz w:val="24"/>
          <w:szCs w:val="24"/>
        </w:rPr>
      </w:pPr>
    </w:p>
    <w:p w14:paraId="7535C33C"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Получение образования по </w:t>
      </w:r>
      <w:r>
        <w:rPr>
          <w:rFonts w:ascii="Times New Roman" w:hAnsi="Times New Roman"/>
          <w:iCs/>
          <w:sz w:val="24"/>
          <w:szCs w:val="24"/>
        </w:rPr>
        <w:t>профессии</w:t>
      </w:r>
      <w:r>
        <w:rPr>
          <w:rFonts w:ascii="Times New Roman" w:hAnsi="Times New Roman"/>
          <w:sz w:val="24"/>
          <w:szCs w:val="24"/>
        </w:rPr>
        <w:t xml:space="preserve"> допускается только в профессиональной образовательной организации.</w:t>
      </w:r>
    </w:p>
    <w:p w14:paraId="2A8FD59A" w14:textId="77777777" w:rsidR="000F6C67" w:rsidRDefault="00A0293A">
      <w:pPr>
        <w:spacing w:after="0" w:line="240" w:lineRule="auto"/>
        <w:ind w:firstLine="709"/>
        <w:jc w:val="both"/>
        <w:rPr>
          <w:rFonts w:ascii="Times New Roman" w:hAnsi="Times New Roman"/>
          <w:b/>
          <w:i/>
          <w:sz w:val="24"/>
          <w:szCs w:val="24"/>
        </w:rPr>
      </w:pPr>
      <w:r>
        <w:rPr>
          <w:rFonts w:ascii="Times New Roman" w:hAnsi="Times New Roman"/>
          <w:sz w:val="24"/>
          <w:szCs w:val="24"/>
        </w:rPr>
        <w:t>Формы обучения: очная</w:t>
      </w:r>
    </w:p>
    <w:p w14:paraId="6B0231B6"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Объем образовательной программы, реализуемой на базе среднего общего образования по квалификации: 2952  академических часов.</w:t>
      </w:r>
      <w:r>
        <w:rPr>
          <w:rFonts w:ascii="Times New Roman" w:hAnsi="Times New Roman"/>
          <w:b/>
          <w:bCs/>
          <w:iCs/>
          <w:sz w:val="24"/>
          <w:szCs w:val="24"/>
        </w:rPr>
        <w:t xml:space="preserve"> </w:t>
      </w:r>
    </w:p>
    <w:p w14:paraId="4E39F8DF" w14:textId="68920BD8"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10 месяцев.</w:t>
      </w:r>
    </w:p>
    <w:p w14:paraId="210D5044" w14:textId="2D3C8F26" w:rsidR="000F6C67" w:rsidRDefault="00A0293A">
      <w:pPr>
        <w:spacing w:after="0" w:line="240" w:lineRule="auto"/>
        <w:ind w:firstLine="709"/>
        <w:jc w:val="both"/>
        <w:rPr>
          <w:rFonts w:ascii="Times New Roman" w:hAnsi="Times New Roman"/>
          <w:iCs/>
          <w:sz w:val="24"/>
          <w:szCs w:val="24"/>
        </w:rPr>
      </w:pPr>
      <w:r>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4464 академических часов, со сроком обучения </w:t>
      </w:r>
      <w:r w:rsidR="000807EE">
        <w:rPr>
          <w:rFonts w:ascii="Times New Roman" w:hAnsi="Times New Roman"/>
          <w:iCs/>
          <w:sz w:val="24"/>
          <w:szCs w:val="24"/>
        </w:rPr>
        <w:t>1</w:t>
      </w:r>
      <w:r>
        <w:rPr>
          <w:rFonts w:ascii="Times New Roman" w:hAnsi="Times New Roman"/>
          <w:iCs/>
          <w:sz w:val="24"/>
          <w:szCs w:val="24"/>
        </w:rPr>
        <w:t xml:space="preserve"> год 10  месяцев. </w:t>
      </w:r>
    </w:p>
    <w:p w14:paraId="16CCFE99" w14:textId="77777777" w:rsidR="000F6C67" w:rsidRDefault="000F6C67">
      <w:pPr>
        <w:pStyle w:val="Style12"/>
        <w:widowControl/>
        <w:spacing w:line="240" w:lineRule="exact"/>
        <w:ind w:left="715"/>
        <w:jc w:val="left"/>
      </w:pPr>
    </w:p>
    <w:p w14:paraId="514FE868" w14:textId="77777777" w:rsidR="000F6C67" w:rsidRDefault="00A0293A">
      <w:pPr>
        <w:pStyle w:val="1"/>
        <w:spacing w:before="0"/>
        <w:jc w:val="center"/>
        <w:rPr>
          <w:rFonts w:ascii="Times New Roman" w:hAnsi="Times New Roman" w:cs="Times New Roman"/>
          <w:color w:val="auto"/>
          <w:sz w:val="24"/>
          <w:szCs w:val="24"/>
        </w:rPr>
      </w:pPr>
      <w:r>
        <w:rPr>
          <w:rFonts w:ascii="Times New Roman" w:hAnsi="Times New Roman" w:cs="Times New Roman"/>
          <w:color w:val="auto"/>
          <w:sz w:val="24"/>
          <w:szCs w:val="24"/>
        </w:rPr>
        <w:t>Раздел 3. Характеристика профессиональной деятельности выпускника</w:t>
      </w:r>
    </w:p>
    <w:p w14:paraId="0193B9CC" w14:textId="77777777" w:rsidR="000F6C67" w:rsidRDefault="000F6C67">
      <w:pPr>
        <w:spacing w:after="0" w:line="240" w:lineRule="auto"/>
      </w:pPr>
    </w:p>
    <w:p w14:paraId="1B4B7CB0"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sz w:val="24"/>
          <w:szCs w:val="24"/>
        </w:rPr>
        <w:t xml:space="preserve">3.1. Область профессиональной деятельности выпускников: 13 Сельское хозяйство, 22 </w:t>
      </w:r>
      <w:r>
        <w:rPr>
          <w:rFonts w:ascii="Times New Roman" w:hAnsi="Times New Roman"/>
          <w:bCs/>
          <w:sz w:val="24"/>
          <w:szCs w:val="24"/>
        </w:rPr>
        <w:t>Пищевая промышленность, включая производство напитков  и табака</w:t>
      </w:r>
      <w:r>
        <w:rPr>
          <w:rFonts w:ascii="Times New Roman" w:hAnsi="Times New Roman"/>
          <w:sz w:val="23"/>
          <w:szCs w:val="23"/>
        </w:rPr>
        <w:t>.</w:t>
      </w:r>
    </w:p>
    <w:p w14:paraId="39FB1A8B"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3.2. </w:t>
      </w:r>
      <w:bookmarkStart w:id="4" w:name="_Toc460939930"/>
      <w:bookmarkStart w:id="5" w:name="_Toc460855523"/>
      <w:r>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71362B16" w14:textId="77777777" w:rsidR="000F6C67" w:rsidRDefault="00A0293A">
      <w:pPr>
        <w:spacing w:after="0" w:line="240" w:lineRule="auto"/>
        <w:ind w:firstLine="709"/>
        <w:jc w:val="both"/>
        <w:rPr>
          <w:rFonts w:ascii="Times New Roman" w:hAnsi="Times New Roman"/>
          <w:i/>
          <w:sz w:val="24"/>
          <w:szCs w:val="24"/>
        </w:rPr>
      </w:pPr>
      <w:r>
        <w:rPr>
          <w:rFonts w:ascii="Times New Roman" w:hAnsi="Times New Roman"/>
          <w:sz w:val="24"/>
          <w:szCs w:val="24"/>
        </w:rPr>
        <w:t xml:space="preserve">3.3. Соответствие видов деятельности профессиональным модулям </w:t>
      </w:r>
      <w:r>
        <w:rPr>
          <w:rFonts w:ascii="Times New Roman" w:hAnsi="Times New Roman"/>
          <w:sz w:val="24"/>
          <w:szCs w:val="24"/>
        </w:rPr>
        <w:br/>
        <w:t>и присваиваемой квалификаци</w:t>
      </w:r>
      <w:bookmarkEnd w:id="4"/>
      <w:bookmarkEnd w:id="5"/>
      <w:r>
        <w:rPr>
          <w:rFonts w:ascii="Times New Roman" w:hAnsi="Times New Roman"/>
          <w:sz w:val="24"/>
          <w:szCs w:val="24"/>
        </w:rPr>
        <w:t>и</w:t>
      </w:r>
      <w:r>
        <w:rPr>
          <w:rFonts w:ascii="Times New Roman" w:hAnsi="Times New Roman"/>
          <w:iCs/>
          <w:sz w:val="24"/>
          <w:szCs w:val="24"/>
        </w:rPr>
        <w:t>:</w:t>
      </w:r>
    </w:p>
    <w:p w14:paraId="461FD265" w14:textId="77777777" w:rsidR="000F6C67" w:rsidRDefault="000F6C67">
      <w:pPr>
        <w:spacing w:after="0" w:line="240" w:lineRule="auto"/>
        <w:jc w:val="both"/>
        <w:rPr>
          <w:rFonts w:ascii="Times New Roman" w:hAnsi="Times New Roman"/>
          <w:sz w:val="24"/>
          <w:szCs w:val="24"/>
        </w:rPr>
      </w:pPr>
    </w:p>
    <w:tbl>
      <w:tblPr>
        <w:tblW w:w="10031" w:type="dxa"/>
        <w:tblLayout w:type="fixed"/>
        <w:tblLook w:val="01E0" w:firstRow="1" w:lastRow="1" w:firstColumn="1" w:lastColumn="1" w:noHBand="0" w:noVBand="0"/>
      </w:tblPr>
      <w:tblGrid>
        <w:gridCol w:w="5070"/>
        <w:gridCol w:w="4961"/>
      </w:tblGrid>
      <w:tr w:rsidR="000F6C67" w14:paraId="13163077" w14:textId="77777777">
        <w:trPr>
          <w:trHeight w:val="336"/>
        </w:trPr>
        <w:tc>
          <w:tcPr>
            <w:tcW w:w="5069" w:type="dxa"/>
            <w:tcBorders>
              <w:top w:val="single" w:sz="4" w:space="0" w:color="000000"/>
              <w:left w:val="single" w:sz="4" w:space="0" w:color="000000"/>
              <w:bottom w:val="single" w:sz="4" w:space="0" w:color="000000"/>
              <w:right w:val="single" w:sz="4" w:space="0" w:color="000000"/>
            </w:tcBorders>
          </w:tcPr>
          <w:p w14:paraId="4DD739A4" w14:textId="77777777" w:rsidR="000F6C67" w:rsidRDefault="00A0293A">
            <w:pPr>
              <w:widowControl w:val="0"/>
              <w:spacing w:after="0" w:line="240" w:lineRule="auto"/>
              <w:jc w:val="center"/>
              <w:rPr>
                <w:rFonts w:ascii="Times New Roman" w:hAnsi="Times New Roman"/>
                <w:sz w:val="24"/>
                <w:szCs w:val="24"/>
              </w:rPr>
            </w:pPr>
            <w:r>
              <w:rPr>
                <w:rFonts w:ascii="Times New Roman" w:hAnsi="Times New Roman"/>
                <w:sz w:val="24"/>
                <w:szCs w:val="24"/>
              </w:rPr>
              <w:t>Наименование видов деятельности</w:t>
            </w:r>
          </w:p>
        </w:tc>
        <w:tc>
          <w:tcPr>
            <w:tcW w:w="4961" w:type="dxa"/>
            <w:tcBorders>
              <w:top w:val="single" w:sz="4" w:space="0" w:color="000000"/>
              <w:left w:val="single" w:sz="4" w:space="0" w:color="000000"/>
              <w:bottom w:val="single" w:sz="4" w:space="0" w:color="000000"/>
              <w:right w:val="single" w:sz="4" w:space="0" w:color="000000"/>
            </w:tcBorders>
          </w:tcPr>
          <w:p w14:paraId="54CB3752" w14:textId="77777777" w:rsidR="000F6C67" w:rsidRDefault="00A0293A">
            <w:pPr>
              <w:widowControl w:val="0"/>
              <w:spacing w:after="0" w:line="240" w:lineRule="auto"/>
              <w:jc w:val="center"/>
              <w:rPr>
                <w:rFonts w:ascii="Times New Roman" w:hAnsi="Times New Roman"/>
                <w:sz w:val="24"/>
                <w:szCs w:val="24"/>
              </w:rPr>
            </w:pPr>
            <w:r>
              <w:rPr>
                <w:rFonts w:ascii="Times New Roman" w:hAnsi="Times New Roman"/>
                <w:sz w:val="24"/>
                <w:szCs w:val="24"/>
              </w:rPr>
              <w:t>Наименование профессиональных модулей</w:t>
            </w:r>
          </w:p>
        </w:tc>
      </w:tr>
      <w:tr w:rsidR="000F6C67" w14:paraId="592F2D00" w14:textId="77777777">
        <w:trPr>
          <w:trHeight w:val="260"/>
        </w:trPr>
        <w:tc>
          <w:tcPr>
            <w:tcW w:w="5069" w:type="dxa"/>
            <w:tcBorders>
              <w:top w:val="single" w:sz="4" w:space="0" w:color="000000"/>
              <w:left w:val="single" w:sz="4" w:space="0" w:color="000000"/>
              <w:bottom w:val="single" w:sz="4" w:space="0" w:color="000000"/>
              <w:right w:val="single" w:sz="4" w:space="0" w:color="000000"/>
            </w:tcBorders>
          </w:tcPr>
          <w:p w14:paraId="554DF961" w14:textId="77777777" w:rsidR="000F6C67" w:rsidRDefault="00A0293A">
            <w:pPr>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4961" w:type="dxa"/>
            <w:tcBorders>
              <w:top w:val="single" w:sz="4" w:space="0" w:color="000000"/>
              <w:left w:val="single" w:sz="4" w:space="0" w:color="000000"/>
              <w:bottom w:val="single" w:sz="4" w:space="0" w:color="000000"/>
              <w:right w:val="single" w:sz="4" w:space="0" w:color="000000"/>
            </w:tcBorders>
          </w:tcPr>
          <w:p w14:paraId="2B64E843" w14:textId="77777777" w:rsidR="000F6C67" w:rsidRDefault="00A0293A">
            <w:pPr>
              <w:widowControl w:val="0"/>
              <w:spacing w:after="0" w:line="240" w:lineRule="auto"/>
              <w:jc w:val="center"/>
              <w:rPr>
                <w:rFonts w:ascii="Times New Roman" w:hAnsi="Times New Roman"/>
                <w:sz w:val="24"/>
                <w:szCs w:val="24"/>
              </w:rPr>
            </w:pPr>
            <w:r>
              <w:rPr>
                <w:rFonts w:ascii="Times New Roman" w:hAnsi="Times New Roman"/>
                <w:sz w:val="24"/>
                <w:szCs w:val="24"/>
              </w:rPr>
              <w:t>2</w:t>
            </w:r>
          </w:p>
        </w:tc>
      </w:tr>
      <w:tr w:rsidR="000F6C67" w14:paraId="24CE7ABC" w14:textId="77777777">
        <w:tc>
          <w:tcPr>
            <w:tcW w:w="5069" w:type="dxa"/>
            <w:tcBorders>
              <w:top w:val="single" w:sz="4" w:space="0" w:color="000000"/>
              <w:left w:val="single" w:sz="4" w:space="0" w:color="000000"/>
              <w:bottom w:val="single" w:sz="4" w:space="0" w:color="000000"/>
              <w:right w:val="single" w:sz="4" w:space="0" w:color="000000"/>
            </w:tcBorders>
          </w:tcPr>
          <w:p w14:paraId="01DE50F7" w14:textId="77777777" w:rsidR="000F6C67" w:rsidRDefault="00A0293A">
            <w:pPr>
              <w:widowControl w:val="0"/>
              <w:spacing w:after="0" w:line="240" w:lineRule="auto"/>
              <w:rPr>
                <w:rFonts w:ascii="Times New Roman" w:hAnsi="Times New Roman"/>
                <w:iCs/>
                <w:sz w:val="24"/>
                <w:szCs w:val="24"/>
              </w:rPr>
            </w:pPr>
            <w:r>
              <w:rPr>
                <w:rFonts w:ascii="Times New Roman" w:hAnsi="Times New Roman"/>
                <w:iCs/>
                <w:sz w:val="24"/>
                <w:szCs w:val="24"/>
              </w:rPr>
              <w:t>Виды деятельности</w:t>
            </w:r>
          </w:p>
        </w:tc>
        <w:tc>
          <w:tcPr>
            <w:tcW w:w="4961" w:type="dxa"/>
            <w:tcBorders>
              <w:top w:val="single" w:sz="4" w:space="0" w:color="000000"/>
              <w:left w:val="single" w:sz="4" w:space="0" w:color="000000"/>
              <w:bottom w:val="single" w:sz="4" w:space="0" w:color="000000"/>
              <w:right w:val="single" w:sz="4" w:space="0" w:color="000000"/>
            </w:tcBorders>
          </w:tcPr>
          <w:p w14:paraId="48D4BFCA" w14:textId="77777777" w:rsidR="000F6C67" w:rsidRDefault="000F6C67">
            <w:pPr>
              <w:pStyle w:val="Style33"/>
              <w:spacing w:line="274" w:lineRule="exact"/>
              <w:ind w:left="5" w:hanging="5"/>
              <w:rPr>
                <w:rStyle w:val="FontStyle138"/>
              </w:rPr>
            </w:pPr>
          </w:p>
        </w:tc>
      </w:tr>
      <w:tr w:rsidR="000F6C67" w14:paraId="598EF6DE" w14:textId="77777777">
        <w:tc>
          <w:tcPr>
            <w:tcW w:w="5069" w:type="dxa"/>
            <w:tcBorders>
              <w:top w:val="single" w:sz="4" w:space="0" w:color="000000"/>
              <w:left w:val="single" w:sz="4" w:space="0" w:color="000000"/>
              <w:bottom w:val="single" w:sz="4" w:space="0" w:color="000000"/>
              <w:right w:val="single" w:sz="4" w:space="0" w:color="000000"/>
            </w:tcBorders>
          </w:tcPr>
          <w:p w14:paraId="20473A51" w14:textId="77777777" w:rsidR="000F6C67" w:rsidRDefault="00A0293A">
            <w:pPr>
              <w:widowControl w:val="0"/>
              <w:spacing w:after="0"/>
              <w:jc w:val="both"/>
              <w:rPr>
                <w:rFonts w:ascii="Times New Roman" w:hAnsi="Times New Roman"/>
                <w:iCs/>
                <w:sz w:val="24"/>
                <w:szCs w:val="24"/>
              </w:rPr>
            </w:pPr>
            <w:r>
              <w:rPr>
                <w:rStyle w:val="FontStyle138"/>
                <w:sz w:val="24"/>
                <w:szCs w:val="24"/>
              </w:rPr>
              <w:t>Подготовка    рабочего места,     лабораторных условий, средств изме</w:t>
            </w:r>
            <w:r>
              <w:rPr>
                <w:rStyle w:val="FontStyle138"/>
                <w:sz w:val="24"/>
                <w:szCs w:val="24"/>
              </w:rPr>
              <w:softHyphen/>
              <w:t>рений, испытательного оборудования,  проб и растворов   к  проведе</w:t>
            </w:r>
            <w:r>
              <w:rPr>
                <w:rStyle w:val="FontStyle138"/>
                <w:sz w:val="24"/>
                <w:szCs w:val="24"/>
              </w:rPr>
              <w:softHyphen/>
              <w:t>нию анализа в соответ</w:t>
            </w:r>
            <w:r>
              <w:rPr>
                <w:rStyle w:val="FontStyle138"/>
                <w:sz w:val="24"/>
                <w:szCs w:val="24"/>
              </w:rPr>
              <w:softHyphen/>
              <w:t>ствии с требованиями нормативно-технической   докумен</w:t>
            </w:r>
            <w:r>
              <w:rPr>
                <w:rStyle w:val="FontStyle138"/>
                <w:sz w:val="24"/>
                <w:szCs w:val="24"/>
              </w:rPr>
              <w:softHyphen/>
              <w:t>тации,     требованиями охраны труда и эколо</w:t>
            </w:r>
            <w:r>
              <w:rPr>
                <w:rStyle w:val="FontStyle138"/>
                <w:sz w:val="24"/>
                <w:szCs w:val="24"/>
              </w:rPr>
              <w:softHyphen/>
              <w:t>гической безопасности</w:t>
            </w:r>
            <w:r>
              <w:rPr>
                <w:rFonts w:ascii="Times New Roman" w:hAnsi="Times New Roman"/>
                <w:iCs/>
                <w:sz w:val="24"/>
                <w:szCs w:val="24"/>
              </w:rPr>
              <w:t>;</w:t>
            </w:r>
          </w:p>
        </w:tc>
        <w:tc>
          <w:tcPr>
            <w:tcW w:w="4961" w:type="dxa"/>
            <w:tcBorders>
              <w:top w:val="single" w:sz="4" w:space="0" w:color="000000"/>
              <w:left w:val="single" w:sz="4" w:space="0" w:color="000000"/>
              <w:bottom w:val="single" w:sz="4" w:space="0" w:color="000000"/>
              <w:right w:val="single" w:sz="4" w:space="0" w:color="000000"/>
            </w:tcBorders>
          </w:tcPr>
          <w:p w14:paraId="6794FBDB" w14:textId="77777777" w:rsidR="000F6C67" w:rsidRDefault="00A0293A">
            <w:pPr>
              <w:pStyle w:val="Style33"/>
              <w:spacing w:line="274" w:lineRule="exact"/>
              <w:ind w:left="5" w:hanging="5"/>
              <w:rPr>
                <w:rStyle w:val="FontStyle138"/>
                <w:sz w:val="24"/>
                <w:szCs w:val="24"/>
              </w:rPr>
            </w:pPr>
            <w:r>
              <w:rPr>
                <w:rStyle w:val="FontStyle138"/>
                <w:sz w:val="24"/>
                <w:szCs w:val="24"/>
              </w:rPr>
              <w:t>ПМ. 01 Подготовка рабочего места, лабораторных условий, средств измерений, испыта</w:t>
            </w:r>
            <w:r>
              <w:rPr>
                <w:rStyle w:val="FontStyle138"/>
                <w:sz w:val="24"/>
                <w:szCs w:val="24"/>
              </w:rPr>
              <w:softHyphen/>
              <w:t>тельного оборудования, проб и растворов к проведению анализа в соответствии с требованиями нормативно-технической документации, требованиями охраны труда и экологической безопасно</w:t>
            </w:r>
            <w:r>
              <w:rPr>
                <w:rStyle w:val="FontStyle138"/>
                <w:sz w:val="24"/>
                <w:szCs w:val="24"/>
              </w:rPr>
              <w:softHyphen/>
              <w:t>сти</w:t>
            </w:r>
          </w:p>
        </w:tc>
      </w:tr>
      <w:tr w:rsidR="000F6C67" w14:paraId="5FF03CA4" w14:textId="77777777">
        <w:tc>
          <w:tcPr>
            <w:tcW w:w="5069" w:type="dxa"/>
            <w:tcBorders>
              <w:top w:val="single" w:sz="4" w:space="0" w:color="000000"/>
              <w:left w:val="single" w:sz="4" w:space="0" w:color="000000"/>
              <w:bottom w:val="single" w:sz="4" w:space="0" w:color="000000"/>
              <w:right w:val="single" w:sz="4" w:space="0" w:color="000000"/>
            </w:tcBorders>
          </w:tcPr>
          <w:p w14:paraId="5CA19B95" w14:textId="77777777" w:rsidR="000F6C67" w:rsidRDefault="00A0293A">
            <w:pPr>
              <w:widowControl w:val="0"/>
              <w:spacing w:after="0"/>
              <w:jc w:val="both"/>
              <w:rPr>
                <w:rFonts w:ascii="Times New Roman" w:hAnsi="Times New Roman"/>
                <w:iCs/>
                <w:sz w:val="24"/>
                <w:szCs w:val="24"/>
              </w:rPr>
            </w:pPr>
            <w:r>
              <w:rPr>
                <w:rStyle w:val="FontStyle138"/>
                <w:sz w:val="24"/>
                <w:szCs w:val="24"/>
              </w:rPr>
              <w:t>Проведение микробио</w:t>
            </w:r>
            <w:r>
              <w:rPr>
                <w:rStyle w:val="FontStyle138"/>
                <w:sz w:val="24"/>
                <w:szCs w:val="24"/>
              </w:rPr>
              <w:softHyphen/>
              <w:t>логического и химико-бактериологического анализа.</w:t>
            </w:r>
          </w:p>
        </w:tc>
        <w:tc>
          <w:tcPr>
            <w:tcW w:w="4961" w:type="dxa"/>
            <w:tcBorders>
              <w:top w:val="single" w:sz="4" w:space="0" w:color="000000"/>
              <w:left w:val="single" w:sz="4" w:space="0" w:color="000000"/>
              <w:bottom w:val="single" w:sz="4" w:space="0" w:color="000000"/>
              <w:right w:val="single" w:sz="4" w:space="0" w:color="000000"/>
            </w:tcBorders>
          </w:tcPr>
          <w:p w14:paraId="3EDA836A" w14:textId="77777777" w:rsidR="000F6C67" w:rsidRDefault="00A0293A">
            <w:pPr>
              <w:pStyle w:val="Style33"/>
              <w:spacing w:line="278" w:lineRule="exact"/>
              <w:ind w:left="5" w:hanging="5"/>
              <w:rPr>
                <w:rStyle w:val="FontStyle138"/>
                <w:sz w:val="24"/>
                <w:szCs w:val="24"/>
              </w:rPr>
            </w:pPr>
            <w:r>
              <w:rPr>
                <w:rStyle w:val="FontStyle138"/>
                <w:sz w:val="24"/>
                <w:szCs w:val="24"/>
              </w:rPr>
              <w:t>ПМ. 02 Проведение микробиологи</w:t>
            </w:r>
            <w:r>
              <w:rPr>
                <w:rStyle w:val="FontStyle138"/>
                <w:sz w:val="24"/>
                <w:szCs w:val="24"/>
              </w:rPr>
              <w:softHyphen/>
              <w:t>ческого и химико-бактериологического анали</w:t>
            </w:r>
            <w:r>
              <w:rPr>
                <w:rStyle w:val="FontStyle138"/>
                <w:sz w:val="24"/>
                <w:szCs w:val="24"/>
              </w:rPr>
              <w:softHyphen/>
              <w:t>за</w:t>
            </w:r>
          </w:p>
        </w:tc>
      </w:tr>
      <w:tr w:rsidR="000F6C67" w14:paraId="6E0476E6" w14:textId="77777777">
        <w:tc>
          <w:tcPr>
            <w:tcW w:w="5069" w:type="dxa"/>
            <w:tcBorders>
              <w:top w:val="single" w:sz="4" w:space="0" w:color="000000"/>
              <w:left w:val="single" w:sz="4" w:space="0" w:color="000000"/>
              <w:bottom w:val="single" w:sz="4" w:space="0" w:color="000000"/>
              <w:right w:val="single" w:sz="4" w:space="0" w:color="000000"/>
            </w:tcBorders>
          </w:tcPr>
          <w:p w14:paraId="1E535631" w14:textId="77777777" w:rsidR="000F6C67" w:rsidRDefault="00A0293A">
            <w:pPr>
              <w:widowControl w:val="0"/>
              <w:spacing w:after="0"/>
              <w:jc w:val="both"/>
              <w:rPr>
                <w:rFonts w:ascii="Times New Roman" w:hAnsi="Times New Roman"/>
                <w:iCs/>
                <w:sz w:val="24"/>
                <w:szCs w:val="24"/>
              </w:rPr>
            </w:pPr>
            <w:r>
              <w:rPr>
                <w:rStyle w:val="FontStyle138"/>
                <w:sz w:val="24"/>
                <w:szCs w:val="24"/>
              </w:rPr>
              <w:t>Проведение спектраль</w:t>
            </w:r>
            <w:r>
              <w:rPr>
                <w:rStyle w:val="FontStyle138"/>
                <w:sz w:val="24"/>
                <w:szCs w:val="24"/>
              </w:rPr>
              <w:softHyphen/>
              <w:t>ного,    полярографиче</w:t>
            </w:r>
            <w:r>
              <w:rPr>
                <w:rStyle w:val="FontStyle138"/>
                <w:sz w:val="24"/>
                <w:szCs w:val="24"/>
              </w:rPr>
              <w:softHyphen/>
              <w:t>ского    и    пробирного анализов</w:t>
            </w:r>
            <w:r>
              <w:rPr>
                <w:rFonts w:ascii="Times New Roman" w:hAnsi="Times New Roman"/>
                <w:iCs/>
                <w:sz w:val="24"/>
                <w:szCs w:val="24"/>
              </w:rPr>
              <w:t>;</w:t>
            </w:r>
          </w:p>
        </w:tc>
        <w:tc>
          <w:tcPr>
            <w:tcW w:w="4961" w:type="dxa"/>
            <w:tcBorders>
              <w:top w:val="single" w:sz="4" w:space="0" w:color="000000"/>
              <w:left w:val="single" w:sz="4" w:space="0" w:color="000000"/>
              <w:bottom w:val="single" w:sz="4" w:space="0" w:color="000000"/>
              <w:right w:val="single" w:sz="4" w:space="0" w:color="000000"/>
            </w:tcBorders>
          </w:tcPr>
          <w:p w14:paraId="7E1E5DE1" w14:textId="77777777" w:rsidR="000F6C67" w:rsidRDefault="00A0293A">
            <w:pPr>
              <w:pStyle w:val="Style33"/>
              <w:spacing w:line="274" w:lineRule="exact"/>
              <w:ind w:left="5" w:hanging="5"/>
              <w:rPr>
                <w:rStyle w:val="FontStyle138"/>
                <w:sz w:val="24"/>
                <w:szCs w:val="24"/>
              </w:rPr>
            </w:pPr>
            <w:r>
              <w:rPr>
                <w:rStyle w:val="FontStyle138"/>
                <w:sz w:val="24"/>
                <w:szCs w:val="24"/>
              </w:rPr>
              <w:t>ПМ. 03 Проведение спектрального, полярографического и про</w:t>
            </w:r>
            <w:r>
              <w:rPr>
                <w:rStyle w:val="FontStyle138"/>
                <w:sz w:val="24"/>
                <w:szCs w:val="24"/>
              </w:rPr>
              <w:softHyphen/>
              <w:t>бирного анализов</w:t>
            </w:r>
          </w:p>
        </w:tc>
      </w:tr>
      <w:tr w:rsidR="000F6C67" w14:paraId="47FA56E6" w14:textId="77777777">
        <w:tc>
          <w:tcPr>
            <w:tcW w:w="5069" w:type="dxa"/>
            <w:tcBorders>
              <w:top w:val="single" w:sz="4" w:space="0" w:color="000000"/>
              <w:left w:val="single" w:sz="4" w:space="0" w:color="000000"/>
              <w:bottom w:val="single" w:sz="4" w:space="0" w:color="000000"/>
              <w:right w:val="single" w:sz="4" w:space="0" w:color="000000"/>
            </w:tcBorders>
          </w:tcPr>
          <w:p w14:paraId="3C5240A1" w14:textId="77777777" w:rsidR="000F6C67" w:rsidRDefault="00A0293A">
            <w:pPr>
              <w:widowControl w:val="0"/>
              <w:spacing w:after="0"/>
              <w:jc w:val="both"/>
              <w:rPr>
                <w:rFonts w:ascii="Times New Roman" w:hAnsi="Times New Roman"/>
                <w:iCs/>
                <w:sz w:val="24"/>
                <w:szCs w:val="24"/>
              </w:rPr>
            </w:pPr>
            <w:r>
              <w:rPr>
                <w:rStyle w:val="FontStyle138"/>
                <w:sz w:val="24"/>
                <w:szCs w:val="24"/>
              </w:rPr>
              <w:t>Проведение     химиче</w:t>
            </w:r>
            <w:r>
              <w:rPr>
                <w:rStyle w:val="FontStyle138"/>
                <w:sz w:val="24"/>
                <w:szCs w:val="24"/>
              </w:rPr>
              <w:softHyphen/>
              <w:t>ских      и       физико-химических анализов</w:t>
            </w:r>
            <w:r>
              <w:rPr>
                <w:rFonts w:ascii="Times New Roman" w:hAnsi="Times New Roman"/>
                <w:iCs/>
                <w:sz w:val="24"/>
                <w:szCs w:val="24"/>
              </w:rPr>
              <w:t>.</w:t>
            </w:r>
          </w:p>
        </w:tc>
        <w:tc>
          <w:tcPr>
            <w:tcW w:w="4961" w:type="dxa"/>
            <w:tcBorders>
              <w:top w:val="single" w:sz="4" w:space="0" w:color="000000"/>
              <w:left w:val="single" w:sz="4" w:space="0" w:color="000000"/>
              <w:bottom w:val="single" w:sz="4" w:space="0" w:color="000000"/>
              <w:right w:val="single" w:sz="4" w:space="0" w:color="000000"/>
            </w:tcBorders>
          </w:tcPr>
          <w:p w14:paraId="3A8629B2" w14:textId="77777777" w:rsidR="000F6C67" w:rsidRDefault="00A0293A">
            <w:pPr>
              <w:pStyle w:val="Style33"/>
              <w:spacing w:line="274" w:lineRule="exact"/>
              <w:ind w:left="5" w:hanging="5"/>
              <w:rPr>
                <w:rStyle w:val="FontStyle138"/>
                <w:sz w:val="24"/>
                <w:szCs w:val="24"/>
              </w:rPr>
            </w:pPr>
            <w:r>
              <w:rPr>
                <w:rStyle w:val="FontStyle138"/>
                <w:sz w:val="24"/>
                <w:szCs w:val="24"/>
              </w:rPr>
              <w:t>ПМ. 04 Проведение химических и физико-химических анали</w:t>
            </w:r>
            <w:r>
              <w:rPr>
                <w:rStyle w:val="FontStyle138"/>
                <w:sz w:val="24"/>
                <w:szCs w:val="24"/>
              </w:rPr>
              <w:softHyphen/>
              <w:t>зов</w:t>
            </w:r>
          </w:p>
        </w:tc>
      </w:tr>
    </w:tbl>
    <w:p w14:paraId="69E48919" w14:textId="77777777" w:rsidR="000F6C67" w:rsidRDefault="000F6C67">
      <w:pPr>
        <w:spacing w:after="0" w:line="240" w:lineRule="auto"/>
        <w:jc w:val="both"/>
        <w:rPr>
          <w:rFonts w:ascii="Times New Roman" w:hAnsi="Times New Roman"/>
          <w:bCs/>
          <w:i/>
        </w:rPr>
      </w:pPr>
    </w:p>
    <w:p w14:paraId="7F6C7239" w14:textId="77777777" w:rsidR="000F6C67" w:rsidRDefault="000F6C67">
      <w:pPr>
        <w:spacing w:after="0" w:line="240" w:lineRule="auto"/>
        <w:ind w:firstLine="709"/>
        <w:jc w:val="both"/>
        <w:rPr>
          <w:rFonts w:ascii="Times New Roman" w:hAnsi="Times New Roman"/>
          <w:bCs/>
          <w:i/>
        </w:rPr>
      </w:pPr>
    </w:p>
    <w:p w14:paraId="7E66F55B" w14:textId="77777777" w:rsidR="000F6C67" w:rsidRDefault="000F6C67">
      <w:pPr>
        <w:spacing w:after="0" w:line="240" w:lineRule="auto"/>
        <w:ind w:firstLine="709"/>
        <w:jc w:val="both"/>
        <w:rPr>
          <w:rFonts w:ascii="Times New Roman" w:hAnsi="Times New Roman"/>
          <w:bCs/>
          <w:i/>
        </w:rPr>
      </w:pPr>
    </w:p>
    <w:p w14:paraId="4EDF9F9D" w14:textId="77777777" w:rsidR="000F6C67" w:rsidRDefault="000F6C67">
      <w:pPr>
        <w:spacing w:after="0" w:line="240" w:lineRule="auto"/>
        <w:ind w:firstLine="709"/>
        <w:jc w:val="both"/>
        <w:rPr>
          <w:rFonts w:ascii="Times New Roman" w:hAnsi="Times New Roman"/>
          <w:bCs/>
          <w:i/>
        </w:rPr>
      </w:pPr>
    </w:p>
    <w:p w14:paraId="73FB381A" w14:textId="77777777" w:rsidR="000F6C67" w:rsidRDefault="00A0293A">
      <w:pPr>
        <w:pStyle w:val="1"/>
        <w:spacing w:before="0"/>
        <w:jc w:val="center"/>
        <w:rPr>
          <w:rFonts w:ascii="Times New Roman" w:hAnsi="Times New Roman" w:cs="Times New Roman"/>
          <w:color w:val="auto"/>
          <w:sz w:val="24"/>
          <w:szCs w:val="24"/>
        </w:rPr>
      </w:pPr>
      <w:bookmarkStart w:id="6" w:name="_Toc103593995"/>
      <w:r>
        <w:rPr>
          <w:rFonts w:ascii="Times New Roman" w:hAnsi="Times New Roman" w:cs="Times New Roman"/>
          <w:color w:val="auto"/>
          <w:sz w:val="24"/>
          <w:szCs w:val="24"/>
        </w:rPr>
        <w:t>Раздел 4. Планируемые результаты освоения образовательной программы</w:t>
      </w:r>
      <w:bookmarkEnd w:id="6"/>
    </w:p>
    <w:p w14:paraId="07A43722" w14:textId="77777777" w:rsidR="000F6C67" w:rsidRDefault="00A0293A">
      <w:pPr>
        <w:pStyle w:val="a4"/>
        <w:spacing w:after="0" w:line="240" w:lineRule="auto"/>
        <w:jc w:val="left"/>
        <w:rPr>
          <w:rFonts w:ascii="Times New Roman" w:hAnsi="Times New Roman"/>
        </w:rPr>
      </w:pPr>
      <w:bookmarkStart w:id="7" w:name="_Toc103593996"/>
      <w:r>
        <w:rPr>
          <w:rFonts w:ascii="Times New Roman" w:hAnsi="Times New Roman"/>
        </w:rPr>
        <w:t>4.1. Общие компетенци</w:t>
      </w:r>
      <w:bookmarkEnd w:id="7"/>
      <w:r>
        <w:rPr>
          <w:rFonts w:ascii="Times New Roman" w:hAnsi="Times New Roman"/>
        </w:rPr>
        <w:t>и</w:t>
      </w:r>
    </w:p>
    <w:p w14:paraId="41E3C63A" w14:textId="77777777" w:rsidR="000F6C67" w:rsidRDefault="000F6C67">
      <w:pPr>
        <w:spacing w:after="0" w:line="240" w:lineRule="auto"/>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952E4E" w:rsidRPr="00375D7D" w14:paraId="5824A005" w14:textId="77777777" w:rsidTr="00652BB5">
        <w:trPr>
          <w:cantSplit/>
          <w:trHeight w:val="1814"/>
        </w:trPr>
        <w:tc>
          <w:tcPr>
            <w:tcW w:w="959" w:type="dxa"/>
            <w:textDirection w:val="btLr"/>
            <w:vAlign w:val="center"/>
          </w:tcPr>
          <w:p w14:paraId="5A3885B9" w14:textId="77777777" w:rsidR="00952E4E" w:rsidRPr="00375D7D" w:rsidRDefault="00952E4E" w:rsidP="00652BB5">
            <w:pPr>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456EDE34" w14:textId="77777777" w:rsidR="00952E4E" w:rsidRPr="00375D7D" w:rsidRDefault="00952E4E" w:rsidP="00652BB5">
            <w:pPr>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494F3C1E" w14:textId="77777777" w:rsidR="00952E4E" w:rsidRPr="00C20D81" w:rsidRDefault="00952E4E" w:rsidP="00652BB5">
            <w:pPr>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7FC232D2" w14:textId="77777777" w:rsidR="00952E4E" w:rsidRPr="00375D7D" w:rsidRDefault="00952E4E" w:rsidP="00652BB5">
            <w:pPr>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952E4E" w:rsidRPr="00375D7D" w14:paraId="0651FA7B" w14:textId="77777777" w:rsidTr="00652BB5">
        <w:trPr>
          <w:trHeight w:val="20"/>
        </w:trPr>
        <w:tc>
          <w:tcPr>
            <w:tcW w:w="959" w:type="dxa"/>
            <w:vMerge w:val="restart"/>
          </w:tcPr>
          <w:p w14:paraId="101BB1DE" w14:textId="77777777" w:rsidR="00952E4E" w:rsidRPr="00375D7D" w:rsidRDefault="00952E4E"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11834128" w14:textId="77777777" w:rsidR="00952E4E" w:rsidRPr="00375D7D" w:rsidRDefault="00952E4E" w:rsidP="00652BB5">
            <w:pPr>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73675526"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tc>
        <w:tc>
          <w:tcPr>
            <w:tcW w:w="5529" w:type="dxa"/>
            <w:vAlign w:val="center"/>
          </w:tcPr>
          <w:p w14:paraId="5E3A86CB" w14:textId="77777777" w:rsidR="00952E4E" w:rsidRPr="005F60C4" w:rsidRDefault="00952E4E" w:rsidP="00652BB5">
            <w:pPr>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952E4E" w:rsidRPr="00375D7D" w14:paraId="10D0AA58" w14:textId="77777777" w:rsidTr="00652BB5">
        <w:trPr>
          <w:trHeight w:val="20"/>
        </w:trPr>
        <w:tc>
          <w:tcPr>
            <w:tcW w:w="959" w:type="dxa"/>
            <w:vMerge/>
          </w:tcPr>
          <w:p w14:paraId="12030745"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93A9997" w14:textId="77777777" w:rsidR="00952E4E" w:rsidRPr="00375D7D" w:rsidRDefault="00952E4E" w:rsidP="00652BB5">
            <w:pPr>
              <w:spacing w:after="0" w:line="240" w:lineRule="auto"/>
              <w:rPr>
                <w:rFonts w:ascii="Times New Roman" w:hAnsi="Times New Roman"/>
                <w:iCs/>
                <w:sz w:val="24"/>
                <w:szCs w:val="24"/>
              </w:rPr>
            </w:pPr>
          </w:p>
        </w:tc>
        <w:tc>
          <w:tcPr>
            <w:tcW w:w="1134" w:type="dxa"/>
          </w:tcPr>
          <w:p w14:paraId="7823002E"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tc>
        <w:tc>
          <w:tcPr>
            <w:tcW w:w="5529" w:type="dxa"/>
            <w:vAlign w:val="center"/>
          </w:tcPr>
          <w:p w14:paraId="71CAEC1B"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952E4E" w:rsidRPr="00375D7D" w14:paraId="7F02AC32" w14:textId="77777777" w:rsidTr="00652BB5">
        <w:trPr>
          <w:trHeight w:val="20"/>
        </w:trPr>
        <w:tc>
          <w:tcPr>
            <w:tcW w:w="959" w:type="dxa"/>
            <w:vMerge/>
          </w:tcPr>
          <w:p w14:paraId="3023A00D"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61BFE165" w14:textId="77777777" w:rsidR="00952E4E" w:rsidRPr="00375D7D" w:rsidRDefault="00952E4E" w:rsidP="00652BB5">
            <w:pPr>
              <w:spacing w:after="0" w:line="240" w:lineRule="auto"/>
              <w:rPr>
                <w:rFonts w:ascii="Times New Roman" w:hAnsi="Times New Roman"/>
                <w:iCs/>
                <w:sz w:val="24"/>
                <w:szCs w:val="24"/>
              </w:rPr>
            </w:pPr>
          </w:p>
        </w:tc>
        <w:tc>
          <w:tcPr>
            <w:tcW w:w="1134" w:type="dxa"/>
          </w:tcPr>
          <w:p w14:paraId="1936D542"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tc>
        <w:tc>
          <w:tcPr>
            <w:tcW w:w="5529" w:type="dxa"/>
            <w:vAlign w:val="center"/>
          </w:tcPr>
          <w:p w14:paraId="679FF83A"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952E4E" w:rsidRPr="00375D7D" w14:paraId="5DEEEB84" w14:textId="77777777" w:rsidTr="00652BB5">
        <w:trPr>
          <w:trHeight w:val="20"/>
        </w:trPr>
        <w:tc>
          <w:tcPr>
            <w:tcW w:w="959" w:type="dxa"/>
            <w:vMerge/>
          </w:tcPr>
          <w:p w14:paraId="24950648"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041EC569" w14:textId="77777777" w:rsidR="00952E4E" w:rsidRPr="00375D7D" w:rsidRDefault="00952E4E" w:rsidP="00652BB5">
            <w:pPr>
              <w:spacing w:after="0" w:line="240" w:lineRule="auto"/>
              <w:rPr>
                <w:rFonts w:ascii="Times New Roman" w:hAnsi="Times New Roman"/>
                <w:iCs/>
                <w:sz w:val="24"/>
                <w:szCs w:val="24"/>
              </w:rPr>
            </w:pPr>
          </w:p>
        </w:tc>
        <w:tc>
          <w:tcPr>
            <w:tcW w:w="1134" w:type="dxa"/>
          </w:tcPr>
          <w:p w14:paraId="2B880B09"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tc>
        <w:tc>
          <w:tcPr>
            <w:tcW w:w="5529" w:type="dxa"/>
            <w:vAlign w:val="center"/>
          </w:tcPr>
          <w:p w14:paraId="1D1C3376"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952E4E" w:rsidRPr="00375D7D" w14:paraId="6C4C2FC2" w14:textId="77777777" w:rsidTr="00652BB5">
        <w:trPr>
          <w:trHeight w:val="20"/>
        </w:trPr>
        <w:tc>
          <w:tcPr>
            <w:tcW w:w="959" w:type="dxa"/>
            <w:vMerge/>
          </w:tcPr>
          <w:p w14:paraId="31CE02E4"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4751B9CC" w14:textId="77777777" w:rsidR="00952E4E" w:rsidRPr="00375D7D" w:rsidRDefault="00952E4E" w:rsidP="00652BB5">
            <w:pPr>
              <w:spacing w:after="0" w:line="240" w:lineRule="auto"/>
              <w:rPr>
                <w:rFonts w:ascii="Times New Roman" w:hAnsi="Times New Roman"/>
                <w:iCs/>
                <w:sz w:val="24"/>
                <w:szCs w:val="24"/>
              </w:rPr>
            </w:pPr>
          </w:p>
        </w:tc>
        <w:tc>
          <w:tcPr>
            <w:tcW w:w="1134" w:type="dxa"/>
          </w:tcPr>
          <w:p w14:paraId="2551A033"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tc>
        <w:tc>
          <w:tcPr>
            <w:tcW w:w="5529" w:type="dxa"/>
            <w:vAlign w:val="center"/>
          </w:tcPr>
          <w:p w14:paraId="477B9D3E"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952E4E" w:rsidRPr="00375D7D" w14:paraId="16C93D84" w14:textId="77777777" w:rsidTr="00652BB5">
        <w:trPr>
          <w:trHeight w:val="20"/>
        </w:trPr>
        <w:tc>
          <w:tcPr>
            <w:tcW w:w="959" w:type="dxa"/>
            <w:vMerge/>
          </w:tcPr>
          <w:p w14:paraId="41D11652"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0D52108C" w14:textId="77777777" w:rsidR="00952E4E" w:rsidRPr="00375D7D" w:rsidRDefault="00952E4E" w:rsidP="00652BB5">
            <w:pPr>
              <w:spacing w:after="0" w:line="240" w:lineRule="auto"/>
              <w:rPr>
                <w:rFonts w:ascii="Times New Roman" w:hAnsi="Times New Roman"/>
                <w:iCs/>
                <w:sz w:val="24"/>
                <w:szCs w:val="24"/>
              </w:rPr>
            </w:pPr>
          </w:p>
        </w:tc>
        <w:tc>
          <w:tcPr>
            <w:tcW w:w="1134" w:type="dxa"/>
          </w:tcPr>
          <w:p w14:paraId="20518CA6"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tc>
        <w:tc>
          <w:tcPr>
            <w:tcW w:w="5529" w:type="dxa"/>
            <w:vAlign w:val="center"/>
          </w:tcPr>
          <w:p w14:paraId="738D8236"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952E4E" w:rsidRPr="00375D7D" w14:paraId="184E18C7" w14:textId="77777777" w:rsidTr="00652BB5">
        <w:trPr>
          <w:trHeight w:val="20"/>
        </w:trPr>
        <w:tc>
          <w:tcPr>
            <w:tcW w:w="959" w:type="dxa"/>
            <w:vMerge/>
          </w:tcPr>
          <w:p w14:paraId="4149BA02"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4471BC63" w14:textId="77777777" w:rsidR="00952E4E" w:rsidRPr="00375D7D" w:rsidRDefault="00952E4E" w:rsidP="00652BB5">
            <w:pPr>
              <w:spacing w:after="0" w:line="240" w:lineRule="auto"/>
              <w:rPr>
                <w:rFonts w:ascii="Times New Roman" w:hAnsi="Times New Roman"/>
                <w:iCs/>
                <w:sz w:val="24"/>
                <w:szCs w:val="24"/>
              </w:rPr>
            </w:pPr>
          </w:p>
        </w:tc>
        <w:tc>
          <w:tcPr>
            <w:tcW w:w="1134" w:type="dxa"/>
          </w:tcPr>
          <w:p w14:paraId="5A54FDC0"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tc>
        <w:tc>
          <w:tcPr>
            <w:tcW w:w="5529" w:type="dxa"/>
            <w:vAlign w:val="center"/>
          </w:tcPr>
          <w:p w14:paraId="09979C26" w14:textId="77777777" w:rsidR="00952E4E" w:rsidRPr="005F60C4"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952E4E" w:rsidRPr="00375D7D" w14:paraId="0134F74F" w14:textId="77777777" w:rsidTr="00652BB5">
        <w:trPr>
          <w:trHeight w:val="20"/>
        </w:trPr>
        <w:tc>
          <w:tcPr>
            <w:tcW w:w="959" w:type="dxa"/>
            <w:vMerge/>
          </w:tcPr>
          <w:p w14:paraId="07193BE6"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6E1BA378" w14:textId="77777777" w:rsidR="00952E4E" w:rsidRPr="00375D7D" w:rsidRDefault="00952E4E" w:rsidP="00652BB5">
            <w:pPr>
              <w:spacing w:after="0" w:line="240" w:lineRule="auto"/>
              <w:rPr>
                <w:rFonts w:ascii="Times New Roman" w:hAnsi="Times New Roman"/>
                <w:iCs/>
                <w:sz w:val="24"/>
                <w:szCs w:val="24"/>
              </w:rPr>
            </w:pPr>
          </w:p>
        </w:tc>
        <w:tc>
          <w:tcPr>
            <w:tcW w:w="1134" w:type="dxa"/>
          </w:tcPr>
          <w:p w14:paraId="355B2649" w14:textId="77777777" w:rsidR="00952E4E" w:rsidRPr="00C20D81" w:rsidRDefault="00952E4E" w:rsidP="00652BB5">
            <w:pPr>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tc>
        <w:tc>
          <w:tcPr>
            <w:tcW w:w="5529" w:type="dxa"/>
            <w:vAlign w:val="center"/>
          </w:tcPr>
          <w:p w14:paraId="04D88362"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952E4E" w:rsidRPr="00375D7D" w14:paraId="61F3C740" w14:textId="77777777" w:rsidTr="00652BB5">
        <w:trPr>
          <w:trHeight w:val="20"/>
        </w:trPr>
        <w:tc>
          <w:tcPr>
            <w:tcW w:w="959" w:type="dxa"/>
            <w:vMerge/>
          </w:tcPr>
          <w:p w14:paraId="680047B8"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6DCC5C9F" w14:textId="77777777" w:rsidR="00952E4E" w:rsidRPr="00375D7D" w:rsidRDefault="00952E4E" w:rsidP="00652BB5">
            <w:pPr>
              <w:spacing w:after="0" w:line="240" w:lineRule="auto"/>
              <w:rPr>
                <w:rFonts w:ascii="Times New Roman" w:hAnsi="Times New Roman"/>
                <w:iCs/>
                <w:sz w:val="24"/>
                <w:szCs w:val="24"/>
              </w:rPr>
            </w:pPr>
          </w:p>
        </w:tc>
        <w:tc>
          <w:tcPr>
            <w:tcW w:w="1134" w:type="dxa"/>
          </w:tcPr>
          <w:p w14:paraId="540A31F4" w14:textId="77777777" w:rsidR="00952E4E" w:rsidRPr="00C20D81" w:rsidRDefault="00952E4E" w:rsidP="00652BB5">
            <w:pPr>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tc>
        <w:tc>
          <w:tcPr>
            <w:tcW w:w="5529" w:type="dxa"/>
            <w:vAlign w:val="center"/>
          </w:tcPr>
          <w:p w14:paraId="262B3097"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952E4E" w:rsidRPr="00375D7D" w14:paraId="1E91550D" w14:textId="77777777" w:rsidTr="00652BB5">
        <w:trPr>
          <w:trHeight w:val="20"/>
        </w:trPr>
        <w:tc>
          <w:tcPr>
            <w:tcW w:w="959" w:type="dxa"/>
            <w:vMerge/>
          </w:tcPr>
          <w:p w14:paraId="602FDD81"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2751965A"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0001B12C"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tc>
        <w:tc>
          <w:tcPr>
            <w:tcW w:w="5529" w:type="dxa"/>
          </w:tcPr>
          <w:p w14:paraId="5BF69A7B" w14:textId="77777777" w:rsidR="00952E4E" w:rsidRPr="00375D7D" w:rsidRDefault="00952E4E" w:rsidP="00652BB5">
            <w:pPr>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952E4E" w:rsidRPr="00375D7D" w14:paraId="0581B335" w14:textId="77777777" w:rsidTr="00652BB5">
        <w:trPr>
          <w:trHeight w:val="20"/>
        </w:trPr>
        <w:tc>
          <w:tcPr>
            <w:tcW w:w="959" w:type="dxa"/>
            <w:vMerge/>
          </w:tcPr>
          <w:p w14:paraId="4878986F"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557CA374"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29977DC5"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tc>
        <w:tc>
          <w:tcPr>
            <w:tcW w:w="5529" w:type="dxa"/>
          </w:tcPr>
          <w:p w14:paraId="33C0C63C"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952E4E" w:rsidRPr="00375D7D" w14:paraId="692955EC" w14:textId="77777777" w:rsidTr="00652BB5">
        <w:trPr>
          <w:trHeight w:val="20"/>
        </w:trPr>
        <w:tc>
          <w:tcPr>
            <w:tcW w:w="959" w:type="dxa"/>
            <w:vMerge/>
          </w:tcPr>
          <w:p w14:paraId="5BC4AFB3"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23954FC1"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32215DE8"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tc>
        <w:tc>
          <w:tcPr>
            <w:tcW w:w="5529" w:type="dxa"/>
          </w:tcPr>
          <w:p w14:paraId="451C4900"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952E4E" w:rsidRPr="00375D7D" w14:paraId="5C74601C" w14:textId="77777777" w:rsidTr="00652BB5">
        <w:trPr>
          <w:trHeight w:val="20"/>
        </w:trPr>
        <w:tc>
          <w:tcPr>
            <w:tcW w:w="959" w:type="dxa"/>
            <w:vMerge/>
          </w:tcPr>
          <w:p w14:paraId="71D21F2A"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250285B2"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6CCFC5D1"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tc>
        <w:tc>
          <w:tcPr>
            <w:tcW w:w="5529" w:type="dxa"/>
          </w:tcPr>
          <w:p w14:paraId="79E4E00E" w14:textId="77777777" w:rsidR="00952E4E" w:rsidRPr="00375D7D" w:rsidRDefault="00952E4E"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952E4E" w:rsidRPr="00375D7D" w14:paraId="1584711A" w14:textId="77777777" w:rsidTr="00652BB5">
        <w:trPr>
          <w:trHeight w:val="20"/>
        </w:trPr>
        <w:tc>
          <w:tcPr>
            <w:tcW w:w="959" w:type="dxa"/>
            <w:vMerge/>
          </w:tcPr>
          <w:p w14:paraId="77980914"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EA14E96"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2D508FF5"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tc>
        <w:tc>
          <w:tcPr>
            <w:tcW w:w="5529" w:type="dxa"/>
          </w:tcPr>
          <w:p w14:paraId="06AF7E14" w14:textId="77777777" w:rsidR="00952E4E" w:rsidRPr="00375D7D" w:rsidRDefault="00952E4E"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952E4E" w:rsidRPr="00375D7D" w14:paraId="08109C73" w14:textId="77777777" w:rsidTr="00652BB5">
        <w:trPr>
          <w:trHeight w:val="20"/>
        </w:trPr>
        <w:tc>
          <w:tcPr>
            <w:tcW w:w="959" w:type="dxa"/>
            <w:vMerge/>
          </w:tcPr>
          <w:p w14:paraId="14F3AFE4"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63AF6F34"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C4A12A1"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tc>
        <w:tc>
          <w:tcPr>
            <w:tcW w:w="5529" w:type="dxa"/>
          </w:tcPr>
          <w:p w14:paraId="20B9842E" w14:textId="77777777" w:rsidR="00952E4E" w:rsidRPr="00375D7D" w:rsidRDefault="00952E4E"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952E4E" w:rsidRPr="00375D7D" w14:paraId="55179B50" w14:textId="77777777" w:rsidTr="00652BB5">
        <w:trPr>
          <w:trHeight w:val="20"/>
        </w:trPr>
        <w:tc>
          <w:tcPr>
            <w:tcW w:w="959" w:type="dxa"/>
            <w:vMerge w:val="restart"/>
          </w:tcPr>
          <w:p w14:paraId="004EA30D" w14:textId="77777777" w:rsidR="00952E4E" w:rsidRPr="00375D7D" w:rsidRDefault="00952E4E"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63D1D0D5" w14:textId="77777777" w:rsidR="00952E4E" w:rsidRPr="00375D7D" w:rsidRDefault="00952E4E" w:rsidP="00652BB5">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0345748B"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tc>
        <w:tc>
          <w:tcPr>
            <w:tcW w:w="5529" w:type="dxa"/>
          </w:tcPr>
          <w:p w14:paraId="1A94AF59"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952E4E" w:rsidRPr="00375D7D" w14:paraId="69F730CB" w14:textId="77777777" w:rsidTr="00652BB5">
        <w:trPr>
          <w:trHeight w:val="20"/>
        </w:trPr>
        <w:tc>
          <w:tcPr>
            <w:tcW w:w="959" w:type="dxa"/>
            <w:vMerge/>
          </w:tcPr>
          <w:p w14:paraId="05AE1C77"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0386B0E4"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613CBC05"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tc>
        <w:tc>
          <w:tcPr>
            <w:tcW w:w="5529" w:type="dxa"/>
          </w:tcPr>
          <w:p w14:paraId="7205F790"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952E4E" w:rsidRPr="00375D7D" w14:paraId="38473216" w14:textId="77777777" w:rsidTr="00652BB5">
        <w:trPr>
          <w:trHeight w:val="20"/>
        </w:trPr>
        <w:tc>
          <w:tcPr>
            <w:tcW w:w="959" w:type="dxa"/>
            <w:vMerge/>
          </w:tcPr>
          <w:p w14:paraId="4B17C1B9"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696FB836"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7DFADFEE"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tc>
        <w:tc>
          <w:tcPr>
            <w:tcW w:w="5529" w:type="dxa"/>
          </w:tcPr>
          <w:p w14:paraId="1C6DB861"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952E4E" w:rsidRPr="00375D7D" w14:paraId="1258F9C0" w14:textId="77777777" w:rsidTr="00652BB5">
        <w:trPr>
          <w:trHeight w:val="20"/>
        </w:trPr>
        <w:tc>
          <w:tcPr>
            <w:tcW w:w="959" w:type="dxa"/>
            <w:vMerge/>
          </w:tcPr>
          <w:p w14:paraId="1E594F75"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634A10B2"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2B6F6AA9"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tc>
        <w:tc>
          <w:tcPr>
            <w:tcW w:w="5529" w:type="dxa"/>
          </w:tcPr>
          <w:p w14:paraId="6C5BA1BE"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952E4E" w:rsidRPr="00375D7D" w14:paraId="788B62D2" w14:textId="77777777" w:rsidTr="00652BB5">
        <w:trPr>
          <w:trHeight w:val="20"/>
        </w:trPr>
        <w:tc>
          <w:tcPr>
            <w:tcW w:w="959" w:type="dxa"/>
            <w:vMerge/>
          </w:tcPr>
          <w:p w14:paraId="7A71FACF"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01AFE305"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3A4E831"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tc>
        <w:tc>
          <w:tcPr>
            <w:tcW w:w="5529" w:type="dxa"/>
          </w:tcPr>
          <w:p w14:paraId="786C948A"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952E4E" w:rsidRPr="00375D7D" w14:paraId="637C2D31" w14:textId="77777777" w:rsidTr="00652BB5">
        <w:trPr>
          <w:trHeight w:val="20"/>
        </w:trPr>
        <w:tc>
          <w:tcPr>
            <w:tcW w:w="959" w:type="dxa"/>
            <w:vMerge/>
          </w:tcPr>
          <w:p w14:paraId="165B19B0"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3FF5311B"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3C69AD2E" w14:textId="77777777" w:rsidR="00952E4E" w:rsidRPr="00C20D81" w:rsidRDefault="00952E4E" w:rsidP="00652BB5">
            <w:pPr>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tc>
        <w:tc>
          <w:tcPr>
            <w:tcW w:w="5529" w:type="dxa"/>
          </w:tcPr>
          <w:p w14:paraId="3D25856B"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952E4E" w:rsidRPr="00375D7D" w14:paraId="6E44BFA2" w14:textId="77777777" w:rsidTr="00652BB5">
        <w:trPr>
          <w:trHeight w:val="20"/>
        </w:trPr>
        <w:tc>
          <w:tcPr>
            <w:tcW w:w="959" w:type="dxa"/>
            <w:vMerge/>
          </w:tcPr>
          <w:p w14:paraId="2DDE8A0B"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4D628849"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8132C83" w14:textId="77777777" w:rsidR="00952E4E" w:rsidRPr="00C20D81" w:rsidRDefault="00952E4E" w:rsidP="00652BB5">
            <w:pPr>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w:t>
            </w:r>
            <w:r>
              <w:rPr>
                <w:rFonts w:ascii="Times New Roman" w:hAnsi="Times New Roman"/>
                <w:bCs/>
                <w:iCs/>
                <w:sz w:val="24"/>
                <w:szCs w:val="24"/>
              </w:rPr>
              <w:t>07</w:t>
            </w:r>
          </w:p>
        </w:tc>
        <w:tc>
          <w:tcPr>
            <w:tcW w:w="5529" w:type="dxa"/>
          </w:tcPr>
          <w:p w14:paraId="729F8F2E"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952E4E" w:rsidRPr="00375D7D" w14:paraId="15342A9A" w14:textId="77777777" w:rsidTr="00652BB5">
        <w:trPr>
          <w:trHeight w:val="20"/>
        </w:trPr>
        <w:tc>
          <w:tcPr>
            <w:tcW w:w="959" w:type="dxa"/>
            <w:vMerge/>
          </w:tcPr>
          <w:p w14:paraId="5E78A7A8"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55C4B0F8"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75C60B3C" w14:textId="77777777" w:rsidR="00952E4E" w:rsidRPr="00C20D81" w:rsidRDefault="00952E4E" w:rsidP="00652BB5">
            <w:pPr>
              <w:spacing w:after="0" w:line="240" w:lineRule="auto"/>
              <w:jc w:val="both"/>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8</w:t>
            </w:r>
          </w:p>
        </w:tc>
        <w:tc>
          <w:tcPr>
            <w:tcW w:w="5529" w:type="dxa"/>
          </w:tcPr>
          <w:p w14:paraId="49A9E147"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952E4E" w:rsidRPr="00375D7D" w14:paraId="50654701" w14:textId="77777777" w:rsidTr="00652BB5">
        <w:trPr>
          <w:trHeight w:val="20"/>
        </w:trPr>
        <w:tc>
          <w:tcPr>
            <w:tcW w:w="959" w:type="dxa"/>
            <w:vMerge/>
          </w:tcPr>
          <w:p w14:paraId="0D530634"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4521AB78"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37BBE55F"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tc>
        <w:tc>
          <w:tcPr>
            <w:tcW w:w="5529" w:type="dxa"/>
          </w:tcPr>
          <w:p w14:paraId="3E5B51FE"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952E4E" w:rsidRPr="00375D7D" w14:paraId="7BFAB5F7" w14:textId="77777777" w:rsidTr="00652BB5">
        <w:trPr>
          <w:trHeight w:val="20"/>
        </w:trPr>
        <w:tc>
          <w:tcPr>
            <w:tcW w:w="959" w:type="dxa"/>
            <w:vMerge/>
          </w:tcPr>
          <w:p w14:paraId="5861C103"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39366D27"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78063B92"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w:t>
            </w:r>
          </w:p>
        </w:tc>
        <w:tc>
          <w:tcPr>
            <w:tcW w:w="5529" w:type="dxa"/>
          </w:tcPr>
          <w:p w14:paraId="2228380B"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952E4E" w:rsidRPr="00375D7D" w14:paraId="16956CD2" w14:textId="77777777" w:rsidTr="00652BB5">
        <w:trPr>
          <w:trHeight w:val="20"/>
        </w:trPr>
        <w:tc>
          <w:tcPr>
            <w:tcW w:w="959" w:type="dxa"/>
            <w:vMerge/>
          </w:tcPr>
          <w:p w14:paraId="5C23B8DE"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61780B77"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55CC6DF"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02.03</w:t>
            </w:r>
          </w:p>
        </w:tc>
        <w:tc>
          <w:tcPr>
            <w:tcW w:w="5529" w:type="dxa"/>
          </w:tcPr>
          <w:p w14:paraId="63462F67"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952E4E" w:rsidRPr="00375D7D" w14:paraId="49136C5C" w14:textId="77777777" w:rsidTr="00652BB5">
        <w:trPr>
          <w:trHeight w:val="20"/>
        </w:trPr>
        <w:tc>
          <w:tcPr>
            <w:tcW w:w="959" w:type="dxa"/>
            <w:vMerge/>
          </w:tcPr>
          <w:p w14:paraId="7D7C6510"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283E2088"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7272D5D9"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w:t>
            </w:r>
            <w:r>
              <w:rPr>
                <w:rFonts w:ascii="Times New Roman" w:hAnsi="Times New Roman"/>
                <w:bCs/>
                <w:iCs/>
                <w:sz w:val="24"/>
                <w:szCs w:val="24"/>
              </w:rPr>
              <w:t>4</w:t>
            </w:r>
          </w:p>
        </w:tc>
        <w:tc>
          <w:tcPr>
            <w:tcW w:w="5529" w:type="dxa"/>
          </w:tcPr>
          <w:p w14:paraId="3A82DADF"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952E4E" w:rsidRPr="00375D7D" w14:paraId="59E87DEC" w14:textId="77777777" w:rsidTr="00652BB5">
        <w:trPr>
          <w:trHeight w:val="20"/>
        </w:trPr>
        <w:tc>
          <w:tcPr>
            <w:tcW w:w="959" w:type="dxa"/>
            <w:vMerge w:val="restart"/>
          </w:tcPr>
          <w:p w14:paraId="0930ECFA" w14:textId="77777777" w:rsidR="00952E4E" w:rsidRPr="00375D7D" w:rsidRDefault="00952E4E"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34FFE759" w14:textId="77777777" w:rsidR="00952E4E" w:rsidRPr="00375D7D" w:rsidRDefault="00952E4E" w:rsidP="00652BB5">
            <w:pPr>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14:paraId="585B0178"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03.01</w:t>
            </w:r>
          </w:p>
        </w:tc>
        <w:tc>
          <w:tcPr>
            <w:tcW w:w="5529" w:type="dxa"/>
          </w:tcPr>
          <w:p w14:paraId="36544504"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952E4E" w:rsidRPr="00375D7D" w14:paraId="46CB4B64" w14:textId="77777777" w:rsidTr="00652BB5">
        <w:trPr>
          <w:trHeight w:val="20"/>
        </w:trPr>
        <w:tc>
          <w:tcPr>
            <w:tcW w:w="959" w:type="dxa"/>
            <w:vMerge/>
          </w:tcPr>
          <w:p w14:paraId="4733ADE9"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24A3A20E"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348CC7D5"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tc>
        <w:tc>
          <w:tcPr>
            <w:tcW w:w="5529" w:type="dxa"/>
          </w:tcPr>
          <w:p w14:paraId="17DAFA91"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952E4E" w:rsidRPr="00375D7D" w14:paraId="1A1B598B" w14:textId="77777777" w:rsidTr="00652BB5">
        <w:trPr>
          <w:trHeight w:val="20"/>
        </w:trPr>
        <w:tc>
          <w:tcPr>
            <w:tcW w:w="959" w:type="dxa"/>
            <w:vMerge/>
          </w:tcPr>
          <w:p w14:paraId="00181672"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3721C218"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251FF2C8"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tc>
        <w:tc>
          <w:tcPr>
            <w:tcW w:w="5529" w:type="dxa"/>
          </w:tcPr>
          <w:p w14:paraId="55B19E86"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952E4E" w:rsidRPr="00375D7D" w14:paraId="44E46304" w14:textId="77777777" w:rsidTr="00652BB5">
        <w:trPr>
          <w:trHeight w:val="20"/>
        </w:trPr>
        <w:tc>
          <w:tcPr>
            <w:tcW w:w="959" w:type="dxa"/>
            <w:vMerge/>
          </w:tcPr>
          <w:p w14:paraId="2646DB53"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0758D0FA"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7555C7C8"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03.04</w:t>
            </w:r>
          </w:p>
        </w:tc>
        <w:tc>
          <w:tcPr>
            <w:tcW w:w="5529" w:type="dxa"/>
          </w:tcPr>
          <w:p w14:paraId="76DE3000" w14:textId="77777777" w:rsidR="00952E4E" w:rsidRPr="00375D7D" w:rsidRDefault="00952E4E" w:rsidP="00652BB5">
            <w:pPr>
              <w:spacing w:after="0" w:line="240" w:lineRule="auto"/>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952E4E" w:rsidRPr="00375D7D" w14:paraId="1EEBBCDB" w14:textId="77777777" w:rsidTr="00652BB5">
        <w:trPr>
          <w:trHeight w:val="20"/>
        </w:trPr>
        <w:tc>
          <w:tcPr>
            <w:tcW w:w="959" w:type="dxa"/>
            <w:vMerge/>
          </w:tcPr>
          <w:p w14:paraId="08B76367"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7E6D1CD0"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3AF752D2"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03.05</w:t>
            </w:r>
          </w:p>
        </w:tc>
        <w:tc>
          <w:tcPr>
            <w:tcW w:w="5529" w:type="dxa"/>
          </w:tcPr>
          <w:p w14:paraId="3D31147C" w14:textId="77777777" w:rsidR="00952E4E" w:rsidRPr="00375D7D" w:rsidRDefault="00952E4E"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952E4E" w:rsidRPr="00375D7D" w14:paraId="6B5A07B6" w14:textId="77777777" w:rsidTr="00652BB5">
        <w:trPr>
          <w:trHeight w:val="20"/>
        </w:trPr>
        <w:tc>
          <w:tcPr>
            <w:tcW w:w="959" w:type="dxa"/>
            <w:vMerge/>
          </w:tcPr>
          <w:p w14:paraId="54B8CEEF"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50E79B90"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6047BD00"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03.06</w:t>
            </w:r>
          </w:p>
        </w:tc>
        <w:tc>
          <w:tcPr>
            <w:tcW w:w="5529" w:type="dxa"/>
          </w:tcPr>
          <w:p w14:paraId="3B2A9319" w14:textId="77777777" w:rsidR="00952E4E" w:rsidRPr="00375D7D" w:rsidRDefault="00952E4E"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952E4E" w:rsidRPr="00375D7D" w14:paraId="14744AEE" w14:textId="77777777" w:rsidTr="00652BB5">
        <w:trPr>
          <w:trHeight w:val="20"/>
        </w:trPr>
        <w:tc>
          <w:tcPr>
            <w:tcW w:w="959" w:type="dxa"/>
            <w:vMerge/>
          </w:tcPr>
          <w:p w14:paraId="77E6C4F4"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6B1EBDF2"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1569F01E" w14:textId="77777777" w:rsidR="00952E4E" w:rsidRPr="00C20D81" w:rsidRDefault="00952E4E" w:rsidP="00652BB5">
            <w:pPr>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7</w:t>
            </w:r>
          </w:p>
        </w:tc>
        <w:tc>
          <w:tcPr>
            <w:tcW w:w="5529" w:type="dxa"/>
          </w:tcPr>
          <w:p w14:paraId="1C2D647A"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952E4E" w:rsidRPr="00375D7D" w14:paraId="5E54A7F2" w14:textId="77777777" w:rsidTr="00652BB5">
        <w:trPr>
          <w:trHeight w:val="20"/>
        </w:trPr>
        <w:tc>
          <w:tcPr>
            <w:tcW w:w="959" w:type="dxa"/>
            <w:vMerge/>
          </w:tcPr>
          <w:p w14:paraId="4C6B3F30"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4963ED27"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198DCD68" w14:textId="77777777" w:rsidR="00952E4E" w:rsidRPr="00C20D81" w:rsidRDefault="00952E4E" w:rsidP="00652BB5">
            <w:pPr>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8</w:t>
            </w:r>
          </w:p>
        </w:tc>
        <w:tc>
          <w:tcPr>
            <w:tcW w:w="5529" w:type="dxa"/>
          </w:tcPr>
          <w:p w14:paraId="700DD942" w14:textId="77777777" w:rsidR="00952E4E" w:rsidRPr="00375D7D" w:rsidRDefault="00952E4E" w:rsidP="00652BB5">
            <w:pPr>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952E4E" w:rsidRPr="00375D7D" w14:paraId="6FD0C759" w14:textId="77777777" w:rsidTr="00652BB5">
        <w:trPr>
          <w:trHeight w:val="20"/>
        </w:trPr>
        <w:tc>
          <w:tcPr>
            <w:tcW w:w="959" w:type="dxa"/>
            <w:vMerge/>
          </w:tcPr>
          <w:p w14:paraId="70BBC933"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6F22A502"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1F2124C1" w14:textId="77777777" w:rsidR="00952E4E" w:rsidRPr="00C20D81" w:rsidRDefault="00952E4E" w:rsidP="00652BB5">
            <w:pPr>
              <w:spacing w:after="0" w:line="240" w:lineRule="auto"/>
              <w:jc w:val="both"/>
              <w:rPr>
                <w:rFonts w:ascii="Times New Roman" w:hAnsi="Times New Roman"/>
                <w:bCs/>
                <w:iCs/>
                <w:sz w:val="24"/>
                <w:szCs w:val="24"/>
              </w:rPr>
            </w:pPr>
            <w:r w:rsidRPr="004378EC">
              <w:rPr>
                <w:rFonts w:ascii="Times New Roman" w:hAnsi="Times New Roman"/>
                <w:bCs/>
                <w:iCs/>
                <w:sz w:val="24"/>
                <w:szCs w:val="24"/>
              </w:rPr>
              <w:t>Уо 03.0</w:t>
            </w:r>
            <w:r>
              <w:rPr>
                <w:rFonts w:ascii="Times New Roman" w:hAnsi="Times New Roman"/>
                <w:bCs/>
                <w:iCs/>
                <w:sz w:val="24"/>
                <w:szCs w:val="24"/>
              </w:rPr>
              <w:t>9</w:t>
            </w:r>
          </w:p>
        </w:tc>
        <w:tc>
          <w:tcPr>
            <w:tcW w:w="5529" w:type="dxa"/>
          </w:tcPr>
          <w:p w14:paraId="558BD0A9"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952E4E" w:rsidRPr="00375D7D" w14:paraId="3894CE20" w14:textId="77777777" w:rsidTr="00652BB5">
        <w:trPr>
          <w:trHeight w:val="20"/>
        </w:trPr>
        <w:tc>
          <w:tcPr>
            <w:tcW w:w="959" w:type="dxa"/>
            <w:vMerge/>
          </w:tcPr>
          <w:p w14:paraId="377C8703"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3F54444C"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1ECCF905"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03.01</w:t>
            </w:r>
          </w:p>
        </w:tc>
        <w:tc>
          <w:tcPr>
            <w:tcW w:w="5529" w:type="dxa"/>
          </w:tcPr>
          <w:p w14:paraId="3879ED63" w14:textId="77777777" w:rsidR="00952E4E" w:rsidRPr="00375D7D" w:rsidRDefault="00952E4E" w:rsidP="00652BB5">
            <w:pPr>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952E4E" w:rsidRPr="00375D7D" w14:paraId="60F1B212" w14:textId="77777777" w:rsidTr="00652BB5">
        <w:trPr>
          <w:trHeight w:val="20"/>
        </w:trPr>
        <w:tc>
          <w:tcPr>
            <w:tcW w:w="959" w:type="dxa"/>
            <w:vMerge/>
          </w:tcPr>
          <w:p w14:paraId="3FB46F53"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081FAADB"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41EA5605"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03.02</w:t>
            </w:r>
          </w:p>
        </w:tc>
        <w:tc>
          <w:tcPr>
            <w:tcW w:w="5529" w:type="dxa"/>
          </w:tcPr>
          <w:p w14:paraId="55F2DC13"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952E4E" w:rsidRPr="00375D7D" w14:paraId="27D2E0C4" w14:textId="77777777" w:rsidTr="00652BB5">
        <w:trPr>
          <w:trHeight w:val="20"/>
        </w:trPr>
        <w:tc>
          <w:tcPr>
            <w:tcW w:w="959" w:type="dxa"/>
            <w:vMerge/>
          </w:tcPr>
          <w:p w14:paraId="33494F55"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E752DD9"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106C99A1"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03.03</w:t>
            </w:r>
          </w:p>
        </w:tc>
        <w:tc>
          <w:tcPr>
            <w:tcW w:w="5529" w:type="dxa"/>
          </w:tcPr>
          <w:p w14:paraId="314E6704"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952E4E" w:rsidRPr="00375D7D" w14:paraId="0DFB745B" w14:textId="77777777" w:rsidTr="00652BB5">
        <w:trPr>
          <w:trHeight w:val="20"/>
        </w:trPr>
        <w:tc>
          <w:tcPr>
            <w:tcW w:w="959" w:type="dxa"/>
            <w:vMerge/>
          </w:tcPr>
          <w:p w14:paraId="600590A6"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508B1B27"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039D81C3"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03.04</w:t>
            </w:r>
          </w:p>
        </w:tc>
        <w:tc>
          <w:tcPr>
            <w:tcW w:w="5529" w:type="dxa"/>
          </w:tcPr>
          <w:p w14:paraId="4C87BA1B"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952E4E" w:rsidRPr="00375D7D" w14:paraId="05BA3E17" w14:textId="77777777" w:rsidTr="00652BB5">
        <w:trPr>
          <w:trHeight w:val="20"/>
        </w:trPr>
        <w:tc>
          <w:tcPr>
            <w:tcW w:w="959" w:type="dxa"/>
            <w:vMerge/>
          </w:tcPr>
          <w:p w14:paraId="02AB72AC"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065AD906"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664478EC"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03.05</w:t>
            </w:r>
          </w:p>
        </w:tc>
        <w:tc>
          <w:tcPr>
            <w:tcW w:w="5529" w:type="dxa"/>
          </w:tcPr>
          <w:p w14:paraId="6BDFD9FA"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952E4E" w:rsidRPr="00375D7D" w14:paraId="1910F97C" w14:textId="77777777" w:rsidTr="00652BB5">
        <w:trPr>
          <w:trHeight w:val="20"/>
        </w:trPr>
        <w:tc>
          <w:tcPr>
            <w:tcW w:w="959" w:type="dxa"/>
            <w:vMerge/>
          </w:tcPr>
          <w:p w14:paraId="54ECABFB"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68E9BCC"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77FB8BE4"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03.06</w:t>
            </w:r>
          </w:p>
        </w:tc>
        <w:tc>
          <w:tcPr>
            <w:tcW w:w="5529" w:type="dxa"/>
          </w:tcPr>
          <w:p w14:paraId="08329F2B" w14:textId="77777777" w:rsidR="00952E4E" w:rsidRPr="00375D7D" w:rsidRDefault="00952E4E" w:rsidP="00652BB5">
            <w:pPr>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952E4E" w:rsidRPr="00375D7D" w14:paraId="331FD285" w14:textId="77777777" w:rsidTr="00652BB5">
        <w:trPr>
          <w:trHeight w:val="20"/>
        </w:trPr>
        <w:tc>
          <w:tcPr>
            <w:tcW w:w="959" w:type="dxa"/>
            <w:vMerge/>
          </w:tcPr>
          <w:p w14:paraId="3B3FBAC0"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6EC3424"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7E98FB20"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03.0</w:t>
            </w:r>
            <w:r>
              <w:rPr>
                <w:rFonts w:ascii="Times New Roman" w:hAnsi="Times New Roman"/>
                <w:bCs/>
                <w:iCs/>
                <w:sz w:val="24"/>
                <w:szCs w:val="24"/>
              </w:rPr>
              <w:t>7</w:t>
            </w:r>
          </w:p>
        </w:tc>
        <w:tc>
          <w:tcPr>
            <w:tcW w:w="5529" w:type="dxa"/>
          </w:tcPr>
          <w:p w14:paraId="4DE707B7"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952E4E" w:rsidRPr="00375D7D" w14:paraId="2DA9246C" w14:textId="77777777" w:rsidTr="00652BB5">
        <w:trPr>
          <w:trHeight w:val="20"/>
        </w:trPr>
        <w:tc>
          <w:tcPr>
            <w:tcW w:w="959" w:type="dxa"/>
            <w:vMerge w:val="restart"/>
          </w:tcPr>
          <w:p w14:paraId="66DC0664" w14:textId="77777777" w:rsidR="00952E4E" w:rsidRPr="00375D7D" w:rsidRDefault="00952E4E"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21EE0E82" w14:textId="77777777" w:rsidR="00952E4E" w:rsidRPr="00375D7D" w:rsidRDefault="00952E4E" w:rsidP="00652BB5">
            <w:pPr>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14:paraId="44AF6572" w14:textId="77777777" w:rsidR="00952E4E" w:rsidRPr="00C20D81" w:rsidRDefault="00952E4E" w:rsidP="00652BB5">
            <w:pPr>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tc>
        <w:tc>
          <w:tcPr>
            <w:tcW w:w="5529" w:type="dxa"/>
          </w:tcPr>
          <w:p w14:paraId="17D3A68D"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952E4E" w:rsidRPr="00375D7D" w14:paraId="62468B91" w14:textId="77777777" w:rsidTr="00652BB5">
        <w:trPr>
          <w:trHeight w:val="20"/>
        </w:trPr>
        <w:tc>
          <w:tcPr>
            <w:tcW w:w="959" w:type="dxa"/>
            <w:vMerge/>
          </w:tcPr>
          <w:p w14:paraId="4CE71BB9"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591F75E7"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26FAF5C3" w14:textId="77777777" w:rsidR="00952E4E" w:rsidRPr="00C20D81" w:rsidRDefault="00952E4E" w:rsidP="00652BB5">
            <w:pPr>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04.02</w:t>
            </w:r>
          </w:p>
        </w:tc>
        <w:tc>
          <w:tcPr>
            <w:tcW w:w="5529" w:type="dxa"/>
          </w:tcPr>
          <w:p w14:paraId="04B30153" w14:textId="77777777" w:rsidR="00952E4E" w:rsidRPr="00375D7D" w:rsidRDefault="00952E4E" w:rsidP="00652BB5">
            <w:pPr>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952E4E" w:rsidRPr="00375D7D" w14:paraId="37D76E66" w14:textId="77777777" w:rsidTr="00652BB5">
        <w:trPr>
          <w:trHeight w:val="20"/>
        </w:trPr>
        <w:tc>
          <w:tcPr>
            <w:tcW w:w="959" w:type="dxa"/>
            <w:vMerge/>
          </w:tcPr>
          <w:p w14:paraId="47651F47"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0D6DCC53"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48444459" w14:textId="77777777" w:rsidR="00952E4E" w:rsidRPr="00C20D81" w:rsidRDefault="00952E4E" w:rsidP="00652BB5">
            <w:pPr>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tc>
        <w:tc>
          <w:tcPr>
            <w:tcW w:w="5529" w:type="dxa"/>
          </w:tcPr>
          <w:p w14:paraId="7DFEED02" w14:textId="77777777" w:rsidR="00952E4E" w:rsidRPr="00375D7D" w:rsidRDefault="00952E4E" w:rsidP="00652BB5">
            <w:pPr>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952E4E" w:rsidRPr="00375D7D" w14:paraId="6987A2C4" w14:textId="77777777" w:rsidTr="00652BB5">
        <w:trPr>
          <w:trHeight w:val="20"/>
        </w:trPr>
        <w:tc>
          <w:tcPr>
            <w:tcW w:w="959" w:type="dxa"/>
            <w:vMerge/>
          </w:tcPr>
          <w:p w14:paraId="5EB2FE84"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3DB0864"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4DD9029"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tc>
        <w:tc>
          <w:tcPr>
            <w:tcW w:w="5529" w:type="dxa"/>
          </w:tcPr>
          <w:p w14:paraId="52F058B3"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952E4E" w:rsidRPr="00375D7D" w14:paraId="2EB74D26" w14:textId="77777777" w:rsidTr="00652BB5">
        <w:trPr>
          <w:trHeight w:val="20"/>
        </w:trPr>
        <w:tc>
          <w:tcPr>
            <w:tcW w:w="959" w:type="dxa"/>
            <w:vMerge w:val="restart"/>
          </w:tcPr>
          <w:p w14:paraId="137C2DF2" w14:textId="77777777" w:rsidR="00952E4E" w:rsidRPr="00375D7D" w:rsidRDefault="00952E4E"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1DFB503E" w14:textId="77777777" w:rsidR="00952E4E" w:rsidRPr="00375D7D" w:rsidRDefault="00952E4E" w:rsidP="00652BB5">
            <w:pPr>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4D421E42"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05.01</w:t>
            </w:r>
          </w:p>
        </w:tc>
        <w:tc>
          <w:tcPr>
            <w:tcW w:w="5529" w:type="dxa"/>
          </w:tcPr>
          <w:p w14:paraId="7C8FAB9B"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952E4E" w:rsidRPr="00375D7D" w14:paraId="40389675" w14:textId="77777777" w:rsidTr="00652BB5">
        <w:trPr>
          <w:trHeight w:val="20"/>
        </w:trPr>
        <w:tc>
          <w:tcPr>
            <w:tcW w:w="959" w:type="dxa"/>
            <w:vMerge/>
          </w:tcPr>
          <w:p w14:paraId="49177DC0"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25400B83"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2506757C"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05.01</w:t>
            </w:r>
          </w:p>
        </w:tc>
        <w:tc>
          <w:tcPr>
            <w:tcW w:w="5529" w:type="dxa"/>
          </w:tcPr>
          <w:p w14:paraId="03D5E82C" w14:textId="77777777" w:rsidR="00952E4E" w:rsidRPr="00375D7D" w:rsidRDefault="00952E4E" w:rsidP="00652BB5">
            <w:pPr>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952E4E" w:rsidRPr="00375D7D" w14:paraId="5E359581" w14:textId="77777777" w:rsidTr="00652BB5">
        <w:trPr>
          <w:trHeight w:val="20"/>
        </w:trPr>
        <w:tc>
          <w:tcPr>
            <w:tcW w:w="959" w:type="dxa"/>
            <w:vMerge/>
          </w:tcPr>
          <w:p w14:paraId="55F0E25D"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528FE27"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60AAD504"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w:t>
            </w:r>
            <w:r>
              <w:rPr>
                <w:rFonts w:ascii="Times New Roman" w:hAnsi="Times New Roman"/>
                <w:bCs/>
                <w:iCs/>
                <w:sz w:val="24"/>
                <w:szCs w:val="24"/>
              </w:rPr>
              <w:t>2</w:t>
            </w:r>
          </w:p>
        </w:tc>
        <w:tc>
          <w:tcPr>
            <w:tcW w:w="5529" w:type="dxa"/>
          </w:tcPr>
          <w:p w14:paraId="14BAD2CC"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952E4E" w:rsidRPr="00375D7D" w14:paraId="6FE99059" w14:textId="77777777" w:rsidTr="00652BB5">
        <w:trPr>
          <w:trHeight w:val="20"/>
        </w:trPr>
        <w:tc>
          <w:tcPr>
            <w:tcW w:w="959" w:type="dxa"/>
            <w:vMerge w:val="restart"/>
            <w:shd w:val="clear" w:color="auto" w:fill="auto"/>
          </w:tcPr>
          <w:p w14:paraId="48B554F2" w14:textId="77777777" w:rsidR="00952E4E" w:rsidRPr="00375D7D" w:rsidRDefault="00952E4E"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6F88B502" w14:textId="77777777" w:rsidR="00952E4E" w:rsidRPr="00375D7D" w:rsidRDefault="00952E4E" w:rsidP="00652BB5">
            <w:pPr>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 xml:space="preserve">на основе традиционных общечеловеческих ценностей, в том числе </w:t>
            </w:r>
            <w:r w:rsidRPr="00375D7D">
              <w:rPr>
                <w:rFonts w:ascii="Times New Roman" w:hAnsi="Times New Roman"/>
                <w:sz w:val="24"/>
                <w:szCs w:val="24"/>
              </w:rPr>
              <w:br/>
              <w:t xml:space="preserve">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6A94F98C"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06.01</w:t>
            </w:r>
          </w:p>
        </w:tc>
        <w:tc>
          <w:tcPr>
            <w:tcW w:w="5529" w:type="dxa"/>
            <w:shd w:val="clear" w:color="auto" w:fill="auto"/>
          </w:tcPr>
          <w:p w14:paraId="70365862"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Pr="00103638">
              <w:rPr>
                <w:rFonts w:ascii="Times New Roman" w:hAnsi="Times New Roman"/>
                <w:bCs/>
                <w:iCs/>
                <w:sz w:val="24"/>
                <w:szCs w:val="24"/>
              </w:rPr>
              <w:t>специальности;</w:t>
            </w:r>
            <w:r w:rsidRPr="00375D7D">
              <w:rPr>
                <w:rFonts w:ascii="Times New Roman" w:hAnsi="Times New Roman"/>
                <w:bCs/>
                <w:i/>
                <w:iCs/>
                <w:sz w:val="24"/>
                <w:szCs w:val="24"/>
              </w:rPr>
              <w:t xml:space="preserve"> </w:t>
            </w:r>
          </w:p>
        </w:tc>
      </w:tr>
      <w:tr w:rsidR="00952E4E" w:rsidRPr="00375D7D" w14:paraId="65B831D4" w14:textId="77777777" w:rsidTr="00652BB5">
        <w:trPr>
          <w:trHeight w:val="20"/>
        </w:trPr>
        <w:tc>
          <w:tcPr>
            <w:tcW w:w="959" w:type="dxa"/>
            <w:vMerge/>
            <w:shd w:val="clear" w:color="auto" w:fill="auto"/>
          </w:tcPr>
          <w:p w14:paraId="6E53A422"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shd w:val="clear" w:color="auto" w:fill="auto"/>
          </w:tcPr>
          <w:p w14:paraId="19CCABA8"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BE216E2"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06.02</w:t>
            </w:r>
          </w:p>
        </w:tc>
        <w:tc>
          <w:tcPr>
            <w:tcW w:w="5529" w:type="dxa"/>
            <w:shd w:val="clear" w:color="auto" w:fill="auto"/>
          </w:tcPr>
          <w:p w14:paraId="0B94C78D"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952E4E" w:rsidRPr="00375D7D" w14:paraId="2F6E0114" w14:textId="77777777" w:rsidTr="00652BB5">
        <w:trPr>
          <w:trHeight w:val="20"/>
        </w:trPr>
        <w:tc>
          <w:tcPr>
            <w:tcW w:w="959" w:type="dxa"/>
            <w:vMerge/>
          </w:tcPr>
          <w:p w14:paraId="665C8866"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06E9B0F6"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4E36832A"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06.01</w:t>
            </w:r>
          </w:p>
        </w:tc>
        <w:tc>
          <w:tcPr>
            <w:tcW w:w="5529" w:type="dxa"/>
          </w:tcPr>
          <w:p w14:paraId="1C52CC22"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952E4E" w:rsidRPr="00375D7D" w14:paraId="311437B0" w14:textId="77777777" w:rsidTr="00652BB5">
        <w:trPr>
          <w:trHeight w:val="20"/>
        </w:trPr>
        <w:tc>
          <w:tcPr>
            <w:tcW w:w="959" w:type="dxa"/>
            <w:vMerge/>
          </w:tcPr>
          <w:p w14:paraId="2A2C361B"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7D247B7A"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7BA1F712"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06.02</w:t>
            </w:r>
          </w:p>
        </w:tc>
        <w:tc>
          <w:tcPr>
            <w:tcW w:w="5529" w:type="dxa"/>
          </w:tcPr>
          <w:p w14:paraId="0F906235" w14:textId="77777777" w:rsidR="00952E4E" w:rsidRPr="00375D7D" w:rsidRDefault="00952E4E" w:rsidP="00652BB5">
            <w:pPr>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профессиональной деятельности по профессии (специальности);</w:t>
            </w:r>
          </w:p>
        </w:tc>
      </w:tr>
      <w:tr w:rsidR="00952E4E" w:rsidRPr="00375D7D" w14:paraId="21FF34D0" w14:textId="77777777" w:rsidTr="00652BB5">
        <w:trPr>
          <w:trHeight w:val="20"/>
        </w:trPr>
        <w:tc>
          <w:tcPr>
            <w:tcW w:w="959" w:type="dxa"/>
            <w:vMerge/>
          </w:tcPr>
          <w:p w14:paraId="6FA929C2"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47B3FAFA"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EB01A44"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06.03</w:t>
            </w:r>
          </w:p>
        </w:tc>
        <w:tc>
          <w:tcPr>
            <w:tcW w:w="5529" w:type="dxa"/>
          </w:tcPr>
          <w:p w14:paraId="24EC8D8E"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952E4E" w:rsidRPr="00375D7D" w14:paraId="07B984E3" w14:textId="77777777" w:rsidTr="00652BB5">
        <w:trPr>
          <w:trHeight w:val="20"/>
        </w:trPr>
        <w:tc>
          <w:tcPr>
            <w:tcW w:w="959" w:type="dxa"/>
            <w:vMerge w:val="restart"/>
          </w:tcPr>
          <w:p w14:paraId="5699DA31" w14:textId="77777777" w:rsidR="00952E4E" w:rsidRPr="00375D7D" w:rsidRDefault="00952E4E"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67546057" w14:textId="77777777" w:rsidR="00952E4E" w:rsidRPr="00375D7D" w:rsidRDefault="00952E4E" w:rsidP="00652BB5">
            <w:pPr>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2B00E1F1"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07.01</w:t>
            </w:r>
          </w:p>
        </w:tc>
        <w:tc>
          <w:tcPr>
            <w:tcW w:w="5529" w:type="dxa"/>
          </w:tcPr>
          <w:p w14:paraId="5BE8A973"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952E4E" w:rsidRPr="00375D7D" w14:paraId="4ACC031D" w14:textId="77777777" w:rsidTr="00652BB5">
        <w:trPr>
          <w:trHeight w:val="20"/>
        </w:trPr>
        <w:tc>
          <w:tcPr>
            <w:tcW w:w="959" w:type="dxa"/>
            <w:vMerge/>
          </w:tcPr>
          <w:p w14:paraId="732B9F5A"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6B8D23F2"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20A8FC9E"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07.02</w:t>
            </w:r>
          </w:p>
        </w:tc>
        <w:tc>
          <w:tcPr>
            <w:tcW w:w="5529" w:type="dxa"/>
          </w:tcPr>
          <w:p w14:paraId="0DEFFD10"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w:t>
            </w:r>
            <w:r w:rsidRPr="00103638">
              <w:rPr>
                <w:rFonts w:ascii="Times New Roman" w:hAnsi="Times New Roman"/>
                <w:bCs/>
                <w:iCs/>
                <w:sz w:val="24"/>
                <w:szCs w:val="24"/>
              </w:rPr>
              <w:t>рамках профессиональной деятельности по специальности,</w:t>
            </w:r>
            <w:r w:rsidRPr="00103638">
              <w:rPr>
                <w:rFonts w:ascii="Times New Roman" w:hAnsi="Times New Roman"/>
                <w:sz w:val="24"/>
                <w:szCs w:val="24"/>
              </w:rPr>
              <w:t xml:space="preserve"> </w:t>
            </w:r>
            <w:r w:rsidRPr="00103638">
              <w:rPr>
                <w:rFonts w:ascii="Times New Roman" w:hAnsi="Times New Roman"/>
                <w:bCs/>
                <w:sz w:val="24"/>
                <w:szCs w:val="24"/>
              </w:rPr>
              <w:t>осуществлять работу с соблюдением принципов бережливого производства</w:t>
            </w:r>
            <w:r w:rsidRPr="00375D7D">
              <w:rPr>
                <w:rFonts w:ascii="Times New Roman" w:hAnsi="Times New Roman"/>
                <w:bCs/>
                <w:sz w:val="24"/>
                <w:szCs w:val="24"/>
              </w:rPr>
              <w:t>;</w:t>
            </w:r>
          </w:p>
        </w:tc>
      </w:tr>
      <w:tr w:rsidR="00952E4E" w:rsidRPr="00375D7D" w14:paraId="62994B7B" w14:textId="77777777" w:rsidTr="00652BB5">
        <w:trPr>
          <w:trHeight w:val="20"/>
        </w:trPr>
        <w:tc>
          <w:tcPr>
            <w:tcW w:w="959" w:type="dxa"/>
            <w:vMerge/>
          </w:tcPr>
          <w:p w14:paraId="0FA04123"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1EF87C7"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2D388947"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07.0</w:t>
            </w:r>
            <w:r>
              <w:rPr>
                <w:rFonts w:ascii="Times New Roman" w:hAnsi="Times New Roman"/>
                <w:bCs/>
                <w:iCs/>
                <w:sz w:val="24"/>
                <w:szCs w:val="24"/>
              </w:rPr>
              <w:t>3</w:t>
            </w:r>
          </w:p>
        </w:tc>
        <w:tc>
          <w:tcPr>
            <w:tcW w:w="5529" w:type="dxa"/>
          </w:tcPr>
          <w:p w14:paraId="6CF7342B"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952E4E" w:rsidRPr="00375D7D" w14:paraId="284223A0" w14:textId="77777777" w:rsidTr="00652BB5">
        <w:trPr>
          <w:trHeight w:val="20"/>
        </w:trPr>
        <w:tc>
          <w:tcPr>
            <w:tcW w:w="959" w:type="dxa"/>
            <w:vMerge/>
          </w:tcPr>
          <w:p w14:paraId="2DF1A33F"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2A108181"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644EEA1"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07.01</w:t>
            </w:r>
          </w:p>
        </w:tc>
        <w:tc>
          <w:tcPr>
            <w:tcW w:w="5529" w:type="dxa"/>
          </w:tcPr>
          <w:p w14:paraId="2D837C3E"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952E4E" w:rsidRPr="00375D7D" w14:paraId="267A58C0" w14:textId="77777777" w:rsidTr="00652BB5">
        <w:trPr>
          <w:trHeight w:val="20"/>
        </w:trPr>
        <w:tc>
          <w:tcPr>
            <w:tcW w:w="959" w:type="dxa"/>
            <w:vMerge/>
          </w:tcPr>
          <w:p w14:paraId="0C5D8772"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7B21DD7A"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D3A92F2"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07.02</w:t>
            </w:r>
          </w:p>
        </w:tc>
        <w:tc>
          <w:tcPr>
            <w:tcW w:w="5529" w:type="dxa"/>
          </w:tcPr>
          <w:p w14:paraId="2B24310C"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952E4E" w:rsidRPr="00375D7D" w14:paraId="53F9CD3F" w14:textId="77777777" w:rsidTr="00652BB5">
        <w:trPr>
          <w:trHeight w:val="20"/>
        </w:trPr>
        <w:tc>
          <w:tcPr>
            <w:tcW w:w="959" w:type="dxa"/>
            <w:vMerge/>
          </w:tcPr>
          <w:p w14:paraId="3EAB8ADA"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55FAA383"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0B5FBC06"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07.03</w:t>
            </w:r>
          </w:p>
        </w:tc>
        <w:tc>
          <w:tcPr>
            <w:tcW w:w="5529" w:type="dxa"/>
          </w:tcPr>
          <w:p w14:paraId="72BCE714"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952E4E" w:rsidRPr="00375D7D" w14:paraId="34510FF5" w14:textId="77777777" w:rsidTr="00652BB5">
        <w:trPr>
          <w:trHeight w:val="20"/>
        </w:trPr>
        <w:tc>
          <w:tcPr>
            <w:tcW w:w="959" w:type="dxa"/>
            <w:vMerge/>
          </w:tcPr>
          <w:p w14:paraId="3143C1C7"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0F6DCB9C"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0228CAC2"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71F738F5"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952E4E" w:rsidRPr="00375D7D" w14:paraId="657BB849" w14:textId="77777777" w:rsidTr="00652BB5">
        <w:trPr>
          <w:trHeight w:val="20"/>
        </w:trPr>
        <w:tc>
          <w:tcPr>
            <w:tcW w:w="959" w:type="dxa"/>
            <w:vMerge/>
          </w:tcPr>
          <w:p w14:paraId="24DE0BA3"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757139B0"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13BF0E19"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238CA3FC"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952E4E" w:rsidRPr="00375D7D" w14:paraId="317646BE" w14:textId="77777777" w:rsidTr="00652BB5">
        <w:trPr>
          <w:trHeight w:val="20"/>
        </w:trPr>
        <w:tc>
          <w:tcPr>
            <w:tcW w:w="959" w:type="dxa"/>
            <w:vMerge w:val="restart"/>
          </w:tcPr>
          <w:p w14:paraId="5659BC22" w14:textId="77777777" w:rsidR="00952E4E" w:rsidRPr="00375D7D" w:rsidRDefault="00952E4E"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4B93489B" w14:textId="77777777" w:rsidR="00952E4E" w:rsidRPr="00375D7D" w:rsidRDefault="00952E4E" w:rsidP="00652BB5">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14:paraId="6C553D7E"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p>
        </w:tc>
        <w:tc>
          <w:tcPr>
            <w:tcW w:w="5529" w:type="dxa"/>
          </w:tcPr>
          <w:p w14:paraId="1D250D27"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952E4E" w:rsidRPr="00375D7D" w14:paraId="7A97FF23" w14:textId="77777777" w:rsidTr="00652BB5">
        <w:trPr>
          <w:trHeight w:val="20"/>
        </w:trPr>
        <w:tc>
          <w:tcPr>
            <w:tcW w:w="959" w:type="dxa"/>
            <w:vMerge/>
          </w:tcPr>
          <w:p w14:paraId="2184BBFF"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7C2CD85C"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F754080"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08.02</w:t>
            </w:r>
          </w:p>
        </w:tc>
        <w:tc>
          <w:tcPr>
            <w:tcW w:w="5529" w:type="dxa"/>
          </w:tcPr>
          <w:p w14:paraId="30384ABD" w14:textId="77777777" w:rsidR="00952E4E" w:rsidRPr="00375D7D" w:rsidRDefault="00952E4E" w:rsidP="00652BB5">
            <w:pPr>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952E4E" w:rsidRPr="00375D7D" w14:paraId="6B301DE2" w14:textId="77777777" w:rsidTr="00652BB5">
        <w:trPr>
          <w:trHeight w:val="20"/>
        </w:trPr>
        <w:tc>
          <w:tcPr>
            <w:tcW w:w="959" w:type="dxa"/>
            <w:vMerge/>
          </w:tcPr>
          <w:p w14:paraId="3423D0AF"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5D09A3DD"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5E02A67"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08.03</w:t>
            </w:r>
          </w:p>
        </w:tc>
        <w:tc>
          <w:tcPr>
            <w:tcW w:w="5529" w:type="dxa"/>
          </w:tcPr>
          <w:p w14:paraId="13C79873" w14:textId="77777777" w:rsidR="00952E4E" w:rsidRPr="00103638" w:rsidRDefault="00952E4E" w:rsidP="00652BB5">
            <w:pPr>
              <w:spacing w:after="0" w:line="240" w:lineRule="auto"/>
              <w:jc w:val="both"/>
              <w:rPr>
                <w:rFonts w:ascii="Times New Roman" w:hAnsi="Times New Roman"/>
                <w:b/>
                <w:iCs/>
                <w:sz w:val="24"/>
                <w:szCs w:val="24"/>
              </w:rPr>
            </w:pPr>
            <w:r w:rsidRPr="00103638">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r>
      <w:tr w:rsidR="00952E4E" w:rsidRPr="00375D7D" w14:paraId="4E4FAD14" w14:textId="77777777" w:rsidTr="00652BB5">
        <w:trPr>
          <w:trHeight w:val="20"/>
        </w:trPr>
        <w:tc>
          <w:tcPr>
            <w:tcW w:w="959" w:type="dxa"/>
            <w:vMerge/>
          </w:tcPr>
          <w:p w14:paraId="2FF76A74"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41BBA7A7"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71B7E65"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08.01</w:t>
            </w:r>
          </w:p>
        </w:tc>
        <w:tc>
          <w:tcPr>
            <w:tcW w:w="5529" w:type="dxa"/>
          </w:tcPr>
          <w:p w14:paraId="54CCC288" w14:textId="77777777" w:rsidR="00952E4E" w:rsidRPr="00103638" w:rsidRDefault="00952E4E" w:rsidP="00652BB5">
            <w:pPr>
              <w:spacing w:after="0" w:line="240" w:lineRule="auto"/>
              <w:jc w:val="both"/>
              <w:rPr>
                <w:rFonts w:ascii="Times New Roman" w:hAnsi="Times New Roman"/>
                <w:b/>
                <w:iCs/>
                <w:sz w:val="24"/>
                <w:szCs w:val="24"/>
              </w:rPr>
            </w:pPr>
            <w:r w:rsidRPr="00103638">
              <w:rPr>
                <w:rFonts w:ascii="Times New Roman" w:hAnsi="Times New Roman"/>
                <w:b/>
                <w:iCs/>
                <w:sz w:val="24"/>
                <w:szCs w:val="24"/>
              </w:rPr>
              <w:t xml:space="preserve">Знания: </w:t>
            </w:r>
            <w:r w:rsidRPr="00103638">
              <w:rPr>
                <w:rFonts w:ascii="Times New Roman" w:hAnsi="Times New Roman"/>
                <w:iCs/>
                <w:sz w:val="24"/>
                <w:szCs w:val="24"/>
              </w:rPr>
              <w:t xml:space="preserve">роль физической культуры </w:t>
            </w:r>
            <w:r w:rsidRPr="00103638">
              <w:rPr>
                <w:rFonts w:ascii="Times New Roman" w:hAnsi="Times New Roman"/>
                <w:iCs/>
                <w:sz w:val="24"/>
                <w:szCs w:val="24"/>
              </w:rPr>
              <w:br/>
              <w:t xml:space="preserve">в общекультурном, профессиональном </w:t>
            </w:r>
            <w:r w:rsidRPr="00103638">
              <w:rPr>
                <w:rFonts w:ascii="Times New Roman" w:hAnsi="Times New Roman"/>
                <w:iCs/>
                <w:sz w:val="24"/>
                <w:szCs w:val="24"/>
              </w:rPr>
              <w:br/>
              <w:t>и социальном развитии человека;</w:t>
            </w:r>
          </w:p>
        </w:tc>
      </w:tr>
      <w:tr w:rsidR="00952E4E" w:rsidRPr="00375D7D" w14:paraId="42888787" w14:textId="77777777" w:rsidTr="00652BB5">
        <w:trPr>
          <w:trHeight w:val="20"/>
        </w:trPr>
        <w:tc>
          <w:tcPr>
            <w:tcW w:w="959" w:type="dxa"/>
            <w:vMerge/>
          </w:tcPr>
          <w:p w14:paraId="61AFB1A7"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2C3F4842" w14:textId="77777777" w:rsidR="00952E4E" w:rsidRPr="00375D7D" w:rsidRDefault="00952E4E" w:rsidP="00652BB5">
            <w:pPr>
              <w:spacing w:after="0" w:line="240" w:lineRule="auto"/>
              <w:jc w:val="both"/>
              <w:rPr>
                <w:rFonts w:ascii="Times New Roman" w:hAnsi="Times New Roman"/>
                <w:sz w:val="24"/>
                <w:szCs w:val="24"/>
              </w:rPr>
            </w:pPr>
          </w:p>
        </w:tc>
        <w:tc>
          <w:tcPr>
            <w:tcW w:w="1134" w:type="dxa"/>
          </w:tcPr>
          <w:p w14:paraId="12C3D7BB"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08.02</w:t>
            </w:r>
          </w:p>
        </w:tc>
        <w:tc>
          <w:tcPr>
            <w:tcW w:w="5529" w:type="dxa"/>
          </w:tcPr>
          <w:p w14:paraId="7E37ECE8" w14:textId="77777777" w:rsidR="00952E4E" w:rsidRPr="00103638" w:rsidRDefault="00952E4E" w:rsidP="00652BB5">
            <w:pPr>
              <w:spacing w:after="0" w:line="240" w:lineRule="auto"/>
              <w:jc w:val="both"/>
              <w:rPr>
                <w:rFonts w:ascii="Times New Roman" w:hAnsi="Times New Roman"/>
                <w:iCs/>
                <w:sz w:val="24"/>
                <w:szCs w:val="24"/>
              </w:rPr>
            </w:pPr>
            <w:r w:rsidRPr="00103638">
              <w:rPr>
                <w:rFonts w:ascii="Times New Roman" w:hAnsi="Times New Roman"/>
                <w:iCs/>
                <w:sz w:val="24"/>
                <w:szCs w:val="24"/>
              </w:rPr>
              <w:t xml:space="preserve">основы здорового образа жизни; </w:t>
            </w:r>
          </w:p>
        </w:tc>
      </w:tr>
      <w:tr w:rsidR="00952E4E" w:rsidRPr="00375D7D" w14:paraId="208B6061" w14:textId="77777777" w:rsidTr="00652BB5">
        <w:trPr>
          <w:trHeight w:val="20"/>
        </w:trPr>
        <w:tc>
          <w:tcPr>
            <w:tcW w:w="959" w:type="dxa"/>
            <w:vMerge/>
          </w:tcPr>
          <w:p w14:paraId="0AC41AA4"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203EBBD4" w14:textId="77777777" w:rsidR="00952E4E" w:rsidRPr="00375D7D" w:rsidRDefault="00952E4E" w:rsidP="00652BB5">
            <w:pPr>
              <w:spacing w:after="0" w:line="240" w:lineRule="auto"/>
              <w:jc w:val="both"/>
              <w:rPr>
                <w:rFonts w:ascii="Times New Roman" w:hAnsi="Times New Roman"/>
                <w:sz w:val="24"/>
                <w:szCs w:val="24"/>
              </w:rPr>
            </w:pPr>
          </w:p>
        </w:tc>
        <w:tc>
          <w:tcPr>
            <w:tcW w:w="1134" w:type="dxa"/>
          </w:tcPr>
          <w:p w14:paraId="21B87AFA"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08.03</w:t>
            </w:r>
          </w:p>
        </w:tc>
        <w:tc>
          <w:tcPr>
            <w:tcW w:w="5529" w:type="dxa"/>
          </w:tcPr>
          <w:p w14:paraId="3D527CD2" w14:textId="77777777" w:rsidR="00952E4E" w:rsidRPr="00103638" w:rsidRDefault="00952E4E" w:rsidP="00652BB5">
            <w:pPr>
              <w:spacing w:after="0" w:line="240" w:lineRule="auto"/>
              <w:jc w:val="both"/>
              <w:rPr>
                <w:rFonts w:ascii="Times New Roman" w:hAnsi="Times New Roman"/>
                <w:iCs/>
                <w:sz w:val="24"/>
                <w:szCs w:val="24"/>
              </w:rPr>
            </w:pPr>
            <w:r w:rsidRPr="00103638">
              <w:rPr>
                <w:rFonts w:ascii="Times New Roman" w:hAnsi="Times New Roman"/>
                <w:iCs/>
                <w:sz w:val="24"/>
                <w:szCs w:val="24"/>
              </w:rPr>
              <w:t>условия профессиональной деятельности и зоны риска физического здоровья для специальности;</w:t>
            </w:r>
          </w:p>
        </w:tc>
      </w:tr>
      <w:tr w:rsidR="00952E4E" w:rsidRPr="00375D7D" w14:paraId="2EEC2CC0" w14:textId="77777777" w:rsidTr="00652BB5">
        <w:trPr>
          <w:trHeight w:val="20"/>
        </w:trPr>
        <w:tc>
          <w:tcPr>
            <w:tcW w:w="959" w:type="dxa"/>
            <w:vMerge/>
          </w:tcPr>
          <w:p w14:paraId="1DFD25C8"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39F3A82" w14:textId="77777777" w:rsidR="00952E4E" w:rsidRPr="00375D7D" w:rsidRDefault="00952E4E" w:rsidP="00652BB5">
            <w:pPr>
              <w:spacing w:after="0" w:line="240" w:lineRule="auto"/>
              <w:jc w:val="both"/>
              <w:rPr>
                <w:rFonts w:ascii="Times New Roman" w:hAnsi="Times New Roman"/>
                <w:sz w:val="24"/>
                <w:szCs w:val="24"/>
              </w:rPr>
            </w:pPr>
          </w:p>
        </w:tc>
        <w:tc>
          <w:tcPr>
            <w:tcW w:w="1134" w:type="dxa"/>
          </w:tcPr>
          <w:p w14:paraId="5E944053"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08.0</w:t>
            </w:r>
            <w:r>
              <w:rPr>
                <w:rFonts w:ascii="Times New Roman" w:hAnsi="Times New Roman"/>
                <w:bCs/>
                <w:iCs/>
                <w:sz w:val="24"/>
                <w:szCs w:val="24"/>
              </w:rPr>
              <w:t>4</w:t>
            </w:r>
          </w:p>
        </w:tc>
        <w:tc>
          <w:tcPr>
            <w:tcW w:w="5529" w:type="dxa"/>
          </w:tcPr>
          <w:p w14:paraId="7874ABB5" w14:textId="77777777" w:rsidR="00952E4E" w:rsidRPr="00103638" w:rsidRDefault="00952E4E" w:rsidP="00652BB5">
            <w:pPr>
              <w:spacing w:after="0" w:line="240" w:lineRule="auto"/>
              <w:jc w:val="both"/>
              <w:rPr>
                <w:rFonts w:ascii="Times New Roman" w:hAnsi="Times New Roman"/>
                <w:b/>
                <w:iCs/>
                <w:sz w:val="24"/>
                <w:szCs w:val="24"/>
              </w:rPr>
            </w:pPr>
            <w:r w:rsidRPr="00103638">
              <w:rPr>
                <w:rFonts w:ascii="Times New Roman" w:hAnsi="Times New Roman"/>
                <w:iCs/>
                <w:sz w:val="24"/>
                <w:szCs w:val="24"/>
              </w:rPr>
              <w:t>средства профилактики перенапряжения</w:t>
            </w:r>
          </w:p>
        </w:tc>
      </w:tr>
      <w:tr w:rsidR="00952E4E" w:rsidRPr="00375D7D" w14:paraId="12C2A78F" w14:textId="77777777" w:rsidTr="00652BB5">
        <w:trPr>
          <w:trHeight w:val="20"/>
        </w:trPr>
        <w:tc>
          <w:tcPr>
            <w:tcW w:w="959" w:type="dxa"/>
            <w:vMerge w:val="restart"/>
          </w:tcPr>
          <w:p w14:paraId="357D8E1A" w14:textId="77777777" w:rsidR="00952E4E" w:rsidRPr="00375D7D" w:rsidRDefault="00952E4E" w:rsidP="00652BB5">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2551" w:type="dxa"/>
            <w:vMerge w:val="restart"/>
          </w:tcPr>
          <w:p w14:paraId="2CC158CF" w14:textId="77777777" w:rsidR="00952E4E" w:rsidRPr="00375D7D" w:rsidRDefault="00952E4E" w:rsidP="00652BB5">
            <w:pPr>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1078BD1E"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09.01</w:t>
            </w:r>
          </w:p>
        </w:tc>
        <w:tc>
          <w:tcPr>
            <w:tcW w:w="5529" w:type="dxa"/>
          </w:tcPr>
          <w:p w14:paraId="02FBD90E" w14:textId="77777777" w:rsidR="00952E4E" w:rsidRPr="005960AC" w:rsidRDefault="00952E4E" w:rsidP="00652BB5">
            <w:pPr>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952E4E" w:rsidRPr="00375D7D" w14:paraId="1E8A5E16" w14:textId="77777777" w:rsidTr="00652BB5">
        <w:trPr>
          <w:trHeight w:val="20"/>
        </w:trPr>
        <w:tc>
          <w:tcPr>
            <w:tcW w:w="959" w:type="dxa"/>
            <w:vMerge/>
          </w:tcPr>
          <w:p w14:paraId="50A2D8A4"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25DE532"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372E6BEF"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tc>
        <w:tc>
          <w:tcPr>
            <w:tcW w:w="5529" w:type="dxa"/>
          </w:tcPr>
          <w:p w14:paraId="0AEF6F38" w14:textId="77777777" w:rsidR="00952E4E" w:rsidRPr="00375D7D" w:rsidRDefault="00952E4E" w:rsidP="00652BB5">
            <w:pPr>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952E4E" w:rsidRPr="00375D7D" w14:paraId="22C6A353" w14:textId="77777777" w:rsidTr="00652BB5">
        <w:trPr>
          <w:trHeight w:val="20"/>
        </w:trPr>
        <w:tc>
          <w:tcPr>
            <w:tcW w:w="959" w:type="dxa"/>
            <w:vMerge/>
          </w:tcPr>
          <w:p w14:paraId="3D4821F2"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34B2459"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44BE1F3B"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tc>
        <w:tc>
          <w:tcPr>
            <w:tcW w:w="5529" w:type="dxa"/>
          </w:tcPr>
          <w:p w14:paraId="4CC0FD6A" w14:textId="77777777" w:rsidR="00952E4E" w:rsidRPr="00375D7D" w:rsidRDefault="00952E4E" w:rsidP="00652BB5">
            <w:pPr>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952E4E" w:rsidRPr="00375D7D" w14:paraId="496555ED" w14:textId="77777777" w:rsidTr="00652BB5">
        <w:trPr>
          <w:trHeight w:val="20"/>
        </w:trPr>
        <w:tc>
          <w:tcPr>
            <w:tcW w:w="959" w:type="dxa"/>
            <w:vMerge/>
          </w:tcPr>
          <w:p w14:paraId="39747C7F"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44D8E9B4"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508A88DD"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w:t>
            </w:r>
          </w:p>
        </w:tc>
        <w:tc>
          <w:tcPr>
            <w:tcW w:w="5529" w:type="dxa"/>
          </w:tcPr>
          <w:p w14:paraId="6DB16465" w14:textId="77777777" w:rsidR="00952E4E" w:rsidRPr="00375D7D" w:rsidRDefault="00952E4E" w:rsidP="00652BB5">
            <w:pPr>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952E4E" w:rsidRPr="00375D7D" w14:paraId="5F1F0B8B" w14:textId="77777777" w:rsidTr="00652BB5">
        <w:trPr>
          <w:trHeight w:val="20"/>
        </w:trPr>
        <w:tc>
          <w:tcPr>
            <w:tcW w:w="959" w:type="dxa"/>
            <w:vMerge/>
          </w:tcPr>
          <w:p w14:paraId="4F9E39D7"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041DD7A8"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07E706C0"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09.05</w:t>
            </w:r>
          </w:p>
        </w:tc>
        <w:tc>
          <w:tcPr>
            <w:tcW w:w="5529" w:type="dxa"/>
          </w:tcPr>
          <w:p w14:paraId="44FAA880" w14:textId="77777777" w:rsidR="00952E4E" w:rsidRPr="00375D7D" w:rsidRDefault="00952E4E" w:rsidP="00652BB5">
            <w:pPr>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952E4E" w:rsidRPr="00375D7D" w14:paraId="55AF3F89" w14:textId="77777777" w:rsidTr="00652BB5">
        <w:trPr>
          <w:trHeight w:val="20"/>
        </w:trPr>
        <w:tc>
          <w:tcPr>
            <w:tcW w:w="959" w:type="dxa"/>
            <w:vMerge/>
          </w:tcPr>
          <w:p w14:paraId="450AB38E"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4697232E"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2F2D7853"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09.01</w:t>
            </w:r>
          </w:p>
        </w:tc>
        <w:tc>
          <w:tcPr>
            <w:tcW w:w="5529" w:type="dxa"/>
          </w:tcPr>
          <w:p w14:paraId="7E6DCF1B"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952E4E" w:rsidRPr="00375D7D" w14:paraId="01F701DF" w14:textId="77777777" w:rsidTr="00652BB5">
        <w:trPr>
          <w:trHeight w:val="20"/>
        </w:trPr>
        <w:tc>
          <w:tcPr>
            <w:tcW w:w="959" w:type="dxa"/>
            <w:vMerge/>
          </w:tcPr>
          <w:p w14:paraId="3F254702"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1421E235"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72EFD3DB"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tc>
        <w:tc>
          <w:tcPr>
            <w:tcW w:w="5529" w:type="dxa"/>
          </w:tcPr>
          <w:p w14:paraId="759F7922"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952E4E" w:rsidRPr="00375D7D" w14:paraId="7696219F" w14:textId="77777777" w:rsidTr="00652BB5">
        <w:trPr>
          <w:trHeight w:val="20"/>
        </w:trPr>
        <w:tc>
          <w:tcPr>
            <w:tcW w:w="959" w:type="dxa"/>
            <w:vMerge/>
          </w:tcPr>
          <w:p w14:paraId="7C0F6681"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75DC604B"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226710B6"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09.03</w:t>
            </w:r>
          </w:p>
        </w:tc>
        <w:tc>
          <w:tcPr>
            <w:tcW w:w="5529" w:type="dxa"/>
          </w:tcPr>
          <w:p w14:paraId="66F8EC82"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952E4E" w:rsidRPr="00375D7D" w14:paraId="373D9A08" w14:textId="77777777" w:rsidTr="00652BB5">
        <w:trPr>
          <w:trHeight w:val="20"/>
        </w:trPr>
        <w:tc>
          <w:tcPr>
            <w:tcW w:w="959" w:type="dxa"/>
            <w:vMerge/>
          </w:tcPr>
          <w:p w14:paraId="7894CE43"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7FB9EA21"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1A57F5B1"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09.04</w:t>
            </w:r>
          </w:p>
        </w:tc>
        <w:tc>
          <w:tcPr>
            <w:tcW w:w="5529" w:type="dxa"/>
          </w:tcPr>
          <w:p w14:paraId="3B794AF6" w14:textId="77777777" w:rsidR="00952E4E" w:rsidRPr="00375D7D" w:rsidRDefault="00952E4E" w:rsidP="00652BB5">
            <w:pPr>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952E4E" w:rsidRPr="00375D7D" w14:paraId="71509730" w14:textId="77777777" w:rsidTr="00652BB5">
        <w:trPr>
          <w:trHeight w:val="20"/>
        </w:trPr>
        <w:tc>
          <w:tcPr>
            <w:tcW w:w="959" w:type="dxa"/>
            <w:vMerge/>
          </w:tcPr>
          <w:p w14:paraId="514AF681" w14:textId="77777777" w:rsidR="00952E4E" w:rsidRPr="00375D7D" w:rsidRDefault="00952E4E" w:rsidP="00652BB5">
            <w:pPr>
              <w:spacing w:after="0" w:line="240" w:lineRule="auto"/>
              <w:jc w:val="center"/>
              <w:rPr>
                <w:rFonts w:ascii="Times New Roman" w:hAnsi="Times New Roman"/>
                <w:iCs/>
                <w:sz w:val="24"/>
                <w:szCs w:val="24"/>
              </w:rPr>
            </w:pPr>
          </w:p>
        </w:tc>
        <w:tc>
          <w:tcPr>
            <w:tcW w:w="2551" w:type="dxa"/>
            <w:vMerge/>
          </w:tcPr>
          <w:p w14:paraId="43DF8549" w14:textId="77777777" w:rsidR="00952E4E" w:rsidRPr="00375D7D" w:rsidRDefault="00952E4E" w:rsidP="00652BB5">
            <w:pPr>
              <w:spacing w:after="0" w:line="240" w:lineRule="auto"/>
              <w:rPr>
                <w:rFonts w:ascii="Times New Roman" w:hAnsi="Times New Roman"/>
                <w:sz w:val="24"/>
                <w:szCs w:val="24"/>
              </w:rPr>
            </w:pPr>
          </w:p>
        </w:tc>
        <w:tc>
          <w:tcPr>
            <w:tcW w:w="1134" w:type="dxa"/>
          </w:tcPr>
          <w:p w14:paraId="710913DD" w14:textId="77777777" w:rsidR="00952E4E" w:rsidRPr="00C20D81" w:rsidRDefault="00952E4E" w:rsidP="00652BB5">
            <w:pPr>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09.05</w:t>
            </w:r>
          </w:p>
        </w:tc>
        <w:tc>
          <w:tcPr>
            <w:tcW w:w="5529" w:type="dxa"/>
          </w:tcPr>
          <w:p w14:paraId="044BF708" w14:textId="77777777" w:rsidR="00952E4E" w:rsidRPr="00375D7D" w:rsidRDefault="00952E4E" w:rsidP="00652BB5">
            <w:pPr>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bl>
    <w:p w14:paraId="3BC50FDD" w14:textId="77777777" w:rsidR="000F6C67" w:rsidRDefault="000F6C67">
      <w:pPr>
        <w:pStyle w:val="Style30"/>
        <w:widowControl/>
        <w:spacing w:before="48" w:line="322" w:lineRule="exact"/>
        <w:ind w:firstLine="0"/>
        <w:jc w:val="left"/>
        <w:rPr>
          <w:rStyle w:val="FontStyle137"/>
          <w:sz w:val="24"/>
          <w:szCs w:val="24"/>
        </w:rPr>
      </w:pPr>
    </w:p>
    <w:p w14:paraId="11FE5BD8" w14:textId="77777777" w:rsidR="000F6C67" w:rsidRDefault="00A0293A">
      <w:pPr>
        <w:pStyle w:val="Style12"/>
        <w:widowControl/>
        <w:spacing w:before="91"/>
        <w:ind w:left="1104"/>
        <w:jc w:val="left"/>
        <w:rPr>
          <w:rStyle w:val="FontStyle137"/>
          <w:b w:val="0"/>
          <w:sz w:val="24"/>
          <w:szCs w:val="24"/>
        </w:rPr>
      </w:pPr>
      <w:r>
        <w:rPr>
          <w:rStyle w:val="FontStyle137"/>
          <w:b w:val="0"/>
          <w:sz w:val="24"/>
          <w:szCs w:val="24"/>
        </w:rPr>
        <w:t>4.2. Профессиональные компетенции</w:t>
      </w:r>
    </w:p>
    <w:p w14:paraId="661616AD" w14:textId="77777777" w:rsidR="000F6C67" w:rsidRDefault="000F6C67">
      <w:pPr>
        <w:spacing w:after="355" w:line="1" w:lineRule="exact"/>
        <w:rPr>
          <w:rFonts w:ascii="Times New Roman" w:hAnsi="Times New Roman"/>
          <w:sz w:val="24"/>
          <w:szCs w:val="24"/>
        </w:rPr>
      </w:pPr>
    </w:p>
    <w:tbl>
      <w:tblPr>
        <w:tblW w:w="10490" w:type="dxa"/>
        <w:tblInd w:w="-102" w:type="dxa"/>
        <w:tblLayout w:type="fixed"/>
        <w:tblCellMar>
          <w:left w:w="40" w:type="dxa"/>
          <w:right w:w="40" w:type="dxa"/>
        </w:tblCellMar>
        <w:tblLook w:val="0000" w:firstRow="0" w:lastRow="0" w:firstColumn="0" w:lastColumn="0" w:noHBand="0" w:noVBand="0"/>
      </w:tblPr>
      <w:tblGrid>
        <w:gridCol w:w="2696"/>
        <w:gridCol w:w="2550"/>
        <w:gridCol w:w="993"/>
        <w:gridCol w:w="4251"/>
      </w:tblGrid>
      <w:tr w:rsidR="000F6C67" w14:paraId="36600AB8" w14:textId="77777777">
        <w:tc>
          <w:tcPr>
            <w:tcW w:w="2695" w:type="dxa"/>
            <w:tcBorders>
              <w:top w:val="single" w:sz="4" w:space="0" w:color="000000"/>
              <w:left w:val="single" w:sz="4" w:space="0" w:color="000000"/>
              <w:bottom w:val="single" w:sz="4" w:space="0" w:color="000000"/>
              <w:right w:val="single" w:sz="4" w:space="0" w:color="000000"/>
            </w:tcBorders>
          </w:tcPr>
          <w:p w14:paraId="7870E74D" w14:textId="77777777" w:rsidR="000F6C67" w:rsidRDefault="00A0293A">
            <w:pPr>
              <w:widowControl w:val="0"/>
              <w:spacing w:after="0" w:line="240" w:lineRule="auto"/>
              <w:jc w:val="center"/>
              <w:rPr>
                <w:rFonts w:ascii="Times New Roman" w:hAnsi="Times New Roman"/>
                <w:b/>
                <w:sz w:val="24"/>
                <w:szCs w:val="24"/>
              </w:rPr>
            </w:pPr>
            <w:r>
              <w:rPr>
                <w:rFonts w:ascii="Times New Roman" w:hAnsi="Times New Roman"/>
                <w:b/>
                <w:sz w:val="24"/>
                <w:szCs w:val="24"/>
              </w:rPr>
              <w:t>Виды деятельности</w:t>
            </w:r>
          </w:p>
        </w:tc>
        <w:tc>
          <w:tcPr>
            <w:tcW w:w="2550" w:type="dxa"/>
            <w:tcBorders>
              <w:top w:val="single" w:sz="4" w:space="0" w:color="000000"/>
              <w:left w:val="single" w:sz="4" w:space="0" w:color="000000"/>
              <w:bottom w:val="single" w:sz="4" w:space="0" w:color="000000"/>
              <w:right w:val="single" w:sz="4" w:space="0" w:color="000000"/>
            </w:tcBorders>
          </w:tcPr>
          <w:p w14:paraId="1E6669DD" w14:textId="77777777" w:rsidR="000F6C67" w:rsidRDefault="00A0293A">
            <w:pPr>
              <w:widowControl w:val="0"/>
              <w:spacing w:after="0" w:line="240" w:lineRule="auto"/>
              <w:jc w:val="center"/>
              <w:rPr>
                <w:rFonts w:ascii="Times New Roman" w:hAnsi="Times New Roman"/>
                <w:b/>
                <w:sz w:val="24"/>
                <w:szCs w:val="24"/>
              </w:rPr>
            </w:pPr>
            <w:r>
              <w:rPr>
                <w:rFonts w:ascii="Times New Roman" w:hAnsi="Times New Roman"/>
                <w:b/>
                <w:sz w:val="24"/>
                <w:szCs w:val="24"/>
              </w:rPr>
              <w:t>Код и наименование</w:t>
            </w:r>
          </w:p>
          <w:p w14:paraId="59F8048C" w14:textId="77777777" w:rsidR="000F6C67" w:rsidRDefault="00A0293A">
            <w:pPr>
              <w:widowControl w:val="0"/>
              <w:spacing w:after="0" w:line="240" w:lineRule="auto"/>
              <w:jc w:val="center"/>
              <w:rPr>
                <w:rFonts w:ascii="Times New Roman" w:hAnsi="Times New Roman"/>
                <w:b/>
                <w:sz w:val="24"/>
                <w:szCs w:val="24"/>
              </w:rPr>
            </w:pPr>
            <w:r>
              <w:rPr>
                <w:rFonts w:ascii="Times New Roman" w:hAnsi="Times New Roman"/>
                <w:b/>
                <w:sz w:val="24"/>
                <w:szCs w:val="24"/>
              </w:rPr>
              <w:t>компетенции</w:t>
            </w:r>
          </w:p>
        </w:tc>
        <w:tc>
          <w:tcPr>
            <w:tcW w:w="993" w:type="dxa"/>
            <w:tcBorders>
              <w:top w:val="single" w:sz="4" w:space="0" w:color="000000"/>
              <w:left w:val="single" w:sz="4" w:space="0" w:color="000000"/>
              <w:bottom w:val="single" w:sz="4" w:space="0" w:color="000000"/>
              <w:right w:val="single" w:sz="4" w:space="0" w:color="000000"/>
            </w:tcBorders>
          </w:tcPr>
          <w:p w14:paraId="1AD350B8" w14:textId="77777777" w:rsidR="000F6C67" w:rsidRDefault="00A0293A">
            <w:pPr>
              <w:widowControl w:val="0"/>
              <w:spacing w:after="0" w:line="240" w:lineRule="auto"/>
              <w:jc w:val="center"/>
              <w:rPr>
                <w:rFonts w:ascii="Times New Roman" w:hAnsi="Times New Roman"/>
                <w:b/>
                <w:iCs/>
                <w:sz w:val="24"/>
                <w:szCs w:val="24"/>
              </w:rPr>
            </w:pPr>
            <w:r>
              <w:rPr>
                <w:rFonts w:ascii="Times New Roman" w:hAnsi="Times New Roman"/>
                <w:b/>
                <w:iCs/>
                <w:sz w:val="24"/>
                <w:szCs w:val="24"/>
              </w:rPr>
              <w:t>Код</w:t>
            </w:r>
          </w:p>
        </w:tc>
        <w:tc>
          <w:tcPr>
            <w:tcW w:w="4251" w:type="dxa"/>
            <w:tcBorders>
              <w:top w:val="single" w:sz="4" w:space="0" w:color="000000"/>
              <w:left w:val="single" w:sz="4" w:space="0" w:color="000000"/>
              <w:bottom w:val="single" w:sz="4" w:space="0" w:color="000000"/>
              <w:right w:val="single" w:sz="4" w:space="0" w:color="000000"/>
            </w:tcBorders>
          </w:tcPr>
          <w:p w14:paraId="37CC5EDD" w14:textId="77777777" w:rsidR="000F6C67" w:rsidRDefault="00A0293A">
            <w:pPr>
              <w:widowControl w:val="0"/>
              <w:spacing w:after="0" w:line="240" w:lineRule="auto"/>
              <w:jc w:val="center"/>
              <w:rPr>
                <w:rFonts w:ascii="Times New Roman" w:hAnsi="Times New Roman"/>
                <w:b/>
                <w:sz w:val="24"/>
                <w:szCs w:val="24"/>
              </w:rPr>
            </w:pPr>
            <w:r>
              <w:rPr>
                <w:rFonts w:ascii="Times New Roman" w:hAnsi="Times New Roman"/>
                <w:b/>
                <w:iCs/>
                <w:sz w:val="24"/>
                <w:szCs w:val="24"/>
              </w:rPr>
              <w:t>Показатели освоения компетенции</w:t>
            </w:r>
          </w:p>
        </w:tc>
      </w:tr>
      <w:tr w:rsidR="000F6C67" w14:paraId="08F02B2C" w14:textId="77777777">
        <w:tc>
          <w:tcPr>
            <w:tcW w:w="2695" w:type="dxa"/>
            <w:vMerge w:val="restart"/>
            <w:tcBorders>
              <w:top w:val="single" w:sz="4" w:space="0" w:color="000000"/>
              <w:left w:val="single" w:sz="4" w:space="0" w:color="000000"/>
              <w:bottom w:val="single" w:sz="4" w:space="0" w:color="000000"/>
              <w:right w:val="single" w:sz="4" w:space="0" w:color="000000"/>
            </w:tcBorders>
          </w:tcPr>
          <w:p w14:paraId="1D8804CB" w14:textId="77777777" w:rsidR="000F6C67" w:rsidRDefault="00A0293A">
            <w:pPr>
              <w:pStyle w:val="Style33"/>
              <w:spacing w:line="240" w:lineRule="auto"/>
              <w:jc w:val="center"/>
              <w:rPr>
                <w:rStyle w:val="FontStyle138"/>
                <w:sz w:val="24"/>
                <w:szCs w:val="24"/>
              </w:rPr>
            </w:pPr>
            <w:r>
              <w:rPr>
                <w:rStyle w:val="FontStyle138"/>
                <w:sz w:val="24"/>
                <w:szCs w:val="24"/>
              </w:rPr>
              <w:t>Подготовка    рабочего места,     лабораторных условий, средств изме</w:t>
            </w:r>
            <w:r>
              <w:rPr>
                <w:rStyle w:val="FontStyle138"/>
                <w:sz w:val="24"/>
                <w:szCs w:val="24"/>
              </w:rPr>
              <w:softHyphen/>
              <w:t>рений, испытательного оборудования,  проб и растворов   к  проведе</w:t>
            </w:r>
            <w:r>
              <w:rPr>
                <w:rStyle w:val="FontStyle138"/>
                <w:sz w:val="24"/>
                <w:szCs w:val="24"/>
              </w:rPr>
              <w:softHyphen/>
              <w:t>нию анализа в соответ</w:t>
            </w:r>
            <w:r>
              <w:rPr>
                <w:rStyle w:val="FontStyle138"/>
                <w:sz w:val="24"/>
                <w:szCs w:val="24"/>
              </w:rPr>
              <w:softHyphen/>
              <w:t>ствии с требованиями нормативно-технической   докумен</w:t>
            </w:r>
            <w:r>
              <w:rPr>
                <w:rStyle w:val="FontStyle138"/>
                <w:sz w:val="24"/>
                <w:szCs w:val="24"/>
              </w:rPr>
              <w:softHyphen/>
              <w:t>тации,     требованиями охраны труда и эколо</w:t>
            </w:r>
            <w:r>
              <w:rPr>
                <w:rStyle w:val="FontStyle138"/>
                <w:sz w:val="24"/>
                <w:szCs w:val="24"/>
              </w:rPr>
              <w:softHyphen/>
              <w:t>гической безопасности</w:t>
            </w:r>
          </w:p>
          <w:p w14:paraId="062CB252" w14:textId="77777777" w:rsidR="000F6C67" w:rsidRDefault="000F6C67">
            <w:pPr>
              <w:widowControl w:val="0"/>
              <w:spacing w:after="0" w:line="240" w:lineRule="auto"/>
              <w:jc w:val="center"/>
              <w:rPr>
                <w:rStyle w:val="FontStyle138"/>
                <w:sz w:val="24"/>
                <w:szCs w:val="24"/>
              </w:rPr>
            </w:pPr>
          </w:p>
          <w:p w14:paraId="7BC1ADB5" w14:textId="77777777" w:rsidR="000F6C67" w:rsidRDefault="000F6C67">
            <w:pPr>
              <w:widowControl w:val="0"/>
              <w:spacing w:after="0" w:line="240" w:lineRule="auto"/>
              <w:jc w:val="center"/>
              <w:rPr>
                <w:rStyle w:val="FontStyle138"/>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5031E241" w14:textId="77777777" w:rsidR="000F6C67" w:rsidRDefault="00A0293A">
            <w:pPr>
              <w:pStyle w:val="Style33"/>
              <w:spacing w:line="240" w:lineRule="auto"/>
              <w:jc w:val="center"/>
              <w:rPr>
                <w:rStyle w:val="FontStyle138"/>
                <w:sz w:val="24"/>
                <w:szCs w:val="24"/>
              </w:rPr>
            </w:pPr>
            <w:r>
              <w:rPr>
                <w:rStyle w:val="FontStyle138"/>
                <w:sz w:val="24"/>
                <w:szCs w:val="24"/>
              </w:rPr>
              <w:t xml:space="preserve">ПК 1.1 </w:t>
            </w:r>
          </w:p>
          <w:p w14:paraId="24C1A7DD" w14:textId="77777777" w:rsidR="000F6C67" w:rsidRDefault="00A0293A">
            <w:pPr>
              <w:pStyle w:val="Style33"/>
              <w:spacing w:line="240" w:lineRule="auto"/>
              <w:jc w:val="center"/>
              <w:rPr>
                <w:rStyle w:val="FontStyle138"/>
                <w:sz w:val="24"/>
                <w:szCs w:val="24"/>
              </w:rPr>
            </w:pPr>
            <w:r>
              <w:rPr>
                <w:rStyle w:val="FontStyle138"/>
                <w:sz w:val="24"/>
                <w:szCs w:val="24"/>
              </w:rPr>
              <w:t>Подготовка рабоче</w:t>
            </w:r>
            <w:r>
              <w:rPr>
                <w:rStyle w:val="FontStyle138"/>
                <w:sz w:val="24"/>
                <w:szCs w:val="24"/>
              </w:rPr>
              <w:softHyphen/>
              <w:t>го    места,    лабораторных условий, средств измерений и испытательного оборудо</w:t>
            </w:r>
            <w:r>
              <w:rPr>
                <w:rStyle w:val="FontStyle138"/>
                <w:sz w:val="24"/>
                <w:szCs w:val="24"/>
              </w:rPr>
              <w:softHyphen/>
              <w:t>вания для проведения ана</w:t>
            </w:r>
            <w:r>
              <w:rPr>
                <w:rStyle w:val="FontStyle138"/>
                <w:sz w:val="24"/>
                <w:szCs w:val="24"/>
              </w:rPr>
              <w:softHyphen/>
              <w:t>лиза.</w:t>
            </w:r>
          </w:p>
          <w:p w14:paraId="3451915E" w14:textId="77777777" w:rsidR="000F6C67" w:rsidRDefault="000F6C67">
            <w:pPr>
              <w:widowControl w:val="0"/>
              <w:spacing w:after="0" w:line="240" w:lineRule="auto"/>
              <w:jc w:val="center"/>
              <w:rPr>
                <w:rStyle w:val="FontStyle138"/>
                <w:sz w:val="24"/>
                <w:szCs w:val="24"/>
              </w:rPr>
            </w:pPr>
          </w:p>
          <w:p w14:paraId="384292F3"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6D0C38E9" w14:textId="77777777" w:rsidR="000F6C67" w:rsidRDefault="00A0293A">
            <w:pPr>
              <w:pStyle w:val="Style33"/>
              <w:spacing w:line="240" w:lineRule="auto"/>
              <w:rPr>
                <w:rStyle w:val="FontStyle138"/>
                <w:sz w:val="24"/>
                <w:szCs w:val="24"/>
              </w:rPr>
            </w:pPr>
            <w:r>
              <w:rPr>
                <w:b/>
              </w:rPr>
              <w:t>Навыки/</w:t>
            </w:r>
            <w:r>
              <w:rPr>
                <w:b/>
                <w:bCs/>
              </w:rPr>
              <w:t>практический опыт</w:t>
            </w:r>
          </w:p>
        </w:tc>
      </w:tr>
      <w:tr w:rsidR="000F6C67" w14:paraId="477D410C" w14:textId="77777777">
        <w:tc>
          <w:tcPr>
            <w:tcW w:w="2695" w:type="dxa"/>
            <w:vMerge/>
            <w:tcBorders>
              <w:top w:val="single" w:sz="4" w:space="0" w:color="000000"/>
              <w:left w:val="single" w:sz="4" w:space="0" w:color="000000"/>
              <w:bottom w:val="single" w:sz="4" w:space="0" w:color="000000"/>
              <w:right w:val="single" w:sz="4" w:space="0" w:color="000000"/>
            </w:tcBorders>
          </w:tcPr>
          <w:p w14:paraId="00B4F973"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9D268A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8067BA8" w14:textId="77777777" w:rsidR="000F6C67" w:rsidRDefault="00A0293A">
            <w:pPr>
              <w:pStyle w:val="Style33"/>
              <w:spacing w:line="240" w:lineRule="auto"/>
              <w:ind w:firstLine="34"/>
              <w:rPr>
                <w:rStyle w:val="FontStyle137"/>
                <w:b w:val="0"/>
                <w:sz w:val="24"/>
                <w:szCs w:val="24"/>
              </w:rPr>
            </w:pPr>
            <w:r>
              <w:rPr>
                <w:rStyle w:val="FontStyle137"/>
                <w:b w:val="0"/>
                <w:sz w:val="24"/>
                <w:szCs w:val="24"/>
              </w:rPr>
              <w:t>Н 1.1.01</w:t>
            </w:r>
          </w:p>
        </w:tc>
        <w:tc>
          <w:tcPr>
            <w:tcW w:w="4251" w:type="dxa"/>
            <w:tcBorders>
              <w:top w:val="single" w:sz="4" w:space="0" w:color="000000"/>
              <w:left w:val="single" w:sz="4" w:space="0" w:color="000000"/>
              <w:bottom w:val="single" w:sz="4" w:space="0" w:color="000000"/>
              <w:right w:val="single" w:sz="4" w:space="0" w:color="000000"/>
            </w:tcBorders>
          </w:tcPr>
          <w:p w14:paraId="0BC2B3ED" w14:textId="77777777" w:rsidR="000F6C67" w:rsidRDefault="00A0293A">
            <w:pPr>
              <w:pStyle w:val="Style33"/>
              <w:spacing w:line="240" w:lineRule="auto"/>
              <w:rPr>
                <w:rStyle w:val="FontStyle138"/>
                <w:sz w:val="24"/>
                <w:szCs w:val="24"/>
              </w:rPr>
            </w:pPr>
            <w:r>
              <w:rPr>
                <w:rStyle w:val="FontStyle138"/>
                <w:sz w:val="24"/>
                <w:szCs w:val="24"/>
              </w:rPr>
              <w:t>подготовка рабочего места, лабораторных усло</w:t>
            </w:r>
            <w:r>
              <w:rPr>
                <w:rStyle w:val="FontStyle138"/>
                <w:sz w:val="24"/>
                <w:szCs w:val="24"/>
              </w:rPr>
              <w:softHyphen/>
              <w:t>вий, средств измерений и испыта</w:t>
            </w:r>
            <w:r>
              <w:rPr>
                <w:rStyle w:val="FontStyle138"/>
                <w:sz w:val="24"/>
                <w:szCs w:val="24"/>
              </w:rPr>
              <w:softHyphen/>
              <w:t>тельного  оборудования  в  соответ</w:t>
            </w:r>
            <w:r>
              <w:rPr>
                <w:rStyle w:val="FontStyle138"/>
                <w:sz w:val="24"/>
                <w:szCs w:val="24"/>
              </w:rPr>
              <w:softHyphen/>
              <w:t>ствии с требованиями безопасности и охраны труда;</w:t>
            </w:r>
          </w:p>
        </w:tc>
      </w:tr>
      <w:tr w:rsidR="000F6C67" w14:paraId="365B7702" w14:textId="77777777">
        <w:tc>
          <w:tcPr>
            <w:tcW w:w="2695" w:type="dxa"/>
            <w:vMerge/>
            <w:tcBorders>
              <w:top w:val="single" w:sz="4" w:space="0" w:color="000000"/>
              <w:left w:val="single" w:sz="4" w:space="0" w:color="000000"/>
              <w:bottom w:val="single" w:sz="4" w:space="0" w:color="000000"/>
              <w:right w:val="single" w:sz="4" w:space="0" w:color="000000"/>
            </w:tcBorders>
          </w:tcPr>
          <w:p w14:paraId="2B353ACF"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41DDBAF"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881A329" w14:textId="77777777" w:rsidR="000F6C67" w:rsidRDefault="00A0293A">
            <w:pPr>
              <w:pStyle w:val="Style33"/>
              <w:spacing w:line="240" w:lineRule="auto"/>
              <w:ind w:left="14" w:hanging="14"/>
              <w:rPr>
                <w:rStyle w:val="FontStyle137"/>
                <w:sz w:val="24"/>
                <w:szCs w:val="24"/>
              </w:rPr>
            </w:pPr>
            <w:r>
              <w:rPr>
                <w:rStyle w:val="FontStyle137"/>
                <w:b w:val="0"/>
                <w:sz w:val="24"/>
                <w:szCs w:val="24"/>
              </w:rPr>
              <w:t>Н 1.1.02</w:t>
            </w:r>
          </w:p>
        </w:tc>
        <w:tc>
          <w:tcPr>
            <w:tcW w:w="4251" w:type="dxa"/>
            <w:tcBorders>
              <w:top w:val="single" w:sz="4" w:space="0" w:color="000000"/>
              <w:left w:val="single" w:sz="4" w:space="0" w:color="000000"/>
              <w:bottom w:val="single" w:sz="4" w:space="0" w:color="000000"/>
              <w:right w:val="single" w:sz="4" w:space="0" w:color="000000"/>
            </w:tcBorders>
          </w:tcPr>
          <w:p w14:paraId="205D4CE3" w14:textId="77777777" w:rsidR="000F6C67" w:rsidRDefault="00A0293A">
            <w:pPr>
              <w:pStyle w:val="Style33"/>
              <w:spacing w:line="240" w:lineRule="auto"/>
              <w:ind w:left="14" w:hanging="14"/>
              <w:rPr>
                <w:rStyle w:val="FontStyle137"/>
                <w:sz w:val="24"/>
                <w:szCs w:val="24"/>
              </w:rPr>
            </w:pPr>
            <w:r>
              <w:rPr>
                <w:rStyle w:val="FontStyle138"/>
                <w:sz w:val="24"/>
                <w:szCs w:val="24"/>
              </w:rPr>
              <w:t>безопасная   организация   труда   в условиях производства.</w:t>
            </w:r>
          </w:p>
        </w:tc>
      </w:tr>
      <w:tr w:rsidR="000F6C67" w14:paraId="6C566603" w14:textId="77777777">
        <w:tc>
          <w:tcPr>
            <w:tcW w:w="2695" w:type="dxa"/>
            <w:vMerge/>
            <w:tcBorders>
              <w:top w:val="single" w:sz="4" w:space="0" w:color="000000"/>
              <w:left w:val="single" w:sz="4" w:space="0" w:color="000000"/>
              <w:bottom w:val="single" w:sz="4" w:space="0" w:color="000000"/>
              <w:right w:val="single" w:sz="4" w:space="0" w:color="000000"/>
            </w:tcBorders>
          </w:tcPr>
          <w:p w14:paraId="6DF159B2"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F0AF6ED"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42AFC647" w14:textId="77777777" w:rsidR="000F6C67" w:rsidRDefault="00A0293A">
            <w:pPr>
              <w:pStyle w:val="Style33"/>
              <w:spacing w:line="240" w:lineRule="auto"/>
              <w:ind w:left="14" w:hanging="14"/>
              <w:rPr>
                <w:rStyle w:val="FontStyle137"/>
                <w:sz w:val="24"/>
                <w:szCs w:val="24"/>
              </w:rPr>
            </w:pPr>
            <w:r>
              <w:rPr>
                <w:rStyle w:val="FontStyle137"/>
                <w:sz w:val="24"/>
                <w:szCs w:val="24"/>
              </w:rPr>
              <w:t>Умения:</w:t>
            </w:r>
          </w:p>
        </w:tc>
      </w:tr>
      <w:tr w:rsidR="000F6C67" w14:paraId="37DB4834" w14:textId="77777777">
        <w:tc>
          <w:tcPr>
            <w:tcW w:w="2695" w:type="dxa"/>
            <w:vMerge/>
            <w:tcBorders>
              <w:top w:val="single" w:sz="4" w:space="0" w:color="000000"/>
              <w:left w:val="single" w:sz="4" w:space="0" w:color="000000"/>
              <w:bottom w:val="single" w:sz="4" w:space="0" w:color="000000"/>
              <w:right w:val="single" w:sz="4" w:space="0" w:color="000000"/>
            </w:tcBorders>
          </w:tcPr>
          <w:p w14:paraId="49946139"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C62A358"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F21466D" w14:textId="77777777" w:rsidR="000F6C67" w:rsidRDefault="00A0293A">
            <w:pPr>
              <w:pStyle w:val="Style33"/>
              <w:spacing w:line="240" w:lineRule="auto"/>
              <w:ind w:left="14" w:hanging="14"/>
              <w:rPr>
                <w:rStyle w:val="FontStyle137"/>
                <w:b w:val="0"/>
                <w:sz w:val="24"/>
                <w:szCs w:val="24"/>
              </w:rPr>
            </w:pPr>
            <w:r>
              <w:rPr>
                <w:rStyle w:val="FontStyle137"/>
                <w:b w:val="0"/>
                <w:sz w:val="24"/>
                <w:szCs w:val="24"/>
              </w:rPr>
              <w:t>У 1.1.01</w:t>
            </w:r>
          </w:p>
        </w:tc>
        <w:tc>
          <w:tcPr>
            <w:tcW w:w="4251" w:type="dxa"/>
            <w:tcBorders>
              <w:top w:val="single" w:sz="4" w:space="0" w:color="000000"/>
              <w:left w:val="single" w:sz="4" w:space="0" w:color="000000"/>
              <w:bottom w:val="single" w:sz="4" w:space="0" w:color="000000"/>
              <w:right w:val="single" w:sz="4" w:space="0" w:color="000000"/>
            </w:tcBorders>
          </w:tcPr>
          <w:p w14:paraId="4A97AD2C" w14:textId="77777777" w:rsidR="000F6C67" w:rsidRDefault="00A0293A">
            <w:pPr>
              <w:pStyle w:val="Style33"/>
              <w:spacing w:line="240" w:lineRule="auto"/>
              <w:ind w:left="14" w:hanging="14"/>
              <w:rPr>
                <w:rStyle w:val="FontStyle137"/>
                <w:b w:val="0"/>
                <w:bCs w:val="0"/>
                <w:sz w:val="24"/>
                <w:szCs w:val="24"/>
              </w:rPr>
            </w:pPr>
            <w:r>
              <w:rPr>
                <w:rStyle w:val="FontStyle138"/>
                <w:sz w:val="24"/>
                <w:szCs w:val="24"/>
              </w:rPr>
              <w:t>организовывать рабочее ме</w:t>
            </w:r>
            <w:r>
              <w:rPr>
                <w:rStyle w:val="FontStyle138"/>
                <w:sz w:val="24"/>
                <w:szCs w:val="24"/>
              </w:rPr>
              <w:softHyphen/>
              <w:t>сто в соответствии с требованиями нормативных документов и правила</w:t>
            </w:r>
            <w:r>
              <w:rPr>
                <w:rStyle w:val="FontStyle138"/>
                <w:sz w:val="24"/>
                <w:szCs w:val="24"/>
              </w:rPr>
              <w:softHyphen/>
              <w:t>ми охраны труда;</w:t>
            </w:r>
          </w:p>
        </w:tc>
      </w:tr>
      <w:tr w:rsidR="000F6C67" w14:paraId="71B08BBD" w14:textId="77777777">
        <w:tc>
          <w:tcPr>
            <w:tcW w:w="2695" w:type="dxa"/>
            <w:vMerge/>
            <w:tcBorders>
              <w:top w:val="single" w:sz="4" w:space="0" w:color="000000"/>
              <w:left w:val="single" w:sz="4" w:space="0" w:color="000000"/>
              <w:bottom w:val="single" w:sz="4" w:space="0" w:color="000000"/>
              <w:right w:val="single" w:sz="4" w:space="0" w:color="000000"/>
            </w:tcBorders>
          </w:tcPr>
          <w:p w14:paraId="726DB6D9"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60C995E"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C6492C6" w14:textId="77777777" w:rsidR="000F6C67" w:rsidRDefault="00A0293A">
            <w:pPr>
              <w:widowControl w:val="0"/>
              <w:spacing w:after="0" w:line="240" w:lineRule="auto"/>
            </w:pPr>
            <w:r>
              <w:rPr>
                <w:rStyle w:val="FontStyle137"/>
                <w:b w:val="0"/>
                <w:sz w:val="24"/>
                <w:szCs w:val="24"/>
              </w:rPr>
              <w:t>У 1.1.02</w:t>
            </w:r>
          </w:p>
        </w:tc>
        <w:tc>
          <w:tcPr>
            <w:tcW w:w="4251" w:type="dxa"/>
            <w:tcBorders>
              <w:top w:val="single" w:sz="4" w:space="0" w:color="000000"/>
              <w:left w:val="single" w:sz="4" w:space="0" w:color="000000"/>
              <w:bottom w:val="single" w:sz="4" w:space="0" w:color="000000"/>
              <w:right w:val="single" w:sz="4" w:space="0" w:color="000000"/>
            </w:tcBorders>
          </w:tcPr>
          <w:p w14:paraId="195F97DD" w14:textId="77777777" w:rsidR="000F6C67" w:rsidRDefault="00A0293A">
            <w:pPr>
              <w:pStyle w:val="Style33"/>
              <w:spacing w:line="240" w:lineRule="auto"/>
              <w:ind w:left="5" w:hanging="5"/>
              <w:rPr>
                <w:rStyle w:val="FontStyle138"/>
                <w:sz w:val="24"/>
                <w:szCs w:val="24"/>
              </w:rPr>
            </w:pPr>
            <w:r>
              <w:rPr>
                <w:rStyle w:val="FontStyle138"/>
                <w:sz w:val="24"/>
                <w:szCs w:val="24"/>
              </w:rPr>
              <w:t>вести документацию в химической лаборатории;</w:t>
            </w:r>
          </w:p>
          <w:p w14:paraId="0351BC46" w14:textId="77777777" w:rsidR="000F6C67" w:rsidRDefault="00A0293A">
            <w:pPr>
              <w:pStyle w:val="Style33"/>
              <w:spacing w:line="240" w:lineRule="auto"/>
              <w:ind w:left="5" w:hanging="5"/>
              <w:rPr>
                <w:rStyle w:val="FontStyle137"/>
                <w:b w:val="0"/>
                <w:bCs w:val="0"/>
                <w:sz w:val="24"/>
                <w:szCs w:val="24"/>
              </w:rPr>
            </w:pPr>
            <w:r>
              <w:rPr>
                <w:rStyle w:val="FontStyle138"/>
                <w:sz w:val="24"/>
                <w:szCs w:val="24"/>
              </w:rPr>
              <w:t>подготавливать оборудование (при</w:t>
            </w:r>
            <w:r>
              <w:rPr>
                <w:rStyle w:val="FontStyle138"/>
                <w:sz w:val="24"/>
                <w:szCs w:val="24"/>
              </w:rPr>
              <w:softHyphen/>
              <w:t>боры, аппаратуру) и другие средства измерения к проведению эксперимен</w:t>
            </w:r>
            <w:r>
              <w:rPr>
                <w:rStyle w:val="FontStyle138"/>
                <w:sz w:val="24"/>
                <w:szCs w:val="24"/>
              </w:rPr>
              <w:softHyphen/>
              <w:t>тов;</w:t>
            </w:r>
          </w:p>
        </w:tc>
      </w:tr>
      <w:tr w:rsidR="000F6C67" w14:paraId="7E1235B6" w14:textId="77777777">
        <w:tc>
          <w:tcPr>
            <w:tcW w:w="2695" w:type="dxa"/>
            <w:vMerge/>
            <w:tcBorders>
              <w:top w:val="single" w:sz="4" w:space="0" w:color="000000"/>
              <w:left w:val="single" w:sz="4" w:space="0" w:color="000000"/>
              <w:bottom w:val="single" w:sz="4" w:space="0" w:color="000000"/>
              <w:right w:val="single" w:sz="4" w:space="0" w:color="000000"/>
            </w:tcBorders>
          </w:tcPr>
          <w:p w14:paraId="1CEDC85A"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92BE475"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3E84C72" w14:textId="77777777" w:rsidR="000F6C67" w:rsidRDefault="00A0293A">
            <w:pPr>
              <w:widowControl w:val="0"/>
              <w:spacing w:after="0" w:line="240" w:lineRule="auto"/>
            </w:pPr>
            <w:r>
              <w:rPr>
                <w:rStyle w:val="FontStyle137"/>
                <w:b w:val="0"/>
                <w:sz w:val="24"/>
                <w:szCs w:val="24"/>
              </w:rPr>
              <w:t>У 1.1.03</w:t>
            </w:r>
          </w:p>
        </w:tc>
        <w:tc>
          <w:tcPr>
            <w:tcW w:w="4251" w:type="dxa"/>
            <w:tcBorders>
              <w:top w:val="single" w:sz="4" w:space="0" w:color="000000"/>
              <w:left w:val="single" w:sz="4" w:space="0" w:color="000000"/>
              <w:bottom w:val="single" w:sz="4" w:space="0" w:color="000000"/>
              <w:right w:val="single" w:sz="4" w:space="0" w:color="000000"/>
            </w:tcBorders>
          </w:tcPr>
          <w:p w14:paraId="11C9997E" w14:textId="77777777" w:rsidR="000F6C67" w:rsidRDefault="00A0293A">
            <w:pPr>
              <w:pStyle w:val="Style33"/>
              <w:spacing w:line="240" w:lineRule="auto"/>
              <w:ind w:left="14" w:hanging="14"/>
              <w:rPr>
                <w:rStyle w:val="FontStyle137"/>
                <w:sz w:val="24"/>
                <w:szCs w:val="24"/>
              </w:rPr>
            </w:pPr>
            <w:r>
              <w:rPr>
                <w:rStyle w:val="FontStyle138"/>
                <w:sz w:val="24"/>
                <w:szCs w:val="24"/>
              </w:rPr>
              <w:t>осуществлять  проверку  и простую регулировку лабораторного оборудо</w:t>
            </w:r>
            <w:r>
              <w:rPr>
                <w:rStyle w:val="FontStyle138"/>
                <w:sz w:val="24"/>
                <w:szCs w:val="24"/>
              </w:rPr>
              <w:softHyphen/>
              <w:t>вания, согласно разработанным ин</w:t>
            </w:r>
            <w:r>
              <w:rPr>
                <w:rStyle w:val="FontStyle138"/>
                <w:sz w:val="24"/>
                <w:szCs w:val="24"/>
              </w:rPr>
              <w:softHyphen/>
              <w:t>струкциям и другой документации;</w:t>
            </w:r>
          </w:p>
        </w:tc>
      </w:tr>
      <w:tr w:rsidR="000F6C67" w14:paraId="2B1E5F25" w14:textId="77777777">
        <w:tc>
          <w:tcPr>
            <w:tcW w:w="2695" w:type="dxa"/>
            <w:vMerge/>
            <w:tcBorders>
              <w:top w:val="single" w:sz="4" w:space="0" w:color="000000"/>
              <w:left w:val="single" w:sz="4" w:space="0" w:color="000000"/>
              <w:bottom w:val="single" w:sz="4" w:space="0" w:color="000000"/>
              <w:right w:val="single" w:sz="4" w:space="0" w:color="000000"/>
            </w:tcBorders>
          </w:tcPr>
          <w:p w14:paraId="1BA37723"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91E4278"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8E8DDBE" w14:textId="77777777" w:rsidR="000F6C67" w:rsidRDefault="00A0293A">
            <w:pPr>
              <w:widowControl w:val="0"/>
              <w:spacing w:after="0" w:line="240" w:lineRule="auto"/>
            </w:pPr>
            <w:r>
              <w:rPr>
                <w:rStyle w:val="FontStyle137"/>
                <w:b w:val="0"/>
                <w:sz w:val="24"/>
                <w:szCs w:val="24"/>
              </w:rPr>
              <w:t>У 1.1.04</w:t>
            </w:r>
          </w:p>
        </w:tc>
        <w:tc>
          <w:tcPr>
            <w:tcW w:w="4251" w:type="dxa"/>
            <w:tcBorders>
              <w:top w:val="single" w:sz="4" w:space="0" w:color="000000"/>
              <w:left w:val="single" w:sz="4" w:space="0" w:color="000000"/>
              <w:bottom w:val="single" w:sz="4" w:space="0" w:color="000000"/>
              <w:right w:val="single" w:sz="4" w:space="0" w:color="000000"/>
            </w:tcBorders>
          </w:tcPr>
          <w:p w14:paraId="288FAE4C" w14:textId="77777777" w:rsidR="000F6C67" w:rsidRDefault="00A0293A">
            <w:pPr>
              <w:pStyle w:val="Style33"/>
              <w:spacing w:line="240" w:lineRule="auto"/>
              <w:ind w:left="5" w:hanging="5"/>
              <w:rPr>
                <w:rStyle w:val="FontStyle137"/>
                <w:b w:val="0"/>
                <w:bCs w:val="0"/>
                <w:sz w:val="24"/>
                <w:szCs w:val="24"/>
              </w:rPr>
            </w:pPr>
            <w:r>
              <w:rPr>
                <w:rStyle w:val="FontStyle138"/>
                <w:sz w:val="24"/>
                <w:szCs w:val="24"/>
              </w:rPr>
              <w:t>использовать оборудование и другие средства измерения строго в соответ</w:t>
            </w:r>
            <w:r>
              <w:rPr>
                <w:rStyle w:val="FontStyle138"/>
                <w:sz w:val="24"/>
                <w:szCs w:val="24"/>
              </w:rPr>
              <w:softHyphen/>
              <w:t>ствии    с    инструкциями    заводов-изготовителей;</w:t>
            </w:r>
          </w:p>
        </w:tc>
      </w:tr>
      <w:tr w:rsidR="000F6C67" w14:paraId="2C3E76D3" w14:textId="77777777">
        <w:tc>
          <w:tcPr>
            <w:tcW w:w="2695" w:type="dxa"/>
            <w:vMerge/>
            <w:tcBorders>
              <w:top w:val="single" w:sz="4" w:space="0" w:color="000000"/>
              <w:left w:val="single" w:sz="4" w:space="0" w:color="000000"/>
              <w:bottom w:val="single" w:sz="4" w:space="0" w:color="000000"/>
              <w:right w:val="single" w:sz="4" w:space="0" w:color="000000"/>
            </w:tcBorders>
          </w:tcPr>
          <w:p w14:paraId="4734D77F"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13C00CC"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5F76DE7" w14:textId="77777777" w:rsidR="000F6C67" w:rsidRDefault="00A0293A">
            <w:pPr>
              <w:widowControl w:val="0"/>
              <w:spacing w:after="0" w:line="240" w:lineRule="auto"/>
            </w:pPr>
            <w:r>
              <w:rPr>
                <w:rStyle w:val="FontStyle137"/>
                <w:b w:val="0"/>
                <w:sz w:val="24"/>
                <w:szCs w:val="24"/>
              </w:rPr>
              <w:t>У 1.1.05</w:t>
            </w:r>
          </w:p>
        </w:tc>
        <w:tc>
          <w:tcPr>
            <w:tcW w:w="4251" w:type="dxa"/>
            <w:tcBorders>
              <w:top w:val="single" w:sz="4" w:space="0" w:color="000000"/>
              <w:left w:val="single" w:sz="4" w:space="0" w:color="000000"/>
              <w:bottom w:val="single" w:sz="4" w:space="0" w:color="000000"/>
              <w:right w:val="single" w:sz="4" w:space="0" w:color="000000"/>
            </w:tcBorders>
          </w:tcPr>
          <w:p w14:paraId="003FD797" w14:textId="77777777" w:rsidR="000F6C67" w:rsidRDefault="00A0293A">
            <w:pPr>
              <w:pStyle w:val="Style33"/>
              <w:spacing w:line="240" w:lineRule="auto"/>
              <w:ind w:left="14" w:hanging="14"/>
              <w:rPr>
                <w:rStyle w:val="FontStyle137"/>
                <w:sz w:val="24"/>
                <w:szCs w:val="24"/>
              </w:rPr>
            </w:pPr>
            <w:r>
              <w:rPr>
                <w:rStyle w:val="FontStyle138"/>
                <w:sz w:val="24"/>
                <w:szCs w:val="24"/>
              </w:rPr>
              <w:t>соблюдать безопасность при работе с лабораторной посудой и приборами;</w:t>
            </w:r>
          </w:p>
        </w:tc>
      </w:tr>
      <w:tr w:rsidR="000F6C67" w14:paraId="1D290609" w14:textId="77777777">
        <w:tc>
          <w:tcPr>
            <w:tcW w:w="2695" w:type="dxa"/>
            <w:vMerge/>
            <w:tcBorders>
              <w:top w:val="single" w:sz="4" w:space="0" w:color="000000"/>
              <w:left w:val="single" w:sz="4" w:space="0" w:color="000000"/>
              <w:bottom w:val="single" w:sz="4" w:space="0" w:color="000000"/>
              <w:right w:val="single" w:sz="4" w:space="0" w:color="000000"/>
            </w:tcBorders>
          </w:tcPr>
          <w:p w14:paraId="7361549E"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7F82310"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5660BC9" w14:textId="77777777" w:rsidR="000F6C67" w:rsidRDefault="00A0293A">
            <w:pPr>
              <w:widowControl w:val="0"/>
              <w:spacing w:after="0" w:line="240" w:lineRule="auto"/>
            </w:pPr>
            <w:r>
              <w:rPr>
                <w:rStyle w:val="FontStyle137"/>
                <w:b w:val="0"/>
                <w:sz w:val="24"/>
                <w:szCs w:val="24"/>
              </w:rPr>
              <w:t>У 1.1.06</w:t>
            </w:r>
          </w:p>
        </w:tc>
        <w:tc>
          <w:tcPr>
            <w:tcW w:w="4251" w:type="dxa"/>
            <w:tcBorders>
              <w:top w:val="single" w:sz="4" w:space="0" w:color="000000"/>
              <w:left w:val="single" w:sz="4" w:space="0" w:color="000000"/>
              <w:bottom w:val="single" w:sz="4" w:space="0" w:color="000000"/>
              <w:right w:val="single" w:sz="4" w:space="0" w:color="000000"/>
            </w:tcBorders>
          </w:tcPr>
          <w:p w14:paraId="36DED1F2" w14:textId="77777777" w:rsidR="000F6C67" w:rsidRDefault="00A0293A">
            <w:pPr>
              <w:pStyle w:val="Style33"/>
              <w:spacing w:line="240" w:lineRule="auto"/>
              <w:ind w:left="5" w:hanging="5"/>
              <w:rPr>
                <w:rStyle w:val="FontStyle137"/>
                <w:b w:val="0"/>
                <w:bCs w:val="0"/>
                <w:sz w:val="24"/>
                <w:szCs w:val="24"/>
              </w:rPr>
            </w:pPr>
            <w:r>
              <w:rPr>
                <w:rStyle w:val="FontStyle138"/>
                <w:sz w:val="24"/>
                <w:szCs w:val="24"/>
              </w:rPr>
              <w:t>соблюдать правила хранения, исполь</w:t>
            </w:r>
            <w:r>
              <w:rPr>
                <w:rStyle w:val="FontStyle138"/>
                <w:sz w:val="24"/>
                <w:szCs w:val="24"/>
              </w:rPr>
              <w:softHyphen/>
              <w:t>зования  и  утилизации  химических реактивов;</w:t>
            </w:r>
          </w:p>
        </w:tc>
      </w:tr>
      <w:tr w:rsidR="000F6C67" w14:paraId="7F442E92" w14:textId="77777777">
        <w:tc>
          <w:tcPr>
            <w:tcW w:w="2695" w:type="dxa"/>
            <w:vMerge/>
            <w:tcBorders>
              <w:top w:val="single" w:sz="4" w:space="0" w:color="000000"/>
              <w:left w:val="single" w:sz="4" w:space="0" w:color="000000"/>
              <w:bottom w:val="single" w:sz="4" w:space="0" w:color="000000"/>
              <w:right w:val="single" w:sz="4" w:space="0" w:color="000000"/>
            </w:tcBorders>
          </w:tcPr>
          <w:p w14:paraId="49D947EF"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FA96C4C"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1AC7C99" w14:textId="77777777" w:rsidR="000F6C67" w:rsidRDefault="00A0293A">
            <w:pPr>
              <w:widowControl w:val="0"/>
              <w:spacing w:after="0" w:line="240" w:lineRule="auto"/>
            </w:pPr>
            <w:r>
              <w:rPr>
                <w:rStyle w:val="FontStyle137"/>
                <w:b w:val="0"/>
                <w:sz w:val="24"/>
                <w:szCs w:val="24"/>
              </w:rPr>
              <w:t>У 1.1.07</w:t>
            </w:r>
          </w:p>
        </w:tc>
        <w:tc>
          <w:tcPr>
            <w:tcW w:w="4251" w:type="dxa"/>
            <w:tcBorders>
              <w:top w:val="single" w:sz="4" w:space="0" w:color="000000"/>
              <w:left w:val="single" w:sz="4" w:space="0" w:color="000000"/>
              <w:bottom w:val="single" w:sz="4" w:space="0" w:color="000000"/>
              <w:right w:val="single" w:sz="4" w:space="0" w:color="000000"/>
            </w:tcBorders>
          </w:tcPr>
          <w:p w14:paraId="2134BD05" w14:textId="77777777" w:rsidR="000F6C67" w:rsidRDefault="00A0293A">
            <w:pPr>
              <w:pStyle w:val="Style33"/>
              <w:spacing w:line="240" w:lineRule="auto"/>
              <w:ind w:left="5" w:hanging="5"/>
              <w:rPr>
                <w:rStyle w:val="FontStyle138"/>
                <w:sz w:val="24"/>
                <w:szCs w:val="24"/>
              </w:rPr>
            </w:pPr>
            <w:r>
              <w:rPr>
                <w:rStyle w:val="FontStyle138"/>
                <w:sz w:val="24"/>
                <w:szCs w:val="24"/>
              </w:rPr>
              <w:t>использовать средства индивидуаль</w:t>
            </w:r>
            <w:r>
              <w:rPr>
                <w:rStyle w:val="FontStyle138"/>
                <w:sz w:val="24"/>
                <w:szCs w:val="24"/>
              </w:rPr>
              <w:softHyphen/>
              <w:t>ной защиты;</w:t>
            </w:r>
          </w:p>
        </w:tc>
      </w:tr>
      <w:tr w:rsidR="000F6C67" w14:paraId="708209E8" w14:textId="77777777">
        <w:tc>
          <w:tcPr>
            <w:tcW w:w="2695" w:type="dxa"/>
            <w:vMerge/>
            <w:tcBorders>
              <w:top w:val="single" w:sz="4" w:space="0" w:color="000000"/>
              <w:left w:val="single" w:sz="4" w:space="0" w:color="000000"/>
              <w:bottom w:val="single" w:sz="4" w:space="0" w:color="000000"/>
              <w:right w:val="single" w:sz="4" w:space="0" w:color="000000"/>
            </w:tcBorders>
          </w:tcPr>
          <w:p w14:paraId="75BB9B5C"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944103C"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032F925C" w14:textId="77777777" w:rsidR="000F6C67" w:rsidRDefault="00A0293A">
            <w:pPr>
              <w:widowControl w:val="0"/>
              <w:spacing w:after="0" w:line="240" w:lineRule="auto"/>
            </w:pPr>
            <w:r>
              <w:rPr>
                <w:rStyle w:val="FontStyle137"/>
                <w:b w:val="0"/>
                <w:sz w:val="24"/>
                <w:szCs w:val="24"/>
              </w:rPr>
              <w:t>У 1.1.08</w:t>
            </w:r>
          </w:p>
        </w:tc>
        <w:tc>
          <w:tcPr>
            <w:tcW w:w="4251" w:type="dxa"/>
            <w:tcBorders>
              <w:top w:val="single" w:sz="4" w:space="0" w:color="000000"/>
              <w:left w:val="single" w:sz="4" w:space="0" w:color="000000"/>
              <w:bottom w:val="single" w:sz="4" w:space="0" w:color="000000"/>
              <w:right w:val="single" w:sz="4" w:space="0" w:color="000000"/>
            </w:tcBorders>
          </w:tcPr>
          <w:p w14:paraId="530E8E9D" w14:textId="77777777" w:rsidR="000F6C67" w:rsidRDefault="00A0293A">
            <w:pPr>
              <w:pStyle w:val="Style33"/>
              <w:spacing w:line="240" w:lineRule="auto"/>
              <w:ind w:left="5" w:hanging="5"/>
              <w:rPr>
                <w:rStyle w:val="FontStyle138"/>
                <w:sz w:val="24"/>
                <w:szCs w:val="24"/>
              </w:rPr>
            </w:pPr>
            <w:r>
              <w:rPr>
                <w:rStyle w:val="FontStyle138"/>
                <w:sz w:val="24"/>
                <w:szCs w:val="24"/>
              </w:rPr>
              <w:t>использовать средства коллективной защиты;</w:t>
            </w:r>
          </w:p>
        </w:tc>
      </w:tr>
      <w:tr w:rsidR="000F6C67" w14:paraId="6EDEFB19" w14:textId="77777777">
        <w:tc>
          <w:tcPr>
            <w:tcW w:w="2695" w:type="dxa"/>
            <w:vMerge/>
            <w:tcBorders>
              <w:top w:val="single" w:sz="4" w:space="0" w:color="000000"/>
              <w:left w:val="single" w:sz="4" w:space="0" w:color="000000"/>
              <w:bottom w:val="single" w:sz="4" w:space="0" w:color="000000"/>
              <w:right w:val="single" w:sz="4" w:space="0" w:color="000000"/>
            </w:tcBorders>
          </w:tcPr>
          <w:p w14:paraId="47C2F733"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D924B5A"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10617DC9" w14:textId="77777777" w:rsidR="000F6C67" w:rsidRDefault="00A0293A">
            <w:pPr>
              <w:widowControl w:val="0"/>
              <w:spacing w:after="0" w:line="240" w:lineRule="auto"/>
            </w:pPr>
            <w:r>
              <w:rPr>
                <w:rStyle w:val="FontStyle137"/>
                <w:b w:val="0"/>
                <w:sz w:val="24"/>
                <w:szCs w:val="24"/>
              </w:rPr>
              <w:t>У 1.1.09</w:t>
            </w:r>
          </w:p>
        </w:tc>
        <w:tc>
          <w:tcPr>
            <w:tcW w:w="4251" w:type="dxa"/>
            <w:tcBorders>
              <w:top w:val="single" w:sz="4" w:space="0" w:color="000000"/>
              <w:left w:val="single" w:sz="4" w:space="0" w:color="000000"/>
              <w:bottom w:val="single" w:sz="4" w:space="0" w:color="000000"/>
              <w:right w:val="single" w:sz="4" w:space="0" w:color="000000"/>
            </w:tcBorders>
          </w:tcPr>
          <w:p w14:paraId="07234371" w14:textId="77777777" w:rsidR="000F6C67" w:rsidRDefault="00A0293A">
            <w:pPr>
              <w:pStyle w:val="Style101"/>
              <w:spacing w:line="240" w:lineRule="auto"/>
              <w:rPr>
                <w:rStyle w:val="FontStyle138"/>
                <w:sz w:val="24"/>
                <w:szCs w:val="24"/>
              </w:rPr>
            </w:pPr>
            <w:r>
              <w:rPr>
                <w:rStyle w:val="FontStyle138"/>
                <w:sz w:val="24"/>
                <w:szCs w:val="24"/>
              </w:rPr>
              <w:t>соблюдать правила пожарной  без</w:t>
            </w:r>
            <w:r>
              <w:rPr>
                <w:rStyle w:val="FontStyle138"/>
                <w:sz w:val="24"/>
                <w:szCs w:val="24"/>
              </w:rPr>
              <w:softHyphen/>
              <w:t>опасности;</w:t>
            </w:r>
          </w:p>
        </w:tc>
      </w:tr>
      <w:tr w:rsidR="000F6C67" w14:paraId="03C05245" w14:textId="77777777">
        <w:tc>
          <w:tcPr>
            <w:tcW w:w="2695" w:type="dxa"/>
            <w:vMerge/>
            <w:tcBorders>
              <w:top w:val="single" w:sz="4" w:space="0" w:color="000000"/>
              <w:left w:val="single" w:sz="4" w:space="0" w:color="000000"/>
              <w:bottom w:val="single" w:sz="4" w:space="0" w:color="000000"/>
              <w:right w:val="single" w:sz="4" w:space="0" w:color="000000"/>
            </w:tcBorders>
          </w:tcPr>
          <w:p w14:paraId="7B53DEFF"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B9ED2A6"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77040770" w14:textId="77777777" w:rsidR="000F6C67" w:rsidRDefault="00A0293A">
            <w:pPr>
              <w:widowControl w:val="0"/>
              <w:spacing w:after="0" w:line="240" w:lineRule="auto"/>
            </w:pPr>
            <w:r>
              <w:rPr>
                <w:rStyle w:val="FontStyle137"/>
                <w:b w:val="0"/>
                <w:sz w:val="24"/>
                <w:szCs w:val="24"/>
              </w:rPr>
              <w:t>У 1.1.10</w:t>
            </w:r>
          </w:p>
        </w:tc>
        <w:tc>
          <w:tcPr>
            <w:tcW w:w="4251" w:type="dxa"/>
            <w:tcBorders>
              <w:top w:val="single" w:sz="4" w:space="0" w:color="000000"/>
              <w:left w:val="single" w:sz="4" w:space="0" w:color="000000"/>
              <w:bottom w:val="single" w:sz="4" w:space="0" w:color="000000"/>
              <w:right w:val="single" w:sz="4" w:space="0" w:color="000000"/>
            </w:tcBorders>
          </w:tcPr>
          <w:p w14:paraId="709E4B6C" w14:textId="77777777" w:rsidR="000F6C67" w:rsidRDefault="00A0293A">
            <w:pPr>
              <w:pStyle w:val="Style101"/>
              <w:spacing w:line="240" w:lineRule="auto"/>
              <w:rPr>
                <w:rStyle w:val="FontStyle138"/>
                <w:sz w:val="24"/>
                <w:szCs w:val="24"/>
              </w:rPr>
            </w:pPr>
            <w:r>
              <w:rPr>
                <w:rStyle w:val="FontStyle138"/>
                <w:sz w:val="24"/>
                <w:szCs w:val="24"/>
              </w:rPr>
              <w:t>соблюдать правила электробезопасности;</w:t>
            </w:r>
          </w:p>
        </w:tc>
      </w:tr>
      <w:tr w:rsidR="000F6C67" w14:paraId="582DE51C" w14:textId="77777777">
        <w:tc>
          <w:tcPr>
            <w:tcW w:w="2695" w:type="dxa"/>
            <w:vMerge/>
            <w:tcBorders>
              <w:top w:val="single" w:sz="4" w:space="0" w:color="000000"/>
              <w:left w:val="single" w:sz="4" w:space="0" w:color="000000"/>
              <w:bottom w:val="single" w:sz="4" w:space="0" w:color="000000"/>
              <w:right w:val="single" w:sz="4" w:space="0" w:color="000000"/>
            </w:tcBorders>
          </w:tcPr>
          <w:p w14:paraId="0420C111"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79B4BCA"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1BB78171" w14:textId="77777777" w:rsidR="000F6C67" w:rsidRDefault="00A0293A">
            <w:pPr>
              <w:widowControl w:val="0"/>
              <w:spacing w:after="0" w:line="240" w:lineRule="auto"/>
            </w:pPr>
            <w:r>
              <w:rPr>
                <w:rStyle w:val="FontStyle137"/>
                <w:b w:val="0"/>
                <w:sz w:val="24"/>
                <w:szCs w:val="24"/>
              </w:rPr>
              <w:t>У 1.1.11</w:t>
            </w:r>
          </w:p>
        </w:tc>
        <w:tc>
          <w:tcPr>
            <w:tcW w:w="4251" w:type="dxa"/>
            <w:tcBorders>
              <w:top w:val="single" w:sz="4" w:space="0" w:color="000000"/>
              <w:left w:val="single" w:sz="4" w:space="0" w:color="000000"/>
              <w:bottom w:val="single" w:sz="4" w:space="0" w:color="000000"/>
              <w:right w:val="single" w:sz="4" w:space="0" w:color="000000"/>
            </w:tcBorders>
          </w:tcPr>
          <w:p w14:paraId="69ED85AB" w14:textId="77777777" w:rsidR="000F6C67" w:rsidRDefault="00A0293A">
            <w:pPr>
              <w:pStyle w:val="Style101"/>
              <w:spacing w:line="240" w:lineRule="auto"/>
              <w:rPr>
                <w:rStyle w:val="FontStyle138"/>
                <w:sz w:val="24"/>
                <w:szCs w:val="24"/>
              </w:rPr>
            </w:pPr>
            <w:r>
              <w:rPr>
                <w:rStyle w:val="FontStyle138"/>
                <w:sz w:val="24"/>
                <w:szCs w:val="24"/>
              </w:rPr>
              <w:t>оказывать первую доврачебную помощь при несчастных случаях;</w:t>
            </w:r>
          </w:p>
        </w:tc>
      </w:tr>
      <w:tr w:rsidR="000F6C67" w14:paraId="19FA6CC0" w14:textId="77777777">
        <w:tc>
          <w:tcPr>
            <w:tcW w:w="2695" w:type="dxa"/>
            <w:vMerge/>
            <w:tcBorders>
              <w:top w:val="single" w:sz="4" w:space="0" w:color="000000"/>
              <w:left w:val="single" w:sz="4" w:space="0" w:color="000000"/>
              <w:bottom w:val="single" w:sz="4" w:space="0" w:color="000000"/>
              <w:right w:val="single" w:sz="4" w:space="0" w:color="000000"/>
            </w:tcBorders>
          </w:tcPr>
          <w:p w14:paraId="73BB43E7"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228E1DC"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256DB952" w14:textId="77777777" w:rsidR="000F6C67" w:rsidRDefault="00A0293A">
            <w:pPr>
              <w:widowControl w:val="0"/>
              <w:spacing w:after="0" w:line="240" w:lineRule="auto"/>
            </w:pPr>
            <w:r>
              <w:rPr>
                <w:rStyle w:val="FontStyle137"/>
                <w:b w:val="0"/>
                <w:sz w:val="24"/>
                <w:szCs w:val="24"/>
              </w:rPr>
              <w:t>У 1.1.12</w:t>
            </w:r>
          </w:p>
        </w:tc>
        <w:tc>
          <w:tcPr>
            <w:tcW w:w="4251" w:type="dxa"/>
            <w:tcBorders>
              <w:top w:val="single" w:sz="4" w:space="0" w:color="000000"/>
              <w:left w:val="single" w:sz="4" w:space="0" w:color="000000"/>
              <w:bottom w:val="single" w:sz="4" w:space="0" w:color="000000"/>
              <w:right w:val="single" w:sz="4" w:space="0" w:color="000000"/>
            </w:tcBorders>
          </w:tcPr>
          <w:p w14:paraId="7D6B5720" w14:textId="77777777" w:rsidR="000F6C67" w:rsidRDefault="00A0293A">
            <w:pPr>
              <w:pStyle w:val="Style101"/>
              <w:spacing w:line="240" w:lineRule="auto"/>
              <w:rPr>
                <w:rStyle w:val="FontStyle138"/>
                <w:sz w:val="24"/>
                <w:szCs w:val="24"/>
              </w:rPr>
            </w:pPr>
            <w:r>
              <w:rPr>
                <w:rStyle w:val="FontStyle138"/>
                <w:sz w:val="24"/>
                <w:szCs w:val="24"/>
              </w:rPr>
              <w:t>соблюдать правила охраны труда при работе с агрессивными средами.</w:t>
            </w:r>
          </w:p>
        </w:tc>
      </w:tr>
      <w:tr w:rsidR="000F6C67" w14:paraId="4BDCA468" w14:textId="77777777">
        <w:tc>
          <w:tcPr>
            <w:tcW w:w="2695" w:type="dxa"/>
            <w:vMerge/>
            <w:tcBorders>
              <w:top w:val="single" w:sz="4" w:space="0" w:color="000000"/>
              <w:left w:val="single" w:sz="4" w:space="0" w:color="000000"/>
              <w:bottom w:val="single" w:sz="4" w:space="0" w:color="000000"/>
              <w:right w:val="single" w:sz="4" w:space="0" w:color="000000"/>
            </w:tcBorders>
          </w:tcPr>
          <w:p w14:paraId="372ABA9F"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D463A6D" w14:textId="77777777" w:rsidR="000F6C67" w:rsidRDefault="000F6C67">
            <w:pPr>
              <w:pStyle w:val="Style36"/>
              <w:jc w:val="center"/>
            </w:pPr>
          </w:p>
        </w:tc>
        <w:tc>
          <w:tcPr>
            <w:tcW w:w="5244" w:type="dxa"/>
            <w:gridSpan w:val="2"/>
            <w:tcBorders>
              <w:top w:val="single" w:sz="4" w:space="0" w:color="000000"/>
              <w:left w:val="single" w:sz="4" w:space="0" w:color="000000"/>
              <w:bottom w:val="single" w:sz="4" w:space="0" w:color="000000"/>
              <w:right w:val="single" w:sz="4" w:space="0" w:color="000000"/>
            </w:tcBorders>
          </w:tcPr>
          <w:p w14:paraId="0A3C718B" w14:textId="77777777" w:rsidR="000F6C67" w:rsidRDefault="00A0293A">
            <w:pPr>
              <w:pStyle w:val="Style101"/>
              <w:spacing w:line="240" w:lineRule="auto"/>
              <w:rPr>
                <w:rStyle w:val="FontStyle138"/>
                <w:sz w:val="24"/>
                <w:szCs w:val="24"/>
              </w:rPr>
            </w:pPr>
            <w:r>
              <w:rPr>
                <w:rStyle w:val="FontStyle137"/>
                <w:sz w:val="24"/>
                <w:szCs w:val="24"/>
              </w:rPr>
              <w:t>Знания:</w:t>
            </w:r>
          </w:p>
        </w:tc>
      </w:tr>
      <w:tr w:rsidR="000F6C67" w14:paraId="528651FE" w14:textId="77777777">
        <w:tc>
          <w:tcPr>
            <w:tcW w:w="2695" w:type="dxa"/>
            <w:vMerge/>
            <w:tcBorders>
              <w:top w:val="single" w:sz="4" w:space="0" w:color="000000"/>
              <w:left w:val="single" w:sz="4" w:space="0" w:color="000000"/>
              <w:bottom w:val="single" w:sz="4" w:space="0" w:color="000000"/>
              <w:right w:val="single" w:sz="4" w:space="0" w:color="000000"/>
            </w:tcBorders>
          </w:tcPr>
          <w:p w14:paraId="6A9C0B7C"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F718EDA"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4282363C" w14:textId="77777777" w:rsidR="000F6C67" w:rsidRDefault="00A0293A">
            <w:pPr>
              <w:pStyle w:val="Style101"/>
              <w:spacing w:line="240" w:lineRule="auto"/>
              <w:rPr>
                <w:rStyle w:val="FontStyle137"/>
                <w:b w:val="0"/>
                <w:sz w:val="24"/>
                <w:szCs w:val="24"/>
              </w:rPr>
            </w:pPr>
            <w:r>
              <w:rPr>
                <w:rStyle w:val="FontStyle137"/>
                <w:b w:val="0"/>
                <w:sz w:val="24"/>
                <w:szCs w:val="24"/>
              </w:rPr>
              <w:t>З 1.1.01</w:t>
            </w:r>
          </w:p>
        </w:tc>
        <w:tc>
          <w:tcPr>
            <w:tcW w:w="4251" w:type="dxa"/>
            <w:tcBorders>
              <w:top w:val="single" w:sz="4" w:space="0" w:color="000000"/>
              <w:left w:val="single" w:sz="4" w:space="0" w:color="000000"/>
              <w:bottom w:val="single" w:sz="4" w:space="0" w:color="000000"/>
              <w:right w:val="single" w:sz="4" w:space="0" w:color="000000"/>
            </w:tcBorders>
          </w:tcPr>
          <w:p w14:paraId="18676B26" w14:textId="77777777" w:rsidR="000F6C67" w:rsidRDefault="00A0293A">
            <w:pPr>
              <w:pStyle w:val="Style101"/>
              <w:spacing w:line="240" w:lineRule="auto"/>
              <w:rPr>
                <w:rStyle w:val="FontStyle138"/>
                <w:sz w:val="24"/>
                <w:szCs w:val="24"/>
              </w:rPr>
            </w:pPr>
            <w:r>
              <w:rPr>
                <w:rStyle w:val="FontStyle138"/>
                <w:sz w:val="24"/>
                <w:szCs w:val="24"/>
              </w:rPr>
              <w:t>Правила охраны труда при работе в химической лаборатории;</w:t>
            </w:r>
          </w:p>
        </w:tc>
      </w:tr>
      <w:tr w:rsidR="000F6C67" w14:paraId="4FDABF69" w14:textId="77777777">
        <w:tc>
          <w:tcPr>
            <w:tcW w:w="2695" w:type="dxa"/>
            <w:vMerge/>
            <w:tcBorders>
              <w:top w:val="single" w:sz="4" w:space="0" w:color="000000"/>
              <w:left w:val="single" w:sz="4" w:space="0" w:color="000000"/>
              <w:bottom w:val="single" w:sz="4" w:space="0" w:color="000000"/>
              <w:right w:val="single" w:sz="4" w:space="0" w:color="000000"/>
            </w:tcBorders>
          </w:tcPr>
          <w:p w14:paraId="0604582A"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6FB70365"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5B0A261C" w14:textId="77777777" w:rsidR="000F6C67" w:rsidRDefault="00A0293A">
            <w:pPr>
              <w:widowControl w:val="0"/>
              <w:spacing w:after="0" w:line="240" w:lineRule="auto"/>
            </w:pPr>
            <w:r>
              <w:rPr>
                <w:rStyle w:val="FontStyle137"/>
                <w:b w:val="0"/>
                <w:sz w:val="24"/>
                <w:szCs w:val="24"/>
              </w:rPr>
              <w:t>З 1.1.02</w:t>
            </w:r>
          </w:p>
        </w:tc>
        <w:tc>
          <w:tcPr>
            <w:tcW w:w="4251" w:type="dxa"/>
            <w:tcBorders>
              <w:top w:val="single" w:sz="4" w:space="0" w:color="000000"/>
              <w:left w:val="single" w:sz="4" w:space="0" w:color="000000"/>
              <w:bottom w:val="single" w:sz="4" w:space="0" w:color="000000"/>
              <w:right w:val="single" w:sz="4" w:space="0" w:color="000000"/>
            </w:tcBorders>
          </w:tcPr>
          <w:p w14:paraId="2F64FA15" w14:textId="77777777" w:rsidR="000F6C67" w:rsidRDefault="00A0293A">
            <w:pPr>
              <w:pStyle w:val="Style101"/>
              <w:spacing w:line="240" w:lineRule="auto"/>
              <w:rPr>
                <w:rStyle w:val="FontStyle138"/>
                <w:sz w:val="24"/>
                <w:szCs w:val="24"/>
              </w:rPr>
            </w:pPr>
            <w:r>
              <w:rPr>
                <w:rStyle w:val="FontStyle138"/>
                <w:sz w:val="24"/>
                <w:szCs w:val="24"/>
              </w:rPr>
              <w:t>требования, предъявляемые к химическим лабораториям;</w:t>
            </w:r>
          </w:p>
        </w:tc>
      </w:tr>
      <w:tr w:rsidR="000F6C67" w14:paraId="2C0F04A6" w14:textId="77777777">
        <w:tc>
          <w:tcPr>
            <w:tcW w:w="2695" w:type="dxa"/>
            <w:vMerge/>
            <w:tcBorders>
              <w:top w:val="single" w:sz="4" w:space="0" w:color="000000"/>
              <w:left w:val="single" w:sz="4" w:space="0" w:color="000000"/>
              <w:bottom w:val="single" w:sz="4" w:space="0" w:color="000000"/>
              <w:right w:val="single" w:sz="4" w:space="0" w:color="000000"/>
            </w:tcBorders>
          </w:tcPr>
          <w:p w14:paraId="15EDF970"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6586EC71"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04299215" w14:textId="77777777" w:rsidR="000F6C67" w:rsidRDefault="00A0293A">
            <w:pPr>
              <w:widowControl w:val="0"/>
              <w:spacing w:after="0" w:line="240" w:lineRule="auto"/>
            </w:pPr>
            <w:r>
              <w:rPr>
                <w:rStyle w:val="FontStyle137"/>
                <w:b w:val="0"/>
                <w:sz w:val="24"/>
                <w:szCs w:val="24"/>
              </w:rPr>
              <w:t>З 1.1.03</w:t>
            </w:r>
          </w:p>
        </w:tc>
        <w:tc>
          <w:tcPr>
            <w:tcW w:w="4251" w:type="dxa"/>
            <w:tcBorders>
              <w:top w:val="single" w:sz="4" w:space="0" w:color="000000"/>
              <w:left w:val="single" w:sz="4" w:space="0" w:color="000000"/>
              <w:bottom w:val="single" w:sz="4" w:space="0" w:color="000000"/>
              <w:right w:val="single" w:sz="4" w:space="0" w:color="000000"/>
            </w:tcBorders>
          </w:tcPr>
          <w:p w14:paraId="49D5D9BD" w14:textId="77777777" w:rsidR="000F6C67" w:rsidRDefault="00A0293A">
            <w:pPr>
              <w:pStyle w:val="Style101"/>
              <w:spacing w:line="240" w:lineRule="auto"/>
              <w:rPr>
                <w:rStyle w:val="FontStyle138"/>
                <w:sz w:val="24"/>
                <w:szCs w:val="24"/>
              </w:rPr>
            </w:pPr>
            <w:r>
              <w:rPr>
                <w:rStyle w:val="FontStyle138"/>
                <w:sz w:val="24"/>
                <w:szCs w:val="24"/>
              </w:rPr>
              <w:t>правила ведения записей в лабораторных журналах;</w:t>
            </w:r>
          </w:p>
        </w:tc>
      </w:tr>
      <w:tr w:rsidR="000F6C67" w14:paraId="12215294" w14:textId="77777777">
        <w:tc>
          <w:tcPr>
            <w:tcW w:w="2695" w:type="dxa"/>
            <w:vMerge/>
            <w:tcBorders>
              <w:top w:val="single" w:sz="4" w:space="0" w:color="000000"/>
              <w:left w:val="single" w:sz="4" w:space="0" w:color="000000"/>
              <w:bottom w:val="single" w:sz="4" w:space="0" w:color="000000"/>
              <w:right w:val="single" w:sz="4" w:space="0" w:color="000000"/>
            </w:tcBorders>
          </w:tcPr>
          <w:p w14:paraId="573217BD"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7C599C8"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32A96B9E" w14:textId="77777777" w:rsidR="000F6C67" w:rsidRDefault="00A0293A">
            <w:pPr>
              <w:widowControl w:val="0"/>
              <w:spacing w:after="0" w:line="240" w:lineRule="auto"/>
            </w:pPr>
            <w:r>
              <w:rPr>
                <w:rStyle w:val="FontStyle137"/>
                <w:b w:val="0"/>
                <w:sz w:val="24"/>
                <w:szCs w:val="24"/>
              </w:rPr>
              <w:t>З 1.1.04</w:t>
            </w:r>
          </w:p>
        </w:tc>
        <w:tc>
          <w:tcPr>
            <w:tcW w:w="4251" w:type="dxa"/>
            <w:tcBorders>
              <w:top w:val="single" w:sz="4" w:space="0" w:color="000000"/>
              <w:left w:val="single" w:sz="4" w:space="0" w:color="000000"/>
              <w:bottom w:val="single" w:sz="4" w:space="0" w:color="000000"/>
              <w:right w:val="single" w:sz="4" w:space="0" w:color="000000"/>
            </w:tcBorders>
          </w:tcPr>
          <w:p w14:paraId="28925DB3" w14:textId="77777777" w:rsidR="000F6C67" w:rsidRDefault="00A0293A">
            <w:pPr>
              <w:pStyle w:val="Style101"/>
              <w:spacing w:line="240" w:lineRule="auto"/>
              <w:rPr>
                <w:rStyle w:val="FontStyle138"/>
                <w:sz w:val="24"/>
                <w:szCs w:val="24"/>
              </w:rPr>
            </w:pPr>
            <w:r>
              <w:rPr>
                <w:rStyle w:val="FontStyle138"/>
                <w:sz w:val="24"/>
                <w:szCs w:val="24"/>
              </w:rPr>
              <w:t>правила обслуживания лабораторного оборудования, аппаратуры и контрольно-измерительных приборов;</w:t>
            </w:r>
          </w:p>
        </w:tc>
      </w:tr>
      <w:tr w:rsidR="000F6C67" w14:paraId="7FA40297" w14:textId="77777777">
        <w:tc>
          <w:tcPr>
            <w:tcW w:w="2695" w:type="dxa"/>
            <w:vMerge/>
            <w:tcBorders>
              <w:top w:val="single" w:sz="4" w:space="0" w:color="000000"/>
              <w:left w:val="single" w:sz="4" w:space="0" w:color="000000"/>
              <w:bottom w:val="single" w:sz="4" w:space="0" w:color="000000"/>
              <w:right w:val="single" w:sz="4" w:space="0" w:color="000000"/>
            </w:tcBorders>
          </w:tcPr>
          <w:p w14:paraId="2369B43C"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9342BAE"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517C696F" w14:textId="77777777" w:rsidR="000F6C67" w:rsidRDefault="00A0293A">
            <w:pPr>
              <w:widowControl w:val="0"/>
              <w:spacing w:after="0" w:line="240" w:lineRule="auto"/>
            </w:pPr>
            <w:r>
              <w:rPr>
                <w:rStyle w:val="FontStyle137"/>
                <w:b w:val="0"/>
                <w:sz w:val="24"/>
                <w:szCs w:val="24"/>
              </w:rPr>
              <w:t>З 1.1.05</w:t>
            </w:r>
          </w:p>
        </w:tc>
        <w:tc>
          <w:tcPr>
            <w:tcW w:w="4251" w:type="dxa"/>
            <w:tcBorders>
              <w:top w:val="single" w:sz="4" w:space="0" w:color="000000"/>
              <w:left w:val="single" w:sz="4" w:space="0" w:color="000000"/>
              <w:bottom w:val="single" w:sz="4" w:space="0" w:color="000000"/>
              <w:right w:val="single" w:sz="4" w:space="0" w:color="000000"/>
            </w:tcBorders>
          </w:tcPr>
          <w:p w14:paraId="2CE59C25" w14:textId="77777777" w:rsidR="000F6C67" w:rsidRDefault="00A0293A">
            <w:pPr>
              <w:pStyle w:val="Style101"/>
              <w:spacing w:line="240" w:lineRule="auto"/>
              <w:rPr>
                <w:rStyle w:val="FontStyle138"/>
                <w:sz w:val="24"/>
                <w:szCs w:val="24"/>
              </w:rPr>
            </w:pPr>
            <w:r>
              <w:rPr>
                <w:rStyle w:val="FontStyle138"/>
                <w:sz w:val="24"/>
                <w:szCs w:val="24"/>
              </w:rPr>
              <w:t>правила использования средств индивидуальной и коллективной защиты;</w:t>
            </w:r>
          </w:p>
        </w:tc>
      </w:tr>
      <w:tr w:rsidR="000F6C67" w14:paraId="242E3B68" w14:textId="77777777">
        <w:tc>
          <w:tcPr>
            <w:tcW w:w="2695" w:type="dxa"/>
            <w:vMerge/>
            <w:tcBorders>
              <w:top w:val="single" w:sz="4" w:space="0" w:color="000000"/>
              <w:left w:val="single" w:sz="4" w:space="0" w:color="000000"/>
              <w:bottom w:val="single" w:sz="4" w:space="0" w:color="000000"/>
              <w:right w:val="single" w:sz="4" w:space="0" w:color="000000"/>
            </w:tcBorders>
          </w:tcPr>
          <w:p w14:paraId="5204622D"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D3733FD"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19D22A02" w14:textId="77777777" w:rsidR="000F6C67" w:rsidRDefault="00A0293A">
            <w:pPr>
              <w:widowControl w:val="0"/>
              <w:spacing w:after="0" w:line="240" w:lineRule="auto"/>
            </w:pPr>
            <w:r>
              <w:rPr>
                <w:rStyle w:val="FontStyle137"/>
                <w:b w:val="0"/>
                <w:sz w:val="24"/>
                <w:szCs w:val="24"/>
              </w:rPr>
              <w:t>З 1.1.06</w:t>
            </w:r>
          </w:p>
        </w:tc>
        <w:tc>
          <w:tcPr>
            <w:tcW w:w="4251" w:type="dxa"/>
            <w:tcBorders>
              <w:top w:val="single" w:sz="4" w:space="0" w:color="000000"/>
              <w:left w:val="single" w:sz="4" w:space="0" w:color="000000"/>
              <w:bottom w:val="single" w:sz="4" w:space="0" w:color="000000"/>
              <w:right w:val="single" w:sz="4" w:space="0" w:color="000000"/>
            </w:tcBorders>
          </w:tcPr>
          <w:p w14:paraId="2EA251F0" w14:textId="77777777" w:rsidR="000F6C67" w:rsidRDefault="00A0293A">
            <w:pPr>
              <w:pStyle w:val="Style101"/>
              <w:spacing w:line="240" w:lineRule="auto"/>
              <w:rPr>
                <w:rStyle w:val="FontStyle138"/>
                <w:sz w:val="24"/>
                <w:szCs w:val="24"/>
              </w:rPr>
            </w:pPr>
            <w:r>
              <w:rPr>
                <w:rStyle w:val="FontStyle138"/>
                <w:sz w:val="24"/>
                <w:szCs w:val="24"/>
              </w:rPr>
              <w:t>правила   хранения,   использования, утилизации химических реактивов;</w:t>
            </w:r>
          </w:p>
        </w:tc>
      </w:tr>
      <w:tr w:rsidR="000F6C67" w14:paraId="5B7F5FC2" w14:textId="77777777">
        <w:tc>
          <w:tcPr>
            <w:tcW w:w="2695" w:type="dxa"/>
            <w:vMerge/>
            <w:tcBorders>
              <w:top w:val="single" w:sz="4" w:space="0" w:color="000000"/>
              <w:left w:val="single" w:sz="4" w:space="0" w:color="000000"/>
              <w:bottom w:val="single" w:sz="4" w:space="0" w:color="000000"/>
              <w:right w:val="single" w:sz="4" w:space="0" w:color="000000"/>
            </w:tcBorders>
          </w:tcPr>
          <w:p w14:paraId="1CA9C8BE"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886F133"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2BDFF2A4" w14:textId="77777777" w:rsidR="000F6C67" w:rsidRDefault="00A0293A">
            <w:pPr>
              <w:widowControl w:val="0"/>
              <w:spacing w:after="0" w:line="240" w:lineRule="auto"/>
            </w:pPr>
            <w:r>
              <w:rPr>
                <w:rStyle w:val="FontStyle137"/>
                <w:b w:val="0"/>
                <w:sz w:val="24"/>
                <w:szCs w:val="24"/>
              </w:rPr>
              <w:t>З 1.1.07</w:t>
            </w:r>
          </w:p>
        </w:tc>
        <w:tc>
          <w:tcPr>
            <w:tcW w:w="4251" w:type="dxa"/>
            <w:tcBorders>
              <w:top w:val="single" w:sz="4" w:space="0" w:color="000000"/>
              <w:left w:val="single" w:sz="4" w:space="0" w:color="000000"/>
              <w:bottom w:val="single" w:sz="4" w:space="0" w:color="000000"/>
              <w:right w:val="single" w:sz="4" w:space="0" w:color="000000"/>
            </w:tcBorders>
          </w:tcPr>
          <w:p w14:paraId="496C517F" w14:textId="77777777" w:rsidR="000F6C67" w:rsidRDefault="00A0293A">
            <w:pPr>
              <w:pStyle w:val="Style101"/>
              <w:spacing w:line="240" w:lineRule="auto"/>
              <w:rPr>
                <w:rStyle w:val="FontStyle138"/>
                <w:sz w:val="24"/>
                <w:szCs w:val="24"/>
              </w:rPr>
            </w:pPr>
            <w:r>
              <w:rPr>
                <w:rStyle w:val="FontStyle138"/>
                <w:sz w:val="24"/>
                <w:szCs w:val="24"/>
              </w:rPr>
              <w:t>правила оказания первой доврачебной помощи;</w:t>
            </w:r>
          </w:p>
        </w:tc>
      </w:tr>
      <w:tr w:rsidR="000F6C67" w14:paraId="119E357F" w14:textId="77777777">
        <w:tc>
          <w:tcPr>
            <w:tcW w:w="2695" w:type="dxa"/>
            <w:vMerge/>
            <w:tcBorders>
              <w:top w:val="single" w:sz="4" w:space="0" w:color="000000"/>
              <w:left w:val="single" w:sz="4" w:space="0" w:color="000000"/>
              <w:bottom w:val="single" w:sz="4" w:space="0" w:color="000000"/>
              <w:right w:val="single" w:sz="4" w:space="0" w:color="000000"/>
            </w:tcBorders>
          </w:tcPr>
          <w:p w14:paraId="40898186"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63AC8AB"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483143E7" w14:textId="77777777" w:rsidR="000F6C67" w:rsidRDefault="00A0293A">
            <w:pPr>
              <w:widowControl w:val="0"/>
              <w:spacing w:after="0" w:line="240" w:lineRule="auto"/>
            </w:pPr>
            <w:r>
              <w:rPr>
                <w:rStyle w:val="FontStyle137"/>
                <w:b w:val="0"/>
                <w:sz w:val="24"/>
                <w:szCs w:val="24"/>
              </w:rPr>
              <w:t>З 1.1.08</w:t>
            </w:r>
          </w:p>
        </w:tc>
        <w:tc>
          <w:tcPr>
            <w:tcW w:w="4251" w:type="dxa"/>
            <w:tcBorders>
              <w:top w:val="single" w:sz="4" w:space="0" w:color="000000"/>
              <w:left w:val="single" w:sz="4" w:space="0" w:color="000000"/>
              <w:bottom w:val="single" w:sz="4" w:space="0" w:color="000000"/>
              <w:right w:val="single" w:sz="4" w:space="0" w:color="000000"/>
            </w:tcBorders>
          </w:tcPr>
          <w:p w14:paraId="2506D175" w14:textId="77777777" w:rsidR="000F6C67" w:rsidRDefault="00A0293A">
            <w:pPr>
              <w:pStyle w:val="Style101"/>
              <w:spacing w:line="240" w:lineRule="auto"/>
              <w:rPr>
                <w:rStyle w:val="FontStyle138"/>
                <w:sz w:val="24"/>
                <w:szCs w:val="24"/>
              </w:rPr>
            </w:pPr>
            <w:r>
              <w:rPr>
                <w:rStyle w:val="FontStyle138"/>
                <w:sz w:val="24"/>
                <w:szCs w:val="24"/>
              </w:rPr>
              <w:t>правила охраны труда при работе с лабораторной посудой и оборудованием;</w:t>
            </w:r>
          </w:p>
        </w:tc>
      </w:tr>
      <w:tr w:rsidR="000F6C67" w14:paraId="232FDEE7" w14:textId="77777777">
        <w:tc>
          <w:tcPr>
            <w:tcW w:w="2695" w:type="dxa"/>
            <w:vMerge/>
            <w:tcBorders>
              <w:top w:val="single" w:sz="4" w:space="0" w:color="000000"/>
              <w:left w:val="single" w:sz="4" w:space="0" w:color="000000"/>
              <w:bottom w:val="single" w:sz="4" w:space="0" w:color="000000"/>
              <w:right w:val="single" w:sz="4" w:space="0" w:color="000000"/>
            </w:tcBorders>
          </w:tcPr>
          <w:p w14:paraId="7D770141"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9781CB0"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6FF1725D" w14:textId="77777777" w:rsidR="000F6C67" w:rsidRDefault="00A0293A">
            <w:pPr>
              <w:widowControl w:val="0"/>
              <w:spacing w:after="0" w:line="240" w:lineRule="auto"/>
            </w:pPr>
            <w:r>
              <w:rPr>
                <w:rStyle w:val="FontStyle137"/>
                <w:b w:val="0"/>
                <w:sz w:val="24"/>
                <w:szCs w:val="24"/>
              </w:rPr>
              <w:t>З 1.1.09</w:t>
            </w:r>
          </w:p>
        </w:tc>
        <w:tc>
          <w:tcPr>
            <w:tcW w:w="4251" w:type="dxa"/>
            <w:tcBorders>
              <w:top w:val="single" w:sz="4" w:space="0" w:color="000000"/>
              <w:left w:val="single" w:sz="4" w:space="0" w:color="000000"/>
              <w:bottom w:val="single" w:sz="4" w:space="0" w:color="000000"/>
              <w:right w:val="single" w:sz="4" w:space="0" w:color="000000"/>
            </w:tcBorders>
          </w:tcPr>
          <w:p w14:paraId="1CBD3F3E" w14:textId="77777777" w:rsidR="000F6C67" w:rsidRDefault="00A0293A">
            <w:pPr>
              <w:pStyle w:val="Style101"/>
              <w:spacing w:line="240" w:lineRule="auto"/>
              <w:rPr>
                <w:rStyle w:val="FontStyle138"/>
                <w:sz w:val="24"/>
                <w:szCs w:val="24"/>
              </w:rPr>
            </w:pPr>
            <w:r>
              <w:rPr>
                <w:rStyle w:val="FontStyle138"/>
                <w:sz w:val="24"/>
                <w:szCs w:val="24"/>
              </w:rPr>
              <w:t>правила охраны труда при работе с агрессивными средами и легковоспламеняющимися жидкостями;</w:t>
            </w:r>
          </w:p>
        </w:tc>
      </w:tr>
      <w:tr w:rsidR="000F6C67" w14:paraId="0B025A85" w14:textId="77777777">
        <w:tc>
          <w:tcPr>
            <w:tcW w:w="2695" w:type="dxa"/>
            <w:vMerge/>
            <w:tcBorders>
              <w:top w:val="single" w:sz="4" w:space="0" w:color="000000"/>
              <w:left w:val="single" w:sz="4" w:space="0" w:color="000000"/>
              <w:bottom w:val="single" w:sz="4" w:space="0" w:color="000000"/>
              <w:right w:val="single" w:sz="4" w:space="0" w:color="000000"/>
            </w:tcBorders>
          </w:tcPr>
          <w:p w14:paraId="7E87124A"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ED5A0F0"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048BDB00" w14:textId="77777777" w:rsidR="000F6C67" w:rsidRDefault="00A0293A">
            <w:pPr>
              <w:widowControl w:val="0"/>
              <w:spacing w:after="0" w:line="240" w:lineRule="auto"/>
            </w:pPr>
            <w:r>
              <w:rPr>
                <w:rStyle w:val="FontStyle137"/>
                <w:b w:val="0"/>
                <w:sz w:val="24"/>
                <w:szCs w:val="24"/>
              </w:rPr>
              <w:t>З 1.1.10</w:t>
            </w:r>
          </w:p>
        </w:tc>
        <w:tc>
          <w:tcPr>
            <w:tcW w:w="4251" w:type="dxa"/>
            <w:tcBorders>
              <w:top w:val="single" w:sz="4" w:space="0" w:color="000000"/>
              <w:left w:val="single" w:sz="4" w:space="0" w:color="000000"/>
              <w:bottom w:val="single" w:sz="4" w:space="0" w:color="000000"/>
              <w:right w:val="single" w:sz="4" w:space="0" w:color="000000"/>
            </w:tcBorders>
          </w:tcPr>
          <w:p w14:paraId="045D513E" w14:textId="77777777" w:rsidR="000F6C67" w:rsidRDefault="00A0293A">
            <w:pPr>
              <w:pStyle w:val="Style101"/>
              <w:spacing w:line="240" w:lineRule="auto"/>
              <w:rPr>
                <w:rStyle w:val="FontStyle138"/>
                <w:sz w:val="24"/>
                <w:szCs w:val="24"/>
              </w:rPr>
            </w:pPr>
            <w:r>
              <w:rPr>
                <w:rStyle w:val="FontStyle138"/>
                <w:sz w:val="24"/>
                <w:szCs w:val="24"/>
              </w:rPr>
              <w:t>виды инструктажей;</w:t>
            </w:r>
          </w:p>
        </w:tc>
      </w:tr>
      <w:tr w:rsidR="000F6C67" w14:paraId="4591EE7A" w14:textId="77777777">
        <w:tc>
          <w:tcPr>
            <w:tcW w:w="2695" w:type="dxa"/>
            <w:vMerge/>
            <w:tcBorders>
              <w:top w:val="single" w:sz="4" w:space="0" w:color="000000"/>
              <w:left w:val="single" w:sz="4" w:space="0" w:color="000000"/>
              <w:bottom w:val="single" w:sz="4" w:space="0" w:color="000000"/>
              <w:right w:val="single" w:sz="4" w:space="0" w:color="000000"/>
            </w:tcBorders>
          </w:tcPr>
          <w:p w14:paraId="74574D1F"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4368FED"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4C3C6611" w14:textId="77777777" w:rsidR="000F6C67" w:rsidRDefault="00A0293A">
            <w:pPr>
              <w:widowControl w:val="0"/>
              <w:spacing w:after="0" w:line="240" w:lineRule="auto"/>
            </w:pPr>
            <w:r>
              <w:rPr>
                <w:rStyle w:val="FontStyle137"/>
                <w:b w:val="0"/>
                <w:sz w:val="24"/>
                <w:szCs w:val="24"/>
              </w:rPr>
              <w:t>З 1.1.11</w:t>
            </w:r>
          </w:p>
        </w:tc>
        <w:tc>
          <w:tcPr>
            <w:tcW w:w="4251" w:type="dxa"/>
            <w:tcBorders>
              <w:top w:val="single" w:sz="4" w:space="0" w:color="000000"/>
              <w:left w:val="single" w:sz="4" w:space="0" w:color="000000"/>
              <w:bottom w:val="single" w:sz="4" w:space="0" w:color="000000"/>
              <w:right w:val="single" w:sz="4" w:space="0" w:color="000000"/>
            </w:tcBorders>
          </w:tcPr>
          <w:p w14:paraId="44247464" w14:textId="77777777" w:rsidR="000F6C67" w:rsidRDefault="00A0293A">
            <w:pPr>
              <w:pStyle w:val="Style101"/>
              <w:spacing w:line="240" w:lineRule="auto"/>
              <w:rPr>
                <w:rStyle w:val="FontStyle138"/>
                <w:sz w:val="24"/>
                <w:szCs w:val="24"/>
              </w:rPr>
            </w:pPr>
            <w:r>
              <w:rPr>
                <w:rStyle w:val="FontStyle138"/>
                <w:sz w:val="24"/>
                <w:szCs w:val="24"/>
              </w:rPr>
              <w:t>ПДК вредных веществ в воздухе рабочей зоны.</w:t>
            </w:r>
          </w:p>
        </w:tc>
      </w:tr>
      <w:tr w:rsidR="000F6C67" w14:paraId="3448756C" w14:textId="77777777">
        <w:tc>
          <w:tcPr>
            <w:tcW w:w="2695" w:type="dxa"/>
            <w:vMerge/>
            <w:tcBorders>
              <w:top w:val="single" w:sz="4" w:space="0" w:color="000000"/>
              <w:left w:val="single" w:sz="4" w:space="0" w:color="000000"/>
              <w:bottom w:val="single" w:sz="4" w:space="0" w:color="000000"/>
              <w:right w:val="single" w:sz="4" w:space="0" w:color="000000"/>
            </w:tcBorders>
          </w:tcPr>
          <w:p w14:paraId="0A76A979" w14:textId="77777777" w:rsidR="000F6C67" w:rsidRDefault="000F6C67">
            <w:pPr>
              <w:pStyle w:val="Style36"/>
              <w:jc w:val="center"/>
            </w:pPr>
          </w:p>
        </w:tc>
        <w:tc>
          <w:tcPr>
            <w:tcW w:w="2550" w:type="dxa"/>
            <w:vMerge w:val="restart"/>
            <w:tcBorders>
              <w:top w:val="single" w:sz="4" w:space="0" w:color="000000"/>
              <w:left w:val="single" w:sz="4" w:space="0" w:color="000000"/>
              <w:bottom w:val="single" w:sz="4" w:space="0" w:color="000000"/>
              <w:right w:val="single" w:sz="4" w:space="0" w:color="000000"/>
            </w:tcBorders>
          </w:tcPr>
          <w:p w14:paraId="055030B2" w14:textId="77777777" w:rsidR="000F6C67" w:rsidRDefault="00A0293A">
            <w:pPr>
              <w:pStyle w:val="Style101"/>
              <w:spacing w:line="240" w:lineRule="auto"/>
              <w:jc w:val="center"/>
              <w:rPr>
                <w:rStyle w:val="FontStyle138"/>
                <w:sz w:val="24"/>
                <w:szCs w:val="24"/>
              </w:rPr>
            </w:pPr>
            <w:r>
              <w:rPr>
                <w:rStyle w:val="FontStyle138"/>
                <w:sz w:val="24"/>
                <w:szCs w:val="24"/>
              </w:rPr>
              <w:t>ПК    1.2</w:t>
            </w:r>
          </w:p>
          <w:p w14:paraId="7068D6CE" w14:textId="77777777" w:rsidR="000F6C67" w:rsidRDefault="00A0293A">
            <w:pPr>
              <w:pStyle w:val="Style101"/>
              <w:spacing w:line="240" w:lineRule="auto"/>
              <w:jc w:val="center"/>
              <w:rPr>
                <w:rStyle w:val="FontStyle138"/>
                <w:sz w:val="24"/>
                <w:szCs w:val="24"/>
              </w:rPr>
            </w:pPr>
            <w:r>
              <w:rPr>
                <w:rStyle w:val="FontStyle138"/>
                <w:sz w:val="24"/>
                <w:szCs w:val="24"/>
              </w:rPr>
              <w:t>Подготавливать</w:t>
            </w:r>
          </w:p>
          <w:p w14:paraId="01059B3E" w14:textId="77777777" w:rsidR="000F6C67" w:rsidRDefault="00A0293A">
            <w:pPr>
              <w:pStyle w:val="Style101"/>
              <w:spacing w:line="240" w:lineRule="auto"/>
              <w:jc w:val="center"/>
              <w:rPr>
                <w:rStyle w:val="FontStyle138"/>
                <w:sz w:val="24"/>
                <w:szCs w:val="24"/>
              </w:rPr>
            </w:pPr>
            <w:r>
              <w:rPr>
                <w:rStyle w:val="FontStyle138"/>
                <w:sz w:val="24"/>
                <w:szCs w:val="24"/>
              </w:rPr>
              <w:t>пробы   (жидкие,   твердые, газообразные) и растворы заданной  концентрации  к</w:t>
            </w:r>
          </w:p>
          <w:p w14:paraId="4F215D7C" w14:textId="77777777" w:rsidR="000F6C67" w:rsidRDefault="00A0293A">
            <w:pPr>
              <w:pStyle w:val="Style101"/>
              <w:spacing w:line="240" w:lineRule="auto"/>
              <w:jc w:val="center"/>
              <w:rPr>
                <w:rStyle w:val="FontStyle138"/>
                <w:sz w:val="24"/>
                <w:szCs w:val="24"/>
              </w:rPr>
            </w:pPr>
            <w:r>
              <w:rPr>
                <w:rStyle w:val="FontStyle138"/>
                <w:sz w:val="24"/>
                <w:szCs w:val="24"/>
              </w:rPr>
              <w:t>проведению анализа в соответствии с правилами работы с химическими веществами и материалами.</w:t>
            </w:r>
          </w:p>
          <w:p w14:paraId="4E0C2E39" w14:textId="77777777" w:rsidR="000F6C67" w:rsidRDefault="000F6C67">
            <w:pPr>
              <w:pStyle w:val="Style101"/>
              <w:spacing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44560D49" w14:textId="77777777" w:rsidR="000F6C67" w:rsidRDefault="00A0293A">
            <w:pPr>
              <w:pStyle w:val="Style51"/>
              <w:spacing w:line="240" w:lineRule="auto"/>
              <w:jc w:val="left"/>
              <w:rPr>
                <w:rStyle w:val="FontStyle138"/>
                <w:sz w:val="24"/>
                <w:szCs w:val="24"/>
              </w:rPr>
            </w:pPr>
            <w:r>
              <w:rPr>
                <w:b/>
              </w:rPr>
              <w:t>Навыки/</w:t>
            </w:r>
            <w:r>
              <w:rPr>
                <w:b/>
                <w:bCs/>
              </w:rPr>
              <w:t>практический опыт</w:t>
            </w:r>
          </w:p>
        </w:tc>
      </w:tr>
      <w:tr w:rsidR="000F6C67" w14:paraId="0F308495" w14:textId="77777777">
        <w:tc>
          <w:tcPr>
            <w:tcW w:w="2695" w:type="dxa"/>
            <w:vMerge/>
            <w:tcBorders>
              <w:top w:val="single" w:sz="4" w:space="0" w:color="000000"/>
              <w:left w:val="single" w:sz="4" w:space="0" w:color="000000"/>
              <w:bottom w:val="single" w:sz="4" w:space="0" w:color="000000"/>
              <w:right w:val="single" w:sz="4" w:space="0" w:color="000000"/>
            </w:tcBorders>
          </w:tcPr>
          <w:p w14:paraId="5ACD8A26"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A39AC73" w14:textId="77777777" w:rsidR="000F6C67" w:rsidRDefault="000F6C67">
            <w:pPr>
              <w:pStyle w:val="Style101"/>
              <w:spacing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19966AF" w14:textId="77777777" w:rsidR="000F6C67" w:rsidRDefault="00A0293A">
            <w:pPr>
              <w:pStyle w:val="Style101"/>
              <w:spacing w:line="240" w:lineRule="auto"/>
              <w:rPr>
                <w:rStyle w:val="FontStyle138"/>
                <w:sz w:val="24"/>
                <w:szCs w:val="24"/>
              </w:rPr>
            </w:pPr>
            <w:r>
              <w:rPr>
                <w:rStyle w:val="FontStyle138"/>
                <w:sz w:val="24"/>
                <w:szCs w:val="24"/>
              </w:rPr>
              <w:t>Н 1.2.01</w:t>
            </w:r>
          </w:p>
        </w:tc>
        <w:tc>
          <w:tcPr>
            <w:tcW w:w="4251" w:type="dxa"/>
            <w:tcBorders>
              <w:top w:val="single" w:sz="4" w:space="0" w:color="000000"/>
              <w:left w:val="single" w:sz="4" w:space="0" w:color="000000"/>
              <w:bottom w:val="single" w:sz="4" w:space="0" w:color="000000"/>
              <w:right w:val="single" w:sz="4" w:space="0" w:color="000000"/>
            </w:tcBorders>
          </w:tcPr>
          <w:p w14:paraId="6505162C" w14:textId="77777777" w:rsidR="000F6C67" w:rsidRDefault="00A0293A">
            <w:pPr>
              <w:pStyle w:val="Style101"/>
              <w:spacing w:line="240" w:lineRule="auto"/>
              <w:rPr>
                <w:rStyle w:val="FontStyle138"/>
                <w:sz w:val="24"/>
                <w:szCs w:val="24"/>
              </w:rPr>
            </w:pPr>
            <w:r>
              <w:rPr>
                <w:rStyle w:val="FontStyle138"/>
                <w:sz w:val="24"/>
                <w:szCs w:val="24"/>
              </w:rPr>
              <w:t>Подготовка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r>
      <w:tr w:rsidR="000F6C67" w14:paraId="5BC6882C" w14:textId="77777777">
        <w:tc>
          <w:tcPr>
            <w:tcW w:w="2695" w:type="dxa"/>
            <w:vMerge/>
            <w:tcBorders>
              <w:top w:val="single" w:sz="4" w:space="0" w:color="000000"/>
              <w:left w:val="single" w:sz="4" w:space="0" w:color="000000"/>
              <w:bottom w:val="single" w:sz="4" w:space="0" w:color="000000"/>
              <w:right w:val="single" w:sz="4" w:space="0" w:color="000000"/>
            </w:tcBorders>
          </w:tcPr>
          <w:p w14:paraId="535AFF80"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6508B441" w14:textId="77777777" w:rsidR="000F6C67" w:rsidRDefault="000F6C67">
            <w:pPr>
              <w:pStyle w:val="Style101"/>
              <w:spacing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19F80AE4" w14:textId="77777777" w:rsidR="000F6C67" w:rsidRDefault="00A0293A">
            <w:pPr>
              <w:pStyle w:val="Style101"/>
              <w:spacing w:line="240" w:lineRule="auto"/>
              <w:rPr>
                <w:rStyle w:val="FontStyle138"/>
                <w:sz w:val="24"/>
                <w:szCs w:val="24"/>
              </w:rPr>
            </w:pPr>
            <w:r>
              <w:rPr>
                <w:rStyle w:val="FontStyle137"/>
                <w:sz w:val="24"/>
                <w:szCs w:val="24"/>
              </w:rPr>
              <w:t>Умения:</w:t>
            </w:r>
          </w:p>
        </w:tc>
      </w:tr>
      <w:tr w:rsidR="000F6C67" w14:paraId="4F525656" w14:textId="77777777">
        <w:tc>
          <w:tcPr>
            <w:tcW w:w="2695" w:type="dxa"/>
            <w:vMerge/>
            <w:tcBorders>
              <w:top w:val="single" w:sz="4" w:space="0" w:color="000000"/>
              <w:left w:val="single" w:sz="4" w:space="0" w:color="000000"/>
              <w:bottom w:val="single" w:sz="4" w:space="0" w:color="000000"/>
              <w:right w:val="single" w:sz="4" w:space="0" w:color="000000"/>
            </w:tcBorders>
          </w:tcPr>
          <w:p w14:paraId="6A62D46D"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6C7C4EA2" w14:textId="77777777" w:rsidR="000F6C67" w:rsidRDefault="000F6C67">
            <w:pPr>
              <w:pStyle w:val="Style101"/>
              <w:spacing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7E19269" w14:textId="77777777" w:rsidR="000F6C67" w:rsidRDefault="00A0293A">
            <w:pPr>
              <w:pStyle w:val="Style101"/>
              <w:spacing w:line="240" w:lineRule="auto"/>
              <w:rPr>
                <w:rStyle w:val="FontStyle138"/>
                <w:sz w:val="24"/>
                <w:szCs w:val="24"/>
              </w:rPr>
            </w:pPr>
            <w:r>
              <w:rPr>
                <w:rStyle w:val="FontStyle138"/>
                <w:sz w:val="24"/>
                <w:szCs w:val="24"/>
              </w:rPr>
              <w:t>У 1.2.01</w:t>
            </w:r>
          </w:p>
        </w:tc>
        <w:tc>
          <w:tcPr>
            <w:tcW w:w="4251" w:type="dxa"/>
            <w:tcBorders>
              <w:top w:val="single" w:sz="4" w:space="0" w:color="000000"/>
              <w:left w:val="single" w:sz="4" w:space="0" w:color="000000"/>
              <w:bottom w:val="single" w:sz="4" w:space="0" w:color="000000"/>
              <w:right w:val="single" w:sz="4" w:space="0" w:color="000000"/>
            </w:tcBorders>
          </w:tcPr>
          <w:p w14:paraId="23BAC633" w14:textId="77777777" w:rsidR="000F6C67" w:rsidRDefault="00A0293A">
            <w:pPr>
              <w:pStyle w:val="Style101"/>
              <w:spacing w:line="240" w:lineRule="auto"/>
              <w:rPr>
                <w:rStyle w:val="FontStyle138"/>
                <w:sz w:val="24"/>
                <w:szCs w:val="24"/>
              </w:rPr>
            </w:pPr>
            <w:r>
              <w:rPr>
                <w:rStyle w:val="FontStyle138"/>
                <w:sz w:val="24"/>
                <w:szCs w:val="24"/>
              </w:rPr>
              <w:t>проводить отбор проб и образцов для проведения анализа;</w:t>
            </w:r>
          </w:p>
        </w:tc>
      </w:tr>
      <w:tr w:rsidR="000F6C67" w14:paraId="34B2908A" w14:textId="77777777">
        <w:tc>
          <w:tcPr>
            <w:tcW w:w="2695" w:type="dxa"/>
            <w:vMerge/>
            <w:tcBorders>
              <w:top w:val="single" w:sz="4" w:space="0" w:color="000000"/>
              <w:left w:val="single" w:sz="4" w:space="0" w:color="000000"/>
              <w:bottom w:val="single" w:sz="4" w:space="0" w:color="000000"/>
              <w:right w:val="single" w:sz="4" w:space="0" w:color="000000"/>
            </w:tcBorders>
          </w:tcPr>
          <w:p w14:paraId="24C709D8"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2D16CD4" w14:textId="77777777" w:rsidR="000F6C67" w:rsidRDefault="000F6C67">
            <w:pPr>
              <w:pStyle w:val="Style101"/>
              <w:spacing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748ADD3" w14:textId="77777777" w:rsidR="000F6C67" w:rsidRDefault="00A0293A">
            <w:pPr>
              <w:widowControl w:val="0"/>
              <w:spacing w:after="0" w:line="240" w:lineRule="auto"/>
            </w:pPr>
            <w:r>
              <w:rPr>
                <w:rStyle w:val="FontStyle138"/>
                <w:sz w:val="24"/>
                <w:szCs w:val="24"/>
              </w:rPr>
              <w:t>У 1.2.02</w:t>
            </w:r>
          </w:p>
        </w:tc>
        <w:tc>
          <w:tcPr>
            <w:tcW w:w="4251" w:type="dxa"/>
            <w:tcBorders>
              <w:top w:val="single" w:sz="4" w:space="0" w:color="000000"/>
              <w:left w:val="single" w:sz="4" w:space="0" w:color="000000"/>
              <w:bottom w:val="single" w:sz="4" w:space="0" w:color="000000"/>
              <w:right w:val="single" w:sz="4" w:space="0" w:color="000000"/>
            </w:tcBorders>
          </w:tcPr>
          <w:p w14:paraId="7A4142F4" w14:textId="77777777" w:rsidR="000F6C67" w:rsidRDefault="00A0293A">
            <w:pPr>
              <w:pStyle w:val="Style101"/>
              <w:spacing w:line="240" w:lineRule="auto"/>
              <w:rPr>
                <w:rStyle w:val="FontStyle138"/>
                <w:sz w:val="24"/>
                <w:szCs w:val="24"/>
              </w:rPr>
            </w:pPr>
            <w:r>
              <w:rPr>
                <w:rStyle w:val="FontStyle138"/>
                <w:sz w:val="24"/>
                <w:szCs w:val="24"/>
              </w:rPr>
              <w:t>работать с химическими веществами с соблюдением техники безопасности и экологической безопасности;</w:t>
            </w:r>
          </w:p>
        </w:tc>
      </w:tr>
      <w:tr w:rsidR="000F6C67" w14:paraId="0069D33C" w14:textId="77777777">
        <w:tc>
          <w:tcPr>
            <w:tcW w:w="2695" w:type="dxa"/>
            <w:vMerge/>
            <w:tcBorders>
              <w:top w:val="single" w:sz="4" w:space="0" w:color="000000"/>
              <w:left w:val="single" w:sz="4" w:space="0" w:color="000000"/>
              <w:bottom w:val="single" w:sz="4" w:space="0" w:color="000000"/>
              <w:right w:val="single" w:sz="4" w:space="0" w:color="000000"/>
            </w:tcBorders>
          </w:tcPr>
          <w:p w14:paraId="415FC863"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2975808" w14:textId="77777777" w:rsidR="000F6C67" w:rsidRDefault="000F6C67">
            <w:pPr>
              <w:pStyle w:val="Style101"/>
              <w:spacing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318EB1E" w14:textId="77777777" w:rsidR="000F6C67" w:rsidRDefault="00A0293A">
            <w:pPr>
              <w:widowControl w:val="0"/>
              <w:spacing w:after="0" w:line="240" w:lineRule="auto"/>
            </w:pPr>
            <w:r>
              <w:rPr>
                <w:rStyle w:val="FontStyle138"/>
                <w:sz w:val="24"/>
                <w:szCs w:val="24"/>
              </w:rPr>
              <w:t>У 1.2.03</w:t>
            </w:r>
          </w:p>
        </w:tc>
        <w:tc>
          <w:tcPr>
            <w:tcW w:w="4251" w:type="dxa"/>
            <w:tcBorders>
              <w:top w:val="single" w:sz="4" w:space="0" w:color="000000"/>
              <w:left w:val="single" w:sz="4" w:space="0" w:color="000000"/>
              <w:bottom w:val="single" w:sz="4" w:space="0" w:color="000000"/>
              <w:right w:val="single" w:sz="4" w:space="0" w:color="000000"/>
            </w:tcBorders>
          </w:tcPr>
          <w:p w14:paraId="7E00D149" w14:textId="77777777" w:rsidR="000F6C67" w:rsidRDefault="00A0293A">
            <w:pPr>
              <w:pStyle w:val="Style101"/>
              <w:spacing w:line="240" w:lineRule="auto"/>
              <w:rPr>
                <w:rStyle w:val="FontStyle138"/>
                <w:sz w:val="24"/>
                <w:szCs w:val="24"/>
              </w:rPr>
            </w:pPr>
            <w:r>
              <w:rPr>
                <w:rStyle w:val="FontStyle138"/>
                <w:sz w:val="24"/>
                <w:szCs w:val="24"/>
              </w:rPr>
              <w:t>готовить химические реактивы;</w:t>
            </w:r>
          </w:p>
        </w:tc>
      </w:tr>
      <w:tr w:rsidR="000F6C67" w14:paraId="4E73C0C0" w14:textId="77777777">
        <w:tc>
          <w:tcPr>
            <w:tcW w:w="2695" w:type="dxa"/>
            <w:vMerge/>
            <w:tcBorders>
              <w:top w:val="single" w:sz="4" w:space="0" w:color="000000"/>
              <w:left w:val="single" w:sz="4" w:space="0" w:color="000000"/>
              <w:bottom w:val="single" w:sz="4" w:space="0" w:color="000000"/>
              <w:right w:val="single" w:sz="4" w:space="0" w:color="000000"/>
            </w:tcBorders>
          </w:tcPr>
          <w:p w14:paraId="76D9660E"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D2D2F4F" w14:textId="77777777" w:rsidR="000F6C67" w:rsidRDefault="000F6C67">
            <w:pPr>
              <w:pStyle w:val="Style101"/>
              <w:spacing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97CB41B" w14:textId="77777777" w:rsidR="000F6C67" w:rsidRDefault="00A0293A">
            <w:pPr>
              <w:widowControl w:val="0"/>
              <w:spacing w:after="0" w:line="240" w:lineRule="auto"/>
            </w:pPr>
            <w:r>
              <w:rPr>
                <w:rStyle w:val="FontStyle138"/>
                <w:sz w:val="24"/>
                <w:szCs w:val="24"/>
              </w:rPr>
              <w:t>У 1.2.04</w:t>
            </w:r>
          </w:p>
        </w:tc>
        <w:tc>
          <w:tcPr>
            <w:tcW w:w="4251" w:type="dxa"/>
            <w:tcBorders>
              <w:top w:val="single" w:sz="4" w:space="0" w:color="000000"/>
              <w:left w:val="single" w:sz="4" w:space="0" w:color="000000"/>
              <w:bottom w:val="single" w:sz="4" w:space="0" w:color="000000"/>
              <w:right w:val="single" w:sz="4" w:space="0" w:color="000000"/>
            </w:tcBorders>
          </w:tcPr>
          <w:p w14:paraId="60163172" w14:textId="77777777" w:rsidR="000F6C67" w:rsidRDefault="00A0293A">
            <w:pPr>
              <w:pStyle w:val="Style101"/>
              <w:spacing w:line="240" w:lineRule="auto"/>
              <w:rPr>
                <w:rStyle w:val="FontStyle138"/>
                <w:sz w:val="24"/>
                <w:szCs w:val="24"/>
              </w:rPr>
            </w:pPr>
            <w:r>
              <w:rPr>
                <w:rStyle w:val="FontStyle138"/>
                <w:sz w:val="24"/>
                <w:szCs w:val="24"/>
              </w:rPr>
              <w:t>проводить очистку химических реак</w:t>
            </w:r>
            <w:r>
              <w:rPr>
                <w:rStyle w:val="FontStyle138"/>
                <w:sz w:val="24"/>
                <w:szCs w:val="24"/>
              </w:rPr>
              <w:softHyphen/>
              <w:t>тивов различными способами;</w:t>
            </w:r>
          </w:p>
        </w:tc>
      </w:tr>
      <w:tr w:rsidR="000F6C67" w14:paraId="69E6A791" w14:textId="77777777">
        <w:tc>
          <w:tcPr>
            <w:tcW w:w="2695" w:type="dxa"/>
            <w:vMerge/>
            <w:tcBorders>
              <w:top w:val="single" w:sz="4" w:space="0" w:color="000000"/>
              <w:left w:val="single" w:sz="4" w:space="0" w:color="000000"/>
              <w:bottom w:val="single" w:sz="4" w:space="0" w:color="000000"/>
              <w:right w:val="single" w:sz="4" w:space="0" w:color="000000"/>
            </w:tcBorders>
          </w:tcPr>
          <w:p w14:paraId="49B65386"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2AF2A59" w14:textId="77777777" w:rsidR="000F6C67" w:rsidRDefault="000F6C67">
            <w:pPr>
              <w:pStyle w:val="Style101"/>
              <w:spacing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4F87D09" w14:textId="77777777" w:rsidR="000F6C67" w:rsidRDefault="00A0293A">
            <w:pPr>
              <w:widowControl w:val="0"/>
              <w:spacing w:after="0" w:line="240" w:lineRule="auto"/>
            </w:pPr>
            <w:r>
              <w:rPr>
                <w:rStyle w:val="FontStyle138"/>
                <w:sz w:val="24"/>
                <w:szCs w:val="24"/>
              </w:rPr>
              <w:t>У 1.2.05</w:t>
            </w:r>
          </w:p>
        </w:tc>
        <w:tc>
          <w:tcPr>
            <w:tcW w:w="4251" w:type="dxa"/>
            <w:tcBorders>
              <w:top w:val="single" w:sz="4" w:space="0" w:color="000000"/>
              <w:left w:val="single" w:sz="4" w:space="0" w:color="000000"/>
              <w:bottom w:val="single" w:sz="4" w:space="0" w:color="000000"/>
              <w:right w:val="single" w:sz="4" w:space="0" w:color="000000"/>
            </w:tcBorders>
          </w:tcPr>
          <w:p w14:paraId="0BE1A0E8" w14:textId="77777777" w:rsidR="000F6C67" w:rsidRDefault="00A0293A">
            <w:pPr>
              <w:pStyle w:val="Style101"/>
              <w:spacing w:line="240" w:lineRule="auto"/>
              <w:rPr>
                <w:rStyle w:val="FontStyle138"/>
                <w:sz w:val="24"/>
                <w:szCs w:val="24"/>
              </w:rPr>
            </w:pPr>
            <w:r>
              <w:rPr>
                <w:rStyle w:val="FontStyle138"/>
                <w:sz w:val="24"/>
                <w:szCs w:val="24"/>
              </w:rPr>
              <w:t xml:space="preserve">использовать    химическую    посуду общего и специального назначения; </w:t>
            </w:r>
          </w:p>
        </w:tc>
      </w:tr>
      <w:tr w:rsidR="000F6C67" w14:paraId="536E1104" w14:textId="77777777">
        <w:tc>
          <w:tcPr>
            <w:tcW w:w="2695" w:type="dxa"/>
            <w:vMerge/>
            <w:tcBorders>
              <w:top w:val="single" w:sz="4" w:space="0" w:color="000000"/>
              <w:left w:val="single" w:sz="4" w:space="0" w:color="000000"/>
              <w:bottom w:val="single" w:sz="4" w:space="0" w:color="000000"/>
              <w:right w:val="single" w:sz="4" w:space="0" w:color="000000"/>
            </w:tcBorders>
          </w:tcPr>
          <w:p w14:paraId="50B743DC"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1B33520" w14:textId="77777777" w:rsidR="000F6C67" w:rsidRDefault="000F6C67">
            <w:pPr>
              <w:pStyle w:val="Style101"/>
              <w:spacing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309DD2C" w14:textId="77777777" w:rsidR="000F6C67" w:rsidRDefault="00A0293A">
            <w:pPr>
              <w:widowControl w:val="0"/>
              <w:spacing w:after="0" w:line="240" w:lineRule="auto"/>
            </w:pPr>
            <w:r>
              <w:rPr>
                <w:rStyle w:val="FontStyle138"/>
                <w:sz w:val="24"/>
                <w:szCs w:val="24"/>
              </w:rPr>
              <w:t>У 1.2.06</w:t>
            </w:r>
          </w:p>
        </w:tc>
        <w:tc>
          <w:tcPr>
            <w:tcW w:w="4251" w:type="dxa"/>
            <w:tcBorders>
              <w:top w:val="single" w:sz="4" w:space="0" w:color="000000"/>
              <w:left w:val="single" w:sz="4" w:space="0" w:color="000000"/>
              <w:bottom w:val="single" w:sz="4" w:space="0" w:color="000000"/>
              <w:right w:val="single" w:sz="4" w:space="0" w:color="000000"/>
            </w:tcBorders>
          </w:tcPr>
          <w:p w14:paraId="5C76C4F0" w14:textId="77777777" w:rsidR="000F6C67" w:rsidRDefault="00A0293A">
            <w:pPr>
              <w:pStyle w:val="Style101"/>
              <w:spacing w:line="240" w:lineRule="auto"/>
              <w:rPr>
                <w:rStyle w:val="FontStyle138"/>
                <w:sz w:val="24"/>
                <w:szCs w:val="24"/>
              </w:rPr>
            </w:pPr>
            <w:r>
              <w:rPr>
                <w:rStyle w:val="FontStyle138"/>
                <w:sz w:val="24"/>
                <w:szCs w:val="24"/>
              </w:rPr>
              <w:t>использовать мерную посуду и про</w:t>
            </w:r>
            <w:r>
              <w:rPr>
                <w:rStyle w:val="FontStyle138"/>
                <w:sz w:val="24"/>
                <w:szCs w:val="24"/>
              </w:rPr>
              <w:softHyphen/>
              <w:t>водить ее калибровку;</w:t>
            </w:r>
          </w:p>
        </w:tc>
      </w:tr>
      <w:tr w:rsidR="000F6C67" w14:paraId="57939197" w14:textId="77777777">
        <w:tc>
          <w:tcPr>
            <w:tcW w:w="2695" w:type="dxa"/>
            <w:vMerge/>
            <w:tcBorders>
              <w:top w:val="single" w:sz="4" w:space="0" w:color="000000"/>
              <w:left w:val="single" w:sz="4" w:space="0" w:color="000000"/>
              <w:bottom w:val="single" w:sz="4" w:space="0" w:color="000000"/>
              <w:right w:val="single" w:sz="4" w:space="0" w:color="000000"/>
            </w:tcBorders>
          </w:tcPr>
          <w:p w14:paraId="408F9A86"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6027D8E0" w14:textId="77777777" w:rsidR="000F6C67" w:rsidRDefault="000F6C67">
            <w:pPr>
              <w:pStyle w:val="Style101"/>
              <w:spacing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3B7ED2D" w14:textId="77777777" w:rsidR="000F6C67" w:rsidRDefault="00A0293A">
            <w:pPr>
              <w:widowControl w:val="0"/>
              <w:spacing w:after="0" w:line="240" w:lineRule="auto"/>
            </w:pPr>
            <w:r>
              <w:rPr>
                <w:rStyle w:val="FontStyle138"/>
                <w:sz w:val="24"/>
                <w:szCs w:val="24"/>
              </w:rPr>
              <w:t>У 1.2.07</w:t>
            </w:r>
          </w:p>
        </w:tc>
        <w:tc>
          <w:tcPr>
            <w:tcW w:w="4251" w:type="dxa"/>
            <w:tcBorders>
              <w:top w:val="single" w:sz="4" w:space="0" w:color="000000"/>
              <w:left w:val="single" w:sz="4" w:space="0" w:color="000000"/>
              <w:bottom w:val="single" w:sz="4" w:space="0" w:color="000000"/>
              <w:right w:val="single" w:sz="4" w:space="0" w:color="000000"/>
            </w:tcBorders>
          </w:tcPr>
          <w:p w14:paraId="7212D573" w14:textId="77777777" w:rsidR="000F6C67" w:rsidRDefault="00A0293A">
            <w:pPr>
              <w:pStyle w:val="Style101"/>
              <w:spacing w:line="240" w:lineRule="auto"/>
              <w:ind w:left="24" w:hanging="24"/>
              <w:rPr>
                <w:rStyle w:val="FontStyle138"/>
                <w:sz w:val="24"/>
                <w:szCs w:val="24"/>
              </w:rPr>
            </w:pPr>
            <w:r>
              <w:rPr>
                <w:rStyle w:val="FontStyle138"/>
                <w:sz w:val="24"/>
                <w:szCs w:val="24"/>
              </w:rPr>
              <w:t>осуществлять мытье и сушку химической посуды различными способами.</w:t>
            </w:r>
          </w:p>
        </w:tc>
      </w:tr>
      <w:tr w:rsidR="000F6C67" w14:paraId="3CACE4BB" w14:textId="77777777">
        <w:tc>
          <w:tcPr>
            <w:tcW w:w="2695" w:type="dxa"/>
            <w:vMerge/>
            <w:tcBorders>
              <w:top w:val="single" w:sz="4" w:space="0" w:color="000000"/>
              <w:left w:val="single" w:sz="4" w:space="0" w:color="000000"/>
              <w:bottom w:val="single" w:sz="4" w:space="0" w:color="000000"/>
              <w:right w:val="single" w:sz="4" w:space="0" w:color="000000"/>
            </w:tcBorders>
          </w:tcPr>
          <w:p w14:paraId="53452E96"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0191D71" w14:textId="77777777" w:rsidR="000F6C67" w:rsidRDefault="000F6C67">
            <w:pPr>
              <w:pStyle w:val="Style101"/>
              <w:spacing w:line="240" w:lineRule="auto"/>
              <w:jc w:val="center"/>
            </w:pPr>
          </w:p>
        </w:tc>
        <w:tc>
          <w:tcPr>
            <w:tcW w:w="5244" w:type="dxa"/>
            <w:gridSpan w:val="2"/>
            <w:tcBorders>
              <w:top w:val="single" w:sz="4" w:space="0" w:color="000000"/>
              <w:left w:val="single" w:sz="4" w:space="0" w:color="000000"/>
              <w:bottom w:val="single" w:sz="4" w:space="0" w:color="000000"/>
              <w:right w:val="single" w:sz="4" w:space="0" w:color="000000"/>
            </w:tcBorders>
          </w:tcPr>
          <w:p w14:paraId="7E8B2F92" w14:textId="77777777" w:rsidR="000F6C67" w:rsidRDefault="00A0293A">
            <w:pPr>
              <w:pStyle w:val="Style101"/>
              <w:spacing w:line="240" w:lineRule="auto"/>
              <w:rPr>
                <w:rStyle w:val="FontStyle138"/>
                <w:sz w:val="24"/>
                <w:szCs w:val="24"/>
              </w:rPr>
            </w:pPr>
            <w:r>
              <w:rPr>
                <w:rStyle w:val="FontStyle137"/>
                <w:sz w:val="24"/>
                <w:szCs w:val="24"/>
              </w:rPr>
              <w:t>Знания:</w:t>
            </w:r>
          </w:p>
        </w:tc>
      </w:tr>
      <w:tr w:rsidR="000F6C67" w14:paraId="424E60A4" w14:textId="77777777">
        <w:tc>
          <w:tcPr>
            <w:tcW w:w="2695" w:type="dxa"/>
            <w:vMerge/>
            <w:tcBorders>
              <w:top w:val="single" w:sz="4" w:space="0" w:color="000000"/>
              <w:left w:val="single" w:sz="4" w:space="0" w:color="000000"/>
              <w:bottom w:val="single" w:sz="4" w:space="0" w:color="000000"/>
              <w:right w:val="single" w:sz="4" w:space="0" w:color="000000"/>
            </w:tcBorders>
          </w:tcPr>
          <w:p w14:paraId="4FCFBAF7"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6F44782F" w14:textId="77777777" w:rsidR="000F6C67" w:rsidRDefault="000F6C67">
            <w:pPr>
              <w:pStyle w:val="Style101"/>
              <w:spacing w:line="240" w:lineRule="auto"/>
              <w:jc w:val="center"/>
            </w:pPr>
          </w:p>
        </w:tc>
        <w:tc>
          <w:tcPr>
            <w:tcW w:w="993" w:type="dxa"/>
            <w:tcBorders>
              <w:top w:val="single" w:sz="4" w:space="0" w:color="000000"/>
              <w:left w:val="single" w:sz="4" w:space="0" w:color="000000"/>
              <w:bottom w:val="single" w:sz="4" w:space="0" w:color="000000"/>
              <w:right w:val="single" w:sz="4" w:space="0" w:color="000000"/>
            </w:tcBorders>
          </w:tcPr>
          <w:p w14:paraId="30C396D7" w14:textId="77777777" w:rsidR="000F6C67" w:rsidRDefault="00A0293A">
            <w:pPr>
              <w:pStyle w:val="Style101"/>
              <w:spacing w:line="240" w:lineRule="auto"/>
              <w:rPr>
                <w:rStyle w:val="FontStyle137"/>
                <w:b w:val="0"/>
                <w:sz w:val="24"/>
                <w:szCs w:val="24"/>
              </w:rPr>
            </w:pPr>
            <w:r>
              <w:rPr>
                <w:rStyle w:val="FontStyle137"/>
                <w:b w:val="0"/>
                <w:sz w:val="24"/>
                <w:szCs w:val="24"/>
              </w:rPr>
              <w:t>З 1.2.01</w:t>
            </w:r>
          </w:p>
        </w:tc>
        <w:tc>
          <w:tcPr>
            <w:tcW w:w="4251" w:type="dxa"/>
            <w:tcBorders>
              <w:top w:val="single" w:sz="4" w:space="0" w:color="000000"/>
              <w:left w:val="single" w:sz="4" w:space="0" w:color="000000"/>
              <w:bottom w:val="single" w:sz="4" w:space="0" w:color="000000"/>
              <w:right w:val="single" w:sz="4" w:space="0" w:color="000000"/>
            </w:tcBorders>
          </w:tcPr>
          <w:p w14:paraId="5A7E8202" w14:textId="77777777" w:rsidR="000F6C67" w:rsidRDefault="00A0293A">
            <w:pPr>
              <w:pStyle w:val="Style101"/>
              <w:spacing w:line="240" w:lineRule="auto"/>
              <w:rPr>
                <w:rStyle w:val="FontStyle138"/>
                <w:sz w:val="24"/>
                <w:szCs w:val="24"/>
              </w:rPr>
            </w:pPr>
            <w:r>
              <w:rPr>
                <w:rStyle w:val="FontStyle138"/>
                <w:sz w:val="24"/>
                <w:szCs w:val="24"/>
              </w:rPr>
              <w:t>классификации химических реактивов;</w:t>
            </w:r>
          </w:p>
        </w:tc>
      </w:tr>
      <w:tr w:rsidR="000F6C67" w14:paraId="0ACA1A27" w14:textId="77777777">
        <w:tc>
          <w:tcPr>
            <w:tcW w:w="2695" w:type="dxa"/>
            <w:vMerge/>
            <w:tcBorders>
              <w:top w:val="single" w:sz="4" w:space="0" w:color="000000"/>
              <w:left w:val="single" w:sz="4" w:space="0" w:color="000000"/>
              <w:bottom w:val="single" w:sz="4" w:space="0" w:color="000000"/>
              <w:right w:val="single" w:sz="4" w:space="0" w:color="000000"/>
            </w:tcBorders>
          </w:tcPr>
          <w:p w14:paraId="53DE4C38"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21ED59E" w14:textId="77777777" w:rsidR="000F6C67" w:rsidRDefault="000F6C67">
            <w:pPr>
              <w:pStyle w:val="Style101"/>
              <w:spacing w:line="240" w:lineRule="auto"/>
              <w:jc w:val="center"/>
            </w:pPr>
          </w:p>
        </w:tc>
        <w:tc>
          <w:tcPr>
            <w:tcW w:w="993" w:type="dxa"/>
            <w:tcBorders>
              <w:top w:val="single" w:sz="4" w:space="0" w:color="000000"/>
              <w:left w:val="single" w:sz="4" w:space="0" w:color="000000"/>
              <w:bottom w:val="single" w:sz="4" w:space="0" w:color="000000"/>
              <w:right w:val="single" w:sz="4" w:space="0" w:color="000000"/>
            </w:tcBorders>
          </w:tcPr>
          <w:p w14:paraId="43F5B6A3" w14:textId="77777777" w:rsidR="000F6C67" w:rsidRDefault="00A0293A">
            <w:pPr>
              <w:widowControl w:val="0"/>
              <w:spacing w:after="0" w:line="240" w:lineRule="auto"/>
            </w:pPr>
            <w:r>
              <w:rPr>
                <w:rStyle w:val="FontStyle137"/>
                <w:b w:val="0"/>
                <w:sz w:val="24"/>
                <w:szCs w:val="24"/>
              </w:rPr>
              <w:t>З 1.2.02</w:t>
            </w:r>
          </w:p>
        </w:tc>
        <w:tc>
          <w:tcPr>
            <w:tcW w:w="4251" w:type="dxa"/>
            <w:tcBorders>
              <w:top w:val="single" w:sz="4" w:space="0" w:color="000000"/>
              <w:left w:val="single" w:sz="4" w:space="0" w:color="000000"/>
              <w:bottom w:val="single" w:sz="4" w:space="0" w:color="000000"/>
              <w:right w:val="single" w:sz="4" w:space="0" w:color="000000"/>
            </w:tcBorders>
          </w:tcPr>
          <w:p w14:paraId="446C5372" w14:textId="77777777" w:rsidR="000F6C67" w:rsidRDefault="00A0293A">
            <w:pPr>
              <w:pStyle w:val="Style101"/>
              <w:spacing w:line="240" w:lineRule="auto"/>
              <w:rPr>
                <w:rStyle w:val="FontStyle138"/>
                <w:sz w:val="24"/>
                <w:szCs w:val="24"/>
              </w:rPr>
            </w:pPr>
            <w:r>
              <w:rPr>
                <w:rStyle w:val="FontStyle138"/>
                <w:sz w:val="24"/>
                <w:szCs w:val="24"/>
              </w:rPr>
              <w:t>правила использования химических реактивов;</w:t>
            </w:r>
          </w:p>
        </w:tc>
      </w:tr>
      <w:tr w:rsidR="000F6C67" w14:paraId="18BDE265" w14:textId="77777777">
        <w:tc>
          <w:tcPr>
            <w:tcW w:w="2695" w:type="dxa"/>
            <w:vMerge/>
            <w:tcBorders>
              <w:top w:val="single" w:sz="4" w:space="0" w:color="000000"/>
              <w:left w:val="single" w:sz="4" w:space="0" w:color="000000"/>
              <w:bottom w:val="single" w:sz="4" w:space="0" w:color="000000"/>
              <w:right w:val="single" w:sz="4" w:space="0" w:color="000000"/>
            </w:tcBorders>
          </w:tcPr>
          <w:p w14:paraId="065A0690"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46BA8539" w14:textId="77777777" w:rsidR="000F6C67" w:rsidRDefault="000F6C67">
            <w:pPr>
              <w:pStyle w:val="Style101"/>
              <w:spacing w:line="240" w:lineRule="auto"/>
              <w:jc w:val="center"/>
            </w:pPr>
          </w:p>
        </w:tc>
        <w:tc>
          <w:tcPr>
            <w:tcW w:w="993" w:type="dxa"/>
            <w:tcBorders>
              <w:top w:val="single" w:sz="4" w:space="0" w:color="000000"/>
              <w:left w:val="single" w:sz="4" w:space="0" w:color="000000"/>
              <w:bottom w:val="single" w:sz="4" w:space="0" w:color="000000"/>
              <w:right w:val="single" w:sz="4" w:space="0" w:color="000000"/>
            </w:tcBorders>
          </w:tcPr>
          <w:p w14:paraId="7C95BD69" w14:textId="77777777" w:rsidR="000F6C67" w:rsidRDefault="00A0293A">
            <w:pPr>
              <w:widowControl w:val="0"/>
              <w:spacing w:after="0" w:line="240" w:lineRule="auto"/>
            </w:pPr>
            <w:r>
              <w:rPr>
                <w:rStyle w:val="FontStyle137"/>
                <w:b w:val="0"/>
                <w:sz w:val="24"/>
                <w:szCs w:val="24"/>
              </w:rPr>
              <w:t>З 1.2.03</w:t>
            </w:r>
          </w:p>
        </w:tc>
        <w:tc>
          <w:tcPr>
            <w:tcW w:w="4251" w:type="dxa"/>
            <w:tcBorders>
              <w:top w:val="single" w:sz="4" w:space="0" w:color="000000"/>
              <w:left w:val="single" w:sz="4" w:space="0" w:color="000000"/>
              <w:bottom w:val="single" w:sz="4" w:space="0" w:color="000000"/>
              <w:right w:val="single" w:sz="4" w:space="0" w:color="000000"/>
            </w:tcBorders>
          </w:tcPr>
          <w:p w14:paraId="17905FF4" w14:textId="77777777" w:rsidR="000F6C67" w:rsidRDefault="00A0293A">
            <w:pPr>
              <w:pStyle w:val="Style101"/>
              <w:spacing w:line="240" w:lineRule="auto"/>
              <w:rPr>
                <w:rStyle w:val="FontStyle138"/>
                <w:sz w:val="24"/>
                <w:szCs w:val="24"/>
              </w:rPr>
            </w:pPr>
            <w:r>
              <w:rPr>
                <w:rStyle w:val="FontStyle138"/>
                <w:sz w:val="24"/>
                <w:szCs w:val="24"/>
              </w:rPr>
              <w:t>посуда общего и специального назначения;</w:t>
            </w:r>
          </w:p>
        </w:tc>
      </w:tr>
      <w:tr w:rsidR="000F6C67" w14:paraId="091275BA" w14:textId="77777777">
        <w:tc>
          <w:tcPr>
            <w:tcW w:w="2695" w:type="dxa"/>
            <w:vMerge/>
            <w:tcBorders>
              <w:top w:val="single" w:sz="4" w:space="0" w:color="000000"/>
              <w:left w:val="single" w:sz="4" w:space="0" w:color="000000"/>
              <w:bottom w:val="single" w:sz="4" w:space="0" w:color="000000"/>
              <w:right w:val="single" w:sz="4" w:space="0" w:color="000000"/>
            </w:tcBorders>
          </w:tcPr>
          <w:p w14:paraId="47A2EC7F"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05799A1" w14:textId="77777777" w:rsidR="000F6C67" w:rsidRDefault="000F6C67">
            <w:pPr>
              <w:pStyle w:val="Style101"/>
              <w:spacing w:line="240" w:lineRule="auto"/>
              <w:jc w:val="center"/>
            </w:pPr>
          </w:p>
        </w:tc>
        <w:tc>
          <w:tcPr>
            <w:tcW w:w="993" w:type="dxa"/>
            <w:tcBorders>
              <w:top w:val="single" w:sz="4" w:space="0" w:color="000000"/>
              <w:left w:val="single" w:sz="4" w:space="0" w:color="000000"/>
              <w:bottom w:val="single" w:sz="4" w:space="0" w:color="000000"/>
              <w:right w:val="single" w:sz="4" w:space="0" w:color="000000"/>
            </w:tcBorders>
          </w:tcPr>
          <w:p w14:paraId="4BAD98FE" w14:textId="77777777" w:rsidR="000F6C67" w:rsidRDefault="00A0293A">
            <w:pPr>
              <w:widowControl w:val="0"/>
              <w:spacing w:after="0" w:line="240" w:lineRule="auto"/>
            </w:pPr>
            <w:r>
              <w:rPr>
                <w:rStyle w:val="FontStyle137"/>
                <w:b w:val="0"/>
                <w:sz w:val="24"/>
                <w:szCs w:val="24"/>
              </w:rPr>
              <w:t>З 1.2.04</w:t>
            </w:r>
          </w:p>
        </w:tc>
        <w:tc>
          <w:tcPr>
            <w:tcW w:w="4251" w:type="dxa"/>
            <w:tcBorders>
              <w:top w:val="single" w:sz="4" w:space="0" w:color="000000"/>
              <w:left w:val="single" w:sz="4" w:space="0" w:color="000000"/>
              <w:bottom w:val="single" w:sz="4" w:space="0" w:color="000000"/>
              <w:right w:val="single" w:sz="4" w:space="0" w:color="000000"/>
            </w:tcBorders>
          </w:tcPr>
          <w:p w14:paraId="5DD32A81" w14:textId="77777777" w:rsidR="000F6C67" w:rsidRDefault="00A0293A">
            <w:pPr>
              <w:pStyle w:val="Style101"/>
              <w:spacing w:line="240" w:lineRule="auto"/>
              <w:rPr>
                <w:rStyle w:val="FontStyle138"/>
                <w:sz w:val="24"/>
                <w:szCs w:val="24"/>
              </w:rPr>
            </w:pPr>
            <w:r>
              <w:rPr>
                <w:rStyle w:val="FontStyle138"/>
                <w:sz w:val="24"/>
                <w:szCs w:val="24"/>
              </w:rPr>
              <w:t>правила мытья и сушки химической посуды;</w:t>
            </w:r>
          </w:p>
        </w:tc>
      </w:tr>
      <w:tr w:rsidR="000F6C67" w14:paraId="0F4DFE61" w14:textId="77777777">
        <w:tc>
          <w:tcPr>
            <w:tcW w:w="2695" w:type="dxa"/>
            <w:vMerge/>
            <w:tcBorders>
              <w:top w:val="single" w:sz="4" w:space="0" w:color="000000"/>
              <w:left w:val="single" w:sz="4" w:space="0" w:color="000000"/>
              <w:bottom w:val="single" w:sz="4" w:space="0" w:color="000000"/>
              <w:right w:val="single" w:sz="4" w:space="0" w:color="000000"/>
            </w:tcBorders>
          </w:tcPr>
          <w:p w14:paraId="243B1266"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93DA4E1" w14:textId="77777777" w:rsidR="000F6C67" w:rsidRDefault="000F6C67">
            <w:pPr>
              <w:pStyle w:val="Style101"/>
              <w:spacing w:line="240" w:lineRule="auto"/>
              <w:jc w:val="center"/>
            </w:pPr>
          </w:p>
        </w:tc>
        <w:tc>
          <w:tcPr>
            <w:tcW w:w="993" w:type="dxa"/>
            <w:tcBorders>
              <w:top w:val="single" w:sz="4" w:space="0" w:color="000000"/>
              <w:left w:val="single" w:sz="4" w:space="0" w:color="000000"/>
              <w:bottom w:val="single" w:sz="4" w:space="0" w:color="000000"/>
              <w:right w:val="single" w:sz="4" w:space="0" w:color="000000"/>
            </w:tcBorders>
          </w:tcPr>
          <w:p w14:paraId="1CEB0CB4" w14:textId="77777777" w:rsidR="000F6C67" w:rsidRDefault="00A0293A">
            <w:pPr>
              <w:widowControl w:val="0"/>
              <w:spacing w:after="0" w:line="240" w:lineRule="auto"/>
            </w:pPr>
            <w:r>
              <w:rPr>
                <w:rStyle w:val="FontStyle137"/>
                <w:b w:val="0"/>
                <w:sz w:val="24"/>
                <w:szCs w:val="24"/>
              </w:rPr>
              <w:t>З 1.2.05</w:t>
            </w:r>
          </w:p>
        </w:tc>
        <w:tc>
          <w:tcPr>
            <w:tcW w:w="4251" w:type="dxa"/>
            <w:tcBorders>
              <w:top w:val="single" w:sz="4" w:space="0" w:color="000000"/>
              <w:left w:val="single" w:sz="4" w:space="0" w:color="000000"/>
              <w:bottom w:val="single" w:sz="4" w:space="0" w:color="000000"/>
              <w:right w:val="single" w:sz="4" w:space="0" w:color="000000"/>
            </w:tcBorders>
          </w:tcPr>
          <w:p w14:paraId="00531B61" w14:textId="77777777" w:rsidR="000F6C67" w:rsidRDefault="00A0293A">
            <w:pPr>
              <w:pStyle w:val="Style101"/>
              <w:spacing w:line="240" w:lineRule="auto"/>
              <w:rPr>
                <w:rStyle w:val="FontStyle138"/>
                <w:sz w:val="24"/>
                <w:szCs w:val="24"/>
              </w:rPr>
            </w:pPr>
            <w:r>
              <w:rPr>
                <w:rStyle w:val="FontStyle138"/>
                <w:sz w:val="24"/>
                <w:szCs w:val="24"/>
              </w:rPr>
              <w:t>правила использования мерной посуды и ее калибровки по ГОСТ 25794.1-83. «Реактивы. Методы приготовления титрованных растворов для кислотно-основного титрования»</w:t>
            </w:r>
          </w:p>
        </w:tc>
      </w:tr>
      <w:tr w:rsidR="000F6C67" w14:paraId="4168A6C1" w14:textId="77777777">
        <w:trPr>
          <w:trHeight w:val="12"/>
        </w:trPr>
        <w:tc>
          <w:tcPr>
            <w:tcW w:w="2695" w:type="dxa"/>
            <w:vMerge/>
            <w:tcBorders>
              <w:top w:val="single" w:sz="4" w:space="0" w:color="000000"/>
              <w:left w:val="single" w:sz="4" w:space="0" w:color="000000"/>
              <w:bottom w:val="single" w:sz="4" w:space="0" w:color="000000"/>
              <w:right w:val="single" w:sz="4" w:space="0" w:color="000000"/>
            </w:tcBorders>
          </w:tcPr>
          <w:p w14:paraId="3E24942D" w14:textId="77777777" w:rsidR="000F6C67" w:rsidRDefault="000F6C67">
            <w:pPr>
              <w:pStyle w:val="Style36"/>
              <w:jc w:val="center"/>
            </w:pPr>
          </w:p>
        </w:tc>
        <w:tc>
          <w:tcPr>
            <w:tcW w:w="2550" w:type="dxa"/>
            <w:vMerge w:val="restart"/>
            <w:tcBorders>
              <w:top w:val="single" w:sz="4" w:space="0" w:color="000000"/>
              <w:left w:val="single" w:sz="4" w:space="0" w:color="000000"/>
              <w:bottom w:val="single" w:sz="4" w:space="0" w:color="000000"/>
              <w:right w:val="single" w:sz="4" w:space="0" w:color="000000"/>
            </w:tcBorders>
          </w:tcPr>
          <w:p w14:paraId="1C554864" w14:textId="77777777" w:rsidR="000F6C67" w:rsidRDefault="00A0293A">
            <w:pPr>
              <w:pStyle w:val="Style101"/>
              <w:spacing w:line="240" w:lineRule="auto"/>
              <w:jc w:val="center"/>
              <w:rPr>
                <w:rStyle w:val="FontStyle138"/>
                <w:sz w:val="24"/>
                <w:szCs w:val="24"/>
              </w:rPr>
            </w:pPr>
            <w:r>
              <w:rPr>
                <w:rStyle w:val="FontStyle138"/>
                <w:sz w:val="24"/>
                <w:szCs w:val="24"/>
              </w:rPr>
              <w:t>ПК 1.3</w:t>
            </w:r>
          </w:p>
          <w:p w14:paraId="0EC6D94E" w14:textId="77777777" w:rsidR="000F6C67" w:rsidRDefault="00A0293A">
            <w:pPr>
              <w:pStyle w:val="Style101"/>
              <w:spacing w:line="240" w:lineRule="auto"/>
              <w:jc w:val="center"/>
              <w:rPr>
                <w:rStyle w:val="FontStyle138"/>
                <w:sz w:val="24"/>
                <w:szCs w:val="24"/>
              </w:rPr>
            </w:pPr>
            <w:r>
              <w:rPr>
                <w:rStyle w:val="FontStyle138"/>
                <w:sz w:val="24"/>
                <w:szCs w:val="24"/>
              </w:rPr>
              <w:t>Контролировать необходимые  параметры на</w:t>
            </w:r>
          </w:p>
          <w:p w14:paraId="7D8B48EB" w14:textId="77777777" w:rsidR="000F6C67" w:rsidRDefault="00A0293A">
            <w:pPr>
              <w:pStyle w:val="Style101"/>
              <w:spacing w:line="240" w:lineRule="auto"/>
              <w:jc w:val="center"/>
            </w:pPr>
            <w:r>
              <w:rPr>
                <w:rStyle w:val="FontStyle138"/>
                <w:sz w:val="24"/>
                <w:szCs w:val="24"/>
              </w:rPr>
              <w:t>соответствие требованиям.</w:t>
            </w:r>
          </w:p>
        </w:tc>
        <w:tc>
          <w:tcPr>
            <w:tcW w:w="5244" w:type="dxa"/>
            <w:gridSpan w:val="2"/>
            <w:tcBorders>
              <w:top w:val="single" w:sz="4" w:space="0" w:color="000000"/>
              <w:left w:val="single" w:sz="4" w:space="0" w:color="000000"/>
              <w:bottom w:val="single" w:sz="4" w:space="0" w:color="000000"/>
              <w:right w:val="single" w:sz="4" w:space="0" w:color="000000"/>
            </w:tcBorders>
          </w:tcPr>
          <w:p w14:paraId="6379596D" w14:textId="77777777" w:rsidR="000F6C67" w:rsidRDefault="00A0293A">
            <w:pPr>
              <w:pStyle w:val="Style101"/>
              <w:spacing w:line="240" w:lineRule="auto"/>
              <w:rPr>
                <w:rStyle w:val="FontStyle138"/>
                <w:sz w:val="24"/>
                <w:szCs w:val="24"/>
              </w:rPr>
            </w:pPr>
            <w:r>
              <w:rPr>
                <w:b/>
              </w:rPr>
              <w:t>Навыки/</w:t>
            </w:r>
            <w:r>
              <w:rPr>
                <w:b/>
                <w:bCs/>
              </w:rPr>
              <w:t>практический опыт</w:t>
            </w:r>
          </w:p>
        </w:tc>
      </w:tr>
      <w:tr w:rsidR="000F6C67" w14:paraId="277483D8" w14:textId="77777777">
        <w:tc>
          <w:tcPr>
            <w:tcW w:w="2695" w:type="dxa"/>
            <w:vMerge/>
            <w:tcBorders>
              <w:top w:val="single" w:sz="4" w:space="0" w:color="000000"/>
              <w:left w:val="single" w:sz="4" w:space="0" w:color="000000"/>
              <w:bottom w:val="single" w:sz="4" w:space="0" w:color="000000"/>
              <w:right w:val="single" w:sz="4" w:space="0" w:color="000000"/>
            </w:tcBorders>
          </w:tcPr>
          <w:p w14:paraId="66D21320"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434AABD" w14:textId="77777777" w:rsidR="000F6C67" w:rsidRDefault="000F6C67">
            <w:pPr>
              <w:pStyle w:val="Style101"/>
              <w:spacing w:line="240" w:lineRule="auto"/>
              <w:jc w:val="center"/>
            </w:pPr>
          </w:p>
        </w:tc>
        <w:tc>
          <w:tcPr>
            <w:tcW w:w="993" w:type="dxa"/>
            <w:tcBorders>
              <w:top w:val="single" w:sz="4" w:space="0" w:color="000000"/>
              <w:left w:val="single" w:sz="4" w:space="0" w:color="000000"/>
              <w:bottom w:val="single" w:sz="4" w:space="0" w:color="000000"/>
              <w:right w:val="single" w:sz="4" w:space="0" w:color="000000"/>
            </w:tcBorders>
          </w:tcPr>
          <w:p w14:paraId="1386CEA8" w14:textId="77777777" w:rsidR="000F6C67" w:rsidRDefault="00A0293A">
            <w:pPr>
              <w:pStyle w:val="Style101"/>
              <w:spacing w:line="240" w:lineRule="auto"/>
              <w:rPr>
                <w:rStyle w:val="FontStyle138"/>
                <w:sz w:val="24"/>
                <w:szCs w:val="24"/>
              </w:rPr>
            </w:pPr>
            <w:r>
              <w:rPr>
                <w:rStyle w:val="FontStyle138"/>
                <w:sz w:val="24"/>
                <w:szCs w:val="24"/>
              </w:rPr>
              <w:t>Н. 1.3.01</w:t>
            </w:r>
          </w:p>
        </w:tc>
        <w:tc>
          <w:tcPr>
            <w:tcW w:w="4251" w:type="dxa"/>
            <w:tcBorders>
              <w:top w:val="single" w:sz="4" w:space="0" w:color="000000"/>
              <w:left w:val="single" w:sz="4" w:space="0" w:color="000000"/>
              <w:bottom w:val="single" w:sz="4" w:space="0" w:color="000000"/>
              <w:right w:val="single" w:sz="4" w:space="0" w:color="000000"/>
            </w:tcBorders>
          </w:tcPr>
          <w:p w14:paraId="35B2CD23" w14:textId="77777777" w:rsidR="000F6C67" w:rsidRDefault="00A0293A">
            <w:pPr>
              <w:pStyle w:val="Style101"/>
              <w:spacing w:line="240" w:lineRule="auto"/>
              <w:rPr>
                <w:rStyle w:val="FontStyle138"/>
                <w:sz w:val="24"/>
                <w:szCs w:val="24"/>
              </w:rPr>
            </w:pPr>
            <w:r>
              <w:rPr>
                <w:rStyle w:val="FontStyle138"/>
                <w:sz w:val="24"/>
                <w:szCs w:val="24"/>
              </w:rPr>
              <w:t>проведение основных приемов и операций в химической лаборатории.</w:t>
            </w:r>
          </w:p>
        </w:tc>
      </w:tr>
      <w:tr w:rsidR="000F6C67" w14:paraId="48D5511A" w14:textId="77777777">
        <w:tc>
          <w:tcPr>
            <w:tcW w:w="2695" w:type="dxa"/>
            <w:vMerge/>
            <w:tcBorders>
              <w:top w:val="single" w:sz="4" w:space="0" w:color="000000"/>
              <w:left w:val="single" w:sz="4" w:space="0" w:color="000000"/>
              <w:bottom w:val="single" w:sz="4" w:space="0" w:color="000000"/>
              <w:right w:val="single" w:sz="4" w:space="0" w:color="000000"/>
            </w:tcBorders>
          </w:tcPr>
          <w:p w14:paraId="3BF2BDED"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6A6CF95F" w14:textId="77777777" w:rsidR="000F6C67" w:rsidRDefault="000F6C67">
            <w:pPr>
              <w:pStyle w:val="Style101"/>
              <w:spacing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71A7AE44" w14:textId="77777777" w:rsidR="000F6C67" w:rsidRDefault="00A0293A">
            <w:pPr>
              <w:pStyle w:val="Style51"/>
              <w:spacing w:line="240" w:lineRule="auto"/>
              <w:jc w:val="left"/>
              <w:rPr>
                <w:rStyle w:val="FontStyle138"/>
                <w:sz w:val="24"/>
                <w:szCs w:val="24"/>
              </w:rPr>
            </w:pPr>
            <w:r>
              <w:rPr>
                <w:rStyle w:val="FontStyle137"/>
                <w:sz w:val="24"/>
                <w:szCs w:val="24"/>
              </w:rPr>
              <w:t xml:space="preserve">Умения:   </w:t>
            </w:r>
          </w:p>
        </w:tc>
      </w:tr>
      <w:tr w:rsidR="000F6C67" w14:paraId="0FF08C04" w14:textId="77777777">
        <w:tc>
          <w:tcPr>
            <w:tcW w:w="2695" w:type="dxa"/>
            <w:vMerge/>
            <w:tcBorders>
              <w:top w:val="single" w:sz="4" w:space="0" w:color="000000"/>
              <w:left w:val="single" w:sz="4" w:space="0" w:color="000000"/>
              <w:bottom w:val="single" w:sz="4" w:space="0" w:color="000000"/>
              <w:right w:val="single" w:sz="4" w:space="0" w:color="000000"/>
            </w:tcBorders>
          </w:tcPr>
          <w:p w14:paraId="3A952996"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76942DA" w14:textId="77777777" w:rsidR="000F6C67" w:rsidRDefault="000F6C67">
            <w:pPr>
              <w:pStyle w:val="Style101"/>
              <w:spacing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C365320" w14:textId="77777777" w:rsidR="000F6C67" w:rsidRDefault="00A0293A">
            <w:pPr>
              <w:pStyle w:val="Style101"/>
              <w:spacing w:line="240" w:lineRule="auto"/>
              <w:rPr>
                <w:rStyle w:val="FontStyle138"/>
                <w:sz w:val="24"/>
                <w:szCs w:val="24"/>
              </w:rPr>
            </w:pPr>
            <w:r>
              <w:rPr>
                <w:rStyle w:val="FontStyle138"/>
                <w:sz w:val="24"/>
                <w:szCs w:val="24"/>
              </w:rPr>
              <w:t>У 1.3.01</w:t>
            </w:r>
          </w:p>
        </w:tc>
        <w:tc>
          <w:tcPr>
            <w:tcW w:w="4251" w:type="dxa"/>
            <w:tcBorders>
              <w:top w:val="single" w:sz="4" w:space="0" w:color="000000"/>
              <w:left w:val="single" w:sz="4" w:space="0" w:color="000000"/>
              <w:bottom w:val="single" w:sz="4" w:space="0" w:color="000000"/>
              <w:right w:val="single" w:sz="4" w:space="0" w:color="000000"/>
            </w:tcBorders>
          </w:tcPr>
          <w:p w14:paraId="7B1FD9B9" w14:textId="77777777" w:rsidR="000F6C67" w:rsidRDefault="00A0293A">
            <w:pPr>
              <w:pStyle w:val="Style101"/>
              <w:spacing w:line="240" w:lineRule="auto"/>
              <w:rPr>
                <w:rStyle w:val="FontStyle138"/>
                <w:sz w:val="24"/>
                <w:szCs w:val="24"/>
              </w:rPr>
            </w:pPr>
            <w:r>
              <w:rPr>
                <w:rStyle w:val="FontStyle138"/>
                <w:sz w:val="24"/>
                <w:szCs w:val="24"/>
              </w:rPr>
              <w:t>осуществлять   работу   на аналитических   и   технохимических весах;</w:t>
            </w:r>
          </w:p>
        </w:tc>
      </w:tr>
      <w:tr w:rsidR="000F6C67" w14:paraId="35DE4272" w14:textId="77777777">
        <w:tc>
          <w:tcPr>
            <w:tcW w:w="2695" w:type="dxa"/>
            <w:vMerge/>
            <w:tcBorders>
              <w:top w:val="single" w:sz="4" w:space="0" w:color="000000"/>
              <w:left w:val="single" w:sz="4" w:space="0" w:color="000000"/>
              <w:bottom w:val="single" w:sz="4" w:space="0" w:color="000000"/>
              <w:right w:val="single" w:sz="4" w:space="0" w:color="000000"/>
            </w:tcBorders>
          </w:tcPr>
          <w:p w14:paraId="1A382808"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76485AE" w14:textId="77777777" w:rsidR="000F6C67" w:rsidRDefault="000F6C67">
            <w:pPr>
              <w:pStyle w:val="Style101"/>
              <w:spacing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6696F0D" w14:textId="77777777" w:rsidR="000F6C67" w:rsidRDefault="00A0293A">
            <w:pPr>
              <w:widowControl w:val="0"/>
              <w:spacing w:after="0" w:line="240" w:lineRule="auto"/>
            </w:pPr>
            <w:r>
              <w:rPr>
                <w:rStyle w:val="FontStyle138"/>
                <w:sz w:val="24"/>
                <w:szCs w:val="24"/>
              </w:rPr>
              <w:t>У 1.3.02</w:t>
            </w:r>
          </w:p>
        </w:tc>
        <w:tc>
          <w:tcPr>
            <w:tcW w:w="4251" w:type="dxa"/>
            <w:tcBorders>
              <w:top w:val="single" w:sz="4" w:space="0" w:color="000000"/>
              <w:left w:val="single" w:sz="4" w:space="0" w:color="000000"/>
              <w:bottom w:val="single" w:sz="4" w:space="0" w:color="000000"/>
              <w:right w:val="single" w:sz="4" w:space="0" w:color="000000"/>
            </w:tcBorders>
          </w:tcPr>
          <w:p w14:paraId="75D635E3" w14:textId="77777777" w:rsidR="000F6C67" w:rsidRDefault="00A0293A">
            <w:pPr>
              <w:pStyle w:val="Style101"/>
              <w:spacing w:line="240" w:lineRule="auto"/>
              <w:rPr>
                <w:rStyle w:val="FontStyle138"/>
                <w:sz w:val="24"/>
                <w:szCs w:val="24"/>
              </w:rPr>
            </w:pPr>
            <w:r>
              <w:rPr>
                <w:rStyle w:val="FontStyle138"/>
                <w:sz w:val="24"/>
                <w:szCs w:val="24"/>
              </w:rPr>
              <w:t>применять  приемы  разделения  веществ и ионов;</w:t>
            </w:r>
          </w:p>
        </w:tc>
      </w:tr>
      <w:tr w:rsidR="000F6C67" w14:paraId="1358CB57" w14:textId="77777777">
        <w:tc>
          <w:tcPr>
            <w:tcW w:w="2695" w:type="dxa"/>
            <w:vMerge/>
            <w:tcBorders>
              <w:top w:val="single" w:sz="4" w:space="0" w:color="000000"/>
              <w:left w:val="single" w:sz="4" w:space="0" w:color="000000"/>
              <w:bottom w:val="single" w:sz="4" w:space="0" w:color="000000"/>
              <w:right w:val="single" w:sz="4" w:space="0" w:color="000000"/>
            </w:tcBorders>
          </w:tcPr>
          <w:p w14:paraId="2AA7E85B"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689B5D7"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6C11B738" w14:textId="77777777" w:rsidR="000F6C67" w:rsidRDefault="00A0293A">
            <w:pPr>
              <w:widowControl w:val="0"/>
              <w:spacing w:after="0" w:line="240" w:lineRule="auto"/>
            </w:pPr>
            <w:r>
              <w:rPr>
                <w:rStyle w:val="FontStyle138"/>
                <w:sz w:val="24"/>
                <w:szCs w:val="24"/>
              </w:rPr>
              <w:t>У 1.3.03</w:t>
            </w:r>
          </w:p>
        </w:tc>
        <w:tc>
          <w:tcPr>
            <w:tcW w:w="4251" w:type="dxa"/>
            <w:tcBorders>
              <w:top w:val="single" w:sz="4" w:space="0" w:color="000000"/>
              <w:left w:val="single" w:sz="4" w:space="0" w:color="000000"/>
              <w:bottom w:val="single" w:sz="4" w:space="0" w:color="000000"/>
              <w:right w:val="single" w:sz="4" w:space="0" w:color="000000"/>
            </w:tcBorders>
          </w:tcPr>
          <w:p w14:paraId="7EAECF6F" w14:textId="77777777" w:rsidR="000F6C67" w:rsidRDefault="00A0293A">
            <w:pPr>
              <w:pStyle w:val="Style101"/>
              <w:spacing w:line="240" w:lineRule="auto"/>
              <w:rPr>
                <w:rStyle w:val="FontStyle138"/>
                <w:sz w:val="24"/>
                <w:szCs w:val="24"/>
              </w:rPr>
            </w:pPr>
            <w:r>
              <w:rPr>
                <w:rStyle w:val="FontStyle138"/>
                <w:sz w:val="24"/>
                <w:szCs w:val="24"/>
              </w:rPr>
              <w:t>проводить весовые определения;</w:t>
            </w:r>
          </w:p>
        </w:tc>
      </w:tr>
      <w:tr w:rsidR="000F6C67" w14:paraId="7C7AF2F2" w14:textId="77777777">
        <w:tc>
          <w:tcPr>
            <w:tcW w:w="2695" w:type="dxa"/>
            <w:vMerge/>
            <w:tcBorders>
              <w:top w:val="single" w:sz="4" w:space="0" w:color="000000"/>
              <w:left w:val="single" w:sz="4" w:space="0" w:color="000000"/>
              <w:bottom w:val="single" w:sz="4" w:space="0" w:color="000000"/>
              <w:right w:val="single" w:sz="4" w:space="0" w:color="000000"/>
            </w:tcBorders>
          </w:tcPr>
          <w:p w14:paraId="507D7F61"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98C7D9B"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1DBBAD8E" w14:textId="77777777" w:rsidR="000F6C67" w:rsidRDefault="00A0293A">
            <w:pPr>
              <w:widowControl w:val="0"/>
              <w:spacing w:after="0" w:line="240" w:lineRule="auto"/>
            </w:pPr>
            <w:r>
              <w:rPr>
                <w:rStyle w:val="FontStyle138"/>
                <w:sz w:val="24"/>
                <w:szCs w:val="24"/>
              </w:rPr>
              <w:t>У 1.3.04</w:t>
            </w:r>
          </w:p>
        </w:tc>
        <w:tc>
          <w:tcPr>
            <w:tcW w:w="4251" w:type="dxa"/>
            <w:tcBorders>
              <w:top w:val="single" w:sz="4" w:space="0" w:color="000000"/>
              <w:left w:val="single" w:sz="4" w:space="0" w:color="000000"/>
              <w:bottom w:val="single" w:sz="4" w:space="0" w:color="000000"/>
              <w:right w:val="single" w:sz="4" w:space="0" w:color="000000"/>
            </w:tcBorders>
          </w:tcPr>
          <w:p w14:paraId="43FDD902" w14:textId="77777777" w:rsidR="000F6C67" w:rsidRDefault="00A0293A">
            <w:pPr>
              <w:pStyle w:val="Style101"/>
              <w:spacing w:line="240" w:lineRule="auto"/>
              <w:rPr>
                <w:rStyle w:val="FontStyle138"/>
                <w:sz w:val="24"/>
                <w:szCs w:val="24"/>
              </w:rPr>
            </w:pPr>
            <w:r>
              <w:rPr>
                <w:rStyle w:val="FontStyle138"/>
                <w:sz w:val="24"/>
                <w:szCs w:val="24"/>
              </w:rPr>
              <w:t>проводить расчеты для приготовления растворов различных концентраций;</w:t>
            </w:r>
          </w:p>
        </w:tc>
      </w:tr>
      <w:tr w:rsidR="000F6C67" w14:paraId="36DF9835" w14:textId="77777777">
        <w:tc>
          <w:tcPr>
            <w:tcW w:w="2695" w:type="dxa"/>
            <w:vMerge/>
            <w:tcBorders>
              <w:top w:val="single" w:sz="4" w:space="0" w:color="000000"/>
              <w:left w:val="single" w:sz="4" w:space="0" w:color="000000"/>
              <w:bottom w:val="single" w:sz="4" w:space="0" w:color="000000"/>
              <w:right w:val="single" w:sz="4" w:space="0" w:color="000000"/>
            </w:tcBorders>
          </w:tcPr>
          <w:p w14:paraId="13C72A39"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5AAB8D5E"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025B45FD" w14:textId="77777777" w:rsidR="000F6C67" w:rsidRDefault="00A0293A">
            <w:pPr>
              <w:widowControl w:val="0"/>
              <w:spacing w:after="0" w:line="240" w:lineRule="auto"/>
            </w:pPr>
            <w:r>
              <w:rPr>
                <w:rStyle w:val="FontStyle138"/>
                <w:sz w:val="24"/>
                <w:szCs w:val="24"/>
              </w:rPr>
              <w:t>У 1.3.05</w:t>
            </w:r>
          </w:p>
        </w:tc>
        <w:tc>
          <w:tcPr>
            <w:tcW w:w="4251" w:type="dxa"/>
            <w:tcBorders>
              <w:top w:val="single" w:sz="4" w:space="0" w:color="000000"/>
              <w:left w:val="single" w:sz="4" w:space="0" w:color="000000"/>
              <w:bottom w:val="single" w:sz="4" w:space="0" w:color="000000"/>
              <w:right w:val="single" w:sz="4" w:space="0" w:color="000000"/>
            </w:tcBorders>
          </w:tcPr>
          <w:p w14:paraId="0298B189" w14:textId="77777777" w:rsidR="000F6C67" w:rsidRDefault="00A0293A">
            <w:pPr>
              <w:pStyle w:val="Style101"/>
              <w:spacing w:line="240" w:lineRule="auto"/>
              <w:rPr>
                <w:rStyle w:val="FontStyle138"/>
                <w:sz w:val="24"/>
                <w:szCs w:val="24"/>
              </w:rPr>
            </w:pPr>
            <w:r>
              <w:rPr>
                <w:rStyle w:val="FontStyle138"/>
                <w:sz w:val="24"/>
                <w:szCs w:val="24"/>
              </w:rPr>
              <w:t>осуществлять приготовление и стандартизацию растворов    различной концентрации;</w:t>
            </w:r>
          </w:p>
        </w:tc>
      </w:tr>
      <w:tr w:rsidR="000F6C67" w14:paraId="331CF02F" w14:textId="77777777">
        <w:tc>
          <w:tcPr>
            <w:tcW w:w="2695" w:type="dxa"/>
            <w:vMerge/>
            <w:tcBorders>
              <w:top w:val="single" w:sz="4" w:space="0" w:color="000000"/>
              <w:left w:val="single" w:sz="4" w:space="0" w:color="000000"/>
              <w:bottom w:val="single" w:sz="4" w:space="0" w:color="000000"/>
              <w:right w:val="single" w:sz="4" w:space="0" w:color="000000"/>
            </w:tcBorders>
          </w:tcPr>
          <w:p w14:paraId="3ADF0603"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18F66E58"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40F3E3DC" w14:textId="77777777" w:rsidR="000F6C67" w:rsidRDefault="00A0293A">
            <w:pPr>
              <w:widowControl w:val="0"/>
              <w:spacing w:after="0" w:line="240" w:lineRule="auto"/>
            </w:pPr>
            <w:r>
              <w:rPr>
                <w:rStyle w:val="FontStyle138"/>
                <w:sz w:val="24"/>
                <w:szCs w:val="24"/>
              </w:rPr>
              <w:t>У 1.3.06</w:t>
            </w:r>
          </w:p>
        </w:tc>
        <w:tc>
          <w:tcPr>
            <w:tcW w:w="4251" w:type="dxa"/>
            <w:tcBorders>
              <w:top w:val="single" w:sz="4" w:space="0" w:color="000000"/>
              <w:left w:val="single" w:sz="4" w:space="0" w:color="000000"/>
              <w:bottom w:val="single" w:sz="4" w:space="0" w:color="000000"/>
              <w:right w:val="single" w:sz="4" w:space="0" w:color="000000"/>
            </w:tcBorders>
          </w:tcPr>
          <w:p w14:paraId="67794A1C" w14:textId="77777777" w:rsidR="000F6C67" w:rsidRDefault="00A0293A">
            <w:pPr>
              <w:pStyle w:val="Style101"/>
              <w:spacing w:line="240" w:lineRule="auto"/>
              <w:rPr>
                <w:rStyle w:val="FontStyle138"/>
                <w:sz w:val="24"/>
                <w:szCs w:val="24"/>
              </w:rPr>
            </w:pPr>
            <w:r>
              <w:rPr>
                <w:rStyle w:val="FontStyle138"/>
                <w:sz w:val="24"/>
                <w:szCs w:val="24"/>
              </w:rPr>
              <w:t>определять плотность растворов кислот и щелочей;</w:t>
            </w:r>
          </w:p>
        </w:tc>
      </w:tr>
      <w:tr w:rsidR="000F6C67" w14:paraId="071DC9B9" w14:textId="77777777">
        <w:tc>
          <w:tcPr>
            <w:tcW w:w="2695" w:type="dxa"/>
            <w:vMerge/>
            <w:tcBorders>
              <w:top w:val="single" w:sz="4" w:space="0" w:color="000000"/>
              <w:left w:val="single" w:sz="4" w:space="0" w:color="000000"/>
              <w:bottom w:val="single" w:sz="4" w:space="0" w:color="000000"/>
              <w:right w:val="single" w:sz="4" w:space="0" w:color="000000"/>
            </w:tcBorders>
          </w:tcPr>
          <w:p w14:paraId="78371702"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47AA30E"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1FCE4FB1" w14:textId="77777777" w:rsidR="000F6C67" w:rsidRDefault="00A0293A">
            <w:pPr>
              <w:widowControl w:val="0"/>
              <w:spacing w:after="0" w:line="240" w:lineRule="auto"/>
            </w:pPr>
            <w:r>
              <w:rPr>
                <w:rStyle w:val="FontStyle138"/>
                <w:sz w:val="24"/>
                <w:szCs w:val="24"/>
              </w:rPr>
              <w:t>У 1.3.07</w:t>
            </w:r>
          </w:p>
        </w:tc>
        <w:tc>
          <w:tcPr>
            <w:tcW w:w="4251" w:type="dxa"/>
            <w:tcBorders>
              <w:top w:val="single" w:sz="4" w:space="0" w:color="000000"/>
              <w:left w:val="single" w:sz="4" w:space="0" w:color="000000"/>
              <w:bottom w:val="single" w:sz="4" w:space="0" w:color="000000"/>
              <w:right w:val="single" w:sz="4" w:space="0" w:color="000000"/>
            </w:tcBorders>
          </w:tcPr>
          <w:p w14:paraId="48D3F9AA" w14:textId="77777777" w:rsidR="000F6C67" w:rsidRDefault="00A0293A">
            <w:pPr>
              <w:pStyle w:val="Style101"/>
              <w:spacing w:line="240" w:lineRule="auto"/>
              <w:rPr>
                <w:rStyle w:val="FontStyle138"/>
                <w:sz w:val="24"/>
                <w:szCs w:val="24"/>
              </w:rPr>
            </w:pPr>
            <w:r>
              <w:rPr>
                <w:rStyle w:val="FontStyle138"/>
                <w:sz w:val="24"/>
                <w:szCs w:val="24"/>
              </w:rPr>
              <w:t>проводить отбор проб жидких, твердых и газообразных веществ;</w:t>
            </w:r>
          </w:p>
        </w:tc>
      </w:tr>
      <w:tr w:rsidR="000F6C67" w14:paraId="423AF265" w14:textId="77777777">
        <w:tc>
          <w:tcPr>
            <w:tcW w:w="2695" w:type="dxa"/>
            <w:vMerge/>
            <w:tcBorders>
              <w:top w:val="single" w:sz="4" w:space="0" w:color="000000"/>
              <w:left w:val="single" w:sz="4" w:space="0" w:color="000000"/>
              <w:bottom w:val="single" w:sz="4" w:space="0" w:color="000000"/>
              <w:right w:val="single" w:sz="4" w:space="0" w:color="000000"/>
            </w:tcBorders>
          </w:tcPr>
          <w:p w14:paraId="1CD08551"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697365E"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720D61A1" w14:textId="77777777" w:rsidR="000F6C67" w:rsidRDefault="00A0293A">
            <w:pPr>
              <w:widowControl w:val="0"/>
              <w:spacing w:after="0" w:line="240" w:lineRule="auto"/>
            </w:pPr>
            <w:r>
              <w:rPr>
                <w:rStyle w:val="FontStyle138"/>
                <w:sz w:val="24"/>
                <w:szCs w:val="24"/>
              </w:rPr>
              <w:t>У 1.3.08</w:t>
            </w:r>
          </w:p>
        </w:tc>
        <w:tc>
          <w:tcPr>
            <w:tcW w:w="4251" w:type="dxa"/>
            <w:tcBorders>
              <w:top w:val="single" w:sz="4" w:space="0" w:color="000000"/>
              <w:left w:val="single" w:sz="4" w:space="0" w:color="000000"/>
              <w:bottom w:val="single" w:sz="4" w:space="0" w:color="000000"/>
              <w:right w:val="single" w:sz="4" w:space="0" w:color="000000"/>
            </w:tcBorders>
          </w:tcPr>
          <w:p w14:paraId="06674126" w14:textId="77777777" w:rsidR="000F6C67" w:rsidRDefault="00A0293A">
            <w:pPr>
              <w:pStyle w:val="Style101"/>
              <w:spacing w:line="240" w:lineRule="auto"/>
              <w:rPr>
                <w:rStyle w:val="FontStyle138"/>
                <w:sz w:val="24"/>
                <w:szCs w:val="24"/>
              </w:rPr>
            </w:pPr>
            <w:r>
              <w:rPr>
                <w:rStyle w:val="FontStyle138"/>
                <w:sz w:val="24"/>
                <w:szCs w:val="24"/>
              </w:rPr>
              <w:t>проводить пробоподготовку анализируемых объектов;</w:t>
            </w:r>
          </w:p>
        </w:tc>
      </w:tr>
      <w:tr w:rsidR="000F6C67" w14:paraId="63EA897E" w14:textId="77777777">
        <w:tc>
          <w:tcPr>
            <w:tcW w:w="2695" w:type="dxa"/>
            <w:vMerge/>
            <w:tcBorders>
              <w:top w:val="single" w:sz="4" w:space="0" w:color="000000"/>
              <w:left w:val="single" w:sz="4" w:space="0" w:color="000000"/>
              <w:bottom w:val="single" w:sz="4" w:space="0" w:color="000000"/>
              <w:right w:val="single" w:sz="4" w:space="0" w:color="000000"/>
            </w:tcBorders>
          </w:tcPr>
          <w:p w14:paraId="6A71F13E"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040CE96"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41421C05" w14:textId="77777777" w:rsidR="000F6C67" w:rsidRDefault="00A0293A">
            <w:pPr>
              <w:widowControl w:val="0"/>
              <w:spacing w:after="0" w:line="240" w:lineRule="auto"/>
            </w:pPr>
            <w:r>
              <w:rPr>
                <w:rStyle w:val="FontStyle138"/>
                <w:sz w:val="24"/>
                <w:szCs w:val="24"/>
              </w:rPr>
              <w:t>У 1.3.09</w:t>
            </w:r>
          </w:p>
        </w:tc>
        <w:tc>
          <w:tcPr>
            <w:tcW w:w="4251" w:type="dxa"/>
            <w:tcBorders>
              <w:top w:val="single" w:sz="4" w:space="0" w:color="000000"/>
              <w:left w:val="single" w:sz="4" w:space="0" w:color="000000"/>
              <w:bottom w:val="single" w:sz="4" w:space="0" w:color="000000"/>
              <w:right w:val="single" w:sz="4" w:space="0" w:color="000000"/>
            </w:tcBorders>
          </w:tcPr>
          <w:p w14:paraId="2039C941" w14:textId="77777777" w:rsidR="000F6C67" w:rsidRDefault="00A0293A">
            <w:pPr>
              <w:pStyle w:val="Style101"/>
              <w:spacing w:line="240" w:lineRule="auto"/>
              <w:rPr>
                <w:rStyle w:val="FontStyle138"/>
                <w:sz w:val="24"/>
                <w:szCs w:val="24"/>
              </w:rPr>
            </w:pPr>
            <w:r>
              <w:rPr>
                <w:rStyle w:val="FontStyle138"/>
                <w:sz w:val="24"/>
                <w:szCs w:val="24"/>
              </w:rPr>
              <w:t>проводить контроль точности испытаний.</w:t>
            </w:r>
          </w:p>
        </w:tc>
      </w:tr>
      <w:tr w:rsidR="000F6C67" w14:paraId="335BDD0C" w14:textId="77777777">
        <w:tc>
          <w:tcPr>
            <w:tcW w:w="2695" w:type="dxa"/>
            <w:vMerge/>
            <w:tcBorders>
              <w:top w:val="single" w:sz="4" w:space="0" w:color="000000"/>
              <w:left w:val="single" w:sz="4" w:space="0" w:color="000000"/>
              <w:bottom w:val="single" w:sz="4" w:space="0" w:color="000000"/>
              <w:right w:val="single" w:sz="4" w:space="0" w:color="000000"/>
            </w:tcBorders>
          </w:tcPr>
          <w:p w14:paraId="37A9A088"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180619E" w14:textId="77777777" w:rsidR="000F6C67" w:rsidRDefault="000F6C67">
            <w:pPr>
              <w:pStyle w:val="Style36"/>
              <w:jc w:val="center"/>
            </w:pPr>
          </w:p>
        </w:tc>
        <w:tc>
          <w:tcPr>
            <w:tcW w:w="5244" w:type="dxa"/>
            <w:gridSpan w:val="2"/>
            <w:tcBorders>
              <w:top w:val="single" w:sz="4" w:space="0" w:color="000000"/>
              <w:left w:val="single" w:sz="4" w:space="0" w:color="000000"/>
              <w:bottom w:val="single" w:sz="4" w:space="0" w:color="000000"/>
              <w:right w:val="single" w:sz="4" w:space="0" w:color="000000"/>
            </w:tcBorders>
          </w:tcPr>
          <w:p w14:paraId="352DA691" w14:textId="77777777" w:rsidR="000F6C67" w:rsidRDefault="00A0293A">
            <w:pPr>
              <w:pStyle w:val="Style101"/>
              <w:spacing w:line="240" w:lineRule="auto"/>
              <w:rPr>
                <w:rStyle w:val="FontStyle138"/>
                <w:sz w:val="24"/>
                <w:szCs w:val="24"/>
              </w:rPr>
            </w:pPr>
            <w:r>
              <w:rPr>
                <w:rStyle w:val="FontStyle137"/>
                <w:sz w:val="24"/>
                <w:szCs w:val="24"/>
              </w:rPr>
              <w:t>Знания:</w:t>
            </w:r>
          </w:p>
        </w:tc>
      </w:tr>
      <w:tr w:rsidR="000F6C67" w14:paraId="7AA2733B" w14:textId="77777777">
        <w:tc>
          <w:tcPr>
            <w:tcW w:w="2695" w:type="dxa"/>
            <w:vMerge/>
            <w:tcBorders>
              <w:top w:val="single" w:sz="4" w:space="0" w:color="000000"/>
              <w:left w:val="single" w:sz="4" w:space="0" w:color="000000"/>
              <w:bottom w:val="single" w:sz="4" w:space="0" w:color="000000"/>
              <w:right w:val="single" w:sz="4" w:space="0" w:color="000000"/>
            </w:tcBorders>
          </w:tcPr>
          <w:p w14:paraId="663BE891"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2355E4A6"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3131678F" w14:textId="77777777" w:rsidR="000F6C67" w:rsidRDefault="00A0293A">
            <w:pPr>
              <w:pStyle w:val="Style101"/>
              <w:spacing w:line="240" w:lineRule="auto"/>
              <w:rPr>
                <w:rStyle w:val="FontStyle138"/>
                <w:sz w:val="24"/>
                <w:szCs w:val="24"/>
              </w:rPr>
            </w:pPr>
            <w:r>
              <w:rPr>
                <w:rStyle w:val="FontStyle138"/>
                <w:sz w:val="24"/>
                <w:szCs w:val="24"/>
              </w:rPr>
              <w:t>З 1.3.01</w:t>
            </w:r>
          </w:p>
        </w:tc>
        <w:tc>
          <w:tcPr>
            <w:tcW w:w="4251" w:type="dxa"/>
            <w:tcBorders>
              <w:top w:val="single" w:sz="4" w:space="0" w:color="000000"/>
              <w:left w:val="single" w:sz="4" w:space="0" w:color="000000"/>
              <w:bottom w:val="single" w:sz="4" w:space="0" w:color="000000"/>
              <w:right w:val="single" w:sz="4" w:space="0" w:color="000000"/>
            </w:tcBorders>
          </w:tcPr>
          <w:p w14:paraId="4F5E95B7" w14:textId="77777777" w:rsidR="000F6C67" w:rsidRDefault="00A0293A">
            <w:pPr>
              <w:pStyle w:val="Style101"/>
              <w:spacing w:line="240" w:lineRule="auto"/>
              <w:rPr>
                <w:rStyle w:val="FontStyle138"/>
                <w:sz w:val="24"/>
                <w:szCs w:val="24"/>
              </w:rPr>
            </w:pPr>
            <w:r>
              <w:rPr>
                <w:rStyle w:val="FontStyle138"/>
                <w:sz w:val="24"/>
                <w:szCs w:val="24"/>
              </w:rPr>
              <w:t>основные приемы работы на аналитических и технических весах;</w:t>
            </w:r>
          </w:p>
        </w:tc>
      </w:tr>
      <w:tr w:rsidR="000F6C67" w14:paraId="3021B23F" w14:textId="77777777">
        <w:tc>
          <w:tcPr>
            <w:tcW w:w="2695" w:type="dxa"/>
            <w:vMerge/>
            <w:tcBorders>
              <w:top w:val="single" w:sz="4" w:space="0" w:color="000000"/>
              <w:left w:val="single" w:sz="4" w:space="0" w:color="000000"/>
              <w:bottom w:val="single" w:sz="4" w:space="0" w:color="000000"/>
              <w:right w:val="single" w:sz="4" w:space="0" w:color="000000"/>
            </w:tcBorders>
          </w:tcPr>
          <w:p w14:paraId="452B91E6"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388FAF3"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29100050" w14:textId="77777777" w:rsidR="000F6C67" w:rsidRDefault="00A0293A">
            <w:pPr>
              <w:widowControl w:val="0"/>
              <w:spacing w:after="0" w:line="240" w:lineRule="auto"/>
            </w:pPr>
            <w:r>
              <w:rPr>
                <w:rStyle w:val="FontStyle138"/>
                <w:sz w:val="24"/>
                <w:szCs w:val="24"/>
              </w:rPr>
              <w:t>З 1.3.02</w:t>
            </w:r>
          </w:p>
        </w:tc>
        <w:tc>
          <w:tcPr>
            <w:tcW w:w="4251" w:type="dxa"/>
            <w:tcBorders>
              <w:top w:val="single" w:sz="4" w:space="0" w:color="000000"/>
              <w:left w:val="single" w:sz="4" w:space="0" w:color="000000"/>
              <w:bottom w:val="single" w:sz="4" w:space="0" w:color="000000"/>
              <w:right w:val="single" w:sz="4" w:space="0" w:color="000000"/>
            </w:tcBorders>
          </w:tcPr>
          <w:p w14:paraId="65E8D434" w14:textId="77777777" w:rsidR="000F6C67" w:rsidRDefault="00A0293A">
            <w:pPr>
              <w:pStyle w:val="Style101"/>
              <w:spacing w:line="240" w:lineRule="auto"/>
              <w:rPr>
                <w:rStyle w:val="FontStyle138"/>
                <w:sz w:val="24"/>
                <w:szCs w:val="24"/>
              </w:rPr>
            </w:pPr>
            <w:r>
              <w:rPr>
                <w:rStyle w:val="FontStyle138"/>
                <w:sz w:val="24"/>
                <w:szCs w:val="24"/>
              </w:rPr>
              <w:t>приемы разделения веществ и ионов;</w:t>
            </w:r>
          </w:p>
        </w:tc>
      </w:tr>
      <w:tr w:rsidR="000F6C67" w14:paraId="3943AF3F" w14:textId="77777777">
        <w:tc>
          <w:tcPr>
            <w:tcW w:w="2695" w:type="dxa"/>
            <w:vMerge/>
            <w:tcBorders>
              <w:top w:val="single" w:sz="4" w:space="0" w:color="000000"/>
              <w:left w:val="single" w:sz="4" w:space="0" w:color="000000"/>
              <w:bottom w:val="single" w:sz="4" w:space="0" w:color="000000"/>
              <w:right w:val="single" w:sz="4" w:space="0" w:color="000000"/>
            </w:tcBorders>
          </w:tcPr>
          <w:p w14:paraId="17BFEF2F"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9479ED0"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0BA46902" w14:textId="77777777" w:rsidR="000F6C67" w:rsidRDefault="00A0293A">
            <w:pPr>
              <w:widowControl w:val="0"/>
              <w:spacing w:after="0" w:line="240" w:lineRule="auto"/>
            </w:pPr>
            <w:r>
              <w:rPr>
                <w:rStyle w:val="FontStyle138"/>
                <w:sz w:val="24"/>
                <w:szCs w:val="24"/>
              </w:rPr>
              <w:t>З 1.3.03</w:t>
            </w:r>
          </w:p>
        </w:tc>
        <w:tc>
          <w:tcPr>
            <w:tcW w:w="4251" w:type="dxa"/>
            <w:tcBorders>
              <w:top w:val="single" w:sz="4" w:space="0" w:color="000000"/>
              <w:left w:val="single" w:sz="4" w:space="0" w:color="000000"/>
              <w:bottom w:val="single" w:sz="4" w:space="0" w:color="000000"/>
              <w:right w:val="single" w:sz="4" w:space="0" w:color="000000"/>
            </w:tcBorders>
          </w:tcPr>
          <w:p w14:paraId="3D5D243B" w14:textId="77777777" w:rsidR="000F6C67" w:rsidRDefault="00A0293A">
            <w:pPr>
              <w:pStyle w:val="Style101"/>
              <w:spacing w:line="240" w:lineRule="auto"/>
              <w:rPr>
                <w:rStyle w:val="FontStyle138"/>
                <w:sz w:val="24"/>
                <w:szCs w:val="24"/>
              </w:rPr>
            </w:pPr>
            <w:r>
              <w:rPr>
                <w:rStyle w:val="FontStyle138"/>
                <w:sz w:val="24"/>
                <w:szCs w:val="24"/>
              </w:rPr>
              <w:t>способы   выражения   концентрации растворов;</w:t>
            </w:r>
          </w:p>
        </w:tc>
      </w:tr>
      <w:tr w:rsidR="000F6C67" w14:paraId="4A62925B" w14:textId="77777777">
        <w:tc>
          <w:tcPr>
            <w:tcW w:w="2695" w:type="dxa"/>
            <w:vMerge/>
            <w:tcBorders>
              <w:top w:val="single" w:sz="4" w:space="0" w:color="000000"/>
              <w:left w:val="single" w:sz="4" w:space="0" w:color="000000"/>
              <w:bottom w:val="single" w:sz="4" w:space="0" w:color="000000"/>
              <w:right w:val="single" w:sz="4" w:space="0" w:color="000000"/>
            </w:tcBorders>
          </w:tcPr>
          <w:p w14:paraId="74A6C61F"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3D0B82FB"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7DACAA6D" w14:textId="77777777" w:rsidR="000F6C67" w:rsidRDefault="00A0293A">
            <w:pPr>
              <w:widowControl w:val="0"/>
              <w:spacing w:after="0" w:line="240" w:lineRule="auto"/>
            </w:pPr>
            <w:r>
              <w:rPr>
                <w:rStyle w:val="FontStyle138"/>
                <w:sz w:val="24"/>
                <w:szCs w:val="24"/>
              </w:rPr>
              <w:t>З 1.3.04</w:t>
            </w:r>
          </w:p>
        </w:tc>
        <w:tc>
          <w:tcPr>
            <w:tcW w:w="4251" w:type="dxa"/>
            <w:tcBorders>
              <w:top w:val="single" w:sz="4" w:space="0" w:color="000000"/>
              <w:left w:val="single" w:sz="4" w:space="0" w:color="000000"/>
              <w:bottom w:val="single" w:sz="4" w:space="0" w:color="000000"/>
              <w:right w:val="single" w:sz="4" w:space="0" w:color="000000"/>
            </w:tcBorders>
          </w:tcPr>
          <w:p w14:paraId="6413103B" w14:textId="77777777" w:rsidR="000F6C67" w:rsidRDefault="00A0293A">
            <w:pPr>
              <w:pStyle w:val="Style101"/>
              <w:spacing w:line="240" w:lineRule="auto"/>
              <w:rPr>
                <w:rStyle w:val="FontStyle138"/>
                <w:sz w:val="24"/>
                <w:szCs w:val="24"/>
              </w:rPr>
            </w:pPr>
            <w:r>
              <w:rPr>
                <w:rStyle w:val="FontStyle138"/>
                <w:sz w:val="24"/>
                <w:szCs w:val="24"/>
              </w:rPr>
              <w:t>нормативные документы, используемые для приготовления растворов;</w:t>
            </w:r>
          </w:p>
        </w:tc>
      </w:tr>
      <w:tr w:rsidR="000F6C67" w14:paraId="3024A17B" w14:textId="77777777">
        <w:tc>
          <w:tcPr>
            <w:tcW w:w="2695" w:type="dxa"/>
            <w:vMerge/>
            <w:tcBorders>
              <w:top w:val="single" w:sz="4" w:space="0" w:color="000000"/>
              <w:left w:val="single" w:sz="4" w:space="0" w:color="000000"/>
              <w:bottom w:val="single" w:sz="4" w:space="0" w:color="000000"/>
              <w:right w:val="single" w:sz="4" w:space="0" w:color="000000"/>
            </w:tcBorders>
          </w:tcPr>
          <w:p w14:paraId="42958E9E"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7E8D09E7"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03C1E034" w14:textId="77777777" w:rsidR="000F6C67" w:rsidRDefault="00A0293A">
            <w:pPr>
              <w:widowControl w:val="0"/>
              <w:spacing w:after="0" w:line="240" w:lineRule="auto"/>
            </w:pPr>
            <w:r>
              <w:rPr>
                <w:rStyle w:val="FontStyle138"/>
                <w:sz w:val="24"/>
                <w:szCs w:val="24"/>
              </w:rPr>
              <w:t>З 1.3.05</w:t>
            </w:r>
          </w:p>
        </w:tc>
        <w:tc>
          <w:tcPr>
            <w:tcW w:w="4251" w:type="dxa"/>
            <w:tcBorders>
              <w:top w:val="single" w:sz="4" w:space="0" w:color="000000"/>
              <w:left w:val="single" w:sz="4" w:space="0" w:color="000000"/>
              <w:bottom w:val="single" w:sz="4" w:space="0" w:color="000000"/>
              <w:right w:val="single" w:sz="4" w:space="0" w:color="000000"/>
            </w:tcBorders>
          </w:tcPr>
          <w:p w14:paraId="3FC2D2FA" w14:textId="77777777" w:rsidR="000F6C67" w:rsidRDefault="00A0293A">
            <w:pPr>
              <w:pStyle w:val="Style33"/>
              <w:spacing w:line="240" w:lineRule="auto"/>
              <w:rPr>
                <w:rStyle w:val="FontStyle138"/>
                <w:sz w:val="24"/>
                <w:szCs w:val="24"/>
              </w:rPr>
            </w:pPr>
            <w:r>
              <w:rPr>
                <w:rStyle w:val="FontStyle138"/>
                <w:sz w:val="24"/>
                <w:szCs w:val="24"/>
              </w:rPr>
              <w:t>правила приготовления и стандартизации растворов;</w:t>
            </w:r>
          </w:p>
        </w:tc>
      </w:tr>
      <w:tr w:rsidR="000F6C67" w14:paraId="150B081A" w14:textId="77777777">
        <w:tc>
          <w:tcPr>
            <w:tcW w:w="2695" w:type="dxa"/>
            <w:vMerge/>
            <w:tcBorders>
              <w:top w:val="single" w:sz="4" w:space="0" w:color="000000"/>
              <w:left w:val="single" w:sz="4" w:space="0" w:color="000000"/>
              <w:bottom w:val="single" w:sz="4" w:space="0" w:color="000000"/>
              <w:right w:val="single" w:sz="4" w:space="0" w:color="000000"/>
            </w:tcBorders>
          </w:tcPr>
          <w:p w14:paraId="0853AB4D"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CDF649E"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7123CB5A" w14:textId="77777777" w:rsidR="000F6C67" w:rsidRDefault="00A0293A">
            <w:pPr>
              <w:widowControl w:val="0"/>
              <w:spacing w:after="0" w:line="240" w:lineRule="auto"/>
            </w:pPr>
            <w:r>
              <w:rPr>
                <w:rStyle w:val="FontStyle138"/>
                <w:sz w:val="24"/>
                <w:szCs w:val="24"/>
              </w:rPr>
              <w:t>З 1.3.06</w:t>
            </w:r>
          </w:p>
        </w:tc>
        <w:tc>
          <w:tcPr>
            <w:tcW w:w="4251" w:type="dxa"/>
            <w:tcBorders>
              <w:top w:val="single" w:sz="4" w:space="0" w:color="000000"/>
              <w:left w:val="single" w:sz="4" w:space="0" w:color="000000"/>
              <w:bottom w:val="single" w:sz="4" w:space="0" w:color="000000"/>
              <w:right w:val="single" w:sz="4" w:space="0" w:color="000000"/>
            </w:tcBorders>
          </w:tcPr>
          <w:p w14:paraId="053D2041" w14:textId="77777777" w:rsidR="000F6C67" w:rsidRDefault="00A0293A">
            <w:pPr>
              <w:pStyle w:val="Style101"/>
              <w:spacing w:line="240" w:lineRule="auto"/>
              <w:rPr>
                <w:rStyle w:val="FontStyle138"/>
                <w:sz w:val="24"/>
                <w:szCs w:val="24"/>
              </w:rPr>
            </w:pPr>
            <w:r>
              <w:rPr>
                <w:rStyle w:val="FontStyle138"/>
                <w:sz w:val="24"/>
                <w:szCs w:val="24"/>
              </w:rPr>
              <w:t>нормативные документы,  регламен</w:t>
            </w:r>
            <w:r>
              <w:rPr>
                <w:rStyle w:val="FontStyle138"/>
                <w:sz w:val="24"/>
                <w:szCs w:val="24"/>
              </w:rPr>
              <w:softHyphen/>
              <w:t>тирующих отбор проб;</w:t>
            </w:r>
          </w:p>
        </w:tc>
      </w:tr>
      <w:tr w:rsidR="000F6C67" w14:paraId="7DDA4E86" w14:textId="77777777">
        <w:tc>
          <w:tcPr>
            <w:tcW w:w="2695" w:type="dxa"/>
            <w:vMerge/>
            <w:tcBorders>
              <w:top w:val="single" w:sz="4" w:space="0" w:color="000000"/>
              <w:left w:val="single" w:sz="4" w:space="0" w:color="000000"/>
              <w:bottom w:val="single" w:sz="4" w:space="0" w:color="000000"/>
              <w:right w:val="single" w:sz="4" w:space="0" w:color="000000"/>
            </w:tcBorders>
          </w:tcPr>
          <w:p w14:paraId="6342808B"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94A500E"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02EDF0B9" w14:textId="77777777" w:rsidR="000F6C67" w:rsidRDefault="00A0293A">
            <w:pPr>
              <w:widowControl w:val="0"/>
              <w:spacing w:after="0" w:line="240" w:lineRule="auto"/>
            </w:pPr>
            <w:r>
              <w:rPr>
                <w:rStyle w:val="FontStyle138"/>
                <w:sz w:val="24"/>
                <w:szCs w:val="24"/>
              </w:rPr>
              <w:t>З 1.3.07</w:t>
            </w:r>
          </w:p>
        </w:tc>
        <w:tc>
          <w:tcPr>
            <w:tcW w:w="4251" w:type="dxa"/>
            <w:tcBorders>
              <w:top w:val="single" w:sz="4" w:space="0" w:color="000000"/>
              <w:left w:val="single" w:sz="4" w:space="0" w:color="000000"/>
              <w:bottom w:val="single" w:sz="4" w:space="0" w:color="000000"/>
              <w:right w:val="single" w:sz="4" w:space="0" w:color="000000"/>
            </w:tcBorders>
          </w:tcPr>
          <w:p w14:paraId="7D388F31" w14:textId="77777777" w:rsidR="000F6C67" w:rsidRDefault="00A0293A">
            <w:pPr>
              <w:pStyle w:val="Style101"/>
              <w:spacing w:line="240" w:lineRule="auto"/>
              <w:rPr>
                <w:rStyle w:val="FontStyle138"/>
                <w:sz w:val="24"/>
                <w:szCs w:val="24"/>
              </w:rPr>
            </w:pPr>
            <w:r>
              <w:rPr>
                <w:rStyle w:val="FontStyle138"/>
                <w:sz w:val="24"/>
                <w:szCs w:val="24"/>
              </w:rPr>
              <w:t>правила отбора проб жидких, газооб</w:t>
            </w:r>
            <w:r>
              <w:rPr>
                <w:rStyle w:val="FontStyle138"/>
                <w:sz w:val="24"/>
                <w:szCs w:val="24"/>
              </w:rPr>
              <w:softHyphen/>
              <w:t>разных и твердых веществ;</w:t>
            </w:r>
          </w:p>
        </w:tc>
      </w:tr>
      <w:tr w:rsidR="000F6C67" w14:paraId="32CBD776" w14:textId="77777777">
        <w:trPr>
          <w:trHeight w:val="258"/>
        </w:trPr>
        <w:tc>
          <w:tcPr>
            <w:tcW w:w="2695" w:type="dxa"/>
            <w:vMerge/>
            <w:tcBorders>
              <w:top w:val="single" w:sz="4" w:space="0" w:color="000000"/>
              <w:left w:val="single" w:sz="4" w:space="0" w:color="000000"/>
              <w:bottom w:val="single" w:sz="4" w:space="0" w:color="000000"/>
              <w:right w:val="single" w:sz="4" w:space="0" w:color="000000"/>
            </w:tcBorders>
          </w:tcPr>
          <w:p w14:paraId="3B036809"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0CBAF6C4"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7B997A57" w14:textId="77777777" w:rsidR="000F6C67" w:rsidRDefault="00A0293A">
            <w:pPr>
              <w:widowControl w:val="0"/>
              <w:spacing w:after="0" w:line="240" w:lineRule="auto"/>
            </w:pPr>
            <w:r>
              <w:rPr>
                <w:rStyle w:val="FontStyle138"/>
                <w:sz w:val="24"/>
                <w:szCs w:val="24"/>
              </w:rPr>
              <w:t>З 1.3.08</w:t>
            </w:r>
          </w:p>
        </w:tc>
        <w:tc>
          <w:tcPr>
            <w:tcW w:w="4251" w:type="dxa"/>
            <w:tcBorders>
              <w:top w:val="single" w:sz="4" w:space="0" w:color="000000"/>
              <w:left w:val="single" w:sz="4" w:space="0" w:color="000000"/>
              <w:bottom w:val="single" w:sz="4" w:space="0" w:color="000000"/>
              <w:right w:val="single" w:sz="4" w:space="0" w:color="000000"/>
            </w:tcBorders>
          </w:tcPr>
          <w:p w14:paraId="49F76433" w14:textId="77777777" w:rsidR="000F6C67" w:rsidRDefault="00A0293A">
            <w:pPr>
              <w:pStyle w:val="Style101"/>
              <w:spacing w:line="240" w:lineRule="auto"/>
              <w:rPr>
                <w:rStyle w:val="FontStyle138"/>
                <w:sz w:val="24"/>
                <w:szCs w:val="24"/>
              </w:rPr>
            </w:pPr>
            <w:r>
              <w:rPr>
                <w:rStyle w:val="FontStyle138"/>
                <w:sz w:val="24"/>
                <w:szCs w:val="24"/>
              </w:rPr>
              <w:t>этапы пробоподготовки;</w:t>
            </w:r>
          </w:p>
        </w:tc>
      </w:tr>
      <w:tr w:rsidR="000F6C67" w14:paraId="279883AB" w14:textId="77777777">
        <w:tc>
          <w:tcPr>
            <w:tcW w:w="2695" w:type="dxa"/>
            <w:vMerge/>
            <w:tcBorders>
              <w:top w:val="single" w:sz="4" w:space="0" w:color="000000"/>
              <w:left w:val="single" w:sz="4" w:space="0" w:color="000000"/>
              <w:bottom w:val="single" w:sz="4" w:space="0" w:color="000000"/>
              <w:right w:val="single" w:sz="4" w:space="0" w:color="000000"/>
            </w:tcBorders>
          </w:tcPr>
          <w:p w14:paraId="5115A907" w14:textId="77777777" w:rsidR="000F6C67" w:rsidRDefault="000F6C67">
            <w:pPr>
              <w:pStyle w:val="Style36"/>
              <w:jc w:val="center"/>
            </w:pPr>
          </w:p>
        </w:tc>
        <w:tc>
          <w:tcPr>
            <w:tcW w:w="2550" w:type="dxa"/>
            <w:vMerge/>
            <w:tcBorders>
              <w:top w:val="single" w:sz="4" w:space="0" w:color="000000"/>
              <w:left w:val="single" w:sz="4" w:space="0" w:color="000000"/>
              <w:bottom w:val="single" w:sz="4" w:space="0" w:color="000000"/>
              <w:right w:val="single" w:sz="4" w:space="0" w:color="000000"/>
            </w:tcBorders>
          </w:tcPr>
          <w:p w14:paraId="47023F3E"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3C41153A" w14:textId="77777777" w:rsidR="000F6C67" w:rsidRDefault="00A0293A">
            <w:pPr>
              <w:widowControl w:val="0"/>
              <w:spacing w:after="0" w:line="240" w:lineRule="auto"/>
            </w:pPr>
            <w:r>
              <w:rPr>
                <w:rStyle w:val="FontStyle138"/>
                <w:sz w:val="24"/>
                <w:szCs w:val="24"/>
              </w:rPr>
              <w:t>З 1.3.09</w:t>
            </w:r>
          </w:p>
        </w:tc>
        <w:tc>
          <w:tcPr>
            <w:tcW w:w="4251" w:type="dxa"/>
            <w:tcBorders>
              <w:top w:val="single" w:sz="4" w:space="0" w:color="000000"/>
              <w:left w:val="single" w:sz="4" w:space="0" w:color="000000"/>
              <w:bottom w:val="single" w:sz="4" w:space="0" w:color="000000"/>
              <w:right w:val="single" w:sz="4" w:space="0" w:color="000000"/>
            </w:tcBorders>
          </w:tcPr>
          <w:p w14:paraId="27D81489" w14:textId="77777777" w:rsidR="000F6C67" w:rsidRDefault="00A0293A">
            <w:pPr>
              <w:pStyle w:val="Style101"/>
              <w:spacing w:line="240" w:lineRule="auto"/>
              <w:rPr>
                <w:rStyle w:val="FontStyle138"/>
                <w:sz w:val="24"/>
                <w:szCs w:val="24"/>
              </w:rPr>
            </w:pPr>
            <w:r>
              <w:rPr>
                <w:rStyle w:val="FontStyle138"/>
                <w:sz w:val="24"/>
                <w:szCs w:val="24"/>
              </w:rPr>
              <w:t>правила   определения   погрешности результата анализа.</w:t>
            </w:r>
          </w:p>
        </w:tc>
      </w:tr>
      <w:tr w:rsidR="000F6C67" w14:paraId="5E9BFD48" w14:textId="77777777">
        <w:tc>
          <w:tcPr>
            <w:tcW w:w="2695" w:type="dxa"/>
            <w:vMerge w:val="restart"/>
            <w:tcBorders>
              <w:top w:val="single" w:sz="4" w:space="0" w:color="000000"/>
              <w:left w:val="single" w:sz="4" w:space="0" w:color="000000"/>
              <w:bottom w:val="single" w:sz="4" w:space="0" w:color="000000"/>
              <w:right w:val="single" w:sz="4" w:space="0" w:color="000000"/>
            </w:tcBorders>
          </w:tcPr>
          <w:p w14:paraId="20FFFDEE" w14:textId="77777777" w:rsidR="000F6C67" w:rsidRDefault="00A0293A">
            <w:pPr>
              <w:pStyle w:val="Style33"/>
              <w:spacing w:line="240" w:lineRule="auto"/>
              <w:jc w:val="center"/>
              <w:rPr>
                <w:rStyle w:val="FontStyle138"/>
                <w:sz w:val="24"/>
                <w:szCs w:val="24"/>
              </w:rPr>
            </w:pPr>
            <w:r>
              <w:rPr>
                <w:rStyle w:val="FontStyle138"/>
                <w:sz w:val="24"/>
                <w:szCs w:val="24"/>
              </w:rPr>
              <w:t>Проведение микробио</w:t>
            </w:r>
            <w:r>
              <w:rPr>
                <w:rStyle w:val="FontStyle138"/>
                <w:sz w:val="24"/>
                <w:szCs w:val="24"/>
              </w:rPr>
              <w:softHyphen/>
              <w:t>логического и химико-бактериологического анализа.</w:t>
            </w:r>
          </w:p>
          <w:p w14:paraId="17BD5FE4" w14:textId="77777777" w:rsidR="000F6C67" w:rsidRDefault="000F6C67">
            <w:pPr>
              <w:widowControl w:val="0"/>
              <w:spacing w:after="0" w:line="240" w:lineRule="auto"/>
              <w:jc w:val="center"/>
              <w:rPr>
                <w:rStyle w:val="FontStyle138"/>
                <w:sz w:val="24"/>
                <w:szCs w:val="24"/>
              </w:rPr>
            </w:pPr>
          </w:p>
          <w:p w14:paraId="57146BCB" w14:textId="77777777" w:rsidR="000F6C67" w:rsidRDefault="000F6C67">
            <w:pPr>
              <w:widowControl w:val="0"/>
              <w:spacing w:after="0" w:line="240" w:lineRule="auto"/>
              <w:jc w:val="center"/>
              <w:rPr>
                <w:rStyle w:val="FontStyle138"/>
                <w:sz w:val="24"/>
                <w:szCs w:val="24"/>
              </w:rPr>
            </w:pPr>
          </w:p>
          <w:p w14:paraId="45782CE7" w14:textId="77777777" w:rsidR="000F6C67" w:rsidRDefault="000F6C67">
            <w:pPr>
              <w:widowControl w:val="0"/>
              <w:spacing w:after="0" w:line="240" w:lineRule="auto"/>
              <w:jc w:val="center"/>
              <w:rPr>
                <w:rStyle w:val="FontStyle138"/>
                <w:sz w:val="24"/>
                <w:szCs w:val="24"/>
              </w:rPr>
            </w:pPr>
          </w:p>
          <w:p w14:paraId="2E5F71CF" w14:textId="77777777" w:rsidR="000F6C67" w:rsidRDefault="000F6C67">
            <w:pPr>
              <w:widowControl w:val="0"/>
              <w:spacing w:after="0" w:line="240" w:lineRule="auto"/>
              <w:jc w:val="center"/>
              <w:rPr>
                <w:rStyle w:val="FontStyle138"/>
                <w:sz w:val="24"/>
                <w:szCs w:val="24"/>
              </w:rPr>
            </w:pPr>
          </w:p>
          <w:p w14:paraId="1E9DEE83" w14:textId="77777777" w:rsidR="000F6C67" w:rsidRDefault="000F6C67">
            <w:pPr>
              <w:widowControl w:val="0"/>
              <w:spacing w:after="0" w:line="240" w:lineRule="auto"/>
              <w:jc w:val="center"/>
              <w:rPr>
                <w:rStyle w:val="FontStyle138"/>
                <w:sz w:val="24"/>
                <w:szCs w:val="24"/>
              </w:rPr>
            </w:pPr>
          </w:p>
          <w:p w14:paraId="2BD3E90A" w14:textId="77777777" w:rsidR="000F6C67" w:rsidRDefault="000F6C67">
            <w:pPr>
              <w:widowControl w:val="0"/>
              <w:spacing w:after="0" w:line="240" w:lineRule="auto"/>
              <w:jc w:val="center"/>
              <w:rPr>
                <w:rStyle w:val="FontStyle138"/>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7B9FE91D" w14:textId="77777777" w:rsidR="000F6C67" w:rsidRDefault="00A0293A">
            <w:pPr>
              <w:pStyle w:val="Style33"/>
              <w:spacing w:line="240" w:lineRule="auto"/>
              <w:jc w:val="center"/>
              <w:rPr>
                <w:rStyle w:val="FontStyle138"/>
                <w:sz w:val="24"/>
                <w:szCs w:val="24"/>
              </w:rPr>
            </w:pPr>
            <w:r>
              <w:rPr>
                <w:rStyle w:val="FontStyle138"/>
                <w:sz w:val="24"/>
                <w:szCs w:val="24"/>
              </w:rPr>
              <w:t xml:space="preserve">ПК 2.1 </w:t>
            </w:r>
          </w:p>
          <w:p w14:paraId="40BEFE7D" w14:textId="77777777" w:rsidR="000F6C67" w:rsidRDefault="00A0293A">
            <w:pPr>
              <w:pStyle w:val="Style33"/>
              <w:spacing w:line="240" w:lineRule="auto"/>
              <w:jc w:val="center"/>
              <w:rPr>
                <w:rStyle w:val="FontStyle138"/>
                <w:sz w:val="24"/>
                <w:szCs w:val="24"/>
              </w:rPr>
            </w:pPr>
            <w:r>
              <w:rPr>
                <w:rStyle w:val="FontStyle138"/>
                <w:sz w:val="24"/>
                <w:szCs w:val="24"/>
              </w:rPr>
              <w:t>Проводить микро</w:t>
            </w:r>
            <w:r>
              <w:rPr>
                <w:rStyle w:val="FontStyle138"/>
                <w:sz w:val="24"/>
                <w:szCs w:val="24"/>
              </w:rPr>
              <w:softHyphen/>
              <w:t>биологические  и  химико-бактериологические анали</w:t>
            </w:r>
            <w:r>
              <w:rPr>
                <w:rStyle w:val="FontStyle138"/>
                <w:sz w:val="24"/>
                <w:szCs w:val="24"/>
              </w:rPr>
              <w:softHyphen/>
              <w:t>зы в соответствии со стан</w:t>
            </w:r>
            <w:r>
              <w:rPr>
                <w:rStyle w:val="FontStyle138"/>
                <w:sz w:val="24"/>
                <w:szCs w:val="24"/>
              </w:rPr>
              <w:softHyphen/>
              <w:t>дартными и нестандартны</w:t>
            </w:r>
            <w:r>
              <w:rPr>
                <w:rStyle w:val="FontStyle138"/>
                <w:sz w:val="24"/>
                <w:szCs w:val="24"/>
              </w:rPr>
              <w:softHyphen/>
              <w:t>ми   методиками,   техниче</w:t>
            </w:r>
            <w:r>
              <w:rPr>
                <w:rStyle w:val="FontStyle138"/>
                <w:sz w:val="24"/>
                <w:szCs w:val="24"/>
              </w:rPr>
              <w:softHyphen/>
              <w:t>скими требованиями и тре</w:t>
            </w:r>
            <w:r>
              <w:rPr>
                <w:rStyle w:val="FontStyle138"/>
                <w:sz w:val="24"/>
                <w:szCs w:val="24"/>
              </w:rPr>
              <w:softHyphen/>
              <w:t>бованиями охраны труда.</w:t>
            </w:r>
          </w:p>
          <w:p w14:paraId="7A35CC1C" w14:textId="77777777" w:rsidR="000F6C67" w:rsidRDefault="000F6C67">
            <w:pPr>
              <w:widowControl w:val="0"/>
              <w:spacing w:after="0" w:line="240" w:lineRule="auto"/>
              <w:jc w:val="center"/>
              <w:rPr>
                <w:rStyle w:val="FontStyle138"/>
                <w:sz w:val="24"/>
                <w:szCs w:val="24"/>
              </w:rPr>
            </w:pPr>
          </w:p>
          <w:p w14:paraId="7CE4520B" w14:textId="77777777" w:rsidR="000F6C67" w:rsidRDefault="000F6C67">
            <w:pPr>
              <w:widowControl w:val="0"/>
              <w:spacing w:after="0" w:line="240" w:lineRule="auto"/>
              <w:jc w:val="center"/>
              <w:rPr>
                <w:rStyle w:val="FontStyle138"/>
                <w:sz w:val="24"/>
                <w:szCs w:val="24"/>
              </w:rPr>
            </w:pPr>
          </w:p>
          <w:p w14:paraId="5E2C6435"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680D3AF7" w14:textId="77777777" w:rsidR="000F6C67" w:rsidRDefault="00A0293A">
            <w:pPr>
              <w:pStyle w:val="Style33"/>
              <w:spacing w:line="240" w:lineRule="auto"/>
              <w:ind w:firstLine="24"/>
              <w:rPr>
                <w:rStyle w:val="FontStyle138"/>
                <w:sz w:val="24"/>
                <w:szCs w:val="24"/>
              </w:rPr>
            </w:pPr>
            <w:r>
              <w:rPr>
                <w:b/>
              </w:rPr>
              <w:t>Навыки/</w:t>
            </w:r>
            <w:r>
              <w:rPr>
                <w:b/>
                <w:bCs/>
              </w:rPr>
              <w:t>практический опыт</w:t>
            </w:r>
          </w:p>
        </w:tc>
      </w:tr>
      <w:tr w:rsidR="000F6C67" w14:paraId="1FFDCB0D" w14:textId="77777777">
        <w:tc>
          <w:tcPr>
            <w:tcW w:w="2695" w:type="dxa"/>
            <w:vMerge/>
            <w:tcBorders>
              <w:top w:val="single" w:sz="4" w:space="0" w:color="000000"/>
              <w:left w:val="single" w:sz="4" w:space="0" w:color="000000"/>
              <w:bottom w:val="single" w:sz="4" w:space="0" w:color="000000"/>
              <w:right w:val="single" w:sz="4" w:space="0" w:color="000000"/>
            </w:tcBorders>
          </w:tcPr>
          <w:p w14:paraId="21508E0C"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A662280"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B464E8F" w14:textId="77777777" w:rsidR="000F6C67" w:rsidRDefault="00A0293A">
            <w:pPr>
              <w:pStyle w:val="Style33"/>
              <w:spacing w:line="240" w:lineRule="auto"/>
              <w:ind w:left="5" w:hanging="5"/>
              <w:rPr>
                <w:rStyle w:val="FontStyle137"/>
                <w:b w:val="0"/>
                <w:sz w:val="24"/>
                <w:szCs w:val="24"/>
              </w:rPr>
            </w:pPr>
            <w:r>
              <w:rPr>
                <w:rStyle w:val="FontStyle137"/>
                <w:b w:val="0"/>
                <w:sz w:val="24"/>
                <w:szCs w:val="24"/>
              </w:rPr>
              <w:t>Н 2.1.01</w:t>
            </w:r>
          </w:p>
        </w:tc>
        <w:tc>
          <w:tcPr>
            <w:tcW w:w="4251" w:type="dxa"/>
            <w:tcBorders>
              <w:top w:val="single" w:sz="4" w:space="0" w:color="000000"/>
              <w:left w:val="single" w:sz="4" w:space="0" w:color="000000"/>
              <w:bottom w:val="single" w:sz="4" w:space="0" w:color="000000"/>
              <w:right w:val="single" w:sz="4" w:space="0" w:color="000000"/>
            </w:tcBorders>
          </w:tcPr>
          <w:p w14:paraId="4340976B" w14:textId="77777777" w:rsidR="000F6C67" w:rsidRDefault="00A0293A">
            <w:pPr>
              <w:pStyle w:val="Style33"/>
              <w:spacing w:line="240" w:lineRule="auto"/>
              <w:ind w:left="5" w:hanging="5"/>
              <w:rPr>
                <w:rStyle w:val="FontStyle137"/>
                <w:sz w:val="24"/>
                <w:szCs w:val="24"/>
              </w:rPr>
            </w:pPr>
            <w:r>
              <w:rPr>
                <w:rStyle w:val="FontStyle138"/>
                <w:sz w:val="24"/>
                <w:szCs w:val="24"/>
              </w:rPr>
              <w:t>проведение микробиологического    и    химико-бактериологического анализа в соот</w:t>
            </w:r>
            <w:r>
              <w:rPr>
                <w:rStyle w:val="FontStyle138"/>
                <w:sz w:val="24"/>
                <w:szCs w:val="24"/>
              </w:rPr>
              <w:softHyphen/>
              <w:t>ветствии со стандартными и нестан</w:t>
            </w:r>
            <w:r>
              <w:rPr>
                <w:rStyle w:val="FontStyle138"/>
                <w:sz w:val="24"/>
                <w:szCs w:val="24"/>
              </w:rPr>
              <w:softHyphen/>
              <w:t>дартными методиками.</w:t>
            </w:r>
          </w:p>
        </w:tc>
      </w:tr>
      <w:tr w:rsidR="000F6C67" w14:paraId="136629F8" w14:textId="77777777">
        <w:tc>
          <w:tcPr>
            <w:tcW w:w="2695" w:type="dxa"/>
            <w:vMerge/>
            <w:tcBorders>
              <w:top w:val="single" w:sz="4" w:space="0" w:color="000000"/>
              <w:left w:val="single" w:sz="4" w:space="0" w:color="000000"/>
              <w:bottom w:val="single" w:sz="4" w:space="0" w:color="000000"/>
              <w:right w:val="single" w:sz="4" w:space="0" w:color="000000"/>
            </w:tcBorders>
          </w:tcPr>
          <w:p w14:paraId="666369C4"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EDD7F50"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6269E43F" w14:textId="77777777" w:rsidR="000F6C67" w:rsidRDefault="00A0293A">
            <w:pPr>
              <w:pStyle w:val="Style33"/>
              <w:spacing w:line="240" w:lineRule="auto"/>
              <w:ind w:left="5" w:hanging="5"/>
              <w:rPr>
                <w:rStyle w:val="FontStyle137"/>
                <w:sz w:val="24"/>
                <w:szCs w:val="24"/>
              </w:rPr>
            </w:pPr>
            <w:r>
              <w:rPr>
                <w:rStyle w:val="FontStyle137"/>
                <w:sz w:val="24"/>
                <w:szCs w:val="24"/>
              </w:rPr>
              <w:t xml:space="preserve">Умения:   </w:t>
            </w:r>
          </w:p>
        </w:tc>
      </w:tr>
      <w:tr w:rsidR="000F6C67" w14:paraId="59CE333D" w14:textId="77777777">
        <w:tc>
          <w:tcPr>
            <w:tcW w:w="2695" w:type="dxa"/>
            <w:vMerge/>
            <w:tcBorders>
              <w:top w:val="single" w:sz="4" w:space="0" w:color="000000"/>
              <w:left w:val="single" w:sz="4" w:space="0" w:color="000000"/>
              <w:bottom w:val="single" w:sz="4" w:space="0" w:color="000000"/>
              <w:right w:val="single" w:sz="4" w:space="0" w:color="000000"/>
            </w:tcBorders>
          </w:tcPr>
          <w:p w14:paraId="5164C3D8"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1BA0A84"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93223A5" w14:textId="77777777" w:rsidR="000F6C67" w:rsidRDefault="00A0293A">
            <w:pPr>
              <w:pStyle w:val="Style33"/>
              <w:spacing w:line="240" w:lineRule="auto"/>
              <w:ind w:left="5" w:hanging="5"/>
              <w:rPr>
                <w:rStyle w:val="FontStyle137"/>
                <w:b w:val="0"/>
                <w:sz w:val="24"/>
                <w:szCs w:val="24"/>
              </w:rPr>
            </w:pPr>
            <w:r>
              <w:rPr>
                <w:rStyle w:val="FontStyle137"/>
                <w:b w:val="0"/>
                <w:sz w:val="24"/>
                <w:szCs w:val="24"/>
              </w:rPr>
              <w:t>У 2.1.01</w:t>
            </w:r>
          </w:p>
        </w:tc>
        <w:tc>
          <w:tcPr>
            <w:tcW w:w="4251" w:type="dxa"/>
            <w:tcBorders>
              <w:top w:val="single" w:sz="4" w:space="0" w:color="000000"/>
              <w:left w:val="single" w:sz="4" w:space="0" w:color="000000"/>
              <w:bottom w:val="single" w:sz="4" w:space="0" w:color="000000"/>
              <w:right w:val="single" w:sz="4" w:space="0" w:color="000000"/>
            </w:tcBorders>
          </w:tcPr>
          <w:p w14:paraId="138E6BE7" w14:textId="77777777" w:rsidR="000F6C67" w:rsidRDefault="00A0293A">
            <w:pPr>
              <w:pStyle w:val="Style33"/>
              <w:spacing w:line="240" w:lineRule="auto"/>
              <w:ind w:left="5" w:hanging="5"/>
              <w:rPr>
                <w:rStyle w:val="FontStyle138"/>
                <w:sz w:val="24"/>
                <w:szCs w:val="24"/>
              </w:rPr>
            </w:pPr>
            <w:r>
              <w:rPr>
                <w:rStyle w:val="FontStyle138"/>
                <w:sz w:val="24"/>
                <w:szCs w:val="24"/>
              </w:rPr>
              <w:t xml:space="preserve">стерилизовать   посуду   и вспомогательные материалы; </w:t>
            </w:r>
          </w:p>
        </w:tc>
      </w:tr>
      <w:tr w:rsidR="000F6C67" w14:paraId="359CDCF4" w14:textId="77777777">
        <w:tc>
          <w:tcPr>
            <w:tcW w:w="2695" w:type="dxa"/>
            <w:vMerge/>
            <w:tcBorders>
              <w:top w:val="single" w:sz="4" w:space="0" w:color="000000"/>
              <w:left w:val="single" w:sz="4" w:space="0" w:color="000000"/>
              <w:bottom w:val="single" w:sz="4" w:space="0" w:color="000000"/>
              <w:right w:val="single" w:sz="4" w:space="0" w:color="000000"/>
            </w:tcBorders>
          </w:tcPr>
          <w:p w14:paraId="56909F73"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541D506"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995FD47" w14:textId="77777777" w:rsidR="000F6C67" w:rsidRDefault="00A0293A">
            <w:pPr>
              <w:widowControl w:val="0"/>
              <w:spacing w:after="0" w:line="240" w:lineRule="auto"/>
            </w:pPr>
            <w:r>
              <w:rPr>
                <w:rStyle w:val="FontStyle137"/>
                <w:b w:val="0"/>
                <w:sz w:val="24"/>
                <w:szCs w:val="24"/>
              </w:rPr>
              <w:t>У 2.1.02</w:t>
            </w:r>
          </w:p>
        </w:tc>
        <w:tc>
          <w:tcPr>
            <w:tcW w:w="4251" w:type="dxa"/>
            <w:tcBorders>
              <w:top w:val="single" w:sz="4" w:space="0" w:color="000000"/>
              <w:left w:val="single" w:sz="4" w:space="0" w:color="000000"/>
              <w:bottom w:val="single" w:sz="4" w:space="0" w:color="000000"/>
              <w:right w:val="single" w:sz="4" w:space="0" w:color="000000"/>
            </w:tcBorders>
          </w:tcPr>
          <w:p w14:paraId="1A226C2E" w14:textId="77777777" w:rsidR="000F6C67" w:rsidRDefault="00A0293A">
            <w:pPr>
              <w:pStyle w:val="Style33"/>
              <w:spacing w:line="240" w:lineRule="auto"/>
              <w:rPr>
                <w:rStyle w:val="FontStyle138"/>
                <w:sz w:val="24"/>
                <w:szCs w:val="24"/>
              </w:rPr>
            </w:pPr>
            <w:r>
              <w:rPr>
                <w:rStyle w:val="FontStyle138"/>
                <w:sz w:val="24"/>
                <w:szCs w:val="24"/>
              </w:rPr>
              <w:t>контролировать качество стерилиза</w:t>
            </w:r>
            <w:r>
              <w:rPr>
                <w:rStyle w:val="FontStyle138"/>
                <w:sz w:val="24"/>
                <w:szCs w:val="24"/>
              </w:rPr>
              <w:softHyphen/>
              <w:t>ции и дезинфекции;</w:t>
            </w:r>
          </w:p>
        </w:tc>
      </w:tr>
      <w:tr w:rsidR="000F6C67" w14:paraId="2ABC397F" w14:textId="77777777">
        <w:tc>
          <w:tcPr>
            <w:tcW w:w="2695" w:type="dxa"/>
            <w:vMerge/>
            <w:tcBorders>
              <w:top w:val="single" w:sz="4" w:space="0" w:color="000000"/>
              <w:left w:val="single" w:sz="4" w:space="0" w:color="000000"/>
              <w:bottom w:val="single" w:sz="4" w:space="0" w:color="000000"/>
              <w:right w:val="single" w:sz="4" w:space="0" w:color="000000"/>
            </w:tcBorders>
          </w:tcPr>
          <w:p w14:paraId="5DD557FA"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C9CFBC4"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D738844" w14:textId="77777777" w:rsidR="000F6C67" w:rsidRDefault="00A0293A">
            <w:pPr>
              <w:widowControl w:val="0"/>
              <w:spacing w:after="0" w:line="240" w:lineRule="auto"/>
            </w:pPr>
            <w:r>
              <w:rPr>
                <w:rStyle w:val="FontStyle137"/>
                <w:b w:val="0"/>
                <w:sz w:val="24"/>
                <w:szCs w:val="24"/>
              </w:rPr>
              <w:t>У 2.1.03</w:t>
            </w:r>
          </w:p>
        </w:tc>
        <w:tc>
          <w:tcPr>
            <w:tcW w:w="4251" w:type="dxa"/>
            <w:tcBorders>
              <w:top w:val="single" w:sz="4" w:space="0" w:color="000000"/>
              <w:left w:val="single" w:sz="4" w:space="0" w:color="000000"/>
              <w:bottom w:val="single" w:sz="4" w:space="0" w:color="000000"/>
              <w:right w:val="single" w:sz="4" w:space="0" w:color="000000"/>
            </w:tcBorders>
          </w:tcPr>
          <w:p w14:paraId="243F480F" w14:textId="77777777" w:rsidR="000F6C67" w:rsidRDefault="00A0293A">
            <w:pPr>
              <w:pStyle w:val="Style33"/>
              <w:spacing w:line="240" w:lineRule="auto"/>
              <w:rPr>
                <w:rStyle w:val="FontStyle138"/>
                <w:sz w:val="24"/>
                <w:szCs w:val="24"/>
              </w:rPr>
            </w:pPr>
            <w:r>
              <w:rPr>
                <w:rStyle w:val="FontStyle138"/>
                <w:sz w:val="24"/>
                <w:szCs w:val="24"/>
              </w:rPr>
              <w:t>приготавливать и стерилизовать пи</w:t>
            </w:r>
            <w:r>
              <w:rPr>
                <w:rStyle w:val="FontStyle138"/>
                <w:sz w:val="24"/>
                <w:szCs w:val="24"/>
              </w:rPr>
              <w:softHyphen/>
              <w:t>тательные среды;</w:t>
            </w:r>
          </w:p>
        </w:tc>
      </w:tr>
      <w:tr w:rsidR="000F6C67" w14:paraId="6E57903D" w14:textId="77777777">
        <w:tc>
          <w:tcPr>
            <w:tcW w:w="2695" w:type="dxa"/>
            <w:vMerge/>
            <w:tcBorders>
              <w:top w:val="single" w:sz="4" w:space="0" w:color="000000"/>
              <w:left w:val="single" w:sz="4" w:space="0" w:color="000000"/>
              <w:bottom w:val="single" w:sz="4" w:space="0" w:color="000000"/>
              <w:right w:val="single" w:sz="4" w:space="0" w:color="000000"/>
            </w:tcBorders>
          </w:tcPr>
          <w:p w14:paraId="11F69302"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B726D59"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FD9BCF6" w14:textId="77777777" w:rsidR="000F6C67" w:rsidRDefault="00A0293A">
            <w:pPr>
              <w:widowControl w:val="0"/>
              <w:spacing w:after="0" w:line="240" w:lineRule="auto"/>
            </w:pPr>
            <w:r>
              <w:rPr>
                <w:rStyle w:val="FontStyle137"/>
                <w:b w:val="0"/>
                <w:sz w:val="24"/>
                <w:szCs w:val="24"/>
              </w:rPr>
              <w:t>У 2.1.04</w:t>
            </w:r>
          </w:p>
        </w:tc>
        <w:tc>
          <w:tcPr>
            <w:tcW w:w="4251" w:type="dxa"/>
            <w:tcBorders>
              <w:top w:val="single" w:sz="4" w:space="0" w:color="000000"/>
              <w:left w:val="single" w:sz="4" w:space="0" w:color="000000"/>
              <w:bottom w:val="single" w:sz="4" w:space="0" w:color="000000"/>
              <w:right w:val="single" w:sz="4" w:space="0" w:color="000000"/>
            </w:tcBorders>
          </w:tcPr>
          <w:p w14:paraId="4F32E3BC" w14:textId="77777777" w:rsidR="000F6C67" w:rsidRDefault="00A0293A">
            <w:pPr>
              <w:pStyle w:val="Style33"/>
              <w:spacing w:line="240" w:lineRule="auto"/>
              <w:ind w:firstLine="5"/>
              <w:rPr>
                <w:rStyle w:val="FontStyle138"/>
                <w:sz w:val="24"/>
                <w:szCs w:val="24"/>
              </w:rPr>
            </w:pPr>
            <w:r>
              <w:rPr>
                <w:rStyle w:val="FontStyle138"/>
                <w:sz w:val="24"/>
                <w:szCs w:val="24"/>
              </w:rPr>
              <w:t>контролировать  качество  питатель</w:t>
            </w:r>
            <w:r>
              <w:rPr>
                <w:rStyle w:val="FontStyle138"/>
                <w:sz w:val="24"/>
                <w:szCs w:val="24"/>
              </w:rPr>
              <w:softHyphen/>
              <w:t>ных сред;</w:t>
            </w:r>
          </w:p>
        </w:tc>
      </w:tr>
      <w:tr w:rsidR="000F6C67" w14:paraId="563377C0" w14:textId="77777777">
        <w:tc>
          <w:tcPr>
            <w:tcW w:w="2695" w:type="dxa"/>
            <w:vMerge/>
            <w:tcBorders>
              <w:top w:val="single" w:sz="4" w:space="0" w:color="000000"/>
              <w:left w:val="single" w:sz="4" w:space="0" w:color="000000"/>
              <w:bottom w:val="single" w:sz="4" w:space="0" w:color="000000"/>
              <w:right w:val="single" w:sz="4" w:space="0" w:color="000000"/>
            </w:tcBorders>
          </w:tcPr>
          <w:p w14:paraId="30457869"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4291E8C"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885C8DC" w14:textId="77777777" w:rsidR="000F6C67" w:rsidRDefault="00A0293A">
            <w:pPr>
              <w:widowControl w:val="0"/>
              <w:spacing w:after="0" w:line="240" w:lineRule="auto"/>
            </w:pPr>
            <w:r>
              <w:rPr>
                <w:rStyle w:val="FontStyle137"/>
                <w:b w:val="0"/>
                <w:sz w:val="24"/>
                <w:szCs w:val="24"/>
              </w:rPr>
              <w:t>У 2.1.05</w:t>
            </w:r>
          </w:p>
        </w:tc>
        <w:tc>
          <w:tcPr>
            <w:tcW w:w="4251" w:type="dxa"/>
            <w:tcBorders>
              <w:top w:val="single" w:sz="4" w:space="0" w:color="000000"/>
              <w:left w:val="single" w:sz="4" w:space="0" w:color="000000"/>
              <w:bottom w:val="single" w:sz="4" w:space="0" w:color="000000"/>
              <w:right w:val="single" w:sz="4" w:space="0" w:color="000000"/>
            </w:tcBorders>
          </w:tcPr>
          <w:p w14:paraId="6F777E41" w14:textId="77777777" w:rsidR="000F6C67" w:rsidRDefault="00A0293A">
            <w:pPr>
              <w:pStyle w:val="Style33"/>
              <w:spacing w:line="240" w:lineRule="auto"/>
              <w:rPr>
                <w:rStyle w:val="FontStyle138"/>
                <w:sz w:val="24"/>
                <w:szCs w:val="24"/>
              </w:rPr>
            </w:pPr>
            <w:r>
              <w:rPr>
                <w:rStyle w:val="FontStyle138"/>
                <w:sz w:val="24"/>
                <w:szCs w:val="24"/>
              </w:rPr>
              <w:t>определять рН, стерильность, актив</w:t>
            </w:r>
            <w:r>
              <w:rPr>
                <w:rStyle w:val="FontStyle138"/>
                <w:sz w:val="24"/>
                <w:szCs w:val="24"/>
              </w:rPr>
              <w:softHyphen/>
              <w:t>ность по йодометрии биологическим и другими методами;</w:t>
            </w:r>
          </w:p>
        </w:tc>
      </w:tr>
      <w:tr w:rsidR="000F6C67" w14:paraId="2DDA144C" w14:textId="77777777">
        <w:tc>
          <w:tcPr>
            <w:tcW w:w="2695" w:type="dxa"/>
            <w:vMerge/>
            <w:tcBorders>
              <w:top w:val="single" w:sz="4" w:space="0" w:color="000000"/>
              <w:left w:val="single" w:sz="4" w:space="0" w:color="000000"/>
              <w:bottom w:val="single" w:sz="4" w:space="0" w:color="000000"/>
              <w:right w:val="single" w:sz="4" w:space="0" w:color="000000"/>
            </w:tcBorders>
          </w:tcPr>
          <w:p w14:paraId="0F85EF92"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0448051"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EFB79D1" w14:textId="77777777" w:rsidR="000F6C67" w:rsidRDefault="00A0293A">
            <w:pPr>
              <w:widowControl w:val="0"/>
              <w:spacing w:after="0" w:line="240" w:lineRule="auto"/>
            </w:pPr>
            <w:r>
              <w:rPr>
                <w:rStyle w:val="FontStyle137"/>
                <w:b w:val="0"/>
                <w:sz w:val="24"/>
                <w:szCs w:val="24"/>
              </w:rPr>
              <w:t>У 2.1.06</w:t>
            </w:r>
          </w:p>
        </w:tc>
        <w:tc>
          <w:tcPr>
            <w:tcW w:w="4251" w:type="dxa"/>
            <w:tcBorders>
              <w:top w:val="single" w:sz="4" w:space="0" w:color="000000"/>
              <w:left w:val="single" w:sz="4" w:space="0" w:color="000000"/>
              <w:bottom w:val="single" w:sz="4" w:space="0" w:color="000000"/>
              <w:right w:val="single" w:sz="4" w:space="0" w:color="000000"/>
            </w:tcBorders>
          </w:tcPr>
          <w:p w14:paraId="107D3154" w14:textId="77777777" w:rsidR="000F6C67" w:rsidRDefault="00A0293A">
            <w:pPr>
              <w:pStyle w:val="Style33"/>
              <w:spacing w:line="240" w:lineRule="auto"/>
              <w:rPr>
                <w:rStyle w:val="FontStyle137"/>
                <w:sz w:val="24"/>
                <w:szCs w:val="24"/>
              </w:rPr>
            </w:pPr>
            <w:r>
              <w:rPr>
                <w:rStyle w:val="FontStyle138"/>
                <w:sz w:val="24"/>
                <w:szCs w:val="24"/>
              </w:rPr>
              <w:t>подготавливать посевной материал;</w:t>
            </w:r>
          </w:p>
        </w:tc>
      </w:tr>
      <w:tr w:rsidR="000F6C67" w14:paraId="69685D85" w14:textId="77777777">
        <w:tc>
          <w:tcPr>
            <w:tcW w:w="2695" w:type="dxa"/>
            <w:vMerge/>
            <w:tcBorders>
              <w:top w:val="single" w:sz="4" w:space="0" w:color="000000"/>
              <w:left w:val="single" w:sz="4" w:space="0" w:color="000000"/>
              <w:bottom w:val="single" w:sz="4" w:space="0" w:color="000000"/>
              <w:right w:val="single" w:sz="4" w:space="0" w:color="000000"/>
            </w:tcBorders>
          </w:tcPr>
          <w:p w14:paraId="2249649A"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4A53C3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204D744" w14:textId="77777777" w:rsidR="000F6C67" w:rsidRDefault="00A0293A">
            <w:pPr>
              <w:widowControl w:val="0"/>
              <w:spacing w:after="0" w:line="240" w:lineRule="auto"/>
            </w:pPr>
            <w:r>
              <w:rPr>
                <w:rStyle w:val="FontStyle137"/>
                <w:b w:val="0"/>
                <w:sz w:val="24"/>
                <w:szCs w:val="24"/>
              </w:rPr>
              <w:t>У 2.1.07</w:t>
            </w:r>
          </w:p>
        </w:tc>
        <w:tc>
          <w:tcPr>
            <w:tcW w:w="4251" w:type="dxa"/>
            <w:tcBorders>
              <w:top w:val="single" w:sz="4" w:space="0" w:color="000000"/>
              <w:left w:val="single" w:sz="4" w:space="0" w:color="000000"/>
              <w:bottom w:val="single" w:sz="4" w:space="0" w:color="000000"/>
              <w:right w:val="single" w:sz="4" w:space="0" w:color="000000"/>
            </w:tcBorders>
          </w:tcPr>
          <w:p w14:paraId="0EC2FCC9" w14:textId="77777777" w:rsidR="000F6C67" w:rsidRDefault="00A0293A">
            <w:pPr>
              <w:pStyle w:val="Style33"/>
              <w:spacing w:line="240" w:lineRule="auto"/>
              <w:rPr>
                <w:rStyle w:val="FontStyle137"/>
                <w:sz w:val="24"/>
                <w:szCs w:val="24"/>
              </w:rPr>
            </w:pPr>
            <w:r>
              <w:rPr>
                <w:rStyle w:val="FontStyle138"/>
                <w:sz w:val="24"/>
                <w:szCs w:val="24"/>
              </w:rPr>
              <w:t>культивировать микроорганизмы;</w:t>
            </w:r>
          </w:p>
        </w:tc>
      </w:tr>
      <w:tr w:rsidR="000F6C67" w14:paraId="57639513" w14:textId="77777777">
        <w:tc>
          <w:tcPr>
            <w:tcW w:w="2695" w:type="dxa"/>
            <w:vMerge/>
            <w:tcBorders>
              <w:top w:val="single" w:sz="4" w:space="0" w:color="000000"/>
              <w:left w:val="single" w:sz="4" w:space="0" w:color="000000"/>
              <w:bottom w:val="single" w:sz="4" w:space="0" w:color="000000"/>
              <w:right w:val="single" w:sz="4" w:space="0" w:color="000000"/>
            </w:tcBorders>
          </w:tcPr>
          <w:p w14:paraId="63D8B87E"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C2A994F"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4835E1" w14:textId="77777777" w:rsidR="000F6C67" w:rsidRDefault="00A0293A">
            <w:pPr>
              <w:widowControl w:val="0"/>
              <w:spacing w:after="0" w:line="240" w:lineRule="auto"/>
            </w:pPr>
            <w:r>
              <w:rPr>
                <w:rStyle w:val="FontStyle137"/>
                <w:b w:val="0"/>
                <w:sz w:val="24"/>
                <w:szCs w:val="24"/>
              </w:rPr>
              <w:t>У 2.1.08</w:t>
            </w:r>
          </w:p>
        </w:tc>
        <w:tc>
          <w:tcPr>
            <w:tcW w:w="4251" w:type="dxa"/>
            <w:tcBorders>
              <w:top w:val="single" w:sz="4" w:space="0" w:color="000000"/>
              <w:left w:val="single" w:sz="4" w:space="0" w:color="000000"/>
              <w:bottom w:val="single" w:sz="4" w:space="0" w:color="000000"/>
              <w:right w:val="single" w:sz="4" w:space="0" w:color="000000"/>
            </w:tcBorders>
          </w:tcPr>
          <w:p w14:paraId="4247CBD5" w14:textId="77777777" w:rsidR="000F6C67" w:rsidRDefault="00A0293A">
            <w:pPr>
              <w:pStyle w:val="Style33"/>
              <w:spacing w:line="240" w:lineRule="auto"/>
              <w:rPr>
                <w:rStyle w:val="FontStyle137"/>
                <w:sz w:val="24"/>
                <w:szCs w:val="24"/>
              </w:rPr>
            </w:pPr>
            <w:r>
              <w:rPr>
                <w:rStyle w:val="FontStyle138"/>
                <w:sz w:val="24"/>
                <w:szCs w:val="24"/>
              </w:rPr>
              <w:t>использовать микроскопические ме</w:t>
            </w:r>
            <w:r>
              <w:rPr>
                <w:rStyle w:val="FontStyle138"/>
                <w:sz w:val="24"/>
                <w:szCs w:val="24"/>
              </w:rPr>
              <w:softHyphen/>
              <w:t>тоды исследования;</w:t>
            </w:r>
          </w:p>
        </w:tc>
      </w:tr>
      <w:tr w:rsidR="000F6C67" w14:paraId="11874ACD" w14:textId="77777777">
        <w:tc>
          <w:tcPr>
            <w:tcW w:w="2695" w:type="dxa"/>
            <w:vMerge/>
            <w:tcBorders>
              <w:top w:val="single" w:sz="4" w:space="0" w:color="000000"/>
              <w:left w:val="single" w:sz="4" w:space="0" w:color="000000"/>
              <w:bottom w:val="single" w:sz="4" w:space="0" w:color="000000"/>
              <w:right w:val="single" w:sz="4" w:space="0" w:color="000000"/>
            </w:tcBorders>
          </w:tcPr>
          <w:p w14:paraId="225AECEB"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53FC63F"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AA50E51" w14:textId="77777777" w:rsidR="000F6C67" w:rsidRDefault="00A0293A">
            <w:pPr>
              <w:widowControl w:val="0"/>
              <w:spacing w:after="0" w:line="240" w:lineRule="auto"/>
            </w:pPr>
            <w:r>
              <w:rPr>
                <w:rStyle w:val="FontStyle137"/>
                <w:b w:val="0"/>
                <w:sz w:val="24"/>
                <w:szCs w:val="24"/>
              </w:rPr>
              <w:t>У 2.1.09</w:t>
            </w:r>
          </w:p>
        </w:tc>
        <w:tc>
          <w:tcPr>
            <w:tcW w:w="4251" w:type="dxa"/>
            <w:tcBorders>
              <w:top w:val="single" w:sz="4" w:space="0" w:color="000000"/>
              <w:left w:val="single" w:sz="4" w:space="0" w:color="000000"/>
              <w:bottom w:val="single" w:sz="4" w:space="0" w:color="000000"/>
              <w:right w:val="single" w:sz="4" w:space="0" w:color="000000"/>
            </w:tcBorders>
          </w:tcPr>
          <w:p w14:paraId="39231271" w14:textId="77777777" w:rsidR="000F6C67" w:rsidRDefault="00A0293A">
            <w:pPr>
              <w:pStyle w:val="Style33"/>
              <w:spacing w:line="240" w:lineRule="auto"/>
              <w:rPr>
                <w:rStyle w:val="FontStyle137"/>
                <w:sz w:val="24"/>
                <w:szCs w:val="24"/>
              </w:rPr>
            </w:pPr>
            <w:r>
              <w:rPr>
                <w:rStyle w:val="FontStyle138"/>
                <w:sz w:val="24"/>
                <w:szCs w:val="24"/>
              </w:rPr>
              <w:t>утилизировать   микробиологические отходы.</w:t>
            </w:r>
          </w:p>
        </w:tc>
      </w:tr>
      <w:tr w:rsidR="000F6C67" w14:paraId="44CDDAFD" w14:textId="77777777">
        <w:tc>
          <w:tcPr>
            <w:tcW w:w="2695" w:type="dxa"/>
            <w:vMerge/>
            <w:tcBorders>
              <w:top w:val="single" w:sz="4" w:space="0" w:color="000000"/>
              <w:left w:val="single" w:sz="4" w:space="0" w:color="000000"/>
              <w:bottom w:val="single" w:sz="4" w:space="0" w:color="000000"/>
              <w:right w:val="single" w:sz="4" w:space="0" w:color="000000"/>
            </w:tcBorders>
          </w:tcPr>
          <w:p w14:paraId="0E4D5478"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7AE49B3"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044E2429" w14:textId="77777777" w:rsidR="000F6C67" w:rsidRDefault="00A0293A">
            <w:pPr>
              <w:pStyle w:val="Style33"/>
              <w:spacing w:line="240" w:lineRule="auto"/>
              <w:rPr>
                <w:rStyle w:val="FontStyle137"/>
                <w:sz w:val="24"/>
                <w:szCs w:val="24"/>
              </w:rPr>
            </w:pPr>
            <w:r>
              <w:rPr>
                <w:rStyle w:val="FontStyle137"/>
                <w:sz w:val="24"/>
                <w:szCs w:val="24"/>
              </w:rPr>
              <w:t>Знания:</w:t>
            </w:r>
          </w:p>
        </w:tc>
      </w:tr>
      <w:tr w:rsidR="000F6C67" w14:paraId="747AEAA8" w14:textId="77777777">
        <w:tc>
          <w:tcPr>
            <w:tcW w:w="2695" w:type="dxa"/>
            <w:vMerge/>
            <w:tcBorders>
              <w:top w:val="single" w:sz="4" w:space="0" w:color="000000"/>
              <w:left w:val="single" w:sz="4" w:space="0" w:color="000000"/>
              <w:bottom w:val="single" w:sz="4" w:space="0" w:color="000000"/>
              <w:right w:val="single" w:sz="4" w:space="0" w:color="000000"/>
            </w:tcBorders>
          </w:tcPr>
          <w:p w14:paraId="2856E830"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9164FD5"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801626A" w14:textId="77777777" w:rsidR="000F6C67" w:rsidRDefault="00A0293A">
            <w:pPr>
              <w:pStyle w:val="Style33"/>
              <w:spacing w:line="240" w:lineRule="auto"/>
              <w:rPr>
                <w:rStyle w:val="FontStyle137"/>
                <w:b w:val="0"/>
                <w:sz w:val="24"/>
                <w:szCs w:val="24"/>
              </w:rPr>
            </w:pPr>
            <w:r>
              <w:rPr>
                <w:rStyle w:val="FontStyle137"/>
                <w:b w:val="0"/>
                <w:sz w:val="24"/>
                <w:szCs w:val="24"/>
              </w:rPr>
              <w:t>З 2.1.01</w:t>
            </w:r>
          </w:p>
        </w:tc>
        <w:tc>
          <w:tcPr>
            <w:tcW w:w="4251" w:type="dxa"/>
            <w:tcBorders>
              <w:top w:val="single" w:sz="4" w:space="0" w:color="000000"/>
              <w:left w:val="single" w:sz="4" w:space="0" w:color="000000"/>
              <w:bottom w:val="single" w:sz="4" w:space="0" w:color="000000"/>
              <w:right w:val="single" w:sz="4" w:space="0" w:color="000000"/>
            </w:tcBorders>
          </w:tcPr>
          <w:p w14:paraId="482953A6" w14:textId="77777777" w:rsidR="000F6C67" w:rsidRDefault="00A0293A">
            <w:pPr>
              <w:pStyle w:val="Style33"/>
              <w:spacing w:line="240" w:lineRule="auto"/>
              <w:rPr>
                <w:rStyle w:val="FontStyle137"/>
                <w:b w:val="0"/>
                <w:bCs w:val="0"/>
                <w:sz w:val="24"/>
                <w:szCs w:val="24"/>
              </w:rPr>
            </w:pPr>
            <w:r>
              <w:rPr>
                <w:rStyle w:val="FontStyle138"/>
                <w:sz w:val="24"/>
                <w:szCs w:val="24"/>
              </w:rPr>
              <w:t>правила работы в стериль</w:t>
            </w:r>
            <w:r>
              <w:rPr>
                <w:rStyle w:val="FontStyle138"/>
                <w:sz w:val="24"/>
                <w:szCs w:val="24"/>
              </w:rPr>
              <w:softHyphen/>
              <w:t>ных условиях;</w:t>
            </w:r>
          </w:p>
        </w:tc>
      </w:tr>
      <w:tr w:rsidR="000F6C67" w14:paraId="4AA31194" w14:textId="77777777">
        <w:tc>
          <w:tcPr>
            <w:tcW w:w="2695" w:type="dxa"/>
            <w:vMerge/>
            <w:tcBorders>
              <w:top w:val="single" w:sz="4" w:space="0" w:color="000000"/>
              <w:left w:val="single" w:sz="4" w:space="0" w:color="000000"/>
              <w:bottom w:val="single" w:sz="4" w:space="0" w:color="000000"/>
              <w:right w:val="single" w:sz="4" w:space="0" w:color="000000"/>
            </w:tcBorders>
          </w:tcPr>
          <w:p w14:paraId="2A8929B1"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B112C1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CD632F3" w14:textId="77777777" w:rsidR="000F6C67" w:rsidRDefault="00A0293A">
            <w:pPr>
              <w:widowControl w:val="0"/>
              <w:spacing w:after="0" w:line="240" w:lineRule="auto"/>
            </w:pPr>
            <w:r>
              <w:rPr>
                <w:rStyle w:val="FontStyle137"/>
                <w:b w:val="0"/>
                <w:sz w:val="24"/>
                <w:szCs w:val="24"/>
              </w:rPr>
              <w:t>З 2.1.02</w:t>
            </w:r>
          </w:p>
        </w:tc>
        <w:tc>
          <w:tcPr>
            <w:tcW w:w="4251" w:type="dxa"/>
            <w:tcBorders>
              <w:top w:val="single" w:sz="4" w:space="0" w:color="000000"/>
              <w:left w:val="single" w:sz="4" w:space="0" w:color="000000"/>
              <w:bottom w:val="single" w:sz="4" w:space="0" w:color="000000"/>
              <w:right w:val="single" w:sz="4" w:space="0" w:color="000000"/>
            </w:tcBorders>
          </w:tcPr>
          <w:p w14:paraId="106D42A9" w14:textId="77777777" w:rsidR="000F6C67" w:rsidRDefault="00A0293A">
            <w:pPr>
              <w:pStyle w:val="Style33"/>
              <w:spacing w:line="240" w:lineRule="auto"/>
              <w:rPr>
                <w:rStyle w:val="FontStyle138"/>
                <w:sz w:val="24"/>
                <w:szCs w:val="24"/>
              </w:rPr>
            </w:pPr>
            <w:r>
              <w:rPr>
                <w:rStyle w:val="FontStyle138"/>
                <w:sz w:val="24"/>
                <w:szCs w:val="24"/>
              </w:rPr>
              <w:t>устройство приборов стерилизационного оборудования;</w:t>
            </w:r>
          </w:p>
        </w:tc>
      </w:tr>
      <w:tr w:rsidR="000F6C67" w14:paraId="728DCF96" w14:textId="77777777">
        <w:tc>
          <w:tcPr>
            <w:tcW w:w="2695" w:type="dxa"/>
            <w:vMerge/>
            <w:tcBorders>
              <w:top w:val="single" w:sz="4" w:space="0" w:color="000000"/>
              <w:left w:val="single" w:sz="4" w:space="0" w:color="000000"/>
              <w:bottom w:val="single" w:sz="4" w:space="0" w:color="000000"/>
              <w:right w:val="single" w:sz="4" w:space="0" w:color="000000"/>
            </w:tcBorders>
          </w:tcPr>
          <w:p w14:paraId="6CE63FD7"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82C1C95"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F51552D" w14:textId="77777777" w:rsidR="000F6C67" w:rsidRDefault="00A0293A">
            <w:pPr>
              <w:widowControl w:val="0"/>
              <w:spacing w:after="0" w:line="240" w:lineRule="auto"/>
            </w:pPr>
            <w:r>
              <w:rPr>
                <w:rStyle w:val="FontStyle137"/>
                <w:b w:val="0"/>
                <w:sz w:val="24"/>
                <w:szCs w:val="24"/>
              </w:rPr>
              <w:t>З 2.1.03</w:t>
            </w:r>
          </w:p>
        </w:tc>
        <w:tc>
          <w:tcPr>
            <w:tcW w:w="4251" w:type="dxa"/>
            <w:tcBorders>
              <w:top w:val="single" w:sz="4" w:space="0" w:color="000000"/>
              <w:left w:val="single" w:sz="4" w:space="0" w:color="000000"/>
              <w:bottom w:val="single" w:sz="4" w:space="0" w:color="000000"/>
              <w:right w:val="single" w:sz="4" w:space="0" w:color="000000"/>
            </w:tcBorders>
          </w:tcPr>
          <w:p w14:paraId="5E3D590A" w14:textId="77777777" w:rsidR="000F6C67" w:rsidRDefault="00A0293A">
            <w:pPr>
              <w:pStyle w:val="Style33"/>
              <w:spacing w:line="240" w:lineRule="auto"/>
              <w:rPr>
                <w:rStyle w:val="FontStyle138"/>
                <w:sz w:val="24"/>
                <w:szCs w:val="24"/>
              </w:rPr>
            </w:pPr>
            <w:r>
              <w:rPr>
                <w:rStyle w:val="FontStyle138"/>
                <w:sz w:val="24"/>
                <w:szCs w:val="24"/>
              </w:rPr>
              <w:t>основы микробиологии, категории и формы микроорганизмов;</w:t>
            </w:r>
          </w:p>
        </w:tc>
      </w:tr>
      <w:tr w:rsidR="000F6C67" w14:paraId="4674DBBF" w14:textId="77777777">
        <w:tc>
          <w:tcPr>
            <w:tcW w:w="2695" w:type="dxa"/>
            <w:vMerge/>
            <w:tcBorders>
              <w:top w:val="single" w:sz="4" w:space="0" w:color="000000"/>
              <w:left w:val="single" w:sz="4" w:space="0" w:color="000000"/>
              <w:bottom w:val="single" w:sz="4" w:space="0" w:color="000000"/>
              <w:right w:val="single" w:sz="4" w:space="0" w:color="000000"/>
            </w:tcBorders>
          </w:tcPr>
          <w:p w14:paraId="4561B078"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FBBB28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EBDA595" w14:textId="77777777" w:rsidR="000F6C67" w:rsidRDefault="00A0293A">
            <w:pPr>
              <w:widowControl w:val="0"/>
              <w:spacing w:after="0" w:line="240" w:lineRule="auto"/>
            </w:pPr>
            <w:r>
              <w:rPr>
                <w:rStyle w:val="FontStyle137"/>
                <w:b w:val="0"/>
                <w:sz w:val="24"/>
                <w:szCs w:val="24"/>
              </w:rPr>
              <w:t>З 2.1.04</w:t>
            </w:r>
          </w:p>
        </w:tc>
        <w:tc>
          <w:tcPr>
            <w:tcW w:w="4251" w:type="dxa"/>
            <w:tcBorders>
              <w:top w:val="single" w:sz="4" w:space="0" w:color="000000"/>
              <w:left w:val="single" w:sz="4" w:space="0" w:color="000000"/>
              <w:bottom w:val="single" w:sz="4" w:space="0" w:color="000000"/>
              <w:right w:val="single" w:sz="4" w:space="0" w:color="000000"/>
            </w:tcBorders>
          </w:tcPr>
          <w:p w14:paraId="7C864793" w14:textId="77777777" w:rsidR="000F6C67" w:rsidRDefault="00A0293A">
            <w:pPr>
              <w:pStyle w:val="Style33"/>
              <w:spacing w:line="240" w:lineRule="auto"/>
              <w:rPr>
                <w:rStyle w:val="FontStyle138"/>
                <w:sz w:val="24"/>
                <w:szCs w:val="24"/>
              </w:rPr>
            </w:pPr>
            <w:r>
              <w:rPr>
                <w:rStyle w:val="FontStyle138"/>
                <w:sz w:val="24"/>
                <w:szCs w:val="24"/>
              </w:rPr>
              <w:t>способы установки ориентировочных титров;</w:t>
            </w:r>
          </w:p>
        </w:tc>
      </w:tr>
      <w:tr w:rsidR="000F6C67" w14:paraId="69E37C74" w14:textId="77777777">
        <w:tc>
          <w:tcPr>
            <w:tcW w:w="2695" w:type="dxa"/>
            <w:vMerge/>
            <w:tcBorders>
              <w:top w:val="single" w:sz="4" w:space="0" w:color="000000"/>
              <w:left w:val="single" w:sz="4" w:space="0" w:color="000000"/>
              <w:bottom w:val="single" w:sz="4" w:space="0" w:color="000000"/>
              <w:right w:val="single" w:sz="4" w:space="0" w:color="000000"/>
            </w:tcBorders>
          </w:tcPr>
          <w:p w14:paraId="0C1F0648"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D40AE1B"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5641341" w14:textId="77777777" w:rsidR="000F6C67" w:rsidRDefault="00A0293A">
            <w:pPr>
              <w:widowControl w:val="0"/>
              <w:spacing w:after="0" w:line="240" w:lineRule="auto"/>
            </w:pPr>
            <w:r>
              <w:rPr>
                <w:rStyle w:val="FontStyle137"/>
                <w:b w:val="0"/>
                <w:sz w:val="24"/>
                <w:szCs w:val="24"/>
              </w:rPr>
              <w:t>З 2.1.05</w:t>
            </w:r>
          </w:p>
        </w:tc>
        <w:tc>
          <w:tcPr>
            <w:tcW w:w="4251" w:type="dxa"/>
            <w:tcBorders>
              <w:top w:val="single" w:sz="4" w:space="0" w:color="000000"/>
              <w:left w:val="single" w:sz="4" w:space="0" w:color="000000"/>
              <w:bottom w:val="single" w:sz="4" w:space="0" w:color="000000"/>
              <w:right w:val="single" w:sz="4" w:space="0" w:color="000000"/>
            </w:tcBorders>
          </w:tcPr>
          <w:p w14:paraId="7B438F75" w14:textId="77777777" w:rsidR="000F6C67" w:rsidRDefault="00A0293A">
            <w:pPr>
              <w:pStyle w:val="Style33"/>
              <w:spacing w:line="240" w:lineRule="auto"/>
              <w:rPr>
                <w:rStyle w:val="FontStyle138"/>
                <w:sz w:val="24"/>
                <w:szCs w:val="24"/>
              </w:rPr>
            </w:pPr>
            <w:r>
              <w:rPr>
                <w:rStyle w:val="FontStyle138"/>
                <w:sz w:val="24"/>
                <w:szCs w:val="24"/>
              </w:rPr>
              <w:t>свойства применяемых реактивов и требования, предъявляемые к ним;</w:t>
            </w:r>
          </w:p>
        </w:tc>
      </w:tr>
      <w:tr w:rsidR="000F6C67" w14:paraId="5873DC01" w14:textId="77777777">
        <w:tc>
          <w:tcPr>
            <w:tcW w:w="2695" w:type="dxa"/>
            <w:vMerge/>
            <w:tcBorders>
              <w:top w:val="single" w:sz="4" w:space="0" w:color="000000"/>
              <w:left w:val="single" w:sz="4" w:space="0" w:color="000000"/>
              <w:bottom w:val="single" w:sz="4" w:space="0" w:color="000000"/>
              <w:right w:val="single" w:sz="4" w:space="0" w:color="000000"/>
            </w:tcBorders>
          </w:tcPr>
          <w:p w14:paraId="572A5F35"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F9351C5"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1B49A0E" w14:textId="77777777" w:rsidR="000F6C67" w:rsidRDefault="00A0293A">
            <w:pPr>
              <w:widowControl w:val="0"/>
              <w:spacing w:after="0" w:line="240" w:lineRule="auto"/>
            </w:pPr>
            <w:r>
              <w:rPr>
                <w:rStyle w:val="FontStyle137"/>
                <w:b w:val="0"/>
                <w:sz w:val="24"/>
                <w:szCs w:val="24"/>
              </w:rPr>
              <w:t>З 2.1.06</w:t>
            </w:r>
          </w:p>
        </w:tc>
        <w:tc>
          <w:tcPr>
            <w:tcW w:w="4251" w:type="dxa"/>
            <w:tcBorders>
              <w:top w:val="single" w:sz="4" w:space="0" w:color="000000"/>
              <w:left w:val="single" w:sz="4" w:space="0" w:color="000000"/>
              <w:bottom w:val="single" w:sz="4" w:space="0" w:color="000000"/>
              <w:right w:val="single" w:sz="4" w:space="0" w:color="000000"/>
            </w:tcBorders>
          </w:tcPr>
          <w:p w14:paraId="2886DA5D" w14:textId="77777777" w:rsidR="000F6C67" w:rsidRDefault="00A0293A">
            <w:pPr>
              <w:pStyle w:val="Style33"/>
              <w:spacing w:line="240" w:lineRule="auto"/>
              <w:rPr>
                <w:rStyle w:val="FontStyle138"/>
                <w:sz w:val="24"/>
                <w:szCs w:val="24"/>
              </w:rPr>
            </w:pPr>
            <w:r>
              <w:rPr>
                <w:rStyle w:val="FontStyle138"/>
                <w:sz w:val="24"/>
                <w:szCs w:val="24"/>
              </w:rPr>
              <w:t>технологический процесс приготов</w:t>
            </w:r>
            <w:r>
              <w:rPr>
                <w:rStyle w:val="FontStyle138"/>
                <w:sz w:val="24"/>
                <w:szCs w:val="24"/>
              </w:rPr>
              <w:softHyphen/>
              <w:t>ления питательных сред;</w:t>
            </w:r>
          </w:p>
        </w:tc>
      </w:tr>
      <w:tr w:rsidR="000F6C67" w14:paraId="29FC6760" w14:textId="77777777">
        <w:tc>
          <w:tcPr>
            <w:tcW w:w="2695" w:type="dxa"/>
            <w:vMerge/>
            <w:tcBorders>
              <w:top w:val="single" w:sz="4" w:space="0" w:color="000000"/>
              <w:left w:val="single" w:sz="4" w:space="0" w:color="000000"/>
              <w:bottom w:val="single" w:sz="4" w:space="0" w:color="000000"/>
              <w:right w:val="single" w:sz="4" w:space="0" w:color="000000"/>
            </w:tcBorders>
          </w:tcPr>
          <w:p w14:paraId="6FCBF15F"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DF7AFA3"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219F03C" w14:textId="77777777" w:rsidR="000F6C67" w:rsidRDefault="00A0293A">
            <w:pPr>
              <w:widowControl w:val="0"/>
              <w:spacing w:after="0" w:line="240" w:lineRule="auto"/>
            </w:pPr>
            <w:r>
              <w:rPr>
                <w:rStyle w:val="FontStyle137"/>
                <w:b w:val="0"/>
                <w:sz w:val="24"/>
                <w:szCs w:val="24"/>
              </w:rPr>
              <w:t>З 2.1.07</w:t>
            </w:r>
          </w:p>
        </w:tc>
        <w:tc>
          <w:tcPr>
            <w:tcW w:w="4251" w:type="dxa"/>
            <w:tcBorders>
              <w:top w:val="single" w:sz="4" w:space="0" w:color="000000"/>
              <w:left w:val="single" w:sz="4" w:space="0" w:color="000000"/>
              <w:bottom w:val="single" w:sz="4" w:space="0" w:color="000000"/>
              <w:right w:val="single" w:sz="4" w:space="0" w:color="000000"/>
            </w:tcBorders>
          </w:tcPr>
          <w:p w14:paraId="5821F68D" w14:textId="77777777" w:rsidR="000F6C67" w:rsidRDefault="00A0293A">
            <w:pPr>
              <w:pStyle w:val="Style33"/>
              <w:spacing w:line="240" w:lineRule="auto"/>
              <w:rPr>
                <w:rStyle w:val="FontStyle138"/>
                <w:sz w:val="24"/>
                <w:szCs w:val="24"/>
              </w:rPr>
            </w:pPr>
            <w:r>
              <w:rPr>
                <w:rStyle w:val="FontStyle138"/>
                <w:sz w:val="24"/>
                <w:szCs w:val="24"/>
              </w:rPr>
              <w:t>характеристики методов микробио</w:t>
            </w:r>
            <w:r>
              <w:rPr>
                <w:rStyle w:val="FontStyle138"/>
                <w:sz w:val="24"/>
                <w:szCs w:val="24"/>
              </w:rPr>
              <w:softHyphen/>
              <w:t>логического и химико-бактериологического анализа.</w:t>
            </w:r>
          </w:p>
        </w:tc>
      </w:tr>
      <w:tr w:rsidR="000F6C67" w14:paraId="5B5C5B47" w14:textId="77777777">
        <w:tc>
          <w:tcPr>
            <w:tcW w:w="2695" w:type="dxa"/>
            <w:vMerge/>
            <w:tcBorders>
              <w:top w:val="single" w:sz="4" w:space="0" w:color="000000"/>
              <w:left w:val="single" w:sz="4" w:space="0" w:color="000000"/>
              <w:bottom w:val="single" w:sz="4" w:space="0" w:color="000000"/>
              <w:right w:val="single" w:sz="4" w:space="0" w:color="000000"/>
            </w:tcBorders>
          </w:tcPr>
          <w:p w14:paraId="531693C8" w14:textId="77777777" w:rsidR="000F6C67" w:rsidRDefault="000F6C67">
            <w:pPr>
              <w:widowControl w:val="0"/>
              <w:spacing w:after="0" w:line="240" w:lineRule="auto"/>
              <w:jc w:val="center"/>
              <w:rPr>
                <w:rFonts w:ascii="Times New Roman" w:hAnsi="Times New Roman"/>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24304B8E" w14:textId="77777777" w:rsidR="000F6C67" w:rsidRDefault="00A0293A">
            <w:pPr>
              <w:pStyle w:val="Style43"/>
              <w:spacing w:line="240" w:lineRule="auto"/>
              <w:ind w:left="5" w:hanging="5"/>
              <w:jc w:val="center"/>
              <w:rPr>
                <w:rStyle w:val="FontStyle138"/>
                <w:sz w:val="24"/>
                <w:szCs w:val="24"/>
              </w:rPr>
            </w:pPr>
            <w:r>
              <w:rPr>
                <w:rStyle w:val="FontStyle138"/>
                <w:sz w:val="24"/>
                <w:szCs w:val="24"/>
              </w:rPr>
              <w:t xml:space="preserve">ПК 2.2 </w:t>
            </w:r>
          </w:p>
          <w:p w14:paraId="6BCF4FA4" w14:textId="77777777" w:rsidR="000F6C67" w:rsidRDefault="00A0293A">
            <w:pPr>
              <w:pStyle w:val="Style43"/>
              <w:spacing w:line="240" w:lineRule="auto"/>
              <w:ind w:left="5" w:hanging="5"/>
              <w:jc w:val="center"/>
              <w:rPr>
                <w:rStyle w:val="FontStyle138"/>
                <w:sz w:val="24"/>
                <w:szCs w:val="24"/>
              </w:rPr>
            </w:pPr>
            <w:r>
              <w:rPr>
                <w:rStyle w:val="FontStyle138"/>
                <w:sz w:val="24"/>
                <w:szCs w:val="24"/>
              </w:rPr>
              <w:t>Проводить оценку и контроль выполнения мик</w:t>
            </w:r>
            <w:r>
              <w:rPr>
                <w:rStyle w:val="FontStyle138"/>
                <w:sz w:val="24"/>
                <w:szCs w:val="24"/>
              </w:rPr>
              <w:softHyphen/>
              <w:t>робиологических и химико-бактериологических анали</w:t>
            </w:r>
            <w:r>
              <w:rPr>
                <w:rStyle w:val="FontStyle138"/>
                <w:sz w:val="24"/>
                <w:szCs w:val="24"/>
              </w:rPr>
              <w:softHyphen/>
              <w:t>зов.</w:t>
            </w:r>
          </w:p>
          <w:p w14:paraId="0B2F243E" w14:textId="77777777" w:rsidR="000F6C67" w:rsidRDefault="000F6C67">
            <w:pPr>
              <w:widowControl w:val="0"/>
              <w:spacing w:after="0" w:line="240" w:lineRule="auto"/>
              <w:jc w:val="center"/>
              <w:rPr>
                <w:rStyle w:val="FontStyle138"/>
                <w:sz w:val="24"/>
                <w:szCs w:val="24"/>
              </w:rPr>
            </w:pPr>
          </w:p>
          <w:p w14:paraId="2A8E1419" w14:textId="77777777" w:rsidR="000F6C67" w:rsidRDefault="000F6C67">
            <w:pPr>
              <w:widowControl w:val="0"/>
              <w:spacing w:after="0" w:line="240" w:lineRule="auto"/>
              <w:jc w:val="center"/>
              <w:rPr>
                <w:rStyle w:val="FontStyle138"/>
                <w:sz w:val="24"/>
                <w:szCs w:val="24"/>
              </w:rPr>
            </w:pPr>
          </w:p>
          <w:p w14:paraId="27A5D80D"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205E43D1" w14:textId="77777777" w:rsidR="000F6C67" w:rsidRDefault="00A0293A">
            <w:pPr>
              <w:pStyle w:val="Style33"/>
              <w:spacing w:line="240" w:lineRule="auto"/>
              <w:ind w:firstLine="24"/>
              <w:rPr>
                <w:rStyle w:val="FontStyle138"/>
                <w:sz w:val="24"/>
                <w:szCs w:val="24"/>
              </w:rPr>
            </w:pPr>
            <w:r>
              <w:rPr>
                <w:b/>
              </w:rPr>
              <w:t>Навыки/</w:t>
            </w:r>
            <w:r>
              <w:rPr>
                <w:b/>
                <w:bCs/>
              </w:rPr>
              <w:t>практический опыт</w:t>
            </w:r>
          </w:p>
        </w:tc>
      </w:tr>
      <w:tr w:rsidR="000F6C67" w14:paraId="7E7504F9" w14:textId="77777777">
        <w:tc>
          <w:tcPr>
            <w:tcW w:w="2695" w:type="dxa"/>
            <w:vMerge/>
            <w:tcBorders>
              <w:top w:val="single" w:sz="4" w:space="0" w:color="000000"/>
              <w:left w:val="single" w:sz="4" w:space="0" w:color="000000"/>
              <w:bottom w:val="single" w:sz="4" w:space="0" w:color="000000"/>
              <w:right w:val="single" w:sz="4" w:space="0" w:color="000000"/>
            </w:tcBorders>
          </w:tcPr>
          <w:p w14:paraId="01268F09"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F49F063"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297CE93" w14:textId="77777777" w:rsidR="000F6C67" w:rsidRDefault="00A0293A">
            <w:pPr>
              <w:pStyle w:val="Style33"/>
              <w:spacing w:line="240" w:lineRule="auto"/>
              <w:ind w:left="24" w:hanging="24"/>
              <w:rPr>
                <w:rStyle w:val="FontStyle137"/>
                <w:b w:val="0"/>
                <w:sz w:val="24"/>
                <w:szCs w:val="24"/>
              </w:rPr>
            </w:pPr>
            <w:r>
              <w:rPr>
                <w:rStyle w:val="FontStyle137"/>
                <w:b w:val="0"/>
                <w:sz w:val="24"/>
                <w:szCs w:val="24"/>
              </w:rPr>
              <w:t>Н 2.2.01</w:t>
            </w:r>
          </w:p>
        </w:tc>
        <w:tc>
          <w:tcPr>
            <w:tcW w:w="4251" w:type="dxa"/>
            <w:tcBorders>
              <w:top w:val="single" w:sz="4" w:space="0" w:color="000000"/>
              <w:left w:val="single" w:sz="4" w:space="0" w:color="000000"/>
              <w:bottom w:val="single" w:sz="4" w:space="0" w:color="000000"/>
              <w:right w:val="single" w:sz="4" w:space="0" w:color="000000"/>
            </w:tcBorders>
          </w:tcPr>
          <w:p w14:paraId="64DC9CB7" w14:textId="77777777" w:rsidR="000F6C67" w:rsidRDefault="00A0293A">
            <w:pPr>
              <w:pStyle w:val="Style33"/>
              <w:spacing w:line="240" w:lineRule="auto"/>
              <w:ind w:left="24" w:hanging="24"/>
              <w:rPr>
                <w:rStyle w:val="FontStyle137"/>
                <w:sz w:val="24"/>
                <w:szCs w:val="24"/>
              </w:rPr>
            </w:pPr>
            <w:r>
              <w:rPr>
                <w:rStyle w:val="FontStyle138"/>
                <w:sz w:val="24"/>
                <w:szCs w:val="24"/>
              </w:rPr>
              <w:t>проведение оценки и контроля выполнения мик</w:t>
            </w:r>
            <w:r>
              <w:rPr>
                <w:rStyle w:val="FontStyle138"/>
                <w:sz w:val="24"/>
                <w:szCs w:val="24"/>
              </w:rPr>
              <w:softHyphen/>
              <w:t>робиологических       и       химико-бактериологических анализов.</w:t>
            </w:r>
          </w:p>
        </w:tc>
      </w:tr>
      <w:tr w:rsidR="000F6C67" w14:paraId="6F450669" w14:textId="77777777">
        <w:tc>
          <w:tcPr>
            <w:tcW w:w="2695" w:type="dxa"/>
            <w:vMerge/>
            <w:tcBorders>
              <w:top w:val="single" w:sz="4" w:space="0" w:color="000000"/>
              <w:left w:val="single" w:sz="4" w:space="0" w:color="000000"/>
              <w:bottom w:val="single" w:sz="4" w:space="0" w:color="000000"/>
              <w:right w:val="single" w:sz="4" w:space="0" w:color="000000"/>
            </w:tcBorders>
          </w:tcPr>
          <w:p w14:paraId="6A4CC542"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E38581C"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7298E98F" w14:textId="77777777" w:rsidR="000F6C67" w:rsidRDefault="00A0293A">
            <w:pPr>
              <w:pStyle w:val="Style33"/>
              <w:spacing w:line="240" w:lineRule="auto"/>
              <w:ind w:left="24" w:hanging="24"/>
              <w:rPr>
                <w:rStyle w:val="FontStyle137"/>
                <w:sz w:val="24"/>
                <w:szCs w:val="24"/>
              </w:rPr>
            </w:pPr>
            <w:r>
              <w:rPr>
                <w:rStyle w:val="FontStyle137"/>
                <w:sz w:val="24"/>
                <w:szCs w:val="24"/>
              </w:rPr>
              <w:t>Умения:</w:t>
            </w:r>
          </w:p>
        </w:tc>
      </w:tr>
      <w:tr w:rsidR="000F6C67" w14:paraId="7BE60D95" w14:textId="77777777">
        <w:tc>
          <w:tcPr>
            <w:tcW w:w="2695" w:type="dxa"/>
            <w:vMerge/>
            <w:tcBorders>
              <w:top w:val="single" w:sz="4" w:space="0" w:color="000000"/>
              <w:left w:val="single" w:sz="4" w:space="0" w:color="000000"/>
              <w:bottom w:val="single" w:sz="4" w:space="0" w:color="000000"/>
              <w:right w:val="single" w:sz="4" w:space="0" w:color="000000"/>
            </w:tcBorders>
          </w:tcPr>
          <w:p w14:paraId="4613E6E6"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48DF008"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43E1AA7" w14:textId="77777777" w:rsidR="000F6C67" w:rsidRDefault="00A0293A">
            <w:pPr>
              <w:pStyle w:val="Style33"/>
              <w:spacing w:line="240" w:lineRule="auto"/>
              <w:ind w:left="24" w:hanging="24"/>
              <w:rPr>
                <w:rStyle w:val="FontStyle137"/>
                <w:b w:val="0"/>
                <w:sz w:val="24"/>
                <w:szCs w:val="24"/>
              </w:rPr>
            </w:pPr>
            <w:r>
              <w:rPr>
                <w:rStyle w:val="FontStyle137"/>
                <w:b w:val="0"/>
                <w:sz w:val="24"/>
                <w:szCs w:val="24"/>
              </w:rPr>
              <w:t>У 2.2.01</w:t>
            </w:r>
          </w:p>
        </w:tc>
        <w:tc>
          <w:tcPr>
            <w:tcW w:w="4251" w:type="dxa"/>
            <w:tcBorders>
              <w:top w:val="single" w:sz="4" w:space="0" w:color="000000"/>
              <w:left w:val="single" w:sz="4" w:space="0" w:color="000000"/>
              <w:bottom w:val="single" w:sz="4" w:space="0" w:color="000000"/>
              <w:right w:val="single" w:sz="4" w:space="0" w:color="000000"/>
            </w:tcBorders>
          </w:tcPr>
          <w:p w14:paraId="6D9157E6" w14:textId="77777777" w:rsidR="000F6C67" w:rsidRDefault="00A0293A">
            <w:pPr>
              <w:pStyle w:val="Style33"/>
              <w:spacing w:line="240" w:lineRule="auto"/>
              <w:ind w:left="24" w:hanging="24"/>
              <w:rPr>
                <w:rStyle w:val="FontStyle138"/>
                <w:sz w:val="24"/>
                <w:szCs w:val="24"/>
              </w:rPr>
            </w:pPr>
            <w:r>
              <w:rPr>
                <w:rStyle w:val="FontStyle138"/>
                <w:sz w:val="24"/>
                <w:szCs w:val="24"/>
              </w:rPr>
              <w:t>работать с нормативной до</w:t>
            </w:r>
            <w:r>
              <w:rPr>
                <w:rStyle w:val="FontStyle138"/>
                <w:sz w:val="24"/>
                <w:szCs w:val="24"/>
              </w:rPr>
              <w:softHyphen/>
              <w:t>кументацией;</w:t>
            </w:r>
          </w:p>
        </w:tc>
      </w:tr>
      <w:tr w:rsidR="000F6C67" w14:paraId="15FBC101" w14:textId="77777777">
        <w:tc>
          <w:tcPr>
            <w:tcW w:w="2695" w:type="dxa"/>
            <w:vMerge/>
            <w:tcBorders>
              <w:top w:val="single" w:sz="4" w:space="0" w:color="000000"/>
              <w:left w:val="single" w:sz="4" w:space="0" w:color="000000"/>
              <w:bottom w:val="single" w:sz="4" w:space="0" w:color="000000"/>
              <w:right w:val="single" w:sz="4" w:space="0" w:color="000000"/>
            </w:tcBorders>
          </w:tcPr>
          <w:p w14:paraId="43A41739"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91BB68F"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7373F0E" w14:textId="77777777" w:rsidR="000F6C67" w:rsidRDefault="00A0293A">
            <w:pPr>
              <w:widowControl w:val="0"/>
              <w:spacing w:after="0" w:line="240" w:lineRule="auto"/>
            </w:pPr>
            <w:r>
              <w:rPr>
                <w:rStyle w:val="FontStyle137"/>
                <w:b w:val="0"/>
                <w:sz w:val="24"/>
                <w:szCs w:val="24"/>
              </w:rPr>
              <w:t>У 2.2.02</w:t>
            </w:r>
          </w:p>
        </w:tc>
        <w:tc>
          <w:tcPr>
            <w:tcW w:w="4251" w:type="dxa"/>
            <w:tcBorders>
              <w:top w:val="single" w:sz="4" w:space="0" w:color="000000"/>
              <w:left w:val="single" w:sz="4" w:space="0" w:color="000000"/>
              <w:bottom w:val="single" w:sz="4" w:space="0" w:color="000000"/>
              <w:right w:val="single" w:sz="4" w:space="0" w:color="000000"/>
            </w:tcBorders>
          </w:tcPr>
          <w:p w14:paraId="6D7AAAEA" w14:textId="77777777" w:rsidR="000F6C67" w:rsidRDefault="00A0293A">
            <w:pPr>
              <w:pStyle w:val="Style33"/>
              <w:spacing w:line="240" w:lineRule="auto"/>
              <w:ind w:left="14" w:hanging="14"/>
              <w:rPr>
                <w:rStyle w:val="FontStyle138"/>
                <w:sz w:val="24"/>
                <w:szCs w:val="24"/>
              </w:rPr>
            </w:pPr>
            <w:r>
              <w:rPr>
                <w:rStyle w:val="FontStyle138"/>
                <w:sz w:val="24"/>
                <w:szCs w:val="24"/>
              </w:rPr>
              <w:t>применять методы и техники посева, пересева микроорганизмов;</w:t>
            </w:r>
          </w:p>
        </w:tc>
      </w:tr>
      <w:tr w:rsidR="000F6C67" w14:paraId="0ECC5776" w14:textId="77777777">
        <w:tc>
          <w:tcPr>
            <w:tcW w:w="2695" w:type="dxa"/>
            <w:vMerge/>
            <w:tcBorders>
              <w:top w:val="single" w:sz="4" w:space="0" w:color="000000"/>
              <w:left w:val="single" w:sz="4" w:space="0" w:color="000000"/>
              <w:bottom w:val="single" w:sz="4" w:space="0" w:color="000000"/>
              <w:right w:val="single" w:sz="4" w:space="0" w:color="000000"/>
            </w:tcBorders>
          </w:tcPr>
          <w:p w14:paraId="76280FB6"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9EFBCD7"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D2C6A87" w14:textId="77777777" w:rsidR="000F6C67" w:rsidRDefault="00A0293A">
            <w:pPr>
              <w:widowControl w:val="0"/>
              <w:spacing w:after="0" w:line="240" w:lineRule="auto"/>
            </w:pPr>
            <w:r>
              <w:rPr>
                <w:rStyle w:val="FontStyle137"/>
                <w:b w:val="0"/>
                <w:sz w:val="24"/>
                <w:szCs w:val="24"/>
              </w:rPr>
              <w:t>У 2.2.03</w:t>
            </w:r>
          </w:p>
        </w:tc>
        <w:tc>
          <w:tcPr>
            <w:tcW w:w="4251" w:type="dxa"/>
            <w:tcBorders>
              <w:top w:val="single" w:sz="4" w:space="0" w:color="000000"/>
              <w:left w:val="single" w:sz="4" w:space="0" w:color="000000"/>
              <w:bottom w:val="single" w:sz="4" w:space="0" w:color="000000"/>
              <w:right w:val="single" w:sz="4" w:space="0" w:color="000000"/>
            </w:tcBorders>
          </w:tcPr>
          <w:p w14:paraId="2BFFC8F0" w14:textId="77777777" w:rsidR="000F6C67" w:rsidRDefault="00A0293A">
            <w:pPr>
              <w:pStyle w:val="Style33"/>
              <w:spacing w:line="240" w:lineRule="auto"/>
              <w:ind w:left="14" w:hanging="14"/>
              <w:rPr>
                <w:rStyle w:val="FontStyle138"/>
                <w:sz w:val="24"/>
                <w:szCs w:val="24"/>
              </w:rPr>
            </w:pPr>
            <w:r>
              <w:rPr>
                <w:rStyle w:val="FontStyle138"/>
                <w:sz w:val="24"/>
                <w:szCs w:val="24"/>
              </w:rPr>
              <w:t>окрашивать бактерии по Грамму;</w:t>
            </w:r>
          </w:p>
        </w:tc>
      </w:tr>
      <w:tr w:rsidR="000F6C67" w14:paraId="10560E67" w14:textId="77777777">
        <w:tc>
          <w:tcPr>
            <w:tcW w:w="2695" w:type="dxa"/>
            <w:vMerge/>
            <w:tcBorders>
              <w:top w:val="single" w:sz="4" w:space="0" w:color="000000"/>
              <w:left w:val="single" w:sz="4" w:space="0" w:color="000000"/>
              <w:bottom w:val="single" w:sz="4" w:space="0" w:color="000000"/>
              <w:right w:val="single" w:sz="4" w:space="0" w:color="000000"/>
            </w:tcBorders>
          </w:tcPr>
          <w:p w14:paraId="50440D27"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DB96F5A"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DF1B5E6" w14:textId="77777777" w:rsidR="000F6C67" w:rsidRDefault="00A0293A">
            <w:pPr>
              <w:widowControl w:val="0"/>
              <w:spacing w:after="0" w:line="240" w:lineRule="auto"/>
            </w:pPr>
            <w:r>
              <w:rPr>
                <w:rStyle w:val="FontStyle137"/>
                <w:b w:val="0"/>
                <w:sz w:val="24"/>
                <w:szCs w:val="24"/>
              </w:rPr>
              <w:t>У 2.2.04</w:t>
            </w:r>
          </w:p>
        </w:tc>
        <w:tc>
          <w:tcPr>
            <w:tcW w:w="4251" w:type="dxa"/>
            <w:tcBorders>
              <w:top w:val="single" w:sz="4" w:space="0" w:color="000000"/>
              <w:left w:val="single" w:sz="4" w:space="0" w:color="000000"/>
              <w:bottom w:val="single" w:sz="4" w:space="0" w:color="000000"/>
              <w:right w:val="single" w:sz="4" w:space="0" w:color="000000"/>
            </w:tcBorders>
          </w:tcPr>
          <w:p w14:paraId="2CDC091B" w14:textId="77777777" w:rsidR="000F6C67" w:rsidRDefault="00A0293A">
            <w:pPr>
              <w:pStyle w:val="Style33"/>
              <w:spacing w:line="240" w:lineRule="auto"/>
              <w:ind w:left="14" w:hanging="14"/>
              <w:rPr>
                <w:rStyle w:val="FontStyle138"/>
                <w:sz w:val="24"/>
                <w:szCs w:val="24"/>
              </w:rPr>
            </w:pPr>
            <w:r>
              <w:rPr>
                <w:rStyle w:val="FontStyle138"/>
                <w:sz w:val="24"/>
                <w:szCs w:val="24"/>
              </w:rPr>
              <w:t>проведение биохимических методов анализа;</w:t>
            </w:r>
          </w:p>
        </w:tc>
      </w:tr>
      <w:tr w:rsidR="000F6C67" w14:paraId="48B1B0D4" w14:textId="77777777">
        <w:tc>
          <w:tcPr>
            <w:tcW w:w="2695" w:type="dxa"/>
            <w:vMerge/>
            <w:tcBorders>
              <w:top w:val="single" w:sz="4" w:space="0" w:color="000000"/>
              <w:left w:val="single" w:sz="4" w:space="0" w:color="000000"/>
              <w:bottom w:val="single" w:sz="4" w:space="0" w:color="000000"/>
              <w:right w:val="single" w:sz="4" w:space="0" w:color="000000"/>
            </w:tcBorders>
          </w:tcPr>
          <w:p w14:paraId="507344BB"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120A66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C9DA467" w14:textId="77777777" w:rsidR="000F6C67" w:rsidRDefault="00A0293A">
            <w:pPr>
              <w:widowControl w:val="0"/>
              <w:spacing w:after="0" w:line="240" w:lineRule="auto"/>
            </w:pPr>
            <w:r>
              <w:rPr>
                <w:rStyle w:val="FontStyle137"/>
                <w:b w:val="0"/>
                <w:sz w:val="24"/>
                <w:szCs w:val="24"/>
              </w:rPr>
              <w:t>У 2.2.05</w:t>
            </w:r>
          </w:p>
        </w:tc>
        <w:tc>
          <w:tcPr>
            <w:tcW w:w="4251" w:type="dxa"/>
            <w:tcBorders>
              <w:top w:val="single" w:sz="4" w:space="0" w:color="000000"/>
              <w:left w:val="single" w:sz="4" w:space="0" w:color="000000"/>
              <w:bottom w:val="single" w:sz="4" w:space="0" w:color="000000"/>
              <w:right w:val="single" w:sz="4" w:space="0" w:color="000000"/>
            </w:tcBorders>
          </w:tcPr>
          <w:p w14:paraId="16B8C030" w14:textId="77777777" w:rsidR="000F6C67" w:rsidRDefault="00A0293A">
            <w:pPr>
              <w:pStyle w:val="Style33"/>
              <w:spacing w:line="240" w:lineRule="auto"/>
              <w:ind w:firstLine="5"/>
              <w:rPr>
                <w:rStyle w:val="FontStyle138"/>
                <w:sz w:val="24"/>
                <w:szCs w:val="24"/>
              </w:rPr>
            </w:pPr>
            <w:r>
              <w:rPr>
                <w:rStyle w:val="FontStyle138"/>
                <w:sz w:val="24"/>
                <w:szCs w:val="24"/>
              </w:rPr>
              <w:t>проведение серологических методов анализа.</w:t>
            </w:r>
          </w:p>
        </w:tc>
      </w:tr>
      <w:tr w:rsidR="000F6C67" w14:paraId="12DBDB69" w14:textId="77777777">
        <w:tc>
          <w:tcPr>
            <w:tcW w:w="2695" w:type="dxa"/>
            <w:vMerge/>
            <w:tcBorders>
              <w:top w:val="single" w:sz="4" w:space="0" w:color="000000"/>
              <w:left w:val="single" w:sz="4" w:space="0" w:color="000000"/>
              <w:bottom w:val="single" w:sz="4" w:space="0" w:color="000000"/>
              <w:right w:val="single" w:sz="4" w:space="0" w:color="000000"/>
            </w:tcBorders>
          </w:tcPr>
          <w:p w14:paraId="63D9821D"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A618F38"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7BC01468" w14:textId="77777777" w:rsidR="000F6C67" w:rsidRDefault="00A0293A">
            <w:pPr>
              <w:pStyle w:val="Style33"/>
              <w:spacing w:line="240" w:lineRule="auto"/>
              <w:ind w:left="19" w:hanging="19"/>
              <w:rPr>
                <w:rStyle w:val="FontStyle137"/>
                <w:sz w:val="24"/>
                <w:szCs w:val="24"/>
              </w:rPr>
            </w:pPr>
            <w:r>
              <w:rPr>
                <w:rStyle w:val="FontStyle137"/>
                <w:sz w:val="24"/>
                <w:szCs w:val="24"/>
              </w:rPr>
              <w:t>Знания:</w:t>
            </w:r>
          </w:p>
        </w:tc>
      </w:tr>
      <w:tr w:rsidR="000F6C67" w14:paraId="591A7943" w14:textId="77777777">
        <w:tc>
          <w:tcPr>
            <w:tcW w:w="2695" w:type="dxa"/>
            <w:vMerge/>
            <w:tcBorders>
              <w:top w:val="single" w:sz="4" w:space="0" w:color="000000"/>
              <w:left w:val="single" w:sz="4" w:space="0" w:color="000000"/>
              <w:bottom w:val="single" w:sz="4" w:space="0" w:color="000000"/>
              <w:right w:val="single" w:sz="4" w:space="0" w:color="000000"/>
            </w:tcBorders>
          </w:tcPr>
          <w:p w14:paraId="177D07EA"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2A55B66"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CB02529" w14:textId="77777777" w:rsidR="000F6C67" w:rsidRDefault="00A0293A">
            <w:pPr>
              <w:widowControl w:val="0"/>
              <w:spacing w:after="0" w:line="240" w:lineRule="auto"/>
            </w:pPr>
            <w:r>
              <w:rPr>
                <w:rStyle w:val="FontStyle137"/>
                <w:b w:val="0"/>
                <w:sz w:val="24"/>
                <w:szCs w:val="24"/>
              </w:rPr>
              <w:t>З 2.2.01</w:t>
            </w:r>
          </w:p>
        </w:tc>
        <w:tc>
          <w:tcPr>
            <w:tcW w:w="4251" w:type="dxa"/>
            <w:tcBorders>
              <w:top w:val="single" w:sz="4" w:space="0" w:color="000000"/>
              <w:left w:val="single" w:sz="4" w:space="0" w:color="000000"/>
              <w:bottom w:val="single" w:sz="4" w:space="0" w:color="000000"/>
              <w:right w:val="single" w:sz="4" w:space="0" w:color="000000"/>
            </w:tcBorders>
          </w:tcPr>
          <w:p w14:paraId="5C8E45D9" w14:textId="77777777" w:rsidR="000F6C67" w:rsidRDefault="00A0293A">
            <w:pPr>
              <w:pStyle w:val="Style33"/>
              <w:spacing w:line="240" w:lineRule="auto"/>
              <w:ind w:left="19" w:hanging="19"/>
              <w:rPr>
                <w:rStyle w:val="FontStyle137"/>
                <w:b w:val="0"/>
                <w:bCs w:val="0"/>
                <w:sz w:val="24"/>
                <w:szCs w:val="24"/>
              </w:rPr>
            </w:pPr>
            <w:r>
              <w:rPr>
                <w:rStyle w:val="FontStyle138"/>
                <w:sz w:val="24"/>
                <w:szCs w:val="24"/>
              </w:rPr>
              <w:t>основные положения по тех</w:t>
            </w:r>
            <w:r>
              <w:rPr>
                <w:rStyle w:val="FontStyle138"/>
                <w:sz w:val="24"/>
                <w:szCs w:val="24"/>
              </w:rPr>
              <w:softHyphen/>
              <w:t>нологии микробиологических иссле</w:t>
            </w:r>
            <w:r>
              <w:rPr>
                <w:rStyle w:val="FontStyle138"/>
                <w:sz w:val="24"/>
                <w:szCs w:val="24"/>
              </w:rPr>
              <w:softHyphen/>
              <w:t>дований по ГОСТ, ФЗ, СанПиН, СП, МУК, ПСО;</w:t>
            </w:r>
          </w:p>
        </w:tc>
      </w:tr>
      <w:tr w:rsidR="000F6C67" w14:paraId="0AE11B58" w14:textId="77777777">
        <w:tc>
          <w:tcPr>
            <w:tcW w:w="2695" w:type="dxa"/>
            <w:vMerge/>
            <w:tcBorders>
              <w:top w:val="single" w:sz="4" w:space="0" w:color="000000"/>
              <w:left w:val="single" w:sz="4" w:space="0" w:color="000000"/>
              <w:bottom w:val="single" w:sz="4" w:space="0" w:color="000000"/>
              <w:right w:val="single" w:sz="4" w:space="0" w:color="000000"/>
            </w:tcBorders>
          </w:tcPr>
          <w:p w14:paraId="67AADA9A"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09128EE"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BDBE3E9" w14:textId="77777777" w:rsidR="000F6C67" w:rsidRDefault="00A0293A">
            <w:pPr>
              <w:widowControl w:val="0"/>
              <w:spacing w:after="0" w:line="240" w:lineRule="auto"/>
            </w:pPr>
            <w:r>
              <w:rPr>
                <w:rStyle w:val="FontStyle137"/>
                <w:b w:val="0"/>
                <w:sz w:val="24"/>
                <w:szCs w:val="24"/>
              </w:rPr>
              <w:t>З 2.2.02</w:t>
            </w:r>
          </w:p>
        </w:tc>
        <w:tc>
          <w:tcPr>
            <w:tcW w:w="4251" w:type="dxa"/>
            <w:tcBorders>
              <w:top w:val="single" w:sz="4" w:space="0" w:color="000000"/>
              <w:left w:val="single" w:sz="4" w:space="0" w:color="000000"/>
              <w:bottom w:val="single" w:sz="4" w:space="0" w:color="000000"/>
              <w:right w:val="single" w:sz="4" w:space="0" w:color="000000"/>
            </w:tcBorders>
          </w:tcPr>
          <w:p w14:paraId="3DC35D5A" w14:textId="77777777" w:rsidR="000F6C67" w:rsidRDefault="00A0293A">
            <w:pPr>
              <w:pStyle w:val="Style33"/>
              <w:spacing w:line="240" w:lineRule="auto"/>
              <w:ind w:left="19" w:hanging="19"/>
              <w:rPr>
                <w:rStyle w:val="FontStyle138"/>
                <w:sz w:val="24"/>
                <w:szCs w:val="24"/>
              </w:rPr>
            </w:pPr>
            <w:r>
              <w:rPr>
                <w:rStyle w:val="FontStyle138"/>
                <w:sz w:val="24"/>
                <w:szCs w:val="24"/>
              </w:rPr>
              <w:t>виды   бактериологического   посева;</w:t>
            </w:r>
          </w:p>
        </w:tc>
      </w:tr>
      <w:tr w:rsidR="000F6C67" w14:paraId="12F489F8" w14:textId="77777777">
        <w:tc>
          <w:tcPr>
            <w:tcW w:w="2695" w:type="dxa"/>
            <w:vMerge/>
            <w:tcBorders>
              <w:top w:val="single" w:sz="4" w:space="0" w:color="000000"/>
              <w:left w:val="single" w:sz="4" w:space="0" w:color="000000"/>
              <w:bottom w:val="single" w:sz="4" w:space="0" w:color="000000"/>
              <w:right w:val="single" w:sz="4" w:space="0" w:color="000000"/>
            </w:tcBorders>
          </w:tcPr>
          <w:p w14:paraId="78E2A3AE"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9AE4A91"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E6F5600" w14:textId="77777777" w:rsidR="000F6C67" w:rsidRDefault="00A0293A">
            <w:pPr>
              <w:widowControl w:val="0"/>
              <w:spacing w:after="0" w:line="240" w:lineRule="auto"/>
            </w:pPr>
            <w:r>
              <w:rPr>
                <w:rStyle w:val="FontStyle137"/>
                <w:b w:val="0"/>
                <w:sz w:val="24"/>
                <w:szCs w:val="24"/>
              </w:rPr>
              <w:t>З 2.2.03</w:t>
            </w:r>
          </w:p>
        </w:tc>
        <w:tc>
          <w:tcPr>
            <w:tcW w:w="4251" w:type="dxa"/>
            <w:tcBorders>
              <w:top w:val="single" w:sz="4" w:space="0" w:color="000000"/>
              <w:left w:val="single" w:sz="4" w:space="0" w:color="000000"/>
              <w:bottom w:val="single" w:sz="4" w:space="0" w:color="000000"/>
              <w:right w:val="single" w:sz="4" w:space="0" w:color="000000"/>
            </w:tcBorders>
          </w:tcPr>
          <w:p w14:paraId="3042EFC1" w14:textId="77777777" w:rsidR="000F6C67" w:rsidRDefault="00A0293A">
            <w:pPr>
              <w:pStyle w:val="Style33"/>
              <w:spacing w:line="240" w:lineRule="auto"/>
              <w:ind w:firstLine="5"/>
              <w:rPr>
                <w:rStyle w:val="FontStyle138"/>
                <w:sz w:val="24"/>
                <w:szCs w:val="24"/>
              </w:rPr>
            </w:pPr>
            <w:r>
              <w:rPr>
                <w:rStyle w:val="FontStyle138"/>
                <w:sz w:val="24"/>
                <w:szCs w:val="24"/>
              </w:rPr>
              <w:t>условия культивирования микроорга</w:t>
            </w:r>
            <w:r>
              <w:rPr>
                <w:rStyle w:val="FontStyle138"/>
                <w:sz w:val="24"/>
                <w:szCs w:val="24"/>
              </w:rPr>
              <w:softHyphen/>
              <w:t>низмов;</w:t>
            </w:r>
          </w:p>
        </w:tc>
      </w:tr>
      <w:tr w:rsidR="000F6C67" w14:paraId="6414799B" w14:textId="77777777">
        <w:tc>
          <w:tcPr>
            <w:tcW w:w="2695" w:type="dxa"/>
            <w:vMerge/>
            <w:tcBorders>
              <w:top w:val="single" w:sz="4" w:space="0" w:color="000000"/>
              <w:left w:val="single" w:sz="4" w:space="0" w:color="000000"/>
              <w:bottom w:val="single" w:sz="4" w:space="0" w:color="000000"/>
              <w:right w:val="single" w:sz="4" w:space="0" w:color="000000"/>
            </w:tcBorders>
          </w:tcPr>
          <w:p w14:paraId="4A5DB42D"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7D60E53"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9F02FD0" w14:textId="77777777" w:rsidR="000F6C67" w:rsidRDefault="00A0293A">
            <w:pPr>
              <w:widowControl w:val="0"/>
              <w:spacing w:after="0" w:line="240" w:lineRule="auto"/>
            </w:pPr>
            <w:r>
              <w:rPr>
                <w:rStyle w:val="FontStyle137"/>
                <w:b w:val="0"/>
                <w:sz w:val="24"/>
                <w:szCs w:val="24"/>
              </w:rPr>
              <w:t>З 2.2.04</w:t>
            </w:r>
          </w:p>
        </w:tc>
        <w:tc>
          <w:tcPr>
            <w:tcW w:w="4251" w:type="dxa"/>
            <w:tcBorders>
              <w:top w:val="single" w:sz="4" w:space="0" w:color="000000"/>
              <w:left w:val="single" w:sz="4" w:space="0" w:color="000000"/>
              <w:bottom w:val="single" w:sz="4" w:space="0" w:color="000000"/>
              <w:right w:val="single" w:sz="4" w:space="0" w:color="000000"/>
            </w:tcBorders>
          </w:tcPr>
          <w:p w14:paraId="4E67181A" w14:textId="77777777" w:rsidR="000F6C67" w:rsidRDefault="00A0293A">
            <w:pPr>
              <w:pStyle w:val="Style33"/>
              <w:spacing w:line="240" w:lineRule="auto"/>
              <w:ind w:firstLine="5"/>
              <w:rPr>
                <w:rStyle w:val="FontStyle138"/>
                <w:sz w:val="24"/>
                <w:szCs w:val="24"/>
              </w:rPr>
            </w:pPr>
            <w:r>
              <w:rPr>
                <w:rStyle w:val="FontStyle138"/>
                <w:sz w:val="24"/>
                <w:szCs w:val="24"/>
              </w:rPr>
              <w:t>морфология    бактерий,    споровых микроорганизмов;</w:t>
            </w:r>
          </w:p>
        </w:tc>
      </w:tr>
      <w:tr w:rsidR="000F6C67" w14:paraId="6E9FE5F9" w14:textId="77777777">
        <w:tc>
          <w:tcPr>
            <w:tcW w:w="2695" w:type="dxa"/>
            <w:vMerge/>
            <w:tcBorders>
              <w:top w:val="single" w:sz="4" w:space="0" w:color="000000"/>
              <w:left w:val="single" w:sz="4" w:space="0" w:color="000000"/>
              <w:bottom w:val="single" w:sz="4" w:space="0" w:color="000000"/>
              <w:right w:val="single" w:sz="4" w:space="0" w:color="000000"/>
            </w:tcBorders>
          </w:tcPr>
          <w:p w14:paraId="008A1930"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CF4ECC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B2D4E4F" w14:textId="77777777" w:rsidR="000F6C67" w:rsidRDefault="00A0293A">
            <w:pPr>
              <w:widowControl w:val="0"/>
              <w:spacing w:after="0" w:line="240" w:lineRule="auto"/>
            </w:pPr>
            <w:r>
              <w:rPr>
                <w:rStyle w:val="FontStyle137"/>
                <w:b w:val="0"/>
                <w:sz w:val="24"/>
                <w:szCs w:val="24"/>
              </w:rPr>
              <w:t>З 2.2.05</w:t>
            </w:r>
          </w:p>
        </w:tc>
        <w:tc>
          <w:tcPr>
            <w:tcW w:w="4251" w:type="dxa"/>
            <w:tcBorders>
              <w:top w:val="single" w:sz="4" w:space="0" w:color="000000"/>
              <w:left w:val="single" w:sz="4" w:space="0" w:color="000000"/>
              <w:bottom w:val="single" w:sz="4" w:space="0" w:color="000000"/>
              <w:right w:val="single" w:sz="4" w:space="0" w:color="000000"/>
            </w:tcBorders>
          </w:tcPr>
          <w:p w14:paraId="44223033" w14:textId="77777777" w:rsidR="000F6C67" w:rsidRDefault="00A0293A">
            <w:pPr>
              <w:pStyle w:val="Style33"/>
              <w:spacing w:line="240" w:lineRule="auto"/>
              <w:ind w:firstLine="5"/>
              <w:rPr>
                <w:rStyle w:val="FontStyle138"/>
                <w:sz w:val="24"/>
                <w:szCs w:val="24"/>
              </w:rPr>
            </w:pPr>
            <w:r>
              <w:rPr>
                <w:rStyle w:val="FontStyle138"/>
                <w:sz w:val="24"/>
                <w:szCs w:val="24"/>
              </w:rPr>
              <w:t>морфология плесневых и дрожжевых грибов.</w:t>
            </w:r>
          </w:p>
        </w:tc>
      </w:tr>
      <w:tr w:rsidR="000F6C67" w14:paraId="5E214CDD" w14:textId="77777777">
        <w:tc>
          <w:tcPr>
            <w:tcW w:w="2695" w:type="dxa"/>
            <w:vMerge/>
            <w:tcBorders>
              <w:top w:val="single" w:sz="4" w:space="0" w:color="000000"/>
              <w:left w:val="single" w:sz="4" w:space="0" w:color="000000"/>
              <w:bottom w:val="single" w:sz="4" w:space="0" w:color="000000"/>
              <w:right w:val="single" w:sz="4" w:space="0" w:color="000000"/>
            </w:tcBorders>
          </w:tcPr>
          <w:p w14:paraId="07466C4F" w14:textId="77777777" w:rsidR="000F6C67" w:rsidRDefault="000F6C67">
            <w:pPr>
              <w:widowControl w:val="0"/>
              <w:spacing w:after="0" w:line="240" w:lineRule="auto"/>
              <w:jc w:val="center"/>
              <w:rPr>
                <w:rFonts w:ascii="Times New Roman" w:hAnsi="Times New Roman"/>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33B5C713" w14:textId="77777777" w:rsidR="000F6C67" w:rsidRDefault="00A0293A">
            <w:pPr>
              <w:pStyle w:val="Style33"/>
              <w:spacing w:line="240" w:lineRule="auto"/>
              <w:ind w:left="5" w:hanging="5"/>
              <w:jc w:val="center"/>
              <w:rPr>
                <w:rStyle w:val="FontStyle138"/>
                <w:sz w:val="24"/>
                <w:szCs w:val="24"/>
              </w:rPr>
            </w:pPr>
            <w:r>
              <w:rPr>
                <w:rStyle w:val="FontStyle138"/>
                <w:sz w:val="24"/>
                <w:szCs w:val="24"/>
              </w:rPr>
              <w:t>ПК 2.3 Проводить реги</w:t>
            </w:r>
            <w:r>
              <w:rPr>
                <w:rStyle w:val="FontStyle138"/>
                <w:sz w:val="24"/>
                <w:szCs w:val="24"/>
              </w:rPr>
              <w:softHyphen/>
              <w:t>страцию, расчеты, оценку и документирование   результатов.</w:t>
            </w:r>
          </w:p>
          <w:p w14:paraId="5FA2FC77" w14:textId="77777777" w:rsidR="000F6C67" w:rsidRDefault="000F6C67">
            <w:pPr>
              <w:widowControl w:val="0"/>
              <w:spacing w:after="0" w:line="240" w:lineRule="auto"/>
              <w:jc w:val="center"/>
              <w:rPr>
                <w:rStyle w:val="FontStyle138"/>
                <w:sz w:val="24"/>
                <w:szCs w:val="24"/>
              </w:rPr>
            </w:pPr>
          </w:p>
          <w:p w14:paraId="0ABC55E6"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763804E9" w14:textId="77777777" w:rsidR="000F6C67" w:rsidRDefault="00A0293A">
            <w:pPr>
              <w:pStyle w:val="Style33"/>
              <w:spacing w:line="240" w:lineRule="auto"/>
              <w:ind w:firstLine="24"/>
              <w:rPr>
                <w:rStyle w:val="FontStyle138"/>
                <w:sz w:val="24"/>
                <w:szCs w:val="24"/>
              </w:rPr>
            </w:pPr>
            <w:r>
              <w:rPr>
                <w:b/>
              </w:rPr>
              <w:t>Навыки/</w:t>
            </w:r>
            <w:r>
              <w:rPr>
                <w:b/>
                <w:bCs/>
              </w:rPr>
              <w:t>практический опыт</w:t>
            </w:r>
          </w:p>
        </w:tc>
      </w:tr>
      <w:tr w:rsidR="000F6C67" w14:paraId="3B2B1DAB" w14:textId="77777777">
        <w:tc>
          <w:tcPr>
            <w:tcW w:w="2695" w:type="dxa"/>
            <w:vMerge/>
            <w:tcBorders>
              <w:top w:val="single" w:sz="4" w:space="0" w:color="000000"/>
              <w:left w:val="single" w:sz="4" w:space="0" w:color="000000"/>
              <w:bottom w:val="single" w:sz="4" w:space="0" w:color="000000"/>
              <w:right w:val="single" w:sz="4" w:space="0" w:color="000000"/>
            </w:tcBorders>
          </w:tcPr>
          <w:p w14:paraId="3E8E9B9E"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FF4D45C"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E83D710" w14:textId="77777777" w:rsidR="000F6C67" w:rsidRDefault="00A0293A">
            <w:pPr>
              <w:pStyle w:val="Style33"/>
              <w:spacing w:line="240" w:lineRule="auto"/>
              <w:ind w:left="5" w:hanging="5"/>
              <w:rPr>
                <w:rStyle w:val="FontStyle137"/>
                <w:b w:val="0"/>
                <w:sz w:val="24"/>
                <w:szCs w:val="24"/>
              </w:rPr>
            </w:pPr>
            <w:r>
              <w:rPr>
                <w:rStyle w:val="FontStyle137"/>
                <w:b w:val="0"/>
                <w:sz w:val="24"/>
                <w:szCs w:val="24"/>
              </w:rPr>
              <w:t>Н 2.2.01</w:t>
            </w:r>
          </w:p>
        </w:tc>
        <w:tc>
          <w:tcPr>
            <w:tcW w:w="4251" w:type="dxa"/>
            <w:tcBorders>
              <w:top w:val="single" w:sz="4" w:space="0" w:color="000000"/>
              <w:left w:val="single" w:sz="4" w:space="0" w:color="000000"/>
              <w:bottom w:val="single" w:sz="4" w:space="0" w:color="000000"/>
              <w:right w:val="single" w:sz="4" w:space="0" w:color="000000"/>
            </w:tcBorders>
          </w:tcPr>
          <w:p w14:paraId="52DE7493" w14:textId="77777777" w:rsidR="000F6C67" w:rsidRDefault="00A0293A">
            <w:pPr>
              <w:pStyle w:val="Style33"/>
              <w:spacing w:line="240" w:lineRule="auto"/>
              <w:ind w:left="5" w:hanging="5"/>
              <w:rPr>
                <w:rStyle w:val="FontStyle137"/>
                <w:sz w:val="24"/>
                <w:szCs w:val="24"/>
              </w:rPr>
            </w:pPr>
            <w:r>
              <w:rPr>
                <w:rStyle w:val="FontStyle138"/>
                <w:sz w:val="24"/>
                <w:szCs w:val="24"/>
              </w:rPr>
              <w:t>проведение регистрации, расчетов, оценки и до</w:t>
            </w:r>
            <w:r>
              <w:rPr>
                <w:rStyle w:val="FontStyle138"/>
                <w:sz w:val="24"/>
                <w:szCs w:val="24"/>
              </w:rPr>
              <w:softHyphen/>
              <w:t>кументирования результатов.</w:t>
            </w:r>
          </w:p>
        </w:tc>
      </w:tr>
      <w:tr w:rsidR="000F6C67" w14:paraId="4521D8FA" w14:textId="77777777">
        <w:tc>
          <w:tcPr>
            <w:tcW w:w="2695" w:type="dxa"/>
            <w:vMerge/>
            <w:tcBorders>
              <w:top w:val="single" w:sz="4" w:space="0" w:color="000000"/>
              <w:left w:val="single" w:sz="4" w:space="0" w:color="000000"/>
              <w:bottom w:val="single" w:sz="4" w:space="0" w:color="000000"/>
              <w:right w:val="single" w:sz="4" w:space="0" w:color="000000"/>
            </w:tcBorders>
          </w:tcPr>
          <w:p w14:paraId="001E030A"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A6748EA"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0764E7EB" w14:textId="77777777" w:rsidR="000F6C67" w:rsidRDefault="00A0293A">
            <w:pPr>
              <w:pStyle w:val="Style33"/>
              <w:spacing w:line="240" w:lineRule="auto"/>
              <w:ind w:left="5" w:hanging="5"/>
              <w:rPr>
                <w:rStyle w:val="FontStyle137"/>
                <w:sz w:val="24"/>
                <w:szCs w:val="24"/>
              </w:rPr>
            </w:pPr>
            <w:r>
              <w:rPr>
                <w:rStyle w:val="FontStyle137"/>
                <w:sz w:val="24"/>
                <w:szCs w:val="24"/>
              </w:rPr>
              <w:t>Умения:</w:t>
            </w:r>
          </w:p>
        </w:tc>
      </w:tr>
      <w:tr w:rsidR="000F6C67" w14:paraId="58B8C85E" w14:textId="77777777">
        <w:tc>
          <w:tcPr>
            <w:tcW w:w="2695" w:type="dxa"/>
            <w:vMerge/>
            <w:tcBorders>
              <w:top w:val="single" w:sz="4" w:space="0" w:color="000000"/>
              <w:left w:val="single" w:sz="4" w:space="0" w:color="000000"/>
              <w:bottom w:val="single" w:sz="4" w:space="0" w:color="000000"/>
              <w:right w:val="single" w:sz="4" w:space="0" w:color="000000"/>
            </w:tcBorders>
          </w:tcPr>
          <w:p w14:paraId="3E8DBA1B"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E296E35"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675BD45" w14:textId="77777777" w:rsidR="000F6C67" w:rsidRDefault="00A0293A">
            <w:pPr>
              <w:pStyle w:val="Style33"/>
              <w:spacing w:line="240" w:lineRule="auto"/>
              <w:ind w:left="5" w:hanging="5"/>
              <w:rPr>
                <w:rStyle w:val="FontStyle137"/>
                <w:b w:val="0"/>
                <w:sz w:val="24"/>
                <w:szCs w:val="24"/>
              </w:rPr>
            </w:pPr>
            <w:r>
              <w:rPr>
                <w:rStyle w:val="FontStyle137"/>
                <w:b w:val="0"/>
                <w:sz w:val="24"/>
                <w:szCs w:val="24"/>
              </w:rPr>
              <w:t>У 2.2.01</w:t>
            </w:r>
          </w:p>
        </w:tc>
        <w:tc>
          <w:tcPr>
            <w:tcW w:w="4251" w:type="dxa"/>
            <w:tcBorders>
              <w:top w:val="single" w:sz="4" w:space="0" w:color="000000"/>
              <w:left w:val="single" w:sz="4" w:space="0" w:color="000000"/>
              <w:bottom w:val="single" w:sz="4" w:space="0" w:color="000000"/>
              <w:right w:val="single" w:sz="4" w:space="0" w:color="000000"/>
            </w:tcBorders>
          </w:tcPr>
          <w:p w14:paraId="1DEAEDFD" w14:textId="77777777" w:rsidR="000F6C67" w:rsidRDefault="00A0293A">
            <w:pPr>
              <w:pStyle w:val="Style33"/>
              <w:spacing w:line="240" w:lineRule="auto"/>
              <w:ind w:left="5" w:hanging="5"/>
              <w:rPr>
                <w:rStyle w:val="FontStyle137"/>
                <w:sz w:val="24"/>
                <w:szCs w:val="24"/>
              </w:rPr>
            </w:pPr>
            <w:r>
              <w:rPr>
                <w:rStyle w:val="FontStyle138"/>
                <w:sz w:val="24"/>
                <w:szCs w:val="24"/>
              </w:rPr>
              <w:t>вести контрольно-учетные записи по установленной форме;</w:t>
            </w:r>
          </w:p>
        </w:tc>
      </w:tr>
      <w:tr w:rsidR="000F6C67" w14:paraId="20763C48" w14:textId="77777777">
        <w:tc>
          <w:tcPr>
            <w:tcW w:w="2695" w:type="dxa"/>
            <w:vMerge/>
            <w:tcBorders>
              <w:top w:val="single" w:sz="4" w:space="0" w:color="000000"/>
              <w:left w:val="single" w:sz="4" w:space="0" w:color="000000"/>
              <w:bottom w:val="single" w:sz="4" w:space="0" w:color="000000"/>
              <w:right w:val="single" w:sz="4" w:space="0" w:color="000000"/>
            </w:tcBorders>
          </w:tcPr>
          <w:p w14:paraId="43EBA699"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2631D5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F6A5432" w14:textId="77777777" w:rsidR="000F6C67" w:rsidRDefault="00A0293A">
            <w:pPr>
              <w:widowControl w:val="0"/>
              <w:spacing w:after="0" w:line="240" w:lineRule="auto"/>
            </w:pPr>
            <w:r>
              <w:rPr>
                <w:rStyle w:val="FontStyle137"/>
                <w:b w:val="0"/>
                <w:sz w:val="24"/>
                <w:szCs w:val="24"/>
              </w:rPr>
              <w:t>У 2.2.02</w:t>
            </w:r>
          </w:p>
        </w:tc>
        <w:tc>
          <w:tcPr>
            <w:tcW w:w="4251" w:type="dxa"/>
            <w:tcBorders>
              <w:top w:val="single" w:sz="4" w:space="0" w:color="000000"/>
              <w:left w:val="single" w:sz="4" w:space="0" w:color="000000"/>
              <w:bottom w:val="single" w:sz="4" w:space="0" w:color="000000"/>
              <w:right w:val="single" w:sz="4" w:space="0" w:color="000000"/>
            </w:tcBorders>
          </w:tcPr>
          <w:p w14:paraId="5D2CF314" w14:textId="77777777" w:rsidR="000F6C67" w:rsidRDefault="00A0293A">
            <w:pPr>
              <w:pStyle w:val="Style33"/>
              <w:spacing w:line="240" w:lineRule="auto"/>
              <w:ind w:left="5" w:hanging="5"/>
              <w:rPr>
                <w:rStyle w:val="FontStyle137"/>
                <w:b w:val="0"/>
                <w:bCs w:val="0"/>
                <w:sz w:val="24"/>
                <w:szCs w:val="24"/>
              </w:rPr>
            </w:pPr>
            <w:r>
              <w:rPr>
                <w:rStyle w:val="FontStyle138"/>
                <w:sz w:val="24"/>
                <w:szCs w:val="24"/>
              </w:rPr>
              <w:t>руководствоваться методами микро</w:t>
            </w:r>
            <w:r>
              <w:rPr>
                <w:rStyle w:val="FontStyle138"/>
                <w:sz w:val="24"/>
                <w:szCs w:val="24"/>
              </w:rPr>
              <w:softHyphen/>
              <w:t>биологического       или       химико-бактериологического   анализа,    со</w:t>
            </w:r>
            <w:r>
              <w:rPr>
                <w:rStyle w:val="FontStyle138"/>
                <w:sz w:val="24"/>
                <w:szCs w:val="24"/>
              </w:rPr>
              <w:softHyphen/>
              <w:t>гласно   действующих   нормативных документов;</w:t>
            </w:r>
          </w:p>
        </w:tc>
      </w:tr>
      <w:tr w:rsidR="000F6C67" w14:paraId="1C211096" w14:textId="77777777">
        <w:tc>
          <w:tcPr>
            <w:tcW w:w="2695" w:type="dxa"/>
            <w:vMerge/>
            <w:tcBorders>
              <w:top w:val="single" w:sz="4" w:space="0" w:color="000000"/>
              <w:left w:val="single" w:sz="4" w:space="0" w:color="000000"/>
              <w:bottom w:val="single" w:sz="4" w:space="0" w:color="000000"/>
              <w:right w:val="single" w:sz="4" w:space="0" w:color="000000"/>
            </w:tcBorders>
          </w:tcPr>
          <w:p w14:paraId="72F34CDA"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AD837F6"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3E7C071" w14:textId="77777777" w:rsidR="000F6C67" w:rsidRDefault="00A0293A">
            <w:pPr>
              <w:widowControl w:val="0"/>
              <w:spacing w:after="0" w:line="240" w:lineRule="auto"/>
            </w:pPr>
            <w:r>
              <w:rPr>
                <w:rStyle w:val="FontStyle137"/>
                <w:b w:val="0"/>
                <w:sz w:val="24"/>
                <w:szCs w:val="24"/>
              </w:rPr>
              <w:t>У 2.2.03</w:t>
            </w:r>
          </w:p>
        </w:tc>
        <w:tc>
          <w:tcPr>
            <w:tcW w:w="4251" w:type="dxa"/>
            <w:tcBorders>
              <w:top w:val="single" w:sz="4" w:space="0" w:color="000000"/>
              <w:left w:val="single" w:sz="4" w:space="0" w:color="000000"/>
              <w:bottom w:val="single" w:sz="4" w:space="0" w:color="000000"/>
              <w:right w:val="single" w:sz="4" w:space="0" w:color="000000"/>
            </w:tcBorders>
          </w:tcPr>
          <w:p w14:paraId="7CCE946D" w14:textId="77777777" w:rsidR="000F6C67" w:rsidRDefault="00A0293A">
            <w:pPr>
              <w:pStyle w:val="Style33"/>
              <w:spacing w:line="240" w:lineRule="auto"/>
              <w:ind w:firstLine="5"/>
              <w:rPr>
                <w:rStyle w:val="FontStyle137"/>
                <w:b w:val="0"/>
                <w:bCs w:val="0"/>
                <w:sz w:val="24"/>
                <w:szCs w:val="24"/>
              </w:rPr>
            </w:pPr>
            <w:r>
              <w:rPr>
                <w:rStyle w:val="FontStyle138"/>
                <w:sz w:val="24"/>
                <w:szCs w:val="24"/>
              </w:rPr>
              <w:t>проводить документирование резуль</w:t>
            </w:r>
            <w:r>
              <w:rPr>
                <w:rStyle w:val="FontStyle138"/>
                <w:sz w:val="24"/>
                <w:szCs w:val="24"/>
              </w:rPr>
              <w:softHyphen/>
              <w:t>татов анализа;</w:t>
            </w:r>
          </w:p>
        </w:tc>
      </w:tr>
      <w:tr w:rsidR="000F6C67" w14:paraId="04273E4D" w14:textId="77777777">
        <w:tc>
          <w:tcPr>
            <w:tcW w:w="2695" w:type="dxa"/>
            <w:vMerge/>
            <w:tcBorders>
              <w:top w:val="single" w:sz="4" w:space="0" w:color="000000"/>
              <w:left w:val="single" w:sz="4" w:space="0" w:color="000000"/>
              <w:bottom w:val="single" w:sz="4" w:space="0" w:color="000000"/>
              <w:right w:val="single" w:sz="4" w:space="0" w:color="000000"/>
            </w:tcBorders>
          </w:tcPr>
          <w:p w14:paraId="3B860F0D"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0FC4748"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9475BAB" w14:textId="77777777" w:rsidR="000F6C67" w:rsidRDefault="00A0293A">
            <w:pPr>
              <w:widowControl w:val="0"/>
              <w:spacing w:after="0" w:line="240" w:lineRule="auto"/>
            </w:pPr>
            <w:r>
              <w:rPr>
                <w:rStyle w:val="FontStyle137"/>
                <w:b w:val="0"/>
                <w:sz w:val="24"/>
                <w:szCs w:val="24"/>
              </w:rPr>
              <w:t>У 2.2.04</w:t>
            </w:r>
          </w:p>
        </w:tc>
        <w:tc>
          <w:tcPr>
            <w:tcW w:w="4251" w:type="dxa"/>
            <w:tcBorders>
              <w:top w:val="single" w:sz="4" w:space="0" w:color="000000"/>
              <w:left w:val="single" w:sz="4" w:space="0" w:color="000000"/>
              <w:bottom w:val="single" w:sz="4" w:space="0" w:color="000000"/>
              <w:right w:val="single" w:sz="4" w:space="0" w:color="000000"/>
            </w:tcBorders>
          </w:tcPr>
          <w:p w14:paraId="11945FAE" w14:textId="77777777" w:rsidR="000F6C67" w:rsidRDefault="00A0293A">
            <w:pPr>
              <w:pStyle w:val="Style33"/>
              <w:spacing w:line="240" w:lineRule="auto"/>
              <w:ind w:left="5" w:hanging="5"/>
              <w:rPr>
                <w:rStyle w:val="FontStyle137"/>
                <w:sz w:val="24"/>
                <w:szCs w:val="24"/>
              </w:rPr>
            </w:pPr>
            <w:r>
              <w:rPr>
                <w:rStyle w:val="FontStyle138"/>
                <w:sz w:val="24"/>
                <w:szCs w:val="24"/>
              </w:rPr>
              <w:t>проводить подсчет клеток микроор</w:t>
            </w:r>
            <w:r>
              <w:rPr>
                <w:rStyle w:val="FontStyle138"/>
                <w:sz w:val="24"/>
                <w:szCs w:val="24"/>
              </w:rPr>
              <w:softHyphen/>
              <w:t>ганизмов под микроскопом;</w:t>
            </w:r>
          </w:p>
        </w:tc>
      </w:tr>
      <w:tr w:rsidR="000F6C67" w14:paraId="47071D0E" w14:textId="77777777">
        <w:tc>
          <w:tcPr>
            <w:tcW w:w="2695" w:type="dxa"/>
            <w:vMerge/>
            <w:tcBorders>
              <w:top w:val="single" w:sz="4" w:space="0" w:color="000000"/>
              <w:left w:val="single" w:sz="4" w:space="0" w:color="000000"/>
              <w:bottom w:val="single" w:sz="4" w:space="0" w:color="000000"/>
              <w:right w:val="single" w:sz="4" w:space="0" w:color="000000"/>
            </w:tcBorders>
          </w:tcPr>
          <w:p w14:paraId="708DCA44"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A9578AF"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3438D4B" w14:textId="77777777" w:rsidR="000F6C67" w:rsidRDefault="00A0293A">
            <w:pPr>
              <w:widowControl w:val="0"/>
              <w:spacing w:after="0" w:line="240" w:lineRule="auto"/>
            </w:pPr>
            <w:r>
              <w:rPr>
                <w:rStyle w:val="FontStyle137"/>
                <w:b w:val="0"/>
                <w:sz w:val="24"/>
                <w:szCs w:val="24"/>
              </w:rPr>
              <w:t>У 2.2.05</w:t>
            </w:r>
          </w:p>
        </w:tc>
        <w:tc>
          <w:tcPr>
            <w:tcW w:w="4251" w:type="dxa"/>
            <w:tcBorders>
              <w:top w:val="single" w:sz="4" w:space="0" w:color="000000"/>
              <w:left w:val="single" w:sz="4" w:space="0" w:color="000000"/>
              <w:bottom w:val="single" w:sz="4" w:space="0" w:color="000000"/>
              <w:right w:val="single" w:sz="4" w:space="0" w:color="000000"/>
            </w:tcBorders>
          </w:tcPr>
          <w:p w14:paraId="7190472A" w14:textId="77777777" w:rsidR="000F6C67" w:rsidRDefault="00A0293A">
            <w:pPr>
              <w:pStyle w:val="Style33"/>
              <w:spacing w:line="240" w:lineRule="auto"/>
              <w:ind w:left="5" w:hanging="5"/>
              <w:rPr>
                <w:rStyle w:val="FontStyle137"/>
                <w:sz w:val="24"/>
                <w:szCs w:val="24"/>
              </w:rPr>
            </w:pPr>
            <w:r>
              <w:rPr>
                <w:rStyle w:val="FontStyle138"/>
                <w:sz w:val="24"/>
                <w:szCs w:val="24"/>
              </w:rPr>
              <w:t>проводить количественный учет кле</w:t>
            </w:r>
            <w:r>
              <w:rPr>
                <w:rStyle w:val="FontStyle138"/>
                <w:sz w:val="24"/>
                <w:szCs w:val="24"/>
              </w:rPr>
              <w:softHyphen/>
              <w:t>ток дрожжей и плесневых грибов и других микроорганизмов;</w:t>
            </w:r>
          </w:p>
        </w:tc>
      </w:tr>
      <w:tr w:rsidR="000F6C67" w14:paraId="53F3132A" w14:textId="77777777">
        <w:tc>
          <w:tcPr>
            <w:tcW w:w="2695" w:type="dxa"/>
            <w:vMerge/>
            <w:tcBorders>
              <w:top w:val="single" w:sz="4" w:space="0" w:color="000000"/>
              <w:left w:val="single" w:sz="4" w:space="0" w:color="000000"/>
              <w:bottom w:val="single" w:sz="4" w:space="0" w:color="000000"/>
              <w:right w:val="single" w:sz="4" w:space="0" w:color="000000"/>
            </w:tcBorders>
          </w:tcPr>
          <w:p w14:paraId="76F2733B"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E3B93C5"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EA0D7CA" w14:textId="77777777" w:rsidR="000F6C67" w:rsidRDefault="00A0293A">
            <w:pPr>
              <w:widowControl w:val="0"/>
              <w:spacing w:after="0" w:line="240" w:lineRule="auto"/>
            </w:pPr>
            <w:r>
              <w:rPr>
                <w:rStyle w:val="FontStyle137"/>
                <w:b w:val="0"/>
                <w:sz w:val="24"/>
                <w:szCs w:val="24"/>
              </w:rPr>
              <w:t>У 2.2.06</w:t>
            </w:r>
          </w:p>
        </w:tc>
        <w:tc>
          <w:tcPr>
            <w:tcW w:w="4251" w:type="dxa"/>
            <w:tcBorders>
              <w:top w:val="single" w:sz="4" w:space="0" w:color="000000"/>
              <w:left w:val="single" w:sz="4" w:space="0" w:color="000000"/>
              <w:bottom w:val="single" w:sz="4" w:space="0" w:color="000000"/>
              <w:right w:val="single" w:sz="4" w:space="0" w:color="000000"/>
            </w:tcBorders>
          </w:tcPr>
          <w:p w14:paraId="5B833773" w14:textId="77777777" w:rsidR="000F6C67" w:rsidRDefault="00A0293A">
            <w:pPr>
              <w:pStyle w:val="Style33"/>
              <w:spacing w:line="240" w:lineRule="auto"/>
              <w:ind w:left="5" w:hanging="5"/>
              <w:rPr>
                <w:rStyle w:val="FontStyle137"/>
                <w:sz w:val="24"/>
                <w:szCs w:val="24"/>
              </w:rPr>
            </w:pPr>
            <w:r>
              <w:rPr>
                <w:rStyle w:val="FontStyle138"/>
                <w:sz w:val="24"/>
                <w:szCs w:val="24"/>
              </w:rPr>
              <w:t>производить расчеты по формулам нормативных документов;</w:t>
            </w:r>
          </w:p>
        </w:tc>
      </w:tr>
      <w:tr w:rsidR="000F6C67" w14:paraId="1C8F4219" w14:textId="77777777">
        <w:tc>
          <w:tcPr>
            <w:tcW w:w="2695" w:type="dxa"/>
            <w:vMerge/>
            <w:tcBorders>
              <w:top w:val="single" w:sz="4" w:space="0" w:color="000000"/>
              <w:left w:val="single" w:sz="4" w:space="0" w:color="000000"/>
              <w:bottom w:val="single" w:sz="4" w:space="0" w:color="000000"/>
              <w:right w:val="single" w:sz="4" w:space="0" w:color="000000"/>
            </w:tcBorders>
          </w:tcPr>
          <w:p w14:paraId="2F330AAD"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42D4F36"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944A594" w14:textId="77777777" w:rsidR="000F6C67" w:rsidRDefault="00A0293A">
            <w:pPr>
              <w:widowControl w:val="0"/>
              <w:spacing w:after="0" w:line="240" w:lineRule="auto"/>
            </w:pPr>
            <w:r>
              <w:rPr>
                <w:rStyle w:val="FontStyle137"/>
                <w:b w:val="0"/>
                <w:sz w:val="24"/>
                <w:szCs w:val="24"/>
              </w:rPr>
              <w:t>У 2.2.07</w:t>
            </w:r>
          </w:p>
        </w:tc>
        <w:tc>
          <w:tcPr>
            <w:tcW w:w="4251" w:type="dxa"/>
            <w:tcBorders>
              <w:top w:val="single" w:sz="4" w:space="0" w:color="000000"/>
              <w:left w:val="single" w:sz="4" w:space="0" w:color="000000"/>
              <w:bottom w:val="single" w:sz="4" w:space="0" w:color="000000"/>
              <w:right w:val="single" w:sz="4" w:space="0" w:color="000000"/>
            </w:tcBorders>
          </w:tcPr>
          <w:p w14:paraId="09910C3D" w14:textId="77777777" w:rsidR="000F6C67" w:rsidRDefault="00A0293A">
            <w:pPr>
              <w:pStyle w:val="Style33"/>
              <w:spacing w:line="240" w:lineRule="auto"/>
              <w:ind w:left="5" w:hanging="5"/>
              <w:rPr>
                <w:rStyle w:val="FontStyle137"/>
                <w:sz w:val="24"/>
                <w:szCs w:val="24"/>
              </w:rPr>
            </w:pPr>
            <w:r>
              <w:rPr>
                <w:rStyle w:val="FontStyle138"/>
                <w:sz w:val="24"/>
                <w:szCs w:val="24"/>
              </w:rPr>
              <w:t>фиксировать записи в лабораторных журналах.</w:t>
            </w:r>
          </w:p>
        </w:tc>
      </w:tr>
      <w:tr w:rsidR="000F6C67" w14:paraId="1C2669FE" w14:textId="77777777">
        <w:tc>
          <w:tcPr>
            <w:tcW w:w="2695" w:type="dxa"/>
            <w:vMerge/>
            <w:tcBorders>
              <w:top w:val="single" w:sz="4" w:space="0" w:color="000000"/>
              <w:left w:val="single" w:sz="4" w:space="0" w:color="000000"/>
              <w:bottom w:val="single" w:sz="4" w:space="0" w:color="000000"/>
              <w:right w:val="single" w:sz="4" w:space="0" w:color="000000"/>
            </w:tcBorders>
          </w:tcPr>
          <w:p w14:paraId="3EE78CED"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41643C0"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75320CEA" w14:textId="77777777" w:rsidR="000F6C67" w:rsidRDefault="00A0293A">
            <w:pPr>
              <w:pStyle w:val="Style33"/>
              <w:spacing w:line="240" w:lineRule="auto"/>
              <w:ind w:left="19" w:hanging="19"/>
              <w:rPr>
                <w:rStyle w:val="FontStyle137"/>
                <w:sz w:val="24"/>
                <w:szCs w:val="24"/>
              </w:rPr>
            </w:pPr>
            <w:r>
              <w:rPr>
                <w:rStyle w:val="FontStyle137"/>
                <w:sz w:val="24"/>
                <w:szCs w:val="24"/>
              </w:rPr>
              <w:t>Знания:</w:t>
            </w:r>
          </w:p>
        </w:tc>
      </w:tr>
      <w:tr w:rsidR="000F6C67" w14:paraId="6CA97B04" w14:textId="77777777">
        <w:tc>
          <w:tcPr>
            <w:tcW w:w="2695" w:type="dxa"/>
            <w:vMerge/>
            <w:tcBorders>
              <w:top w:val="single" w:sz="4" w:space="0" w:color="000000"/>
              <w:left w:val="single" w:sz="4" w:space="0" w:color="000000"/>
              <w:bottom w:val="single" w:sz="4" w:space="0" w:color="000000"/>
              <w:right w:val="single" w:sz="4" w:space="0" w:color="000000"/>
            </w:tcBorders>
          </w:tcPr>
          <w:p w14:paraId="08BCE7DB"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21760F9"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5F014EF" w14:textId="77777777" w:rsidR="000F6C67" w:rsidRDefault="00A0293A">
            <w:pPr>
              <w:pStyle w:val="Style33"/>
              <w:spacing w:line="240" w:lineRule="auto"/>
              <w:ind w:left="19" w:hanging="19"/>
              <w:rPr>
                <w:rStyle w:val="FontStyle137"/>
                <w:b w:val="0"/>
                <w:sz w:val="24"/>
                <w:szCs w:val="24"/>
              </w:rPr>
            </w:pPr>
            <w:r>
              <w:rPr>
                <w:rStyle w:val="FontStyle137"/>
                <w:b w:val="0"/>
                <w:sz w:val="24"/>
                <w:szCs w:val="24"/>
              </w:rPr>
              <w:t>З 2.2.01</w:t>
            </w:r>
          </w:p>
        </w:tc>
        <w:tc>
          <w:tcPr>
            <w:tcW w:w="4251" w:type="dxa"/>
            <w:tcBorders>
              <w:top w:val="single" w:sz="4" w:space="0" w:color="000000"/>
              <w:left w:val="single" w:sz="4" w:space="0" w:color="000000"/>
              <w:bottom w:val="single" w:sz="4" w:space="0" w:color="000000"/>
              <w:right w:val="single" w:sz="4" w:space="0" w:color="000000"/>
            </w:tcBorders>
          </w:tcPr>
          <w:p w14:paraId="466004EB" w14:textId="77777777" w:rsidR="000F6C67" w:rsidRDefault="00A0293A">
            <w:pPr>
              <w:pStyle w:val="Style33"/>
              <w:spacing w:line="240" w:lineRule="auto"/>
              <w:ind w:left="19" w:hanging="19"/>
              <w:rPr>
                <w:rStyle w:val="FontStyle138"/>
                <w:sz w:val="24"/>
                <w:szCs w:val="24"/>
              </w:rPr>
            </w:pPr>
            <w:r>
              <w:rPr>
                <w:rStyle w:val="FontStyle138"/>
                <w:sz w:val="24"/>
                <w:szCs w:val="24"/>
              </w:rPr>
              <w:t>правила ведения рабочей до</w:t>
            </w:r>
            <w:r>
              <w:rPr>
                <w:rStyle w:val="FontStyle138"/>
                <w:sz w:val="24"/>
                <w:szCs w:val="24"/>
              </w:rPr>
              <w:softHyphen/>
              <w:t>кументации;</w:t>
            </w:r>
          </w:p>
        </w:tc>
      </w:tr>
      <w:tr w:rsidR="000F6C67" w14:paraId="45190534" w14:textId="77777777">
        <w:tc>
          <w:tcPr>
            <w:tcW w:w="2695" w:type="dxa"/>
            <w:vMerge/>
            <w:tcBorders>
              <w:top w:val="single" w:sz="4" w:space="0" w:color="000000"/>
              <w:left w:val="single" w:sz="4" w:space="0" w:color="000000"/>
              <w:bottom w:val="single" w:sz="4" w:space="0" w:color="000000"/>
              <w:right w:val="single" w:sz="4" w:space="0" w:color="000000"/>
            </w:tcBorders>
          </w:tcPr>
          <w:p w14:paraId="3CE14BE1"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A28C14B"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88C29D1" w14:textId="77777777" w:rsidR="000F6C67" w:rsidRDefault="00A0293A">
            <w:pPr>
              <w:pStyle w:val="Style33"/>
              <w:spacing w:line="240" w:lineRule="auto"/>
              <w:ind w:left="19" w:hanging="19"/>
              <w:rPr>
                <w:rStyle w:val="FontStyle137"/>
                <w:b w:val="0"/>
                <w:sz w:val="24"/>
                <w:szCs w:val="24"/>
              </w:rPr>
            </w:pPr>
            <w:r>
              <w:rPr>
                <w:rStyle w:val="FontStyle137"/>
                <w:b w:val="0"/>
                <w:sz w:val="24"/>
                <w:szCs w:val="24"/>
              </w:rPr>
              <w:t>З 2.2.02</w:t>
            </w:r>
          </w:p>
        </w:tc>
        <w:tc>
          <w:tcPr>
            <w:tcW w:w="4251" w:type="dxa"/>
            <w:tcBorders>
              <w:top w:val="single" w:sz="4" w:space="0" w:color="000000"/>
              <w:left w:val="single" w:sz="4" w:space="0" w:color="000000"/>
              <w:bottom w:val="single" w:sz="4" w:space="0" w:color="000000"/>
              <w:right w:val="single" w:sz="4" w:space="0" w:color="000000"/>
            </w:tcBorders>
          </w:tcPr>
          <w:p w14:paraId="342D3362" w14:textId="77777777" w:rsidR="000F6C67" w:rsidRDefault="00A0293A">
            <w:pPr>
              <w:pStyle w:val="Style33"/>
              <w:spacing w:line="240" w:lineRule="auto"/>
              <w:ind w:firstLine="5"/>
              <w:rPr>
                <w:rStyle w:val="FontStyle138"/>
                <w:sz w:val="24"/>
                <w:szCs w:val="24"/>
              </w:rPr>
            </w:pPr>
            <w:r>
              <w:rPr>
                <w:rStyle w:val="FontStyle138"/>
                <w:sz w:val="24"/>
                <w:szCs w:val="24"/>
              </w:rPr>
              <w:t>основные методы, формулы подсчета микроорганизмов.</w:t>
            </w:r>
          </w:p>
        </w:tc>
      </w:tr>
      <w:tr w:rsidR="000F6C67" w14:paraId="7D8F3ECC" w14:textId="77777777">
        <w:tc>
          <w:tcPr>
            <w:tcW w:w="2695" w:type="dxa"/>
            <w:vMerge w:val="restart"/>
            <w:tcBorders>
              <w:top w:val="single" w:sz="4" w:space="0" w:color="000000"/>
              <w:left w:val="single" w:sz="4" w:space="0" w:color="000000"/>
              <w:bottom w:val="single" w:sz="4" w:space="0" w:color="000000"/>
              <w:right w:val="single" w:sz="4" w:space="0" w:color="000000"/>
            </w:tcBorders>
          </w:tcPr>
          <w:p w14:paraId="6BE9641F" w14:textId="77777777" w:rsidR="000F6C67" w:rsidRDefault="00A0293A">
            <w:pPr>
              <w:pStyle w:val="Style33"/>
              <w:spacing w:line="240" w:lineRule="auto"/>
              <w:jc w:val="center"/>
              <w:rPr>
                <w:rStyle w:val="FontStyle138"/>
                <w:sz w:val="24"/>
                <w:szCs w:val="24"/>
              </w:rPr>
            </w:pPr>
            <w:r>
              <w:rPr>
                <w:rStyle w:val="FontStyle138"/>
                <w:sz w:val="24"/>
                <w:szCs w:val="24"/>
              </w:rPr>
              <w:t>Проведение спектраль</w:t>
            </w:r>
            <w:r>
              <w:rPr>
                <w:rStyle w:val="FontStyle138"/>
                <w:sz w:val="24"/>
                <w:szCs w:val="24"/>
              </w:rPr>
              <w:softHyphen/>
              <w:t>ного,    полярографиче</w:t>
            </w:r>
            <w:r>
              <w:rPr>
                <w:rStyle w:val="FontStyle138"/>
                <w:sz w:val="24"/>
                <w:szCs w:val="24"/>
              </w:rPr>
              <w:softHyphen/>
              <w:t>ского    и    пробирного анализов</w:t>
            </w:r>
          </w:p>
          <w:p w14:paraId="73B2D6FF" w14:textId="77777777" w:rsidR="000F6C67" w:rsidRDefault="000F6C67">
            <w:pPr>
              <w:widowControl w:val="0"/>
              <w:spacing w:after="0" w:line="240" w:lineRule="auto"/>
              <w:jc w:val="center"/>
              <w:rPr>
                <w:rStyle w:val="FontStyle138"/>
                <w:sz w:val="24"/>
                <w:szCs w:val="24"/>
              </w:rPr>
            </w:pPr>
          </w:p>
          <w:p w14:paraId="2EEED778" w14:textId="77777777" w:rsidR="000F6C67" w:rsidRDefault="000F6C67">
            <w:pPr>
              <w:widowControl w:val="0"/>
              <w:spacing w:after="0" w:line="240" w:lineRule="auto"/>
              <w:jc w:val="center"/>
              <w:rPr>
                <w:rStyle w:val="FontStyle138"/>
                <w:sz w:val="24"/>
                <w:szCs w:val="24"/>
              </w:rPr>
            </w:pPr>
          </w:p>
          <w:p w14:paraId="1BCCE08D" w14:textId="77777777" w:rsidR="000F6C67" w:rsidRDefault="000F6C67">
            <w:pPr>
              <w:widowControl w:val="0"/>
              <w:spacing w:after="0" w:line="240" w:lineRule="auto"/>
              <w:jc w:val="center"/>
              <w:rPr>
                <w:rStyle w:val="FontStyle138"/>
                <w:sz w:val="24"/>
                <w:szCs w:val="24"/>
              </w:rPr>
            </w:pPr>
          </w:p>
          <w:p w14:paraId="1DCF3F6A" w14:textId="77777777" w:rsidR="000F6C67" w:rsidRDefault="000F6C67">
            <w:pPr>
              <w:widowControl w:val="0"/>
              <w:spacing w:after="0" w:line="240" w:lineRule="auto"/>
              <w:jc w:val="center"/>
              <w:rPr>
                <w:rStyle w:val="FontStyle138"/>
                <w:sz w:val="24"/>
                <w:szCs w:val="24"/>
              </w:rPr>
            </w:pPr>
          </w:p>
          <w:p w14:paraId="32C09635" w14:textId="77777777" w:rsidR="000F6C67" w:rsidRDefault="000F6C67">
            <w:pPr>
              <w:widowControl w:val="0"/>
              <w:spacing w:after="0" w:line="240" w:lineRule="auto"/>
              <w:jc w:val="center"/>
              <w:rPr>
                <w:rStyle w:val="FontStyle138"/>
                <w:sz w:val="24"/>
                <w:szCs w:val="24"/>
              </w:rPr>
            </w:pPr>
          </w:p>
          <w:p w14:paraId="214F3AC9" w14:textId="77777777" w:rsidR="000F6C67" w:rsidRDefault="000F6C67">
            <w:pPr>
              <w:widowControl w:val="0"/>
              <w:spacing w:after="0" w:line="240" w:lineRule="auto"/>
              <w:jc w:val="center"/>
              <w:rPr>
                <w:rStyle w:val="FontStyle138"/>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778EE817" w14:textId="77777777" w:rsidR="000F6C67" w:rsidRDefault="00A0293A">
            <w:pPr>
              <w:pStyle w:val="Style43"/>
              <w:spacing w:line="240" w:lineRule="auto"/>
              <w:ind w:left="5" w:hanging="5"/>
              <w:jc w:val="center"/>
              <w:rPr>
                <w:rStyle w:val="FontStyle138"/>
                <w:sz w:val="24"/>
                <w:szCs w:val="24"/>
              </w:rPr>
            </w:pPr>
            <w:r>
              <w:rPr>
                <w:rStyle w:val="FontStyle138"/>
                <w:sz w:val="24"/>
                <w:szCs w:val="24"/>
              </w:rPr>
              <w:t xml:space="preserve">ПК 3.1 </w:t>
            </w:r>
          </w:p>
          <w:p w14:paraId="406AA79A" w14:textId="77777777" w:rsidR="000F6C67" w:rsidRDefault="00A0293A">
            <w:pPr>
              <w:pStyle w:val="Style43"/>
              <w:spacing w:line="240" w:lineRule="auto"/>
              <w:ind w:left="5" w:hanging="5"/>
              <w:jc w:val="center"/>
              <w:rPr>
                <w:rStyle w:val="FontStyle138"/>
                <w:sz w:val="24"/>
                <w:szCs w:val="24"/>
              </w:rPr>
            </w:pPr>
            <w:r>
              <w:rPr>
                <w:rStyle w:val="FontStyle138"/>
                <w:sz w:val="24"/>
                <w:szCs w:val="24"/>
              </w:rPr>
              <w:t>Проводить спектральные, полярографиче</w:t>
            </w:r>
            <w:r>
              <w:rPr>
                <w:rStyle w:val="FontStyle138"/>
                <w:sz w:val="24"/>
                <w:szCs w:val="24"/>
              </w:rPr>
              <w:softHyphen/>
              <w:t>ские и пробирные анализы в соответствии со стан</w:t>
            </w:r>
            <w:r>
              <w:rPr>
                <w:rStyle w:val="FontStyle138"/>
                <w:sz w:val="24"/>
                <w:szCs w:val="24"/>
              </w:rPr>
              <w:softHyphen/>
              <w:t>дартными и нестандартны</w:t>
            </w:r>
            <w:r>
              <w:rPr>
                <w:rStyle w:val="FontStyle138"/>
                <w:sz w:val="24"/>
                <w:szCs w:val="24"/>
              </w:rPr>
              <w:softHyphen/>
              <w:t>ми методиками, техниче</w:t>
            </w:r>
            <w:r>
              <w:rPr>
                <w:rStyle w:val="FontStyle138"/>
                <w:sz w:val="24"/>
                <w:szCs w:val="24"/>
              </w:rPr>
              <w:softHyphen/>
              <w:t>скими требованиями и тре</w:t>
            </w:r>
            <w:r>
              <w:rPr>
                <w:rStyle w:val="FontStyle138"/>
                <w:sz w:val="24"/>
                <w:szCs w:val="24"/>
              </w:rPr>
              <w:softHyphen/>
              <w:t>бованиями охраны труда.</w:t>
            </w:r>
          </w:p>
          <w:p w14:paraId="56AC927D" w14:textId="77777777" w:rsidR="000F6C67" w:rsidRDefault="000F6C67">
            <w:pPr>
              <w:widowControl w:val="0"/>
              <w:spacing w:after="0" w:line="240" w:lineRule="auto"/>
              <w:jc w:val="center"/>
              <w:rPr>
                <w:rStyle w:val="FontStyle138"/>
                <w:sz w:val="24"/>
                <w:szCs w:val="24"/>
              </w:rPr>
            </w:pPr>
          </w:p>
          <w:p w14:paraId="357CB38E" w14:textId="77777777" w:rsidR="000F6C67" w:rsidRDefault="000F6C67">
            <w:pPr>
              <w:widowControl w:val="0"/>
              <w:spacing w:after="0" w:line="240" w:lineRule="auto"/>
              <w:jc w:val="center"/>
              <w:rPr>
                <w:rStyle w:val="FontStyle138"/>
                <w:sz w:val="24"/>
                <w:szCs w:val="24"/>
              </w:rPr>
            </w:pPr>
          </w:p>
          <w:p w14:paraId="0C0128E1"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2389EE7F" w14:textId="77777777" w:rsidR="000F6C67" w:rsidRDefault="00A0293A">
            <w:pPr>
              <w:pStyle w:val="Style33"/>
              <w:spacing w:line="240" w:lineRule="auto"/>
              <w:rPr>
                <w:rStyle w:val="FontStyle138"/>
                <w:sz w:val="24"/>
                <w:szCs w:val="24"/>
              </w:rPr>
            </w:pPr>
            <w:r>
              <w:rPr>
                <w:b/>
              </w:rPr>
              <w:t>Навыки/</w:t>
            </w:r>
            <w:r>
              <w:rPr>
                <w:b/>
                <w:bCs/>
              </w:rPr>
              <w:t>практический опыт</w:t>
            </w:r>
          </w:p>
        </w:tc>
      </w:tr>
      <w:tr w:rsidR="000F6C67" w14:paraId="143F392F" w14:textId="77777777">
        <w:tc>
          <w:tcPr>
            <w:tcW w:w="2695" w:type="dxa"/>
            <w:vMerge/>
            <w:tcBorders>
              <w:top w:val="single" w:sz="4" w:space="0" w:color="000000"/>
              <w:left w:val="single" w:sz="4" w:space="0" w:color="000000"/>
              <w:bottom w:val="single" w:sz="4" w:space="0" w:color="000000"/>
              <w:right w:val="single" w:sz="4" w:space="0" w:color="000000"/>
            </w:tcBorders>
          </w:tcPr>
          <w:p w14:paraId="7B690EF1"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86F370E"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D9FBF2C" w14:textId="77777777" w:rsidR="000F6C67" w:rsidRDefault="00A0293A">
            <w:pPr>
              <w:pStyle w:val="Style33"/>
              <w:spacing w:line="240" w:lineRule="auto"/>
              <w:ind w:left="5" w:hanging="5"/>
              <w:rPr>
                <w:rStyle w:val="FontStyle137"/>
                <w:b w:val="0"/>
                <w:sz w:val="24"/>
                <w:szCs w:val="24"/>
              </w:rPr>
            </w:pPr>
            <w:r>
              <w:rPr>
                <w:rStyle w:val="FontStyle137"/>
                <w:b w:val="0"/>
                <w:sz w:val="24"/>
                <w:szCs w:val="24"/>
              </w:rPr>
              <w:t>Н 3.1.01</w:t>
            </w:r>
          </w:p>
        </w:tc>
        <w:tc>
          <w:tcPr>
            <w:tcW w:w="4251" w:type="dxa"/>
            <w:tcBorders>
              <w:top w:val="single" w:sz="4" w:space="0" w:color="000000"/>
              <w:left w:val="single" w:sz="4" w:space="0" w:color="000000"/>
              <w:bottom w:val="single" w:sz="4" w:space="0" w:color="000000"/>
              <w:right w:val="single" w:sz="4" w:space="0" w:color="000000"/>
            </w:tcBorders>
          </w:tcPr>
          <w:p w14:paraId="6475BF78" w14:textId="77777777" w:rsidR="000F6C67" w:rsidRDefault="00A0293A">
            <w:pPr>
              <w:pStyle w:val="Style33"/>
              <w:spacing w:line="240" w:lineRule="auto"/>
              <w:rPr>
                <w:rStyle w:val="FontStyle138"/>
                <w:sz w:val="24"/>
                <w:szCs w:val="24"/>
              </w:rPr>
            </w:pPr>
            <w:r>
              <w:rPr>
                <w:rStyle w:val="FontStyle138"/>
                <w:sz w:val="24"/>
                <w:szCs w:val="24"/>
              </w:rPr>
              <w:t>проводить спектральный, полярографический и пробирный анализы в соответствии со стандартными и нестандартными методиками;</w:t>
            </w:r>
          </w:p>
        </w:tc>
      </w:tr>
      <w:tr w:rsidR="000F6C67" w14:paraId="67CB14A5" w14:textId="77777777">
        <w:tc>
          <w:tcPr>
            <w:tcW w:w="2695" w:type="dxa"/>
            <w:vMerge/>
            <w:tcBorders>
              <w:top w:val="single" w:sz="4" w:space="0" w:color="000000"/>
              <w:left w:val="single" w:sz="4" w:space="0" w:color="000000"/>
              <w:bottom w:val="single" w:sz="4" w:space="0" w:color="000000"/>
              <w:right w:val="single" w:sz="4" w:space="0" w:color="000000"/>
            </w:tcBorders>
          </w:tcPr>
          <w:p w14:paraId="58818AB4"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CB2F1EE"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7F82FCB" w14:textId="77777777" w:rsidR="000F6C67" w:rsidRDefault="00A0293A">
            <w:pPr>
              <w:pStyle w:val="Style33"/>
              <w:spacing w:line="240" w:lineRule="auto"/>
              <w:ind w:left="5" w:hanging="5"/>
              <w:rPr>
                <w:rStyle w:val="FontStyle137"/>
                <w:sz w:val="24"/>
                <w:szCs w:val="24"/>
              </w:rPr>
            </w:pPr>
            <w:r>
              <w:rPr>
                <w:rStyle w:val="FontStyle137"/>
                <w:b w:val="0"/>
                <w:sz w:val="24"/>
                <w:szCs w:val="24"/>
              </w:rPr>
              <w:t>Н 3.1.02</w:t>
            </w:r>
          </w:p>
        </w:tc>
        <w:tc>
          <w:tcPr>
            <w:tcW w:w="4251" w:type="dxa"/>
            <w:tcBorders>
              <w:top w:val="single" w:sz="4" w:space="0" w:color="000000"/>
              <w:left w:val="single" w:sz="4" w:space="0" w:color="000000"/>
              <w:bottom w:val="single" w:sz="4" w:space="0" w:color="000000"/>
              <w:right w:val="single" w:sz="4" w:space="0" w:color="000000"/>
            </w:tcBorders>
          </w:tcPr>
          <w:p w14:paraId="074E742A" w14:textId="77777777" w:rsidR="000F6C67" w:rsidRDefault="00A0293A">
            <w:pPr>
              <w:pStyle w:val="Style33"/>
              <w:spacing w:line="240" w:lineRule="auto"/>
              <w:ind w:left="5" w:hanging="5"/>
              <w:rPr>
                <w:rStyle w:val="FontStyle137"/>
                <w:sz w:val="24"/>
                <w:szCs w:val="24"/>
              </w:rPr>
            </w:pPr>
            <w:r>
              <w:rPr>
                <w:rStyle w:val="FontStyle138"/>
                <w:sz w:val="24"/>
                <w:szCs w:val="24"/>
              </w:rPr>
              <w:t>осуществлять включение и выключе</w:t>
            </w:r>
            <w:r>
              <w:rPr>
                <w:rStyle w:val="FontStyle138"/>
                <w:sz w:val="24"/>
                <w:szCs w:val="24"/>
              </w:rPr>
              <w:softHyphen/>
              <w:t>ние приборов и установок по уста</w:t>
            </w:r>
            <w:r>
              <w:rPr>
                <w:rStyle w:val="FontStyle138"/>
                <w:sz w:val="24"/>
                <w:szCs w:val="24"/>
              </w:rPr>
              <w:softHyphen/>
              <w:t>новленным правилам и осуществлять контроль их работы.</w:t>
            </w:r>
          </w:p>
        </w:tc>
      </w:tr>
      <w:tr w:rsidR="000F6C67" w14:paraId="0F8A04AF" w14:textId="77777777">
        <w:tc>
          <w:tcPr>
            <w:tcW w:w="2695" w:type="dxa"/>
            <w:vMerge/>
            <w:tcBorders>
              <w:top w:val="single" w:sz="4" w:space="0" w:color="000000"/>
              <w:left w:val="single" w:sz="4" w:space="0" w:color="000000"/>
              <w:bottom w:val="single" w:sz="4" w:space="0" w:color="000000"/>
              <w:right w:val="single" w:sz="4" w:space="0" w:color="000000"/>
            </w:tcBorders>
          </w:tcPr>
          <w:p w14:paraId="74E3F047"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785DB09"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1530E33B" w14:textId="77777777" w:rsidR="000F6C67" w:rsidRDefault="00A0293A">
            <w:pPr>
              <w:pStyle w:val="Style33"/>
              <w:spacing w:line="240" w:lineRule="auto"/>
              <w:ind w:left="5" w:hanging="5"/>
              <w:rPr>
                <w:rStyle w:val="FontStyle138"/>
                <w:sz w:val="24"/>
                <w:szCs w:val="24"/>
              </w:rPr>
            </w:pPr>
            <w:r>
              <w:rPr>
                <w:rStyle w:val="FontStyle137"/>
                <w:sz w:val="24"/>
                <w:szCs w:val="24"/>
              </w:rPr>
              <w:t xml:space="preserve">Умения: </w:t>
            </w:r>
          </w:p>
        </w:tc>
      </w:tr>
      <w:tr w:rsidR="000F6C67" w14:paraId="05AC8141" w14:textId="77777777">
        <w:tc>
          <w:tcPr>
            <w:tcW w:w="2695" w:type="dxa"/>
            <w:vMerge/>
            <w:tcBorders>
              <w:top w:val="single" w:sz="4" w:space="0" w:color="000000"/>
              <w:left w:val="single" w:sz="4" w:space="0" w:color="000000"/>
              <w:bottom w:val="single" w:sz="4" w:space="0" w:color="000000"/>
              <w:right w:val="single" w:sz="4" w:space="0" w:color="000000"/>
            </w:tcBorders>
          </w:tcPr>
          <w:p w14:paraId="3CE27488"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69D5FC5"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E6FE4A7" w14:textId="77777777" w:rsidR="000F6C67" w:rsidRDefault="00A0293A">
            <w:pPr>
              <w:pStyle w:val="Style33"/>
              <w:spacing w:line="240" w:lineRule="auto"/>
              <w:ind w:left="5" w:hanging="5"/>
              <w:rPr>
                <w:rStyle w:val="FontStyle137"/>
                <w:b w:val="0"/>
                <w:sz w:val="24"/>
                <w:szCs w:val="24"/>
              </w:rPr>
            </w:pPr>
            <w:r>
              <w:rPr>
                <w:rStyle w:val="FontStyle137"/>
                <w:b w:val="0"/>
                <w:sz w:val="24"/>
                <w:szCs w:val="24"/>
              </w:rPr>
              <w:t>У 3.1.01</w:t>
            </w:r>
          </w:p>
        </w:tc>
        <w:tc>
          <w:tcPr>
            <w:tcW w:w="4251" w:type="dxa"/>
            <w:tcBorders>
              <w:top w:val="single" w:sz="4" w:space="0" w:color="000000"/>
              <w:left w:val="single" w:sz="4" w:space="0" w:color="000000"/>
              <w:bottom w:val="single" w:sz="4" w:space="0" w:color="000000"/>
              <w:right w:val="single" w:sz="4" w:space="0" w:color="000000"/>
            </w:tcBorders>
          </w:tcPr>
          <w:p w14:paraId="55A3BD93" w14:textId="77777777" w:rsidR="000F6C67" w:rsidRDefault="00A0293A">
            <w:pPr>
              <w:pStyle w:val="Style33"/>
              <w:spacing w:line="240" w:lineRule="auto"/>
              <w:ind w:left="5" w:hanging="5"/>
              <w:rPr>
                <w:rStyle w:val="FontStyle137"/>
                <w:sz w:val="24"/>
                <w:szCs w:val="24"/>
              </w:rPr>
            </w:pPr>
            <w:r>
              <w:rPr>
                <w:rStyle w:val="FontStyle138"/>
                <w:sz w:val="24"/>
                <w:szCs w:val="24"/>
              </w:rPr>
              <w:t>подготавливать рабочее ме</w:t>
            </w:r>
            <w:r>
              <w:rPr>
                <w:rStyle w:val="FontStyle138"/>
                <w:sz w:val="24"/>
                <w:szCs w:val="24"/>
              </w:rPr>
              <w:softHyphen/>
              <w:t>сто,  оборудование для проведения спектрального,  полярографического, пробирного методов анализа веществ и материалов согласно требованиям охраны труда и нормативных доку</w:t>
            </w:r>
            <w:r>
              <w:rPr>
                <w:rStyle w:val="FontStyle138"/>
                <w:sz w:val="24"/>
                <w:szCs w:val="24"/>
              </w:rPr>
              <w:softHyphen/>
              <w:t>ментов лаборатории;</w:t>
            </w:r>
          </w:p>
        </w:tc>
      </w:tr>
      <w:tr w:rsidR="000F6C67" w14:paraId="17D21BA2" w14:textId="77777777">
        <w:tc>
          <w:tcPr>
            <w:tcW w:w="2695" w:type="dxa"/>
            <w:vMerge/>
            <w:tcBorders>
              <w:top w:val="single" w:sz="4" w:space="0" w:color="000000"/>
              <w:left w:val="single" w:sz="4" w:space="0" w:color="000000"/>
              <w:bottom w:val="single" w:sz="4" w:space="0" w:color="000000"/>
              <w:right w:val="single" w:sz="4" w:space="0" w:color="000000"/>
            </w:tcBorders>
          </w:tcPr>
          <w:p w14:paraId="45E74DB7"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59D3AAC"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BE0C67C" w14:textId="77777777" w:rsidR="000F6C67" w:rsidRDefault="00A0293A">
            <w:pPr>
              <w:widowControl w:val="0"/>
              <w:spacing w:after="0" w:line="240" w:lineRule="auto"/>
            </w:pPr>
            <w:r>
              <w:rPr>
                <w:rStyle w:val="FontStyle137"/>
                <w:b w:val="0"/>
                <w:sz w:val="24"/>
                <w:szCs w:val="24"/>
              </w:rPr>
              <w:t>У 3.1.02</w:t>
            </w:r>
          </w:p>
        </w:tc>
        <w:tc>
          <w:tcPr>
            <w:tcW w:w="4251" w:type="dxa"/>
            <w:tcBorders>
              <w:top w:val="single" w:sz="4" w:space="0" w:color="000000"/>
              <w:left w:val="single" w:sz="4" w:space="0" w:color="000000"/>
              <w:bottom w:val="single" w:sz="4" w:space="0" w:color="000000"/>
              <w:right w:val="single" w:sz="4" w:space="0" w:color="000000"/>
            </w:tcBorders>
          </w:tcPr>
          <w:p w14:paraId="492B2909" w14:textId="77777777" w:rsidR="000F6C67" w:rsidRDefault="00A0293A">
            <w:pPr>
              <w:pStyle w:val="Style33"/>
              <w:spacing w:line="240" w:lineRule="auto"/>
              <w:ind w:left="5" w:hanging="5"/>
              <w:rPr>
                <w:rStyle w:val="FontStyle137"/>
                <w:b w:val="0"/>
                <w:bCs w:val="0"/>
                <w:sz w:val="24"/>
                <w:szCs w:val="24"/>
              </w:rPr>
            </w:pPr>
            <w:r>
              <w:rPr>
                <w:rStyle w:val="FontStyle138"/>
                <w:sz w:val="24"/>
                <w:szCs w:val="24"/>
              </w:rPr>
              <w:t>отслеживать  результаты  анализа  и (или) регистрировать показания при</w:t>
            </w:r>
            <w:r>
              <w:rPr>
                <w:rStyle w:val="FontStyle138"/>
                <w:sz w:val="24"/>
                <w:szCs w:val="24"/>
              </w:rPr>
              <w:softHyphen/>
              <w:t>боров;</w:t>
            </w:r>
          </w:p>
        </w:tc>
      </w:tr>
      <w:tr w:rsidR="000F6C67" w14:paraId="7E61FF65" w14:textId="77777777">
        <w:tc>
          <w:tcPr>
            <w:tcW w:w="2695" w:type="dxa"/>
            <w:vMerge/>
            <w:tcBorders>
              <w:top w:val="single" w:sz="4" w:space="0" w:color="000000"/>
              <w:left w:val="single" w:sz="4" w:space="0" w:color="000000"/>
              <w:bottom w:val="single" w:sz="4" w:space="0" w:color="000000"/>
              <w:right w:val="single" w:sz="4" w:space="0" w:color="000000"/>
            </w:tcBorders>
          </w:tcPr>
          <w:p w14:paraId="727AD5C3"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D6797B8"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A344DAD" w14:textId="77777777" w:rsidR="000F6C67" w:rsidRDefault="00A0293A">
            <w:pPr>
              <w:widowControl w:val="0"/>
              <w:spacing w:after="0" w:line="240" w:lineRule="auto"/>
            </w:pPr>
            <w:r>
              <w:rPr>
                <w:rStyle w:val="FontStyle137"/>
                <w:b w:val="0"/>
                <w:sz w:val="24"/>
                <w:szCs w:val="24"/>
              </w:rPr>
              <w:t>У 3.1.03</w:t>
            </w:r>
          </w:p>
        </w:tc>
        <w:tc>
          <w:tcPr>
            <w:tcW w:w="4251" w:type="dxa"/>
            <w:tcBorders>
              <w:top w:val="single" w:sz="4" w:space="0" w:color="000000"/>
              <w:left w:val="single" w:sz="4" w:space="0" w:color="000000"/>
              <w:bottom w:val="single" w:sz="4" w:space="0" w:color="000000"/>
              <w:right w:val="single" w:sz="4" w:space="0" w:color="000000"/>
            </w:tcBorders>
          </w:tcPr>
          <w:p w14:paraId="0394CBFB" w14:textId="77777777" w:rsidR="000F6C67" w:rsidRDefault="00A0293A">
            <w:pPr>
              <w:pStyle w:val="Style33"/>
              <w:spacing w:line="240" w:lineRule="auto"/>
              <w:ind w:left="5" w:hanging="5"/>
              <w:rPr>
                <w:rStyle w:val="FontStyle137"/>
                <w:sz w:val="24"/>
                <w:szCs w:val="24"/>
              </w:rPr>
            </w:pPr>
            <w:r>
              <w:rPr>
                <w:rStyle w:val="FontStyle138"/>
                <w:sz w:val="24"/>
                <w:szCs w:val="24"/>
              </w:rPr>
              <w:t>проводить   статистическую   оценку получаемых результатов и оценку ос</w:t>
            </w:r>
            <w:r>
              <w:rPr>
                <w:rStyle w:val="FontStyle138"/>
                <w:sz w:val="24"/>
                <w:szCs w:val="24"/>
              </w:rPr>
              <w:softHyphen/>
              <w:t>новных метрологических характери</w:t>
            </w:r>
            <w:r>
              <w:rPr>
                <w:rStyle w:val="FontStyle138"/>
                <w:sz w:val="24"/>
                <w:szCs w:val="24"/>
              </w:rPr>
              <w:softHyphen/>
              <w:t>стик;</w:t>
            </w:r>
          </w:p>
        </w:tc>
      </w:tr>
      <w:tr w:rsidR="000F6C67" w14:paraId="14202A0B" w14:textId="77777777">
        <w:tc>
          <w:tcPr>
            <w:tcW w:w="2695" w:type="dxa"/>
            <w:vMerge/>
            <w:tcBorders>
              <w:top w:val="single" w:sz="4" w:space="0" w:color="000000"/>
              <w:left w:val="single" w:sz="4" w:space="0" w:color="000000"/>
              <w:bottom w:val="single" w:sz="4" w:space="0" w:color="000000"/>
              <w:right w:val="single" w:sz="4" w:space="0" w:color="000000"/>
            </w:tcBorders>
          </w:tcPr>
          <w:p w14:paraId="108FD422"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8C9DB5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2F175C5" w14:textId="77777777" w:rsidR="000F6C67" w:rsidRDefault="00A0293A">
            <w:pPr>
              <w:widowControl w:val="0"/>
              <w:spacing w:after="0" w:line="240" w:lineRule="auto"/>
            </w:pPr>
            <w:r>
              <w:rPr>
                <w:rStyle w:val="FontStyle137"/>
                <w:b w:val="0"/>
                <w:sz w:val="24"/>
                <w:szCs w:val="24"/>
              </w:rPr>
              <w:t>У 3.1.04</w:t>
            </w:r>
          </w:p>
        </w:tc>
        <w:tc>
          <w:tcPr>
            <w:tcW w:w="4251" w:type="dxa"/>
            <w:tcBorders>
              <w:top w:val="single" w:sz="4" w:space="0" w:color="000000"/>
              <w:left w:val="single" w:sz="4" w:space="0" w:color="000000"/>
              <w:bottom w:val="single" w:sz="4" w:space="0" w:color="000000"/>
              <w:right w:val="single" w:sz="4" w:space="0" w:color="000000"/>
            </w:tcBorders>
          </w:tcPr>
          <w:p w14:paraId="343FF17D" w14:textId="77777777" w:rsidR="000F6C67" w:rsidRDefault="00A0293A">
            <w:pPr>
              <w:pStyle w:val="Style33"/>
              <w:spacing w:line="240" w:lineRule="auto"/>
              <w:ind w:left="5" w:hanging="5"/>
              <w:rPr>
                <w:rStyle w:val="FontStyle137"/>
                <w:sz w:val="24"/>
                <w:szCs w:val="24"/>
              </w:rPr>
            </w:pPr>
            <w:r>
              <w:rPr>
                <w:rStyle w:val="FontStyle138"/>
                <w:sz w:val="24"/>
                <w:szCs w:val="24"/>
              </w:rPr>
              <w:t>настраивать и обслуживать оборудо</w:t>
            </w:r>
            <w:r>
              <w:rPr>
                <w:rStyle w:val="FontStyle138"/>
                <w:sz w:val="24"/>
                <w:szCs w:val="24"/>
              </w:rPr>
              <w:softHyphen/>
              <w:t>вание  в  рамках,   предусмотренных фирмой-производителем прибора.</w:t>
            </w:r>
          </w:p>
        </w:tc>
      </w:tr>
      <w:tr w:rsidR="000F6C67" w14:paraId="15AF8354" w14:textId="77777777">
        <w:tc>
          <w:tcPr>
            <w:tcW w:w="2695" w:type="dxa"/>
            <w:vMerge/>
            <w:tcBorders>
              <w:top w:val="single" w:sz="4" w:space="0" w:color="000000"/>
              <w:left w:val="single" w:sz="4" w:space="0" w:color="000000"/>
              <w:bottom w:val="single" w:sz="4" w:space="0" w:color="000000"/>
              <w:right w:val="single" w:sz="4" w:space="0" w:color="000000"/>
            </w:tcBorders>
          </w:tcPr>
          <w:p w14:paraId="30F9B579"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6B3B5C0"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67507BF0" w14:textId="77777777" w:rsidR="000F6C67" w:rsidRDefault="00A0293A">
            <w:pPr>
              <w:pStyle w:val="Style33"/>
              <w:spacing w:line="240" w:lineRule="auto"/>
              <w:ind w:left="10" w:hanging="10"/>
              <w:rPr>
                <w:rStyle w:val="FontStyle137"/>
                <w:sz w:val="24"/>
                <w:szCs w:val="24"/>
              </w:rPr>
            </w:pPr>
            <w:r>
              <w:rPr>
                <w:rStyle w:val="FontStyle137"/>
                <w:sz w:val="24"/>
                <w:szCs w:val="24"/>
              </w:rPr>
              <w:t>Знания:</w:t>
            </w:r>
          </w:p>
        </w:tc>
      </w:tr>
      <w:tr w:rsidR="000F6C67" w14:paraId="10301F5F" w14:textId="77777777">
        <w:tc>
          <w:tcPr>
            <w:tcW w:w="2695" w:type="dxa"/>
            <w:vMerge/>
            <w:tcBorders>
              <w:top w:val="single" w:sz="4" w:space="0" w:color="000000"/>
              <w:left w:val="single" w:sz="4" w:space="0" w:color="000000"/>
              <w:bottom w:val="single" w:sz="4" w:space="0" w:color="000000"/>
              <w:right w:val="single" w:sz="4" w:space="0" w:color="000000"/>
            </w:tcBorders>
          </w:tcPr>
          <w:p w14:paraId="094DD887"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A787090"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982FCA9" w14:textId="77777777" w:rsidR="000F6C67" w:rsidRDefault="00A0293A">
            <w:pPr>
              <w:pStyle w:val="Style33"/>
              <w:spacing w:line="240" w:lineRule="auto"/>
              <w:ind w:left="10" w:hanging="10"/>
              <w:rPr>
                <w:rStyle w:val="FontStyle137"/>
                <w:b w:val="0"/>
                <w:sz w:val="24"/>
                <w:szCs w:val="24"/>
              </w:rPr>
            </w:pPr>
            <w:r>
              <w:rPr>
                <w:rStyle w:val="FontStyle137"/>
                <w:b w:val="0"/>
                <w:sz w:val="24"/>
                <w:szCs w:val="24"/>
              </w:rPr>
              <w:t>З 3.1.01</w:t>
            </w:r>
          </w:p>
        </w:tc>
        <w:tc>
          <w:tcPr>
            <w:tcW w:w="4251" w:type="dxa"/>
            <w:tcBorders>
              <w:top w:val="single" w:sz="4" w:space="0" w:color="000000"/>
              <w:left w:val="single" w:sz="4" w:space="0" w:color="000000"/>
              <w:bottom w:val="single" w:sz="4" w:space="0" w:color="000000"/>
              <w:right w:val="single" w:sz="4" w:space="0" w:color="000000"/>
            </w:tcBorders>
          </w:tcPr>
          <w:p w14:paraId="4123A9A6" w14:textId="77777777" w:rsidR="000F6C67" w:rsidRDefault="00A0293A">
            <w:pPr>
              <w:pStyle w:val="Style33"/>
              <w:spacing w:line="240" w:lineRule="auto"/>
              <w:ind w:left="10" w:hanging="10"/>
              <w:rPr>
                <w:rStyle w:val="FontStyle137"/>
                <w:b w:val="0"/>
                <w:bCs w:val="0"/>
                <w:sz w:val="24"/>
                <w:szCs w:val="24"/>
              </w:rPr>
            </w:pPr>
            <w:r>
              <w:rPr>
                <w:rStyle w:val="FontStyle138"/>
                <w:sz w:val="24"/>
                <w:szCs w:val="24"/>
              </w:rPr>
              <w:t>назначение, классификация, требования к химико-аналитическим лабораториям;</w:t>
            </w:r>
          </w:p>
        </w:tc>
      </w:tr>
      <w:tr w:rsidR="000F6C67" w14:paraId="1A20BEFB" w14:textId="77777777">
        <w:tc>
          <w:tcPr>
            <w:tcW w:w="2695" w:type="dxa"/>
            <w:vMerge/>
            <w:tcBorders>
              <w:top w:val="single" w:sz="4" w:space="0" w:color="000000"/>
              <w:left w:val="single" w:sz="4" w:space="0" w:color="000000"/>
              <w:bottom w:val="single" w:sz="4" w:space="0" w:color="000000"/>
              <w:right w:val="single" w:sz="4" w:space="0" w:color="000000"/>
            </w:tcBorders>
          </w:tcPr>
          <w:p w14:paraId="21303FBA"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3098F99"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0D6AFEF" w14:textId="77777777" w:rsidR="000F6C67" w:rsidRDefault="00A0293A">
            <w:pPr>
              <w:widowControl w:val="0"/>
              <w:spacing w:after="0" w:line="240" w:lineRule="auto"/>
            </w:pPr>
            <w:r>
              <w:rPr>
                <w:rStyle w:val="FontStyle137"/>
                <w:b w:val="0"/>
                <w:sz w:val="24"/>
                <w:szCs w:val="24"/>
              </w:rPr>
              <w:t>З 3.1.02</w:t>
            </w:r>
          </w:p>
        </w:tc>
        <w:tc>
          <w:tcPr>
            <w:tcW w:w="4251" w:type="dxa"/>
            <w:tcBorders>
              <w:top w:val="single" w:sz="4" w:space="0" w:color="000000"/>
              <w:left w:val="single" w:sz="4" w:space="0" w:color="000000"/>
              <w:bottom w:val="single" w:sz="4" w:space="0" w:color="000000"/>
              <w:right w:val="single" w:sz="4" w:space="0" w:color="000000"/>
            </w:tcBorders>
          </w:tcPr>
          <w:p w14:paraId="37282503" w14:textId="77777777" w:rsidR="000F6C67" w:rsidRDefault="00A0293A">
            <w:pPr>
              <w:pStyle w:val="Style33"/>
              <w:spacing w:line="240" w:lineRule="auto"/>
              <w:ind w:left="5" w:hanging="5"/>
              <w:rPr>
                <w:rStyle w:val="FontStyle137"/>
                <w:b w:val="0"/>
                <w:bCs w:val="0"/>
                <w:sz w:val="24"/>
                <w:szCs w:val="24"/>
              </w:rPr>
            </w:pPr>
            <w:r>
              <w:rPr>
                <w:rStyle w:val="FontStyle138"/>
                <w:sz w:val="24"/>
                <w:szCs w:val="24"/>
              </w:rPr>
              <w:t xml:space="preserve">классификация    и    характеристики спектральных, полярографических и пробирных методов анализа; </w:t>
            </w:r>
          </w:p>
        </w:tc>
      </w:tr>
      <w:tr w:rsidR="000F6C67" w14:paraId="02C8A4ED" w14:textId="77777777">
        <w:tc>
          <w:tcPr>
            <w:tcW w:w="2695" w:type="dxa"/>
            <w:vMerge/>
            <w:tcBorders>
              <w:top w:val="single" w:sz="4" w:space="0" w:color="000000"/>
              <w:left w:val="single" w:sz="4" w:space="0" w:color="000000"/>
              <w:bottom w:val="single" w:sz="4" w:space="0" w:color="000000"/>
              <w:right w:val="single" w:sz="4" w:space="0" w:color="000000"/>
            </w:tcBorders>
          </w:tcPr>
          <w:p w14:paraId="754B6352"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82E2D35"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E894429" w14:textId="77777777" w:rsidR="000F6C67" w:rsidRDefault="00A0293A">
            <w:pPr>
              <w:widowControl w:val="0"/>
              <w:spacing w:after="0" w:line="240" w:lineRule="auto"/>
            </w:pPr>
            <w:r>
              <w:rPr>
                <w:rStyle w:val="FontStyle137"/>
                <w:b w:val="0"/>
                <w:sz w:val="24"/>
                <w:szCs w:val="24"/>
              </w:rPr>
              <w:t>З 3.1.03</w:t>
            </w:r>
          </w:p>
        </w:tc>
        <w:tc>
          <w:tcPr>
            <w:tcW w:w="4251" w:type="dxa"/>
            <w:tcBorders>
              <w:top w:val="single" w:sz="4" w:space="0" w:color="000000"/>
              <w:left w:val="single" w:sz="4" w:space="0" w:color="000000"/>
              <w:bottom w:val="single" w:sz="4" w:space="0" w:color="000000"/>
              <w:right w:val="single" w:sz="4" w:space="0" w:color="000000"/>
            </w:tcBorders>
          </w:tcPr>
          <w:p w14:paraId="0308C70B" w14:textId="77777777" w:rsidR="000F6C67" w:rsidRDefault="00A0293A">
            <w:pPr>
              <w:pStyle w:val="Style33"/>
              <w:spacing w:line="240" w:lineRule="auto"/>
              <w:ind w:left="10" w:hanging="10"/>
              <w:rPr>
                <w:rStyle w:val="FontStyle137"/>
                <w:sz w:val="24"/>
                <w:szCs w:val="24"/>
              </w:rPr>
            </w:pPr>
            <w:r>
              <w:rPr>
                <w:rStyle w:val="FontStyle138"/>
                <w:sz w:val="24"/>
                <w:szCs w:val="24"/>
              </w:rPr>
              <w:t>основы выбора методики проведения анализа;</w:t>
            </w:r>
          </w:p>
        </w:tc>
      </w:tr>
      <w:tr w:rsidR="000F6C67" w14:paraId="772ADBFE" w14:textId="77777777">
        <w:tc>
          <w:tcPr>
            <w:tcW w:w="2695" w:type="dxa"/>
            <w:vMerge/>
            <w:tcBorders>
              <w:top w:val="single" w:sz="4" w:space="0" w:color="000000"/>
              <w:left w:val="single" w:sz="4" w:space="0" w:color="000000"/>
              <w:bottom w:val="single" w:sz="4" w:space="0" w:color="000000"/>
              <w:right w:val="single" w:sz="4" w:space="0" w:color="000000"/>
            </w:tcBorders>
          </w:tcPr>
          <w:p w14:paraId="666BC6DA"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FB89738"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78E2578" w14:textId="77777777" w:rsidR="000F6C67" w:rsidRDefault="00A0293A">
            <w:pPr>
              <w:widowControl w:val="0"/>
              <w:spacing w:after="0" w:line="240" w:lineRule="auto"/>
            </w:pPr>
            <w:r>
              <w:rPr>
                <w:rStyle w:val="FontStyle137"/>
                <w:b w:val="0"/>
                <w:sz w:val="24"/>
                <w:szCs w:val="24"/>
              </w:rPr>
              <w:t>З 3.1.04</w:t>
            </w:r>
          </w:p>
        </w:tc>
        <w:tc>
          <w:tcPr>
            <w:tcW w:w="4251" w:type="dxa"/>
            <w:tcBorders>
              <w:top w:val="single" w:sz="4" w:space="0" w:color="000000"/>
              <w:left w:val="single" w:sz="4" w:space="0" w:color="000000"/>
              <w:bottom w:val="single" w:sz="4" w:space="0" w:color="000000"/>
              <w:right w:val="single" w:sz="4" w:space="0" w:color="000000"/>
            </w:tcBorders>
          </w:tcPr>
          <w:p w14:paraId="23405C8A" w14:textId="77777777" w:rsidR="000F6C67" w:rsidRDefault="00A0293A">
            <w:pPr>
              <w:pStyle w:val="Style33"/>
              <w:spacing w:line="240" w:lineRule="auto"/>
              <w:ind w:left="10" w:hanging="10"/>
              <w:rPr>
                <w:rStyle w:val="FontStyle137"/>
                <w:sz w:val="24"/>
                <w:szCs w:val="24"/>
              </w:rPr>
            </w:pPr>
            <w:r>
              <w:rPr>
                <w:rStyle w:val="FontStyle138"/>
                <w:sz w:val="24"/>
                <w:szCs w:val="24"/>
              </w:rPr>
              <w:t>нормативная  документация  по  вы</w:t>
            </w:r>
            <w:r>
              <w:rPr>
                <w:rStyle w:val="FontStyle138"/>
                <w:sz w:val="24"/>
                <w:szCs w:val="24"/>
              </w:rPr>
              <w:softHyphen/>
              <w:t>полнению спектральных, полярогра</w:t>
            </w:r>
            <w:r>
              <w:rPr>
                <w:rStyle w:val="FontStyle138"/>
                <w:sz w:val="24"/>
                <w:szCs w:val="24"/>
              </w:rPr>
              <w:softHyphen/>
              <w:t>фических и пробирных анализов;</w:t>
            </w:r>
          </w:p>
        </w:tc>
      </w:tr>
      <w:tr w:rsidR="000F6C67" w14:paraId="4E4DACDE" w14:textId="77777777">
        <w:tc>
          <w:tcPr>
            <w:tcW w:w="2695" w:type="dxa"/>
            <w:vMerge/>
            <w:tcBorders>
              <w:top w:val="single" w:sz="4" w:space="0" w:color="000000"/>
              <w:left w:val="single" w:sz="4" w:space="0" w:color="000000"/>
              <w:bottom w:val="single" w:sz="4" w:space="0" w:color="000000"/>
              <w:right w:val="single" w:sz="4" w:space="0" w:color="000000"/>
            </w:tcBorders>
          </w:tcPr>
          <w:p w14:paraId="42469283"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86F9384"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B7B0651" w14:textId="77777777" w:rsidR="000F6C67" w:rsidRDefault="00A0293A">
            <w:pPr>
              <w:widowControl w:val="0"/>
              <w:spacing w:after="0" w:line="240" w:lineRule="auto"/>
            </w:pPr>
            <w:r>
              <w:rPr>
                <w:rStyle w:val="FontStyle137"/>
                <w:b w:val="0"/>
                <w:sz w:val="24"/>
                <w:szCs w:val="24"/>
              </w:rPr>
              <w:t>З 3.1.05</w:t>
            </w:r>
          </w:p>
        </w:tc>
        <w:tc>
          <w:tcPr>
            <w:tcW w:w="4251" w:type="dxa"/>
            <w:tcBorders>
              <w:top w:val="single" w:sz="4" w:space="0" w:color="000000"/>
              <w:left w:val="single" w:sz="4" w:space="0" w:color="000000"/>
              <w:bottom w:val="single" w:sz="4" w:space="0" w:color="000000"/>
              <w:right w:val="single" w:sz="4" w:space="0" w:color="000000"/>
            </w:tcBorders>
          </w:tcPr>
          <w:p w14:paraId="19AE49B0" w14:textId="77777777" w:rsidR="000F6C67" w:rsidRDefault="00A0293A">
            <w:pPr>
              <w:pStyle w:val="Style33"/>
              <w:spacing w:line="240" w:lineRule="auto"/>
              <w:ind w:left="5" w:hanging="5"/>
              <w:rPr>
                <w:rStyle w:val="FontStyle137"/>
                <w:b w:val="0"/>
                <w:bCs w:val="0"/>
                <w:sz w:val="24"/>
                <w:szCs w:val="24"/>
              </w:rPr>
            </w:pPr>
            <w:r>
              <w:rPr>
                <w:rStyle w:val="FontStyle138"/>
                <w:sz w:val="24"/>
                <w:szCs w:val="24"/>
              </w:rPr>
              <w:t>государственные   стандарты  ГОСТ, ОСТ, ПНДФ на методы выполняемых анализов;</w:t>
            </w:r>
          </w:p>
        </w:tc>
      </w:tr>
      <w:tr w:rsidR="000F6C67" w14:paraId="0E3C2078" w14:textId="77777777">
        <w:tc>
          <w:tcPr>
            <w:tcW w:w="2695" w:type="dxa"/>
            <w:vMerge/>
            <w:tcBorders>
              <w:top w:val="single" w:sz="4" w:space="0" w:color="000000"/>
              <w:left w:val="single" w:sz="4" w:space="0" w:color="000000"/>
              <w:bottom w:val="single" w:sz="4" w:space="0" w:color="000000"/>
              <w:right w:val="single" w:sz="4" w:space="0" w:color="000000"/>
            </w:tcBorders>
          </w:tcPr>
          <w:p w14:paraId="14EDA8E0"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C746640"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8838D07" w14:textId="77777777" w:rsidR="000F6C67" w:rsidRDefault="00A0293A">
            <w:pPr>
              <w:widowControl w:val="0"/>
              <w:spacing w:after="0" w:line="240" w:lineRule="auto"/>
            </w:pPr>
            <w:r>
              <w:rPr>
                <w:rStyle w:val="FontStyle137"/>
                <w:b w:val="0"/>
                <w:sz w:val="24"/>
                <w:szCs w:val="24"/>
              </w:rPr>
              <w:t>З 3.1.06</w:t>
            </w:r>
          </w:p>
        </w:tc>
        <w:tc>
          <w:tcPr>
            <w:tcW w:w="4251" w:type="dxa"/>
            <w:tcBorders>
              <w:top w:val="single" w:sz="4" w:space="0" w:color="000000"/>
              <w:left w:val="single" w:sz="4" w:space="0" w:color="000000"/>
              <w:bottom w:val="single" w:sz="4" w:space="0" w:color="000000"/>
              <w:right w:val="single" w:sz="4" w:space="0" w:color="000000"/>
            </w:tcBorders>
          </w:tcPr>
          <w:p w14:paraId="09C60F0D" w14:textId="77777777" w:rsidR="000F6C67" w:rsidRDefault="00A0293A">
            <w:pPr>
              <w:pStyle w:val="Style33"/>
              <w:spacing w:line="240" w:lineRule="auto"/>
              <w:ind w:left="10" w:hanging="10"/>
              <w:rPr>
                <w:rStyle w:val="FontStyle137"/>
                <w:sz w:val="24"/>
                <w:szCs w:val="24"/>
              </w:rPr>
            </w:pPr>
            <w:r>
              <w:rPr>
                <w:rStyle w:val="FontStyle138"/>
                <w:sz w:val="24"/>
                <w:szCs w:val="24"/>
              </w:rPr>
              <w:t>свойства применяемых реактивов и предъявляемые к ним основные лабо</w:t>
            </w:r>
            <w:r>
              <w:rPr>
                <w:rStyle w:val="FontStyle138"/>
                <w:sz w:val="24"/>
                <w:szCs w:val="24"/>
              </w:rPr>
              <w:softHyphen/>
              <w:t>раторные операции;</w:t>
            </w:r>
          </w:p>
        </w:tc>
      </w:tr>
      <w:tr w:rsidR="000F6C67" w14:paraId="2FECF717" w14:textId="77777777">
        <w:tc>
          <w:tcPr>
            <w:tcW w:w="2695" w:type="dxa"/>
            <w:vMerge/>
            <w:tcBorders>
              <w:top w:val="single" w:sz="4" w:space="0" w:color="000000"/>
              <w:left w:val="single" w:sz="4" w:space="0" w:color="000000"/>
              <w:bottom w:val="single" w:sz="4" w:space="0" w:color="000000"/>
              <w:right w:val="single" w:sz="4" w:space="0" w:color="000000"/>
            </w:tcBorders>
          </w:tcPr>
          <w:p w14:paraId="33B65EA8"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65A1C4F"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9FCF543" w14:textId="77777777" w:rsidR="000F6C67" w:rsidRDefault="00A0293A">
            <w:pPr>
              <w:widowControl w:val="0"/>
              <w:spacing w:after="0" w:line="240" w:lineRule="auto"/>
            </w:pPr>
            <w:r>
              <w:rPr>
                <w:rStyle w:val="FontStyle137"/>
                <w:b w:val="0"/>
                <w:sz w:val="24"/>
                <w:szCs w:val="24"/>
              </w:rPr>
              <w:t>З 3.1.07</w:t>
            </w:r>
          </w:p>
        </w:tc>
        <w:tc>
          <w:tcPr>
            <w:tcW w:w="4251" w:type="dxa"/>
            <w:tcBorders>
              <w:top w:val="single" w:sz="4" w:space="0" w:color="000000"/>
              <w:left w:val="single" w:sz="4" w:space="0" w:color="000000"/>
              <w:bottom w:val="single" w:sz="4" w:space="0" w:color="000000"/>
              <w:right w:val="single" w:sz="4" w:space="0" w:color="000000"/>
            </w:tcBorders>
          </w:tcPr>
          <w:p w14:paraId="785A0133" w14:textId="77777777" w:rsidR="000F6C67" w:rsidRDefault="00A0293A">
            <w:pPr>
              <w:pStyle w:val="Style33"/>
              <w:spacing w:line="240" w:lineRule="auto"/>
              <w:ind w:left="10" w:hanging="10"/>
              <w:rPr>
                <w:rStyle w:val="FontStyle137"/>
                <w:sz w:val="24"/>
                <w:szCs w:val="24"/>
              </w:rPr>
            </w:pPr>
            <w:r>
              <w:rPr>
                <w:rStyle w:val="FontStyle138"/>
                <w:sz w:val="24"/>
                <w:szCs w:val="24"/>
              </w:rPr>
              <w:t>основные физико-химические законы и принципы, лежащие в основе рабо</w:t>
            </w:r>
            <w:r>
              <w:rPr>
                <w:rStyle w:val="FontStyle138"/>
                <w:sz w:val="24"/>
                <w:szCs w:val="24"/>
              </w:rPr>
              <w:softHyphen/>
              <w:t>ты оборудования, разработанного для методов   спектрального,   полярографического и пробирного анализов;</w:t>
            </w:r>
          </w:p>
        </w:tc>
      </w:tr>
      <w:tr w:rsidR="000F6C67" w14:paraId="4F0D9DC8" w14:textId="77777777">
        <w:tc>
          <w:tcPr>
            <w:tcW w:w="2695" w:type="dxa"/>
            <w:vMerge/>
            <w:tcBorders>
              <w:top w:val="single" w:sz="4" w:space="0" w:color="000000"/>
              <w:left w:val="single" w:sz="4" w:space="0" w:color="000000"/>
              <w:bottom w:val="single" w:sz="4" w:space="0" w:color="000000"/>
              <w:right w:val="single" w:sz="4" w:space="0" w:color="000000"/>
            </w:tcBorders>
          </w:tcPr>
          <w:p w14:paraId="30D0070C"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7AB1B18"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A3B495A" w14:textId="77777777" w:rsidR="000F6C67" w:rsidRDefault="00A0293A">
            <w:pPr>
              <w:widowControl w:val="0"/>
              <w:spacing w:after="0" w:line="240" w:lineRule="auto"/>
            </w:pPr>
            <w:r>
              <w:rPr>
                <w:rStyle w:val="FontStyle137"/>
                <w:b w:val="0"/>
                <w:sz w:val="24"/>
                <w:szCs w:val="24"/>
              </w:rPr>
              <w:t>З 3.1.08</w:t>
            </w:r>
          </w:p>
        </w:tc>
        <w:tc>
          <w:tcPr>
            <w:tcW w:w="4251" w:type="dxa"/>
            <w:tcBorders>
              <w:top w:val="single" w:sz="4" w:space="0" w:color="000000"/>
              <w:left w:val="single" w:sz="4" w:space="0" w:color="000000"/>
              <w:bottom w:val="single" w:sz="4" w:space="0" w:color="000000"/>
              <w:right w:val="single" w:sz="4" w:space="0" w:color="000000"/>
            </w:tcBorders>
          </w:tcPr>
          <w:p w14:paraId="0F79CF2D" w14:textId="77777777" w:rsidR="000F6C67" w:rsidRDefault="00A0293A">
            <w:pPr>
              <w:pStyle w:val="Style33"/>
              <w:spacing w:line="240" w:lineRule="auto"/>
              <w:ind w:left="5" w:hanging="5"/>
              <w:rPr>
                <w:rStyle w:val="FontStyle137"/>
                <w:b w:val="0"/>
                <w:bCs w:val="0"/>
                <w:sz w:val="24"/>
                <w:szCs w:val="24"/>
              </w:rPr>
            </w:pPr>
            <w:r>
              <w:rPr>
                <w:rStyle w:val="FontStyle138"/>
                <w:sz w:val="24"/>
                <w:szCs w:val="24"/>
              </w:rPr>
              <w:t>правила эксплуатации  приборов  и электроустановок;</w:t>
            </w:r>
          </w:p>
        </w:tc>
      </w:tr>
      <w:tr w:rsidR="000F6C67" w14:paraId="16E5EF24" w14:textId="77777777">
        <w:tc>
          <w:tcPr>
            <w:tcW w:w="2695" w:type="dxa"/>
            <w:vMerge/>
            <w:tcBorders>
              <w:top w:val="single" w:sz="4" w:space="0" w:color="000000"/>
              <w:left w:val="single" w:sz="4" w:space="0" w:color="000000"/>
              <w:bottom w:val="single" w:sz="4" w:space="0" w:color="000000"/>
              <w:right w:val="single" w:sz="4" w:space="0" w:color="000000"/>
            </w:tcBorders>
          </w:tcPr>
          <w:p w14:paraId="586AD07B"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4CCDBD3"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219D8AA" w14:textId="77777777" w:rsidR="000F6C67" w:rsidRDefault="00A0293A">
            <w:pPr>
              <w:widowControl w:val="0"/>
              <w:spacing w:after="0" w:line="240" w:lineRule="auto"/>
            </w:pPr>
            <w:r>
              <w:rPr>
                <w:rStyle w:val="FontStyle137"/>
                <w:b w:val="0"/>
                <w:sz w:val="24"/>
                <w:szCs w:val="24"/>
              </w:rPr>
              <w:t>З 3.1.09</w:t>
            </w:r>
          </w:p>
        </w:tc>
        <w:tc>
          <w:tcPr>
            <w:tcW w:w="4251" w:type="dxa"/>
            <w:tcBorders>
              <w:top w:val="single" w:sz="4" w:space="0" w:color="000000"/>
              <w:left w:val="single" w:sz="4" w:space="0" w:color="000000"/>
              <w:bottom w:val="single" w:sz="4" w:space="0" w:color="000000"/>
              <w:right w:val="single" w:sz="4" w:space="0" w:color="000000"/>
            </w:tcBorders>
          </w:tcPr>
          <w:p w14:paraId="0499AF47" w14:textId="77777777" w:rsidR="000F6C67" w:rsidRDefault="00A0293A">
            <w:pPr>
              <w:pStyle w:val="Style33"/>
              <w:spacing w:line="240" w:lineRule="auto"/>
              <w:ind w:left="10" w:hanging="10"/>
              <w:rPr>
                <w:rStyle w:val="FontStyle137"/>
                <w:sz w:val="24"/>
                <w:szCs w:val="24"/>
              </w:rPr>
            </w:pPr>
            <w:r>
              <w:rPr>
                <w:rStyle w:val="FontStyle138"/>
                <w:sz w:val="24"/>
                <w:szCs w:val="24"/>
              </w:rPr>
              <w:t>техника безопасности и условий тру</w:t>
            </w:r>
            <w:r>
              <w:rPr>
                <w:rStyle w:val="FontStyle138"/>
                <w:sz w:val="24"/>
                <w:szCs w:val="24"/>
              </w:rPr>
              <w:softHyphen/>
              <w:t>да на рабочем месте.</w:t>
            </w:r>
          </w:p>
        </w:tc>
      </w:tr>
      <w:tr w:rsidR="000F6C67" w14:paraId="4EE0AAAD" w14:textId="77777777">
        <w:tc>
          <w:tcPr>
            <w:tcW w:w="2695" w:type="dxa"/>
            <w:vMerge/>
            <w:tcBorders>
              <w:top w:val="single" w:sz="4" w:space="0" w:color="000000"/>
              <w:left w:val="single" w:sz="4" w:space="0" w:color="000000"/>
              <w:bottom w:val="single" w:sz="4" w:space="0" w:color="000000"/>
              <w:right w:val="single" w:sz="4" w:space="0" w:color="000000"/>
            </w:tcBorders>
          </w:tcPr>
          <w:p w14:paraId="0E140256" w14:textId="77777777" w:rsidR="000F6C67" w:rsidRDefault="000F6C67">
            <w:pPr>
              <w:widowControl w:val="0"/>
              <w:spacing w:after="0" w:line="240" w:lineRule="auto"/>
              <w:jc w:val="center"/>
              <w:rPr>
                <w:rFonts w:ascii="Times New Roman" w:hAnsi="Times New Roman"/>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30AA50F2" w14:textId="77777777" w:rsidR="000F6C67" w:rsidRDefault="00A0293A">
            <w:pPr>
              <w:pStyle w:val="Style43"/>
              <w:spacing w:line="240" w:lineRule="auto"/>
              <w:ind w:left="5" w:hanging="5"/>
              <w:jc w:val="center"/>
              <w:rPr>
                <w:rStyle w:val="FontStyle138"/>
                <w:sz w:val="24"/>
                <w:szCs w:val="24"/>
              </w:rPr>
            </w:pPr>
            <w:r>
              <w:rPr>
                <w:rStyle w:val="FontStyle138"/>
                <w:sz w:val="24"/>
                <w:szCs w:val="24"/>
              </w:rPr>
              <w:t>ПК 3.2</w:t>
            </w:r>
          </w:p>
          <w:p w14:paraId="10F01421" w14:textId="77777777" w:rsidR="000F6C67" w:rsidRDefault="00A0293A">
            <w:pPr>
              <w:pStyle w:val="Style43"/>
              <w:spacing w:line="240" w:lineRule="auto"/>
              <w:ind w:left="5" w:hanging="5"/>
              <w:jc w:val="center"/>
              <w:rPr>
                <w:rStyle w:val="FontStyle138"/>
                <w:sz w:val="24"/>
                <w:szCs w:val="24"/>
              </w:rPr>
            </w:pPr>
            <w:r>
              <w:rPr>
                <w:rStyle w:val="FontStyle138"/>
                <w:sz w:val="24"/>
                <w:szCs w:val="24"/>
              </w:rPr>
              <w:t>Проводить оценку и контроль выполнения спек</w:t>
            </w:r>
            <w:r>
              <w:rPr>
                <w:rStyle w:val="FontStyle138"/>
                <w:sz w:val="24"/>
                <w:szCs w:val="24"/>
              </w:rPr>
              <w:softHyphen/>
              <w:t>тральных, полярографиче</w:t>
            </w:r>
            <w:r>
              <w:rPr>
                <w:rStyle w:val="FontStyle138"/>
                <w:sz w:val="24"/>
                <w:szCs w:val="24"/>
              </w:rPr>
              <w:softHyphen/>
              <w:t>ских и пробирных анали</w:t>
            </w:r>
            <w:r>
              <w:rPr>
                <w:rStyle w:val="FontStyle138"/>
                <w:sz w:val="24"/>
                <w:szCs w:val="24"/>
              </w:rPr>
              <w:softHyphen/>
              <w:t>зов.</w:t>
            </w:r>
          </w:p>
          <w:p w14:paraId="65410303" w14:textId="77777777" w:rsidR="000F6C67" w:rsidRDefault="000F6C67">
            <w:pPr>
              <w:widowControl w:val="0"/>
              <w:spacing w:after="0" w:line="240" w:lineRule="auto"/>
              <w:jc w:val="center"/>
              <w:rPr>
                <w:rStyle w:val="FontStyle138"/>
                <w:sz w:val="24"/>
                <w:szCs w:val="24"/>
              </w:rPr>
            </w:pPr>
          </w:p>
          <w:p w14:paraId="0A1D7FCE" w14:textId="77777777" w:rsidR="000F6C67" w:rsidRDefault="000F6C67">
            <w:pPr>
              <w:widowControl w:val="0"/>
              <w:spacing w:after="0" w:line="240" w:lineRule="auto"/>
              <w:jc w:val="center"/>
              <w:rPr>
                <w:rStyle w:val="FontStyle138"/>
                <w:sz w:val="24"/>
                <w:szCs w:val="24"/>
              </w:rPr>
            </w:pPr>
          </w:p>
          <w:p w14:paraId="28BCC306"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6C929811" w14:textId="77777777" w:rsidR="000F6C67" w:rsidRDefault="00A0293A">
            <w:pPr>
              <w:pStyle w:val="Style33"/>
              <w:spacing w:line="240" w:lineRule="auto"/>
              <w:ind w:firstLine="10"/>
              <w:rPr>
                <w:rStyle w:val="FontStyle138"/>
                <w:sz w:val="24"/>
                <w:szCs w:val="24"/>
              </w:rPr>
            </w:pPr>
            <w:r>
              <w:rPr>
                <w:b/>
              </w:rPr>
              <w:t>Навыки/</w:t>
            </w:r>
            <w:r>
              <w:rPr>
                <w:b/>
                <w:bCs/>
              </w:rPr>
              <w:t>практический опыт</w:t>
            </w:r>
          </w:p>
        </w:tc>
      </w:tr>
      <w:tr w:rsidR="000F6C67" w14:paraId="0D9359E6" w14:textId="77777777">
        <w:tc>
          <w:tcPr>
            <w:tcW w:w="2695" w:type="dxa"/>
            <w:vMerge/>
            <w:tcBorders>
              <w:top w:val="single" w:sz="4" w:space="0" w:color="000000"/>
              <w:left w:val="single" w:sz="4" w:space="0" w:color="000000"/>
              <w:bottom w:val="single" w:sz="4" w:space="0" w:color="000000"/>
              <w:right w:val="single" w:sz="4" w:space="0" w:color="000000"/>
            </w:tcBorders>
          </w:tcPr>
          <w:p w14:paraId="1C009B45"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E517989"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6B063F1" w14:textId="77777777" w:rsidR="000F6C67" w:rsidRDefault="00A0293A">
            <w:pPr>
              <w:pStyle w:val="Style43"/>
              <w:spacing w:line="240" w:lineRule="auto"/>
              <w:ind w:firstLine="5"/>
              <w:jc w:val="left"/>
              <w:rPr>
                <w:rStyle w:val="FontStyle137"/>
                <w:b w:val="0"/>
                <w:sz w:val="24"/>
                <w:szCs w:val="24"/>
              </w:rPr>
            </w:pPr>
            <w:r>
              <w:rPr>
                <w:rStyle w:val="FontStyle137"/>
                <w:b w:val="0"/>
                <w:sz w:val="24"/>
                <w:szCs w:val="24"/>
              </w:rPr>
              <w:t>Н 3.2.01</w:t>
            </w:r>
          </w:p>
        </w:tc>
        <w:tc>
          <w:tcPr>
            <w:tcW w:w="4251" w:type="dxa"/>
            <w:tcBorders>
              <w:top w:val="single" w:sz="4" w:space="0" w:color="000000"/>
              <w:left w:val="single" w:sz="4" w:space="0" w:color="000000"/>
              <w:bottom w:val="single" w:sz="4" w:space="0" w:color="000000"/>
              <w:right w:val="single" w:sz="4" w:space="0" w:color="000000"/>
            </w:tcBorders>
          </w:tcPr>
          <w:p w14:paraId="67F71952" w14:textId="77777777" w:rsidR="000F6C67" w:rsidRDefault="00A0293A">
            <w:pPr>
              <w:pStyle w:val="Style43"/>
              <w:spacing w:line="240" w:lineRule="auto"/>
              <w:ind w:firstLine="5"/>
              <w:jc w:val="left"/>
              <w:rPr>
                <w:rStyle w:val="FontStyle137"/>
                <w:sz w:val="24"/>
                <w:szCs w:val="24"/>
              </w:rPr>
            </w:pPr>
            <w:r>
              <w:rPr>
                <w:rStyle w:val="FontStyle138"/>
                <w:sz w:val="24"/>
                <w:szCs w:val="24"/>
              </w:rPr>
              <w:t>проведение оценки и контроль выполнения спек</w:t>
            </w:r>
            <w:r>
              <w:rPr>
                <w:rStyle w:val="FontStyle138"/>
                <w:sz w:val="24"/>
                <w:szCs w:val="24"/>
              </w:rPr>
              <w:softHyphen/>
              <w:t>тральных, полярографических и про</w:t>
            </w:r>
            <w:r>
              <w:rPr>
                <w:rStyle w:val="FontStyle138"/>
                <w:sz w:val="24"/>
                <w:szCs w:val="24"/>
              </w:rPr>
              <w:softHyphen/>
              <w:t>бирных анализов.</w:t>
            </w:r>
          </w:p>
        </w:tc>
      </w:tr>
      <w:tr w:rsidR="000F6C67" w14:paraId="6CE3D8F9" w14:textId="77777777">
        <w:tc>
          <w:tcPr>
            <w:tcW w:w="2695" w:type="dxa"/>
            <w:vMerge/>
            <w:tcBorders>
              <w:top w:val="single" w:sz="4" w:space="0" w:color="000000"/>
              <w:left w:val="single" w:sz="4" w:space="0" w:color="000000"/>
              <w:bottom w:val="single" w:sz="4" w:space="0" w:color="000000"/>
              <w:right w:val="single" w:sz="4" w:space="0" w:color="000000"/>
            </w:tcBorders>
          </w:tcPr>
          <w:p w14:paraId="68EC90BD"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67987BD"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0F5938C7" w14:textId="77777777" w:rsidR="000F6C67" w:rsidRDefault="00A0293A">
            <w:pPr>
              <w:pStyle w:val="Style43"/>
              <w:spacing w:line="240" w:lineRule="auto"/>
              <w:ind w:firstLine="5"/>
              <w:jc w:val="left"/>
              <w:rPr>
                <w:rStyle w:val="FontStyle137"/>
                <w:sz w:val="24"/>
                <w:szCs w:val="24"/>
              </w:rPr>
            </w:pPr>
            <w:r>
              <w:rPr>
                <w:rStyle w:val="FontStyle137"/>
                <w:sz w:val="24"/>
                <w:szCs w:val="24"/>
              </w:rPr>
              <w:t>Умения:</w:t>
            </w:r>
          </w:p>
        </w:tc>
      </w:tr>
      <w:tr w:rsidR="000F6C67" w14:paraId="1F6140AB" w14:textId="77777777">
        <w:tc>
          <w:tcPr>
            <w:tcW w:w="2695" w:type="dxa"/>
            <w:vMerge/>
            <w:tcBorders>
              <w:top w:val="single" w:sz="4" w:space="0" w:color="000000"/>
              <w:left w:val="single" w:sz="4" w:space="0" w:color="000000"/>
              <w:bottom w:val="single" w:sz="4" w:space="0" w:color="000000"/>
              <w:right w:val="single" w:sz="4" w:space="0" w:color="000000"/>
            </w:tcBorders>
          </w:tcPr>
          <w:p w14:paraId="7C07A883"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CD8A4B2"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E332B4A" w14:textId="77777777" w:rsidR="000F6C67" w:rsidRDefault="00A0293A">
            <w:pPr>
              <w:pStyle w:val="Style43"/>
              <w:spacing w:line="240" w:lineRule="auto"/>
              <w:ind w:firstLine="5"/>
              <w:jc w:val="left"/>
              <w:rPr>
                <w:rStyle w:val="FontStyle137"/>
                <w:b w:val="0"/>
                <w:sz w:val="24"/>
                <w:szCs w:val="24"/>
              </w:rPr>
            </w:pPr>
            <w:r>
              <w:rPr>
                <w:rStyle w:val="FontStyle137"/>
                <w:b w:val="0"/>
                <w:sz w:val="24"/>
                <w:szCs w:val="24"/>
              </w:rPr>
              <w:t>У 3.2.01</w:t>
            </w:r>
          </w:p>
        </w:tc>
        <w:tc>
          <w:tcPr>
            <w:tcW w:w="4251" w:type="dxa"/>
            <w:tcBorders>
              <w:top w:val="single" w:sz="4" w:space="0" w:color="000000"/>
              <w:left w:val="single" w:sz="4" w:space="0" w:color="000000"/>
              <w:bottom w:val="single" w:sz="4" w:space="0" w:color="000000"/>
              <w:right w:val="single" w:sz="4" w:space="0" w:color="000000"/>
            </w:tcBorders>
          </w:tcPr>
          <w:p w14:paraId="7C107B90" w14:textId="77777777" w:rsidR="000F6C67" w:rsidRDefault="00A0293A">
            <w:pPr>
              <w:pStyle w:val="Style43"/>
              <w:spacing w:line="240" w:lineRule="auto"/>
              <w:ind w:firstLine="5"/>
              <w:jc w:val="left"/>
              <w:rPr>
                <w:rStyle w:val="FontStyle138"/>
                <w:sz w:val="24"/>
                <w:szCs w:val="24"/>
              </w:rPr>
            </w:pPr>
            <w:r>
              <w:rPr>
                <w:rStyle w:val="FontStyle138"/>
                <w:sz w:val="24"/>
                <w:szCs w:val="24"/>
              </w:rPr>
              <w:t>осуществлять контроль хо</w:t>
            </w:r>
            <w:r>
              <w:rPr>
                <w:rStyle w:val="FontStyle138"/>
                <w:sz w:val="24"/>
                <w:szCs w:val="24"/>
              </w:rPr>
              <w:softHyphen/>
              <w:t>да анализа;</w:t>
            </w:r>
          </w:p>
        </w:tc>
      </w:tr>
      <w:tr w:rsidR="000F6C67" w14:paraId="07274F23" w14:textId="77777777">
        <w:tc>
          <w:tcPr>
            <w:tcW w:w="2695" w:type="dxa"/>
            <w:vMerge/>
            <w:tcBorders>
              <w:top w:val="single" w:sz="4" w:space="0" w:color="000000"/>
              <w:left w:val="single" w:sz="4" w:space="0" w:color="000000"/>
              <w:bottom w:val="single" w:sz="4" w:space="0" w:color="000000"/>
              <w:right w:val="single" w:sz="4" w:space="0" w:color="000000"/>
            </w:tcBorders>
          </w:tcPr>
          <w:p w14:paraId="70FAB59D"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D162B8A"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6912F5D" w14:textId="77777777" w:rsidR="000F6C67" w:rsidRDefault="00A0293A">
            <w:pPr>
              <w:widowControl w:val="0"/>
              <w:spacing w:after="0" w:line="240" w:lineRule="auto"/>
            </w:pPr>
            <w:r>
              <w:rPr>
                <w:rStyle w:val="FontStyle137"/>
                <w:b w:val="0"/>
                <w:sz w:val="24"/>
                <w:szCs w:val="24"/>
              </w:rPr>
              <w:t>У 3.2.02</w:t>
            </w:r>
          </w:p>
        </w:tc>
        <w:tc>
          <w:tcPr>
            <w:tcW w:w="4251" w:type="dxa"/>
            <w:tcBorders>
              <w:top w:val="single" w:sz="4" w:space="0" w:color="000000"/>
              <w:left w:val="single" w:sz="4" w:space="0" w:color="000000"/>
              <w:bottom w:val="single" w:sz="4" w:space="0" w:color="000000"/>
              <w:right w:val="single" w:sz="4" w:space="0" w:color="000000"/>
            </w:tcBorders>
          </w:tcPr>
          <w:p w14:paraId="7AD2E1A4" w14:textId="77777777" w:rsidR="000F6C67" w:rsidRDefault="00A0293A">
            <w:pPr>
              <w:pStyle w:val="Style33"/>
              <w:spacing w:line="240" w:lineRule="auto"/>
              <w:ind w:firstLine="10"/>
              <w:rPr>
                <w:rStyle w:val="FontStyle138"/>
                <w:sz w:val="24"/>
                <w:szCs w:val="24"/>
              </w:rPr>
            </w:pPr>
            <w:r>
              <w:rPr>
                <w:rStyle w:val="FontStyle138"/>
                <w:sz w:val="24"/>
                <w:szCs w:val="24"/>
              </w:rPr>
              <w:t>оценивать уровень систематических, случайных погрешностей и ошибок;</w:t>
            </w:r>
          </w:p>
        </w:tc>
      </w:tr>
      <w:tr w:rsidR="000F6C67" w14:paraId="59DBB596" w14:textId="77777777">
        <w:tc>
          <w:tcPr>
            <w:tcW w:w="2695" w:type="dxa"/>
            <w:vMerge/>
            <w:tcBorders>
              <w:top w:val="single" w:sz="4" w:space="0" w:color="000000"/>
              <w:left w:val="single" w:sz="4" w:space="0" w:color="000000"/>
              <w:bottom w:val="single" w:sz="4" w:space="0" w:color="000000"/>
              <w:right w:val="single" w:sz="4" w:space="0" w:color="000000"/>
            </w:tcBorders>
          </w:tcPr>
          <w:p w14:paraId="0A139D40"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D84682F"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B9D94F0" w14:textId="77777777" w:rsidR="000F6C67" w:rsidRDefault="00A0293A">
            <w:pPr>
              <w:widowControl w:val="0"/>
              <w:spacing w:after="0" w:line="240" w:lineRule="auto"/>
            </w:pPr>
            <w:r>
              <w:rPr>
                <w:rStyle w:val="FontStyle137"/>
                <w:b w:val="0"/>
                <w:sz w:val="24"/>
                <w:szCs w:val="24"/>
              </w:rPr>
              <w:t>У 3.2.03</w:t>
            </w:r>
          </w:p>
        </w:tc>
        <w:tc>
          <w:tcPr>
            <w:tcW w:w="4251" w:type="dxa"/>
            <w:tcBorders>
              <w:top w:val="single" w:sz="4" w:space="0" w:color="000000"/>
              <w:left w:val="single" w:sz="4" w:space="0" w:color="000000"/>
              <w:bottom w:val="single" w:sz="4" w:space="0" w:color="000000"/>
              <w:right w:val="single" w:sz="4" w:space="0" w:color="000000"/>
            </w:tcBorders>
          </w:tcPr>
          <w:p w14:paraId="77678810" w14:textId="77777777" w:rsidR="000F6C67" w:rsidRDefault="00A0293A">
            <w:pPr>
              <w:pStyle w:val="Style33"/>
              <w:spacing w:line="240" w:lineRule="auto"/>
              <w:ind w:firstLine="10"/>
              <w:rPr>
                <w:rStyle w:val="FontStyle137"/>
                <w:sz w:val="24"/>
                <w:szCs w:val="24"/>
              </w:rPr>
            </w:pPr>
            <w:r>
              <w:rPr>
                <w:rStyle w:val="FontStyle138"/>
                <w:sz w:val="24"/>
                <w:szCs w:val="24"/>
              </w:rPr>
              <w:t>осуществлять контроль работы уста</w:t>
            </w:r>
            <w:r>
              <w:rPr>
                <w:rStyle w:val="FontStyle138"/>
                <w:sz w:val="24"/>
                <w:szCs w:val="24"/>
              </w:rPr>
              <w:softHyphen/>
              <w:t>новок и оборудования.</w:t>
            </w:r>
          </w:p>
        </w:tc>
      </w:tr>
      <w:tr w:rsidR="000F6C67" w14:paraId="58444293" w14:textId="77777777">
        <w:tc>
          <w:tcPr>
            <w:tcW w:w="2695" w:type="dxa"/>
            <w:vMerge/>
            <w:tcBorders>
              <w:top w:val="single" w:sz="4" w:space="0" w:color="000000"/>
              <w:left w:val="single" w:sz="4" w:space="0" w:color="000000"/>
              <w:bottom w:val="single" w:sz="4" w:space="0" w:color="000000"/>
              <w:right w:val="single" w:sz="4" w:space="0" w:color="000000"/>
            </w:tcBorders>
          </w:tcPr>
          <w:p w14:paraId="5CD22B5C"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5D64988"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8CFA979" w14:textId="77777777" w:rsidR="000F6C67" w:rsidRDefault="00A0293A">
            <w:pPr>
              <w:widowControl w:val="0"/>
              <w:spacing w:after="0" w:line="240" w:lineRule="auto"/>
            </w:pPr>
            <w:r>
              <w:rPr>
                <w:rStyle w:val="FontStyle137"/>
                <w:b w:val="0"/>
                <w:sz w:val="24"/>
                <w:szCs w:val="24"/>
              </w:rPr>
              <w:t>У 3.2.04</w:t>
            </w:r>
          </w:p>
        </w:tc>
        <w:tc>
          <w:tcPr>
            <w:tcW w:w="4251" w:type="dxa"/>
            <w:tcBorders>
              <w:top w:val="single" w:sz="4" w:space="0" w:color="000000"/>
              <w:left w:val="single" w:sz="4" w:space="0" w:color="000000"/>
              <w:bottom w:val="single" w:sz="4" w:space="0" w:color="000000"/>
              <w:right w:val="single" w:sz="4" w:space="0" w:color="000000"/>
            </w:tcBorders>
          </w:tcPr>
          <w:p w14:paraId="21A529E0" w14:textId="77777777" w:rsidR="000F6C67" w:rsidRDefault="00A0293A">
            <w:pPr>
              <w:pStyle w:val="Style33"/>
              <w:spacing w:line="240" w:lineRule="auto"/>
              <w:ind w:firstLine="10"/>
              <w:rPr>
                <w:rStyle w:val="FontStyle137"/>
                <w:sz w:val="24"/>
                <w:szCs w:val="24"/>
              </w:rPr>
            </w:pPr>
            <w:r>
              <w:rPr>
                <w:rStyle w:val="FontStyle137"/>
                <w:sz w:val="24"/>
                <w:szCs w:val="24"/>
              </w:rPr>
              <w:t>Знания:</w:t>
            </w:r>
          </w:p>
        </w:tc>
      </w:tr>
      <w:tr w:rsidR="000F6C67" w14:paraId="43310AF3" w14:textId="77777777">
        <w:tc>
          <w:tcPr>
            <w:tcW w:w="2695" w:type="dxa"/>
            <w:vMerge/>
            <w:tcBorders>
              <w:top w:val="single" w:sz="4" w:space="0" w:color="000000"/>
              <w:left w:val="single" w:sz="4" w:space="0" w:color="000000"/>
              <w:bottom w:val="single" w:sz="4" w:space="0" w:color="000000"/>
              <w:right w:val="single" w:sz="4" w:space="0" w:color="000000"/>
            </w:tcBorders>
          </w:tcPr>
          <w:p w14:paraId="4DBAF730"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8A9DAF6"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741BFC5" w14:textId="77777777" w:rsidR="000F6C67" w:rsidRDefault="00A0293A">
            <w:pPr>
              <w:widowControl w:val="0"/>
              <w:spacing w:after="0" w:line="240" w:lineRule="auto"/>
            </w:pPr>
            <w:r>
              <w:rPr>
                <w:rStyle w:val="FontStyle137"/>
                <w:b w:val="0"/>
                <w:sz w:val="24"/>
                <w:szCs w:val="24"/>
              </w:rPr>
              <w:t>У 3.2.05</w:t>
            </w:r>
          </w:p>
        </w:tc>
        <w:tc>
          <w:tcPr>
            <w:tcW w:w="4251" w:type="dxa"/>
            <w:tcBorders>
              <w:top w:val="single" w:sz="4" w:space="0" w:color="000000"/>
              <w:left w:val="single" w:sz="4" w:space="0" w:color="000000"/>
              <w:bottom w:val="single" w:sz="4" w:space="0" w:color="000000"/>
              <w:right w:val="single" w:sz="4" w:space="0" w:color="000000"/>
            </w:tcBorders>
          </w:tcPr>
          <w:p w14:paraId="4066CF71" w14:textId="77777777" w:rsidR="000F6C67" w:rsidRDefault="00A0293A">
            <w:pPr>
              <w:pStyle w:val="Style33"/>
              <w:spacing w:line="240" w:lineRule="auto"/>
              <w:rPr>
                <w:rStyle w:val="FontStyle138"/>
                <w:sz w:val="24"/>
                <w:szCs w:val="24"/>
              </w:rPr>
            </w:pPr>
            <w:r>
              <w:rPr>
                <w:rStyle w:val="FontStyle137"/>
                <w:sz w:val="24"/>
                <w:szCs w:val="24"/>
              </w:rPr>
              <w:t xml:space="preserve"> </w:t>
            </w:r>
            <w:r>
              <w:rPr>
                <w:rStyle w:val="FontStyle138"/>
                <w:sz w:val="24"/>
                <w:szCs w:val="24"/>
              </w:rPr>
              <w:t>требования, применяемые к качеству проб и проводимых анали</w:t>
            </w:r>
            <w:r>
              <w:rPr>
                <w:rStyle w:val="FontStyle138"/>
                <w:sz w:val="24"/>
                <w:szCs w:val="24"/>
              </w:rPr>
              <w:softHyphen/>
              <w:t>зов;</w:t>
            </w:r>
          </w:p>
        </w:tc>
      </w:tr>
      <w:tr w:rsidR="000F6C67" w14:paraId="7BF31F46" w14:textId="77777777">
        <w:tc>
          <w:tcPr>
            <w:tcW w:w="2695" w:type="dxa"/>
            <w:vMerge/>
            <w:tcBorders>
              <w:top w:val="single" w:sz="4" w:space="0" w:color="000000"/>
              <w:left w:val="single" w:sz="4" w:space="0" w:color="000000"/>
              <w:bottom w:val="single" w:sz="4" w:space="0" w:color="000000"/>
              <w:right w:val="single" w:sz="4" w:space="0" w:color="000000"/>
            </w:tcBorders>
          </w:tcPr>
          <w:p w14:paraId="4B7DF181"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9A6CAEA"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EC33FCF" w14:textId="77777777" w:rsidR="000F6C67" w:rsidRDefault="00A0293A">
            <w:pPr>
              <w:widowControl w:val="0"/>
              <w:spacing w:after="0" w:line="240" w:lineRule="auto"/>
            </w:pPr>
            <w:r>
              <w:rPr>
                <w:rStyle w:val="FontStyle137"/>
                <w:b w:val="0"/>
                <w:sz w:val="24"/>
                <w:szCs w:val="24"/>
              </w:rPr>
              <w:t>У 3.2.06</w:t>
            </w:r>
          </w:p>
        </w:tc>
        <w:tc>
          <w:tcPr>
            <w:tcW w:w="4251" w:type="dxa"/>
            <w:tcBorders>
              <w:top w:val="single" w:sz="4" w:space="0" w:color="000000"/>
              <w:left w:val="single" w:sz="4" w:space="0" w:color="000000"/>
              <w:bottom w:val="single" w:sz="4" w:space="0" w:color="000000"/>
              <w:right w:val="single" w:sz="4" w:space="0" w:color="000000"/>
            </w:tcBorders>
          </w:tcPr>
          <w:p w14:paraId="3373C902" w14:textId="77777777" w:rsidR="000F6C67" w:rsidRDefault="00A0293A">
            <w:pPr>
              <w:pStyle w:val="Style43"/>
              <w:spacing w:line="240" w:lineRule="auto"/>
              <w:ind w:firstLine="5"/>
              <w:jc w:val="left"/>
              <w:rPr>
                <w:rStyle w:val="FontStyle137"/>
                <w:b w:val="0"/>
                <w:bCs w:val="0"/>
                <w:sz w:val="24"/>
                <w:szCs w:val="24"/>
              </w:rPr>
            </w:pPr>
            <w:r>
              <w:rPr>
                <w:rStyle w:val="FontStyle138"/>
                <w:sz w:val="24"/>
                <w:szCs w:val="24"/>
              </w:rPr>
              <w:t>эксплуатационные  режимы  работы оборудования;</w:t>
            </w:r>
          </w:p>
        </w:tc>
      </w:tr>
      <w:tr w:rsidR="000F6C67" w14:paraId="441D89FE" w14:textId="77777777">
        <w:tc>
          <w:tcPr>
            <w:tcW w:w="2695" w:type="dxa"/>
            <w:vMerge/>
            <w:tcBorders>
              <w:top w:val="single" w:sz="4" w:space="0" w:color="000000"/>
              <w:left w:val="single" w:sz="4" w:space="0" w:color="000000"/>
              <w:bottom w:val="single" w:sz="4" w:space="0" w:color="000000"/>
              <w:right w:val="single" w:sz="4" w:space="0" w:color="000000"/>
            </w:tcBorders>
          </w:tcPr>
          <w:p w14:paraId="3903C08F"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FFEF8C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39BBBEB" w14:textId="77777777" w:rsidR="000F6C67" w:rsidRDefault="00A0293A">
            <w:pPr>
              <w:widowControl w:val="0"/>
              <w:spacing w:after="0" w:line="240" w:lineRule="auto"/>
            </w:pPr>
            <w:r>
              <w:rPr>
                <w:rStyle w:val="FontStyle137"/>
                <w:b w:val="0"/>
                <w:sz w:val="24"/>
                <w:szCs w:val="24"/>
              </w:rPr>
              <w:t>У 3.2.07</w:t>
            </w:r>
          </w:p>
        </w:tc>
        <w:tc>
          <w:tcPr>
            <w:tcW w:w="4251" w:type="dxa"/>
            <w:tcBorders>
              <w:top w:val="single" w:sz="4" w:space="0" w:color="000000"/>
              <w:left w:val="single" w:sz="4" w:space="0" w:color="000000"/>
              <w:bottom w:val="single" w:sz="4" w:space="0" w:color="000000"/>
              <w:right w:val="single" w:sz="4" w:space="0" w:color="000000"/>
            </w:tcBorders>
          </w:tcPr>
          <w:p w14:paraId="18851258" w14:textId="77777777" w:rsidR="000F6C67" w:rsidRDefault="00A0293A">
            <w:pPr>
              <w:pStyle w:val="Style33"/>
              <w:spacing w:line="240" w:lineRule="auto"/>
              <w:rPr>
                <w:rStyle w:val="FontStyle137"/>
                <w:sz w:val="24"/>
                <w:szCs w:val="24"/>
              </w:rPr>
            </w:pPr>
            <w:r>
              <w:rPr>
                <w:rStyle w:val="FontStyle138"/>
                <w:sz w:val="24"/>
                <w:szCs w:val="24"/>
              </w:rPr>
              <w:t>нормативные документы, метрологи</w:t>
            </w:r>
            <w:r>
              <w:rPr>
                <w:rStyle w:val="FontStyle138"/>
                <w:sz w:val="24"/>
                <w:szCs w:val="24"/>
              </w:rPr>
              <w:softHyphen/>
              <w:t>ческие параметры.</w:t>
            </w:r>
          </w:p>
        </w:tc>
      </w:tr>
      <w:tr w:rsidR="000F6C67" w14:paraId="35C8CA18" w14:textId="77777777">
        <w:tc>
          <w:tcPr>
            <w:tcW w:w="2695" w:type="dxa"/>
            <w:vMerge/>
            <w:tcBorders>
              <w:top w:val="single" w:sz="4" w:space="0" w:color="000000"/>
              <w:left w:val="single" w:sz="4" w:space="0" w:color="000000"/>
              <w:bottom w:val="single" w:sz="4" w:space="0" w:color="000000"/>
              <w:right w:val="single" w:sz="4" w:space="0" w:color="000000"/>
            </w:tcBorders>
          </w:tcPr>
          <w:p w14:paraId="3C43AED0" w14:textId="77777777" w:rsidR="000F6C67" w:rsidRDefault="000F6C67">
            <w:pPr>
              <w:widowControl w:val="0"/>
              <w:spacing w:after="0" w:line="240" w:lineRule="auto"/>
              <w:jc w:val="center"/>
              <w:rPr>
                <w:rFonts w:ascii="Times New Roman" w:hAnsi="Times New Roman"/>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0B963DBA" w14:textId="77777777" w:rsidR="000F6C67" w:rsidRDefault="00A0293A">
            <w:pPr>
              <w:pStyle w:val="Style43"/>
              <w:spacing w:line="240" w:lineRule="auto"/>
              <w:ind w:left="5" w:hanging="5"/>
              <w:jc w:val="center"/>
              <w:rPr>
                <w:rStyle w:val="FontStyle138"/>
                <w:sz w:val="24"/>
                <w:szCs w:val="24"/>
              </w:rPr>
            </w:pPr>
            <w:r>
              <w:rPr>
                <w:rStyle w:val="FontStyle138"/>
                <w:sz w:val="24"/>
                <w:szCs w:val="24"/>
              </w:rPr>
              <w:t>ПК 3.3</w:t>
            </w:r>
          </w:p>
          <w:p w14:paraId="1DCACC15" w14:textId="77777777" w:rsidR="000F6C67" w:rsidRDefault="00A0293A">
            <w:pPr>
              <w:pStyle w:val="Style43"/>
              <w:spacing w:line="240" w:lineRule="auto"/>
              <w:ind w:left="5" w:hanging="5"/>
              <w:jc w:val="center"/>
              <w:rPr>
                <w:rStyle w:val="FontStyle138"/>
                <w:sz w:val="24"/>
                <w:szCs w:val="24"/>
              </w:rPr>
            </w:pPr>
            <w:r>
              <w:rPr>
                <w:rStyle w:val="FontStyle138"/>
                <w:sz w:val="24"/>
                <w:szCs w:val="24"/>
              </w:rPr>
              <w:t>Проводить реги</w:t>
            </w:r>
            <w:r>
              <w:rPr>
                <w:rStyle w:val="FontStyle138"/>
                <w:sz w:val="24"/>
                <w:szCs w:val="24"/>
              </w:rPr>
              <w:softHyphen/>
              <w:t>страцию, расчеты, оценку и</w:t>
            </w:r>
          </w:p>
          <w:p w14:paraId="08040E5C" w14:textId="77777777" w:rsidR="000F6C67" w:rsidRDefault="00A0293A">
            <w:pPr>
              <w:pStyle w:val="Style43"/>
              <w:spacing w:line="240" w:lineRule="auto"/>
              <w:jc w:val="center"/>
              <w:rPr>
                <w:rStyle w:val="FontStyle138"/>
                <w:sz w:val="24"/>
                <w:szCs w:val="24"/>
              </w:rPr>
            </w:pPr>
            <w:r>
              <w:rPr>
                <w:rStyle w:val="FontStyle138"/>
                <w:sz w:val="24"/>
                <w:szCs w:val="24"/>
              </w:rPr>
              <w:t>документирование резуль</w:t>
            </w:r>
            <w:r>
              <w:rPr>
                <w:rStyle w:val="FontStyle138"/>
                <w:sz w:val="24"/>
                <w:szCs w:val="24"/>
              </w:rPr>
              <w:softHyphen/>
              <w:t>татов.</w:t>
            </w:r>
          </w:p>
          <w:p w14:paraId="1EA792E6" w14:textId="77777777" w:rsidR="000F6C67" w:rsidRDefault="000F6C67">
            <w:pPr>
              <w:widowControl w:val="0"/>
              <w:spacing w:after="0" w:line="240" w:lineRule="auto"/>
              <w:jc w:val="center"/>
              <w:rPr>
                <w:rStyle w:val="FontStyle138"/>
                <w:sz w:val="24"/>
                <w:szCs w:val="24"/>
              </w:rPr>
            </w:pPr>
          </w:p>
          <w:p w14:paraId="1DBB533B"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3674B176" w14:textId="77777777" w:rsidR="000F6C67" w:rsidRDefault="00A0293A">
            <w:pPr>
              <w:pStyle w:val="Style33"/>
              <w:spacing w:line="240" w:lineRule="auto"/>
              <w:ind w:left="10" w:hanging="10"/>
              <w:rPr>
                <w:rStyle w:val="FontStyle138"/>
                <w:sz w:val="24"/>
                <w:szCs w:val="24"/>
              </w:rPr>
            </w:pPr>
            <w:r>
              <w:rPr>
                <w:b/>
              </w:rPr>
              <w:t>Навыки/</w:t>
            </w:r>
            <w:r>
              <w:rPr>
                <w:b/>
                <w:bCs/>
              </w:rPr>
              <w:t>практический опыт</w:t>
            </w:r>
          </w:p>
        </w:tc>
      </w:tr>
      <w:tr w:rsidR="000F6C67" w14:paraId="61E30B01" w14:textId="77777777">
        <w:tc>
          <w:tcPr>
            <w:tcW w:w="2695" w:type="dxa"/>
            <w:vMerge/>
            <w:tcBorders>
              <w:top w:val="single" w:sz="4" w:space="0" w:color="000000"/>
              <w:left w:val="single" w:sz="4" w:space="0" w:color="000000"/>
              <w:bottom w:val="single" w:sz="4" w:space="0" w:color="000000"/>
              <w:right w:val="single" w:sz="4" w:space="0" w:color="000000"/>
            </w:tcBorders>
          </w:tcPr>
          <w:p w14:paraId="72FDC678"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CB3DBF0"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B0940DB" w14:textId="77777777" w:rsidR="000F6C67" w:rsidRDefault="00A0293A">
            <w:pPr>
              <w:pStyle w:val="Style43"/>
              <w:spacing w:line="240" w:lineRule="auto"/>
              <w:ind w:firstLine="24"/>
              <w:jc w:val="left"/>
              <w:rPr>
                <w:rStyle w:val="FontStyle137"/>
                <w:b w:val="0"/>
                <w:sz w:val="24"/>
                <w:szCs w:val="24"/>
              </w:rPr>
            </w:pPr>
            <w:r>
              <w:rPr>
                <w:rStyle w:val="FontStyle137"/>
                <w:b w:val="0"/>
                <w:sz w:val="24"/>
                <w:szCs w:val="24"/>
              </w:rPr>
              <w:t>Н 3.3.01</w:t>
            </w:r>
          </w:p>
        </w:tc>
        <w:tc>
          <w:tcPr>
            <w:tcW w:w="4251" w:type="dxa"/>
            <w:tcBorders>
              <w:top w:val="single" w:sz="4" w:space="0" w:color="000000"/>
              <w:left w:val="single" w:sz="4" w:space="0" w:color="000000"/>
              <w:bottom w:val="single" w:sz="4" w:space="0" w:color="000000"/>
              <w:right w:val="single" w:sz="4" w:space="0" w:color="000000"/>
            </w:tcBorders>
          </w:tcPr>
          <w:p w14:paraId="5D09F403" w14:textId="77777777" w:rsidR="000F6C67" w:rsidRDefault="00A0293A">
            <w:pPr>
              <w:pStyle w:val="Style43"/>
              <w:spacing w:line="240" w:lineRule="auto"/>
              <w:ind w:firstLine="24"/>
              <w:jc w:val="left"/>
              <w:rPr>
                <w:rStyle w:val="FontStyle137"/>
                <w:sz w:val="24"/>
                <w:szCs w:val="24"/>
              </w:rPr>
            </w:pPr>
            <w:r>
              <w:rPr>
                <w:rStyle w:val="FontStyle138"/>
                <w:sz w:val="24"/>
                <w:szCs w:val="24"/>
              </w:rPr>
              <w:t>проведение регистрации, расчетов, оценки и до</w:t>
            </w:r>
            <w:r>
              <w:rPr>
                <w:rStyle w:val="FontStyle138"/>
                <w:sz w:val="24"/>
                <w:szCs w:val="24"/>
              </w:rPr>
              <w:softHyphen/>
              <w:t>кументирования результатов.</w:t>
            </w:r>
          </w:p>
        </w:tc>
      </w:tr>
      <w:tr w:rsidR="000F6C67" w14:paraId="40EF876A" w14:textId="77777777">
        <w:tc>
          <w:tcPr>
            <w:tcW w:w="2695" w:type="dxa"/>
            <w:vMerge/>
            <w:tcBorders>
              <w:top w:val="single" w:sz="4" w:space="0" w:color="000000"/>
              <w:left w:val="single" w:sz="4" w:space="0" w:color="000000"/>
              <w:bottom w:val="single" w:sz="4" w:space="0" w:color="000000"/>
              <w:right w:val="single" w:sz="4" w:space="0" w:color="000000"/>
            </w:tcBorders>
          </w:tcPr>
          <w:p w14:paraId="5E29FF20"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C2D5FB2"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43BCE6D0" w14:textId="77777777" w:rsidR="000F6C67" w:rsidRDefault="00A0293A">
            <w:pPr>
              <w:pStyle w:val="Style43"/>
              <w:spacing w:line="240" w:lineRule="auto"/>
              <w:ind w:firstLine="24"/>
              <w:jc w:val="left"/>
              <w:rPr>
                <w:rStyle w:val="FontStyle137"/>
                <w:sz w:val="24"/>
                <w:szCs w:val="24"/>
              </w:rPr>
            </w:pPr>
            <w:r>
              <w:rPr>
                <w:rStyle w:val="FontStyle137"/>
                <w:sz w:val="24"/>
                <w:szCs w:val="24"/>
              </w:rPr>
              <w:t>Умения:</w:t>
            </w:r>
          </w:p>
        </w:tc>
      </w:tr>
      <w:tr w:rsidR="000F6C67" w14:paraId="66870497" w14:textId="77777777">
        <w:tc>
          <w:tcPr>
            <w:tcW w:w="2695" w:type="dxa"/>
            <w:vMerge/>
            <w:tcBorders>
              <w:top w:val="single" w:sz="4" w:space="0" w:color="000000"/>
              <w:left w:val="single" w:sz="4" w:space="0" w:color="000000"/>
              <w:bottom w:val="single" w:sz="4" w:space="0" w:color="000000"/>
              <w:right w:val="single" w:sz="4" w:space="0" w:color="000000"/>
            </w:tcBorders>
          </w:tcPr>
          <w:p w14:paraId="402ABCC8"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299253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836742C" w14:textId="77777777" w:rsidR="000F6C67" w:rsidRDefault="00A0293A">
            <w:pPr>
              <w:widowControl w:val="0"/>
              <w:spacing w:after="0" w:line="240" w:lineRule="auto"/>
            </w:pPr>
            <w:r>
              <w:rPr>
                <w:rStyle w:val="FontStyle137"/>
                <w:b w:val="0"/>
                <w:sz w:val="24"/>
                <w:szCs w:val="24"/>
              </w:rPr>
              <w:t>У 3.3.01</w:t>
            </w:r>
          </w:p>
        </w:tc>
        <w:tc>
          <w:tcPr>
            <w:tcW w:w="4251" w:type="dxa"/>
            <w:tcBorders>
              <w:top w:val="single" w:sz="4" w:space="0" w:color="000000"/>
              <w:left w:val="single" w:sz="4" w:space="0" w:color="000000"/>
              <w:bottom w:val="single" w:sz="4" w:space="0" w:color="000000"/>
              <w:right w:val="single" w:sz="4" w:space="0" w:color="000000"/>
            </w:tcBorders>
          </w:tcPr>
          <w:p w14:paraId="2C137BC0" w14:textId="77777777" w:rsidR="000F6C67" w:rsidRDefault="00A0293A">
            <w:pPr>
              <w:pStyle w:val="Style43"/>
              <w:spacing w:line="240" w:lineRule="auto"/>
              <w:ind w:firstLine="24"/>
              <w:jc w:val="left"/>
              <w:rPr>
                <w:rStyle w:val="FontStyle138"/>
                <w:sz w:val="24"/>
                <w:szCs w:val="24"/>
              </w:rPr>
            </w:pPr>
            <w:r>
              <w:rPr>
                <w:rStyle w:val="FontStyle138"/>
                <w:sz w:val="24"/>
                <w:szCs w:val="24"/>
              </w:rPr>
              <w:t>проводить регистрацию и расчеты анализов;</w:t>
            </w:r>
          </w:p>
          <w:p w14:paraId="027F3E55" w14:textId="77777777" w:rsidR="000F6C67" w:rsidRDefault="000F6C67">
            <w:pPr>
              <w:pStyle w:val="Style33"/>
              <w:spacing w:line="240" w:lineRule="auto"/>
              <w:ind w:firstLine="10"/>
              <w:rPr>
                <w:rStyle w:val="FontStyle138"/>
                <w:sz w:val="24"/>
                <w:szCs w:val="24"/>
              </w:rPr>
            </w:pPr>
          </w:p>
        </w:tc>
      </w:tr>
      <w:tr w:rsidR="000F6C67" w14:paraId="227CB1BA" w14:textId="77777777">
        <w:tc>
          <w:tcPr>
            <w:tcW w:w="2695" w:type="dxa"/>
            <w:vMerge/>
            <w:tcBorders>
              <w:top w:val="single" w:sz="4" w:space="0" w:color="000000"/>
              <w:left w:val="single" w:sz="4" w:space="0" w:color="000000"/>
              <w:bottom w:val="single" w:sz="4" w:space="0" w:color="000000"/>
              <w:right w:val="single" w:sz="4" w:space="0" w:color="000000"/>
            </w:tcBorders>
          </w:tcPr>
          <w:p w14:paraId="64C7FA29"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6D4D78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E5E2234" w14:textId="77777777" w:rsidR="000F6C67" w:rsidRDefault="00A0293A">
            <w:pPr>
              <w:widowControl w:val="0"/>
              <w:spacing w:after="0" w:line="240" w:lineRule="auto"/>
            </w:pPr>
            <w:r>
              <w:rPr>
                <w:rStyle w:val="FontStyle137"/>
                <w:b w:val="0"/>
                <w:sz w:val="24"/>
                <w:szCs w:val="24"/>
              </w:rPr>
              <w:t>У 3.3.02</w:t>
            </w:r>
          </w:p>
        </w:tc>
        <w:tc>
          <w:tcPr>
            <w:tcW w:w="4251" w:type="dxa"/>
            <w:tcBorders>
              <w:top w:val="single" w:sz="4" w:space="0" w:color="000000"/>
              <w:left w:val="single" w:sz="4" w:space="0" w:color="000000"/>
              <w:bottom w:val="single" w:sz="4" w:space="0" w:color="000000"/>
              <w:right w:val="single" w:sz="4" w:space="0" w:color="000000"/>
            </w:tcBorders>
          </w:tcPr>
          <w:p w14:paraId="4C52E088" w14:textId="77777777" w:rsidR="000F6C67" w:rsidRDefault="00A0293A">
            <w:pPr>
              <w:pStyle w:val="Style43"/>
              <w:spacing w:line="240" w:lineRule="auto"/>
              <w:ind w:firstLine="24"/>
              <w:jc w:val="left"/>
              <w:rPr>
                <w:rStyle w:val="FontStyle138"/>
                <w:sz w:val="24"/>
                <w:szCs w:val="24"/>
              </w:rPr>
            </w:pPr>
            <w:r>
              <w:rPr>
                <w:rStyle w:val="FontStyle138"/>
                <w:sz w:val="24"/>
                <w:szCs w:val="24"/>
              </w:rPr>
              <w:t>вести контрольно-учетные записи по установленной форме;</w:t>
            </w:r>
          </w:p>
        </w:tc>
      </w:tr>
      <w:tr w:rsidR="000F6C67" w14:paraId="28625A43" w14:textId="77777777">
        <w:tc>
          <w:tcPr>
            <w:tcW w:w="2695" w:type="dxa"/>
            <w:vMerge/>
            <w:tcBorders>
              <w:top w:val="single" w:sz="4" w:space="0" w:color="000000"/>
              <w:left w:val="single" w:sz="4" w:space="0" w:color="000000"/>
              <w:bottom w:val="single" w:sz="4" w:space="0" w:color="000000"/>
              <w:right w:val="single" w:sz="4" w:space="0" w:color="000000"/>
            </w:tcBorders>
          </w:tcPr>
          <w:p w14:paraId="24BAEAC3"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31CD0B8A"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24078AA" w14:textId="77777777" w:rsidR="000F6C67" w:rsidRDefault="00A0293A">
            <w:pPr>
              <w:widowControl w:val="0"/>
              <w:spacing w:after="0" w:line="240" w:lineRule="auto"/>
            </w:pPr>
            <w:r>
              <w:rPr>
                <w:rStyle w:val="FontStyle137"/>
                <w:b w:val="0"/>
                <w:sz w:val="24"/>
                <w:szCs w:val="24"/>
              </w:rPr>
              <w:t>У 3.3.03</w:t>
            </w:r>
          </w:p>
        </w:tc>
        <w:tc>
          <w:tcPr>
            <w:tcW w:w="4251" w:type="dxa"/>
            <w:tcBorders>
              <w:top w:val="single" w:sz="4" w:space="0" w:color="000000"/>
              <w:left w:val="single" w:sz="4" w:space="0" w:color="000000"/>
              <w:bottom w:val="single" w:sz="4" w:space="0" w:color="000000"/>
              <w:right w:val="single" w:sz="4" w:space="0" w:color="000000"/>
            </w:tcBorders>
          </w:tcPr>
          <w:p w14:paraId="1E61C8D5" w14:textId="77777777" w:rsidR="000F6C67" w:rsidRDefault="00A0293A">
            <w:pPr>
              <w:pStyle w:val="Style43"/>
              <w:spacing w:line="240" w:lineRule="auto"/>
              <w:ind w:firstLine="24"/>
              <w:jc w:val="left"/>
              <w:rPr>
                <w:rStyle w:val="FontStyle138"/>
                <w:sz w:val="24"/>
                <w:szCs w:val="24"/>
              </w:rPr>
            </w:pPr>
            <w:r>
              <w:rPr>
                <w:rStyle w:val="FontStyle138"/>
                <w:sz w:val="24"/>
                <w:szCs w:val="24"/>
              </w:rPr>
              <w:t>руководствоваться   методами   спек</w:t>
            </w:r>
            <w:r>
              <w:rPr>
                <w:rStyle w:val="FontStyle138"/>
                <w:sz w:val="24"/>
                <w:szCs w:val="24"/>
              </w:rPr>
              <w:softHyphen/>
              <w:t>тральных, полярографических и про</w:t>
            </w:r>
            <w:r>
              <w:rPr>
                <w:rStyle w:val="FontStyle138"/>
                <w:sz w:val="24"/>
                <w:szCs w:val="24"/>
              </w:rPr>
              <w:softHyphen/>
              <w:t>бирных анализов согласно, действу</w:t>
            </w:r>
            <w:r>
              <w:rPr>
                <w:rStyle w:val="FontStyle138"/>
                <w:sz w:val="24"/>
                <w:szCs w:val="24"/>
              </w:rPr>
              <w:softHyphen/>
              <w:t>ющих нормативных документов;</w:t>
            </w:r>
          </w:p>
        </w:tc>
      </w:tr>
      <w:tr w:rsidR="000F6C67" w14:paraId="6FB01284" w14:textId="77777777">
        <w:tc>
          <w:tcPr>
            <w:tcW w:w="2695" w:type="dxa"/>
            <w:vMerge/>
            <w:tcBorders>
              <w:top w:val="single" w:sz="4" w:space="0" w:color="000000"/>
              <w:left w:val="single" w:sz="4" w:space="0" w:color="000000"/>
              <w:bottom w:val="single" w:sz="4" w:space="0" w:color="000000"/>
              <w:right w:val="single" w:sz="4" w:space="0" w:color="000000"/>
            </w:tcBorders>
          </w:tcPr>
          <w:p w14:paraId="602D8FBC"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EEFFF81"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829DA64" w14:textId="77777777" w:rsidR="000F6C67" w:rsidRDefault="00A0293A">
            <w:pPr>
              <w:widowControl w:val="0"/>
              <w:spacing w:after="0" w:line="240" w:lineRule="auto"/>
            </w:pPr>
            <w:r>
              <w:rPr>
                <w:rStyle w:val="FontStyle137"/>
                <w:b w:val="0"/>
                <w:sz w:val="24"/>
                <w:szCs w:val="24"/>
              </w:rPr>
              <w:t>У 3.3.04</w:t>
            </w:r>
          </w:p>
        </w:tc>
        <w:tc>
          <w:tcPr>
            <w:tcW w:w="4251" w:type="dxa"/>
            <w:tcBorders>
              <w:top w:val="single" w:sz="4" w:space="0" w:color="000000"/>
              <w:left w:val="single" w:sz="4" w:space="0" w:color="000000"/>
              <w:bottom w:val="single" w:sz="4" w:space="0" w:color="000000"/>
              <w:right w:val="single" w:sz="4" w:space="0" w:color="000000"/>
            </w:tcBorders>
          </w:tcPr>
          <w:p w14:paraId="28AC2910" w14:textId="77777777" w:rsidR="000F6C67" w:rsidRDefault="00A0293A">
            <w:pPr>
              <w:pStyle w:val="Style43"/>
              <w:spacing w:line="240" w:lineRule="auto"/>
              <w:ind w:firstLine="24"/>
              <w:jc w:val="left"/>
              <w:rPr>
                <w:rStyle w:val="FontStyle138"/>
                <w:sz w:val="24"/>
                <w:szCs w:val="24"/>
              </w:rPr>
            </w:pPr>
            <w:r>
              <w:rPr>
                <w:rStyle w:val="FontStyle138"/>
                <w:sz w:val="24"/>
                <w:szCs w:val="24"/>
              </w:rPr>
              <w:t>проводить документирование резуль</w:t>
            </w:r>
            <w:r>
              <w:rPr>
                <w:rStyle w:val="FontStyle138"/>
                <w:sz w:val="24"/>
                <w:szCs w:val="24"/>
              </w:rPr>
              <w:softHyphen/>
              <w:t>татов анализа.</w:t>
            </w:r>
          </w:p>
        </w:tc>
      </w:tr>
      <w:tr w:rsidR="000F6C67" w14:paraId="7E3507FD" w14:textId="77777777">
        <w:tc>
          <w:tcPr>
            <w:tcW w:w="2695" w:type="dxa"/>
            <w:vMerge/>
            <w:tcBorders>
              <w:top w:val="single" w:sz="4" w:space="0" w:color="000000"/>
              <w:left w:val="single" w:sz="4" w:space="0" w:color="000000"/>
              <w:bottom w:val="single" w:sz="4" w:space="0" w:color="000000"/>
              <w:right w:val="single" w:sz="4" w:space="0" w:color="000000"/>
            </w:tcBorders>
          </w:tcPr>
          <w:p w14:paraId="50C34BA3"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F398574"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CC199CC" w14:textId="77777777" w:rsidR="000F6C67" w:rsidRDefault="000F6C67">
            <w:pPr>
              <w:widowControl w:val="0"/>
              <w:spacing w:after="0" w:line="240" w:lineRule="auto"/>
            </w:pPr>
          </w:p>
        </w:tc>
        <w:tc>
          <w:tcPr>
            <w:tcW w:w="4251" w:type="dxa"/>
            <w:tcBorders>
              <w:top w:val="single" w:sz="4" w:space="0" w:color="000000"/>
              <w:left w:val="single" w:sz="4" w:space="0" w:color="000000"/>
              <w:bottom w:val="single" w:sz="4" w:space="0" w:color="000000"/>
              <w:right w:val="single" w:sz="4" w:space="0" w:color="000000"/>
            </w:tcBorders>
          </w:tcPr>
          <w:p w14:paraId="7A35D4E3" w14:textId="77777777" w:rsidR="000F6C67" w:rsidRDefault="00A0293A">
            <w:pPr>
              <w:pStyle w:val="Style33"/>
              <w:spacing w:line="240" w:lineRule="auto"/>
              <w:ind w:left="14" w:hanging="14"/>
              <w:rPr>
                <w:rStyle w:val="FontStyle137"/>
                <w:sz w:val="24"/>
                <w:szCs w:val="24"/>
              </w:rPr>
            </w:pPr>
            <w:r>
              <w:rPr>
                <w:rStyle w:val="FontStyle137"/>
                <w:sz w:val="24"/>
                <w:szCs w:val="24"/>
              </w:rPr>
              <w:t>Знания:</w:t>
            </w:r>
          </w:p>
        </w:tc>
      </w:tr>
      <w:tr w:rsidR="000F6C67" w14:paraId="2207E509" w14:textId="77777777">
        <w:tc>
          <w:tcPr>
            <w:tcW w:w="2695" w:type="dxa"/>
            <w:vMerge/>
            <w:tcBorders>
              <w:top w:val="single" w:sz="4" w:space="0" w:color="000000"/>
              <w:left w:val="single" w:sz="4" w:space="0" w:color="000000"/>
              <w:bottom w:val="single" w:sz="4" w:space="0" w:color="000000"/>
              <w:right w:val="single" w:sz="4" w:space="0" w:color="000000"/>
            </w:tcBorders>
          </w:tcPr>
          <w:p w14:paraId="53807B1B"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2FFA0F1"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3CDE0C5" w14:textId="77777777" w:rsidR="000F6C67" w:rsidRDefault="00A0293A">
            <w:pPr>
              <w:widowControl w:val="0"/>
              <w:spacing w:after="0" w:line="240" w:lineRule="auto"/>
            </w:pPr>
            <w:r>
              <w:rPr>
                <w:rStyle w:val="FontStyle137"/>
                <w:b w:val="0"/>
                <w:sz w:val="24"/>
                <w:szCs w:val="24"/>
              </w:rPr>
              <w:t>З 3.3.06</w:t>
            </w:r>
          </w:p>
        </w:tc>
        <w:tc>
          <w:tcPr>
            <w:tcW w:w="4251" w:type="dxa"/>
            <w:tcBorders>
              <w:top w:val="single" w:sz="4" w:space="0" w:color="000000"/>
              <w:left w:val="single" w:sz="4" w:space="0" w:color="000000"/>
              <w:bottom w:val="single" w:sz="4" w:space="0" w:color="000000"/>
              <w:right w:val="single" w:sz="4" w:space="0" w:color="000000"/>
            </w:tcBorders>
          </w:tcPr>
          <w:p w14:paraId="2C34A748" w14:textId="77777777" w:rsidR="000F6C67" w:rsidRDefault="00A0293A">
            <w:pPr>
              <w:pStyle w:val="Style33"/>
              <w:spacing w:line="240" w:lineRule="auto"/>
              <w:ind w:left="14" w:hanging="14"/>
              <w:rPr>
                <w:rStyle w:val="FontStyle138"/>
                <w:sz w:val="24"/>
                <w:szCs w:val="24"/>
              </w:rPr>
            </w:pPr>
            <w:r>
              <w:rPr>
                <w:rStyle w:val="FontStyle138"/>
                <w:sz w:val="24"/>
                <w:szCs w:val="24"/>
              </w:rPr>
              <w:t>алгоритм работы оборудова</w:t>
            </w:r>
            <w:r>
              <w:rPr>
                <w:rStyle w:val="FontStyle138"/>
                <w:sz w:val="24"/>
                <w:szCs w:val="24"/>
              </w:rPr>
              <w:softHyphen/>
              <w:t>ния;</w:t>
            </w:r>
          </w:p>
          <w:p w14:paraId="7B024B19" w14:textId="77777777" w:rsidR="000F6C67" w:rsidRDefault="00A0293A">
            <w:pPr>
              <w:pStyle w:val="Style33"/>
              <w:spacing w:line="240" w:lineRule="auto"/>
              <w:ind w:left="10" w:hanging="10"/>
              <w:rPr>
                <w:rStyle w:val="FontStyle138"/>
                <w:sz w:val="24"/>
                <w:szCs w:val="24"/>
              </w:rPr>
            </w:pPr>
            <w:r>
              <w:rPr>
                <w:rStyle w:val="FontStyle138"/>
                <w:sz w:val="24"/>
                <w:szCs w:val="24"/>
              </w:rPr>
              <w:t xml:space="preserve">математических моделей обработки статистических данных; </w:t>
            </w:r>
          </w:p>
        </w:tc>
      </w:tr>
      <w:tr w:rsidR="000F6C67" w14:paraId="5AC475B9" w14:textId="77777777">
        <w:tc>
          <w:tcPr>
            <w:tcW w:w="2695" w:type="dxa"/>
            <w:vMerge/>
            <w:tcBorders>
              <w:top w:val="single" w:sz="4" w:space="0" w:color="000000"/>
              <w:left w:val="single" w:sz="4" w:space="0" w:color="000000"/>
              <w:bottom w:val="single" w:sz="4" w:space="0" w:color="000000"/>
              <w:right w:val="single" w:sz="4" w:space="0" w:color="000000"/>
            </w:tcBorders>
          </w:tcPr>
          <w:p w14:paraId="23EA53ED"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FA273C7"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6407A7A" w14:textId="77777777" w:rsidR="000F6C67" w:rsidRDefault="00A0293A">
            <w:pPr>
              <w:widowControl w:val="0"/>
              <w:spacing w:after="0" w:line="240" w:lineRule="auto"/>
            </w:pPr>
            <w:r>
              <w:rPr>
                <w:rStyle w:val="FontStyle137"/>
                <w:b w:val="0"/>
                <w:sz w:val="24"/>
                <w:szCs w:val="24"/>
              </w:rPr>
              <w:t>З 3.3.07</w:t>
            </w:r>
          </w:p>
        </w:tc>
        <w:tc>
          <w:tcPr>
            <w:tcW w:w="4251" w:type="dxa"/>
            <w:tcBorders>
              <w:top w:val="single" w:sz="4" w:space="0" w:color="000000"/>
              <w:left w:val="single" w:sz="4" w:space="0" w:color="000000"/>
              <w:bottom w:val="single" w:sz="4" w:space="0" w:color="000000"/>
              <w:right w:val="single" w:sz="4" w:space="0" w:color="000000"/>
            </w:tcBorders>
          </w:tcPr>
          <w:p w14:paraId="32A7646D" w14:textId="77777777" w:rsidR="000F6C67" w:rsidRDefault="00A0293A">
            <w:pPr>
              <w:pStyle w:val="Style33"/>
              <w:spacing w:line="240" w:lineRule="auto"/>
              <w:ind w:left="14" w:hanging="14"/>
              <w:rPr>
                <w:rStyle w:val="FontStyle138"/>
                <w:sz w:val="24"/>
                <w:szCs w:val="24"/>
              </w:rPr>
            </w:pPr>
            <w:r>
              <w:rPr>
                <w:rStyle w:val="FontStyle138"/>
                <w:sz w:val="24"/>
                <w:szCs w:val="24"/>
              </w:rPr>
              <w:t>инструкций и нормативных докумен</w:t>
            </w:r>
            <w:r>
              <w:rPr>
                <w:rStyle w:val="FontStyle138"/>
                <w:sz w:val="24"/>
                <w:szCs w:val="24"/>
              </w:rPr>
              <w:softHyphen/>
              <w:t>тов лабораторий, а так же   ГОСТ, ОСТ, ПНД Ф;</w:t>
            </w:r>
          </w:p>
        </w:tc>
      </w:tr>
      <w:tr w:rsidR="000F6C67" w14:paraId="3AD60FD0" w14:textId="77777777">
        <w:tc>
          <w:tcPr>
            <w:tcW w:w="2695" w:type="dxa"/>
            <w:vMerge/>
            <w:tcBorders>
              <w:top w:val="single" w:sz="4" w:space="0" w:color="000000"/>
              <w:left w:val="single" w:sz="4" w:space="0" w:color="000000"/>
              <w:bottom w:val="single" w:sz="4" w:space="0" w:color="000000"/>
              <w:right w:val="single" w:sz="4" w:space="0" w:color="000000"/>
            </w:tcBorders>
          </w:tcPr>
          <w:p w14:paraId="3DE52907"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B63BDD3"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C75F7AE" w14:textId="77777777" w:rsidR="000F6C67" w:rsidRDefault="00A0293A">
            <w:pPr>
              <w:widowControl w:val="0"/>
              <w:spacing w:after="0" w:line="240" w:lineRule="auto"/>
            </w:pPr>
            <w:r>
              <w:rPr>
                <w:rStyle w:val="FontStyle137"/>
                <w:b w:val="0"/>
                <w:sz w:val="24"/>
                <w:szCs w:val="24"/>
              </w:rPr>
              <w:t>З 3.3.08</w:t>
            </w:r>
          </w:p>
        </w:tc>
        <w:tc>
          <w:tcPr>
            <w:tcW w:w="4251" w:type="dxa"/>
            <w:tcBorders>
              <w:top w:val="single" w:sz="4" w:space="0" w:color="000000"/>
              <w:left w:val="single" w:sz="4" w:space="0" w:color="000000"/>
              <w:bottom w:val="single" w:sz="4" w:space="0" w:color="000000"/>
              <w:right w:val="single" w:sz="4" w:space="0" w:color="000000"/>
            </w:tcBorders>
          </w:tcPr>
          <w:p w14:paraId="34ABB89C" w14:textId="77777777" w:rsidR="000F6C67" w:rsidRDefault="00A0293A">
            <w:pPr>
              <w:pStyle w:val="Style33"/>
              <w:spacing w:line="240" w:lineRule="auto"/>
              <w:ind w:left="14" w:hanging="14"/>
              <w:rPr>
                <w:rStyle w:val="FontStyle138"/>
                <w:sz w:val="24"/>
                <w:szCs w:val="24"/>
              </w:rPr>
            </w:pPr>
            <w:r>
              <w:rPr>
                <w:rStyle w:val="FontStyle138"/>
                <w:sz w:val="24"/>
                <w:szCs w:val="24"/>
              </w:rPr>
              <w:t>правила учета проб и оформления со</w:t>
            </w:r>
            <w:r>
              <w:rPr>
                <w:rStyle w:val="FontStyle138"/>
                <w:sz w:val="24"/>
                <w:szCs w:val="24"/>
              </w:rPr>
              <w:softHyphen/>
              <w:t>ответствующей документации.</w:t>
            </w:r>
          </w:p>
        </w:tc>
      </w:tr>
      <w:tr w:rsidR="000F6C67" w14:paraId="54020953" w14:textId="77777777">
        <w:tc>
          <w:tcPr>
            <w:tcW w:w="2695" w:type="dxa"/>
            <w:vMerge w:val="restart"/>
            <w:tcBorders>
              <w:top w:val="single" w:sz="4" w:space="0" w:color="000000"/>
              <w:left w:val="single" w:sz="4" w:space="0" w:color="000000"/>
              <w:bottom w:val="single" w:sz="4" w:space="0" w:color="000000"/>
              <w:right w:val="single" w:sz="4" w:space="0" w:color="000000"/>
            </w:tcBorders>
          </w:tcPr>
          <w:p w14:paraId="412981EB" w14:textId="77777777" w:rsidR="000F6C67" w:rsidRDefault="00A0293A">
            <w:pPr>
              <w:pStyle w:val="Style33"/>
              <w:spacing w:line="240" w:lineRule="auto"/>
              <w:jc w:val="center"/>
              <w:rPr>
                <w:rStyle w:val="FontStyle138"/>
                <w:sz w:val="24"/>
                <w:szCs w:val="24"/>
              </w:rPr>
            </w:pPr>
            <w:r>
              <w:rPr>
                <w:rStyle w:val="FontStyle138"/>
                <w:sz w:val="24"/>
                <w:szCs w:val="24"/>
              </w:rPr>
              <w:t>Проведение     химиче</w:t>
            </w:r>
            <w:r>
              <w:rPr>
                <w:rStyle w:val="FontStyle138"/>
                <w:sz w:val="24"/>
                <w:szCs w:val="24"/>
              </w:rPr>
              <w:softHyphen/>
              <w:t>ских      и       физико-химических анализов</w:t>
            </w:r>
          </w:p>
          <w:p w14:paraId="7069E8AA" w14:textId="77777777" w:rsidR="000F6C67" w:rsidRDefault="000F6C67">
            <w:pPr>
              <w:widowControl w:val="0"/>
              <w:spacing w:after="0" w:line="240" w:lineRule="auto"/>
              <w:jc w:val="center"/>
              <w:rPr>
                <w:rStyle w:val="FontStyle138"/>
                <w:sz w:val="24"/>
                <w:szCs w:val="24"/>
              </w:rPr>
            </w:pPr>
          </w:p>
          <w:p w14:paraId="2A0FA8DC" w14:textId="77777777" w:rsidR="000F6C67" w:rsidRDefault="000F6C67">
            <w:pPr>
              <w:widowControl w:val="0"/>
              <w:spacing w:after="0" w:line="240" w:lineRule="auto"/>
              <w:jc w:val="center"/>
              <w:rPr>
                <w:rStyle w:val="FontStyle138"/>
                <w:sz w:val="24"/>
                <w:szCs w:val="24"/>
              </w:rPr>
            </w:pPr>
          </w:p>
          <w:p w14:paraId="35CDD75D" w14:textId="77777777" w:rsidR="000F6C67" w:rsidRDefault="000F6C67">
            <w:pPr>
              <w:widowControl w:val="0"/>
              <w:spacing w:after="0" w:line="240" w:lineRule="auto"/>
              <w:jc w:val="center"/>
              <w:rPr>
                <w:rStyle w:val="FontStyle138"/>
                <w:sz w:val="24"/>
                <w:szCs w:val="24"/>
              </w:rPr>
            </w:pPr>
          </w:p>
          <w:p w14:paraId="34CBE3A7" w14:textId="77777777" w:rsidR="000F6C67" w:rsidRDefault="000F6C67">
            <w:pPr>
              <w:widowControl w:val="0"/>
              <w:spacing w:after="0" w:line="240" w:lineRule="auto"/>
              <w:jc w:val="center"/>
              <w:rPr>
                <w:rStyle w:val="FontStyle138"/>
                <w:sz w:val="24"/>
                <w:szCs w:val="24"/>
              </w:rPr>
            </w:pPr>
          </w:p>
          <w:p w14:paraId="0CE9417B" w14:textId="77777777" w:rsidR="000F6C67" w:rsidRDefault="000F6C67">
            <w:pPr>
              <w:widowControl w:val="0"/>
              <w:spacing w:after="0" w:line="240" w:lineRule="auto"/>
              <w:jc w:val="center"/>
              <w:rPr>
                <w:rStyle w:val="FontStyle138"/>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6B81CDEB" w14:textId="77777777" w:rsidR="000F6C67" w:rsidRDefault="00A0293A">
            <w:pPr>
              <w:pStyle w:val="Style43"/>
              <w:spacing w:line="240" w:lineRule="auto"/>
              <w:ind w:left="5" w:hanging="5"/>
              <w:jc w:val="center"/>
              <w:rPr>
                <w:rStyle w:val="FontStyle138"/>
                <w:sz w:val="24"/>
                <w:szCs w:val="24"/>
              </w:rPr>
            </w:pPr>
            <w:r>
              <w:rPr>
                <w:rStyle w:val="FontStyle138"/>
                <w:sz w:val="24"/>
                <w:szCs w:val="24"/>
              </w:rPr>
              <w:t>ПК 4.1</w:t>
            </w:r>
          </w:p>
          <w:p w14:paraId="6DC5A016" w14:textId="77777777" w:rsidR="000F6C67" w:rsidRDefault="00A0293A">
            <w:pPr>
              <w:pStyle w:val="Style43"/>
              <w:spacing w:line="240" w:lineRule="auto"/>
              <w:ind w:left="5" w:hanging="5"/>
              <w:jc w:val="center"/>
              <w:rPr>
                <w:rStyle w:val="FontStyle138"/>
                <w:sz w:val="24"/>
                <w:szCs w:val="24"/>
              </w:rPr>
            </w:pPr>
            <w:r>
              <w:rPr>
                <w:rStyle w:val="FontStyle138"/>
                <w:sz w:val="24"/>
                <w:szCs w:val="24"/>
              </w:rPr>
              <w:t>Проводить химиче</w:t>
            </w:r>
            <w:r>
              <w:rPr>
                <w:rStyle w:val="FontStyle138"/>
                <w:sz w:val="24"/>
                <w:szCs w:val="24"/>
              </w:rPr>
              <w:softHyphen/>
              <w:t>ский и физико-химический анализ в соответствии со стандартными и нестан</w:t>
            </w:r>
            <w:r>
              <w:rPr>
                <w:rStyle w:val="FontStyle138"/>
                <w:sz w:val="24"/>
                <w:szCs w:val="24"/>
              </w:rPr>
              <w:softHyphen/>
              <w:t>дартными методиками, тех</w:t>
            </w:r>
            <w:r>
              <w:rPr>
                <w:rStyle w:val="FontStyle138"/>
                <w:sz w:val="24"/>
                <w:szCs w:val="24"/>
              </w:rPr>
              <w:softHyphen/>
              <w:t>ническими требованиями и требованиями охраны тру</w:t>
            </w:r>
            <w:r>
              <w:rPr>
                <w:rStyle w:val="FontStyle138"/>
                <w:sz w:val="24"/>
                <w:szCs w:val="24"/>
              </w:rPr>
              <w:softHyphen/>
              <w:t>да.</w:t>
            </w:r>
          </w:p>
          <w:p w14:paraId="519B659A" w14:textId="77777777" w:rsidR="000F6C67" w:rsidRDefault="000F6C67">
            <w:pPr>
              <w:widowControl w:val="0"/>
              <w:spacing w:after="0" w:line="240" w:lineRule="auto"/>
              <w:jc w:val="center"/>
              <w:rPr>
                <w:rStyle w:val="FontStyle138"/>
                <w:sz w:val="24"/>
                <w:szCs w:val="24"/>
              </w:rPr>
            </w:pPr>
          </w:p>
          <w:p w14:paraId="5195974A" w14:textId="77777777" w:rsidR="000F6C67" w:rsidRDefault="000F6C67">
            <w:pPr>
              <w:widowControl w:val="0"/>
              <w:spacing w:after="0" w:line="240" w:lineRule="auto"/>
              <w:jc w:val="center"/>
              <w:rPr>
                <w:rStyle w:val="FontStyle138"/>
                <w:sz w:val="24"/>
                <w:szCs w:val="24"/>
              </w:rPr>
            </w:pPr>
          </w:p>
          <w:p w14:paraId="72D9E39F"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2BFE40A0" w14:textId="77777777" w:rsidR="000F6C67" w:rsidRDefault="00A0293A">
            <w:pPr>
              <w:pStyle w:val="Style33"/>
              <w:spacing w:line="240" w:lineRule="auto"/>
              <w:ind w:firstLine="29"/>
              <w:rPr>
                <w:rStyle w:val="FontStyle138"/>
                <w:sz w:val="24"/>
                <w:szCs w:val="24"/>
              </w:rPr>
            </w:pPr>
            <w:r>
              <w:rPr>
                <w:b/>
              </w:rPr>
              <w:t>Навыки/</w:t>
            </w:r>
            <w:r>
              <w:rPr>
                <w:b/>
                <w:bCs/>
              </w:rPr>
              <w:t>практический опыт</w:t>
            </w:r>
          </w:p>
        </w:tc>
      </w:tr>
      <w:tr w:rsidR="000F6C67" w14:paraId="386121D9" w14:textId="77777777">
        <w:tc>
          <w:tcPr>
            <w:tcW w:w="2695" w:type="dxa"/>
            <w:vMerge/>
            <w:tcBorders>
              <w:top w:val="single" w:sz="4" w:space="0" w:color="000000"/>
              <w:left w:val="single" w:sz="4" w:space="0" w:color="000000"/>
              <w:bottom w:val="single" w:sz="4" w:space="0" w:color="000000"/>
              <w:right w:val="single" w:sz="4" w:space="0" w:color="000000"/>
            </w:tcBorders>
          </w:tcPr>
          <w:p w14:paraId="6D2C8EC4"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16DD855"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E111AB5" w14:textId="77777777" w:rsidR="000F6C67" w:rsidRDefault="00A0293A">
            <w:pPr>
              <w:pStyle w:val="Style33"/>
              <w:spacing w:line="240" w:lineRule="auto"/>
              <w:rPr>
                <w:rStyle w:val="FontStyle137"/>
                <w:b w:val="0"/>
                <w:sz w:val="24"/>
                <w:szCs w:val="24"/>
              </w:rPr>
            </w:pPr>
            <w:r>
              <w:rPr>
                <w:rStyle w:val="FontStyle137"/>
                <w:b w:val="0"/>
                <w:sz w:val="24"/>
                <w:szCs w:val="24"/>
              </w:rPr>
              <w:t>Н 4.1.01</w:t>
            </w:r>
          </w:p>
        </w:tc>
        <w:tc>
          <w:tcPr>
            <w:tcW w:w="4251" w:type="dxa"/>
            <w:tcBorders>
              <w:top w:val="single" w:sz="4" w:space="0" w:color="000000"/>
              <w:left w:val="single" w:sz="4" w:space="0" w:color="000000"/>
              <w:bottom w:val="single" w:sz="4" w:space="0" w:color="000000"/>
              <w:right w:val="single" w:sz="4" w:space="0" w:color="000000"/>
            </w:tcBorders>
          </w:tcPr>
          <w:p w14:paraId="013A65D4" w14:textId="77777777" w:rsidR="000F6C67" w:rsidRDefault="00A0293A">
            <w:pPr>
              <w:pStyle w:val="Style33"/>
              <w:spacing w:line="240" w:lineRule="auto"/>
              <w:rPr>
                <w:rStyle w:val="FontStyle137"/>
                <w:sz w:val="24"/>
                <w:szCs w:val="24"/>
              </w:rPr>
            </w:pPr>
            <w:r>
              <w:rPr>
                <w:rStyle w:val="FontStyle138"/>
                <w:sz w:val="24"/>
                <w:szCs w:val="24"/>
              </w:rPr>
              <w:t>проведение химических   и   физико-химических анализов в соответствии со стандарт</w:t>
            </w:r>
            <w:r>
              <w:rPr>
                <w:rStyle w:val="FontStyle138"/>
                <w:sz w:val="24"/>
                <w:szCs w:val="24"/>
              </w:rPr>
              <w:softHyphen/>
              <w:t>ными и нестандартными методиками;</w:t>
            </w:r>
          </w:p>
        </w:tc>
      </w:tr>
      <w:tr w:rsidR="000F6C67" w14:paraId="421865AA" w14:textId="77777777">
        <w:tc>
          <w:tcPr>
            <w:tcW w:w="2695" w:type="dxa"/>
            <w:vMerge/>
            <w:tcBorders>
              <w:top w:val="single" w:sz="4" w:space="0" w:color="000000"/>
              <w:left w:val="single" w:sz="4" w:space="0" w:color="000000"/>
              <w:bottom w:val="single" w:sz="4" w:space="0" w:color="000000"/>
              <w:right w:val="single" w:sz="4" w:space="0" w:color="000000"/>
            </w:tcBorders>
          </w:tcPr>
          <w:p w14:paraId="015C65A4"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0B4016B"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24A75298" w14:textId="77777777" w:rsidR="000F6C67" w:rsidRDefault="00A0293A">
            <w:pPr>
              <w:pStyle w:val="Style33"/>
              <w:spacing w:line="240" w:lineRule="auto"/>
              <w:rPr>
                <w:rStyle w:val="FontStyle137"/>
                <w:sz w:val="24"/>
                <w:szCs w:val="24"/>
              </w:rPr>
            </w:pPr>
            <w:r>
              <w:rPr>
                <w:rStyle w:val="FontStyle137"/>
                <w:sz w:val="24"/>
                <w:szCs w:val="24"/>
              </w:rPr>
              <w:t>Умения:</w:t>
            </w:r>
          </w:p>
        </w:tc>
      </w:tr>
      <w:tr w:rsidR="000F6C67" w14:paraId="330544A1" w14:textId="77777777">
        <w:tc>
          <w:tcPr>
            <w:tcW w:w="2695" w:type="dxa"/>
            <w:vMerge/>
            <w:tcBorders>
              <w:top w:val="single" w:sz="4" w:space="0" w:color="000000"/>
              <w:left w:val="single" w:sz="4" w:space="0" w:color="000000"/>
              <w:bottom w:val="single" w:sz="4" w:space="0" w:color="000000"/>
              <w:right w:val="single" w:sz="4" w:space="0" w:color="000000"/>
            </w:tcBorders>
          </w:tcPr>
          <w:p w14:paraId="3D00F96F"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96DE685"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8317C4B" w14:textId="77777777" w:rsidR="000F6C67" w:rsidRDefault="00A0293A">
            <w:pPr>
              <w:pStyle w:val="Style33"/>
              <w:spacing w:line="240" w:lineRule="auto"/>
              <w:rPr>
                <w:rStyle w:val="FontStyle137"/>
                <w:b w:val="0"/>
                <w:sz w:val="24"/>
                <w:szCs w:val="24"/>
              </w:rPr>
            </w:pPr>
            <w:r>
              <w:rPr>
                <w:rStyle w:val="FontStyle137"/>
                <w:b w:val="0"/>
                <w:sz w:val="24"/>
                <w:szCs w:val="24"/>
              </w:rPr>
              <w:t>У 4.1.01</w:t>
            </w:r>
          </w:p>
        </w:tc>
        <w:tc>
          <w:tcPr>
            <w:tcW w:w="4251" w:type="dxa"/>
            <w:tcBorders>
              <w:top w:val="single" w:sz="4" w:space="0" w:color="000000"/>
              <w:left w:val="single" w:sz="4" w:space="0" w:color="000000"/>
              <w:bottom w:val="single" w:sz="4" w:space="0" w:color="000000"/>
              <w:right w:val="single" w:sz="4" w:space="0" w:color="000000"/>
            </w:tcBorders>
          </w:tcPr>
          <w:p w14:paraId="5D7A2C60" w14:textId="77777777" w:rsidR="000F6C67" w:rsidRDefault="00A0293A">
            <w:pPr>
              <w:pStyle w:val="Style33"/>
              <w:spacing w:line="240" w:lineRule="auto"/>
              <w:rPr>
                <w:rStyle w:val="FontStyle138"/>
                <w:sz w:val="24"/>
                <w:szCs w:val="24"/>
              </w:rPr>
            </w:pPr>
            <w:r>
              <w:rPr>
                <w:rStyle w:val="FontStyle137"/>
                <w:sz w:val="24"/>
                <w:szCs w:val="24"/>
              </w:rPr>
              <w:t xml:space="preserve"> </w:t>
            </w:r>
            <w:r>
              <w:rPr>
                <w:rStyle w:val="FontStyle138"/>
                <w:sz w:val="24"/>
                <w:szCs w:val="24"/>
              </w:rPr>
              <w:t>осуществлять   подготови</w:t>
            </w:r>
            <w:r>
              <w:rPr>
                <w:rStyle w:val="FontStyle138"/>
                <w:sz w:val="24"/>
                <w:szCs w:val="24"/>
              </w:rPr>
              <w:softHyphen/>
              <w:t>тельные работы для проведения хи</w:t>
            </w:r>
            <w:r>
              <w:rPr>
                <w:rStyle w:val="FontStyle138"/>
                <w:sz w:val="24"/>
                <w:szCs w:val="24"/>
              </w:rPr>
              <w:softHyphen/>
              <w:t>мического    и    физико-химического анализа;</w:t>
            </w:r>
          </w:p>
        </w:tc>
      </w:tr>
      <w:tr w:rsidR="000F6C67" w14:paraId="69BD688B" w14:textId="77777777">
        <w:tc>
          <w:tcPr>
            <w:tcW w:w="2695" w:type="dxa"/>
            <w:vMerge/>
            <w:tcBorders>
              <w:top w:val="single" w:sz="4" w:space="0" w:color="000000"/>
              <w:left w:val="single" w:sz="4" w:space="0" w:color="000000"/>
              <w:bottom w:val="single" w:sz="4" w:space="0" w:color="000000"/>
              <w:right w:val="single" w:sz="4" w:space="0" w:color="000000"/>
            </w:tcBorders>
          </w:tcPr>
          <w:p w14:paraId="6C26A196"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111F42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8D11F6A" w14:textId="77777777" w:rsidR="000F6C67" w:rsidRDefault="00A0293A">
            <w:pPr>
              <w:widowControl w:val="0"/>
              <w:spacing w:after="0" w:line="240" w:lineRule="auto"/>
            </w:pPr>
            <w:r>
              <w:rPr>
                <w:rStyle w:val="FontStyle137"/>
                <w:b w:val="0"/>
                <w:sz w:val="24"/>
                <w:szCs w:val="24"/>
              </w:rPr>
              <w:t>У 4.1.02</w:t>
            </w:r>
          </w:p>
        </w:tc>
        <w:tc>
          <w:tcPr>
            <w:tcW w:w="4251" w:type="dxa"/>
            <w:tcBorders>
              <w:top w:val="single" w:sz="4" w:space="0" w:color="000000"/>
              <w:left w:val="single" w:sz="4" w:space="0" w:color="000000"/>
              <w:bottom w:val="single" w:sz="4" w:space="0" w:color="000000"/>
              <w:right w:val="single" w:sz="4" w:space="0" w:color="000000"/>
            </w:tcBorders>
          </w:tcPr>
          <w:p w14:paraId="19AF00C6" w14:textId="77777777" w:rsidR="000F6C67" w:rsidRDefault="00A0293A">
            <w:pPr>
              <w:pStyle w:val="Style33"/>
              <w:spacing w:line="240" w:lineRule="auto"/>
              <w:ind w:firstLine="10"/>
              <w:rPr>
                <w:rStyle w:val="FontStyle137"/>
                <w:b w:val="0"/>
                <w:bCs w:val="0"/>
                <w:sz w:val="24"/>
                <w:szCs w:val="24"/>
              </w:rPr>
            </w:pPr>
            <w:r>
              <w:rPr>
                <w:rStyle w:val="FontStyle138"/>
                <w:sz w:val="24"/>
                <w:szCs w:val="24"/>
              </w:rPr>
              <w:t>осуществлять наладку лабораторного оборудования для проведения хими</w:t>
            </w:r>
            <w:r>
              <w:rPr>
                <w:rStyle w:val="FontStyle138"/>
                <w:sz w:val="24"/>
                <w:szCs w:val="24"/>
              </w:rPr>
              <w:softHyphen/>
              <w:t>ческого и физико-химического анали</w:t>
            </w:r>
            <w:r>
              <w:rPr>
                <w:rStyle w:val="FontStyle138"/>
                <w:sz w:val="24"/>
                <w:szCs w:val="24"/>
              </w:rPr>
              <w:softHyphen/>
              <w:t>за;</w:t>
            </w:r>
          </w:p>
        </w:tc>
      </w:tr>
      <w:tr w:rsidR="000F6C67" w14:paraId="152F4AB1" w14:textId="77777777">
        <w:tc>
          <w:tcPr>
            <w:tcW w:w="2695" w:type="dxa"/>
            <w:vMerge/>
            <w:tcBorders>
              <w:top w:val="single" w:sz="4" w:space="0" w:color="000000"/>
              <w:left w:val="single" w:sz="4" w:space="0" w:color="000000"/>
              <w:bottom w:val="single" w:sz="4" w:space="0" w:color="000000"/>
              <w:right w:val="single" w:sz="4" w:space="0" w:color="000000"/>
            </w:tcBorders>
          </w:tcPr>
          <w:p w14:paraId="22609AAD"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F1AB430"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E7F915E" w14:textId="77777777" w:rsidR="000F6C67" w:rsidRDefault="00A0293A">
            <w:pPr>
              <w:widowControl w:val="0"/>
              <w:spacing w:after="0" w:line="240" w:lineRule="auto"/>
            </w:pPr>
            <w:r>
              <w:rPr>
                <w:rStyle w:val="FontStyle137"/>
                <w:b w:val="0"/>
                <w:sz w:val="24"/>
                <w:szCs w:val="24"/>
              </w:rPr>
              <w:t>У 4.1.03</w:t>
            </w:r>
          </w:p>
        </w:tc>
        <w:tc>
          <w:tcPr>
            <w:tcW w:w="4251" w:type="dxa"/>
            <w:tcBorders>
              <w:top w:val="single" w:sz="4" w:space="0" w:color="000000"/>
              <w:left w:val="single" w:sz="4" w:space="0" w:color="000000"/>
              <w:bottom w:val="single" w:sz="4" w:space="0" w:color="000000"/>
              <w:right w:val="single" w:sz="4" w:space="0" w:color="000000"/>
            </w:tcBorders>
          </w:tcPr>
          <w:p w14:paraId="2EF8ADC6" w14:textId="77777777" w:rsidR="000F6C67" w:rsidRDefault="00A0293A">
            <w:pPr>
              <w:pStyle w:val="Style33"/>
              <w:spacing w:line="240" w:lineRule="auto"/>
              <w:ind w:firstLine="10"/>
              <w:rPr>
                <w:rStyle w:val="FontStyle137"/>
                <w:b w:val="0"/>
                <w:bCs w:val="0"/>
                <w:sz w:val="24"/>
                <w:szCs w:val="24"/>
              </w:rPr>
            </w:pPr>
            <w:r>
              <w:rPr>
                <w:rStyle w:val="FontStyle138"/>
                <w:sz w:val="24"/>
                <w:szCs w:val="24"/>
              </w:rPr>
              <w:t>собирать лабораторные установки по имеющимся  схемам  под  руковод</w:t>
            </w:r>
            <w:r>
              <w:rPr>
                <w:rStyle w:val="FontStyle138"/>
                <w:sz w:val="24"/>
                <w:szCs w:val="24"/>
              </w:rPr>
              <w:softHyphen/>
              <w:t>ством лаборанта более высокой ква</w:t>
            </w:r>
            <w:r>
              <w:rPr>
                <w:rStyle w:val="FontStyle138"/>
                <w:sz w:val="24"/>
                <w:szCs w:val="24"/>
              </w:rPr>
              <w:softHyphen/>
              <w:t>лификации;</w:t>
            </w:r>
          </w:p>
        </w:tc>
      </w:tr>
      <w:tr w:rsidR="000F6C67" w14:paraId="67A75275" w14:textId="77777777">
        <w:tc>
          <w:tcPr>
            <w:tcW w:w="2695" w:type="dxa"/>
            <w:vMerge/>
            <w:tcBorders>
              <w:top w:val="single" w:sz="4" w:space="0" w:color="000000"/>
              <w:left w:val="single" w:sz="4" w:space="0" w:color="000000"/>
              <w:bottom w:val="single" w:sz="4" w:space="0" w:color="000000"/>
              <w:right w:val="single" w:sz="4" w:space="0" w:color="000000"/>
            </w:tcBorders>
          </w:tcPr>
          <w:p w14:paraId="52511FE6"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0D418BDB"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69F071C" w14:textId="77777777" w:rsidR="000F6C67" w:rsidRDefault="00A0293A">
            <w:pPr>
              <w:widowControl w:val="0"/>
              <w:spacing w:after="0" w:line="240" w:lineRule="auto"/>
            </w:pPr>
            <w:r>
              <w:rPr>
                <w:rStyle w:val="FontStyle137"/>
                <w:b w:val="0"/>
                <w:sz w:val="24"/>
                <w:szCs w:val="24"/>
              </w:rPr>
              <w:t>У 4.1.04</w:t>
            </w:r>
          </w:p>
        </w:tc>
        <w:tc>
          <w:tcPr>
            <w:tcW w:w="4251" w:type="dxa"/>
            <w:tcBorders>
              <w:top w:val="single" w:sz="4" w:space="0" w:color="000000"/>
              <w:left w:val="single" w:sz="4" w:space="0" w:color="000000"/>
              <w:bottom w:val="single" w:sz="4" w:space="0" w:color="000000"/>
              <w:right w:val="single" w:sz="4" w:space="0" w:color="000000"/>
            </w:tcBorders>
          </w:tcPr>
          <w:p w14:paraId="3DE079A4" w14:textId="77777777" w:rsidR="000F6C67" w:rsidRDefault="00A0293A">
            <w:pPr>
              <w:pStyle w:val="Style33"/>
              <w:spacing w:line="240" w:lineRule="auto"/>
              <w:rPr>
                <w:rStyle w:val="FontStyle137"/>
                <w:sz w:val="24"/>
                <w:szCs w:val="24"/>
              </w:rPr>
            </w:pPr>
            <w:r>
              <w:rPr>
                <w:rStyle w:val="FontStyle138"/>
                <w:sz w:val="24"/>
                <w:szCs w:val="24"/>
              </w:rPr>
              <w:t>наблюдать за работой лабораторной установки и снимать ее показания;</w:t>
            </w:r>
          </w:p>
        </w:tc>
      </w:tr>
      <w:tr w:rsidR="000F6C67" w14:paraId="123CFAFF" w14:textId="77777777">
        <w:tc>
          <w:tcPr>
            <w:tcW w:w="2695" w:type="dxa"/>
            <w:vMerge/>
            <w:tcBorders>
              <w:top w:val="single" w:sz="4" w:space="0" w:color="000000"/>
              <w:left w:val="single" w:sz="4" w:space="0" w:color="000000"/>
              <w:bottom w:val="single" w:sz="4" w:space="0" w:color="000000"/>
              <w:right w:val="single" w:sz="4" w:space="0" w:color="000000"/>
            </w:tcBorders>
          </w:tcPr>
          <w:p w14:paraId="19133018"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1028B72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5080481" w14:textId="77777777" w:rsidR="000F6C67" w:rsidRDefault="00A0293A">
            <w:pPr>
              <w:widowControl w:val="0"/>
              <w:spacing w:after="0" w:line="240" w:lineRule="auto"/>
            </w:pPr>
            <w:r>
              <w:rPr>
                <w:rStyle w:val="FontStyle137"/>
                <w:b w:val="0"/>
                <w:sz w:val="24"/>
                <w:szCs w:val="24"/>
              </w:rPr>
              <w:t>У 4.1.05</w:t>
            </w:r>
          </w:p>
        </w:tc>
        <w:tc>
          <w:tcPr>
            <w:tcW w:w="4251" w:type="dxa"/>
            <w:tcBorders>
              <w:top w:val="single" w:sz="4" w:space="0" w:color="000000"/>
              <w:left w:val="single" w:sz="4" w:space="0" w:color="000000"/>
              <w:bottom w:val="single" w:sz="4" w:space="0" w:color="000000"/>
              <w:right w:val="single" w:sz="4" w:space="0" w:color="000000"/>
            </w:tcBorders>
          </w:tcPr>
          <w:p w14:paraId="1FA18376" w14:textId="77777777" w:rsidR="000F6C67" w:rsidRDefault="00A0293A">
            <w:pPr>
              <w:pStyle w:val="Style33"/>
              <w:spacing w:line="240" w:lineRule="auto"/>
              <w:rPr>
                <w:rStyle w:val="FontStyle137"/>
                <w:sz w:val="24"/>
                <w:szCs w:val="24"/>
              </w:rPr>
            </w:pPr>
            <w:r>
              <w:rPr>
                <w:rStyle w:val="FontStyle138"/>
                <w:sz w:val="24"/>
                <w:szCs w:val="24"/>
              </w:rPr>
              <w:t>осуществлять химический и физико-химический анализ;</w:t>
            </w:r>
          </w:p>
        </w:tc>
      </w:tr>
      <w:tr w:rsidR="000F6C67" w14:paraId="11852B6B" w14:textId="77777777">
        <w:tc>
          <w:tcPr>
            <w:tcW w:w="2695" w:type="dxa"/>
            <w:vMerge/>
            <w:tcBorders>
              <w:top w:val="single" w:sz="4" w:space="0" w:color="000000"/>
              <w:left w:val="single" w:sz="4" w:space="0" w:color="000000"/>
              <w:bottom w:val="single" w:sz="4" w:space="0" w:color="000000"/>
              <w:right w:val="single" w:sz="4" w:space="0" w:color="000000"/>
            </w:tcBorders>
          </w:tcPr>
          <w:p w14:paraId="4875B3CC"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67F648F"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041BEC8" w14:textId="77777777" w:rsidR="000F6C67" w:rsidRDefault="00A0293A">
            <w:pPr>
              <w:widowControl w:val="0"/>
              <w:spacing w:after="0" w:line="240" w:lineRule="auto"/>
            </w:pPr>
            <w:r>
              <w:rPr>
                <w:rStyle w:val="FontStyle137"/>
                <w:b w:val="0"/>
                <w:sz w:val="24"/>
                <w:szCs w:val="24"/>
              </w:rPr>
              <w:t>У 4.1.06</w:t>
            </w:r>
          </w:p>
        </w:tc>
        <w:tc>
          <w:tcPr>
            <w:tcW w:w="4251" w:type="dxa"/>
            <w:tcBorders>
              <w:top w:val="single" w:sz="4" w:space="0" w:color="000000"/>
              <w:left w:val="single" w:sz="4" w:space="0" w:color="000000"/>
              <w:bottom w:val="single" w:sz="4" w:space="0" w:color="000000"/>
              <w:right w:val="single" w:sz="4" w:space="0" w:color="000000"/>
            </w:tcBorders>
          </w:tcPr>
          <w:p w14:paraId="3540C9A9" w14:textId="77777777" w:rsidR="000F6C67" w:rsidRDefault="00A0293A">
            <w:pPr>
              <w:pStyle w:val="Style33"/>
              <w:spacing w:line="240" w:lineRule="auto"/>
              <w:rPr>
                <w:rStyle w:val="FontStyle137"/>
                <w:sz w:val="24"/>
                <w:szCs w:val="24"/>
              </w:rPr>
            </w:pPr>
            <w:r>
              <w:rPr>
                <w:rStyle w:val="FontStyle138"/>
                <w:sz w:val="24"/>
                <w:szCs w:val="24"/>
              </w:rPr>
              <w:t>проводить сравнительный анализ ка</w:t>
            </w:r>
            <w:r>
              <w:rPr>
                <w:rStyle w:val="FontStyle138"/>
                <w:sz w:val="24"/>
                <w:szCs w:val="24"/>
              </w:rPr>
              <w:softHyphen/>
              <w:t>чества продукции в соответствии со стандартными образцами состава.</w:t>
            </w:r>
          </w:p>
        </w:tc>
      </w:tr>
      <w:tr w:rsidR="000F6C67" w14:paraId="2F9BE71B" w14:textId="77777777">
        <w:tc>
          <w:tcPr>
            <w:tcW w:w="2695" w:type="dxa"/>
            <w:vMerge/>
            <w:tcBorders>
              <w:top w:val="single" w:sz="4" w:space="0" w:color="000000"/>
              <w:left w:val="single" w:sz="4" w:space="0" w:color="000000"/>
              <w:bottom w:val="single" w:sz="4" w:space="0" w:color="000000"/>
              <w:right w:val="single" w:sz="4" w:space="0" w:color="000000"/>
            </w:tcBorders>
          </w:tcPr>
          <w:p w14:paraId="3CDF653D"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13BA5EE"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48599452" w14:textId="77777777" w:rsidR="000F6C67" w:rsidRDefault="00A0293A">
            <w:pPr>
              <w:pStyle w:val="Style33"/>
              <w:spacing w:line="240" w:lineRule="auto"/>
              <w:ind w:firstLine="10"/>
              <w:rPr>
                <w:rStyle w:val="FontStyle137"/>
                <w:b w:val="0"/>
                <w:bCs w:val="0"/>
                <w:sz w:val="24"/>
                <w:szCs w:val="24"/>
              </w:rPr>
            </w:pPr>
            <w:r>
              <w:rPr>
                <w:rStyle w:val="FontStyle137"/>
                <w:sz w:val="24"/>
                <w:szCs w:val="24"/>
              </w:rPr>
              <w:t>Знания:</w:t>
            </w:r>
          </w:p>
        </w:tc>
      </w:tr>
      <w:tr w:rsidR="000F6C67" w14:paraId="446DCCB6" w14:textId="77777777">
        <w:tc>
          <w:tcPr>
            <w:tcW w:w="2695" w:type="dxa"/>
            <w:vMerge/>
            <w:tcBorders>
              <w:top w:val="single" w:sz="4" w:space="0" w:color="000000"/>
              <w:left w:val="single" w:sz="4" w:space="0" w:color="000000"/>
              <w:bottom w:val="single" w:sz="4" w:space="0" w:color="000000"/>
              <w:right w:val="single" w:sz="4" w:space="0" w:color="000000"/>
            </w:tcBorders>
          </w:tcPr>
          <w:p w14:paraId="0AFDBE12"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371620D"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FCB5853" w14:textId="77777777" w:rsidR="000F6C67" w:rsidRDefault="00A0293A">
            <w:pPr>
              <w:pStyle w:val="Style33"/>
              <w:spacing w:line="240" w:lineRule="auto"/>
              <w:rPr>
                <w:rStyle w:val="FontStyle137"/>
                <w:b w:val="0"/>
                <w:sz w:val="24"/>
                <w:szCs w:val="24"/>
              </w:rPr>
            </w:pPr>
            <w:r>
              <w:rPr>
                <w:rStyle w:val="FontStyle137"/>
                <w:b w:val="0"/>
                <w:sz w:val="24"/>
                <w:szCs w:val="24"/>
              </w:rPr>
              <w:t>З 4.1.01</w:t>
            </w:r>
          </w:p>
        </w:tc>
        <w:tc>
          <w:tcPr>
            <w:tcW w:w="4251" w:type="dxa"/>
            <w:tcBorders>
              <w:top w:val="single" w:sz="4" w:space="0" w:color="000000"/>
              <w:left w:val="single" w:sz="4" w:space="0" w:color="000000"/>
              <w:bottom w:val="single" w:sz="4" w:space="0" w:color="000000"/>
              <w:right w:val="single" w:sz="4" w:space="0" w:color="000000"/>
            </w:tcBorders>
          </w:tcPr>
          <w:p w14:paraId="67084C8E" w14:textId="77777777" w:rsidR="000F6C67" w:rsidRDefault="00A0293A">
            <w:pPr>
              <w:pStyle w:val="Style33"/>
              <w:spacing w:line="240" w:lineRule="auto"/>
              <w:ind w:left="14" w:hanging="14"/>
              <w:rPr>
                <w:rStyle w:val="FontStyle137"/>
                <w:b w:val="0"/>
                <w:bCs w:val="0"/>
                <w:sz w:val="24"/>
                <w:szCs w:val="24"/>
              </w:rPr>
            </w:pPr>
            <w:r>
              <w:rPr>
                <w:rStyle w:val="FontStyle138"/>
                <w:sz w:val="24"/>
                <w:szCs w:val="24"/>
              </w:rPr>
              <w:t>назначение, классификацию, требования к химико-аналитическим лабораториям;</w:t>
            </w:r>
          </w:p>
        </w:tc>
      </w:tr>
      <w:tr w:rsidR="000F6C67" w14:paraId="6CA3AFD4" w14:textId="77777777">
        <w:tc>
          <w:tcPr>
            <w:tcW w:w="2695" w:type="dxa"/>
            <w:vMerge/>
            <w:tcBorders>
              <w:top w:val="single" w:sz="4" w:space="0" w:color="000000"/>
              <w:left w:val="single" w:sz="4" w:space="0" w:color="000000"/>
              <w:bottom w:val="single" w:sz="4" w:space="0" w:color="000000"/>
              <w:right w:val="single" w:sz="4" w:space="0" w:color="000000"/>
            </w:tcBorders>
          </w:tcPr>
          <w:p w14:paraId="435335E3"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A472226"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5F60018" w14:textId="77777777" w:rsidR="000F6C67" w:rsidRDefault="00A0293A">
            <w:pPr>
              <w:widowControl w:val="0"/>
              <w:spacing w:after="0" w:line="240" w:lineRule="auto"/>
            </w:pPr>
            <w:r>
              <w:rPr>
                <w:rStyle w:val="FontStyle137"/>
                <w:b w:val="0"/>
                <w:sz w:val="24"/>
                <w:szCs w:val="24"/>
              </w:rPr>
              <w:t>З 4.1.02</w:t>
            </w:r>
          </w:p>
        </w:tc>
        <w:tc>
          <w:tcPr>
            <w:tcW w:w="4251" w:type="dxa"/>
            <w:tcBorders>
              <w:top w:val="single" w:sz="4" w:space="0" w:color="000000"/>
              <w:left w:val="single" w:sz="4" w:space="0" w:color="000000"/>
              <w:bottom w:val="single" w:sz="4" w:space="0" w:color="000000"/>
              <w:right w:val="single" w:sz="4" w:space="0" w:color="000000"/>
            </w:tcBorders>
          </w:tcPr>
          <w:p w14:paraId="096E6EF7" w14:textId="77777777" w:rsidR="000F6C67" w:rsidRDefault="00A0293A">
            <w:pPr>
              <w:pStyle w:val="Style33"/>
              <w:spacing w:line="240" w:lineRule="auto"/>
              <w:rPr>
                <w:rStyle w:val="FontStyle137"/>
                <w:sz w:val="24"/>
                <w:szCs w:val="24"/>
              </w:rPr>
            </w:pPr>
            <w:r>
              <w:rPr>
                <w:rStyle w:val="FontStyle138"/>
                <w:sz w:val="24"/>
                <w:szCs w:val="24"/>
              </w:rPr>
              <w:t>классификацию и  характеристики химических   и   физико-химических методов анализа;</w:t>
            </w:r>
          </w:p>
        </w:tc>
      </w:tr>
      <w:tr w:rsidR="000F6C67" w14:paraId="3C63B100" w14:textId="77777777">
        <w:tc>
          <w:tcPr>
            <w:tcW w:w="2695" w:type="dxa"/>
            <w:vMerge/>
            <w:tcBorders>
              <w:top w:val="single" w:sz="4" w:space="0" w:color="000000"/>
              <w:left w:val="single" w:sz="4" w:space="0" w:color="000000"/>
              <w:bottom w:val="single" w:sz="4" w:space="0" w:color="000000"/>
              <w:right w:val="single" w:sz="4" w:space="0" w:color="000000"/>
            </w:tcBorders>
          </w:tcPr>
          <w:p w14:paraId="5E9D3766"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06326BC"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6D1DC9B" w14:textId="77777777" w:rsidR="000F6C67" w:rsidRDefault="00A0293A">
            <w:pPr>
              <w:widowControl w:val="0"/>
              <w:spacing w:after="0" w:line="240" w:lineRule="auto"/>
            </w:pPr>
            <w:r>
              <w:rPr>
                <w:rStyle w:val="FontStyle137"/>
                <w:b w:val="0"/>
                <w:sz w:val="24"/>
                <w:szCs w:val="24"/>
              </w:rPr>
              <w:t>З 4.1.03</w:t>
            </w:r>
          </w:p>
        </w:tc>
        <w:tc>
          <w:tcPr>
            <w:tcW w:w="4251" w:type="dxa"/>
            <w:tcBorders>
              <w:top w:val="single" w:sz="4" w:space="0" w:color="000000"/>
              <w:left w:val="single" w:sz="4" w:space="0" w:color="000000"/>
              <w:bottom w:val="single" w:sz="4" w:space="0" w:color="000000"/>
              <w:right w:val="single" w:sz="4" w:space="0" w:color="000000"/>
            </w:tcBorders>
          </w:tcPr>
          <w:p w14:paraId="3C08E5C6" w14:textId="77777777" w:rsidR="000F6C67" w:rsidRDefault="00A0293A">
            <w:pPr>
              <w:pStyle w:val="Style33"/>
              <w:spacing w:line="240" w:lineRule="auto"/>
              <w:rPr>
                <w:rStyle w:val="FontStyle137"/>
                <w:b w:val="0"/>
                <w:bCs w:val="0"/>
                <w:sz w:val="24"/>
                <w:szCs w:val="24"/>
              </w:rPr>
            </w:pPr>
            <w:r>
              <w:rPr>
                <w:rStyle w:val="FontStyle138"/>
                <w:sz w:val="24"/>
                <w:szCs w:val="24"/>
              </w:rPr>
              <w:t>основы выбора методики проведения анализа;</w:t>
            </w:r>
          </w:p>
        </w:tc>
      </w:tr>
      <w:tr w:rsidR="000F6C67" w14:paraId="7808B596" w14:textId="77777777">
        <w:tc>
          <w:tcPr>
            <w:tcW w:w="2695" w:type="dxa"/>
            <w:vMerge/>
            <w:tcBorders>
              <w:top w:val="single" w:sz="4" w:space="0" w:color="000000"/>
              <w:left w:val="single" w:sz="4" w:space="0" w:color="000000"/>
              <w:bottom w:val="single" w:sz="4" w:space="0" w:color="000000"/>
              <w:right w:val="single" w:sz="4" w:space="0" w:color="000000"/>
            </w:tcBorders>
          </w:tcPr>
          <w:p w14:paraId="578A1F32"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8DBA4F7"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D5495D6" w14:textId="77777777" w:rsidR="000F6C67" w:rsidRDefault="00A0293A">
            <w:pPr>
              <w:widowControl w:val="0"/>
              <w:spacing w:after="0" w:line="240" w:lineRule="auto"/>
            </w:pPr>
            <w:r>
              <w:rPr>
                <w:rStyle w:val="FontStyle137"/>
                <w:b w:val="0"/>
                <w:sz w:val="24"/>
                <w:szCs w:val="24"/>
              </w:rPr>
              <w:t>З 4.1.04</w:t>
            </w:r>
          </w:p>
        </w:tc>
        <w:tc>
          <w:tcPr>
            <w:tcW w:w="4251" w:type="dxa"/>
            <w:tcBorders>
              <w:top w:val="single" w:sz="4" w:space="0" w:color="000000"/>
              <w:left w:val="single" w:sz="4" w:space="0" w:color="000000"/>
              <w:bottom w:val="single" w:sz="4" w:space="0" w:color="000000"/>
              <w:right w:val="single" w:sz="4" w:space="0" w:color="000000"/>
            </w:tcBorders>
          </w:tcPr>
          <w:p w14:paraId="4105011E" w14:textId="77777777" w:rsidR="000F6C67" w:rsidRDefault="00A0293A">
            <w:pPr>
              <w:pStyle w:val="Style33"/>
              <w:spacing w:line="240" w:lineRule="auto"/>
              <w:ind w:left="14" w:hanging="14"/>
              <w:rPr>
                <w:rStyle w:val="FontStyle137"/>
                <w:sz w:val="24"/>
                <w:szCs w:val="24"/>
              </w:rPr>
            </w:pPr>
            <w:r>
              <w:rPr>
                <w:rStyle w:val="FontStyle138"/>
                <w:sz w:val="24"/>
                <w:szCs w:val="24"/>
              </w:rPr>
              <w:t>нормативную документацию на вы</w:t>
            </w:r>
            <w:r>
              <w:rPr>
                <w:rStyle w:val="FontStyle138"/>
                <w:sz w:val="24"/>
                <w:szCs w:val="24"/>
              </w:rPr>
              <w:softHyphen/>
              <w:t>полнение анализа химическими и фи</w:t>
            </w:r>
            <w:r>
              <w:rPr>
                <w:rStyle w:val="FontStyle138"/>
                <w:sz w:val="24"/>
                <w:szCs w:val="24"/>
              </w:rPr>
              <w:softHyphen/>
              <w:t>зико-химическими методами;</w:t>
            </w:r>
          </w:p>
        </w:tc>
      </w:tr>
      <w:tr w:rsidR="000F6C67" w14:paraId="5747273F" w14:textId="77777777">
        <w:tc>
          <w:tcPr>
            <w:tcW w:w="2695" w:type="dxa"/>
            <w:vMerge/>
            <w:tcBorders>
              <w:top w:val="single" w:sz="4" w:space="0" w:color="000000"/>
              <w:left w:val="single" w:sz="4" w:space="0" w:color="000000"/>
              <w:bottom w:val="single" w:sz="4" w:space="0" w:color="000000"/>
              <w:right w:val="single" w:sz="4" w:space="0" w:color="000000"/>
            </w:tcBorders>
          </w:tcPr>
          <w:p w14:paraId="012B2598"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F4DF37C"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C82CFE4" w14:textId="77777777" w:rsidR="000F6C67" w:rsidRDefault="00A0293A">
            <w:pPr>
              <w:widowControl w:val="0"/>
              <w:spacing w:after="0" w:line="240" w:lineRule="auto"/>
            </w:pPr>
            <w:r>
              <w:rPr>
                <w:rStyle w:val="FontStyle137"/>
                <w:b w:val="0"/>
                <w:sz w:val="24"/>
                <w:szCs w:val="24"/>
              </w:rPr>
              <w:t>З 4.1.05</w:t>
            </w:r>
          </w:p>
        </w:tc>
        <w:tc>
          <w:tcPr>
            <w:tcW w:w="4251" w:type="dxa"/>
            <w:tcBorders>
              <w:top w:val="single" w:sz="4" w:space="0" w:color="000000"/>
              <w:left w:val="single" w:sz="4" w:space="0" w:color="000000"/>
              <w:bottom w:val="single" w:sz="4" w:space="0" w:color="000000"/>
              <w:right w:val="single" w:sz="4" w:space="0" w:color="000000"/>
            </w:tcBorders>
          </w:tcPr>
          <w:p w14:paraId="616E15CC" w14:textId="77777777" w:rsidR="000F6C67" w:rsidRDefault="00A0293A">
            <w:pPr>
              <w:pStyle w:val="Style33"/>
              <w:spacing w:line="240" w:lineRule="auto"/>
              <w:rPr>
                <w:rStyle w:val="FontStyle138"/>
                <w:sz w:val="24"/>
                <w:szCs w:val="24"/>
              </w:rPr>
            </w:pPr>
            <w:r>
              <w:rPr>
                <w:rStyle w:val="FontStyle138"/>
                <w:sz w:val="24"/>
                <w:szCs w:val="24"/>
              </w:rPr>
              <w:t>государственные стандарты на вы</w:t>
            </w:r>
            <w:r>
              <w:rPr>
                <w:rStyle w:val="FontStyle138"/>
                <w:sz w:val="24"/>
                <w:szCs w:val="24"/>
              </w:rPr>
              <w:softHyphen/>
              <w:t>полняемые анализы, химическими  и физико-химическими методами и то</w:t>
            </w:r>
            <w:r>
              <w:rPr>
                <w:rStyle w:val="FontStyle138"/>
                <w:sz w:val="24"/>
                <w:szCs w:val="24"/>
              </w:rPr>
              <w:softHyphen/>
              <w:t>варные продукты по обслуживаемому участку;</w:t>
            </w:r>
          </w:p>
        </w:tc>
      </w:tr>
      <w:tr w:rsidR="000F6C67" w14:paraId="1C080201" w14:textId="77777777">
        <w:tc>
          <w:tcPr>
            <w:tcW w:w="2695" w:type="dxa"/>
            <w:vMerge/>
            <w:tcBorders>
              <w:top w:val="single" w:sz="4" w:space="0" w:color="000000"/>
              <w:left w:val="single" w:sz="4" w:space="0" w:color="000000"/>
              <w:bottom w:val="single" w:sz="4" w:space="0" w:color="000000"/>
              <w:right w:val="single" w:sz="4" w:space="0" w:color="000000"/>
            </w:tcBorders>
          </w:tcPr>
          <w:p w14:paraId="5FB98A8E" w14:textId="77777777" w:rsidR="000F6C67" w:rsidRDefault="000F6C67">
            <w:pPr>
              <w:widowControl w:val="0"/>
              <w:spacing w:after="0" w:line="240" w:lineRule="auto"/>
              <w:jc w:val="center"/>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C054E4A" w14:textId="77777777" w:rsidR="000F6C67" w:rsidRDefault="000F6C67">
            <w:pPr>
              <w:widowControl w:val="0"/>
              <w:spacing w:after="0" w:line="240" w:lineRule="auto"/>
              <w:jc w:val="center"/>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2994B85" w14:textId="77777777" w:rsidR="000F6C67" w:rsidRDefault="00A0293A">
            <w:pPr>
              <w:widowControl w:val="0"/>
              <w:spacing w:after="0" w:line="240" w:lineRule="auto"/>
            </w:pPr>
            <w:r>
              <w:rPr>
                <w:rStyle w:val="FontStyle137"/>
                <w:b w:val="0"/>
                <w:sz w:val="24"/>
                <w:szCs w:val="24"/>
              </w:rPr>
              <w:t>З 4.1.06</w:t>
            </w:r>
          </w:p>
        </w:tc>
        <w:tc>
          <w:tcPr>
            <w:tcW w:w="4251" w:type="dxa"/>
            <w:tcBorders>
              <w:top w:val="single" w:sz="4" w:space="0" w:color="000000"/>
              <w:left w:val="single" w:sz="4" w:space="0" w:color="000000"/>
              <w:bottom w:val="single" w:sz="4" w:space="0" w:color="000000"/>
              <w:right w:val="single" w:sz="4" w:space="0" w:color="000000"/>
            </w:tcBorders>
          </w:tcPr>
          <w:p w14:paraId="6DF2F0AD" w14:textId="77777777" w:rsidR="000F6C67" w:rsidRDefault="00A0293A">
            <w:pPr>
              <w:pStyle w:val="Style33"/>
              <w:spacing w:line="240" w:lineRule="auto"/>
              <w:rPr>
                <w:rStyle w:val="FontStyle138"/>
                <w:sz w:val="24"/>
                <w:szCs w:val="24"/>
              </w:rPr>
            </w:pPr>
            <w:r>
              <w:rPr>
                <w:rStyle w:val="FontStyle138"/>
                <w:sz w:val="24"/>
                <w:szCs w:val="24"/>
              </w:rPr>
              <w:t>свойства применяемых реактивов и предъявляемые к ним требования; основные   лабораторные   операции;</w:t>
            </w:r>
          </w:p>
        </w:tc>
      </w:tr>
      <w:tr w:rsidR="000F6C67" w14:paraId="23A48F7C" w14:textId="77777777">
        <w:tc>
          <w:tcPr>
            <w:tcW w:w="2695" w:type="dxa"/>
            <w:vMerge/>
            <w:tcBorders>
              <w:top w:val="single" w:sz="4" w:space="0" w:color="000000"/>
              <w:left w:val="single" w:sz="4" w:space="0" w:color="000000"/>
              <w:bottom w:val="single" w:sz="4" w:space="0" w:color="000000"/>
              <w:right w:val="single" w:sz="4" w:space="0" w:color="000000"/>
            </w:tcBorders>
          </w:tcPr>
          <w:p w14:paraId="7A419C3A" w14:textId="77777777" w:rsidR="000F6C67" w:rsidRDefault="000F6C67">
            <w:pPr>
              <w:widowControl w:val="0"/>
              <w:spacing w:after="0" w:line="240" w:lineRule="auto"/>
              <w:jc w:val="center"/>
              <w:rPr>
                <w:rFonts w:ascii="Times New Roman" w:hAnsi="Times New Roman"/>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213624B" w14:textId="77777777" w:rsidR="000F6C67" w:rsidRDefault="000F6C67">
            <w:pPr>
              <w:pStyle w:val="Style36"/>
              <w:jc w:val="center"/>
            </w:pPr>
          </w:p>
        </w:tc>
        <w:tc>
          <w:tcPr>
            <w:tcW w:w="993" w:type="dxa"/>
            <w:tcBorders>
              <w:top w:val="single" w:sz="4" w:space="0" w:color="000000"/>
              <w:left w:val="single" w:sz="4" w:space="0" w:color="000000"/>
              <w:bottom w:val="single" w:sz="4" w:space="0" w:color="000000"/>
              <w:right w:val="single" w:sz="4" w:space="0" w:color="000000"/>
            </w:tcBorders>
          </w:tcPr>
          <w:p w14:paraId="7CAEAF95" w14:textId="77777777" w:rsidR="000F6C67" w:rsidRDefault="00A0293A">
            <w:pPr>
              <w:widowControl w:val="0"/>
              <w:spacing w:after="0" w:line="240" w:lineRule="auto"/>
            </w:pPr>
            <w:r>
              <w:rPr>
                <w:rStyle w:val="FontStyle137"/>
                <w:b w:val="0"/>
                <w:sz w:val="24"/>
                <w:szCs w:val="24"/>
              </w:rPr>
              <w:t>З 4.1.07</w:t>
            </w:r>
          </w:p>
        </w:tc>
        <w:tc>
          <w:tcPr>
            <w:tcW w:w="4251" w:type="dxa"/>
            <w:tcBorders>
              <w:top w:val="single" w:sz="4" w:space="0" w:color="000000"/>
              <w:left w:val="single" w:sz="4" w:space="0" w:color="000000"/>
              <w:bottom w:val="single" w:sz="4" w:space="0" w:color="000000"/>
              <w:right w:val="single" w:sz="4" w:space="0" w:color="000000"/>
            </w:tcBorders>
          </w:tcPr>
          <w:p w14:paraId="5492ED40" w14:textId="77777777" w:rsidR="000F6C67" w:rsidRDefault="00A0293A">
            <w:pPr>
              <w:pStyle w:val="Style33"/>
              <w:spacing w:line="240" w:lineRule="auto"/>
              <w:rPr>
                <w:rStyle w:val="FontStyle138"/>
                <w:sz w:val="24"/>
                <w:szCs w:val="24"/>
              </w:rPr>
            </w:pPr>
            <w:r>
              <w:rPr>
                <w:rStyle w:val="FontStyle138"/>
                <w:sz w:val="24"/>
                <w:szCs w:val="24"/>
              </w:rPr>
              <w:t>технологию проведения качественно</w:t>
            </w:r>
            <w:r>
              <w:rPr>
                <w:rStyle w:val="FontStyle138"/>
                <w:sz w:val="24"/>
                <w:szCs w:val="24"/>
              </w:rPr>
              <w:softHyphen/>
              <w:t>го  и  количественного  анализа  ве</w:t>
            </w:r>
            <w:r>
              <w:rPr>
                <w:rStyle w:val="FontStyle138"/>
                <w:sz w:val="24"/>
                <w:szCs w:val="24"/>
              </w:rPr>
              <w:softHyphen/>
              <w:t>ществ    химическими    и    физико-химическими методами; правила эксплуатации  приборов  и установок.</w:t>
            </w:r>
          </w:p>
        </w:tc>
      </w:tr>
      <w:tr w:rsidR="000F6C67" w14:paraId="1A8EE93E" w14:textId="77777777">
        <w:tc>
          <w:tcPr>
            <w:tcW w:w="2695" w:type="dxa"/>
            <w:vMerge/>
            <w:tcBorders>
              <w:top w:val="single" w:sz="4" w:space="0" w:color="000000"/>
              <w:left w:val="single" w:sz="4" w:space="0" w:color="000000"/>
              <w:bottom w:val="single" w:sz="4" w:space="0" w:color="000000"/>
              <w:right w:val="single" w:sz="4" w:space="0" w:color="000000"/>
            </w:tcBorders>
          </w:tcPr>
          <w:p w14:paraId="7B215CB6" w14:textId="77777777" w:rsidR="000F6C67" w:rsidRDefault="000F6C67">
            <w:pPr>
              <w:widowControl w:val="0"/>
              <w:spacing w:after="0" w:line="240" w:lineRule="auto"/>
              <w:jc w:val="center"/>
              <w:rPr>
                <w:rFonts w:ascii="Times New Roman" w:hAnsi="Times New Roman"/>
                <w:sz w:val="24"/>
                <w:szCs w:val="24"/>
              </w:rPr>
            </w:pPr>
          </w:p>
        </w:tc>
        <w:tc>
          <w:tcPr>
            <w:tcW w:w="2550" w:type="dxa"/>
            <w:vMerge w:val="restart"/>
            <w:tcBorders>
              <w:top w:val="single" w:sz="4" w:space="0" w:color="000000"/>
              <w:left w:val="single" w:sz="4" w:space="0" w:color="000000"/>
              <w:bottom w:val="single" w:sz="4" w:space="0" w:color="000000"/>
              <w:right w:val="single" w:sz="4" w:space="0" w:color="000000"/>
            </w:tcBorders>
          </w:tcPr>
          <w:p w14:paraId="49EEBC0F" w14:textId="77777777" w:rsidR="000F6C67" w:rsidRDefault="00A0293A">
            <w:pPr>
              <w:pStyle w:val="Style33"/>
              <w:spacing w:line="240" w:lineRule="auto"/>
              <w:jc w:val="center"/>
              <w:rPr>
                <w:rStyle w:val="FontStyle138"/>
                <w:sz w:val="24"/>
                <w:szCs w:val="24"/>
              </w:rPr>
            </w:pPr>
            <w:r>
              <w:rPr>
                <w:rStyle w:val="FontStyle138"/>
                <w:sz w:val="24"/>
                <w:szCs w:val="24"/>
              </w:rPr>
              <w:t xml:space="preserve">ПК 4.2 </w:t>
            </w:r>
          </w:p>
          <w:p w14:paraId="66B174B9" w14:textId="77777777" w:rsidR="000F6C67" w:rsidRDefault="00A0293A">
            <w:pPr>
              <w:pStyle w:val="Style33"/>
              <w:spacing w:line="240" w:lineRule="auto"/>
              <w:jc w:val="center"/>
              <w:rPr>
                <w:rStyle w:val="FontStyle138"/>
                <w:sz w:val="24"/>
                <w:szCs w:val="24"/>
              </w:rPr>
            </w:pPr>
            <w:r>
              <w:rPr>
                <w:rStyle w:val="FontStyle138"/>
                <w:sz w:val="24"/>
                <w:szCs w:val="24"/>
              </w:rPr>
              <w:t>Проводить оценку и контроль  выполнения хи</w:t>
            </w:r>
            <w:r>
              <w:rPr>
                <w:rStyle w:val="FontStyle138"/>
                <w:sz w:val="24"/>
                <w:szCs w:val="24"/>
              </w:rPr>
              <w:softHyphen/>
              <w:t>мического      и      физико-химического анализа.</w:t>
            </w:r>
          </w:p>
          <w:p w14:paraId="40D7BEEA" w14:textId="77777777" w:rsidR="000F6C67" w:rsidRDefault="000F6C67">
            <w:pPr>
              <w:widowControl w:val="0"/>
              <w:spacing w:after="0" w:line="240" w:lineRule="auto"/>
              <w:jc w:val="center"/>
              <w:rPr>
                <w:rStyle w:val="FontStyle138"/>
                <w:sz w:val="24"/>
                <w:szCs w:val="24"/>
              </w:rPr>
            </w:pPr>
          </w:p>
          <w:p w14:paraId="2FC3EB74" w14:textId="77777777" w:rsidR="000F6C67" w:rsidRDefault="000F6C67">
            <w:pPr>
              <w:widowControl w:val="0"/>
              <w:spacing w:after="0" w:line="240" w:lineRule="auto"/>
              <w:jc w:val="center"/>
              <w:rPr>
                <w:rStyle w:val="FontStyle138"/>
                <w:sz w:val="24"/>
                <w:szCs w:val="24"/>
              </w:rPr>
            </w:pPr>
          </w:p>
          <w:p w14:paraId="0A2C8FD2" w14:textId="77777777" w:rsidR="000F6C67" w:rsidRDefault="000F6C67">
            <w:pPr>
              <w:widowControl w:val="0"/>
              <w:spacing w:after="0" w:line="240" w:lineRule="auto"/>
              <w:jc w:val="center"/>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6A96141F" w14:textId="77777777" w:rsidR="000F6C67" w:rsidRDefault="00A0293A">
            <w:pPr>
              <w:pStyle w:val="Style33"/>
              <w:spacing w:line="240" w:lineRule="auto"/>
              <w:rPr>
                <w:rStyle w:val="FontStyle138"/>
                <w:sz w:val="24"/>
                <w:szCs w:val="24"/>
              </w:rPr>
            </w:pPr>
            <w:r>
              <w:rPr>
                <w:b/>
              </w:rPr>
              <w:t>Навыки/</w:t>
            </w:r>
            <w:r>
              <w:rPr>
                <w:b/>
                <w:bCs/>
              </w:rPr>
              <w:t>практический опыт</w:t>
            </w:r>
            <w:r>
              <w:rPr>
                <w:rStyle w:val="FontStyle137"/>
                <w:sz w:val="24"/>
                <w:szCs w:val="24"/>
              </w:rPr>
              <w:t xml:space="preserve">   </w:t>
            </w:r>
          </w:p>
        </w:tc>
      </w:tr>
      <w:tr w:rsidR="000F6C67" w14:paraId="50598762" w14:textId="77777777">
        <w:tc>
          <w:tcPr>
            <w:tcW w:w="2695" w:type="dxa"/>
            <w:vMerge/>
            <w:tcBorders>
              <w:top w:val="single" w:sz="4" w:space="0" w:color="000000"/>
              <w:left w:val="single" w:sz="4" w:space="0" w:color="000000"/>
              <w:bottom w:val="single" w:sz="4" w:space="0" w:color="000000"/>
              <w:right w:val="single" w:sz="4" w:space="0" w:color="000000"/>
            </w:tcBorders>
          </w:tcPr>
          <w:p w14:paraId="7796AC4A"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A5C78A2" w14:textId="77777777" w:rsidR="000F6C67" w:rsidRDefault="000F6C67">
            <w:pPr>
              <w:widowControl w:val="0"/>
              <w:spacing w:after="0" w:line="240" w:lineRule="auto"/>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88CD276" w14:textId="77777777" w:rsidR="000F6C67" w:rsidRDefault="00A0293A">
            <w:pPr>
              <w:pStyle w:val="Style33"/>
              <w:spacing w:line="240" w:lineRule="auto"/>
              <w:ind w:left="10" w:hanging="10"/>
              <w:rPr>
                <w:rStyle w:val="FontStyle137"/>
                <w:b w:val="0"/>
                <w:sz w:val="24"/>
                <w:szCs w:val="24"/>
              </w:rPr>
            </w:pPr>
            <w:r>
              <w:rPr>
                <w:rStyle w:val="FontStyle137"/>
                <w:b w:val="0"/>
                <w:sz w:val="24"/>
                <w:szCs w:val="24"/>
              </w:rPr>
              <w:t>Н 4.2.01</w:t>
            </w:r>
          </w:p>
        </w:tc>
        <w:tc>
          <w:tcPr>
            <w:tcW w:w="4251" w:type="dxa"/>
            <w:tcBorders>
              <w:top w:val="single" w:sz="4" w:space="0" w:color="000000"/>
              <w:left w:val="single" w:sz="4" w:space="0" w:color="000000"/>
              <w:bottom w:val="single" w:sz="4" w:space="0" w:color="000000"/>
              <w:right w:val="single" w:sz="4" w:space="0" w:color="000000"/>
            </w:tcBorders>
          </w:tcPr>
          <w:p w14:paraId="4D73037C" w14:textId="77777777" w:rsidR="000F6C67" w:rsidRDefault="00A0293A">
            <w:pPr>
              <w:pStyle w:val="Style33"/>
              <w:spacing w:line="240" w:lineRule="auto"/>
              <w:ind w:left="10" w:hanging="10"/>
              <w:rPr>
                <w:rStyle w:val="FontStyle137"/>
                <w:sz w:val="24"/>
                <w:szCs w:val="24"/>
              </w:rPr>
            </w:pPr>
            <w:r>
              <w:rPr>
                <w:rStyle w:val="FontStyle138"/>
                <w:sz w:val="24"/>
                <w:szCs w:val="24"/>
              </w:rPr>
              <w:t>проведение оценки и контроля выполнения хи</w:t>
            </w:r>
            <w:r>
              <w:rPr>
                <w:rStyle w:val="FontStyle138"/>
                <w:sz w:val="24"/>
                <w:szCs w:val="24"/>
              </w:rPr>
              <w:softHyphen/>
              <w:t>мических и физико-химических ана</w:t>
            </w:r>
            <w:r>
              <w:rPr>
                <w:rStyle w:val="FontStyle138"/>
                <w:sz w:val="24"/>
                <w:szCs w:val="24"/>
              </w:rPr>
              <w:softHyphen/>
              <w:t>лизов.</w:t>
            </w:r>
          </w:p>
        </w:tc>
      </w:tr>
      <w:tr w:rsidR="000F6C67" w14:paraId="38B9C567" w14:textId="77777777">
        <w:tc>
          <w:tcPr>
            <w:tcW w:w="2695" w:type="dxa"/>
            <w:vMerge/>
            <w:tcBorders>
              <w:top w:val="single" w:sz="4" w:space="0" w:color="000000"/>
              <w:left w:val="single" w:sz="4" w:space="0" w:color="000000"/>
              <w:bottom w:val="single" w:sz="4" w:space="0" w:color="000000"/>
              <w:right w:val="single" w:sz="4" w:space="0" w:color="000000"/>
            </w:tcBorders>
          </w:tcPr>
          <w:p w14:paraId="15ABA48E"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4D488EA" w14:textId="77777777" w:rsidR="000F6C67" w:rsidRDefault="000F6C67">
            <w:pPr>
              <w:widowControl w:val="0"/>
              <w:spacing w:after="0" w:line="240" w:lineRule="auto"/>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18957517" w14:textId="77777777" w:rsidR="000F6C67" w:rsidRDefault="00A0293A">
            <w:pPr>
              <w:pStyle w:val="Style33"/>
              <w:spacing w:line="240" w:lineRule="auto"/>
              <w:ind w:left="10" w:hanging="10"/>
              <w:rPr>
                <w:rStyle w:val="FontStyle137"/>
                <w:sz w:val="24"/>
                <w:szCs w:val="24"/>
              </w:rPr>
            </w:pPr>
            <w:r>
              <w:rPr>
                <w:rStyle w:val="FontStyle137"/>
                <w:sz w:val="24"/>
                <w:szCs w:val="24"/>
              </w:rPr>
              <w:t>Умения:</w:t>
            </w:r>
          </w:p>
        </w:tc>
      </w:tr>
      <w:tr w:rsidR="000F6C67" w14:paraId="14807607" w14:textId="77777777">
        <w:tc>
          <w:tcPr>
            <w:tcW w:w="2695" w:type="dxa"/>
            <w:vMerge/>
            <w:tcBorders>
              <w:top w:val="single" w:sz="4" w:space="0" w:color="000000"/>
              <w:left w:val="single" w:sz="4" w:space="0" w:color="000000"/>
              <w:bottom w:val="single" w:sz="4" w:space="0" w:color="000000"/>
              <w:right w:val="single" w:sz="4" w:space="0" w:color="000000"/>
            </w:tcBorders>
          </w:tcPr>
          <w:p w14:paraId="49D6D649"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1E78E80" w14:textId="77777777" w:rsidR="000F6C67" w:rsidRDefault="000F6C67">
            <w:pPr>
              <w:widowControl w:val="0"/>
              <w:spacing w:after="0" w:line="240" w:lineRule="auto"/>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B52B87D" w14:textId="77777777" w:rsidR="000F6C67" w:rsidRDefault="00A0293A">
            <w:pPr>
              <w:pStyle w:val="Style33"/>
              <w:spacing w:line="240" w:lineRule="auto"/>
              <w:ind w:left="10" w:hanging="10"/>
              <w:rPr>
                <w:rStyle w:val="FontStyle137"/>
                <w:b w:val="0"/>
                <w:sz w:val="24"/>
                <w:szCs w:val="24"/>
              </w:rPr>
            </w:pPr>
            <w:r>
              <w:rPr>
                <w:rStyle w:val="FontStyle137"/>
                <w:b w:val="0"/>
                <w:sz w:val="24"/>
                <w:szCs w:val="24"/>
              </w:rPr>
              <w:t>У 4.2.01</w:t>
            </w:r>
          </w:p>
        </w:tc>
        <w:tc>
          <w:tcPr>
            <w:tcW w:w="4251" w:type="dxa"/>
            <w:tcBorders>
              <w:top w:val="single" w:sz="4" w:space="0" w:color="000000"/>
              <w:left w:val="single" w:sz="4" w:space="0" w:color="000000"/>
              <w:bottom w:val="single" w:sz="4" w:space="0" w:color="000000"/>
              <w:right w:val="single" w:sz="4" w:space="0" w:color="000000"/>
            </w:tcBorders>
          </w:tcPr>
          <w:p w14:paraId="6F7C7424" w14:textId="77777777" w:rsidR="000F6C67" w:rsidRDefault="00A0293A">
            <w:pPr>
              <w:pStyle w:val="Style33"/>
              <w:spacing w:line="240" w:lineRule="auto"/>
              <w:ind w:left="10" w:hanging="10"/>
              <w:rPr>
                <w:rStyle w:val="FontStyle138"/>
                <w:sz w:val="24"/>
                <w:szCs w:val="24"/>
              </w:rPr>
            </w:pPr>
            <w:r>
              <w:rPr>
                <w:rStyle w:val="FontStyle138"/>
                <w:sz w:val="24"/>
                <w:szCs w:val="24"/>
              </w:rPr>
              <w:t>проводить статистическую оценку  получаемых  результатов  и оценку   основных   метрологических характеристик;</w:t>
            </w:r>
          </w:p>
        </w:tc>
      </w:tr>
      <w:tr w:rsidR="000F6C67" w14:paraId="32B75051" w14:textId="77777777">
        <w:tc>
          <w:tcPr>
            <w:tcW w:w="2695" w:type="dxa"/>
            <w:vMerge/>
            <w:tcBorders>
              <w:top w:val="single" w:sz="4" w:space="0" w:color="000000"/>
              <w:left w:val="single" w:sz="4" w:space="0" w:color="000000"/>
              <w:bottom w:val="single" w:sz="4" w:space="0" w:color="000000"/>
              <w:right w:val="single" w:sz="4" w:space="0" w:color="000000"/>
            </w:tcBorders>
          </w:tcPr>
          <w:p w14:paraId="1F3CA238"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427F03E" w14:textId="77777777" w:rsidR="000F6C67" w:rsidRDefault="000F6C67">
            <w:pPr>
              <w:widowControl w:val="0"/>
              <w:spacing w:after="0" w:line="240" w:lineRule="auto"/>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B3879AD" w14:textId="77777777" w:rsidR="000F6C67" w:rsidRDefault="00A0293A">
            <w:pPr>
              <w:widowControl w:val="0"/>
              <w:spacing w:after="0" w:line="240" w:lineRule="auto"/>
            </w:pPr>
            <w:r>
              <w:rPr>
                <w:rStyle w:val="FontStyle137"/>
                <w:b w:val="0"/>
                <w:sz w:val="24"/>
                <w:szCs w:val="24"/>
              </w:rPr>
              <w:t>У 4.2.02</w:t>
            </w:r>
          </w:p>
        </w:tc>
        <w:tc>
          <w:tcPr>
            <w:tcW w:w="4251" w:type="dxa"/>
            <w:tcBorders>
              <w:top w:val="single" w:sz="4" w:space="0" w:color="000000"/>
              <w:left w:val="single" w:sz="4" w:space="0" w:color="000000"/>
              <w:bottom w:val="single" w:sz="4" w:space="0" w:color="000000"/>
              <w:right w:val="single" w:sz="4" w:space="0" w:color="000000"/>
            </w:tcBorders>
          </w:tcPr>
          <w:p w14:paraId="00A0C522" w14:textId="77777777" w:rsidR="000F6C67" w:rsidRDefault="00A0293A">
            <w:pPr>
              <w:pStyle w:val="Style33"/>
              <w:spacing w:line="240" w:lineRule="auto"/>
              <w:rPr>
                <w:rStyle w:val="FontStyle138"/>
                <w:sz w:val="24"/>
                <w:szCs w:val="24"/>
              </w:rPr>
            </w:pPr>
            <w:r>
              <w:rPr>
                <w:rStyle w:val="FontStyle138"/>
                <w:sz w:val="24"/>
                <w:szCs w:val="24"/>
              </w:rPr>
              <w:t xml:space="preserve">осуществлять контроль стабильности градуировочных характеристик; </w:t>
            </w:r>
          </w:p>
        </w:tc>
      </w:tr>
      <w:tr w:rsidR="000F6C67" w14:paraId="2DC9D213" w14:textId="77777777">
        <w:tc>
          <w:tcPr>
            <w:tcW w:w="2695" w:type="dxa"/>
            <w:vMerge/>
            <w:tcBorders>
              <w:top w:val="single" w:sz="4" w:space="0" w:color="000000"/>
              <w:left w:val="single" w:sz="4" w:space="0" w:color="000000"/>
              <w:bottom w:val="single" w:sz="4" w:space="0" w:color="000000"/>
              <w:right w:val="single" w:sz="4" w:space="0" w:color="000000"/>
            </w:tcBorders>
          </w:tcPr>
          <w:p w14:paraId="3D90F849"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D91EB16" w14:textId="77777777" w:rsidR="000F6C67" w:rsidRDefault="000F6C67">
            <w:pPr>
              <w:widowControl w:val="0"/>
              <w:spacing w:after="0" w:line="240" w:lineRule="auto"/>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1F495FD" w14:textId="77777777" w:rsidR="000F6C67" w:rsidRDefault="00A0293A">
            <w:pPr>
              <w:widowControl w:val="0"/>
              <w:spacing w:after="0" w:line="240" w:lineRule="auto"/>
            </w:pPr>
            <w:r>
              <w:rPr>
                <w:rStyle w:val="FontStyle137"/>
                <w:b w:val="0"/>
                <w:sz w:val="24"/>
                <w:szCs w:val="24"/>
              </w:rPr>
              <w:t>У 4.2.03</w:t>
            </w:r>
          </w:p>
        </w:tc>
        <w:tc>
          <w:tcPr>
            <w:tcW w:w="4251" w:type="dxa"/>
            <w:tcBorders>
              <w:top w:val="single" w:sz="4" w:space="0" w:color="000000"/>
              <w:left w:val="single" w:sz="4" w:space="0" w:color="000000"/>
              <w:bottom w:val="single" w:sz="4" w:space="0" w:color="000000"/>
              <w:right w:val="single" w:sz="4" w:space="0" w:color="000000"/>
            </w:tcBorders>
          </w:tcPr>
          <w:p w14:paraId="7F2AF36E" w14:textId="77777777" w:rsidR="000F6C67" w:rsidRDefault="00A0293A">
            <w:pPr>
              <w:pStyle w:val="Style33"/>
              <w:spacing w:line="240" w:lineRule="auto"/>
              <w:rPr>
                <w:rStyle w:val="FontStyle138"/>
                <w:sz w:val="24"/>
                <w:szCs w:val="24"/>
              </w:rPr>
            </w:pPr>
            <w:r>
              <w:rPr>
                <w:rStyle w:val="FontStyle138"/>
                <w:sz w:val="24"/>
                <w:szCs w:val="24"/>
              </w:rPr>
              <w:t>осуществлять контроль сходимости и воспроизводимости результатов анализа;</w:t>
            </w:r>
          </w:p>
        </w:tc>
      </w:tr>
      <w:tr w:rsidR="000F6C67" w14:paraId="11C42C03" w14:textId="77777777">
        <w:tc>
          <w:tcPr>
            <w:tcW w:w="2695" w:type="dxa"/>
            <w:vMerge/>
            <w:tcBorders>
              <w:top w:val="single" w:sz="4" w:space="0" w:color="000000"/>
              <w:left w:val="single" w:sz="4" w:space="0" w:color="000000"/>
              <w:bottom w:val="single" w:sz="4" w:space="0" w:color="000000"/>
              <w:right w:val="single" w:sz="4" w:space="0" w:color="000000"/>
            </w:tcBorders>
          </w:tcPr>
          <w:p w14:paraId="328CFA58"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56CDAD5" w14:textId="77777777" w:rsidR="000F6C67" w:rsidRDefault="000F6C67">
            <w:pPr>
              <w:widowControl w:val="0"/>
              <w:spacing w:after="0" w:line="240" w:lineRule="auto"/>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C14078E" w14:textId="77777777" w:rsidR="000F6C67" w:rsidRDefault="00A0293A">
            <w:pPr>
              <w:widowControl w:val="0"/>
              <w:spacing w:after="0" w:line="240" w:lineRule="auto"/>
            </w:pPr>
            <w:r>
              <w:rPr>
                <w:rStyle w:val="FontStyle137"/>
                <w:b w:val="0"/>
                <w:sz w:val="24"/>
                <w:szCs w:val="24"/>
              </w:rPr>
              <w:t>У 4.2.04</w:t>
            </w:r>
          </w:p>
        </w:tc>
        <w:tc>
          <w:tcPr>
            <w:tcW w:w="4251" w:type="dxa"/>
            <w:tcBorders>
              <w:top w:val="single" w:sz="4" w:space="0" w:color="000000"/>
              <w:left w:val="single" w:sz="4" w:space="0" w:color="000000"/>
              <w:bottom w:val="single" w:sz="4" w:space="0" w:color="000000"/>
              <w:right w:val="single" w:sz="4" w:space="0" w:color="000000"/>
            </w:tcBorders>
          </w:tcPr>
          <w:p w14:paraId="477294D3" w14:textId="77777777" w:rsidR="000F6C67" w:rsidRDefault="00A0293A">
            <w:pPr>
              <w:pStyle w:val="Style33"/>
              <w:spacing w:line="240" w:lineRule="auto"/>
              <w:ind w:left="10" w:hanging="10"/>
              <w:rPr>
                <w:rStyle w:val="FontStyle138"/>
                <w:sz w:val="24"/>
                <w:szCs w:val="24"/>
              </w:rPr>
            </w:pPr>
            <w:r>
              <w:rPr>
                <w:rStyle w:val="FontStyle138"/>
                <w:sz w:val="24"/>
                <w:szCs w:val="24"/>
              </w:rPr>
              <w:t>осуществлять   построение контроль</w:t>
            </w:r>
            <w:r>
              <w:rPr>
                <w:rStyle w:val="FontStyle138"/>
                <w:sz w:val="24"/>
                <w:szCs w:val="24"/>
              </w:rPr>
              <w:softHyphen/>
              <w:t>ных карт.</w:t>
            </w:r>
          </w:p>
        </w:tc>
      </w:tr>
      <w:tr w:rsidR="000F6C67" w14:paraId="02674E64" w14:textId="77777777">
        <w:tc>
          <w:tcPr>
            <w:tcW w:w="2695" w:type="dxa"/>
            <w:vMerge/>
            <w:tcBorders>
              <w:top w:val="single" w:sz="4" w:space="0" w:color="000000"/>
              <w:left w:val="single" w:sz="4" w:space="0" w:color="000000"/>
              <w:bottom w:val="single" w:sz="4" w:space="0" w:color="000000"/>
              <w:right w:val="single" w:sz="4" w:space="0" w:color="000000"/>
            </w:tcBorders>
          </w:tcPr>
          <w:p w14:paraId="2DD91BE6"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7D1011DB" w14:textId="77777777" w:rsidR="000F6C67" w:rsidRDefault="000F6C67">
            <w:pPr>
              <w:widowControl w:val="0"/>
              <w:spacing w:after="0" w:line="240" w:lineRule="auto"/>
              <w:rPr>
                <w:rStyle w:val="FontStyle138"/>
                <w:sz w:val="24"/>
                <w:szCs w:val="24"/>
              </w:rPr>
            </w:pPr>
          </w:p>
        </w:tc>
        <w:tc>
          <w:tcPr>
            <w:tcW w:w="5244" w:type="dxa"/>
            <w:gridSpan w:val="2"/>
            <w:tcBorders>
              <w:top w:val="single" w:sz="4" w:space="0" w:color="000000"/>
              <w:left w:val="single" w:sz="4" w:space="0" w:color="000000"/>
              <w:bottom w:val="single" w:sz="4" w:space="0" w:color="000000"/>
              <w:right w:val="single" w:sz="4" w:space="0" w:color="000000"/>
            </w:tcBorders>
          </w:tcPr>
          <w:p w14:paraId="6C89ED73" w14:textId="77777777" w:rsidR="000F6C67" w:rsidRDefault="00A0293A">
            <w:pPr>
              <w:pStyle w:val="Style33"/>
              <w:spacing w:line="240" w:lineRule="auto"/>
              <w:ind w:left="5" w:hanging="5"/>
              <w:rPr>
                <w:rStyle w:val="FontStyle137"/>
                <w:sz w:val="24"/>
                <w:szCs w:val="24"/>
              </w:rPr>
            </w:pPr>
            <w:r>
              <w:rPr>
                <w:rStyle w:val="FontStyle137"/>
                <w:sz w:val="24"/>
                <w:szCs w:val="24"/>
              </w:rPr>
              <w:t>Знания:</w:t>
            </w:r>
          </w:p>
        </w:tc>
      </w:tr>
      <w:tr w:rsidR="000F6C67" w14:paraId="58F2C969" w14:textId="77777777">
        <w:tc>
          <w:tcPr>
            <w:tcW w:w="2695" w:type="dxa"/>
            <w:vMerge/>
            <w:tcBorders>
              <w:top w:val="single" w:sz="4" w:space="0" w:color="000000"/>
              <w:left w:val="single" w:sz="4" w:space="0" w:color="000000"/>
              <w:bottom w:val="single" w:sz="4" w:space="0" w:color="000000"/>
              <w:right w:val="single" w:sz="4" w:space="0" w:color="000000"/>
            </w:tcBorders>
          </w:tcPr>
          <w:p w14:paraId="5036FE4F"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68C70E71" w14:textId="77777777" w:rsidR="000F6C67" w:rsidRDefault="000F6C67">
            <w:pPr>
              <w:widowControl w:val="0"/>
              <w:spacing w:after="0" w:line="240" w:lineRule="auto"/>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781EB8E" w14:textId="77777777" w:rsidR="000F6C67" w:rsidRDefault="00A0293A">
            <w:pPr>
              <w:pStyle w:val="Style33"/>
              <w:spacing w:line="240" w:lineRule="auto"/>
              <w:ind w:left="10" w:hanging="10"/>
              <w:rPr>
                <w:rStyle w:val="FontStyle137"/>
                <w:b w:val="0"/>
                <w:sz w:val="24"/>
                <w:szCs w:val="24"/>
              </w:rPr>
            </w:pPr>
            <w:r>
              <w:rPr>
                <w:rStyle w:val="FontStyle137"/>
                <w:b w:val="0"/>
                <w:sz w:val="24"/>
                <w:szCs w:val="24"/>
              </w:rPr>
              <w:t>З 4.2.01</w:t>
            </w:r>
          </w:p>
        </w:tc>
        <w:tc>
          <w:tcPr>
            <w:tcW w:w="4251" w:type="dxa"/>
            <w:tcBorders>
              <w:top w:val="single" w:sz="4" w:space="0" w:color="000000"/>
              <w:left w:val="single" w:sz="4" w:space="0" w:color="000000"/>
              <w:bottom w:val="single" w:sz="4" w:space="0" w:color="000000"/>
              <w:right w:val="single" w:sz="4" w:space="0" w:color="000000"/>
            </w:tcBorders>
          </w:tcPr>
          <w:p w14:paraId="0E366CA6" w14:textId="77777777" w:rsidR="000F6C67" w:rsidRDefault="00A0293A">
            <w:pPr>
              <w:pStyle w:val="Style33"/>
              <w:spacing w:line="240" w:lineRule="auto"/>
              <w:ind w:left="5" w:hanging="5"/>
              <w:rPr>
                <w:rStyle w:val="FontStyle138"/>
                <w:sz w:val="24"/>
                <w:szCs w:val="24"/>
              </w:rPr>
            </w:pPr>
            <w:r>
              <w:rPr>
                <w:rStyle w:val="FontStyle138"/>
                <w:sz w:val="24"/>
                <w:szCs w:val="24"/>
              </w:rPr>
              <w:t>методик контроля качества анализов;</w:t>
            </w:r>
          </w:p>
        </w:tc>
      </w:tr>
      <w:tr w:rsidR="000F6C67" w14:paraId="13C5865A" w14:textId="77777777">
        <w:tc>
          <w:tcPr>
            <w:tcW w:w="2695" w:type="dxa"/>
            <w:vMerge/>
            <w:tcBorders>
              <w:top w:val="single" w:sz="4" w:space="0" w:color="000000"/>
              <w:left w:val="single" w:sz="4" w:space="0" w:color="000000"/>
              <w:bottom w:val="single" w:sz="4" w:space="0" w:color="000000"/>
              <w:right w:val="single" w:sz="4" w:space="0" w:color="000000"/>
            </w:tcBorders>
          </w:tcPr>
          <w:p w14:paraId="7525A851"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40B73033" w14:textId="77777777" w:rsidR="000F6C67" w:rsidRDefault="000F6C67">
            <w:pPr>
              <w:widowControl w:val="0"/>
              <w:spacing w:after="0" w:line="240" w:lineRule="auto"/>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EC0E945" w14:textId="77777777" w:rsidR="000F6C67" w:rsidRDefault="00A0293A">
            <w:pPr>
              <w:widowControl w:val="0"/>
              <w:spacing w:after="0" w:line="240" w:lineRule="auto"/>
            </w:pPr>
            <w:r>
              <w:rPr>
                <w:rStyle w:val="FontStyle137"/>
                <w:b w:val="0"/>
                <w:sz w:val="24"/>
                <w:szCs w:val="24"/>
              </w:rPr>
              <w:t>З 4.2.02</w:t>
            </w:r>
          </w:p>
        </w:tc>
        <w:tc>
          <w:tcPr>
            <w:tcW w:w="4251" w:type="dxa"/>
            <w:tcBorders>
              <w:top w:val="single" w:sz="4" w:space="0" w:color="000000"/>
              <w:left w:val="single" w:sz="4" w:space="0" w:color="000000"/>
              <w:bottom w:val="single" w:sz="4" w:space="0" w:color="000000"/>
              <w:right w:val="single" w:sz="4" w:space="0" w:color="000000"/>
            </w:tcBorders>
          </w:tcPr>
          <w:p w14:paraId="59C1E69D" w14:textId="77777777" w:rsidR="000F6C67" w:rsidRDefault="00A0293A">
            <w:pPr>
              <w:pStyle w:val="Style33"/>
              <w:spacing w:line="240" w:lineRule="auto"/>
              <w:rPr>
                <w:rStyle w:val="FontStyle138"/>
                <w:sz w:val="24"/>
                <w:szCs w:val="24"/>
              </w:rPr>
            </w:pPr>
            <w:r>
              <w:rPr>
                <w:rStyle w:val="FontStyle138"/>
                <w:sz w:val="24"/>
                <w:szCs w:val="24"/>
              </w:rPr>
              <w:t>показатели качества продукции;</w:t>
            </w:r>
          </w:p>
          <w:p w14:paraId="7EB8FA1C" w14:textId="77777777" w:rsidR="000F6C67" w:rsidRDefault="00A0293A">
            <w:pPr>
              <w:pStyle w:val="Style33"/>
              <w:spacing w:line="240" w:lineRule="auto"/>
              <w:rPr>
                <w:rStyle w:val="FontStyle138"/>
                <w:sz w:val="24"/>
                <w:szCs w:val="24"/>
              </w:rPr>
            </w:pPr>
            <w:r>
              <w:rPr>
                <w:rStyle w:val="FontStyle138"/>
                <w:sz w:val="24"/>
                <w:szCs w:val="24"/>
              </w:rPr>
              <w:t>методов   статистической   обработки</w:t>
            </w:r>
          </w:p>
          <w:p w14:paraId="196005A7" w14:textId="77777777" w:rsidR="000F6C67" w:rsidRDefault="00A0293A">
            <w:pPr>
              <w:pStyle w:val="Style33"/>
              <w:spacing w:line="240" w:lineRule="auto"/>
              <w:rPr>
                <w:rStyle w:val="FontStyle138"/>
                <w:sz w:val="24"/>
                <w:szCs w:val="24"/>
              </w:rPr>
            </w:pPr>
            <w:r>
              <w:rPr>
                <w:rStyle w:val="FontStyle138"/>
                <w:sz w:val="24"/>
                <w:szCs w:val="24"/>
              </w:rPr>
              <w:t>результатов анализа;</w:t>
            </w:r>
          </w:p>
        </w:tc>
      </w:tr>
      <w:tr w:rsidR="000F6C67" w14:paraId="1C023840" w14:textId="77777777">
        <w:tc>
          <w:tcPr>
            <w:tcW w:w="2695" w:type="dxa"/>
            <w:vMerge/>
            <w:tcBorders>
              <w:top w:val="single" w:sz="4" w:space="0" w:color="000000"/>
              <w:left w:val="single" w:sz="4" w:space="0" w:color="000000"/>
              <w:bottom w:val="single" w:sz="4" w:space="0" w:color="000000"/>
              <w:right w:val="single" w:sz="4" w:space="0" w:color="000000"/>
            </w:tcBorders>
          </w:tcPr>
          <w:p w14:paraId="1BBFE465"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BA9A4EC" w14:textId="77777777" w:rsidR="000F6C67" w:rsidRDefault="000F6C67">
            <w:pPr>
              <w:widowControl w:val="0"/>
              <w:spacing w:after="0" w:line="240" w:lineRule="auto"/>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628CE59" w14:textId="77777777" w:rsidR="000F6C67" w:rsidRDefault="00A0293A">
            <w:pPr>
              <w:widowControl w:val="0"/>
              <w:spacing w:after="0" w:line="240" w:lineRule="auto"/>
            </w:pPr>
            <w:r>
              <w:rPr>
                <w:rStyle w:val="FontStyle137"/>
                <w:b w:val="0"/>
                <w:sz w:val="24"/>
                <w:szCs w:val="24"/>
              </w:rPr>
              <w:t>З 4.2.03</w:t>
            </w:r>
          </w:p>
        </w:tc>
        <w:tc>
          <w:tcPr>
            <w:tcW w:w="4251" w:type="dxa"/>
            <w:tcBorders>
              <w:top w:val="single" w:sz="4" w:space="0" w:color="000000"/>
              <w:left w:val="single" w:sz="4" w:space="0" w:color="000000"/>
              <w:bottom w:val="single" w:sz="4" w:space="0" w:color="000000"/>
              <w:right w:val="single" w:sz="4" w:space="0" w:color="000000"/>
            </w:tcBorders>
          </w:tcPr>
          <w:p w14:paraId="0680F34B" w14:textId="77777777" w:rsidR="000F6C67" w:rsidRDefault="00A0293A">
            <w:pPr>
              <w:pStyle w:val="Style33"/>
              <w:spacing w:line="240" w:lineRule="auto"/>
              <w:rPr>
                <w:rStyle w:val="FontStyle138"/>
                <w:sz w:val="24"/>
                <w:szCs w:val="24"/>
              </w:rPr>
            </w:pPr>
            <w:r>
              <w:rPr>
                <w:rStyle w:val="FontStyle138"/>
                <w:sz w:val="24"/>
                <w:szCs w:val="24"/>
              </w:rPr>
              <w:t>правила калибровки мерной посуды и приборов;</w:t>
            </w:r>
          </w:p>
        </w:tc>
      </w:tr>
      <w:tr w:rsidR="000F6C67" w14:paraId="71FF0A64" w14:textId="77777777">
        <w:tc>
          <w:tcPr>
            <w:tcW w:w="2695" w:type="dxa"/>
            <w:vMerge/>
            <w:tcBorders>
              <w:top w:val="single" w:sz="4" w:space="0" w:color="000000"/>
              <w:left w:val="single" w:sz="4" w:space="0" w:color="000000"/>
              <w:bottom w:val="single" w:sz="4" w:space="0" w:color="000000"/>
              <w:right w:val="single" w:sz="4" w:space="0" w:color="000000"/>
            </w:tcBorders>
          </w:tcPr>
          <w:p w14:paraId="1C34A4FA"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2AA9C75D" w14:textId="77777777" w:rsidR="000F6C67" w:rsidRDefault="000F6C67">
            <w:pPr>
              <w:widowControl w:val="0"/>
              <w:spacing w:after="0" w:line="240" w:lineRule="auto"/>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E520BA2" w14:textId="77777777" w:rsidR="000F6C67" w:rsidRDefault="00A0293A">
            <w:pPr>
              <w:widowControl w:val="0"/>
              <w:spacing w:after="0" w:line="240" w:lineRule="auto"/>
            </w:pPr>
            <w:r>
              <w:rPr>
                <w:rStyle w:val="FontStyle137"/>
                <w:b w:val="0"/>
                <w:sz w:val="24"/>
                <w:szCs w:val="24"/>
              </w:rPr>
              <w:t>З 4.2.04</w:t>
            </w:r>
          </w:p>
        </w:tc>
        <w:tc>
          <w:tcPr>
            <w:tcW w:w="4251" w:type="dxa"/>
            <w:tcBorders>
              <w:top w:val="single" w:sz="4" w:space="0" w:color="000000"/>
              <w:left w:val="single" w:sz="4" w:space="0" w:color="000000"/>
              <w:bottom w:val="single" w:sz="4" w:space="0" w:color="000000"/>
              <w:right w:val="single" w:sz="4" w:space="0" w:color="000000"/>
            </w:tcBorders>
          </w:tcPr>
          <w:p w14:paraId="3C951F51" w14:textId="77777777" w:rsidR="000F6C67" w:rsidRDefault="00A0293A">
            <w:pPr>
              <w:pStyle w:val="Style33"/>
              <w:spacing w:line="240" w:lineRule="auto"/>
              <w:rPr>
                <w:rStyle w:val="FontStyle138"/>
                <w:sz w:val="24"/>
                <w:szCs w:val="24"/>
              </w:rPr>
            </w:pPr>
            <w:r>
              <w:rPr>
                <w:rStyle w:val="FontStyle138"/>
                <w:sz w:val="24"/>
                <w:szCs w:val="24"/>
              </w:rPr>
              <w:t>правила построения градуировочных характеристик;</w:t>
            </w:r>
          </w:p>
          <w:p w14:paraId="3FDF3B9F" w14:textId="77777777" w:rsidR="000F6C67" w:rsidRDefault="000F6C67">
            <w:pPr>
              <w:pStyle w:val="Style33"/>
              <w:spacing w:line="240" w:lineRule="auto"/>
              <w:rPr>
                <w:rStyle w:val="FontStyle137"/>
                <w:b w:val="0"/>
                <w:bCs w:val="0"/>
                <w:sz w:val="24"/>
                <w:szCs w:val="24"/>
              </w:rPr>
            </w:pPr>
          </w:p>
        </w:tc>
      </w:tr>
      <w:tr w:rsidR="000F6C67" w14:paraId="14715584" w14:textId="77777777">
        <w:tc>
          <w:tcPr>
            <w:tcW w:w="2695" w:type="dxa"/>
            <w:vMerge/>
            <w:tcBorders>
              <w:top w:val="single" w:sz="4" w:space="0" w:color="000000"/>
              <w:left w:val="single" w:sz="4" w:space="0" w:color="000000"/>
              <w:bottom w:val="single" w:sz="4" w:space="0" w:color="000000"/>
              <w:right w:val="single" w:sz="4" w:space="0" w:color="000000"/>
            </w:tcBorders>
          </w:tcPr>
          <w:p w14:paraId="603E910B" w14:textId="77777777" w:rsidR="000F6C67" w:rsidRDefault="000F6C67">
            <w:pPr>
              <w:widowControl w:val="0"/>
              <w:spacing w:after="0" w:line="240" w:lineRule="auto"/>
              <w:rPr>
                <w:rStyle w:val="FontStyle138"/>
                <w:sz w:val="24"/>
                <w:szCs w:val="24"/>
              </w:rPr>
            </w:pPr>
          </w:p>
        </w:tc>
        <w:tc>
          <w:tcPr>
            <w:tcW w:w="2550" w:type="dxa"/>
            <w:vMerge/>
            <w:tcBorders>
              <w:top w:val="single" w:sz="4" w:space="0" w:color="000000"/>
              <w:left w:val="single" w:sz="4" w:space="0" w:color="000000"/>
              <w:bottom w:val="single" w:sz="4" w:space="0" w:color="000000"/>
              <w:right w:val="single" w:sz="4" w:space="0" w:color="000000"/>
            </w:tcBorders>
          </w:tcPr>
          <w:p w14:paraId="5B4F306E" w14:textId="77777777" w:rsidR="000F6C67" w:rsidRDefault="000F6C67">
            <w:pPr>
              <w:widowControl w:val="0"/>
              <w:spacing w:after="0" w:line="240" w:lineRule="auto"/>
              <w:rPr>
                <w:rStyle w:val="FontStyle138"/>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801D936" w14:textId="77777777" w:rsidR="000F6C67" w:rsidRDefault="00A0293A">
            <w:pPr>
              <w:widowControl w:val="0"/>
              <w:spacing w:after="0" w:line="240" w:lineRule="auto"/>
              <w:rPr>
                <w:rStyle w:val="FontStyle137"/>
                <w:b w:val="0"/>
                <w:sz w:val="24"/>
                <w:szCs w:val="24"/>
              </w:rPr>
            </w:pPr>
            <w:r>
              <w:rPr>
                <w:rStyle w:val="FontStyle137"/>
                <w:b w:val="0"/>
                <w:sz w:val="24"/>
                <w:szCs w:val="24"/>
              </w:rPr>
              <w:t>З 4.2.05</w:t>
            </w:r>
          </w:p>
        </w:tc>
        <w:tc>
          <w:tcPr>
            <w:tcW w:w="4251" w:type="dxa"/>
            <w:tcBorders>
              <w:top w:val="single" w:sz="4" w:space="0" w:color="000000"/>
              <w:left w:val="single" w:sz="4" w:space="0" w:color="000000"/>
              <w:bottom w:val="single" w:sz="4" w:space="0" w:color="000000"/>
              <w:right w:val="single" w:sz="4" w:space="0" w:color="000000"/>
            </w:tcBorders>
          </w:tcPr>
          <w:p w14:paraId="49F699A6" w14:textId="77777777" w:rsidR="000F6C67" w:rsidRDefault="00A0293A">
            <w:pPr>
              <w:pStyle w:val="Style33"/>
              <w:spacing w:line="240" w:lineRule="auto"/>
              <w:rPr>
                <w:rStyle w:val="FontStyle138"/>
                <w:sz w:val="24"/>
                <w:szCs w:val="24"/>
              </w:rPr>
            </w:pPr>
            <w:bookmarkStart w:id="8" w:name="_Toc103593993"/>
            <w:r>
              <w:rPr>
                <w:rStyle w:val="FontStyle138"/>
                <w:sz w:val="24"/>
                <w:szCs w:val="24"/>
              </w:rPr>
              <w:t>правила    построения    контрольных карт.</w:t>
            </w:r>
            <w:bookmarkEnd w:id="8"/>
          </w:p>
        </w:tc>
      </w:tr>
    </w:tbl>
    <w:p w14:paraId="5AEA651F" w14:textId="77777777" w:rsidR="000F6C67" w:rsidRDefault="000F6C67">
      <w:pPr>
        <w:tabs>
          <w:tab w:val="left" w:pos="1716"/>
          <w:tab w:val="center" w:pos="7285"/>
        </w:tabs>
        <w:spacing w:after="0" w:line="240" w:lineRule="auto"/>
        <w:rPr>
          <w:rFonts w:ascii="Times New Roman" w:hAnsi="Times New Roman"/>
          <w:bCs/>
          <w:i/>
          <w:sz w:val="24"/>
          <w:szCs w:val="24"/>
        </w:rPr>
      </w:pPr>
    </w:p>
    <w:p w14:paraId="6D362AA1" w14:textId="77777777" w:rsidR="000F6C67" w:rsidRDefault="000F6C67">
      <w:pPr>
        <w:tabs>
          <w:tab w:val="left" w:pos="1716"/>
          <w:tab w:val="center" w:pos="7285"/>
        </w:tabs>
        <w:spacing w:after="0" w:line="240" w:lineRule="auto"/>
        <w:rPr>
          <w:rFonts w:ascii="Times New Roman" w:hAnsi="Times New Roman"/>
          <w:bCs/>
          <w:i/>
          <w:sz w:val="24"/>
          <w:szCs w:val="24"/>
        </w:rPr>
      </w:pPr>
    </w:p>
    <w:p w14:paraId="520E508F" w14:textId="77777777" w:rsidR="000F6C67" w:rsidRDefault="000F6C67">
      <w:pPr>
        <w:tabs>
          <w:tab w:val="left" w:pos="1716"/>
          <w:tab w:val="center" w:pos="7285"/>
        </w:tabs>
        <w:spacing w:after="0" w:line="240" w:lineRule="auto"/>
        <w:rPr>
          <w:rFonts w:ascii="Times New Roman" w:hAnsi="Times New Roman"/>
          <w:bCs/>
          <w:i/>
          <w:sz w:val="24"/>
          <w:szCs w:val="24"/>
        </w:rPr>
      </w:pPr>
    </w:p>
    <w:p w14:paraId="0A355159" w14:textId="77777777" w:rsidR="000F6C67" w:rsidRDefault="000F6C67">
      <w:pPr>
        <w:tabs>
          <w:tab w:val="left" w:pos="1716"/>
          <w:tab w:val="center" w:pos="7285"/>
        </w:tabs>
        <w:spacing w:after="0"/>
        <w:rPr>
          <w:rFonts w:ascii="Times New Roman" w:hAnsi="Times New Roman"/>
          <w:bCs/>
          <w:i/>
          <w:sz w:val="24"/>
          <w:szCs w:val="24"/>
        </w:rPr>
        <w:sectPr w:rsidR="000F6C67">
          <w:footerReference w:type="default" r:id="rId10"/>
          <w:pgSz w:w="11906" w:h="16838"/>
          <w:pgMar w:top="1134" w:right="850" w:bottom="1134" w:left="1134" w:header="0" w:footer="708" w:gutter="0"/>
          <w:cols w:space="720"/>
          <w:formProt w:val="0"/>
          <w:docGrid w:linePitch="360" w:charSpace="4096"/>
        </w:sectPr>
      </w:pPr>
    </w:p>
    <w:p w14:paraId="3A7E7D2D" w14:textId="77777777" w:rsidR="000F6C67" w:rsidRDefault="00A0293A">
      <w:pPr>
        <w:tabs>
          <w:tab w:val="left" w:pos="1716"/>
          <w:tab w:val="center" w:pos="7285"/>
        </w:tabs>
        <w:spacing w:after="0"/>
        <w:rPr>
          <w:rStyle w:val="30"/>
          <w:rFonts w:ascii="Times New Roman" w:eastAsia="Calibri" w:hAnsi="Times New Roman"/>
          <w:b w:val="0"/>
          <w:bCs w:val="0"/>
          <w:sz w:val="24"/>
          <w:szCs w:val="24"/>
        </w:rPr>
      </w:pPr>
      <w:r>
        <w:rPr>
          <w:rFonts w:ascii="Times New Roman" w:hAnsi="Times New Roman"/>
          <w:bCs/>
          <w:i/>
          <w:sz w:val="24"/>
          <w:szCs w:val="24"/>
        </w:rPr>
        <w:t xml:space="preserve">5.1.2. </w:t>
      </w:r>
      <w:r>
        <w:rPr>
          <w:rFonts w:ascii="Times New Roman" w:hAnsi="Times New Roman"/>
          <w:bCs/>
          <w:sz w:val="24"/>
          <w:szCs w:val="24"/>
        </w:rPr>
        <w:t>Примерный учебный план по программе подготовки квалифицированных рабочих и служащих (ППКРС)</w:t>
      </w:r>
      <w:r>
        <w:rPr>
          <w:rStyle w:val="30"/>
          <w:rFonts w:ascii="Times New Roman" w:eastAsia="Calibri" w:hAnsi="Times New Roman"/>
          <w:b w:val="0"/>
          <w:bCs w:val="0"/>
          <w:sz w:val="24"/>
          <w:szCs w:val="24"/>
        </w:rPr>
        <w:t xml:space="preserve"> </w:t>
      </w:r>
    </w:p>
    <w:p w14:paraId="219509E1" w14:textId="77777777" w:rsidR="000F6C67" w:rsidRDefault="00A0293A">
      <w:pPr>
        <w:spacing w:after="0"/>
        <w:jc w:val="center"/>
        <w:rPr>
          <w:rFonts w:ascii="Times New Roman" w:hAnsi="Times New Roman"/>
          <w:b/>
          <w:bCs/>
          <w:sz w:val="24"/>
          <w:szCs w:val="24"/>
        </w:rPr>
      </w:pPr>
      <w:r>
        <w:rPr>
          <w:rStyle w:val="30"/>
          <w:rFonts w:ascii="Times New Roman" w:eastAsia="Calibri" w:hAnsi="Times New Roman"/>
          <w:bCs w:val="0"/>
          <w:sz w:val="24"/>
          <w:szCs w:val="24"/>
        </w:rPr>
        <w:t>по профессии  18.01.33</w:t>
      </w:r>
      <w:r>
        <w:rPr>
          <w:rFonts w:ascii="Times New Roman" w:hAnsi="Times New Roman"/>
          <w:b/>
          <w:sz w:val="24"/>
          <w:szCs w:val="24"/>
        </w:rPr>
        <w:t>Лаборант по контролю качества сырья, реактивов, промежуточных продуктов, готовой продукции, отходов производства (по отраслям)</w:t>
      </w:r>
    </w:p>
    <w:tbl>
      <w:tblPr>
        <w:tblW w:w="15838" w:type="dxa"/>
        <w:tblInd w:w="-601" w:type="dxa"/>
        <w:tblLayout w:type="fixed"/>
        <w:tblLook w:val="04A0" w:firstRow="1" w:lastRow="0" w:firstColumn="1" w:lastColumn="0" w:noHBand="0" w:noVBand="1"/>
      </w:tblPr>
      <w:tblGrid>
        <w:gridCol w:w="1160"/>
        <w:gridCol w:w="5079"/>
        <w:gridCol w:w="960"/>
        <w:gridCol w:w="960"/>
        <w:gridCol w:w="959"/>
        <w:gridCol w:w="960"/>
        <w:gridCol w:w="960"/>
        <w:gridCol w:w="960"/>
        <w:gridCol w:w="961"/>
        <w:gridCol w:w="960"/>
        <w:gridCol w:w="960"/>
        <w:gridCol w:w="959"/>
      </w:tblGrid>
      <w:tr w:rsidR="000F6C67" w14:paraId="077C36F3" w14:textId="77777777">
        <w:trPr>
          <w:trHeight w:val="1140"/>
        </w:trPr>
        <w:tc>
          <w:tcPr>
            <w:tcW w:w="1159" w:type="dxa"/>
            <w:vMerge w:val="restart"/>
            <w:tcBorders>
              <w:top w:val="single" w:sz="4" w:space="0" w:color="000000"/>
              <w:left w:val="single" w:sz="4" w:space="0" w:color="000000"/>
              <w:bottom w:val="single" w:sz="4" w:space="0" w:color="000000"/>
              <w:right w:val="single" w:sz="4" w:space="0" w:color="000000"/>
            </w:tcBorders>
            <w:shd w:val="clear" w:color="000000" w:fill="FFFFFF"/>
            <w:vAlign w:val="bottom"/>
          </w:tcPr>
          <w:p w14:paraId="6DA8D11B"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Индекс</w:t>
            </w:r>
          </w:p>
        </w:tc>
        <w:tc>
          <w:tcPr>
            <w:tcW w:w="5079" w:type="dxa"/>
            <w:vMerge w:val="restart"/>
            <w:tcBorders>
              <w:top w:val="single" w:sz="4" w:space="0" w:color="000000"/>
              <w:left w:val="single" w:sz="4" w:space="0" w:color="000000"/>
              <w:bottom w:val="single" w:sz="4" w:space="0" w:color="000000"/>
              <w:right w:val="single" w:sz="4" w:space="0" w:color="000000"/>
            </w:tcBorders>
            <w:shd w:val="clear" w:color="000000" w:fill="FFFFFF"/>
            <w:vAlign w:val="bottom"/>
          </w:tcPr>
          <w:p w14:paraId="006AE6E2"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Наименование</w:t>
            </w:r>
          </w:p>
        </w:tc>
        <w:tc>
          <w:tcPr>
            <w:tcW w:w="960" w:type="dxa"/>
            <w:vMerge w:val="restart"/>
            <w:tcBorders>
              <w:top w:val="single" w:sz="4" w:space="0" w:color="000000"/>
              <w:left w:val="single" w:sz="4" w:space="0" w:color="000000"/>
              <w:bottom w:val="single" w:sz="4" w:space="0" w:color="000000"/>
              <w:right w:val="single" w:sz="4" w:space="0" w:color="000000"/>
            </w:tcBorders>
            <w:shd w:val="clear" w:color="000000" w:fill="FFFFFF"/>
            <w:textDirection w:val="btLr"/>
            <w:vAlign w:val="bottom"/>
          </w:tcPr>
          <w:p w14:paraId="20281923"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c>
          <w:tcPr>
            <w:tcW w:w="960" w:type="dxa"/>
            <w:tcBorders>
              <w:top w:val="single" w:sz="4" w:space="0" w:color="000000"/>
              <w:bottom w:val="single" w:sz="4" w:space="0" w:color="000000"/>
              <w:right w:val="single" w:sz="4" w:space="0" w:color="000000"/>
            </w:tcBorders>
            <w:shd w:val="clear" w:color="000000" w:fill="FFFFFF"/>
            <w:textDirection w:val="btLr"/>
            <w:vAlign w:val="bottom"/>
          </w:tcPr>
          <w:p w14:paraId="3D590D90"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 т.ч. в форме</w:t>
            </w:r>
          </w:p>
        </w:tc>
        <w:tc>
          <w:tcPr>
            <w:tcW w:w="6720" w:type="dxa"/>
            <w:gridSpan w:val="7"/>
            <w:tcBorders>
              <w:top w:val="single" w:sz="4" w:space="0" w:color="000000"/>
              <w:bottom w:val="single" w:sz="4" w:space="0" w:color="000000"/>
              <w:right w:val="single" w:sz="4" w:space="0" w:color="000000"/>
            </w:tcBorders>
            <w:shd w:val="clear" w:color="000000" w:fill="FFFFFF"/>
          </w:tcPr>
          <w:p w14:paraId="1C6A14F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Объем образовательной программы в академических часах</w:t>
            </w:r>
          </w:p>
        </w:tc>
        <w:tc>
          <w:tcPr>
            <w:tcW w:w="959" w:type="dxa"/>
            <w:vMerge w:val="restart"/>
            <w:tcBorders>
              <w:top w:val="single" w:sz="4" w:space="0" w:color="000000"/>
              <w:left w:val="single" w:sz="4" w:space="0" w:color="000000"/>
              <w:bottom w:val="single" w:sz="4" w:space="0" w:color="000000"/>
              <w:right w:val="single" w:sz="4" w:space="0" w:color="000000"/>
            </w:tcBorders>
            <w:shd w:val="clear" w:color="000000" w:fill="FFFFFF"/>
            <w:textDirection w:val="btLr"/>
          </w:tcPr>
          <w:p w14:paraId="2CB3C43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Рекомендуемый семестр изучения</w:t>
            </w:r>
          </w:p>
        </w:tc>
      </w:tr>
      <w:tr w:rsidR="000F6C67" w14:paraId="6F0BF244" w14:textId="77777777">
        <w:trPr>
          <w:trHeight w:val="1815"/>
        </w:trPr>
        <w:tc>
          <w:tcPr>
            <w:tcW w:w="1159" w:type="dxa"/>
            <w:vMerge/>
            <w:tcBorders>
              <w:top w:val="single" w:sz="4" w:space="0" w:color="000000"/>
              <w:left w:val="single" w:sz="4" w:space="0" w:color="000000"/>
              <w:bottom w:val="single" w:sz="4" w:space="0" w:color="000000"/>
              <w:right w:val="single" w:sz="4" w:space="0" w:color="000000"/>
            </w:tcBorders>
            <w:vAlign w:val="center"/>
          </w:tcPr>
          <w:p w14:paraId="4354B323" w14:textId="77777777" w:rsidR="000F6C67" w:rsidRDefault="000F6C67">
            <w:pPr>
              <w:widowControl w:val="0"/>
              <w:spacing w:after="0" w:line="240" w:lineRule="auto"/>
              <w:rPr>
                <w:rFonts w:ascii="Times New Roman" w:eastAsia="Times New Roman" w:hAnsi="Times New Roman"/>
                <w:color w:val="000000"/>
                <w:sz w:val="16"/>
                <w:szCs w:val="16"/>
                <w:lang w:eastAsia="ru-RU"/>
              </w:rPr>
            </w:pPr>
          </w:p>
        </w:tc>
        <w:tc>
          <w:tcPr>
            <w:tcW w:w="5079" w:type="dxa"/>
            <w:vMerge/>
            <w:tcBorders>
              <w:top w:val="single" w:sz="4" w:space="0" w:color="000000"/>
              <w:left w:val="single" w:sz="4" w:space="0" w:color="000000"/>
              <w:bottom w:val="single" w:sz="4" w:space="0" w:color="000000"/>
              <w:right w:val="single" w:sz="4" w:space="0" w:color="000000"/>
            </w:tcBorders>
            <w:vAlign w:val="center"/>
          </w:tcPr>
          <w:p w14:paraId="23691BA9" w14:textId="77777777" w:rsidR="000F6C67" w:rsidRDefault="000F6C67">
            <w:pPr>
              <w:widowControl w:val="0"/>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000000"/>
              <w:left w:val="single" w:sz="4" w:space="0" w:color="000000"/>
              <w:bottom w:val="single" w:sz="4" w:space="0" w:color="000000"/>
              <w:right w:val="single" w:sz="4" w:space="0" w:color="000000"/>
            </w:tcBorders>
            <w:vAlign w:val="center"/>
          </w:tcPr>
          <w:p w14:paraId="1256E2FC" w14:textId="77777777" w:rsidR="000F6C67" w:rsidRDefault="000F6C67">
            <w:pPr>
              <w:widowControl w:val="0"/>
              <w:spacing w:after="0" w:line="240" w:lineRule="auto"/>
              <w:rPr>
                <w:rFonts w:ascii="Times New Roman" w:eastAsia="Times New Roman" w:hAnsi="Times New Roman"/>
                <w:color w:val="000000"/>
                <w:sz w:val="16"/>
                <w:szCs w:val="16"/>
                <w:lang w:eastAsia="ru-RU"/>
              </w:rPr>
            </w:pPr>
          </w:p>
        </w:tc>
        <w:tc>
          <w:tcPr>
            <w:tcW w:w="960" w:type="dxa"/>
            <w:tcBorders>
              <w:bottom w:val="single" w:sz="4" w:space="0" w:color="000000"/>
              <w:right w:val="single" w:sz="4" w:space="0" w:color="000000"/>
            </w:tcBorders>
            <w:shd w:val="clear" w:color="000000" w:fill="FFFFFF"/>
            <w:textDirection w:val="btLr"/>
            <w:vAlign w:val="bottom"/>
          </w:tcPr>
          <w:p w14:paraId="2A4EA70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практической подготовки</w:t>
            </w:r>
          </w:p>
        </w:tc>
        <w:tc>
          <w:tcPr>
            <w:tcW w:w="959" w:type="dxa"/>
            <w:tcBorders>
              <w:bottom w:val="single" w:sz="4" w:space="0" w:color="000000"/>
              <w:right w:val="single" w:sz="4" w:space="0" w:color="000000"/>
            </w:tcBorders>
            <w:shd w:val="clear" w:color="000000" w:fill="FFFFFF"/>
            <w:textDirection w:val="btLr"/>
            <w:vAlign w:val="bottom"/>
          </w:tcPr>
          <w:p w14:paraId="266B7ED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Теоретические занятия</w:t>
            </w:r>
          </w:p>
        </w:tc>
        <w:tc>
          <w:tcPr>
            <w:tcW w:w="960" w:type="dxa"/>
            <w:tcBorders>
              <w:bottom w:val="single" w:sz="4" w:space="0" w:color="000000"/>
              <w:right w:val="single" w:sz="4" w:space="0" w:color="000000"/>
            </w:tcBorders>
            <w:shd w:val="clear" w:color="000000" w:fill="FFFFFF"/>
            <w:textDirection w:val="btLr"/>
            <w:vAlign w:val="bottom"/>
          </w:tcPr>
          <w:p w14:paraId="04ED747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Лабораторные и практические занятия</w:t>
            </w:r>
          </w:p>
        </w:tc>
        <w:tc>
          <w:tcPr>
            <w:tcW w:w="960" w:type="dxa"/>
            <w:tcBorders>
              <w:bottom w:val="single" w:sz="4" w:space="0" w:color="000000"/>
              <w:right w:val="single" w:sz="4" w:space="0" w:color="000000"/>
            </w:tcBorders>
            <w:shd w:val="clear" w:color="000000" w:fill="FFFFFF"/>
            <w:textDirection w:val="btLr"/>
            <w:vAlign w:val="bottom"/>
          </w:tcPr>
          <w:p w14:paraId="2498DC5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Курсовой проект (работа)</w:t>
            </w:r>
          </w:p>
        </w:tc>
        <w:tc>
          <w:tcPr>
            <w:tcW w:w="960" w:type="dxa"/>
            <w:tcBorders>
              <w:bottom w:val="single" w:sz="4" w:space="0" w:color="000000"/>
              <w:right w:val="single" w:sz="4" w:space="0" w:color="000000"/>
            </w:tcBorders>
            <w:shd w:val="clear" w:color="000000" w:fill="FFFFFF"/>
            <w:textDirection w:val="btLr"/>
            <w:vAlign w:val="bottom"/>
          </w:tcPr>
          <w:p w14:paraId="1749751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Практики</w:t>
            </w:r>
          </w:p>
        </w:tc>
        <w:tc>
          <w:tcPr>
            <w:tcW w:w="961" w:type="dxa"/>
            <w:tcBorders>
              <w:bottom w:val="single" w:sz="4" w:space="0" w:color="000000"/>
              <w:right w:val="single" w:sz="4" w:space="0" w:color="000000"/>
            </w:tcBorders>
            <w:shd w:val="clear" w:color="000000" w:fill="FFFFFF"/>
            <w:textDirection w:val="btLr"/>
            <w:vAlign w:val="bottom"/>
          </w:tcPr>
          <w:p w14:paraId="781D760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Консультации</w:t>
            </w:r>
          </w:p>
        </w:tc>
        <w:tc>
          <w:tcPr>
            <w:tcW w:w="960" w:type="dxa"/>
            <w:tcBorders>
              <w:bottom w:val="single" w:sz="4" w:space="0" w:color="000000"/>
              <w:right w:val="single" w:sz="4" w:space="0" w:color="000000"/>
            </w:tcBorders>
            <w:shd w:val="clear" w:color="000000" w:fill="FFFFFF"/>
            <w:textDirection w:val="btLr"/>
            <w:vAlign w:val="bottom"/>
          </w:tcPr>
          <w:p w14:paraId="1D46BF3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Самостоятельная работа</w:t>
            </w:r>
          </w:p>
        </w:tc>
        <w:tc>
          <w:tcPr>
            <w:tcW w:w="960" w:type="dxa"/>
            <w:tcBorders>
              <w:bottom w:val="single" w:sz="4" w:space="0" w:color="000000"/>
              <w:right w:val="single" w:sz="4" w:space="0" w:color="000000"/>
            </w:tcBorders>
            <w:shd w:val="clear" w:color="000000" w:fill="FFFFFF"/>
            <w:textDirection w:val="btLr"/>
            <w:vAlign w:val="bottom"/>
          </w:tcPr>
          <w:p w14:paraId="3E23845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Промежуточная аттестация</w:t>
            </w:r>
          </w:p>
        </w:tc>
        <w:tc>
          <w:tcPr>
            <w:tcW w:w="959" w:type="dxa"/>
            <w:vMerge/>
            <w:tcBorders>
              <w:top w:val="single" w:sz="4" w:space="0" w:color="000000"/>
              <w:left w:val="single" w:sz="4" w:space="0" w:color="000000"/>
              <w:bottom w:val="single" w:sz="4" w:space="0" w:color="000000"/>
              <w:right w:val="single" w:sz="4" w:space="0" w:color="000000"/>
            </w:tcBorders>
            <w:vAlign w:val="center"/>
          </w:tcPr>
          <w:p w14:paraId="7399D1A1" w14:textId="77777777" w:rsidR="000F6C67" w:rsidRDefault="000F6C67">
            <w:pPr>
              <w:widowControl w:val="0"/>
              <w:spacing w:after="0" w:line="240" w:lineRule="auto"/>
              <w:rPr>
                <w:rFonts w:ascii="Times New Roman" w:eastAsia="Times New Roman" w:hAnsi="Times New Roman"/>
                <w:color w:val="000000"/>
                <w:sz w:val="16"/>
                <w:szCs w:val="16"/>
                <w:lang w:eastAsia="ru-RU"/>
              </w:rPr>
            </w:pPr>
          </w:p>
        </w:tc>
      </w:tr>
      <w:tr w:rsidR="000F6C67" w14:paraId="0AE1B474"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385A0062"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079" w:type="dxa"/>
            <w:tcBorders>
              <w:bottom w:val="single" w:sz="4" w:space="0" w:color="000000"/>
              <w:right w:val="single" w:sz="4" w:space="0" w:color="000000"/>
            </w:tcBorders>
            <w:shd w:val="clear" w:color="000000" w:fill="FFFFFF"/>
            <w:vAlign w:val="bottom"/>
          </w:tcPr>
          <w:p w14:paraId="6FCD75CF"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60" w:type="dxa"/>
            <w:tcBorders>
              <w:bottom w:val="single" w:sz="4" w:space="0" w:color="000000"/>
              <w:right w:val="single" w:sz="4" w:space="0" w:color="000000"/>
            </w:tcBorders>
            <w:shd w:val="clear" w:color="000000" w:fill="FFFFFF"/>
            <w:vAlign w:val="bottom"/>
          </w:tcPr>
          <w:p w14:paraId="382D679B"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960" w:type="dxa"/>
            <w:tcBorders>
              <w:bottom w:val="single" w:sz="4" w:space="0" w:color="000000"/>
              <w:right w:val="single" w:sz="4" w:space="0" w:color="000000"/>
            </w:tcBorders>
            <w:shd w:val="clear" w:color="000000" w:fill="FFFFFF"/>
          </w:tcPr>
          <w:p w14:paraId="40EC843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vAlign w:val="bottom"/>
          </w:tcPr>
          <w:p w14:paraId="4C9A1DAF"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60" w:type="dxa"/>
            <w:tcBorders>
              <w:bottom w:val="single" w:sz="4" w:space="0" w:color="000000"/>
              <w:right w:val="single" w:sz="4" w:space="0" w:color="000000"/>
            </w:tcBorders>
            <w:shd w:val="clear" w:color="000000" w:fill="FFFFFF"/>
            <w:vAlign w:val="bottom"/>
          </w:tcPr>
          <w:p w14:paraId="4F71904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p>
        </w:tc>
        <w:tc>
          <w:tcPr>
            <w:tcW w:w="960" w:type="dxa"/>
            <w:tcBorders>
              <w:bottom w:val="single" w:sz="4" w:space="0" w:color="000000"/>
              <w:right w:val="single" w:sz="4" w:space="0" w:color="000000"/>
            </w:tcBorders>
            <w:shd w:val="clear" w:color="000000" w:fill="FFFFFF"/>
            <w:vAlign w:val="bottom"/>
          </w:tcPr>
          <w:p w14:paraId="52B8B521"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60" w:type="dxa"/>
            <w:tcBorders>
              <w:bottom w:val="single" w:sz="4" w:space="0" w:color="000000"/>
              <w:right w:val="single" w:sz="4" w:space="0" w:color="000000"/>
            </w:tcBorders>
            <w:shd w:val="clear" w:color="000000" w:fill="FFFFFF"/>
          </w:tcPr>
          <w:p w14:paraId="13099BD1"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961" w:type="dxa"/>
            <w:tcBorders>
              <w:bottom w:val="single" w:sz="4" w:space="0" w:color="000000"/>
              <w:right w:val="single" w:sz="4" w:space="0" w:color="000000"/>
            </w:tcBorders>
            <w:shd w:val="clear" w:color="000000" w:fill="FFFFFF"/>
          </w:tcPr>
          <w:p w14:paraId="72AB58D2"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327B5D7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960" w:type="dxa"/>
            <w:tcBorders>
              <w:bottom w:val="single" w:sz="4" w:space="0" w:color="000000"/>
              <w:right w:val="single" w:sz="4" w:space="0" w:color="000000"/>
            </w:tcBorders>
            <w:shd w:val="clear" w:color="000000" w:fill="FFFFFF"/>
            <w:vAlign w:val="bottom"/>
          </w:tcPr>
          <w:p w14:paraId="41BD445F"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959" w:type="dxa"/>
            <w:tcBorders>
              <w:bottom w:val="single" w:sz="4" w:space="0" w:color="000000"/>
              <w:right w:val="single" w:sz="4" w:space="0" w:color="000000"/>
            </w:tcBorders>
            <w:shd w:val="clear" w:color="000000" w:fill="FFFFFF"/>
            <w:vAlign w:val="bottom"/>
          </w:tcPr>
          <w:p w14:paraId="14F4B573"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p>
        </w:tc>
      </w:tr>
      <w:tr w:rsidR="000F6C67" w14:paraId="2C4C5587" w14:textId="77777777">
        <w:trPr>
          <w:trHeight w:val="300"/>
        </w:trPr>
        <w:tc>
          <w:tcPr>
            <w:tcW w:w="6238" w:type="dxa"/>
            <w:gridSpan w:val="2"/>
            <w:tcBorders>
              <w:top w:val="single" w:sz="4" w:space="0" w:color="000000"/>
              <w:left w:val="single" w:sz="4" w:space="0" w:color="000000"/>
              <w:bottom w:val="single" w:sz="4" w:space="0" w:color="000000"/>
              <w:right w:val="single" w:sz="4" w:space="0" w:color="000000"/>
            </w:tcBorders>
            <w:shd w:val="clear" w:color="000000" w:fill="BFBFBF"/>
            <w:vAlign w:val="bottom"/>
          </w:tcPr>
          <w:p w14:paraId="0FD4780C" w14:textId="77777777" w:rsidR="000F6C67" w:rsidRDefault="00A0293A">
            <w:pPr>
              <w:widowControl w:val="0"/>
              <w:spacing w:after="0" w:line="240" w:lineRule="auto"/>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Обязательная часть образовательной программы</w:t>
            </w:r>
          </w:p>
        </w:tc>
        <w:tc>
          <w:tcPr>
            <w:tcW w:w="960" w:type="dxa"/>
            <w:tcBorders>
              <w:bottom w:val="single" w:sz="4" w:space="0" w:color="000000"/>
              <w:right w:val="single" w:sz="4" w:space="0" w:color="000000"/>
            </w:tcBorders>
            <w:shd w:val="clear" w:color="000000" w:fill="BFBFBF"/>
            <w:vAlign w:val="bottom"/>
          </w:tcPr>
          <w:p w14:paraId="650E16C9" w14:textId="77777777" w:rsidR="000F6C67" w:rsidRDefault="00A0293A">
            <w:pPr>
              <w:widowControl w:val="0"/>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1476</w:t>
            </w:r>
          </w:p>
        </w:tc>
        <w:tc>
          <w:tcPr>
            <w:tcW w:w="960" w:type="dxa"/>
            <w:tcBorders>
              <w:bottom w:val="single" w:sz="4" w:space="0" w:color="000000"/>
              <w:right w:val="single" w:sz="4" w:space="0" w:color="000000"/>
            </w:tcBorders>
            <w:shd w:val="clear" w:color="000000" w:fill="BFBFBF"/>
          </w:tcPr>
          <w:p w14:paraId="688D0039"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BFBFBF"/>
            <w:vAlign w:val="bottom"/>
          </w:tcPr>
          <w:p w14:paraId="044E776F" w14:textId="77777777" w:rsidR="000F6C67" w:rsidRDefault="00A0293A">
            <w:pPr>
              <w:widowControl w:val="0"/>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874</w:t>
            </w:r>
          </w:p>
        </w:tc>
        <w:tc>
          <w:tcPr>
            <w:tcW w:w="960" w:type="dxa"/>
            <w:tcBorders>
              <w:bottom w:val="single" w:sz="4" w:space="0" w:color="000000"/>
              <w:right w:val="single" w:sz="4" w:space="0" w:color="000000"/>
            </w:tcBorders>
            <w:shd w:val="clear" w:color="000000" w:fill="BFBFBF"/>
            <w:vAlign w:val="bottom"/>
          </w:tcPr>
          <w:p w14:paraId="51487FF1" w14:textId="77777777" w:rsidR="000F6C67" w:rsidRDefault="00A0293A">
            <w:pPr>
              <w:widowControl w:val="0"/>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530</w:t>
            </w:r>
          </w:p>
        </w:tc>
        <w:tc>
          <w:tcPr>
            <w:tcW w:w="960" w:type="dxa"/>
            <w:tcBorders>
              <w:bottom w:val="single" w:sz="4" w:space="0" w:color="000000"/>
              <w:right w:val="single" w:sz="4" w:space="0" w:color="000000"/>
            </w:tcBorders>
            <w:shd w:val="clear" w:color="000000" w:fill="BFBFBF"/>
          </w:tcPr>
          <w:p w14:paraId="6561173E"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BFBFBF"/>
          </w:tcPr>
          <w:p w14:paraId="58C5856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BFBFBF"/>
          </w:tcPr>
          <w:p w14:paraId="2C9CB9F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BFBFBF"/>
          </w:tcPr>
          <w:p w14:paraId="1397B70A"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BFBFBF"/>
          </w:tcPr>
          <w:p w14:paraId="3E55C0D7" w14:textId="77777777" w:rsidR="000F6C67" w:rsidRDefault="00A0293A">
            <w:pPr>
              <w:widowControl w:val="0"/>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72</w:t>
            </w:r>
          </w:p>
        </w:tc>
        <w:tc>
          <w:tcPr>
            <w:tcW w:w="959" w:type="dxa"/>
            <w:tcBorders>
              <w:bottom w:val="single" w:sz="4" w:space="0" w:color="000000"/>
              <w:right w:val="single" w:sz="4" w:space="0" w:color="000000"/>
            </w:tcBorders>
            <w:shd w:val="clear" w:color="000000" w:fill="BFBFBF"/>
          </w:tcPr>
          <w:p w14:paraId="7AD3D982"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r>
      <w:tr w:rsidR="000F6C67" w14:paraId="6EF02DC9" w14:textId="77777777">
        <w:trPr>
          <w:trHeight w:val="300"/>
        </w:trPr>
        <w:tc>
          <w:tcPr>
            <w:tcW w:w="6238"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tcPr>
          <w:p w14:paraId="0779D4EB" w14:textId="77777777" w:rsidR="000F6C67" w:rsidRDefault="00A0293A">
            <w:pPr>
              <w:widowControl w:val="0"/>
              <w:spacing w:after="0" w:line="240" w:lineRule="auto"/>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Блок ООД</w:t>
            </w:r>
          </w:p>
        </w:tc>
        <w:tc>
          <w:tcPr>
            <w:tcW w:w="960" w:type="dxa"/>
            <w:tcBorders>
              <w:bottom w:val="single" w:sz="4" w:space="0" w:color="000000"/>
              <w:right w:val="single" w:sz="4" w:space="0" w:color="000000"/>
            </w:tcBorders>
            <w:shd w:val="clear" w:color="auto" w:fill="auto"/>
            <w:vAlign w:val="bottom"/>
          </w:tcPr>
          <w:p w14:paraId="67E9E9AD"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auto" w:fill="auto"/>
            <w:vAlign w:val="bottom"/>
          </w:tcPr>
          <w:p w14:paraId="13B6756E"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59" w:type="dxa"/>
            <w:tcBorders>
              <w:bottom w:val="single" w:sz="4" w:space="0" w:color="000000"/>
              <w:right w:val="single" w:sz="4" w:space="0" w:color="000000"/>
            </w:tcBorders>
            <w:shd w:val="clear" w:color="auto" w:fill="auto"/>
            <w:vAlign w:val="bottom"/>
          </w:tcPr>
          <w:p w14:paraId="59C3BFCC"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auto" w:fill="auto"/>
            <w:vAlign w:val="bottom"/>
          </w:tcPr>
          <w:p w14:paraId="45A1CFD9"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auto" w:fill="auto"/>
            <w:vAlign w:val="bottom"/>
          </w:tcPr>
          <w:p w14:paraId="6BAF9065"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auto" w:fill="auto"/>
            <w:vAlign w:val="bottom"/>
          </w:tcPr>
          <w:p w14:paraId="4943675B"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1" w:type="dxa"/>
            <w:tcBorders>
              <w:bottom w:val="single" w:sz="4" w:space="0" w:color="000000"/>
              <w:right w:val="single" w:sz="4" w:space="0" w:color="000000"/>
            </w:tcBorders>
            <w:shd w:val="clear" w:color="auto" w:fill="auto"/>
            <w:vAlign w:val="bottom"/>
          </w:tcPr>
          <w:p w14:paraId="39E0E0DB"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auto" w:fill="auto"/>
            <w:vAlign w:val="bottom"/>
          </w:tcPr>
          <w:p w14:paraId="031F0063"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auto" w:fill="auto"/>
            <w:vAlign w:val="bottom"/>
          </w:tcPr>
          <w:p w14:paraId="575E8CBD"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59" w:type="dxa"/>
            <w:tcBorders>
              <w:bottom w:val="single" w:sz="4" w:space="0" w:color="000000"/>
              <w:right w:val="single" w:sz="4" w:space="0" w:color="000000"/>
            </w:tcBorders>
            <w:shd w:val="clear" w:color="000000" w:fill="FFFFFF"/>
          </w:tcPr>
          <w:p w14:paraId="614A0008"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r>
      <w:tr w:rsidR="000F6C67" w14:paraId="42B1DAE0"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0F197407"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ООД.01</w:t>
            </w:r>
          </w:p>
        </w:tc>
        <w:tc>
          <w:tcPr>
            <w:tcW w:w="5079" w:type="dxa"/>
            <w:tcBorders>
              <w:bottom w:val="single" w:sz="4" w:space="0" w:color="000000"/>
              <w:right w:val="single" w:sz="4" w:space="0" w:color="000000"/>
            </w:tcBorders>
            <w:shd w:val="clear" w:color="000000" w:fill="FFFFFF"/>
          </w:tcPr>
          <w:p w14:paraId="5E84FBB2"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Русский язык </w:t>
            </w:r>
          </w:p>
        </w:tc>
        <w:tc>
          <w:tcPr>
            <w:tcW w:w="960" w:type="dxa"/>
            <w:tcBorders>
              <w:bottom w:val="single" w:sz="4" w:space="0" w:color="000000"/>
              <w:right w:val="single" w:sz="4" w:space="0" w:color="000000"/>
            </w:tcBorders>
            <w:shd w:val="clear" w:color="000000" w:fill="FFFFFF"/>
          </w:tcPr>
          <w:p w14:paraId="2EB8BC9F"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84</w:t>
            </w:r>
          </w:p>
        </w:tc>
        <w:tc>
          <w:tcPr>
            <w:tcW w:w="960" w:type="dxa"/>
            <w:tcBorders>
              <w:bottom w:val="single" w:sz="4" w:space="0" w:color="000000"/>
              <w:right w:val="single" w:sz="4" w:space="0" w:color="000000"/>
            </w:tcBorders>
            <w:shd w:val="clear" w:color="000000" w:fill="FFFFFF"/>
          </w:tcPr>
          <w:p w14:paraId="0028FB41"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3F3B97C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60</w:t>
            </w:r>
          </w:p>
        </w:tc>
        <w:tc>
          <w:tcPr>
            <w:tcW w:w="960" w:type="dxa"/>
            <w:tcBorders>
              <w:bottom w:val="single" w:sz="4" w:space="0" w:color="000000"/>
              <w:right w:val="single" w:sz="4" w:space="0" w:color="000000"/>
            </w:tcBorders>
            <w:shd w:val="clear" w:color="000000" w:fill="FFFFFF"/>
          </w:tcPr>
          <w:p w14:paraId="6C3A5262"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16</w:t>
            </w:r>
          </w:p>
        </w:tc>
        <w:tc>
          <w:tcPr>
            <w:tcW w:w="960" w:type="dxa"/>
            <w:tcBorders>
              <w:bottom w:val="single" w:sz="4" w:space="0" w:color="000000"/>
              <w:right w:val="single" w:sz="4" w:space="0" w:color="000000"/>
            </w:tcBorders>
            <w:shd w:val="clear" w:color="000000" w:fill="FFFFFF"/>
          </w:tcPr>
          <w:p w14:paraId="14775E75"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426F74DD"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48E30B44"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49340665"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6BE63099"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959" w:type="dxa"/>
            <w:tcBorders>
              <w:bottom w:val="single" w:sz="4" w:space="0" w:color="000000"/>
              <w:right w:val="single" w:sz="4" w:space="0" w:color="000000"/>
            </w:tcBorders>
            <w:shd w:val="clear" w:color="000000" w:fill="FFFFFF"/>
            <w:vAlign w:val="bottom"/>
          </w:tcPr>
          <w:p w14:paraId="78E34A99"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r>
      <w:tr w:rsidR="000F6C67" w14:paraId="267AD227"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3C2690A0"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ООД.02</w:t>
            </w:r>
          </w:p>
        </w:tc>
        <w:tc>
          <w:tcPr>
            <w:tcW w:w="5079" w:type="dxa"/>
            <w:tcBorders>
              <w:bottom w:val="single" w:sz="4" w:space="0" w:color="000000"/>
              <w:right w:val="single" w:sz="4" w:space="0" w:color="000000"/>
            </w:tcBorders>
            <w:shd w:val="clear" w:color="000000" w:fill="FFFFFF"/>
          </w:tcPr>
          <w:p w14:paraId="2E872E61"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Литература</w:t>
            </w:r>
          </w:p>
        </w:tc>
        <w:tc>
          <w:tcPr>
            <w:tcW w:w="960" w:type="dxa"/>
            <w:tcBorders>
              <w:bottom w:val="single" w:sz="4" w:space="0" w:color="000000"/>
              <w:right w:val="single" w:sz="4" w:space="0" w:color="000000"/>
            </w:tcBorders>
            <w:shd w:val="clear" w:color="000000" w:fill="FFFFFF"/>
          </w:tcPr>
          <w:p w14:paraId="130B1A6E"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108</w:t>
            </w:r>
          </w:p>
        </w:tc>
        <w:tc>
          <w:tcPr>
            <w:tcW w:w="960" w:type="dxa"/>
            <w:tcBorders>
              <w:bottom w:val="single" w:sz="4" w:space="0" w:color="000000"/>
              <w:right w:val="single" w:sz="4" w:space="0" w:color="000000"/>
            </w:tcBorders>
            <w:shd w:val="clear" w:color="000000" w:fill="FFFFFF"/>
          </w:tcPr>
          <w:p w14:paraId="2C01A39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55EE739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78</w:t>
            </w:r>
          </w:p>
        </w:tc>
        <w:tc>
          <w:tcPr>
            <w:tcW w:w="960" w:type="dxa"/>
            <w:tcBorders>
              <w:bottom w:val="single" w:sz="4" w:space="0" w:color="000000"/>
              <w:right w:val="single" w:sz="4" w:space="0" w:color="000000"/>
            </w:tcBorders>
            <w:shd w:val="clear" w:color="000000" w:fill="FFFFFF"/>
          </w:tcPr>
          <w:p w14:paraId="37D5FCA4"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960" w:type="dxa"/>
            <w:tcBorders>
              <w:bottom w:val="single" w:sz="4" w:space="0" w:color="000000"/>
              <w:right w:val="single" w:sz="4" w:space="0" w:color="000000"/>
            </w:tcBorders>
            <w:shd w:val="clear" w:color="000000" w:fill="FFFFFF"/>
          </w:tcPr>
          <w:p w14:paraId="2749F8AB"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5BD590D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2B223DFB"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5BB090A9"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1FAA925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959" w:type="dxa"/>
            <w:tcBorders>
              <w:bottom w:val="single" w:sz="4" w:space="0" w:color="000000"/>
              <w:right w:val="single" w:sz="4" w:space="0" w:color="000000"/>
            </w:tcBorders>
            <w:shd w:val="clear" w:color="000000" w:fill="FFFFFF"/>
            <w:vAlign w:val="bottom"/>
          </w:tcPr>
          <w:p w14:paraId="6DBDD3FF"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r>
      <w:tr w:rsidR="000F6C67" w14:paraId="022A9BF6"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50DCE707"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ООД.03</w:t>
            </w:r>
          </w:p>
        </w:tc>
        <w:tc>
          <w:tcPr>
            <w:tcW w:w="5079" w:type="dxa"/>
            <w:tcBorders>
              <w:bottom w:val="single" w:sz="4" w:space="0" w:color="000000"/>
              <w:right w:val="single" w:sz="4" w:space="0" w:color="000000"/>
            </w:tcBorders>
            <w:shd w:val="clear" w:color="000000" w:fill="FFFFFF"/>
          </w:tcPr>
          <w:p w14:paraId="4597CE9C"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Иностранный язык</w:t>
            </w:r>
          </w:p>
        </w:tc>
        <w:tc>
          <w:tcPr>
            <w:tcW w:w="960" w:type="dxa"/>
            <w:tcBorders>
              <w:bottom w:val="single" w:sz="4" w:space="0" w:color="000000"/>
              <w:right w:val="single" w:sz="4" w:space="0" w:color="000000"/>
            </w:tcBorders>
            <w:shd w:val="clear" w:color="000000" w:fill="FFFFFF"/>
          </w:tcPr>
          <w:p w14:paraId="6BDE130E"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108</w:t>
            </w:r>
          </w:p>
        </w:tc>
        <w:tc>
          <w:tcPr>
            <w:tcW w:w="960" w:type="dxa"/>
            <w:tcBorders>
              <w:bottom w:val="single" w:sz="4" w:space="0" w:color="000000"/>
              <w:right w:val="single" w:sz="4" w:space="0" w:color="000000"/>
            </w:tcBorders>
            <w:shd w:val="clear" w:color="000000" w:fill="FFFFFF"/>
          </w:tcPr>
          <w:p w14:paraId="418DFEDD"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7F774B02"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960" w:type="dxa"/>
            <w:tcBorders>
              <w:bottom w:val="single" w:sz="4" w:space="0" w:color="000000"/>
              <w:right w:val="single" w:sz="4" w:space="0" w:color="000000"/>
            </w:tcBorders>
            <w:shd w:val="clear" w:color="000000" w:fill="FFFFFF"/>
          </w:tcPr>
          <w:p w14:paraId="1E858D0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60" w:type="dxa"/>
            <w:tcBorders>
              <w:bottom w:val="single" w:sz="4" w:space="0" w:color="000000"/>
              <w:right w:val="single" w:sz="4" w:space="0" w:color="000000"/>
            </w:tcBorders>
            <w:shd w:val="clear" w:color="000000" w:fill="FFFFFF"/>
          </w:tcPr>
          <w:p w14:paraId="04811959"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67B614D7"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4F4A6E12"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756D8CF1"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06C4E2A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959" w:type="dxa"/>
            <w:tcBorders>
              <w:bottom w:val="single" w:sz="4" w:space="0" w:color="000000"/>
              <w:right w:val="single" w:sz="4" w:space="0" w:color="000000"/>
            </w:tcBorders>
            <w:shd w:val="clear" w:color="000000" w:fill="FFFFFF"/>
            <w:vAlign w:val="bottom"/>
          </w:tcPr>
          <w:p w14:paraId="4A38DAB1"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r>
      <w:tr w:rsidR="000F6C67" w14:paraId="11D2C6FD"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37ADCFCF"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ООД.04</w:t>
            </w:r>
          </w:p>
        </w:tc>
        <w:tc>
          <w:tcPr>
            <w:tcW w:w="5079" w:type="dxa"/>
            <w:tcBorders>
              <w:bottom w:val="single" w:sz="4" w:space="0" w:color="000000"/>
              <w:right w:val="single" w:sz="4" w:space="0" w:color="000000"/>
            </w:tcBorders>
            <w:shd w:val="clear" w:color="000000" w:fill="FFFFFF"/>
          </w:tcPr>
          <w:p w14:paraId="220A0ED2"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Математика</w:t>
            </w:r>
          </w:p>
        </w:tc>
        <w:tc>
          <w:tcPr>
            <w:tcW w:w="960" w:type="dxa"/>
            <w:tcBorders>
              <w:bottom w:val="single" w:sz="4" w:space="0" w:color="000000"/>
              <w:right w:val="single" w:sz="4" w:space="0" w:color="000000"/>
            </w:tcBorders>
            <w:shd w:val="clear" w:color="000000" w:fill="FFFFFF"/>
          </w:tcPr>
          <w:p w14:paraId="76E757DE"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180</w:t>
            </w:r>
          </w:p>
        </w:tc>
        <w:tc>
          <w:tcPr>
            <w:tcW w:w="960" w:type="dxa"/>
            <w:tcBorders>
              <w:bottom w:val="single" w:sz="4" w:space="0" w:color="000000"/>
              <w:right w:val="single" w:sz="4" w:space="0" w:color="000000"/>
            </w:tcBorders>
            <w:shd w:val="clear" w:color="000000" w:fill="FFFFFF"/>
          </w:tcPr>
          <w:p w14:paraId="2422C7BA"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6554E995"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108</w:t>
            </w:r>
          </w:p>
        </w:tc>
        <w:tc>
          <w:tcPr>
            <w:tcW w:w="960" w:type="dxa"/>
            <w:tcBorders>
              <w:bottom w:val="single" w:sz="4" w:space="0" w:color="000000"/>
              <w:right w:val="single" w:sz="4" w:space="0" w:color="000000"/>
            </w:tcBorders>
            <w:shd w:val="clear" w:color="000000" w:fill="FFFFFF"/>
          </w:tcPr>
          <w:p w14:paraId="0591F01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60</w:t>
            </w:r>
          </w:p>
        </w:tc>
        <w:tc>
          <w:tcPr>
            <w:tcW w:w="960" w:type="dxa"/>
            <w:tcBorders>
              <w:bottom w:val="single" w:sz="4" w:space="0" w:color="000000"/>
              <w:right w:val="single" w:sz="4" w:space="0" w:color="000000"/>
            </w:tcBorders>
            <w:shd w:val="clear" w:color="000000" w:fill="FFFFFF"/>
          </w:tcPr>
          <w:p w14:paraId="4AB57375"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2E1B3110"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6435F951"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05AA95B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7C3E0F33"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c>
          <w:tcPr>
            <w:tcW w:w="959" w:type="dxa"/>
            <w:tcBorders>
              <w:bottom w:val="single" w:sz="4" w:space="0" w:color="000000"/>
              <w:right w:val="single" w:sz="4" w:space="0" w:color="000000"/>
            </w:tcBorders>
            <w:shd w:val="clear" w:color="000000" w:fill="FFFFFF"/>
            <w:vAlign w:val="bottom"/>
          </w:tcPr>
          <w:p w14:paraId="73DA1E8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r>
      <w:tr w:rsidR="000F6C67" w14:paraId="3630A3DE"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5E28A190"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ООД.05</w:t>
            </w:r>
          </w:p>
        </w:tc>
        <w:tc>
          <w:tcPr>
            <w:tcW w:w="5079" w:type="dxa"/>
            <w:tcBorders>
              <w:bottom w:val="single" w:sz="4" w:space="0" w:color="000000"/>
              <w:right w:val="single" w:sz="4" w:space="0" w:color="000000"/>
            </w:tcBorders>
            <w:shd w:val="clear" w:color="000000" w:fill="FFFFFF"/>
          </w:tcPr>
          <w:p w14:paraId="57CB005B"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История</w:t>
            </w:r>
          </w:p>
        </w:tc>
        <w:tc>
          <w:tcPr>
            <w:tcW w:w="960" w:type="dxa"/>
            <w:tcBorders>
              <w:bottom w:val="single" w:sz="4" w:space="0" w:color="000000"/>
              <w:right w:val="single" w:sz="4" w:space="0" w:color="000000"/>
            </w:tcBorders>
            <w:shd w:val="clear" w:color="000000" w:fill="FFFFFF"/>
          </w:tcPr>
          <w:p w14:paraId="21D9843E"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84</w:t>
            </w:r>
          </w:p>
        </w:tc>
        <w:tc>
          <w:tcPr>
            <w:tcW w:w="960" w:type="dxa"/>
            <w:tcBorders>
              <w:bottom w:val="single" w:sz="4" w:space="0" w:color="000000"/>
              <w:right w:val="single" w:sz="4" w:space="0" w:color="000000"/>
            </w:tcBorders>
            <w:shd w:val="clear" w:color="000000" w:fill="FFFFFF"/>
          </w:tcPr>
          <w:p w14:paraId="30B3088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5F5BF4B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34</w:t>
            </w:r>
          </w:p>
        </w:tc>
        <w:tc>
          <w:tcPr>
            <w:tcW w:w="960" w:type="dxa"/>
            <w:tcBorders>
              <w:bottom w:val="single" w:sz="4" w:space="0" w:color="000000"/>
              <w:right w:val="single" w:sz="4" w:space="0" w:color="000000"/>
            </w:tcBorders>
            <w:shd w:val="clear" w:color="000000" w:fill="FFFFFF"/>
          </w:tcPr>
          <w:p w14:paraId="65C90FF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46</w:t>
            </w:r>
          </w:p>
        </w:tc>
        <w:tc>
          <w:tcPr>
            <w:tcW w:w="960" w:type="dxa"/>
            <w:tcBorders>
              <w:bottom w:val="single" w:sz="4" w:space="0" w:color="000000"/>
              <w:right w:val="single" w:sz="4" w:space="0" w:color="000000"/>
            </w:tcBorders>
            <w:shd w:val="clear" w:color="000000" w:fill="FFFFFF"/>
          </w:tcPr>
          <w:p w14:paraId="6D7642A1"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6CE71AC3"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78FAA9D7"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435298D0"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52BD3934"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59" w:type="dxa"/>
            <w:tcBorders>
              <w:bottom w:val="single" w:sz="4" w:space="0" w:color="000000"/>
              <w:right w:val="single" w:sz="4" w:space="0" w:color="000000"/>
            </w:tcBorders>
            <w:shd w:val="clear" w:color="000000" w:fill="FFFFFF"/>
            <w:vAlign w:val="bottom"/>
          </w:tcPr>
          <w:p w14:paraId="40487155"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r>
      <w:tr w:rsidR="000F6C67" w14:paraId="79193DB4"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030B5B43"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ООД.06</w:t>
            </w:r>
          </w:p>
        </w:tc>
        <w:tc>
          <w:tcPr>
            <w:tcW w:w="5079" w:type="dxa"/>
            <w:tcBorders>
              <w:bottom w:val="single" w:sz="4" w:space="0" w:color="000000"/>
              <w:right w:val="single" w:sz="4" w:space="0" w:color="000000"/>
            </w:tcBorders>
            <w:shd w:val="clear" w:color="000000" w:fill="FFFFFF"/>
          </w:tcPr>
          <w:p w14:paraId="65B8C41F"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Физическая культура</w:t>
            </w:r>
          </w:p>
        </w:tc>
        <w:tc>
          <w:tcPr>
            <w:tcW w:w="960" w:type="dxa"/>
            <w:tcBorders>
              <w:bottom w:val="single" w:sz="4" w:space="0" w:color="000000"/>
              <w:right w:val="single" w:sz="4" w:space="0" w:color="000000"/>
            </w:tcBorders>
            <w:shd w:val="clear" w:color="000000" w:fill="FFFFFF"/>
          </w:tcPr>
          <w:p w14:paraId="7C48CE99"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80</w:t>
            </w:r>
          </w:p>
        </w:tc>
        <w:tc>
          <w:tcPr>
            <w:tcW w:w="960" w:type="dxa"/>
            <w:tcBorders>
              <w:bottom w:val="single" w:sz="4" w:space="0" w:color="000000"/>
              <w:right w:val="single" w:sz="4" w:space="0" w:color="000000"/>
            </w:tcBorders>
            <w:shd w:val="clear" w:color="000000" w:fill="FFFFFF"/>
          </w:tcPr>
          <w:p w14:paraId="102AC5A9"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53EDA475"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60" w:type="dxa"/>
            <w:tcBorders>
              <w:bottom w:val="single" w:sz="4" w:space="0" w:color="000000"/>
              <w:right w:val="single" w:sz="4" w:space="0" w:color="000000"/>
            </w:tcBorders>
            <w:shd w:val="clear" w:color="000000" w:fill="FFFFFF"/>
          </w:tcPr>
          <w:p w14:paraId="5ECB01F5"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76</w:t>
            </w:r>
          </w:p>
        </w:tc>
        <w:tc>
          <w:tcPr>
            <w:tcW w:w="960" w:type="dxa"/>
            <w:tcBorders>
              <w:bottom w:val="single" w:sz="4" w:space="0" w:color="000000"/>
              <w:right w:val="single" w:sz="4" w:space="0" w:color="000000"/>
            </w:tcBorders>
            <w:shd w:val="clear" w:color="000000" w:fill="FFFFFF"/>
          </w:tcPr>
          <w:p w14:paraId="2D16EB99"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63590D05"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6A555ABF"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67873AB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49E526F9"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vAlign w:val="bottom"/>
          </w:tcPr>
          <w:p w14:paraId="7714EEC7"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r>
      <w:tr w:rsidR="000F6C67" w14:paraId="2306393F"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58611481"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ООД.07</w:t>
            </w:r>
          </w:p>
        </w:tc>
        <w:tc>
          <w:tcPr>
            <w:tcW w:w="5079" w:type="dxa"/>
            <w:tcBorders>
              <w:bottom w:val="single" w:sz="4" w:space="0" w:color="000000"/>
              <w:right w:val="single" w:sz="4" w:space="0" w:color="000000"/>
            </w:tcBorders>
            <w:shd w:val="clear" w:color="000000" w:fill="FFFFFF"/>
          </w:tcPr>
          <w:p w14:paraId="1F5C8B48"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ОБЖ</w:t>
            </w:r>
          </w:p>
        </w:tc>
        <w:tc>
          <w:tcPr>
            <w:tcW w:w="960" w:type="dxa"/>
            <w:tcBorders>
              <w:bottom w:val="single" w:sz="4" w:space="0" w:color="000000"/>
              <w:right w:val="single" w:sz="4" w:space="0" w:color="000000"/>
            </w:tcBorders>
            <w:shd w:val="clear" w:color="000000" w:fill="FFFFFF"/>
          </w:tcPr>
          <w:p w14:paraId="3C580AA5"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72</w:t>
            </w:r>
          </w:p>
        </w:tc>
        <w:tc>
          <w:tcPr>
            <w:tcW w:w="960" w:type="dxa"/>
            <w:tcBorders>
              <w:bottom w:val="single" w:sz="4" w:space="0" w:color="000000"/>
              <w:right w:val="single" w:sz="4" w:space="0" w:color="000000"/>
            </w:tcBorders>
            <w:shd w:val="clear" w:color="000000" w:fill="FFFFFF"/>
          </w:tcPr>
          <w:p w14:paraId="189D2C58"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60BADB9F"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58</w:t>
            </w:r>
          </w:p>
        </w:tc>
        <w:tc>
          <w:tcPr>
            <w:tcW w:w="960" w:type="dxa"/>
            <w:tcBorders>
              <w:bottom w:val="single" w:sz="4" w:space="0" w:color="000000"/>
              <w:right w:val="single" w:sz="4" w:space="0" w:color="000000"/>
            </w:tcBorders>
            <w:shd w:val="clear" w:color="000000" w:fill="FFFFFF"/>
          </w:tcPr>
          <w:p w14:paraId="7B8850A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14</w:t>
            </w:r>
          </w:p>
        </w:tc>
        <w:tc>
          <w:tcPr>
            <w:tcW w:w="960" w:type="dxa"/>
            <w:tcBorders>
              <w:bottom w:val="single" w:sz="4" w:space="0" w:color="000000"/>
              <w:right w:val="single" w:sz="4" w:space="0" w:color="000000"/>
            </w:tcBorders>
            <w:shd w:val="clear" w:color="000000" w:fill="FFFFFF"/>
          </w:tcPr>
          <w:p w14:paraId="378C0EF5"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1326AEA3"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4E0670B1"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681E0918"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634FD2E8"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vAlign w:val="bottom"/>
          </w:tcPr>
          <w:p w14:paraId="085AEB6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r>
      <w:tr w:rsidR="000F6C67" w14:paraId="079B00F1"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40CEE367"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ООД.08</w:t>
            </w:r>
          </w:p>
        </w:tc>
        <w:tc>
          <w:tcPr>
            <w:tcW w:w="5079" w:type="dxa"/>
            <w:tcBorders>
              <w:bottom w:val="single" w:sz="4" w:space="0" w:color="000000"/>
              <w:right w:val="single" w:sz="4" w:space="0" w:color="000000"/>
            </w:tcBorders>
            <w:shd w:val="clear" w:color="000000" w:fill="FFFFFF"/>
          </w:tcPr>
          <w:p w14:paraId="5BF6C520"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Физика</w:t>
            </w:r>
          </w:p>
        </w:tc>
        <w:tc>
          <w:tcPr>
            <w:tcW w:w="960" w:type="dxa"/>
            <w:tcBorders>
              <w:bottom w:val="single" w:sz="4" w:space="0" w:color="000000"/>
              <w:right w:val="single" w:sz="4" w:space="0" w:color="000000"/>
            </w:tcBorders>
            <w:shd w:val="clear" w:color="000000" w:fill="FFFFFF"/>
          </w:tcPr>
          <w:p w14:paraId="24F54D3F"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98</w:t>
            </w:r>
          </w:p>
        </w:tc>
        <w:tc>
          <w:tcPr>
            <w:tcW w:w="960" w:type="dxa"/>
            <w:tcBorders>
              <w:bottom w:val="single" w:sz="4" w:space="0" w:color="000000"/>
              <w:right w:val="single" w:sz="4" w:space="0" w:color="000000"/>
            </w:tcBorders>
            <w:shd w:val="clear" w:color="000000" w:fill="FFFFFF"/>
          </w:tcPr>
          <w:p w14:paraId="71A11D9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4CF8EA12"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72</w:t>
            </w:r>
          </w:p>
        </w:tc>
        <w:tc>
          <w:tcPr>
            <w:tcW w:w="960" w:type="dxa"/>
            <w:tcBorders>
              <w:bottom w:val="single" w:sz="4" w:space="0" w:color="000000"/>
              <w:right w:val="single" w:sz="4" w:space="0" w:color="000000"/>
            </w:tcBorders>
            <w:shd w:val="clear" w:color="000000" w:fill="FFFFFF"/>
          </w:tcPr>
          <w:p w14:paraId="043881A5"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960" w:type="dxa"/>
            <w:tcBorders>
              <w:bottom w:val="single" w:sz="4" w:space="0" w:color="000000"/>
              <w:right w:val="single" w:sz="4" w:space="0" w:color="000000"/>
            </w:tcBorders>
            <w:shd w:val="clear" w:color="000000" w:fill="FFFFFF"/>
          </w:tcPr>
          <w:p w14:paraId="06D246E6"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4BF6A29F"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4FC9890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019A8E2A"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214C92B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59" w:type="dxa"/>
            <w:tcBorders>
              <w:bottom w:val="single" w:sz="4" w:space="0" w:color="000000"/>
              <w:right w:val="single" w:sz="4" w:space="0" w:color="000000"/>
            </w:tcBorders>
            <w:shd w:val="clear" w:color="000000" w:fill="FFFFFF"/>
          </w:tcPr>
          <w:p w14:paraId="11A52577"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r>
      <w:tr w:rsidR="000F6C67" w14:paraId="5AB26D22"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607FC9F2"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ООД.09</w:t>
            </w:r>
          </w:p>
        </w:tc>
        <w:tc>
          <w:tcPr>
            <w:tcW w:w="5079" w:type="dxa"/>
            <w:tcBorders>
              <w:bottom w:val="single" w:sz="4" w:space="0" w:color="000000"/>
              <w:right w:val="single" w:sz="4" w:space="0" w:color="000000"/>
            </w:tcBorders>
            <w:shd w:val="clear" w:color="000000" w:fill="FFFFFF"/>
          </w:tcPr>
          <w:p w14:paraId="21732770"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Обществознание (вкл. экономику  и право)</w:t>
            </w:r>
          </w:p>
        </w:tc>
        <w:tc>
          <w:tcPr>
            <w:tcW w:w="960" w:type="dxa"/>
            <w:tcBorders>
              <w:bottom w:val="single" w:sz="4" w:space="0" w:color="000000"/>
              <w:right w:val="single" w:sz="4" w:space="0" w:color="000000"/>
            </w:tcBorders>
            <w:shd w:val="clear" w:color="000000" w:fill="FFFFFF"/>
          </w:tcPr>
          <w:p w14:paraId="59BCBFAA"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98</w:t>
            </w:r>
          </w:p>
        </w:tc>
        <w:tc>
          <w:tcPr>
            <w:tcW w:w="960" w:type="dxa"/>
            <w:tcBorders>
              <w:bottom w:val="single" w:sz="4" w:space="0" w:color="000000"/>
              <w:right w:val="single" w:sz="4" w:space="0" w:color="000000"/>
            </w:tcBorders>
            <w:shd w:val="clear" w:color="000000" w:fill="FFFFFF"/>
          </w:tcPr>
          <w:p w14:paraId="3911BDA4"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78A51118"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78</w:t>
            </w:r>
          </w:p>
        </w:tc>
        <w:tc>
          <w:tcPr>
            <w:tcW w:w="960" w:type="dxa"/>
            <w:tcBorders>
              <w:bottom w:val="single" w:sz="4" w:space="0" w:color="000000"/>
              <w:right w:val="single" w:sz="4" w:space="0" w:color="000000"/>
            </w:tcBorders>
            <w:shd w:val="clear" w:color="000000" w:fill="FFFFFF"/>
          </w:tcPr>
          <w:p w14:paraId="6F8DC1B9"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c>
          <w:tcPr>
            <w:tcW w:w="960" w:type="dxa"/>
            <w:tcBorders>
              <w:bottom w:val="single" w:sz="4" w:space="0" w:color="000000"/>
              <w:right w:val="single" w:sz="4" w:space="0" w:color="000000"/>
            </w:tcBorders>
            <w:shd w:val="clear" w:color="000000" w:fill="FFFFFF"/>
          </w:tcPr>
          <w:p w14:paraId="2C4DC7BA"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3EF3E53D"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2DAE379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0F9875CD"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66EC054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959" w:type="dxa"/>
            <w:tcBorders>
              <w:bottom w:val="single" w:sz="4" w:space="0" w:color="000000"/>
              <w:right w:val="single" w:sz="4" w:space="0" w:color="000000"/>
            </w:tcBorders>
            <w:shd w:val="clear" w:color="000000" w:fill="FFFFFF"/>
            <w:vAlign w:val="bottom"/>
          </w:tcPr>
          <w:p w14:paraId="07942DE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r>
      <w:tr w:rsidR="000F6C67" w14:paraId="7DB0BF75"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0A118640"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ООД.10</w:t>
            </w:r>
          </w:p>
        </w:tc>
        <w:tc>
          <w:tcPr>
            <w:tcW w:w="5079" w:type="dxa"/>
            <w:tcBorders>
              <w:bottom w:val="single" w:sz="4" w:space="0" w:color="000000"/>
              <w:right w:val="single" w:sz="4" w:space="0" w:color="000000"/>
            </w:tcBorders>
            <w:shd w:val="clear" w:color="000000" w:fill="FFFFFF"/>
          </w:tcPr>
          <w:p w14:paraId="5D57F102"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География</w:t>
            </w:r>
          </w:p>
        </w:tc>
        <w:tc>
          <w:tcPr>
            <w:tcW w:w="960" w:type="dxa"/>
            <w:tcBorders>
              <w:bottom w:val="single" w:sz="4" w:space="0" w:color="000000"/>
              <w:right w:val="single" w:sz="4" w:space="0" w:color="000000"/>
            </w:tcBorders>
            <w:shd w:val="clear" w:color="000000" w:fill="FFFFFF"/>
          </w:tcPr>
          <w:p w14:paraId="11C5B691"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72</w:t>
            </w:r>
          </w:p>
        </w:tc>
        <w:tc>
          <w:tcPr>
            <w:tcW w:w="960" w:type="dxa"/>
            <w:tcBorders>
              <w:bottom w:val="single" w:sz="4" w:space="0" w:color="000000"/>
              <w:right w:val="single" w:sz="4" w:space="0" w:color="000000"/>
            </w:tcBorders>
            <w:shd w:val="clear" w:color="000000" w:fill="FFFFFF"/>
          </w:tcPr>
          <w:p w14:paraId="68F98E2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48D02259"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52</w:t>
            </w:r>
          </w:p>
        </w:tc>
        <w:tc>
          <w:tcPr>
            <w:tcW w:w="960" w:type="dxa"/>
            <w:tcBorders>
              <w:bottom w:val="single" w:sz="4" w:space="0" w:color="000000"/>
              <w:right w:val="single" w:sz="4" w:space="0" w:color="000000"/>
            </w:tcBorders>
            <w:shd w:val="clear" w:color="000000" w:fill="FFFFFF"/>
          </w:tcPr>
          <w:p w14:paraId="73C28D8A"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w:t>
            </w:r>
          </w:p>
        </w:tc>
        <w:tc>
          <w:tcPr>
            <w:tcW w:w="960" w:type="dxa"/>
            <w:tcBorders>
              <w:bottom w:val="single" w:sz="4" w:space="0" w:color="000000"/>
              <w:right w:val="single" w:sz="4" w:space="0" w:color="000000"/>
            </w:tcBorders>
            <w:shd w:val="clear" w:color="000000" w:fill="FFFFFF"/>
          </w:tcPr>
          <w:p w14:paraId="09BCE5D7"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2ECA2294"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1B9D4775"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7BCB161D"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391C42BB"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0C38E4DE"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r>
      <w:tr w:rsidR="000F6C67" w14:paraId="19F62576"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00ADEF28"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ООД.11</w:t>
            </w:r>
          </w:p>
        </w:tc>
        <w:tc>
          <w:tcPr>
            <w:tcW w:w="5079" w:type="dxa"/>
            <w:tcBorders>
              <w:bottom w:val="single" w:sz="4" w:space="0" w:color="000000"/>
              <w:right w:val="single" w:sz="4" w:space="0" w:color="000000"/>
            </w:tcBorders>
            <w:shd w:val="clear" w:color="000000" w:fill="FFFFFF"/>
          </w:tcPr>
          <w:p w14:paraId="2BBC8A8E"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Экология</w:t>
            </w:r>
          </w:p>
        </w:tc>
        <w:tc>
          <w:tcPr>
            <w:tcW w:w="960" w:type="dxa"/>
            <w:tcBorders>
              <w:bottom w:val="single" w:sz="4" w:space="0" w:color="000000"/>
              <w:right w:val="single" w:sz="4" w:space="0" w:color="000000"/>
            </w:tcBorders>
            <w:shd w:val="clear" w:color="000000" w:fill="FFFFFF"/>
          </w:tcPr>
          <w:p w14:paraId="7B1C25D4"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72</w:t>
            </w:r>
          </w:p>
        </w:tc>
        <w:tc>
          <w:tcPr>
            <w:tcW w:w="960" w:type="dxa"/>
            <w:tcBorders>
              <w:bottom w:val="single" w:sz="4" w:space="0" w:color="000000"/>
              <w:right w:val="single" w:sz="4" w:space="0" w:color="000000"/>
            </w:tcBorders>
            <w:shd w:val="clear" w:color="000000" w:fill="FFFFFF"/>
          </w:tcPr>
          <w:p w14:paraId="01E41CD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2733CFE8"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60</w:t>
            </w:r>
          </w:p>
        </w:tc>
        <w:tc>
          <w:tcPr>
            <w:tcW w:w="960" w:type="dxa"/>
            <w:tcBorders>
              <w:bottom w:val="single" w:sz="4" w:space="0" w:color="000000"/>
              <w:right w:val="single" w:sz="4" w:space="0" w:color="000000"/>
            </w:tcBorders>
            <w:shd w:val="clear" w:color="000000" w:fill="FFFFFF"/>
          </w:tcPr>
          <w:p w14:paraId="09BBC2AA"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960" w:type="dxa"/>
            <w:tcBorders>
              <w:bottom w:val="single" w:sz="4" w:space="0" w:color="000000"/>
              <w:right w:val="single" w:sz="4" w:space="0" w:color="000000"/>
            </w:tcBorders>
            <w:shd w:val="clear" w:color="000000" w:fill="FFFFFF"/>
          </w:tcPr>
          <w:p w14:paraId="0327B3E7"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252D449D"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54AE0E82"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346F690B"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311DA057"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59" w:type="dxa"/>
            <w:tcBorders>
              <w:bottom w:val="single" w:sz="4" w:space="0" w:color="000000"/>
              <w:right w:val="single" w:sz="4" w:space="0" w:color="000000"/>
            </w:tcBorders>
            <w:shd w:val="clear" w:color="000000" w:fill="FFFFFF"/>
            <w:vAlign w:val="bottom"/>
          </w:tcPr>
          <w:p w14:paraId="589CFF2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r>
      <w:tr w:rsidR="000F6C67" w14:paraId="04B31143"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1307D79E"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ООД.12</w:t>
            </w:r>
          </w:p>
        </w:tc>
        <w:tc>
          <w:tcPr>
            <w:tcW w:w="5079" w:type="dxa"/>
            <w:tcBorders>
              <w:bottom w:val="single" w:sz="4" w:space="0" w:color="000000"/>
              <w:right w:val="single" w:sz="4" w:space="0" w:color="000000"/>
            </w:tcBorders>
            <w:shd w:val="clear" w:color="000000" w:fill="FFFFFF"/>
          </w:tcPr>
          <w:p w14:paraId="2EE78145"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Информатика</w:t>
            </w:r>
          </w:p>
        </w:tc>
        <w:tc>
          <w:tcPr>
            <w:tcW w:w="960" w:type="dxa"/>
            <w:tcBorders>
              <w:bottom w:val="single" w:sz="4" w:space="0" w:color="000000"/>
              <w:right w:val="single" w:sz="4" w:space="0" w:color="000000"/>
            </w:tcBorders>
            <w:shd w:val="clear" w:color="000000" w:fill="FFFFFF"/>
          </w:tcPr>
          <w:p w14:paraId="025708BD"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108</w:t>
            </w:r>
          </w:p>
        </w:tc>
        <w:tc>
          <w:tcPr>
            <w:tcW w:w="960" w:type="dxa"/>
            <w:tcBorders>
              <w:bottom w:val="single" w:sz="4" w:space="0" w:color="000000"/>
              <w:right w:val="single" w:sz="4" w:space="0" w:color="000000"/>
            </w:tcBorders>
            <w:shd w:val="clear" w:color="000000" w:fill="FFFFFF"/>
          </w:tcPr>
          <w:p w14:paraId="5FF6F7E0"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20903594"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46</w:t>
            </w:r>
          </w:p>
        </w:tc>
        <w:tc>
          <w:tcPr>
            <w:tcW w:w="960" w:type="dxa"/>
            <w:tcBorders>
              <w:bottom w:val="single" w:sz="4" w:space="0" w:color="000000"/>
              <w:right w:val="single" w:sz="4" w:space="0" w:color="000000"/>
            </w:tcBorders>
            <w:shd w:val="clear" w:color="000000" w:fill="FFFFFF"/>
          </w:tcPr>
          <w:p w14:paraId="57643A24"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60</w:t>
            </w:r>
          </w:p>
        </w:tc>
        <w:tc>
          <w:tcPr>
            <w:tcW w:w="960" w:type="dxa"/>
            <w:tcBorders>
              <w:bottom w:val="single" w:sz="4" w:space="0" w:color="000000"/>
              <w:right w:val="single" w:sz="4" w:space="0" w:color="000000"/>
            </w:tcBorders>
            <w:shd w:val="clear" w:color="000000" w:fill="FFFFFF"/>
          </w:tcPr>
          <w:p w14:paraId="3B176CF1"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0CBB28A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0314477F"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3C07940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09C68F90"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217E4894"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r>
      <w:tr w:rsidR="000F6C67" w14:paraId="3D7752BC"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64A9F35B"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ООД.14</w:t>
            </w:r>
          </w:p>
        </w:tc>
        <w:tc>
          <w:tcPr>
            <w:tcW w:w="5079" w:type="dxa"/>
            <w:tcBorders>
              <w:bottom w:val="single" w:sz="4" w:space="0" w:color="000000"/>
              <w:right w:val="single" w:sz="4" w:space="0" w:color="000000"/>
            </w:tcBorders>
            <w:shd w:val="clear" w:color="000000" w:fill="FFFFFF"/>
          </w:tcPr>
          <w:p w14:paraId="66E9D6DA"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Химия</w:t>
            </w:r>
          </w:p>
        </w:tc>
        <w:tc>
          <w:tcPr>
            <w:tcW w:w="960" w:type="dxa"/>
            <w:tcBorders>
              <w:bottom w:val="single" w:sz="4" w:space="0" w:color="000000"/>
              <w:right w:val="single" w:sz="4" w:space="0" w:color="000000"/>
            </w:tcBorders>
            <w:shd w:val="clear" w:color="000000" w:fill="FFFFFF"/>
          </w:tcPr>
          <w:p w14:paraId="33E45F82"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96</w:t>
            </w:r>
          </w:p>
        </w:tc>
        <w:tc>
          <w:tcPr>
            <w:tcW w:w="960" w:type="dxa"/>
            <w:tcBorders>
              <w:bottom w:val="single" w:sz="4" w:space="0" w:color="000000"/>
              <w:right w:val="single" w:sz="4" w:space="0" w:color="000000"/>
            </w:tcBorders>
            <w:shd w:val="clear" w:color="000000" w:fill="FFFFFF"/>
          </w:tcPr>
          <w:p w14:paraId="5B30D0C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7AC70264"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60</w:t>
            </w:r>
          </w:p>
        </w:tc>
        <w:tc>
          <w:tcPr>
            <w:tcW w:w="960" w:type="dxa"/>
            <w:tcBorders>
              <w:bottom w:val="single" w:sz="4" w:space="0" w:color="000000"/>
              <w:right w:val="single" w:sz="4" w:space="0" w:color="000000"/>
            </w:tcBorders>
            <w:shd w:val="clear" w:color="000000" w:fill="FFFFFF"/>
          </w:tcPr>
          <w:p w14:paraId="3FB39FD4"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28</w:t>
            </w:r>
          </w:p>
        </w:tc>
        <w:tc>
          <w:tcPr>
            <w:tcW w:w="960" w:type="dxa"/>
            <w:tcBorders>
              <w:bottom w:val="single" w:sz="4" w:space="0" w:color="000000"/>
              <w:right w:val="single" w:sz="4" w:space="0" w:color="000000"/>
            </w:tcBorders>
            <w:shd w:val="clear" w:color="000000" w:fill="FFFFFF"/>
          </w:tcPr>
          <w:p w14:paraId="69075843"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59D1F0C8"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660F1ED1"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6D1E22E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382EA043"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959" w:type="dxa"/>
            <w:tcBorders>
              <w:bottom w:val="single" w:sz="4" w:space="0" w:color="000000"/>
              <w:right w:val="single" w:sz="4" w:space="0" w:color="000000"/>
            </w:tcBorders>
            <w:shd w:val="clear" w:color="000000" w:fill="FFFFFF"/>
            <w:vAlign w:val="bottom"/>
          </w:tcPr>
          <w:p w14:paraId="6FC6ECC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r>
      <w:tr w:rsidR="000F6C67" w14:paraId="3A8D939D"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25ADBD42"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ООД.15</w:t>
            </w:r>
          </w:p>
        </w:tc>
        <w:tc>
          <w:tcPr>
            <w:tcW w:w="5079" w:type="dxa"/>
            <w:tcBorders>
              <w:bottom w:val="single" w:sz="4" w:space="0" w:color="000000"/>
              <w:right w:val="single" w:sz="4" w:space="0" w:color="000000"/>
            </w:tcBorders>
            <w:shd w:val="clear" w:color="000000" w:fill="FFFFFF"/>
          </w:tcPr>
          <w:p w14:paraId="154240FB"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Биология</w:t>
            </w:r>
          </w:p>
        </w:tc>
        <w:tc>
          <w:tcPr>
            <w:tcW w:w="960" w:type="dxa"/>
            <w:tcBorders>
              <w:bottom w:val="single" w:sz="4" w:space="0" w:color="000000"/>
              <w:right w:val="single" w:sz="4" w:space="0" w:color="000000"/>
            </w:tcBorders>
            <w:shd w:val="clear" w:color="000000" w:fill="FFFFFF"/>
          </w:tcPr>
          <w:p w14:paraId="29C392E9"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72</w:t>
            </w:r>
          </w:p>
        </w:tc>
        <w:tc>
          <w:tcPr>
            <w:tcW w:w="960" w:type="dxa"/>
            <w:tcBorders>
              <w:bottom w:val="single" w:sz="4" w:space="0" w:color="000000"/>
              <w:right w:val="single" w:sz="4" w:space="0" w:color="000000"/>
            </w:tcBorders>
            <w:shd w:val="clear" w:color="000000" w:fill="FFFFFF"/>
          </w:tcPr>
          <w:p w14:paraId="4EE7B130"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29854F49"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54</w:t>
            </w:r>
          </w:p>
        </w:tc>
        <w:tc>
          <w:tcPr>
            <w:tcW w:w="960" w:type="dxa"/>
            <w:tcBorders>
              <w:bottom w:val="single" w:sz="4" w:space="0" w:color="000000"/>
              <w:right w:val="single" w:sz="4" w:space="0" w:color="000000"/>
            </w:tcBorders>
            <w:shd w:val="clear" w:color="000000" w:fill="FFFFFF"/>
          </w:tcPr>
          <w:p w14:paraId="7A3F7CFB"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960" w:type="dxa"/>
            <w:tcBorders>
              <w:bottom w:val="single" w:sz="4" w:space="0" w:color="000000"/>
              <w:right w:val="single" w:sz="4" w:space="0" w:color="000000"/>
            </w:tcBorders>
            <w:shd w:val="clear" w:color="000000" w:fill="FFFFFF"/>
          </w:tcPr>
          <w:p w14:paraId="70AAA4BD"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5D7ED4BA"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65B3DD54"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403EBFB9"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424DFEBD"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959" w:type="dxa"/>
            <w:tcBorders>
              <w:bottom w:val="single" w:sz="4" w:space="0" w:color="000000"/>
              <w:right w:val="single" w:sz="4" w:space="0" w:color="000000"/>
            </w:tcBorders>
            <w:shd w:val="clear" w:color="000000" w:fill="FFFFFF"/>
          </w:tcPr>
          <w:p w14:paraId="45326D08"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r>
      <w:tr w:rsidR="000F6C67" w14:paraId="090BC92B"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6464C15B"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ООД.16</w:t>
            </w:r>
          </w:p>
        </w:tc>
        <w:tc>
          <w:tcPr>
            <w:tcW w:w="5079" w:type="dxa"/>
            <w:tcBorders>
              <w:bottom w:val="single" w:sz="4" w:space="0" w:color="000000"/>
              <w:right w:val="single" w:sz="4" w:space="0" w:color="000000"/>
            </w:tcBorders>
            <w:shd w:val="clear" w:color="000000" w:fill="FFFFFF"/>
          </w:tcPr>
          <w:p w14:paraId="085A994D"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Астрономия</w:t>
            </w:r>
          </w:p>
        </w:tc>
        <w:tc>
          <w:tcPr>
            <w:tcW w:w="960" w:type="dxa"/>
            <w:tcBorders>
              <w:bottom w:val="single" w:sz="4" w:space="0" w:color="000000"/>
              <w:right w:val="single" w:sz="4" w:space="0" w:color="000000"/>
            </w:tcBorders>
            <w:shd w:val="clear" w:color="000000" w:fill="FFFFFF"/>
          </w:tcPr>
          <w:p w14:paraId="16B7DF44"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36</w:t>
            </w:r>
          </w:p>
        </w:tc>
        <w:tc>
          <w:tcPr>
            <w:tcW w:w="960" w:type="dxa"/>
            <w:tcBorders>
              <w:bottom w:val="single" w:sz="4" w:space="0" w:color="000000"/>
              <w:right w:val="single" w:sz="4" w:space="0" w:color="000000"/>
            </w:tcBorders>
            <w:shd w:val="clear" w:color="000000" w:fill="FFFFFF"/>
          </w:tcPr>
          <w:p w14:paraId="26FCE15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4E5D6B78"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960" w:type="dxa"/>
            <w:tcBorders>
              <w:bottom w:val="single" w:sz="4" w:space="0" w:color="000000"/>
              <w:right w:val="single" w:sz="4" w:space="0" w:color="000000"/>
            </w:tcBorders>
            <w:shd w:val="clear" w:color="000000" w:fill="FFFFFF"/>
          </w:tcPr>
          <w:p w14:paraId="70F0C284"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14</w:t>
            </w:r>
          </w:p>
        </w:tc>
        <w:tc>
          <w:tcPr>
            <w:tcW w:w="960" w:type="dxa"/>
            <w:tcBorders>
              <w:bottom w:val="single" w:sz="4" w:space="0" w:color="000000"/>
              <w:right w:val="single" w:sz="4" w:space="0" w:color="000000"/>
            </w:tcBorders>
            <w:shd w:val="clear" w:color="000000" w:fill="FFFFFF"/>
          </w:tcPr>
          <w:p w14:paraId="5F633FAE"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7D8EEE9E"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6F651FA1"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157B43A0"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34DE066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vAlign w:val="bottom"/>
          </w:tcPr>
          <w:p w14:paraId="44A85683"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r>
      <w:tr w:rsidR="000F6C67" w14:paraId="3642F0D2" w14:textId="77777777">
        <w:trPr>
          <w:trHeight w:val="300"/>
        </w:trPr>
        <w:tc>
          <w:tcPr>
            <w:tcW w:w="1159" w:type="dxa"/>
            <w:tcBorders>
              <w:left w:val="single" w:sz="4" w:space="0" w:color="000000"/>
              <w:bottom w:val="single" w:sz="4" w:space="0" w:color="000000"/>
              <w:right w:val="single" w:sz="4" w:space="0" w:color="000000"/>
            </w:tcBorders>
            <w:shd w:val="clear" w:color="000000" w:fill="FFFFFF"/>
          </w:tcPr>
          <w:p w14:paraId="2431277A"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ООД.17</w:t>
            </w:r>
          </w:p>
        </w:tc>
        <w:tc>
          <w:tcPr>
            <w:tcW w:w="5079" w:type="dxa"/>
            <w:tcBorders>
              <w:bottom w:val="single" w:sz="4" w:space="0" w:color="000000"/>
              <w:right w:val="single" w:sz="4" w:space="0" w:color="000000"/>
            </w:tcBorders>
            <w:shd w:val="clear" w:color="000000" w:fill="FFFFFF"/>
            <w:vAlign w:val="bottom"/>
          </w:tcPr>
          <w:p w14:paraId="0CC43749"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Основы финансовой грамотности</w:t>
            </w:r>
          </w:p>
        </w:tc>
        <w:tc>
          <w:tcPr>
            <w:tcW w:w="960" w:type="dxa"/>
            <w:tcBorders>
              <w:bottom w:val="single" w:sz="4" w:space="0" w:color="000000"/>
              <w:right w:val="single" w:sz="4" w:space="0" w:color="000000"/>
            </w:tcBorders>
            <w:shd w:val="clear" w:color="000000" w:fill="FFFFFF"/>
            <w:vAlign w:val="bottom"/>
          </w:tcPr>
          <w:p w14:paraId="5E899554"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36</w:t>
            </w:r>
          </w:p>
        </w:tc>
        <w:tc>
          <w:tcPr>
            <w:tcW w:w="960" w:type="dxa"/>
            <w:tcBorders>
              <w:bottom w:val="single" w:sz="4" w:space="0" w:color="000000"/>
              <w:right w:val="single" w:sz="4" w:space="0" w:color="000000"/>
            </w:tcBorders>
            <w:shd w:val="clear" w:color="000000" w:fill="FFFFFF"/>
          </w:tcPr>
          <w:p w14:paraId="5F329EFD"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vAlign w:val="bottom"/>
          </w:tcPr>
          <w:p w14:paraId="340A4A32"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w:t>
            </w:r>
          </w:p>
        </w:tc>
        <w:tc>
          <w:tcPr>
            <w:tcW w:w="960" w:type="dxa"/>
            <w:tcBorders>
              <w:bottom w:val="single" w:sz="4" w:space="0" w:color="000000"/>
              <w:right w:val="single" w:sz="4" w:space="0" w:color="000000"/>
            </w:tcBorders>
            <w:shd w:val="clear" w:color="000000" w:fill="FFFFFF"/>
            <w:vAlign w:val="bottom"/>
          </w:tcPr>
          <w:p w14:paraId="09CD246D"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16</w:t>
            </w:r>
          </w:p>
        </w:tc>
        <w:tc>
          <w:tcPr>
            <w:tcW w:w="960" w:type="dxa"/>
            <w:tcBorders>
              <w:bottom w:val="single" w:sz="4" w:space="0" w:color="000000"/>
              <w:right w:val="single" w:sz="4" w:space="0" w:color="000000"/>
            </w:tcBorders>
            <w:shd w:val="clear" w:color="000000" w:fill="FFFFFF"/>
          </w:tcPr>
          <w:p w14:paraId="1DFB2F49"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4851B426"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0178EB3A"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16E4C63F"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61961EE0"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572B615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r>
      <w:tr w:rsidR="000F6C67" w14:paraId="4D6DFA02" w14:textId="77777777">
        <w:trPr>
          <w:trHeight w:val="300"/>
        </w:trPr>
        <w:tc>
          <w:tcPr>
            <w:tcW w:w="1159" w:type="dxa"/>
            <w:tcBorders>
              <w:left w:val="single" w:sz="4" w:space="0" w:color="000000"/>
              <w:bottom w:val="single" w:sz="4" w:space="0" w:color="000000"/>
              <w:right w:val="single" w:sz="4" w:space="0" w:color="000000"/>
            </w:tcBorders>
            <w:shd w:val="clear" w:color="000000" w:fill="FFFFFF"/>
          </w:tcPr>
          <w:p w14:paraId="411D7F6E"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ООД.18</w:t>
            </w:r>
          </w:p>
        </w:tc>
        <w:tc>
          <w:tcPr>
            <w:tcW w:w="5079" w:type="dxa"/>
            <w:tcBorders>
              <w:bottom w:val="single" w:sz="4" w:space="0" w:color="000000"/>
              <w:right w:val="single" w:sz="4" w:space="0" w:color="000000"/>
            </w:tcBorders>
            <w:shd w:val="clear" w:color="000000" w:fill="FFFFFF"/>
            <w:vAlign w:val="bottom"/>
          </w:tcPr>
          <w:p w14:paraId="23AE8251"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Кубановедение</w:t>
            </w:r>
          </w:p>
        </w:tc>
        <w:tc>
          <w:tcPr>
            <w:tcW w:w="960" w:type="dxa"/>
            <w:tcBorders>
              <w:bottom w:val="single" w:sz="4" w:space="0" w:color="000000"/>
              <w:right w:val="single" w:sz="4" w:space="0" w:color="000000"/>
            </w:tcBorders>
            <w:shd w:val="clear" w:color="000000" w:fill="FFFFFF"/>
            <w:vAlign w:val="bottom"/>
          </w:tcPr>
          <w:p w14:paraId="78CA31B8"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36</w:t>
            </w:r>
          </w:p>
        </w:tc>
        <w:tc>
          <w:tcPr>
            <w:tcW w:w="960" w:type="dxa"/>
            <w:tcBorders>
              <w:bottom w:val="single" w:sz="4" w:space="0" w:color="000000"/>
              <w:right w:val="single" w:sz="4" w:space="0" w:color="000000"/>
            </w:tcBorders>
            <w:shd w:val="clear" w:color="000000" w:fill="FFFFFF"/>
          </w:tcPr>
          <w:p w14:paraId="7FE246F1"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vAlign w:val="bottom"/>
          </w:tcPr>
          <w:p w14:paraId="26C8895B"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36</w:t>
            </w:r>
          </w:p>
        </w:tc>
        <w:tc>
          <w:tcPr>
            <w:tcW w:w="960" w:type="dxa"/>
            <w:tcBorders>
              <w:bottom w:val="single" w:sz="4" w:space="0" w:color="000000"/>
              <w:right w:val="single" w:sz="4" w:space="0" w:color="000000"/>
            </w:tcBorders>
            <w:shd w:val="clear" w:color="000000" w:fill="FFFFFF"/>
            <w:vAlign w:val="bottom"/>
          </w:tcPr>
          <w:p w14:paraId="764A40FF"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960" w:type="dxa"/>
            <w:tcBorders>
              <w:bottom w:val="single" w:sz="4" w:space="0" w:color="000000"/>
              <w:right w:val="single" w:sz="4" w:space="0" w:color="000000"/>
            </w:tcBorders>
            <w:shd w:val="clear" w:color="000000" w:fill="FFFFFF"/>
          </w:tcPr>
          <w:p w14:paraId="19AC67C8"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061621ED"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1A203267"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603A60D3"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3AA15C77"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vAlign w:val="bottom"/>
          </w:tcPr>
          <w:p w14:paraId="5B650497"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r>
      <w:tr w:rsidR="000F6C67" w14:paraId="5252587F" w14:textId="77777777">
        <w:trPr>
          <w:trHeight w:val="300"/>
        </w:trPr>
        <w:tc>
          <w:tcPr>
            <w:tcW w:w="1159" w:type="dxa"/>
            <w:tcBorders>
              <w:left w:val="single" w:sz="4" w:space="0" w:color="000000"/>
              <w:bottom w:val="single" w:sz="4" w:space="0" w:color="000000"/>
              <w:right w:val="single" w:sz="4" w:space="0" w:color="000000"/>
            </w:tcBorders>
            <w:shd w:val="clear" w:color="000000" w:fill="FFFFFF"/>
          </w:tcPr>
          <w:p w14:paraId="0F1D00D0"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ООД.19</w:t>
            </w:r>
          </w:p>
        </w:tc>
        <w:tc>
          <w:tcPr>
            <w:tcW w:w="5079" w:type="dxa"/>
            <w:tcBorders>
              <w:bottom w:val="single" w:sz="4" w:space="0" w:color="000000"/>
              <w:right w:val="single" w:sz="4" w:space="0" w:color="000000"/>
            </w:tcBorders>
            <w:shd w:val="clear" w:color="000000" w:fill="FFFFFF"/>
            <w:vAlign w:val="bottom"/>
          </w:tcPr>
          <w:p w14:paraId="66B4D61F"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Родной язык</w:t>
            </w:r>
          </w:p>
        </w:tc>
        <w:tc>
          <w:tcPr>
            <w:tcW w:w="960" w:type="dxa"/>
            <w:tcBorders>
              <w:bottom w:val="single" w:sz="4" w:space="0" w:color="000000"/>
              <w:right w:val="single" w:sz="4" w:space="0" w:color="000000"/>
            </w:tcBorders>
            <w:shd w:val="clear" w:color="000000" w:fill="FFFFFF"/>
            <w:vAlign w:val="bottom"/>
          </w:tcPr>
          <w:p w14:paraId="428743B2"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36</w:t>
            </w:r>
          </w:p>
        </w:tc>
        <w:tc>
          <w:tcPr>
            <w:tcW w:w="960" w:type="dxa"/>
            <w:tcBorders>
              <w:bottom w:val="single" w:sz="4" w:space="0" w:color="000000"/>
              <w:right w:val="single" w:sz="4" w:space="0" w:color="000000"/>
            </w:tcBorders>
            <w:shd w:val="clear" w:color="000000" w:fill="FFFFFF"/>
          </w:tcPr>
          <w:p w14:paraId="5A3CD4B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vAlign w:val="bottom"/>
          </w:tcPr>
          <w:p w14:paraId="6ABA1EAA"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30</w:t>
            </w:r>
          </w:p>
        </w:tc>
        <w:tc>
          <w:tcPr>
            <w:tcW w:w="960" w:type="dxa"/>
            <w:tcBorders>
              <w:bottom w:val="single" w:sz="4" w:space="0" w:color="000000"/>
              <w:right w:val="single" w:sz="4" w:space="0" w:color="000000"/>
            </w:tcBorders>
            <w:shd w:val="clear" w:color="000000" w:fill="FFFFFF"/>
            <w:vAlign w:val="bottom"/>
          </w:tcPr>
          <w:p w14:paraId="01374EF5"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60" w:type="dxa"/>
            <w:tcBorders>
              <w:bottom w:val="single" w:sz="4" w:space="0" w:color="000000"/>
              <w:right w:val="single" w:sz="4" w:space="0" w:color="000000"/>
            </w:tcBorders>
            <w:shd w:val="clear" w:color="000000" w:fill="FFFFFF"/>
          </w:tcPr>
          <w:p w14:paraId="41DCAF65"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4A419DD8"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1" w:type="dxa"/>
            <w:tcBorders>
              <w:bottom w:val="single" w:sz="4" w:space="0" w:color="000000"/>
              <w:right w:val="single" w:sz="4" w:space="0" w:color="000000"/>
            </w:tcBorders>
            <w:shd w:val="clear" w:color="000000" w:fill="FFFFFF"/>
          </w:tcPr>
          <w:p w14:paraId="525138D7"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10FE73FD"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60" w:type="dxa"/>
            <w:tcBorders>
              <w:bottom w:val="single" w:sz="4" w:space="0" w:color="000000"/>
              <w:right w:val="single" w:sz="4" w:space="0" w:color="000000"/>
            </w:tcBorders>
            <w:shd w:val="clear" w:color="000000" w:fill="FFFFFF"/>
          </w:tcPr>
          <w:p w14:paraId="0CB46942"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959" w:type="dxa"/>
            <w:tcBorders>
              <w:bottom w:val="single" w:sz="4" w:space="0" w:color="000000"/>
              <w:right w:val="single" w:sz="4" w:space="0" w:color="000000"/>
            </w:tcBorders>
            <w:shd w:val="clear" w:color="000000" w:fill="FFFFFF"/>
          </w:tcPr>
          <w:p w14:paraId="0036D33C"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r>
      <w:tr w:rsidR="000F6C67" w14:paraId="565B11C9" w14:textId="77777777">
        <w:trPr>
          <w:trHeight w:val="300"/>
        </w:trPr>
        <w:tc>
          <w:tcPr>
            <w:tcW w:w="1159" w:type="dxa"/>
            <w:tcBorders>
              <w:left w:val="single" w:sz="4" w:space="0" w:color="000000"/>
              <w:bottom w:val="single" w:sz="4" w:space="0" w:color="000000"/>
              <w:right w:val="single" w:sz="4" w:space="0" w:color="000000"/>
            </w:tcBorders>
            <w:shd w:val="clear" w:color="000000" w:fill="BFBFBF"/>
            <w:vAlign w:val="bottom"/>
          </w:tcPr>
          <w:p w14:paraId="3C19E6B7"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5079" w:type="dxa"/>
            <w:tcBorders>
              <w:bottom w:val="single" w:sz="4" w:space="0" w:color="000000"/>
              <w:right w:val="single" w:sz="4" w:space="0" w:color="000000"/>
            </w:tcBorders>
            <w:shd w:val="clear" w:color="000000" w:fill="BFBFBF"/>
            <w:vAlign w:val="bottom"/>
          </w:tcPr>
          <w:p w14:paraId="48B4D5E5"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Обязательный профессиональный блок</w:t>
            </w:r>
          </w:p>
        </w:tc>
        <w:tc>
          <w:tcPr>
            <w:tcW w:w="960" w:type="dxa"/>
            <w:tcBorders>
              <w:bottom w:val="single" w:sz="4" w:space="0" w:color="000000"/>
              <w:right w:val="single" w:sz="4" w:space="0" w:color="000000"/>
            </w:tcBorders>
            <w:shd w:val="clear" w:color="000000" w:fill="BFBFBF"/>
            <w:vAlign w:val="bottom"/>
          </w:tcPr>
          <w:p w14:paraId="5C7E7CBE" w14:textId="77777777" w:rsidR="000F6C67" w:rsidRDefault="00A0293A">
            <w:pPr>
              <w:widowControl w:val="0"/>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376</w:t>
            </w:r>
          </w:p>
        </w:tc>
        <w:tc>
          <w:tcPr>
            <w:tcW w:w="960" w:type="dxa"/>
            <w:tcBorders>
              <w:bottom w:val="single" w:sz="4" w:space="0" w:color="000000"/>
              <w:right w:val="single" w:sz="4" w:space="0" w:color="000000"/>
            </w:tcBorders>
            <w:shd w:val="clear" w:color="000000" w:fill="BFBFBF"/>
            <w:vAlign w:val="bottom"/>
          </w:tcPr>
          <w:p w14:paraId="7B847AF5"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210</w:t>
            </w:r>
          </w:p>
        </w:tc>
        <w:tc>
          <w:tcPr>
            <w:tcW w:w="959" w:type="dxa"/>
            <w:tcBorders>
              <w:bottom w:val="single" w:sz="4" w:space="0" w:color="000000"/>
              <w:right w:val="single" w:sz="4" w:space="0" w:color="000000"/>
            </w:tcBorders>
            <w:shd w:val="clear" w:color="000000" w:fill="BFBFBF"/>
            <w:vAlign w:val="bottom"/>
          </w:tcPr>
          <w:p w14:paraId="246E0576"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162</w:t>
            </w:r>
          </w:p>
        </w:tc>
        <w:tc>
          <w:tcPr>
            <w:tcW w:w="960" w:type="dxa"/>
            <w:tcBorders>
              <w:bottom w:val="single" w:sz="4" w:space="0" w:color="000000"/>
              <w:right w:val="single" w:sz="4" w:space="0" w:color="000000"/>
            </w:tcBorders>
            <w:shd w:val="clear" w:color="000000" w:fill="BFBFBF"/>
            <w:vAlign w:val="bottom"/>
          </w:tcPr>
          <w:p w14:paraId="2BD44E78"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198</w:t>
            </w:r>
          </w:p>
        </w:tc>
        <w:tc>
          <w:tcPr>
            <w:tcW w:w="960" w:type="dxa"/>
            <w:tcBorders>
              <w:bottom w:val="single" w:sz="4" w:space="0" w:color="000000"/>
              <w:right w:val="single" w:sz="4" w:space="0" w:color="000000"/>
            </w:tcBorders>
            <w:shd w:val="clear" w:color="000000" w:fill="BFBFBF"/>
            <w:vAlign w:val="bottom"/>
          </w:tcPr>
          <w:p w14:paraId="0AD319D4"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BFBFBF"/>
            <w:vAlign w:val="bottom"/>
          </w:tcPr>
          <w:p w14:paraId="5F929163"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961" w:type="dxa"/>
            <w:tcBorders>
              <w:bottom w:val="single" w:sz="4" w:space="0" w:color="000000"/>
              <w:right w:val="single" w:sz="4" w:space="0" w:color="000000"/>
            </w:tcBorders>
            <w:shd w:val="clear" w:color="000000" w:fill="BFBFBF"/>
          </w:tcPr>
          <w:p w14:paraId="14E065B9"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960" w:type="dxa"/>
            <w:tcBorders>
              <w:bottom w:val="single" w:sz="4" w:space="0" w:color="000000"/>
              <w:right w:val="single" w:sz="4" w:space="0" w:color="000000"/>
            </w:tcBorders>
            <w:shd w:val="clear" w:color="000000" w:fill="BFBFBF"/>
          </w:tcPr>
          <w:p w14:paraId="7FAB2D1D"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12</w:t>
            </w:r>
          </w:p>
        </w:tc>
        <w:tc>
          <w:tcPr>
            <w:tcW w:w="960" w:type="dxa"/>
            <w:tcBorders>
              <w:bottom w:val="single" w:sz="4" w:space="0" w:color="000000"/>
              <w:right w:val="single" w:sz="4" w:space="0" w:color="000000"/>
            </w:tcBorders>
            <w:shd w:val="clear" w:color="000000" w:fill="BFBFBF"/>
            <w:vAlign w:val="bottom"/>
          </w:tcPr>
          <w:p w14:paraId="64EEB99A"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12</w:t>
            </w:r>
          </w:p>
        </w:tc>
        <w:tc>
          <w:tcPr>
            <w:tcW w:w="959" w:type="dxa"/>
            <w:tcBorders>
              <w:bottom w:val="single" w:sz="4" w:space="0" w:color="000000"/>
              <w:right w:val="single" w:sz="4" w:space="0" w:color="000000"/>
            </w:tcBorders>
            <w:shd w:val="clear" w:color="000000" w:fill="BFBFBF"/>
          </w:tcPr>
          <w:p w14:paraId="355343C1"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r>
      <w:tr w:rsidR="000F6C67" w14:paraId="60A05763"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7EC64194"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МДМ. 01</w:t>
            </w:r>
          </w:p>
        </w:tc>
        <w:tc>
          <w:tcPr>
            <w:tcW w:w="5079" w:type="dxa"/>
            <w:tcBorders>
              <w:bottom w:val="single" w:sz="4" w:space="0" w:color="000000"/>
              <w:right w:val="single" w:sz="4" w:space="0" w:color="000000"/>
            </w:tcBorders>
            <w:shd w:val="clear" w:color="000000" w:fill="FFFFFF"/>
            <w:vAlign w:val="bottom"/>
          </w:tcPr>
          <w:p w14:paraId="16CECABF"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Основы организации лабораторного производства</w:t>
            </w:r>
          </w:p>
        </w:tc>
        <w:tc>
          <w:tcPr>
            <w:tcW w:w="960" w:type="dxa"/>
            <w:tcBorders>
              <w:bottom w:val="single" w:sz="4" w:space="0" w:color="000000"/>
              <w:right w:val="single" w:sz="4" w:space="0" w:color="000000"/>
            </w:tcBorders>
            <w:shd w:val="clear" w:color="000000" w:fill="FFFFFF"/>
          </w:tcPr>
          <w:p w14:paraId="1644BE28"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663FC3EB"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374C01D6"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79EF450E"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6B3933E0"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0C881A14"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5C5D34ED"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7EC442C2"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4A420470"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61B10F2F"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r>
      <w:tr w:rsidR="000F6C67" w14:paraId="7A413763"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02455E97"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ОП.01</w:t>
            </w:r>
          </w:p>
        </w:tc>
        <w:tc>
          <w:tcPr>
            <w:tcW w:w="5079" w:type="dxa"/>
            <w:tcBorders>
              <w:bottom w:val="single" w:sz="4" w:space="0" w:color="000000"/>
              <w:right w:val="single" w:sz="4" w:space="0" w:color="000000"/>
            </w:tcBorders>
            <w:shd w:val="clear" w:color="000000" w:fill="FFFFFF"/>
            <w:vAlign w:val="bottom"/>
          </w:tcPr>
          <w:p w14:paraId="3A4A705E" w14:textId="77777777" w:rsidR="000F6C67" w:rsidRDefault="00A0293A">
            <w:pPr>
              <w:widowControl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Общая и неорганическая химия</w:t>
            </w:r>
          </w:p>
        </w:tc>
        <w:tc>
          <w:tcPr>
            <w:tcW w:w="960" w:type="dxa"/>
            <w:tcBorders>
              <w:bottom w:val="single" w:sz="4" w:space="0" w:color="000000"/>
              <w:right w:val="single" w:sz="4" w:space="0" w:color="000000"/>
            </w:tcBorders>
            <w:shd w:val="clear" w:color="000000" w:fill="FFFFFF"/>
          </w:tcPr>
          <w:p w14:paraId="54C591C1"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64</w:t>
            </w:r>
          </w:p>
        </w:tc>
        <w:tc>
          <w:tcPr>
            <w:tcW w:w="960" w:type="dxa"/>
            <w:tcBorders>
              <w:bottom w:val="single" w:sz="4" w:space="0" w:color="000000"/>
              <w:right w:val="single" w:sz="4" w:space="0" w:color="000000"/>
            </w:tcBorders>
            <w:shd w:val="clear" w:color="000000" w:fill="FFFFFF"/>
          </w:tcPr>
          <w:p w14:paraId="3A756E28"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16</w:t>
            </w:r>
          </w:p>
        </w:tc>
        <w:tc>
          <w:tcPr>
            <w:tcW w:w="959" w:type="dxa"/>
            <w:tcBorders>
              <w:bottom w:val="single" w:sz="4" w:space="0" w:color="000000"/>
              <w:right w:val="single" w:sz="4" w:space="0" w:color="000000"/>
            </w:tcBorders>
            <w:shd w:val="clear" w:color="000000" w:fill="FFFFFF"/>
          </w:tcPr>
          <w:p w14:paraId="460FD497"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44</w:t>
            </w:r>
          </w:p>
        </w:tc>
        <w:tc>
          <w:tcPr>
            <w:tcW w:w="960" w:type="dxa"/>
            <w:tcBorders>
              <w:bottom w:val="single" w:sz="4" w:space="0" w:color="000000"/>
              <w:right w:val="single" w:sz="4" w:space="0" w:color="000000"/>
            </w:tcBorders>
            <w:shd w:val="clear" w:color="000000" w:fill="FFFFFF"/>
          </w:tcPr>
          <w:p w14:paraId="685B7973"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12</w:t>
            </w:r>
          </w:p>
        </w:tc>
        <w:tc>
          <w:tcPr>
            <w:tcW w:w="960" w:type="dxa"/>
            <w:tcBorders>
              <w:bottom w:val="single" w:sz="4" w:space="0" w:color="000000"/>
              <w:right w:val="single" w:sz="4" w:space="0" w:color="000000"/>
            </w:tcBorders>
            <w:shd w:val="clear" w:color="000000" w:fill="FFFFFF"/>
          </w:tcPr>
          <w:p w14:paraId="184F0D64"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2BC17C49"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38C9D6E2"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3245783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p>
        </w:tc>
        <w:tc>
          <w:tcPr>
            <w:tcW w:w="960" w:type="dxa"/>
            <w:tcBorders>
              <w:bottom w:val="single" w:sz="4" w:space="0" w:color="000000"/>
              <w:right w:val="single" w:sz="4" w:space="0" w:color="000000"/>
            </w:tcBorders>
            <w:shd w:val="clear" w:color="000000" w:fill="FFFFFF"/>
          </w:tcPr>
          <w:p w14:paraId="2E20AC58"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p>
        </w:tc>
        <w:tc>
          <w:tcPr>
            <w:tcW w:w="959" w:type="dxa"/>
            <w:tcBorders>
              <w:bottom w:val="single" w:sz="4" w:space="0" w:color="000000"/>
              <w:right w:val="single" w:sz="4" w:space="0" w:color="000000"/>
            </w:tcBorders>
            <w:shd w:val="clear" w:color="000000" w:fill="FFFFFF"/>
          </w:tcPr>
          <w:p w14:paraId="36807CD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r>
      <w:tr w:rsidR="000F6C67" w14:paraId="25B5E8F1"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32F6CC86"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ОП.02</w:t>
            </w:r>
          </w:p>
        </w:tc>
        <w:tc>
          <w:tcPr>
            <w:tcW w:w="5079" w:type="dxa"/>
            <w:tcBorders>
              <w:bottom w:val="single" w:sz="4" w:space="0" w:color="000000"/>
              <w:right w:val="single" w:sz="4" w:space="0" w:color="000000"/>
            </w:tcBorders>
            <w:shd w:val="clear" w:color="000000" w:fill="FFFFFF"/>
            <w:vAlign w:val="bottom"/>
          </w:tcPr>
          <w:p w14:paraId="4110F863" w14:textId="77777777" w:rsidR="000F6C67" w:rsidRDefault="00A0293A">
            <w:pPr>
              <w:widowControl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Основы аналитической химии</w:t>
            </w:r>
          </w:p>
        </w:tc>
        <w:tc>
          <w:tcPr>
            <w:tcW w:w="960" w:type="dxa"/>
            <w:tcBorders>
              <w:bottom w:val="single" w:sz="4" w:space="0" w:color="000000"/>
              <w:right w:val="single" w:sz="4" w:space="0" w:color="000000"/>
            </w:tcBorders>
            <w:shd w:val="clear" w:color="000000" w:fill="FFFFFF"/>
          </w:tcPr>
          <w:p w14:paraId="4315C149"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84</w:t>
            </w:r>
          </w:p>
        </w:tc>
        <w:tc>
          <w:tcPr>
            <w:tcW w:w="960" w:type="dxa"/>
            <w:tcBorders>
              <w:bottom w:val="single" w:sz="4" w:space="0" w:color="000000"/>
              <w:right w:val="single" w:sz="4" w:space="0" w:color="000000"/>
            </w:tcBorders>
            <w:shd w:val="clear" w:color="000000" w:fill="FFFFFF"/>
          </w:tcPr>
          <w:p w14:paraId="34A4E6C3"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28</w:t>
            </w:r>
          </w:p>
        </w:tc>
        <w:tc>
          <w:tcPr>
            <w:tcW w:w="959" w:type="dxa"/>
            <w:tcBorders>
              <w:bottom w:val="single" w:sz="4" w:space="0" w:color="000000"/>
              <w:right w:val="single" w:sz="4" w:space="0" w:color="000000"/>
            </w:tcBorders>
            <w:shd w:val="clear" w:color="000000" w:fill="FFFFFF"/>
          </w:tcPr>
          <w:p w14:paraId="3535872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52</w:t>
            </w:r>
          </w:p>
        </w:tc>
        <w:tc>
          <w:tcPr>
            <w:tcW w:w="960" w:type="dxa"/>
            <w:tcBorders>
              <w:bottom w:val="single" w:sz="4" w:space="0" w:color="000000"/>
              <w:right w:val="single" w:sz="4" w:space="0" w:color="000000"/>
            </w:tcBorders>
            <w:shd w:val="clear" w:color="000000" w:fill="FFFFFF"/>
            <w:vAlign w:val="bottom"/>
          </w:tcPr>
          <w:p w14:paraId="618DD0FB"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24</w:t>
            </w:r>
          </w:p>
        </w:tc>
        <w:tc>
          <w:tcPr>
            <w:tcW w:w="960" w:type="dxa"/>
            <w:tcBorders>
              <w:bottom w:val="single" w:sz="4" w:space="0" w:color="000000"/>
              <w:right w:val="single" w:sz="4" w:space="0" w:color="000000"/>
            </w:tcBorders>
            <w:shd w:val="clear" w:color="000000" w:fill="FFFFFF"/>
          </w:tcPr>
          <w:p w14:paraId="18971EC7"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788479DA"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0D439DEE"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760E5F24"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p>
        </w:tc>
        <w:tc>
          <w:tcPr>
            <w:tcW w:w="960" w:type="dxa"/>
            <w:tcBorders>
              <w:bottom w:val="single" w:sz="4" w:space="0" w:color="000000"/>
              <w:right w:val="single" w:sz="4" w:space="0" w:color="000000"/>
            </w:tcBorders>
            <w:shd w:val="clear" w:color="000000" w:fill="FFFFFF"/>
          </w:tcPr>
          <w:p w14:paraId="2064E450"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p>
        </w:tc>
        <w:tc>
          <w:tcPr>
            <w:tcW w:w="959" w:type="dxa"/>
            <w:tcBorders>
              <w:bottom w:val="single" w:sz="4" w:space="0" w:color="000000"/>
              <w:right w:val="single" w:sz="4" w:space="0" w:color="000000"/>
            </w:tcBorders>
            <w:shd w:val="clear" w:color="000000" w:fill="FFFFFF"/>
          </w:tcPr>
          <w:p w14:paraId="59978AD5"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r>
      <w:tr w:rsidR="000F6C67" w14:paraId="39D4A4D7"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4EB63E0A"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МДМ. 02</w:t>
            </w:r>
          </w:p>
        </w:tc>
        <w:tc>
          <w:tcPr>
            <w:tcW w:w="5079" w:type="dxa"/>
            <w:tcBorders>
              <w:bottom w:val="single" w:sz="4" w:space="0" w:color="000000"/>
              <w:right w:val="single" w:sz="4" w:space="0" w:color="000000"/>
            </w:tcBorders>
            <w:shd w:val="clear" w:color="000000" w:fill="FFFFFF"/>
            <w:vAlign w:val="bottom"/>
          </w:tcPr>
          <w:p w14:paraId="4076F354"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Охрана здоровья</w:t>
            </w:r>
          </w:p>
        </w:tc>
        <w:tc>
          <w:tcPr>
            <w:tcW w:w="960" w:type="dxa"/>
            <w:tcBorders>
              <w:bottom w:val="single" w:sz="4" w:space="0" w:color="000000"/>
              <w:right w:val="single" w:sz="4" w:space="0" w:color="000000"/>
            </w:tcBorders>
            <w:shd w:val="clear" w:color="000000" w:fill="FFFFFF"/>
          </w:tcPr>
          <w:p w14:paraId="2E61B45C"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7550F4E7"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3DD026B2"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75696057"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66A1D619"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699F7DE2"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26AD2A29"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5C371F50"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49B937A6"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6198B13F"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r>
      <w:tr w:rsidR="000F6C67" w14:paraId="4D80A635"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2DC4959D"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ОП.04</w:t>
            </w:r>
          </w:p>
        </w:tc>
        <w:tc>
          <w:tcPr>
            <w:tcW w:w="5079" w:type="dxa"/>
            <w:tcBorders>
              <w:bottom w:val="single" w:sz="4" w:space="0" w:color="000000"/>
              <w:right w:val="single" w:sz="4" w:space="0" w:color="000000"/>
            </w:tcBorders>
            <w:shd w:val="clear" w:color="000000" w:fill="FFFFFF"/>
            <w:vAlign w:val="bottom"/>
          </w:tcPr>
          <w:p w14:paraId="69AC62C7" w14:textId="77777777" w:rsidR="000F6C67" w:rsidRDefault="00A0293A">
            <w:pPr>
              <w:widowControl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Безопасность жизнедеятельности</w:t>
            </w:r>
          </w:p>
        </w:tc>
        <w:tc>
          <w:tcPr>
            <w:tcW w:w="960" w:type="dxa"/>
            <w:tcBorders>
              <w:bottom w:val="single" w:sz="4" w:space="0" w:color="000000"/>
              <w:right w:val="single" w:sz="4" w:space="0" w:color="000000"/>
            </w:tcBorders>
            <w:shd w:val="clear" w:color="000000" w:fill="FFFFFF"/>
          </w:tcPr>
          <w:p w14:paraId="155655B8"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36</w:t>
            </w:r>
          </w:p>
        </w:tc>
        <w:tc>
          <w:tcPr>
            <w:tcW w:w="960" w:type="dxa"/>
            <w:tcBorders>
              <w:bottom w:val="single" w:sz="4" w:space="0" w:color="000000"/>
              <w:right w:val="single" w:sz="4" w:space="0" w:color="000000"/>
            </w:tcBorders>
            <w:shd w:val="clear" w:color="000000" w:fill="FFFFFF"/>
          </w:tcPr>
          <w:p w14:paraId="2C233D20"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18</w:t>
            </w:r>
          </w:p>
        </w:tc>
        <w:tc>
          <w:tcPr>
            <w:tcW w:w="959" w:type="dxa"/>
            <w:tcBorders>
              <w:bottom w:val="single" w:sz="4" w:space="0" w:color="000000"/>
              <w:right w:val="single" w:sz="4" w:space="0" w:color="000000"/>
            </w:tcBorders>
            <w:shd w:val="clear" w:color="000000" w:fill="FFFFFF"/>
          </w:tcPr>
          <w:p w14:paraId="5EECC0D3"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18</w:t>
            </w:r>
          </w:p>
        </w:tc>
        <w:tc>
          <w:tcPr>
            <w:tcW w:w="960" w:type="dxa"/>
            <w:tcBorders>
              <w:bottom w:val="single" w:sz="4" w:space="0" w:color="000000"/>
              <w:right w:val="single" w:sz="4" w:space="0" w:color="000000"/>
            </w:tcBorders>
            <w:shd w:val="clear" w:color="000000" w:fill="FFFFFF"/>
            <w:vAlign w:val="bottom"/>
          </w:tcPr>
          <w:p w14:paraId="3BAE547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18</w:t>
            </w:r>
          </w:p>
        </w:tc>
        <w:tc>
          <w:tcPr>
            <w:tcW w:w="960" w:type="dxa"/>
            <w:tcBorders>
              <w:bottom w:val="single" w:sz="4" w:space="0" w:color="000000"/>
              <w:right w:val="single" w:sz="4" w:space="0" w:color="000000"/>
            </w:tcBorders>
            <w:shd w:val="clear" w:color="000000" w:fill="FFFFFF"/>
          </w:tcPr>
          <w:p w14:paraId="29EA3B35"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19EE3706"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62C1A1B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3964EC33"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6FC645C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246EE62A"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r>
      <w:tr w:rsidR="000F6C67" w14:paraId="25F4A5F3"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5B752DFF"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ОП.06</w:t>
            </w:r>
          </w:p>
        </w:tc>
        <w:tc>
          <w:tcPr>
            <w:tcW w:w="5079" w:type="dxa"/>
            <w:tcBorders>
              <w:bottom w:val="single" w:sz="4" w:space="0" w:color="000000"/>
              <w:right w:val="single" w:sz="4" w:space="0" w:color="000000"/>
            </w:tcBorders>
            <w:shd w:val="clear" w:color="000000" w:fill="FFFFFF"/>
            <w:vAlign w:val="bottom"/>
          </w:tcPr>
          <w:p w14:paraId="39727B4F" w14:textId="77777777" w:rsidR="000F6C67" w:rsidRDefault="00A0293A">
            <w:pPr>
              <w:widowControl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Физическая культура</w:t>
            </w:r>
          </w:p>
        </w:tc>
        <w:tc>
          <w:tcPr>
            <w:tcW w:w="960" w:type="dxa"/>
            <w:tcBorders>
              <w:bottom w:val="single" w:sz="4" w:space="0" w:color="000000"/>
              <w:right w:val="single" w:sz="4" w:space="0" w:color="000000"/>
            </w:tcBorders>
            <w:shd w:val="clear" w:color="000000" w:fill="FFFFFF"/>
          </w:tcPr>
          <w:p w14:paraId="77F16036"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48</w:t>
            </w:r>
          </w:p>
        </w:tc>
        <w:tc>
          <w:tcPr>
            <w:tcW w:w="960" w:type="dxa"/>
            <w:tcBorders>
              <w:bottom w:val="single" w:sz="4" w:space="0" w:color="000000"/>
              <w:right w:val="single" w:sz="4" w:space="0" w:color="000000"/>
            </w:tcBorders>
            <w:shd w:val="clear" w:color="000000" w:fill="FFFFFF"/>
          </w:tcPr>
          <w:p w14:paraId="0204E1A5"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48</w:t>
            </w:r>
          </w:p>
        </w:tc>
        <w:tc>
          <w:tcPr>
            <w:tcW w:w="959" w:type="dxa"/>
            <w:tcBorders>
              <w:bottom w:val="single" w:sz="4" w:space="0" w:color="000000"/>
              <w:right w:val="single" w:sz="4" w:space="0" w:color="000000"/>
            </w:tcBorders>
            <w:shd w:val="clear" w:color="000000" w:fill="FFFFFF"/>
          </w:tcPr>
          <w:p w14:paraId="10512B52"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vAlign w:val="bottom"/>
          </w:tcPr>
          <w:p w14:paraId="14F79AF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48</w:t>
            </w:r>
          </w:p>
        </w:tc>
        <w:tc>
          <w:tcPr>
            <w:tcW w:w="960" w:type="dxa"/>
            <w:tcBorders>
              <w:bottom w:val="single" w:sz="4" w:space="0" w:color="000000"/>
              <w:right w:val="single" w:sz="4" w:space="0" w:color="000000"/>
            </w:tcBorders>
            <w:shd w:val="clear" w:color="000000" w:fill="FFFFFF"/>
          </w:tcPr>
          <w:p w14:paraId="7A01E793"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361DE26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338411FE"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6CB2FF0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29EFCEB9"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6FDA54D0"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r>
      <w:tr w:rsidR="000F6C67" w14:paraId="619AFF83"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358F34D1"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МДМ. 03</w:t>
            </w:r>
          </w:p>
        </w:tc>
        <w:tc>
          <w:tcPr>
            <w:tcW w:w="5079" w:type="dxa"/>
            <w:tcBorders>
              <w:bottom w:val="single" w:sz="4" w:space="0" w:color="000000"/>
              <w:right w:val="single" w:sz="4" w:space="0" w:color="000000"/>
            </w:tcBorders>
            <w:shd w:val="clear" w:color="000000" w:fill="FFFFFF"/>
            <w:vAlign w:val="bottom"/>
          </w:tcPr>
          <w:p w14:paraId="51EA1216"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Информационно-профессиональное  обеспечение</w:t>
            </w:r>
          </w:p>
        </w:tc>
        <w:tc>
          <w:tcPr>
            <w:tcW w:w="960" w:type="dxa"/>
            <w:tcBorders>
              <w:bottom w:val="single" w:sz="4" w:space="0" w:color="000000"/>
              <w:right w:val="single" w:sz="4" w:space="0" w:color="000000"/>
            </w:tcBorders>
            <w:shd w:val="clear" w:color="000000" w:fill="FFFFFF"/>
          </w:tcPr>
          <w:p w14:paraId="1BC4BFDE"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6601745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60DA60B6"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34BD1E27"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563A978E"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20D5172D"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29E6E51A"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19EFE26D"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22CE2A1E"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5A32956B"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r>
      <w:tr w:rsidR="000F6C67" w14:paraId="2D507487"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12493609"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ОП.05</w:t>
            </w:r>
          </w:p>
        </w:tc>
        <w:tc>
          <w:tcPr>
            <w:tcW w:w="5079" w:type="dxa"/>
            <w:tcBorders>
              <w:bottom w:val="single" w:sz="4" w:space="0" w:color="000000"/>
              <w:right w:val="single" w:sz="4" w:space="0" w:color="000000"/>
            </w:tcBorders>
            <w:shd w:val="clear" w:color="000000" w:fill="FFFFFF"/>
            <w:vAlign w:val="bottom"/>
          </w:tcPr>
          <w:p w14:paraId="1DAAAAE6" w14:textId="77777777" w:rsidR="000F6C67" w:rsidRDefault="00A0293A">
            <w:pPr>
              <w:widowControl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Иностранный язык в профессиональной деятельности</w:t>
            </w:r>
          </w:p>
        </w:tc>
        <w:tc>
          <w:tcPr>
            <w:tcW w:w="960" w:type="dxa"/>
            <w:tcBorders>
              <w:bottom w:val="single" w:sz="4" w:space="0" w:color="000000"/>
              <w:right w:val="single" w:sz="4" w:space="0" w:color="000000"/>
            </w:tcBorders>
            <w:shd w:val="clear" w:color="000000" w:fill="FFFFFF"/>
          </w:tcPr>
          <w:p w14:paraId="376AF2CD"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36</w:t>
            </w:r>
          </w:p>
        </w:tc>
        <w:tc>
          <w:tcPr>
            <w:tcW w:w="960" w:type="dxa"/>
            <w:tcBorders>
              <w:bottom w:val="single" w:sz="4" w:space="0" w:color="000000"/>
              <w:right w:val="single" w:sz="4" w:space="0" w:color="000000"/>
            </w:tcBorders>
            <w:shd w:val="clear" w:color="000000" w:fill="FFFFFF"/>
          </w:tcPr>
          <w:p w14:paraId="1CF1739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36</w:t>
            </w:r>
          </w:p>
        </w:tc>
        <w:tc>
          <w:tcPr>
            <w:tcW w:w="959" w:type="dxa"/>
            <w:tcBorders>
              <w:bottom w:val="single" w:sz="4" w:space="0" w:color="000000"/>
              <w:right w:val="single" w:sz="4" w:space="0" w:color="000000"/>
            </w:tcBorders>
            <w:shd w:val="clear" w:color="000000" w:fill="FFFFFF"/>
          </w:tcPr>
          <w:p w14:paraId="75ED69B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 </w:t>
            </w:r>
          </w:p>
        </w:tc>
        <w:tc>
          <w:tcPr>
            <w:tcW w:w="960" w:type="dxa"/>
            <w:tcBorders>
              <w:bottom w:val="single" w:sz="4" w:space="0" w:color="000000"/>
              <w:right w:val="single" w:sz="4" w:space="0" w:color="000000"/>
            </w:tcBorders>
            <w:shd w:val="clear" w:color="000000" w:fill="FFFFFF"/>
            <w:vAlign w:val="bottom"/>
          </w:tcPr>
          <w:p w14:paraId="2FFE3C5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36</w:t>
            </w:r>
          </w:p>
        </w:tc>
        <w:tc>
          <w:tcPr>
            <w:tcW w:w="960" w:type="dxa"/>
            <w:tcBorders>
              <w:bottom w:val="single" w:sz="4" w:space="0" w:color="000000"/>
              <w:right w:val="single" w:sz="4" w:space="0" w:color="000000"/>
            </w:tcBorders>
            <w:shd w:val="clear" w:color="000000" w:fill="FFFFFF"/>
          </w:tcPr>
          <w:p w14:paraId="475ED1B7"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1BA04514"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6E86E3C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47DE6A58"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3AA28C68"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08F154D7"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r>
      <w:tr w:rsidR="000F6C67" w14:paraId="3081DBE5" w14:textId="77777777">
        <w:trPr>
          <w:trHeight w:val="225"/>
        </w:trPr>
        <w:tc>
          <w:tcPr>
            <w:tcW w:w="1159" w:type="dxa"/>
            <w:tcBorders>
              <w:left w:val="single" w:sz="4" w:space="0" w:color="000000"/>
              <w:bottom w:val="single" w:sz="4" w:space="0" w:color="000000"/>
              <w:right w:val="single" w:sz="4" w:space="0" w:color="000000"/>
            </w:tcBorders>
            <w:shd w:val="clear" w:color="000000" w:fill="FFFFFF"/>
            <w:vAlign w:val="bottom"/>
          </w:tcPr>
          <w:p w14:paraId="02933045"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ОП.07</w:t>
            </w:r>
          </w:p>
        </w:tc>
        <w:tc>
          <w:tcPr>
            <w:tcW w:w="5079" w:type="dxa"/>
            <w:tcBorders>
              <w:bottom w:val="single" w:sz="4" w:space="0" w:color="000000"/>
              <w:right w:val="single" w:sz="4" w:space="0" w:color="000000"/>
            </w:tcBorders>
            <w:shd w:val="clear" w:color="000000" w:fill="FFFFFF"/>
            <w:vAlign w:val="bottom"/>
          </w:tcPr>
          <w:p w14:paraId="63AF76A5" w14:textId="77777777" w:rsidR="000F6C67" w:rsidRDefault="00A0293A">
            <w:pPr>
              <w:widowControl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Информационные технологии в профессиональной деятельности</w:t>
            </w:r>
          </w:p>
        </w:tc>
        <w:tc>
          <w:tcPr>
            <w:tcW w:w="960" w:type="dxa"/>
            <w:tcBorders>
              <w:bottom w:val="single" w:sz="4" w:space="0" w:color="000000"/>
              <w:right w:val="single" w:sz="4" w:space="0" w:color="000000"/>
            </w:tcBorders>
            <w:shd w:val="clear" w:color="000000" w:fill="FFFFFF"/>
          </w:tcPr>
          <w:p w14:paraId="5D677EE5"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108</w:t>
            </w:r>
          </w:p>
        </w:tc>
        <w:tc>
          <w:tcPr>
            <w:tcW w:w="960" w:type="dxa"/>
            <w:tcBorders>
              <w:bottom w:val="single" w:sz="4" w:space="0" w:color="000000"/>
              <w:right w:val="single" w:sz="4" w:space="0" w:color="000000"/>
            </w:tcBorders>
            <w:shd w:val="clear" w:color="000000" w:fill="FFFFFF"/>
          </w:tcPr>
          <w:p w14:paraId="667BF7B2"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64</w:t>
            </w:r>
          </w:p>
        </w:tc>
        <w:tc>
          <w:tcPr>
            <w:tcW w:w="959" w:type="dxa"/>
            <w:tcBorders>
              <w:bottom w:val="single" w:sz="4" w:space="0" w:color="000000"/>
              <w:right w:val="single" w:sz="4" w:space="0" w:color="000000"/>
            </w:tcBorders>
            <w:shd w:val="clear" w:color="000000" w:fill="FFFFFF"/>
          </w:tcPr>
          <w:p w14:paraId="3CDA6612"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48</w:t>
            </w:r>
          </w:p>
        </w:tc>
        <w:tc>
          <w:tcPr>
            <w:tcW w:w="960" w:type="dxa"/>
            <w:tcBorders>
              <w:bottom w:val="single" w:sz="4" w:space="0" w:color="000000"/>
              <w:right w:val="single" w:sz="4" w:space="0" w:color="000000"/>
            </w:tcBorders>
            <w:shd w:val="clear" w:color="000000" w:fill="FFFFFF"/>
          </w:tcPr>
          <w:p w14:paraId="218A846D"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60</w:t>
            </w:r>
          </w:p>
        </w:tc>
        <w:tc>
          <w:tcPr>
            <w:tcW w:w="960" w:type="dxa"/>
            <w:tcBorders>
              <w:bottom w:val="single" w:sz="4" w:space="0" w:color="000000"/>
              <w:right w:val="single" w:sz="4" w:space="0" w:color="000000"/>
            </w:tcBorders>
            <w:shd w:val="clear" w:color="000000" w:fill="FFFFFF"/>
          </w:tcPr>
          <w:p w14:paraId="5A0712CD"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960" w:type="dxa"/>
            <w:tcBorders>
              <w:bottom w:val="single" w:sz="4" w:space="0" w:color="000000"/>
              <w:right w:val="single" w:sz="4" w:space="0" w:color="000000"/>
            </w:tcBorders>
            <w:shd w:val="clear" w:color="000000" w:fill="FFFFFF"/>
          </w:tcPr>
          <w:p w14:paraId="5C692E1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4A193C15"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4522DFC6"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p>
        </w:tc>
        <w:tc>
          <w:tcPr>
            <w:tcW w:w="960" w:type="dxa"/>
            <w:tcBorders>
              <w:bottom w:val="single" w:sz="4" w:space="0" w:color="000000"/>
              <w:right w:val="single" w:sz="4" w:space="0" w:color="000000"/>
            </w:tcBorders>
            <w:shd w:val="clear" w:color="000000" w:fill="FFFFFF"/>
          </w:tcPr>
          <w:p w14:paraId="65EF8937"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w:t>
            </w:r>
          </w:p>
        </w:tc>
        <w:tc>
          <w:tcPr>
            <w:tcW w:w="959" w:type="dxa"/>
            <w:tcBorders>
              <w:bottom w:val="single" w:sz="4" w:space="0" w:color="000000"/>
              <w:right w:val="single" w:sz="4" w:space="0" w:color="000000"/>
            </w:tcBorders>
            <w:shd w:val="clear" w:color="000000" w:fill="FFFFFF"/>
          </w:tcPr>
          <w:p w14:paraId="316FFE77"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w:t>
            </w:r>
          </w:p>
        </w:tc>
      </w:tr>
      <w:tr w:rsidR="000F6C67" w14:paraId="2E9FBFBB" w14:textId="77777777">
        <w:trPr>
          <w:trHeight w:val="300"/>
        </w:trPr>
        <w:tc>
          <w:tcPr>
            <w:tcW w:w="1159" w:type="dxa"/>
            <w:tcBorders>
              <w:left w:val="single" w:sz="4" w:space="0" w:color="000000"/>
              <w:bottom w:val="single" w:sz="4" w:space="0" w:color="000000"/>
              <w:right w:val="single" w:sz="4" w:space="0" w:color="000000"/>
            </w:tcBorders>
            <w:shd w:val="clear" w:color="000000" w:fill="BFBFBF"/>
            <w:vAlign w:val="bottom"/>
          </w:tcPr>
          <w:p w14:paraId="00DDB0AB"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w:t>
            </w:r>
          </w:p>
        </w:tc>
        <w:tc>
          <w:tcPr>
            <w:tcW w:w="5079" w:type="dxa"/>
            <w:tcBorders>
              <w:bottom w:val="single" w:sz="4" w:space="0" w:color="000000"/>
              <w:right w:val="single" w:sz="4" w:space="0" w:color="000000"/>
            </w:tcBorders>
            <w:shd w:val="clear" w:color="000000" w:fill="BFBFBF"/>
            <w:vAlign w:val="bottom"/>
          </w:tcPr>
          <w:p w14:paraId="53CF46BE" w14:textId="77777777" w:rsidR="000F6C67" w:rsidRDefault="00A0293A">
            <w:pPr>
              <w:widowControl w:val="0"/>
              <w:spacing w:after="0" w:line="240" w:lineRule="auto"/>
              <w:jc w:val="both"/>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Профессиональные модули</w:t>
            </w:r>
          </w:p>
        </w:tc>
        <w:tc>
          <w:tcPr>
            <w:tcW w:w="960" w:type="dxa"/>
            <w:tcBorders>
              <w:bottom w:val="single" w:sz="4" w:space="0" w:color="000000"/>
              <w:right w:val="single" w:sz="4" w:space="0" w:color="000000"/>
            </w:tcBorders>
            <w:shd w:val="clear" w:color="000000" w:fill="BFBFBF"/>
          </w:tcPr>
          <w:p w14:paraId="51D9D0D3" w14:textId="77777777" w:rsidR="000F6C67" w:rsidRDefault="00A0293A">
            <w:pPr>
              <w:widowControl w:val="0"/>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1620</w:t>
            </w:r>
          </w:p>
        </w:tc>
        <w:tc>
          <w:tcPr>
            <w:tcW w:w="960" w:type="dxa"/>
            <w:tcBorders>
              <w:bottom w:val="single" w:sz="4" w:space="0" w:color="000000"/>
              <w:right w:val="single" w:sz="4" w:space="0" w:color="000000"/>
            </w:tcBorders>
            <w:shd w:val="clear" w:color="000000" w:fill="BFBFBF"/>
          </w:tcPr>
          <w:p w14:paraId="2C2CFFE0"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1448</w:t>
            </w:r>
          </w:p>
        </w:tc>
        <w:tc>
          <w:tcPr>
            <w:tcW w:w="959" w:type="dxa"/>
            <w:tcBorders>
              <w:bottom w:val="single" w:sz="4" w:space="0" w:color="000000"/>
              <w:right w:val="single" w:sz="4" w:space="0" w:color="000000"/>
            </w:tcBorders>
            <w:shd w:val="clear" w:color="000000" w:fill="BFBFBF"/>
          </w:tcPr>
          <w:p w14:paraId="55610A51"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156</w:t>
            </w:r>
          </w:p>
        </w:tc>
        <w:tc>
          <w:tcPr>
            <w:tcW w:w="960" w:type="dxa"/>
            <w:tcBorders>
              <w:bottom w:val="single" w:sz="4" w:space="0" w:color="000000"/>
              <w:right w:val="single" w:sz="4" w:space="0" w:color="000000"/>
            </w:tcBorders>
            <w:shd w:val="clear" w:color="000000" w:fill="BFBFBF"/>
          </w:tcPr>
          <w:p w14:paraId="06D5AC62"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176</w:t>
            </w:r>
          </w:p>
        </w:tc>
        <w:tc>
          <w:tcPr>
            <w:tcW w:w="960" w:type="dxa"/>
            <w:tcBorders>
              <w:bottom w:val="single" w:sz="4" w:space="0" w:color="000000"/>
              <w:right w:val="single" w:sz="4" w:space="0" w:color="000000"/>
            </w:tcBorders>
            <w:shd w:val="clear" w:color="000000" w:fill="BFBFBF"/>
          </w:tcPr>
          <w:p w14:paraId="4E42CEBE" w14:textId="77777777" w:rsidR="000F6C67" w:rsidRDefault="00A0293A">
            <w:pPr>
              <w:widowControl w:val="0"/>
              <w:spacing w:after="0" w:line="240" w:lineRule="auto"/>
              <w:rPr>
                <w:rFonts w:eastAsia="Times New Roman"/>
                <w:b/>
                <w:bCs/>
                <w:color w:val="000000"/>
                <w:lang w:eastAsia="ru-RU"/>
              </w:rPr>
            </w:pPr>
            <w:r>
              <w:rPr>
                <w:rFonts w:eastAsia="Times New Roman"/>
                <w:b/>
                <w:bCs/>
                <w:color w:val="000000"/>
                <w:lang w:eastAsia="ru-RU"/>
              </w:rPr>
              <w:t> </w:t>
            </w:r>
          </w:p>
        </w:tc>
        <w:tc>
          <w:tcPr>
            <w:tcW w:w="960" w:type="dxa"/>
            <w:tcBorders>
              <w:bottom w:val="single" w:sz="4" w:space="0" w:color="000000"/>
              <w:right w:val="single" w:sz="4" w:space="0" w:color="000000"/>
            </w:tcBorders>
            <w:shd w:val="clear" w:color="000000" w:fill="BFBFBF"/>
          </w:tcPr>
          <w:p w14:paraId="74023021"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1260</w:t>
            </w:r>
          </w:p>
        </w:tc>
        <w:tc>
          <w:tcPr>
            <w:tcW w:w="961" w:type="dxa"/>
            <w:tcBorders>
              <w:bottom w:val="single" w:sz="4" w:space="0" w:color="000000"/>
              <w:right w:val="single" w:sz="4" w:space="0" w:color="000000"/>
            </w:tcBorders>
            <w:shd w:val="clear" w:color="000000" w:fill="BFBFBF"/>
          </w:tcPr>
          <w:p w14:paraId="12FD4B6A"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960" w:type="dxa"/>
            <w:tcBorders>
              <w:bottom w:val="single" w:sz="4" w:space="0" w:color="000000"/>
              <w:right w:val="single" w:sz="4" w:space="0" w:color="000000"/>
            </w:tcBorders>
            <w:shd w:val="clear" w:color="000000" w:fill="BFBFBF"/>
          </w:tcPr>
          <w:p w14:paraId="1A42EADE"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12</w:t>
            </w:r>
          </w:p>
        </w:tc>
        <w:tc>
          <w:tcPr>
            <w:tcW w:w="960" w:type="dxa"/>
            <w:tcBorders>
              <w:bottom w:val="single" w:sz="4" w:space="0" w:color="000000"/>
              <w:right w:val="single" w:sz="4" w:space="0" w:color="000000"/>
            </w:tcBorders>
            <w:shd w:val="clear" w:color="000000" w:fill="BFBFBF"/>
          </w:tcPr>
          <w:p w14:paraId="1438F375"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24</w:t>
            </w:r>
          </w:p>
        </w:tc>
        <w:tc>
          <w:tcPr>
            <w:tcW w:w="959" w:type="dxa"/>
            <w:tcBorders>
              <w:bottom w:val="single" w:sz="4" w:space="0" w:color="000000"/>
              <w:right w:val="single" w:sz="4" w:space="0" w:color="000000"/>
            </w:tcBorders>
            <w:shd w:val="clear" w:color="000000" w:fill="BFBFBF"/>
          </w:tcPr>
          <w:p w14:paraId="67E09ACE"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r>
      <w:tr w:rsidR="000F6C67" w14:paraId="2130E5C8" w14:textId="77777777">
        <w:trPr>
          <w:trHeight w:val="1275"/>
        </w:trPr>
        <w:tc>
          <w:tcPr>
            <w:tcW w:w="1159" w:type="dxa"/>
            <w:tcBorders>
              <w:left w:val="single" w:sz="4" w:space="0" w:color="000000"/>
              <w:bottom w:val="single" w:sz="4" w:space="0" w:color="000000"/>
              <w:right w:val="single" w:sz="4" w:space="0" w:color="000000"/>
            </w:tcBorders>
            <w:shd w:val="clear" w:color="000000" w:fill="FFFFFF"/>
          </w:tcPr>
          <w:p w14:paraId="418B3C2E" w14:textId="77777777" w:rsidR="000F6C67" w:rsidRDefault="00A0293A">
            <w:pPr>
              <w:widowControl w:val="0"/>
              <w:spacing w:after="0" w:line="240" w:lineRule="auto"/>
              <w:jc w:val="both"/>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ПМ.01</w:t>
            </w:r>
          </w:p>
        </w:tc>
        <w:tc>
          <w:tcPr>
            <w:tcW w:w="5079" w:type="dxa"/>
            <w:tcBorders>
              <w:bottom w:val="single" w:sz="4" w:space="0" w:color="000000"/>
              <w:right w:val="single" w:sz="4" w:space="0" w:color="000000"/>
            </w:tcBorders>
            <w:shd w:val="clear" w:color="000000" w:fill="FFFFFF"/>
          </w:tcPr>
          <w:p w14:paraId="159082FC" w14:textId="77777777" w:rsidR="000F6C67" w:rsidRDefault="00A0293A">
            <w:pPr>
              <w:widowControl w:val="0"/>
              <w:spacing w:after="0" w:line="240" w:lineRule="auto"/>
              <w:jc w:val="both"/>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Подготовка рабочего места, лабораторных условий, средств измерений, испытательного оборудования, проб и растворов к проведению анализа в соответствии с требованиями нормативно-технической документации, требованиями охраны труда и экологической безопасности</w:t>
            </w:r>
          </w:p>
        </w:tc>
        <w:tc>
          <w:tcPr>
            <w:tcW w:w="960" w:type="dxa"/>
            <w:tcBorders>
              <w:bottom w:val="single" w:sz="4" w:space="0" w:color="000000"/>
              <w:right w:val="single" w:sz="4" w:space="0" w:color="000000"/>
            </w:tcBorders>
            <w:shd w:val="clear" w:color="000000" w:fill="FFFFFF"/>
          </w:tcPr>
          <w:p w14:paraId="63FDC1F4" w14:textId="77777777" w:rsidR="000F6C67" w:rsidRDefault="00A0293A">
            <w:pPr>
              <w:widowControl w:val="0"/>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404</w:t>
            </w:r>
          </w:p>
        </w:tc>
        <w:tc>
          <w:tcPr>
            <w:tcW w:w="960" w:type="dxa"/>
            <w:tcBorders>
              <w:bottom w:val="single" w:sz="4" w:space="0" w:color="000000"/>
              <w:right w:val="single" w:sz="4" w:space="0" w:color="000000"/>
            </w:tcBorders>
            <w:shd w:val="clear" w:color="000000" w:fill="FFFFFF"/>
          </w:tcPr>
          <w:p w14:paraId="1906A7A0"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366</w:t>
            </w:r>
          </w:p>
        </w:tc>
        <w:tc>
          <w:tcPr>
            <w:tcW w:w="959" w:type="dxa"/>
            <w:tcBorders>
              <w:bottom w:val="single" w:sz="4" w:space="0" w:color="000000"/>
              <w:right w:val="single" w:sz="4" w:space="0" w:color="000000"/>
            </w:tcBorders>
            <w:shd w:val="clear" w:color="000000" w:fill="FFFFFF"/>
          </w:tcPr>
          <w:p w14:paraId="2F5973E0"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32</w:t>
            </w:r>
          </w:p>
        </w:tc>
        <w:tc>
          <w:tcPr>
            <w:tcW w:w="960" w:type="dxa"/>
            <w:tcBorders>
              <w:bottom w:val="single" w:sz="4" w:space="0" w:color="000000"/>
              <w:right w:val="single" w:sz="4" w:space="0" w:color="000000"/>
            </w:tcBorders>
            <w:shd w:val="clear" w:color="000000" w:fill="FFFFFF"/>
          </w:tcPr>
          <w:p w14:paraId="15BF2E8C"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39</w:t>
            </w:r>
          </w:p>
        </w:tc>
        <w:tc>
          <w:tcPr>
            <w:tcW w:w="960" w:type="dxa"/>
            <w:tcBorders>
              <w:bottom w:val="single" w:sz="4" w:space="0" w:color="000000"/>
              <w:right w:val="single" w:sz="4" w:space="0" w:color="000000"/>
            </w:tcBorders>
            <w:shd w:val="clear" w:color="000000" w:fill="FFFFFF"/>
          </w:tcPr>
          <w:p w14:paraId="62695FFD"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7F945069"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324</w:t>
            </w:r>
          </w:p>
        </w:tc>
        <w:tc>
          <w:tcPr>
            <w:tcW w:w="961" w:type="dxa"/>
            <w:tcBorders>
              <w:bottom w:val="single" w:sz="4" w:space="0" w:color="000000"/>
              <w:right w:val="single" w:sz="4" w:space="0" w:color="000000"/>
            </w:tcBorders>
            <w:shd w:val="clear" w:color="000000" w:fill="FFFFFF"/>
          </w:tcPr>
          <w:p w14:paraId="77DDD4BC"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14373599"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w:t>
            </w:r>
          </w:p>
        </w:tc>
        <w:tc>
          <w:tcPr>
            <w:tcW w:w="960" w:type="dxa"/>
            <w:tcBorders>
              <w:bottom w:val="single" w:sz="4" w:space="0" w:color="000000"/>
              <w:right w:val="single" w:sz="4" w:space="0" w:color="000000"/>
            </w:tcBorders>
            <w:shd w:val="clear" w:color="000000" w:fill="FFFFFF"/>
          </w:tcPr>
          <w:p w14:paraId="250FE774"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w:t>
            </w:r>
          </w:p>
        </w:tc>
        <w:tc>
          <w:tcPr>
            <w:tcW w:w="959" w:type="dxa"/>
            <w:tcBorders>
              <w:bottom w:val="single" w:sz="4" w:space="0" w:color="000000"/>
              <w:right w:val="single" w:sz="4" w:space="0" w:color="000000"/>
            </w:tcBorders>
            <w:shd w:val="clear" w:color="000000" w:fill="FFFFFF"/>
          </w:tcPr>
          <w:p w14:paraId="6E2F21C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r>
      <w:tr w:rsidR="000F6C67" w14:paraId="0C5B9CBF" w14:textId="77777777">
        <w:trPr>
          <w:trHeight w:val="780"/>
        </w:trPr>
        <w:tc>
          <w:tcPr>
            <w:tcW w:w="1159" w:type="dxa"/>
            <w:tcBorders>
              <w:left w:val="single" w:sz="4" w:space="0" w:color="000000"/>
              <w:bottom w:val="single" w:sz="4" w:space="0" w:color="000000"/>
              <w:right w:val="single" w:sz="4" w:space="0" w:color="000000"/>
            </w:tcBorders>
            <w:shd w:val="clear" w:color="000000" w:fill="FFFFFF"/>
          </w:tcPr>
          <w:p w14:paraId="6BEBEC91"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МДК01.01</w:t>
            </w:r>
          </w:p>
        </w:tc>
        <w:tc>
          <w:tcPr>
            <w:tcW w:w="5079" w:type="dxa"/>
            <w:tcBorders>
              <w:bottom w:val="single" w:sz="4" w:space="0" w:color="000000"/>
              <w:right w:val="single" w:sz="4" w:space="0" w:color="000000"/>
            </w:tcBorders>
            <w:shd w:val="clear" w:color="000000" w:fill="FFFFFF"/>
            <w:vAlign w:val="bottom"/>
          </w:tcPr>
          <w:p w14:paraId="54DF5862" w14:textId="77777777" w:rsidR="000F6C67" w:rsidRDefault="00A0293A">
            <w:pPr>
              <w:widowControl w:val="0"/>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p>
        </w:tc>
        <w:tc>
          <w:tcPr>
            <w:tcW w:w="960" w:type="dxa"/>
            <w:tcBorders>
              <w:bottom w:val="single" w:sz="4" w:space="0" w:color="000000"/>
              <w:right w:val="single" w:sz="4" w:space="0" w:color="000000"/>
            </w:tcBorders>
            <w:shd w:val="clear" w:color="000000" w:fill="FFFFFF"/>
          </w:tcPr>
          <w:p w14:paraId="174E7C0C"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80</w:t>
            </w:r>
          </w:p>
        </w:tc>
        <w:tc>
          <w:tcPr>
            <w:tcW w:w="960" w:type="dxa"/>
            <w:tcBorders>
              <w:bottom w:val="single" w:sz="4" w:space="0" w:color="000000"/>
              <w:right w:val="single" w:sz="4" w:space="0" w:color="000000"/>
            </w:tcBorders>
            <w:shd w:val="clear" w:color="000000" w:fill="FFFFFF"/>
          </w:tcPr>
          <w:p w14:paraId="38F9A709"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42</w:t>
            </w:r>
          </w:p>
        </w:tc>
        <w:tc>
          <w:tcPr>
            <w:tcW w:w="959" w:type="dxa"/>
            <w:tcBorders>
              <w:bottom w:val="single" w:sz="4" w:space="0" w:color="000000"/>
              <w:right w:val="single" w:sz="4" w:space="0" w:color="000000"/>
            </w:tcBorders>
            <w:shd w:val="clear" w:color="000000" w:fill="FFFFFF"/>
          </w:tcPr>
          <w:p w14:paraId="5C89D378"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32</w:t>
            </w:r>
          </w:p>
        </w:tc>
        <w:tc>
          <w:tcPr>
            <w:tcW w:w="960" w:type="dxa"/>
            <w:tcBorders>
              <w:bottom w:val="single" w:sz="4" w:space="0" w:color="000000"/>
              <w:right w:val="single" w:sz="4" w:space="0" w:color="000000"/>
            </w:tcBorders>
            <w:shd w:val="clear" w:color="000000" w:fill="FFFFFF"/>
          </w:tcPr>
          <w:p w14:paraId="2E827C36"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39</w:t>
            </w:r>
          </w:p>
        </w:tc>
        <w:tc>
          <w:tcPr>
            <w:tcW w:w="960" w:type="dxa"/>
            <w:tcBorders>
              <w:bottom w:val="single" w:sz="4" w:space="0" w:color="000000"/>
              <w:right w:val="single" w:sz="4" w:space="0" w:color="000000"/>
            </w:tcBorders>
            <w:shd w:val="clear" w:color="000000" w:fill="FFFFFF"/>
          </w:tcPr>
          <w:p w14:paraId="5EE3E062"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6723F55A"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69887128"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326A0837"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c>
          <w:tcPr>
            <w:tcW w:w="960" w:type="dxa"/>
            <w:tcBorders>
              <w:bottom w:val="single" w:sz="4" w:space="0" w:color="000000"/>
              <w:right w:val="single" w:sz="4" w:space="0" w:color="000000"/>
            </w:tcBorders>
            <w:shd w:val="clear" w:color="000000" w:fill="FFFFFF"/>
          </w:tcPr>
          <w:p w14:paraId="28C9E30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c>
          <w:tcPr>
            <w:tcW w:w="959" w:type="dxa"/>
            <w:tcBorders>
              <w:bottom w:val="single" w:sz="4" w:space="0" w:color="000000"/>
              <w:right w:val="single" w:sz="4" w:space="0" w:color="000000"/>
            </w:tcBorders>
            <w:shd w:val="clear" w:color="000000" w:fill="FFFFFF"/>
          </w:tcPr>
          <w:p w14:paraId="64181E9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r>
      <w:tr w:rsidR="000F6C67" w14:paraId="3D9E2E72" w14:textId="77777777">
        <w:trPr>
          <w:trHeight w:val="765"/>
        </w:trPr>
        <w:tc>
          <w:tcPr>
            <w:tcW w:w="1159" w:type="dxa"/>
            <w:tcBorders>
              <w:left w:val="single" w:sz="4" w:space="0" w:color="000000"/>
              <w:bottom w:val="single" w:sz="4" w:space="0" w:color="000000"/>
              <w:right w:val="single" w:sz="4" w:space="0" w:color="000000"/>
            </w:tcBorders>
            <w:shd w:val="clear" w:color="000000" w:fill="EAF1DD"/>
            <w:vAlign w:val="bottom"/>
          </w:tcPr>
          <w:p w14:paraId="3198FCD7"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УП.01</w:t>
            </w:r>
          </w:p>
        </w:tc>
        <w:tc>
          <w:tcPr>
            <w:tcW w:w="5079" w:type="dxa"/>
            <w:tcBorders>
              <w:bottom w:val="single" w:sz="4" w:space="0" w:color="000000"/>
              <w:right w:val="single" w:sz="4" w:space="0" w:color="000000"/>
            </w:tcBorders>
            <w:shd w:val="clear" w:color="000000" w:fill="EAF1DD"/>
          </w:tcPr>
          <w:p w14:paraId="55289973"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Отработка навыков подготовки рабочего места в соответствии с требованиями нормативно-технической документации, требованиями охраны труда и экологической безопасности</w:t>
            </w:r>
          </w:p>
        </w:tc>
        <w:tc>
          <w:tcPr>
            <w:tcW w:w="960" w:type="dxa"/>
            <w:tcBorders>
              <w:bottom w:val="single" w:sz="4" w:space="0" w:color="000000"/>
              <w:right w:val="single" w:sz="4" w:space="0" w:color="000000"/>
            </w:tcBorders>
            <w:shd w:val="clear" w:color="000000" w:fill="EAF1DD"/>
          </w:tcPr>
          <w:p w14:paraId="1193A659"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108</w:t>
            </w:r>
          </w:p>
        </w:tc>
        <w:tc>
          <w:tcPr>
            <w:tcW w:w="960" w:type="dxa"/>
            <w:tcBorders>
              <w:bottom w:val="single" w:sz="4" w:space="0" w:color="000000"/>
              <w:right w:val="single" w:sz="4" w:space="0" w:color="000000"/>
            </w:tcBorders>
            <w:shd w:val="clear" w:color="000000" w:fill="EAF1DD"/>
          </w:tcPr>
          <w:p w14:paraId="6861687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108</w:t>
            </w:r>
          </w:p>
        </w:tc>
        <w:tc>
          <w:tcPr>
            <w:tcW w:w="959" w:type="dxa"/>
            <w:tcBorders>
              <w:bottom w:val="single" w:sz="4" w:space="0" w:color="000000"/>
              <w:right w:val="single" w:sz="4" w:space="0" w:color="000000"/>
            </w:tcBorders>
            <w:shd w:val="clear" w:color="000000" w:fill="EAF1DD"/>
          </w:tcPr>
          <w:p w14:paraId="7BF09528"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57972521"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5C7837BB"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0AFEEB7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108</w:t>
            </w:r>
          </w:p>
        </w:tc>
        <w:tc>
          <w:tcPr>
            <w:tcW w:w="961" w:type="dxa"/>
            <w:tcBorders>
              <w:bottom w:val="single" w:sz="4" w:space="0" w:color="000000"/>
              <w:right w:val="single" w:sz="4" w:space="0" w:color="000000"/>
            </w:tcBorders>
            <w:shd w:val="clear" w:color="000000" w:fill="EAF1DD"/>
          </w:tcPr>
          <w:p w14:paraId="709CB2C2"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4682BDF4"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20BE0EB0"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EAF1DD"/>
          </w:tcPr>
          <w:p w14:paraId="36462FA2"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r>
      <w:tr w:rsidR="000F6C67" w14:paraId="0AF5D4D9" w14:textId="77777777">
        <w:trPr>
          <w:trHeight w:val="765"/>
        </w:trPr>
        <w:tc>
          <w:tcPr>
            <w:tcW w:w="1159" w:type="dxa"/>
            <w:tcBorders>
              <w:left w:val="single" w:sz="4" w:space="0" w:color="000000"/>
              <w:bottom w:val="single" w:sz="4" w:space="0" w:color="000000"/>
              <w:right w:val="single" w:sz="4" w:space="0" w:color="000000"/>
            </w:tcBorders>
            <w:shd w:val="clear" w:color="000000" w:fill="EAF1DD"/>
            <w:vAlign w:val="bottom"/>
          </w:tcPr>
          <w:p w14:paraId="7868A806"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ПП.01</w:t>
            </w:r>
          </w:p>
        </w:tc>
        <w:tc>
          <w:tcPr>
            <w:tcW w:w="5079" w:type="dxa"/>
            <w:tcBorders>
              <w:bottom w:val="single" w:sz="4" w:space="0" w:color="000000"/>
              <w:right w:val="single" w:sz="4" w:space="0" w:color="000000"/>
            </w:tcBorders>
            <w:shd w:val="clear" w:color="000000" w:fill="EAF1DD"/>
          </w:tcPr>
          <w:p w14:paraId="6202DB80"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Практика подготовки рабочего места в соответствии с требованиями нормативно-технической документации, требованиями охраны труда и экологической безопасности</w:t>
            </w:r>
          </w:p>
        </w:tc>
        <w:tc>
          <w:tcPr>
            <w:tcW w:w="960" w:type="dxa"/>
            <w:tcBorders>
              <w:bottom w:val="single" w:sz="4" w:space="0" w:color="000000"/>
              <w:right w:val="single" w:sz="4" w:space="0" w:color="000000"/>
            </w:tcBorders>
            <w:shd w:val="clear" w:color="000000" w:fill="EAF1DD"/>
          </w:tcPr>
          <w:p w14:paraId="22AB97F1"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216</w:t>
            </w:r>
          </w:p>
        </w:tc>
        <w:tc>
          <w:tcPr>
            <w:tcW w:w="960" w:type="dxa"/>
            <w:tcBorders>
              <w:bottom w:val="single" w:sz="4" w:space="0" w:color="000000"/>
              <w:right w:val="single" w:sz="4" w:space="0" w:color="000000"/>
            </w:tcBorders>
            <w:shd w:val="clear" w:color="000000" w:fill="EAF1DD"/>
          </w:tcPr>
          <w:p w14:paraId="2BF0B53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216</w:t>
            </w:r>
          </w:p>
        </w:tc>
        <w:tc>
          <w:tcPr>
            <w:tcW w:w="959" w:type="dxa"/>
            <w:tcBorders>
              <w:bottom w:val="single" w:sz="4" w:space="0" w:color="000000"/>
              <w:right w:val="single" w:sz="4" w:space="0" w:color="000000"/>
            </w:tcBorders>
            <w:shd w:val="clear" w:color="000000" w:fill="EAF1DD"/>
          </w:tcPr>
          <w:p w14:paraId="4C65EA4F"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7CDAA9EB"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6BB598AD"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30AF0BE0"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216</w:t>
            </w:r>
          </w:p>
        </w:tc>
        <w:tc>
          <w:tcPr>
            <w:tcW w:w="961" w:type="dxa"/>
            <w:tcBorders>
              <w:bottom w:val="single" w:sz="4" w:space="0" w:color="000000"/>
              <w:right w:val="single" w:sz="4" w:space="0" w:color="000000"/>
            </w:tcBorders>
            <w:shd w:val="clear" w:color="000000" w:fill="EAF1DD"/>
          </w:tcPr>
          <w:p w14:paraId="466760E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06FE21B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5E5F429D"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EAF1DD"/>
          </w:tcPr>
          <w:p w14:paraId="078B6D89"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r>
      <w:tr w:rsidR="000F6C67" w14:paraId="748FB1AD" w14:textId="77777777">
        <w:trPr>
          <w:trHeight w:val="525"/>
        </w:trPr>
        <w:tc>
          <w:tcPr>
            <w:tcW w:w="1159" w:type="dxa"/>
            <w:tcBorders>
              <w:left w:val="single" w:sz="4" w:space="0" w:color="000000"/>
              <w:bottom w:val="single" w:sz="4" w:space="0" w:color="000000"/>
              <w:right w:val="single" w:sz="4" w:space="0" w:color="000000"/>
            </w:tcBorders>
            <w:shd w:val="clear" w:color="000000" w:fill="FFFFFF"/>
            <w:vAlign w:val="bottom"/>
          </w:tcPr>
          <w:p w14:paraId="13F34587"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ПМ.02</w:t>
            </w:r>
          </w:p>
        </w:tc>
        <w:tc>
          <w:tcPr>
            <w:tcW w:w="5079" w:type="dxa"/>
            <w:tcBorders>
              <w:bottom w:val="single" w:sz="4" w:space="0" w:color="000000"/>
              <w:right w:val="single" w:sz="4" w:space="0" w:color="000000"/>
            </w:tcBorders>
            <w:shd w:val="clear" w:color="000000" w:fill="FFFFFF"/>
            <w:vAlign w:val="bottom"/>
          </w:tcPr>
          <w:p w14:paraId="76BF0476"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Проведение микробиологического и химико-бактериологического анализа</w:t>
            </w:r>
          </w:p>
        </w:tc>
        <w:tc>
          <w:tcPr>
            <w:tcW w:w="960" w:type="dxa"/>
            <w:tcBorders>
              <w:bottom w:val="single" w:sz="4" w:space="0" w:color="000000"/>
              <w:right w:val="single" w:sz="4" w:space="0" w:color="000000"/>
            </w:tcBorders>
            <w:shd w:val="clear" w:color="000000" w:fill="FFFFFF"/>
          </w:tcPr>
          <w:p w14:paraId="191B1A75" w14:textId="77777777" w:rsidR="000F6C67" w:rsidRDefault="00A0293A">
            <w:pPr>
              <w:widowControl w:val="0"/>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406</w:t>
            </w:r>
          </w:p>
        </w:tc>
        <w:tc>
          <w:tcPr>
            <w:tcW w:w="960" w:type="dxa"/>
            <w:tcBorders>
              <w:bottom w:val="single" w:sz="4" w:space="0" w:color="000000"/>
              <w:right w:val="single" w:sz="4" w:space="0" w:color="000000"/>
            </w:tcBorders>
            <w:shd w:val="clear" w:color="000000" w:fill="FFFFFF"/>
          </w:tcPr>
          <w:p w14:paraId="3FD2AA15"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358</w:t>
            </w:r>
          </w:p>
        </w:tc>
        <w:tc>
          <w:tcPr>
            <w:tcW w:w="959" w:type="dxa"/>
            <w:tcBorders>
              <w:bottom w:val="single" w:sz="4" w:space="0" w:color="000000"/>
              <w:right w:val="single" w:sz="4" w:space="0" w:color="000000"/>
            </w:tcBorders>
            <w:shd w:val="clear" w:color="000000" w:fill="FFFFFF"/>
          </w:tcPr>
          <w:p w14:paraId="0FD3CE95"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46</w:t>
            </w:r>
          </w:p>
        </w:tc>
        <w:tc>
          <w:tcPr>
            <w:tcW w:w="960" w:type="dxa"/>
            <w:tcBorders>
              <w:bottom w:val="single" w:sz="4" w:space="0" w:color="000000"/>
              <w:right w:val="single" w:sz="4" w:space="0" w:color="000000"/>
            </w:tcBorders>
            <w:shd w:val="clear" w:color="000000" w:fill="FFFFFF"/>
          </w:tcPr>
          <w:p w14:paraId="4BA8F3A2"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49</w:t>
            </w:r>
          </w:p>
        </w:tc>
        <w:tc>
          <w:tcPr>
            <w:tcW w:w="960" w:type="dxa"/>
            <w:tcBorders>
              <w:bottom w:val="single" w:sz="4" w:space="0" w:color="000000"/>
              <w:right w:val="single" w:sz="4" w:space="0" w:color="000000"/>
            </w:tcBorders>
            <w:shd w:val="clear" w:color="000000" w:fill="FFFFFF"/>
          </w:tcPr>
          <w:p w14:paraId="2B976EF6"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6B88966D"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306</w:t>
            </w:r>
          </w:p>
        </w:tc>
        <w:tc>
          <w:tcPr>
            <w:tcW w:w="961" w:type="dxa"/>
            <w:tcBorders>
              <w:bottom w:val="single" w:sz="4" w:space="0" w:color="000000"/>
              <w:right w:val="single" w:sz="4" w:space="0" w:color="000000"/>
            </w:tcBorders>
            <w:shd w:val="clear" w:color="000000" w:fill="FFFFFF"/>
          </w:tcPr>
          <w:p w14:paraId="71FFC33D"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7BF1EDDF"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w:t>
            </w:r>
          </w:p>
        </w:tc>
        <w:tc>
          <w:tcPr>
            <w:tcW w:w="960" w:type="dxa"/>
            <w:tcBorders>
              <w:bottom w:val="single" w:sz="4" w:space="0" w:color="000000"/>
              <w:right w:val="single" w:sz="4" w:space="0" w:color="000000"/>
            </w:tcBorders>
            <w:shd w:val="clear" w:color="000000" w:fill="FFFFFF"/>
          </w:tcPr>
          <w:p w14:paraId="0B3F87D0"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w:t>
            </w:r>
          </w:p>
        </w:tc>
        <w:tc>
          <w:tcPr>
            <w:tcW w:w="959" w:type="dxa"/>
            <w:tcBorders>
              <w:bottom w:val="single" w:sz="4" w:space="0" w:color="000000"/>
              <w:right w:val="single" w:sz="4" w:space="0" w:color="000000"/>
            </w:tcBorders>
            <w:shd w:val="clear" w:color="000000" w:fill="FFFFFF"/>
          </w:tcPr>
          <w:p w14:paraId="1F49FD86"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5,6.</w:t>
            </w:r>
          </w:p>
        </w:tc>
      </w:tr>
      <w:tr w:rsidR="000F6C67" w14:paraId="7BF3E1AE" w14:textId="77777777">
        <w:trPr>
          <w:trHeight w:val="525"/>
        </w:trPr>
        <w:tc>
          <w:tcPr>
            <w:tcW w:w="1159" w:type="dxa"/>
            <w:tcBorders>
              <w:left w:val="single" w:sz="4" w:space="0" w:color="000000"/>
              <w:bottom w:val="single" w:sz="4" w:space="0" w:color="000000"/>
              <w:right w:val="single" w:sz="4" w:space="0" w:color="000000"/>
            </w:tcBorders>
            <w:shd w:val="clear" w:color="000000" w:fill="FFFFFF"/>
            <w:vAlign w:val="bottom"/>
          </w:tcPr>
          <w:p w14:paraId="47A03C4C"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МДК 02.01</w:t>
            </w:r>
          </w:p>
        </w:tc>
        <w:tc>
          <w:tcPr>
            <w:tcW w:w="5079" w:type="dxa"/>
            <w:tcBorders>
              <w:bottom w:val="single" w:sz="4" w:space="0" w:color="000000"/>
              <w:right w:val="single" w:sz="4" w:space="0" w:color="000000"/>
            </w:tcBorders>
            <w:shd w:val="clear" w:color="000000" w:fill="FFFFFF"/>
            <w:vAlign w:val="bottom"/>
          </w:tcPr>
          <w:p w14:paraId="69361296"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Теория и практика лабораторных микробиологических исследований</w:t>
            </w:r>
          </w:p>
        </w:tc>
        <w:tc>
          <w:tcPr>
            <w:tcW w:w="960" w:type="dxa"/>
            <w:tcBorders>
              <w:bottom w:val="single" w:sz="4" w:space="0" w:color="000000"/>
              <w:right w:val="single" w:sz="4" w:space="0" w:color="000000"/>
            </w:tcBorders>
            <w:shd w:val="clear" w:color="000000" w:fill="FFFFFF"/>
          </w:tcPr>
          <w:p w14:paraId="5A7402AC"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100</w:t>
            </w:r>
          </w:p>
        </w:tc>
        <w:tc>
          <w:tcPr>
            <w:tcW w:w="960" w:type="dxa"/>
            <w:tcBorders>
              <w:bottom w:val="single" w:sz="4" w:space="0" w:color="000000"/>
              <w:right w:val="single" w:sz="4" w:space="0" w:color="000000"/>
            </w:tcBorders>
            <w:shd w:val="clear" w:color="000000" w:fill="FFFFFF"/>
          </w:tcPr>
          <w:p w14:paraId="2F9755D4"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54</w:t>
            </w:r>
          </w:p>
        </w:tc>
        <w:tc>
          <w:tcPr>
            <w:tcW w:w="959" w:type="dxa"/>
            <w:tcBorders>
              <w:bottom w:val="single" w:sz="4" w:space="0" w:color="000000"/>
              <w:right w:val="single" w:sz="4" w:space="0" w:color="000000"/>
            </w:tcBorders>
            <w:shd w:val="clear" w:color="000000" w:fill="FFFFFF"/>
          </w:tcPr>
          <w:p w14:paraId="5BC47B95"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46</w:t>
            </w:r>
          </w:p>
        </w:tc>
        <w:tc>
          <w:tcPr>
            <w:tcW w:w="960" w:type="dxa"/>
            <w:tcBorders>
              <w:bottom w:val="single" w:sz="4" w:space="0" w:color="000000"/>
              <w:right w:val="single" w:sz="4" w:space="0" w:color="000000"/>
            </w:tcBorders>
            <w:shd w:val="clear" w:color="000000" w:fill="FFFFFF"/>
          </w:tcPr>
          <w:p w14:paraId="1BC5ED9B"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49</w:t>
            </w:r>
          </w:p>
        </w:tc>
        <w:tc>
          <w:tcPr>
            <w:tcW w:w="960" w:type="dxa"/>
            <w:tcBorders>
              <w:bottom w:val="single" w:sz="4" w:space="0" w:color="000000"/>
              <w:right w:val="single" w:sz="4" w:space="0" w:color="000000"/>
            </w:tcBorders>
            <w:shd w:val="clear" w:color="000000" w:fill="FFFFFF"/>
          </w:tcPr>
          <w:p w14:paraId="13390B0F"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0E69F753"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1241D976"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03404116"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w:t>
            </w:r>
          </w:p>
        </w:tc>
        <w:tc>
          <w:tcPr>
            <w:tcW w:w="960" w:type="dxa"/>
            <w:tcBorders>
              <w:bottom w:val="single" w:sz="4" w:space="0" w:color="000000"/>
              <w:right w:val="single" w:sz="4" w:space="0" w:color="000000"/>
            </w:tcBorders>
            <w:shd w:val="clear" w:color="000000" w:fill="FFFFFF"/>
          </w:tcPr>
          <w:p w14:paraId="530DABD4"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c>
          <w:tcPr>
            <w:tcW w:w="959" w:type="dxa"/>
            <w:tcBorders>
              <w:bottom w:val="single" w:sz="4" w:space="0" w:color="000000"/>
              <w:right w:val="single" w:sz="4" w:space="0" w:color="000000"/>
            </w:tcBorders>
            <w:shd w:val="clear" w:color="000000" w:fill="FFFFFF"/>
          </w:tcPr>
          <w:p w14:paraId="4E85BEC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w:t>
            </w:r>
          </w:p>
        </w:tc>
      </w:tr>
      <w:tr w:rsidR="000F6C67" w14:paraId="05EC2CD0" w14:textId="77777777">
        <w:trPr>
          <w:trHeight w:val="525"/>
        </w:trPr>
        <w:tc>
          <w:tcPr>
            <w:tcW w:w="1159" w:type="dxa"/>
            <w:tcBorders>
              <w:left w:val="single" w:sz="4" w:space="0" w:color="000000"/>
              <w:bottom w:val="single" w:sz="4" w:space="0" w:color="000000"/>
              <w:right w:val="single" w:sz="4" w:space="0" w:color="000000"/>
            </w:tcBorders>
            <w:shd w:val="clear" w:color="000000" w:fill="EAF1DD"/>
            <w:vAlign w:val="bottom"/>
          </w:tcPr>
          <w:p w14:paraId="5625BBCF"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УП.02</w:t>
            </w:r>
          </w:p>
        </w:tc>
        <w:tc>
          <w:tcPr>
            <w:tcW w:w="5079" w:type="dxa"/>
            <w:tcBorders>
              <w:bottom w:val="single" w:sz="4" w:space="0" w:color="000000"/>
              <w:right w:val="single" w:sz="4" w:space="0" w:color="000000"/>
            </w:tcBorders>
            <w:shd w:val="clear" w:color="000000" w:fill="EAF1DD"/>
            <w:vAlign w:val="bottom"/>
          </w:tcPr>
          <w:p w14:paraId="00A2C7C0"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Отработка навыков проведения микробиологического и химико-бактериологического анализа</w:t>
            </w:r>
          </w:p>
        </w:tc>
        <w:tc>
          <w:tcPr>
            <w:tcW w:w="960" w:type="dxa"/>
            <w:tcBorders>
              <w:bottom w:val="single" w:sz="4" w:space="0" w:color="000000"/>
              <w:right w:val="single" w:sz="4" w:space="0" w:color="000000"/>
            </w:tcBorders>
            <w:shd w:val="clear" w:color="000000" w:fill="EAF1DD"/>
          </w:tcPr>
          <w:p w14:paraId="7FD5B22A"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90</w:t>
            </w:r>
          </w:p>
        </w:tc>
        <w:tc>
          <w:tcPr>
            <w:tcW w:w="960" w:type="dxa"/>
            <w:tcBorders>
              <w:bottom w:val="single" w:sz="4" w:space="0" w:color="000000"/>
              <w:right w:val="single" w:sz="4" w:space="0" w:color="000000"/>
            </w:tcBorders>
            <w:shd w:val="clear" w:color="000000" w:fill="EAF1DD"/>
          </w:tcPr>
          <w:p w14:paraId="4420F5E9"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w:t>
            </w:r>
          </w:p>
        </w:tc>
        <w:tc>
          <w:tcPr>
            <w:tcW w:w="959" w:type="dxa"/>
            <w:tcBorders>
              <w:bottom w:val="single" w:sz="4" w:space="0" w:color="000000"/>
              <w:right w:val="single" w:sz="4" w:space="0" w:color="000000"/>
            </w:tcBorders>
            <w:shd w:val="clear" w:color="000000" w:fill="EAF1DD"/>
          </w:tcPr>
          <w:p w14:paraId="3F86CC61"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315B6BD2"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1B44352D"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22B8C9AE"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w:t>
            </w:r>
          </w:p>
        </w:tc>
        <w:tc>
          <w:tcPr>
            <w:tcW w:w="961" w:type="dxa"/>
            <w:tcBorders>
              <w:bottom w:val="single" w:sz="4" w:space="0" w:color="000000"/>
              <w:right w:val="single" w:sz="4" w:space="0" w:color="000000"/>
            </w:tcBorders>
            <w:shd w:val="clear" w:color="000000" w:fill="EAF1DD"/>
          </w:tcPr>
          <w:p w14:paraId="261DD2E2"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612FE43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05521F92"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EAF1DD"/>
          </w:tcPr>
          <w:p w14:paraId="3A91C98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r>
      <w:tr w:rsidR="000F6C67" w14:paraId="6C34A2F0" w14:textId="77777777">
        <w:trPr>
          <w:trHeight w:val="525"/>
        </w:trPr>
        <w:tc>
          <w:tcPr>
            <w:tcW w:w="1159" w:type="dxa"/>
            <w:tcBorders>
              <w:left w:val="single" w:sz="4" w:space="0" w:color="000000"/>
              <w:bottom w:val="single" w:sz="4" w:space="0" w:color="000000"/>
              <w:right w:val="single" w:sz="4" w:space="0" w:color="000000"/>
            </w:tcBorders>
            <w:shd w:val="clear" w:color="000000" w:fill="EAF1DD"/>
            <w:vAlign w:val="bottom"/>
          </w:tcPr>
          <w:p w14:paraId="507FDDF6"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ПП.02</w:t>
            </w:r>
          </w:p>
        </w:tc>
        <w:tc>
          <w:tcPr>
            <w:tcW w:w="5079" w:type="dxa"/>
            <w:tcBorders>
              <w:bottom w:val="single" w:sz="4" w:space="0" w:color="000000"/>
              <w:right w:val="single" w:sz="4" w:space="0" w:color="000000"/>
            </w:tcBorders>
            <w:shd w:val="clear" w:color="000000" w:fill="EAF1DD"/>
            <w:vAlign w:val="bottom"/>
          </w:tcPr>
          <w:p w14:paraId="5472FB43"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Практика проведения микробиологического и химико-бактериологического анализа</w:t>
            </w:r>
          </w:p>
        </w:tc>
        <w:tc>
          <w:tcPr>
            <w:tcW w:w="960" w:type="dxa"/>
            <w:tcBorders>
              <w:bottom w:val="single" w:sz="4" w:space="0" w:color="000000"/>
              <w:right w:val="single" w:sz="4" w:space="0" w:color="000000"/>
            </w:tcBorders>
            <w:shd w:val="clear" w:color="000000" w:fill="EAF1DD"/>
          </w:tcPr>
          <w:p w14:paraId="5A1E0B76"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216</w:t>
            </w:r>
          </w:p>
        </w:tc>
        <w:tc>
          <w:tcPr>
            <w:tcW w:w="960" w:type="dxa"/>
            <w:tcBorders>
              <w:bottom w:val="single" w:sz="4" w:space="0" w:color="000000"/>
              <w:right w:val="single" w:sz="4" w:space="0" w:color="000000"/>
            </w:tcBorders>
            <w:shd w:val="clear" w:color="000000" w:fill="EAF1DD"/>
          </w:tcPr>
          <w:p w14:paraId="4DAA8AB4"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216</w:t>
            </w:r>
          </w:p>
        </w:tc>
        <w:tc>
          <w:tcPr>
            <w:tcW w:w="959" w:type="dxa"/>
            <w:tcBorders>
              <w:bottom w:val="single" w:sz="4" w:space="0" w:color="000000"/>
              <w:right w:val="single" w:sz="4" w:space="0" w:color="000000"/>
            </w:tcBorders>
            <w:shd w:val="clear" w:color="000000" w:fill="EAF1DD"/>
          </w:tcPr>
          <w:p w14:paraId="2297F741"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3AF5469D"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6EA2D23E"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77689339"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216</w:t>
            </w:r>
          </w:p>
        </w:tc>
        <w:tc>
          <w:tcPr>
            <w:tcW w:w="961" w:type="dxa"/>
            <w:tcBorders>
              <w:bottom w:val="single" w:sz="4" w:space="0" w:color="000000"/>
              <w:right w:val="single" w:sz="4" w:space="0" w:color="000000"/>
            </w:tcBorders>
            <w:shd w:val="clear" w:color="000000" w:fill="EAF1DD"/>
          </w:tcPr>
          <w:p w14:paraId="01E4F7E8"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48073F0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590A78F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EAF1DD"/>
          </w:tcPr>
          <w:p w14:paraId="01CE8E45"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r>
      <w:tr w:rsidR="000F6C67" w14:paraId="72DEA812" w14:textId="77777777">
        <w:trPr>
          <w:trHeight w:val="525"/>
        </w:trPr>
        <w:tc>
          <w:tcPr>
            <w:tcW w:w="1159" w:type="dxa"/>
            <w:tcBorders>
              <w:left w:val="single" w:sz="4" w:space="0" w:color="000000"/>
              <w:bottom w:val="single" w:sz="4" w:space="0" w:color="000000"/>
              <w:right w:val="single" w:sz="4" w:space="0" w:color="000000"/>
            </w:tcBorders>
            <w:shd w:val="clear" w:color="000000" w:fill="FFFFFF"/>
            <w:vAlign w:val="bottom"/>
          </w:tcPr>
          <w:p w14:paraId="3A5BC208"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ПМ. 03</w:t>
            </w:r>
          </w:p>
        </w:tc>
        <w:tc>
          <w:tcPr>
            <w:tcW w:w="5079" w:type="dxa"/>
            <w:tcBorders>
              <w:bottom w:val="single" w:sz="4" w:space="0" w:color="000000"/>
              <w:right w:val="single" w:sz="4" w:space="0" w:color="000000"/>
            </w:tcBorders>
            <w:shd w:val="clear" w:color="000000" w:fill="FFFFFF"/>
            <w:vAlign w:val="bottom"/>
          </w:tcPr>
          <w:p w14:paraId="6D2F8C96"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Проведение спектрального,    полярографического    и    пробирного анализов</w:t>
            </w:r>
          </w:p>
        </w:tc>
        <w:tc>
          <w:tcPr>
            <w:tcW w:w="960" w:type="dxa"/>
            <w:tcBorders>
              <w:bottom w:val="single" w:sz="4" w:space="0" w:color="000000"/>
              <w:right w:val="single" w:sz="4" w:space="0" w:color="000000"/>
            </w:tcBorders>
            <w:shd w:val="clear" w:color="000000" w:fill="FFFFFF"/>
          </w:tcPr>
          <w:p w14:paraId="543154F8" w14:textId="77777777" w:rsidR="000F6C67" w:rsidRDefault="00A0293A">
            <w:pPr>
              <w:widowControl w:val="0"/>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406</w:t>
            </w:r>
          </w:p>
        </w:tc>
        <w:tc>
          <w:tcPr>
            <w:tcW w:w="960" w:type="dxa"/>
            <w:tcBorders>
              <w:bottom w:val="single" w:sz="4" w:space="0" w:color="000000"/>
              <w:right w:val="single" w:sz="4" w:space="0" w:color="000000"/>
            </w:tcBorders>
            <w:shd w:val="clear" w:color="000000" w:fill="FFFFFF"/>
          </w:tcPr>
          <w:p w14:paraId="03959F50"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358</w:t>
            </w:r>
          </w:p>
        </w:tc>
        <w:tc>
          <w:tcPr>
            <w:tcW w:w="959" w:type="dxa"/>
            <w:tcBorders>
              <w:bottom w:val="single" w:sz="4" w:space="0" w:color="000000"/>
              <w:right w:val="single" w:sz="4" w:space="0" w:color="000000"/>
            </w:tcBorders>
            <w:shd w:val="clear" w:color="000000" w:fill="FFFFFF"/>
          </w:tcPr>
          <w:p w14:paraId="1E0D8526"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46</w:t>
            </w:r>
          </w:p>
        </w:tc>
        <w:tc>
          <w:tcPr>
            <w:tcW w:w="960" w:type="dxa"/>
            <w:tcBorders>
              <w:bottom w:val="single" w:sz="4" w:space="0" w:color="000000"/>
              <w:right w:val="single" w:sz="4" w:space="0" w:color="000000"/>
            </w:tcBorders>
            <w:shd w:val="clear" w:color="000000" w:fill="FFFFFF"/>
          </w:tcPr>
          <w:p w14:paraId="07B9C86B"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49</w:t>
            </w:r>
          </w:p>
        </w:tc>
        <w:tc>
          <w:tcPr>
            <w:tcW w:w="960" w:type="dxa"/>
            <w:tcBorders>
              <w:bottom w:val="single" w:sz="4" w:space="0" w:color="000000"/>
              <w:right w:val="single" w:sz="4" w:space="0" w:color="000000"/>
            </w:tcBorders>
            <w:shd w:val="clear" w:color="000000" w:fill="FFFFFF"/>
          </w:tcPr>
          <w:p w14:paraId="7D4A5A87"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287FECF3"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306</w:t>
            </w:r>
          </w:p>
        </w:tc>
        <w:tc>
          <w:tcPr>
            <w:tcW w:w="961" w:type="dxa"/>
            <w:tcBorders>
              <w:bottom w:val="single" w:sz="4" w:space="0" w:color="000000"/>
              <w:right w:val="single" w:sz="4" w:space="0" w:color="000000"/>
            </w:tcBorders>
            <w:shd w:val="clear" w:color="000000" w:fill="FFFFFF"/>
          </w:tcPr>
          <w:p w14:paraId="4EB1DC26"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18578EA6"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w:t>
            </w:r>
          </w:p>
        </w:tc>
        <w:tc>
          <w:tcPr>
            <w:tcW w:w="960" w:type="dxa"/>
            <w:tcBorders>
              <w:bottom w:val="single" w:sz="4" w:space="0" w:color="000000"/>
              <w:right w:val="single" w:sz="4" w:space="0" w:color="000000"/>
            </w:tcBorders>
            <w:shd w:val="clear" w:color="000000" w:fill="FFFFFF"/>
          </w:tcPr>
          <w:p w14:paraId="72083EE8"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w:t>
            </w:r>
          </w:p>
        </w:tc>
        <w:tc>
          <w:tcPr>
            <w:tcW w:w="959" w:type="dxa"/>
            <w:tcBorders>
              <w:bottom w:val="single" w:sz="4" w:space="0" w:color="000000"/>
              <w:right w:val="single" w:sz="4" w:space="0" w:color="000000"/>
            </w:tcBorders>
            <w:shd w:val="clear" w:color="000000" w:fill="FFFFFF"/>
          </w:tcPr>
          <w:p w14:paraId="41624AD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4,5.</w:t>
            </w:r>
          </w:p>
        </w:tc>
      </w:tr>
      <w:tr w:rsidR="000F6C67" w14:paraId="6C7E85DE" w14:textId="77777777">
        <w:trPr>
          <w:trHeight w:val="525"/>
        </w:trPr>
        <w:tc>
          <w:tcPr>
            <w:tcW w:w="1159" w:type="dxa"/>
            <w:tcBorders>
              <w:left w:val="single" w:sz="4" w:space="0" w:color="000000"/>
              <w:bottom w:val="single" w:sz="4" w:space="0" w:color="000000"/>
              <w:right w:val="single" w:sz="4" w:space="0" w:color="000000"/>
            </w:tcBorders>
            <w:shd w:val="clear" w:color="000000" w:fill="FFFFFF"/>
            <w:vAlign w:val="bottom"/>
          </w:tcPr>
          <w:p w14:paraId="62E2A5AF"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МДК 03.01</w:t>
            </w:r>
          </w:p>
        </w:tc>
        <w:tc>
          <w:tcPr>
            <w:tcW w:w="5079" w:type="dxa"/>
            <w:tcBorders>
              <w:bottom w:val="single" w:sz="4" w:space="0" w:color="000000"/>
              <w:right w:val="single" w:sz="4" w:space="0" w:color="000000"/>
            </w:tcBorders>
            <w:shd w:val="clear" w:color="000000" w:fill="FFFFFF"/>
            <w:vAlign w:val="bottom"/>
          </w:tcPr>
          <w:p w14:paraId="2BFB2130" w14:textId="77777777" w:rsidR="000F6C67" w:rsidRDefault="005B0AFE">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Проведение</w:t>
            </w:r>
            <w:r w:rsidR="00A0293A">
              <w:rPr>
                <w:rFonts w:ascii="Times New Roman" w:eastAsia="Times New Roman" w:hAnsi="Times New Roman"/>
                <w:color w:val="000000"/>
                <w:sz w:val="20"/>
                <w:szCs w:val="20"/>
                <w:lang w:eastAsia="ru-RU"/>
              </w:rPr>
              <w:t xml:space="preserve"> спектрального</w:t>
            </w:r>
            <w:r>
              <w:rPr>
                <w:rFonts w:ascii="Times New Roman" w:eastAsia="Times New Roman" w:hAnsi="Times New Roman"/>
                <w:color w:val="000000"/>
                <w:sz w:val="20"/>
                <w:szCs w:val="20"/>
                <w:lang w:eastAsia="ru-RU"/>
              </w:rPr>
              <w:t xml:space="preserve">, </w:t>
            </w:r>
            <w:r w:rsidR="00A0293A">
              <w:rPr>
                <w:rFonts w:ascii="Times New Roman" w:eastAsia="Times New Roman" w:hAnsi="Times New Roman"/>
                <w:color w:val="000000"/>
                <w:sz w:val="20"/>
                <w:szCs w:val="20"/>
                <w:lang w:eastAsia="ru-RU"/>
              </w:rPr>
              <w:t xml:space="preserve"> полярографического    и    пробирного анализов</w:t>
            </w:r>
          </w:p>
        </w:tc>
        <w:tc>
          <w:tcPr>
            <w:tcW w:w="960" w:type="dxa"/>
            <w:tcBorders>
              <w:bottom w:val="single" w:sz="4" w:space="0" w:color="000000"/>
              <w:right w:val="single" w:sz="4" w:space="0" w:color="000000"/>
            </w:tcBorders>
            <w:shd w:val="clear" w:color="000000" w:fill="FFFFFF"/>
          </w:tcPr>
          <w:p w14:paraId="5C34F684"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100</w:t>
            </w:r>
          </w:p>
        </w:tc>
        <w:tc>
          <w:tcPr>
            <w:tcW w:w="960" w:type="dxa"/>
            <w:tcBorders>
              <w:bottom w:val="single" w:sz="4" w:space="0" w:color="000000"/>
              <w:right w:val="single" w:sz="4" w:space="0" w:color="000000"/>
            </w:tcBorders>
            <w:shd w:val="clear" w:color="000000" w:fill="FFFFFF"/>
          </w:tcPr>
          <w:p w14:paraId="76E21C1D"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54</w:t>
            </w:r>
          </w:p>
        </w:tc>
        <w:tc>
          <w:tcPr>
            <w:tcW w:w="959" w:type="dxa"/>
            <w:tcBorders>
              <w:bottom w:val="single" w:sz="4" w:space="0" w:color="000000"/>
              <w:right w:val="single" w:sz="4" w:space="0" w:color="000000"/>
            </w:tcBorders>
            <w:shd w:val="clear" w:color="000000" w:fill="FFFFFF"/>
          </w:tcPr>
          <w:p w14:paraId="5B5D6F88"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46</w:t>
            </w:r>
          </w:p>
        </w:tc>
        <w:tc>
          <w:tcPr>
            <w:tcW w:w="960" w:type="dxa"/>
            <w:tcBorders>
              <w:bottom w:val="single" w:sz="4" w:space="0" w:color="000000"/>
              <w:right w:val="single" w:sz="4" w:space="0" w:color="000000"/>
            </w:tcBorders>
            <w:shd w:val="clear" w:color="000000" w:fill="FFFFFF"/>
          </w:tcPr>
          <w:p w14:paraId="2A8C9CE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49</w:t>
            </w:r>
          </w:p>
        </w:tc>
        <w:tc>
          <w:tcPr>
            <w:tcW w:w="960" w:type="dxa"/>
            <w:tcBorders>
              <w:bottom w:val="single" w:sz="4" w:space="0" w:color="000000"/>
              <w:right w:val="single" w:sz="4" w:space="0" w:color="000000"/>
            </w:tcBorders>
            <w:shd w:val="clear" w:color="000000" w:fill="FFFFFF"/>
          </w:tcPr>
          <w:p w14:paraId="6F6D3F35"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4D1ED1E8"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3267A2A6"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4CD78D53"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w:t>
            </w:r>
          </w:p>
        </w:tc>
        <w:tc>
          <w:tcPr>
            <w:tcW w:w="960" w:type="dxa"/>
            <w:tcBorders>
              <w:bottom w:val="single" w:sz="4" w:space="0" w:color="000000"/>
              <w:right w:val="single" w:sz="4" w:space="0" w:color="000000"/>
            </w:tcBorders>
            <w:shd w:val="clear" w:color="000000" w:fill="FFFFFF"/>
          </w:tcPr>
          <w:p w14:paraId="04558CE3"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c>
          <w:tcPr>
            <w:tcW w:w="959" w:type="dxa"/>
            <w:tcBorders>
              <w:bottom w:val="single" w:sz="4" w:space="0" w:color="000000"/>
              <w:right w:val="single" w:sz="4" w:space="0" w:color="000000"/>
            </w:tcBorders>
            <w:shd w:val="clear" w:color="000000" w:fill="FFFFFF"/>
          </w:tcPr>
          <w:p w14:paraId="610A8AD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r>
      <w:tr w:rsidR="000F6C67" w14:paraId="45BE8EB7" w14:textId="77777777">
        <w:trPr>
          <w:trHeight w:val="525"/>
        </w:trPr>
        <w:tc>
          <w:tcPr>
            <w:tcW w:w="1159" w:type="dxa"/>
            <w:tcBorders>
              <w:left w:val="single" w:sz="4" w:space="0" w:color="000000"/>
              <w:bottom w:val="single" w:sz="4" w:space="0" w:color="000000"/>
              <w:right w:val="single" w:sz="4" w:space="0" w:color="000000"/>
            </w:tcBorders>
            <w:shd w:val="clear" w:color="000000" w:fill="EAF1DD"/>
            <w:vAlign w:val="bottom"/>
          </w:tcPr>
          <w:p w14:paraId="4CE29553"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УП 03.01</w:t>
            </w:r>
          </w:p>
        </w:tc>
        <w:tc>
          <w:tcPr>
            <w:tcW w:w="5079" w:type="dxa"/>
            <w:tcBorders>
              <w:bottom w:val="single" w:sz="4" w:space="0" w:color="000000"/>
              <w:right w:val="single" w:sz="4" w:space="0" w:color="000000"/>
            </w:tcBorders>
            <w:shd w:val="clear" w:color="000000" w:fill="EAF1DD"/>
            <w:vAlign w:val="bottom"/>
          </w:tcPr>
          <w:p w14:paraId="2B877EC6"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Отработка навыков проведение спектрального,    полярографического    и    пробирного анализов</w:t>
            </w:r>
          </w:p>
        </w:tc>
        <w:tc>
          <w:tcPr>
            <w:tcW w:w="960" w:type="dxa"/>
            <w:tcBorders>
              <w:bottom w:val="single" w:sz="4" w:space="0" w:color="000000"/>
              <w:right w:val="single" w:sz="4" w:space="0" w:color="000000"/>
            </w:tcBorders>
            <w:shd w:val="clear" w:color="000000" w:fill="EAF1DD"/>
          </w:tcPr>
          <w:p w14:paraId="081741CF"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90</w:t>
            </w:r>
          </w:p>
        </w:tc>
        <w:tc>
          <w:tcPr>
            <w:tcW w:w="960" w:type="dxa"/>
            <w:tcBorders>
              <w:bottom w:val="single" w:sz="4" w:space="0" w:color="000000"/>
              <w:right w:val="single" w:sz="4" w:space="0" w:color="000000"/>
            </w:tcBorders>
            <w:shd w:val="clear" w:color="000000" w:fill="EAF1DD"/>
          </w:tcPr>
          <w:p w14:paraId="7F44476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w:t>
            </w:r>
          </w:p>
        </w:tc>
        <w:tc>
          <w:tcPr>
            <w:tcW w:w="959" w:type="dxa"/>
            <w:tcBorders>
              <w:bottom w:val="single" w:sz="4" w:space="0" w:color="000000"/>
              <w:right w:val="single" w:sz="4" w:space="0" w:color="000000"/>
            </w:tcBorders>
            <w:shd w:val="clear" w:color="000000" w:fill="EAF1DD"/>
          </w:tcPr>
          <w:p w14:paraId="79757817"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2A8CF37B"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7C658986"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5E59E3B2"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90</w:t>
            </w:r>
          </w:p>
        </w:tc>
        <w:tc>
          <w:tcPr>
            <w:tcW w:w="961" w:type="dxa"/>
            <w:tcBorders>
              <w:bottom w:val="single" w:sz="4" w:space="0" w:color="000000"/>
              <w:right w:val="single" w:sz="4" w:space="0" w:color="000000"/>
            </w:tcBorders>
            <w:shd w:val="clear" w:color="000000" w:fill="EAF1DD"/>
          </w:tcPr>
          <w:p w14:paraId="398113FB"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27E868BD"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1A06EB5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EAF1DD"/>
          </w:tcPr>
          <w:p w14:paraId="167FF3F4"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r>
      <w:tr w:rsidR="000F6C67" w14:paraId="02B7BF32" w14:textId="77777777">
        <w:trPr>
          <w:trHeight w:val="525"/>
        </w:trPr>
        <w:tc>
          <w:tcPr>
            <w:tcW w:w="1159" w:type="dxa"/>
            <w:tcBorders>
              <w:left w:val="single" w:sz="4" w:space="0" w:color="000000"/>
              <w:bottom w:val="single" w:sz="4" w:space="0" w:color="000000"/>
              <w:right w:val="single" w:sz="4" w:space="0" w:color="000000"/>
            </w:tcBorders>
            <w:shd w:val="clear" w:color="000000" w:fill="EAF1DD"/>
            <w:vAlign w:val="bottom"/>
          </w:tcPr>
          <w:p w14:paraId="3A75C95D"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ПП 03.01</w:t>
            </w:r>
          </w:p>
        </w:tc>
        <w:tc>
          <w:tcPr>
            <w:tcW w:w="5079" w:type="dxa"/>
            <w:tcBorders>
              <w:bottom w:val="single" w:sz="4" w:space="0" w:color="000000"/>
              <w:right w:val="single" w:sz="4" w:space="0" w:color="000000"/>
            </w:tcBorders>
            <w:shd w:val="clear" w:color="000000" w:fill="EAF1DD"/>
            <w:vAlign w:val="bottom"/>
          </w:tcPr>
          <w:p w14:paraId="53BAC82E"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Практика проведения спектрального,    полярографического    и    пробирного анализов</w:t>
            </w:r>
          </w:p>
        </w:tc>
        <w:tc>
          <w:tcPr>
            <w:tcW w:w="960" w:type="dxa"/>
            <w:tcBorders>
              <w:bottom w:val="single" w:sz="4" w:space="0" w:color="000000"/>
              <w:right w:val="single" w:sz="4" w:space="0" w:color="000000"/>
            </w:tcBorders>
            <w:shd w:val="clear" w:color="000000" w:fill="EAF1DD"/>
          </w:tcPr>
          <w:p w14:paraId="3F9E6CEB"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216</w:t>
            </w:r>
          </w:p>
        </w:tc>
        <w:tc>
          <w:tcPr>
            <w:tcW w:w="960" w:type="dxa"/>
            <w:tcBorders>
              <w:bottom w:val="single" w:sz="4" w:space="0" w:color="000000"/>
              <w:right w:val="single" w:sz="4" w:space="0" w:color="000000"/>
            </w:tcBorders>
            <w:shd w:val="clear" w:color="000000" w:fill="EAF1DD"/>
          </w:tcPr>
          <w:p w14:paraId="3BC555E7"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216</w:t>
            </w:r>
          </w:p>
        </w:tc>
        <w:tc>
          <w:tcPr>
            <w:tcW w:w="959" w:type="dxa"/>
            <w:tcBorders>
              <w:bottom w:val="single" w:sz="4" w:space="0" w:color="000000"/>
              <w:right w:val="single" w:sz="4" w:space="0" w:color="000000"/>
            </w:tcBorders>
            <w:shd w:val="clear" w:color="000000" w:fill="EAF1DD"/>
          </w:tcPr>
          <w:p w14:paraId="1C7D534A"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0EF10598"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4F70452D"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211AA897"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216</w:t>
            </w:r>
          </w:p>
        </w:tc>
        <w:tc>
          <w:tcPr>
            <w:tcW w:w="961" w:type="dxa"/>
            <w:tcBorders>
              <w:bottom w:val="single" w:sz="4" w:space="0" w:color="000000"/>
              <w:right w:val="single" w:sz="4" w:space="0" w:color="000000"/>
            </w:tcBorders>
            <w:shd w:val="clear" w:color="000000" w:fill="EAF1DD"/>
          </w:tcPr>
          <w:p w14:paraId="16C26926"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3B488470"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680D87EA"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EAF1DD"/>
          </w:tcPr>
          <w:p w14:paraId="6A2403EE"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r>
      <w:tr w:rsidR="000F6C67" w14:paraId="7BE8BFCA" w14:textId="77777777">
        <w:trPr>
          <w:trHeight w:val="300"/>
        </w:trPr>
        <w:tc>
          <w:tcPr>
            <w:tcW w:w="1159" w:type="dxa"/>
            <w:tcBorders>
              <w:left w:val="single" w:sz="4" w:space="0" w:color="000000"/>
              <w:bottom w:val="single" w:sz="4" w:space="0" w:color="000000"/>
              <w:right w:val="single" w:sz="4" w:space="0" w:color="000000"/>
            </w:tcBorders>
            <w:shd w:val="clear" w:color="000000" w:fill="FFFFFF"/>
          </w:tcPr>
          <w:p w14:paraId="5E2E8CB2"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ПМ.04</w:t>
            </w:r>
          </w:p>
        </w:tc>
        <w:tc>
          <w:tcPr>
            <w:tcW w:w="5079" w:type="dxa"/>
            <w:tcBorders>
              <w:bottom w:val="single" w:sz="4" w:space="0" w:color="000000"/>
              <w:right w:val="single" w:sz="4" w:space="0" w:color="000000"/>
            </w:tcBorders>
            <w:shd w:val="clear" w:color="000000" w:fill="FFFFFF"/>
            <w:vAlign w:val="bottom"/>
          </w:tcPr>
          <w:p w14:paraId="3AD876F6"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Проведение химических и физико-химических анализов</w:t>
            </w:r>
          </w:p>
        </w:tc>
        <w:tc>
          <w:tcPr>
            <w:tcW w:w="960" w:type="dxa"/>
            <w:tcBorders>
              <w:bottom w:val="single" w:sz="4" w:space="0" w:color="000000"/>
              <w:right w:val="single" w:sz="4" w:space="0" w:color="000000"/>
            </w:tcBorders>
            <w:shd w:val="clear" w:color="000000" w:fill="FFFFFF"/>
          </w:tcPr>
          <w:p w14:paraId="1D58943C" w14:textId="77777777" w:rsidR="000F6C67" w:rsidRDefault="00A0293A">
            <w:pPr>
              <w:widowControl w:val="0"/>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404</w:t>
            </w:r>
          </w:p>
        </w:tc>
        <w:tc>
          <w:tcPr>
            <w:tcW w:w="960" w:type="dxa"/>
            <w:tcBorders>
              <w:bottom w:val="single" w:sz="4" w:space="0" w:color="000000"/>
              <w:right w:val="single" w:sz="4" w:space="0" w:color="000000"/>
            </w:tcBorders>
            <w:shd w:val="clear" w:color="000000" w:fill="FFFFFF"/>
          </w:tcPr>
          <w:p w14:paraId="6A3B859B"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366</w:t>
            </w:r>
          </w:p>
        </w:tc>
        <w:tc>
          <w:tcPr>
            <w:tcW w:w="959" w:type="dxa"/>
            <w:tcBorders>
              <w:bottom w:val="single" w:sz="4" w:space="0" w:color="000000"/>
              <w:right w:val="single" w:sz="4" w:space="0" w:color="000000"/>
            </w:tcBorders>
            <w:shd w:val="clear" w:color="000000" w:fill="FFFFFF"/>
          </w:tcPr>
          <w:p w14:paraId="088173EA"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32</w:t>
            </w:r>
          </w:p>
        </w:tc>
        <w:tc>
          <w:tcPr>
            <w:tcW w:w="960" w:type="dxa"/>
            <w:tcBorders>
              <w:bottom w:val="single" w:sz="4" w:space="0" w:color="000000"/>
              <w:right w:val="single" w:sz="4" w:space="0" w:color="000000"/>
            </w:tcBorders>
            <w:shd w:val="clear" w:color="000000" w:fill="FFFFFF"/>
          </w:tcPr>
          <w:p w14:paraId="69487AFF"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39</w:t>
            </w:r>
          </w:p>
        </w:tc>
        <w:tc>
          <w:tcPr>
            <w:tcW w:w="960" w:type="dxa"/>
            <w:tcBorders>
              <w:bottom w:val="single" w:sz="4" w:space="0" w:color="000000"/>
              <w:right w:val="single" w:sz="4" w:space="0" w:color="000000"/>
            </w:tcBorders>
            <w:shd w:val="clear" w:color="000000" w:fill="FFFFFF"/>
          </w:tcPr>
          <w:p w14:paraId="1CA3822C"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47C59D4A"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324</w:t>
            </w:r>
          </w:p>
        </w:tc>
        <w:tc>
          <w:tcPr>
            <w:tcW w:w="961" w:type="dxa"/>
            <w:tcBorders>
              <w:bottom w:val="single" w:sz="4" w:space="0" w:color="000000"/>
              <w:right w:val="single" w:sz="4" w:space="0" w:color="000000"/>
            </w:tcBorders>
            <w:shd w:val="clear" w:color="000000" w:fill="FFFFFF"/>
          </w:tcPr>
          <w:p w14:paraId="032FE86B"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5FF3FDC0"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w:t>
            </w:r>
          </w:p>
        </w:tc>
        <w:tc>
          <w:tcPr>
            <w:tcW w:w="960" w:type="dxa"/>
            <w:tcBorders>
              <w:bottom w:val="single" w:sz="4" w:space="0" w:color="000000"/>
              <w:right w:val="single" w:sz="4" w:space="0" w:color="000000"/>
            </w:tcBorders>
            <w:shd w:val="clear" w:color="000000" w:fill="FFFFFF"/>
          </w:tcPr>
          <w:p w14:paraId="2E5AA763"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6</w:t>
            </w:r>
          </w:p>
        </w:tc>
        <w:tc>
          <w:tcPr>
            <w:tcW w:w="959" w:type="dxa"/>
            <w:tcBorders>
              <w:bottom w:val="single" w:sz="4" w:space="0" w:color="000000"/>
              <w:right w:val="single" w:sz="4" w:space="0" w:color="000000"/>
            </w:tcBorders>
            <w:shd w:val="clear" w:color="000000" w:fill="FFFFFF"/>
          </w:tcPr>
          <w:p w14:paraId="66D45C60"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2,3.</w:t>
            </w:r>
          </w:p>
        </w:tc>
      </w:tr>
      <w:tr w:rsidR="000F6C67" w14:paraId="0FEEE135" w14:textId="77777777">
        <w:trPr>
          <w:trHeight w:val="300"/>
        </w:trPr>
        <w:tc>
          <w:tcPr>
            <w:tcW w:w="1159" w:type="dxa"/>
            <w:tcBorders>
              <w:left w:val="single" w:sz="4" w:space="0" w:color="000000"/>
              <w:bottom w:val="single" w:sz="4" w:space="0" w:color="000000"/>
              <w:right w:val="single" w:sz="4" w:space="0" w:color="000000"/>
            </w:tcBorders>
            <w:shd w:val="clear" w:color="000000" w:fill="FFFFFF"/>
          </w:tcPr>
          <w:p w14:paraId="2B129E52"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МДК 04.01</w:t>
            </w:r>
          </w:p>
        </w:tc>
        <w:tc>
          <w:tcPr>
            <w:tcW w:w="5079" w:type="dxa"/>
            <w:tcBorders>
              <w:bottom w:val="single" w:sz="4" w:space="0" w:color="000000"/>
              <w:right w:val="single" w:sz="4" w:space="0" w:color="000000"/>
            </w:tcBorders>
            <w:shd w:val="clear" w:color="000000" w:fill="FFFFFF"/>
            <w:vAlign w:val="bottom"/>
          </w:tcPr>
          <w:p w14:paraId="04508609"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Методы химического и физико-</w:t>
            </w:r>
            <w:r>
              <w:rPr>
                <w:rFonts w:ascii="Times New Roman" w:eastAsia="Times New Roman" w:hAnsi="Times New Roman"/>
                <w:color w:val="000000"/>
                <w:sz w:val="20"/>
                <w:szCs w:val="20"/>
                <w:lang w:eastAsia="ru-RU"/>
              </w:rPr>
              <w:softHyphen/>
              <w:t>химического анализа</w:t>
            </w:r>
          </w:p>
        </w:tc>
        <w:tc>
          <w:tcPr>
            <w:tcW w:w="960" w:type="dxa"/>
            <w:tcBorders>
              <w:bottom w:val="single" w:sz="4" w:space="0" w:color="000000"/>
              <w:right w:val="single" w:sz="4" w:space="0" w:color="000000"/>
            </w:tcBorders>
            <w:shd w:val="clear" w:color="000000" w:fill="FFFFFF"/>
          </w:tcPr>
          <w:p w14:paraId="2032BD5F"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80</w:t>
            </w:r>
          </w:p>
        </w:tc>
        <w:tc>
          <w:tcPr>
            <w:tcW w:w="960" w:type="dxa"/>
            <w:tcBorders>
              <w:bottom w:val="single" w:sz="4" w:space="0" w:color="000000"/>
              <w:right w:val="single" w:sz="4" w:space="0" w:color="000000"/>
            </w:tcBorders>
            <w:shd w:val="clear" w:color="000000" w:fill="FFFFFF"/>
          </w:tcPr>
          <w:p w14:paraId="55979E88"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42</w:t>
            </w:r>
          </w:p>
        </w:tc>
        <w:tc>
          <w:tcPr>
            <w:tcW w:w="959" w:type="dxa"/>
            <w:tcBorders>
              <w:bottom w:val="single" w:sz="4" w:space="0" w:color="000000"/>
              <w:right w:val="single" w:sz="4" w:space="0" w:color="000000"/>
            </w:tcBorders>
            <w:shd w:val="clear" w:color="000000" w:fill="FFFFFF"/>
          </w:tcPr>
          <w:p w14:paraId="34A9AA03"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32</w:t>
            </w:r>
          </w:p>
        </w:tc>
        <w:tc>
          <w:tcPr>
            <w:tcW w:w="960" w:type="dxa"/>
            <w:tcBorders>
              <w:bottom w:val="single" w:sz="4" w:space="0" w:color="000000"/>
              <w:right w:val="single" w:sz="4" w:space="0" w:color="000000"/>
            </w:tcBorders>
            <w:shd w:val="clear" w:color="000000" w:fill="FFFFFF"/>
          </w:tcPr>
          <w:p w14:paraId="6BEC106D"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39</w:t>
            </w:r>
          </w:p>
        </w:tc>
        <w:tc>
          <w:tcPr>
            <w:tcW w:w="960" w:type="dxa"/>
            <w:tcBorders>
              <w:bottom w:val="single" w:sz="4" w:space="0" w:color="000000"/>
              <w:right w:val="single" w:sz="4" w:space="0" w:color="000000"/>
            </w:tcBorders>
            <w:shd w:val="clear" w:color="000000" w:fill="FFFFFF"/>
          </w:tcPr>
          <w:p w14:paraId="5A3F0F8C"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404441B4"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15997A0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3BEBE82A"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c>
          <w:tcPr>
            <w:tcW w:w="960" w:type="dxa"/>
            <w:tcBorders>
              <w:bottom w:val="single" w:sz="4" w:space="0" w:color="000000"/>
              <w:right w:val="single" w:sz="4" w:space="0" w:color="000000"/>
            </w:tcBorders>
            <w:shd w:val="clear" w:color="000000" w:fill="FFFFFF"/>
          </w:tcPr>
          <w:p w14:paraId="643669D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c>
          <w:tcPr>
            <w:tcW w:w="959" w:type="dxa"/>
            <w:tcBorders>
              <w:bottom w:val="single" w:sz="4" w:space="0" w:color="000000"/>
              <w:right w:val="single" w:sz="4" w:space="0" w:color="000000"/>
            </w:tcBorders>
            <w:shd w:val="clear" w:color="000000" w:fill="FFFFFF"/>
          </w:tcPr>
          <w:p w14:paraId="16888F51"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r>
      <w:tr w:rsidR="000F6C67" w14:paraId="0C8A88BF" w14:textId="77777777">
        <w:trPr>
          <w:trHeight w:val="510"/>
        </w:trPr>
        <w:tc>
          <w:tcPr>
            <w:tcW w:w="1159" w:type="dxa"/>
            <w:tcBorders>
              <w:left w:val="single" w:sz="4" w:space="0" w:color="000000"/>
              <w:bottom w:val="single" w:sz="4" w:space="0" w:color="000000"/>
              <w:right w:val="single" w:sz="4" w:space="0" w:color="000000"/>
            </w:tcBorders>
            <w:shd w:val="clear" w:color="000000" w:fill="EAF1DD"/>
            <w:vAlign w:val="bottom"/>
          </w:tcPr>
          <w:p w14:paraId="5A426C5E"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УП.04</w:t>
            </w:r>
          </w:p>
        </w:tc>
        <w:tc>
          <w:tcPr>
            <w:tcW w:w="5079" w:type="dxa"/>
            <w:tcBorders>
              <w:bottom w:val="single" w:sz="4" w:space="0" w:color="000000"/>
              <w:right w:val="single" w:sz="4" w:space="0" w:color="000000"/>
            </w:tcBorders>
            <w:shd w:val="clear" w:color="000000" w:fill="EAF1DD"/>
          </w:tcPr>
          <w:p w14:paraId="4144423E"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Отработка навыков проведения химического и физико-</w:t>
            </w:r>
            <w:r>
              <w:rPr>
                <w:rFonts w:ascii="Times New Roman" w:eastAsia="Times New Roman" w:hAnsi="Times New Roman"/>
                <w:color w:val="000000"/>
                <w:sz w:val="20"/>
                <w:szCs w:val="20"/>
                <w:lang w:eastAsia="ru-RU"/>
              </w:rPr>
              <w:softHyphen/>
              <w:t>химического анализа</w:t>
            </w:r>
          </w:p>
        </w:tc>
        <w:tc>
          <w:tcPr>
            <w:tcW w:w="960" w:type="dxa"/>
            <w:tcBorders>
              <w:bottom w:val="single" w:sz="4" w:space="0" w:color="000000"/>
              <w:right w:val="single" w:sz="4" w:space="0" w:color="000000"/>
            </w:tcBorders>
            <w:shd w:val="clear" w:color="000000" w:fill="EAF1DD"/>
          </w:tcPr>
          <w:p w14:paraId="72AE142B"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108</w:t>
            </w:r>
          </w:p>
        </w:tc>
        <w:tc>
          <w:tcPr>
            <w:tcW w:w="960" w:type="dxa"/>
            <w:tcBorders>
              <w:bottom w:val="single" w:sz="4" w:space="0" w:color="000000"/>
              <w:right w:val="single" w:sz="4" w:space="0" w:color="000000"/>
            </w:tcBorders>
            <w:shd w:val="clear" w:color="000000" w:fill="EAF1DD"/>
          </w:tcPr>
          <w:p w14:paraId="1B48B90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108</w:t>
            </w:r>
          </w:p>
        </w:tc>
        <w:tc>
          <w:tcPr>
            <w:tcW w:w="959" w:type="dxa"/>
            <w:tcBorders>
              <w:bottom w:val="single" w:sz="4" w:space="0" w:color="000000"/>
              <w:right w:val="single" w:sz="4" w:space="0" w:color="000000"/>
            </w:tcBorders>
            <w:shd w:val="clear" w:color="000000" w:fill="EAF1DD"/>
          </w:tcPr>
          <w:p w14:paraId="4FEFCBEA"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3D6E9F95"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57ECED38"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3755723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108</w:t>
            </w:r>
          </w:p>
        </w:tc>
        <w:tc>
          <w:tcPr>
            <w:tcW w:w="961" w:type="dxa"/>
            <w:tcBorders>
              <w:bottom w:val="single" w:sz="4" w:space="0" w:color="000000"/>
              <w:right w:val="single" w:sz="4" w:space="0" w:color="000000"/>
            </w:tcBorders>
            <w:shd w:val="clear" w:color="000000" w:fill="EAF1DD"/>
          </w:tcPr>
          <w:p w14:paraId="640C290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4190064E"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4D4EC0B7"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EAF1DD"/>
          </w:tcPr>
          <w:p w14:paraId="61441946"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r>
      <w:tr w:rsidR="000F6C67" w14:paraId="722885B1" w14:textId="77777777">
        <w:trPr>
          <w:trHeight w:val="510"/>
        </w:trPr>
        <w:tc>
          <w:tcPr>
            <w:tcW w:w="1159" w:type="dxa"/>
            <w:tcBorders>
              <w:left w:val="single" w:sz="4" w:space="0" w:color="000000"/>
              <w:bottom w:val="single" w:sz="4" w:space="0" w:color="000000"/>
              <w:right w:val="single" w:sz="4" w:space="0" w:color="000000"/>
            </w:tcBorders>
            <w:shd w:val="clear" w:color="000000" w:fill="EAF1DD"/>
            <w:vAlign w:val="bottom"/>
          </w:tcPr>
          <w:p w14:paraId="39ACB398"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ПП.04</w:t>
            </w:r>
          </w:p>
        </w:tc>
        <w:tc>
          <w:tcPr>
            <w:tcW w:w="5079" w:type="dxa"/>
            <w:tcBorders>
              <w:bottom w:val="single" w:sz="4" w:space="0" w:color="000000"/>
              <w:right w:val="single" w:sz="4" w:space="0" w:color="000000"/>
            </w:tcBorders>
            <w:shd w:val="clear" w:color="000000" w:fill="EAF1DD"/>
          </w:tcPr>
          <w:p w14:paraId="3172AE81"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Практика проведения химического и физико</w:t>
            </w:r>
            <w:r>
              <w:rPr>
                <w:rFonts w:ascii="Times New Roman" w:eastAsia="Times New Roman" w:hAnsi="Times New Roman"/>
                <w:color w:val="000000"/>
                <w:sz w:val="20"/>
                <w:szCs w:val="20"/>
                <w:lang w:eastAsia="ru-RU"/>
              </w:rPr>
              <w:softHyphen/>
              <w:t>-химического анализа</w:t>
            </w:r>
          </w:p>
        </w:tc>
        <w:tc>
          <w:tcPr>
            <w:tcW w:w="960" w:type="dxa"/>
            <w:tcBorders>
              <w:bottom w:val="single" w:sz="4" w:space="0" w:color="000000"/>
              <w:right w:val="single" w:sz="4" w:space="0" w:color="000000"/>
            </w:tcBorders>
            <w:shd w:val="clear" w:color="000000" w:fill="EAF1DD"/>
          </w:tcPr>
          <w:p w14:paraId="179D4E00" w14:textId="77777777" w:rsidR="000F6C67" w:rsidRDefault="00A0293A">
            <w:pPr>
              <w:widowControl w:val="0"/>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216</w:t>
            </w:r>
          </w:p>
        </w:tc>
        <w:tc>
          <w:tcPr>
            <w:tcW w:w="960" w:type="dxa"/>
            <w:tcBorders>
              <w:bottom w:val="single" w:sz="4" w:space="0" w:color="000000"/>
              <w:right w:val="single" w:sz="4" w:space="0" w:color="000000"/>
            </w:tcBorders>
            <w:shd w:val="clear" w:color="000000" w:fill="EAF1DD"/>
          </w:tcPr>
          <w:p w14:paraId="08C62640"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216</w:t>
            </w:r>
          </w:p>
        </w:tc>
        <w:tc>
          <w:tcPr>
            <w:tcW w:w="959" w:type="dxa"/>
            <w:tcBorders>
              <w:bottom w:val="single" w:sz="4" w:space="0" w:color="000000"/>
              <w:right w:val="single" w:sz="4" w:space="0" w:color="000000"/>
            </w:tcBorders>
            <w:shd w:val="clear" w:color="000000" w:fill="EAF1DD"/>
          </w:tcPr>
          <w:p w14:paraId="34B62D55"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4BF5E5AD"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337908D9"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EAF1DD"/>
          </w:tcPr>
          <w:p w14:paraId="45552EFE"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216</w:t>
            </w:r>
          </w:p>
        </w:tc>
        <w:tc>
          <w:tcPr>
            <w:tcW w:w="961" w:type="dxa"/>
            <w:tcBorders>
              <w:bottom w:val="single" w:sz="4" w:space="0" w:color="000000"/>
              <w:right w:val="single" w:sz="4" w:space="0" w:color="000000"/>
            </w:tcBorders>
            <w:shd w:val="clear" w:color="000000" w:fill="EAF1DD"/>
          </w:tcPr>
          <w:p w14:paraId="6FF8AF05"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325F5079"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EAF1DD"/>
          </w:tcPr>
          <w:p w14:paraId="0D9EFCF7"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EAF1DD"/>
          </w:tcPr>
          <w:p w14:paraId="275B3C64"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w:t>
            </w:r>
          </w:p>
        </w:tc>
      </w:tr>
      <w:tr w:rsidR="000F6C67" w14:paraId="61765567"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179DCE71"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ГИА.00</w:t>
            </w:r>
          </w:p>
        </w:tc>
        <w:tc>
          <w:tcPr>
            <w:tcW w:w="5079" w:type="dxa"/>
            <w:tcBorders>
              <w:bottom w:val="single" w:sz="4" w:space="0" w:color="000000"/>
              <w:right w:val="single" w:sz="4" w:space="0" w:color="000000"/>
            </w:tcBorders>
            <w:shd w:val="clear" w:color="000000" w:fill="FFFFFF"/>
            <w:vAlign w:val="bottom"/>
          </w:tcPr>
          <w:p w14:paraId="1C057156"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 xml:space="preserve">Государственная итоговая аттестация </w:t>
            </w:r>
          </w:p>
        </w:tc>
        <w:tc>
          <w:tcPr>
            <w:tcW w:w="960" w:type="dxa"/>
            <w:tcBorders>
              <w:bottom w:val="single" w:sz="4" w:space="0" w:color="000000"/>
              <w:right w:val="single" w:sz="4" w:space="0" w:color="000000"/>
            </w:tcBorders>
            <w:shd w:val="clear" w:color="000000" w:fill="FFFFFF"/>
          </w:tcPr>
          <w:p w14:paraId="17D9B122" w14:textId="77777777" w:rsidR="000F6C67" w:rsidRDefault="00A0293A">
            <w:pPr>
              <w:widowControl w:val="0"/>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72</w:t>
            </w:r>
          </w:p>
        </w:tc>
        <w:tc>
          <w:tcPr>
            <w:tcW w:w="960" w:type="dxa"/>
            <w:tcBorders>
              <w:bottom w:val="single" w:sz="4" w:space="0" w:color="000000"/>
              <w:right w:val="single" w:sz="4" w:space="0" w:color="000000"/>
            </w:tcBorders>
            <w:shd w:val="clear" w:color="000000" w:fill="FFFFFF"/>
          </w:tcPr>
          <w:p w14:paraId="156D245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1718FAC6"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3459427D"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5F5896F7"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64A46E99"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1333E0DD"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48464CB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4BFAA8F4"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6A307E9E"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6</w:t>
            </w:r>
          </w:p>
        </w:tc>
      </w:tr>
      <w:tr w:rsidR="000F6C67" w14:paraId="4BD45841"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13B740BD" w14:textId="77777777" w:rsidR="000F6C67" w:rsidRDefault="00A0293A">
            <w:pPr>
              <w:widowControl w:val="0"/>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w:t>
            </w:r>
          </w:p>
        </w:tc>
        <w:tc>
          <w:tcPr>
            <w:tcW w:w="5079" w:type="dxa"/>
            <w:tcBorders>
              <w:bottom w:val="single" w:sz="4" w:space="0" w:color="000000"/>
              <w:right w:val="single" w:sz="4" w:space="0" w:color="000000"/>
            </w:tcBorders>
            <w:shd w:val="clear" w:color="000000" w:fill="FFFFFF"/>
            <w:vAlign w:val="bottom"/>
          </w:tcPr>
          <w:p w14:paraId="783B50D9"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Вариативные часы</w:t>
            </w:r>
          </w:p>
        </w:tc>
        <w:tc>
          <w:tcPr>
            <w:tcW w:w="960" w:type="dxa"/>
            <w:tcBorders>
              <w:bottom w:val="single" w:sz="4" w:space="0" w:color="000000"/>
              <w:right w:val="single" w:sz="4" w:space="0" w:color="000000"/>
            </w:tcBorders>
            <w:shd w:val="clear" w:color="000000" w:fill="FFFFFF"/>
          </w:tcPr>
          <w:p w14:paraId="16998BE5" w14:textId="77777777" w:rsidR="000F6C67" w:rsidRDefault="00A0293A">
            <w:pPr>
              <w:widowControl w:val="0"/>
              <w:spacing w:after="0" w:line="24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884</w:t>
            </w:r>
          </w:p>
        </w:tc>
        <w:tc>
          <w:tcPr>
            <w:tcW w:w="960" w:type="dxa"/>
            <w:tcBorders>
              <w:bottom w:val="single" w:sz="4" w:space="0" w:color="000000"/>
              <w:right w:val="single" w:sz="4" w:space="0" w:color="000000"/>
            </w:tcBorders>
            <w:shd w:val="clear" w:color="000000" w:fill="FFFFFF"/>
          </w:tcPr>
          <w:p w14:paraId="1B989BC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489D9F26"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61EF5DED"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36F3473B" w14:textId="77777777" w:rsidR="000F6C67" w:rsidRDefault="00A0293A">
            <w:pPr>
              <w:widowControl w:val="0"/>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 </w:t>
            </w:r>
          </w:p>
        </w:tc>
        <w:tc>
          <w:tcPr>
            <w:tcW w:w="960" w:type="dxa"/>
            <w:tcBorders>
              <w:bottom w:val="single" w:sz="4" w:space="0" w:color="000000"/>
              <w:right w:val="single" w:sz="4" w:space="0" w:color="000000"/>
            </w:tcBorders>
            <w:shd w:val="clear" w:color="000000" w:fill="FFFFFF"/>
          </w:tcPr>
          <w:p w14:paraId="2E007F1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1" w:type="dxa"/>
            <w:tcBorders>
              <w:bottom w:val="single" w:sz="4" w:space="0" w:color="000000"/>
              <w:right w:val="single" w:sz="4" w:space="0" w:color="000000"/>
            </w:tcBorders>
            <w:shd w:val="clear" w:color="000000" w:fill="FFFFFF"/>
          </w:tcPr>
          <w:p w14:paraId="6419962F"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44A385AE"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504C40AC" w14:textId="77777777" w:rsidR="000F6C67" w:rsidRDefault="00A0293A">
            <w:pPr>
              <w:widowControl w:val="0"/>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w:t>
            </w:r>
          </w:p>
        </w:tc>
        <w:tc>
          <w:tcPr>
            <w:tcW w:w="959" w:type="dxa"/>
            <w:tcBorders>
              <w:bottom w:val="single" w:sz="4" w:space="0" w:color="000000"/>
              <w:right w:val="single" w:sz="4" w:space="0" w:color="000000"/>
            </w:tcBorders>
            <w:shd w:val="clear" w:color="000000" w:fill="FFFFFF"/>
          </w:tcPr>
          <w:p w14:paraId="1859E5DF"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r>
      <w:tr w:rsidR="000F6C67" w14:paraId="2C6380D9" w14:textId="77777777">
        <w:trPr>
          <w:trHeight w:val="300"/>
        </w:trPr>
        <w:tc>
          <w:tcPr>
            <w:tcW w:w="1159" w:type="dxa"/>
            <w:tcBorders>
              <w:left w:val="single" w:sz="4" w:space="0" w:color="000000"/>
              <w:bottom w:val="single" w:sz="4" w:space="0" w:color="000000"/>
              <w:right w:val="single" w:sz="4" w:space="0" w:color="000000"/>
            </w:tcBorders>
            <w:shd w:val="clear" w:color="000000" w:fill="FFFFFF"/>
            <w:vAlign w:val="bottom"/>
          </w:tcPr>
          <w:p w14:paraId="2C4A90F4"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c>
          <w:tcPr>
            <w:tcW w:w="5079" w:type="dxa"/>
            <w:tcBorders>
              <w:bottom w:val="single" w:sz="4" w:space="0" w:color="000000"/>
              <w:right w:val="single" w:sz="4" w:space="0" w:color="000000"/>
            </w:tcBorders>
            <w:shd w:val="clear" w:color="000000" w:fill="FFFFFF"/>
            <w:vAlign w:val="bottom"/>
          </w:tcPr>
          <w:p w14:paraId="43A7A43A" w14:textId="77777777" w:rsidR="000F6C67" w:rsidRDefault="00A0293A">
            <w:pPr>
              <w:widowControl w:val="0"/>
              <w:spacing w:after="0" w:line="240" w:lineRule="auto"/>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Всего</w:t>
            </w:r>
          </w:p>
        </w:tc>
        <w:tc>
          <w:tcPr>
            <w:tcW w:w="960" w:type="dxa"/>
            <w:tcBorders>
              <w:bottom w:val="single" w:sz="4" w:space="0" w:color="000000"/>
              <w:right w:val="single" w:sz="4" w:space="0" w:color="000000"/>
            </w:tcBorders>
            <w:shd w:val="clear" w:color="000000" w:fill="FFFFFF"/>
          </w:tcPr>
          <w:p w14:paraId="115418C5"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4428</w:t>
            </w:r>
          </w:p>
        </w:tc>
        <w:tc>
          <w:tcPr>
            <w:tcW w:w="960" w:type="dxa"/>
            <w:tcBorders>
              <w:bottom w:val="single" w:sz="4" w:space="0" w:color="000000"/>
              <w:right w:val="single" w:sz="4" w:space="0" w:color="000000"/>
            </w:tcBorders>
            <w:shd w:val="clear" w:color="000000" w:fill="FFFFFF"/>
          </w:tcPr>
          <w:p w14:paraId="6246ECEB"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1658</w:t>
            </w:r>
          </w:p>
        </w:tc>
        <w:tc>
          <w:tcPr>
            <w:tcW w:w="959" w:type="dxa"/>
            <w:tcBorders>
              <w:bottom w:val="single" w:sz="4" w:space="0" w:color="000000"/>
              <w:right w:val="single" w:sz="4" w:space="0" w:color="000000"/>
            </w:tcBorders>
            <w:shd w:val="clear" w:color="000000" w:fill="FFFFFF"/>
          </w:tcPr>
          <w:p w14:paraId="55FBEBC8"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318</w:t>
            </w:r>
          </w:p>
        </w:tc>
        <w:tc>
          <w:tcPr>
            <w:tcW w:w="960" w:type="dxa"/>
            <w:tcBorders>
              <w:bottom w:val="single" w:sz="4" w:space="0" w:color="000000"/>
              <w:right w:val="single" w:sz="4" w:space="0" w:color="000000"/>
            </w:tcBorders>
            <w:shd w:val="clear" w:color="000000" w:fill="FFFFFF"/>
          </w:tcPr>
          <w:p w14:paraId="3C912D86"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374</w:t>
            </w:r>
          </w:p>
        </w:tc>
        <w:tc>
          <w:tcPr>
            <w:tcW w:w="960" w:type="dxa"/>
            <w:tcBorders>
              <w:bottom w:val="single" w:sz="4" w:space="0" w:color="000000"/>
              <w:right w:val="single" w:sz="4" w:space="0" w:color="000000"/>
            </w:tcBorders>
            <w:shd w:val="clear" w:color="000000" w:fill="FFFFFF"/>
          </w:tcPr>
          <w:p w14:paraId="288C4DAA"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298C4063"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1260</w:t>
            </w:r>
          </w:p>
        </w:tc>
        <w:tc>
          <w:tcPr>
            <w:tcW w:w="961" w:type="dxa"/>
            <w:tcBorders>
              <w:bottom w:val="single" w:sz="4" w:space="0" w:color="000000"/>
              <w:right w:val="single" w:sz="4" w:space="0" w:color="000000"/>
            </w:tcBorders>
            <w:shd w:val="clear" w:color="000000" w:fill="FFFFFF"/>
          </w:tcPr>
          <w:p w14:paraId="048ED057"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 </w:t>
            </w:r>
          </w:p>
        </w:tc>
        <w:tc>
          <w:tcPr>
            <w:tcW w:w="960" w:type="dxa"/>
            <w:tcBorders>
              <w:bottom w:val="single" w:sz="4" w:space="0" w:color="000000"/>
              <w:right w:val="single" w:sz="4" w:space="0" w:color="000000"/>
            </w:tcBorders>
            <w:shd w:val="clear" w:color="000000" w:fill="FFFFFF"/>
          </w:tcPr>
          <w:p w14:paraId="75DB39D2"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24</w:t>
            </w:r>
          </w:p>
        </w:tc>
        <w:tc>
          <w:tcPr>
            <w:tcW w:w="960" w:type="dxa"/>
            <w:tcBorders>
              <w:bottom w:val="single" w:sz="4" w:space="0" w:color="000000"/>
              <w:right w:val="single" w:sz="4" w:space="0" w:color="000000"/>
            </w:tcBorders>
            <w:shd w:val="clear" w:color="000000" w:fill="FFFFFF"/>
          </w:tcPr>
          <w:p w14:paraId="76463189" w14:textId="77777777" w:rsidR="000F6C67" w:rsidRDefault="00A0293A">
            <w:pPr>
              <w:widowControl w:val="0"/>
              <w:spacing w:after="0" w:line="240" w:lineRule="auto"/>
              <w:jc w:val="center"/>
              <w:rPr>
                <w:rFonts w:ascii="Times New Roman" w:eastAsia="Times New Roman" w:hAnsi="Times New Roman"/>
                <w:b/>
                <w:bCs/>
                <w:color w:val="000000"/>
                <w:sz w:val="18"/>
                <w:szCs w:val="18"/>
                <w:lang w:eastAsia="ru-RU"/>
              </w:rPr>
            </w:pPr>
            <w:r>
              <w:rPr>
                <w:rFonts w:ascii="Times New Roman" w:eastAsia="Times New Roman" w:hAnsi="Times New Roman"/>
                <w:b/>
                <w:bCs/>
                <w:color w:val="000000"/>
                <w:sz w:val="18"/>
                <w:szCs w:val="18"/>
                <w:lang w:eastAsia="ru-RU"/>
              </w:rPr>
              <w:t>36</w:t>
            </w:r>
          </w:p>
        </w:tc>
        <w:tc>
          <w:tcPr>
            <w:tcW w:w="959" w:type="dxa"/>
            <w:tcBorders>
              <w:bottom w:val="single" w:sz="4" w:space="0" w:color="000000"/>
              <w:right w:val="single" w:sz="4" w:space="0" w:color="000000"/>
            </w:tcBorders>
            <w:shd w:val="clear" w:color="000000" w:fill="FFFFFF"/>
          </w:tcPr>
          <w:p w14:paraId="7DE74588" w14:textId="77777777" w:rsidR="000F6C67" w:rsidRDefault="00A0293A">
            <w:pPr>
              <w:widowControl w:val="0"/>
              <w:spacing w:after="0" w:line="240" w:lineRule="auto"/>
              <w:rPr>
                <w:rFonts w:eastAsia="Times New Roman"/>
                <w:color w:val="000000"/>
                <w:lang w:eastAsia="ru-RU"/>
              </w:rPr>
            </w:pPr>
            <w:r>
              <w:rPr>
                <w:rFonts w:eastAsia="Times New Roman"/>
                <w:color w:val="000000"/>
                <w:lang w:eastAsia="ru-RU"/>
              </w:rPr>
              <w:t> </w:t>
            </w:r>
          </w:p>
        </w:tc>
      </w:tr>
    </w:tbl>
    <w:p w14:paraId="0052C3DA" w14:textId="77777777" w:rsidR="000F6C67" w:rsidRDefault="000F6C67">
      <w:pPr>
        <w:pStyle w:val="a4"/>
        <w:ind w:firstLine="709"/>
        <w:jc w:val="left"/>
        <w:rPr>
          <w:rFonts w:ascii="Times New Roman" w:hAnsi="Times New Roman"/>
          <w:lang w:eastAsia="en-US"/>
        </w:rPr>
      </w:pPr>
    </w:p>
    <w:p w14:paraId="02302C75" w14:textId="77777777" w:rsidR="000F6C67" w:rsidRDefault="000F6C67"/>
    <w:p w14:paraId="0D264911" w14:textId="77777777" w:rsidR="000F6C67" w:rsidRDefault="000F6C67"/>
    <w:p w14:paraId="10CDDABF" w14:textId="77777777" w:rsidR="000F6C67" w:rsidRDefault="000F6C67"/>
    <w:p w14:paraId="444D9336" w14:textId="77777777" w:rsidR="000F6C67" w:rsidRDefault="000F6C67"/>
    <w:p w14:paraId="6F155B30" w14:textId="77777777" w:rsidR="000F6C67" w:rsidRDefault="000F6C67"/>
    <w:p w14:paraId="21583D6C" w14:textId="77777777" w:rsidR="000F6C67" w:rsidRDefault="000F6C67"/>
    <w:p w14:paraId="51390ACF" w14:textId="77777777" w:rsidR="000F6C67" w:rsidRDefault="000F6C67"/>
    <w:p w14:paraId="14609858" w14:textId="77777777" w:rsidR="000F6C67" w:rsidRDefault="000F6C67"/>
    <w:p w14:paraId="58C12615" w14:textId="77777777" w:rsidR="000F6C67" w:rsidRDefault="000F6C67"/>
    <w:p w14:paraId="04DEE3BA" w14:textId="77777777" w:rsidR="000F6C67" w:rsidRDefault="000F6C67"/>
    <w:p w14:paraId="75D2FFDA" w14:textId="77777777" w:rsidR="000F6C67" w:rsidRDefault="00A0293A">
      <w:pPr>
        <w:pStyle w:val="a4"/>
        <w:ind w:firstLine="709"/>
        <w:jc w:val="left"/>
        <w:rPr>
          <w:rFonts w:ascii="Times New Roman" w:hAnsi="Times New Roman"/>
          <w:i/>
          <w:iCs/>
          <w:sz w:val="28"/>
          <w:lang w:eastAsia="en-US"/>
        </w:rPr>
      </w:pPr>
      <w:bookmarkStart w:id="9" w:name="_Toc103594000"/>
      <w:r>
        <w:rPr>
          <w:rFonts w:ascii="Times New Roman" w:hAnsi="Times New Roman"/>
          <w:lang w:eastAsia="en-US"/>
        </w:rPr>
        <w:t>5.2. Примерный план обучения на предприятии (на рабочем месте)</w:t>
      </w:r>
      <w:bookmarkEnd w:id="9"/>
    </w:p>
    <w:tbl>
      <w:tblPr>
        <w:tblW w:w="5322" w:type="pct"/>
        <w:tblInd w:w="-601" w:type="dxa"/>
        <w:tblLayout w:type="fixed"/>
        <w:tblLook w:val="04A0" w:firstRow="1" w:lastRow="0" w:firstColumn="1" w:lastColumn="0" w:noHBand="0" w:noVBand="1"/>
      </w:tblPr>
      <w:tblGrid>
        <w:gridCol w:w="465"/>
        <w:gridCol w:w="5631"/>
        <w:gridCol w:w="779"/>
        <w:gridCol w:w="2304"/>
        <w:gridCol w:w="1386"/>
        <w:gridCol w:w="1174"/>
        <w:gridCol w:w="1081"/>
        <w:gridCol w:w="1520"/>
        <w:gridCol w:w="1398"/>
      </w:tblGrid>
      <w:tr w:rsidR="000F6C67" w14:paraId="6B4E5084" w14:textId="77777777" w:rsidTr="00952E4E">
        <w:trPr>
          <w:trHeight w:val="392"/>
        </w:trPr>
        <w:tc>
          <w:tcPr>
            <w:tcW w:w="4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AAE519F"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 п/п</w:t>
            </w:r>
          </w:p>
        </w:tc>
        <w:tc>
          <w:tcPr>
            <w:tcW w:w="563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C7E0B51"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Содержание практической подготовки (виды работ)</w:t>
            </w:r>
          </w:p>
        </w:tc>
        <w:tc>
          <w:tcPr>
            <w:tcW w:w="308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A84F201"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ПМ/ МДК</w:t>
            </w:r>
          </w:p>
        </w:tc>
        <w:tc>
          <w:tcPr>
            <w:tcW w:w="13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44C017"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ПК/ОК код (или Н/ПО, У, З, Уо, Зо)</w:t>
            </w:r>
          </w:p>
        </w:tc>
        <w:tc>
          <w:tcPr>
            <w:tcW w:w="11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D8A273E"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Длительность обучения</w:t>
            </w:r>
          </w:p>
          <w:p w14:paraId="18105D27"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(в часах)</w:t>
            </w:r>
          </w:p>
        </w:tc>
        <w:tc>
          <w:tcPr>
            <w:tcW w:w="10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D25CA9"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Семестр обучения</w:t>
            </w: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39A1C7"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Наименование рабочего места, участка</w:t>
            </w:r>
          </w:p>
        </w:tc>
        <w:tc>
          <w:tcPr>
            <w:tcW w:w="139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10015BA"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i/>
                <w:iCs/>
                <w:sz w:val="18"/>
                <w:szCs w:val="18"/>
              </w:rPr>
              <w:t>Ответственный от предприятия (при необходимости)</w:t>
            </w:r>
          </w:p>
        </w:tc>
      </w:tr>
      <w:tr w:rsidR="000F6C67" w14:paraId="772FF1AF" w14:textId="77777777" w:rsidTr="00952E4E">
        <w:tc>
          <w:tcPr>
            <w:tcW w:w="465" w:type="dxa"/>
            <w:vMerge/>
            <w:tcBorders>
              <w:top w:val="single" w:sz="4" w:space="0" w:color="000000"/>
              <w:left w:val="single" w:sz="4" w:space="0" w:color="000000"/>
              <w:bottom w:val="single" w:sz="4" w:space="0" w:color="000000"/>
              <w:right w:val="single" w:sz="4" w:space="0" w:color="000000"/>
            </w:tcBorders>
            <w:shd w:val="clear" w:color="auto" w:fill="auto"/>
          </w:tcPr>
          <w:p w14:paraId="3673D0E3" w14:textId="77777777" w:rsidR="000F6C67" w:rsidRDefault="000F6C67">
            <w:pPr>
              <w:widowControl w:val="0"/>
              <w:spacing w:after="0" w:line="240" w:lineRule="auto"/>
              <w:jc w:val="both"/>
              <w:rPr>
                <w:rFonts w:ascii="Times New Roman" w:hAnsi="Times New Roman"/>
                <w:sz w:val="18"/>
                <w:szCs w:val="18"/>
              </w:rPr>
            </w:pPr>
          </w:p>
        </w:tc>
        <w:tc>
          <w:tcPr>
            <w:tcW w:w="5631" w:type="dxa"/>
            <w:vMerge/>
            <w:tcBorders>
              <w:top w:val="single" w:sz="4" w:space="0" w:color="000000"/>
              <w:left w:val="single" w:sz="4" w:space="0" w:color="000000"/>
              <w:bottom w:val="single" w:sz="4" w:space="0" w:color="000000"/>
              <w:right w:val="single" w:sz="4" w:space="0" w:color="000000"/>
            </w:tcBorders>
            <w:shd w:val="clear" w:color="auto" w:fill="auto"/>
          </w:tcPr>
          <w:p w14:paraId="142174E7" w14:textId="77777777" w:rsidR="000F6C67" w:rsidRDefault="000F6C67">
            <w:pPr>
              <w:widowControl w:val="0"/>
              <w:spacing w:after="0" w:line="240" w:lineRule="auto"/>
              <w:jc w:val="center"/>
              <w:rPr>
                <w:rFonts w:ascii="Times New Roman" w:hAnsi="Times New Roman"/>
                <w:sz w:val="18"/>
                <w:szCs w:val="18"/>
              </w:rPr>
            </w:pPr>
          </w:p>
        </w:tc>
        <w:tc>
          <w:tcPr>
            <w:tcW w:w="7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E6CA0"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Код</w:t>
            </w:r>
          </w:p>
        </w:tc>
        <w:tc>
          <w:tcPr>
            <w:tcW w:w="23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A247F"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Название</w:t>
            </w: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tcPr>
          <w:p w14:paraId="0D86E4F8" w14:textId="77777777" w:rsidR="000F6C67" w:rsidRDefault="000F6C67">
            <w:pPr>
              <w:widowControl w:val="0"/>
              <w:spacing w:after="0" w:line="240" w:lineRule="auto"/>
              <w:jc w:val="both"/>
              <w:rPr>
                <w:rFonts w:ascii="Times New Roman" w:hAnsi="Times New Roman"/>
                <w:sz w:val="18"/>
                <w:szCs w:val="18"/>
              </w:rPr>
            </w:pPr>
          </w:p>
        </w:tc>
        <w:tc>
          <w:tcPr>
            <w:tcW w:w="1174" w:type="dxa"/>
            <w:vMerge/>
            <w:tcBorders>
              <w:top w:val="single" w:sz="4" w:space="0" w:color="000000"/>
              <w:left w:val="single" w:sz="4" w:space="0" w:color="000000"/>
              <w:bottom w:val="single" w:sz="4" w:space="0" w:color="000000"/>
              <w:right w:val="single" w:sz="4" w:space="0" w:color="000000"/>
            </w:tcBorders>
            <w:shd w:val="clear" w:color="auto" w:fill="auto"/>
          </w:tcPr>
          <w:p w14:paraId="0B0AC6DA" w14:textId="77777777" w:rsidR="000F6C67" w:rsidRDefault="000F6C67">
            <w:pPr>
              <w:widowControl w:val="0"/>
              <w:spacing w:after="0" w:line="240" w:lineRule="auto"/>
              <w:jc w:val="both"/>
              <w:rPr>
                <w:rFonts w:ascii="Times New Roman" w:hAnsi="Times New Roman"/>
                <w:sz w:val="18"/>
                <w:szCs w:val="18"/>
              </w:rPr>
            </w:p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7B5AFC" w14:textId="77777777" w:rsidR="000F6C67" w:rsidRDefault="000F6C67">
            <w:pPr>
              <w:widowControl w:val="0"/>
              <w:spacing w:after="0" w:line="240" w:lineRule="auto"/>
              <w:jc w:val="center"/>
              <w:rPr>
                <w:rFonts w:ascii="Times New Roman" w:hAnsi="Times New Roman"/>
                <w:sz w:val="18"/>
                <w:szCs w:val="1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Pr>
          <w:p w14:paraId="125E3B75" w14:textId="77777777" w:rsidR="000F6C67" w:rsidRDefault="000F6C67">
            <w:pPr>
              <w:widowControl w:val="0"/>
              <w:spacing w:after="0" w:line="240" w:lineRule="auto"/>
              <w:jc w:val="both"/>
              <w:rPr>
                <w:rFonts w:ascii="Times New Roman" w:hAnsi="Times New Roman"/>
                <w:sz w:val="18"/>
                <w:szCs w:val="18"/>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tcPr>
          <w:p w14:paraId="441BBD0A" w14:textId="77777777" w:rsidR="000F6C67" w:rsidRDefault="000F6C67">
            <w:pPr>
              <w:widowControl w:val="0"/>
              <w:spacing w:after="0" w:line="240" w:lineRule="auto"/>
              <w:jc w:val="both"/>
              <w:rPr>
                <w:rFonts w:ascii="Times New Roman" w:hAnsi="Times New Roman"/>
                <w:sz w:val="18"/>
                <w:szCs w:val="18"/>
              </w:rPr>
            </w:pPr>
          </w:p>
        </w:tc>
      </w:tr>
      <w:tr w:rsidR="000F6C67" w14:paraId="41C11B18" w14:textId="77777777" w:rsidTr="00952E4E">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0557CA9A"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1</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14042B86" w14:textId="77777777" w:rsidR="000F6C67" w:rsidRDefault="00A0293A">
            <w:pPr>
              <w:pStyle w:val="Style33"/>
              <w:spacing w:line="240" w:lineRule="auto"/>
              <w:rPr>
                <w:rStyle w:val="FontStyle138"/>
                <w:sz w:val="18"/>
                <w:szCs w:val="18"/>
              </w:rPr>
            </w:pPr>
            <w:r>
              <w:rPr>
                <w:rStyle w:val="FontStyle138"/>
                <w:sz w:val="18"/>
                <w:szCs w:val="18"/>
              </w:rPr>
              <w:t>Подготовка  рабочего места, лабораторных усло</w:t>
            </w:r>
            <w:r>
              <w:rPr>
                <w:rStyle w:val="FontStyle138"/>
                <w:sz w:val="18"/>
                <w:szCs w:val="18"/>
              </w:rPr>
              <w:softHyphen/>
              <w:t>вий, средств измерений и испыта</w:t>
            </w:r>
            <w:r>
              <w:rPr>
                <w:rStyle w:val="FontStyle138"/>
                <w:sz w:val="18"/>
                <w:szCs w:val="18"/>
              </w:rPr>
              <w:softHyphen/>
              <w:t>тельного  оборудования  в  соответ</w:t>
            </w:r>
            <w:r>
              <w:rPr>
                <w:rStyle w:val="FontStyle138"/>
                <w:sz w:val="18"/>
                <w:szCs w:val="18"/>
              </w:rPr>
              <w:softHyphen/>
              <w:t>ствии с требованиями безопасности и охраны труда;</w:t>
            </w: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F066248" w14:textId="77777777" w:rsidR="000F6C67" w:rsidRDefault="000F6C67">
            <w:pPr>
              <w:widowControl w:val="0"/>
              <w:spacing w:after="0" w:line="240" w:lineRule="auto"/>
              <w:jc w:val="center"/>
              <w:rPr>
                <w:rFonts w:ascii="Times New Roman" w:hAnsi="Times New Roman"/>
                <w:color w:val="000000"/>
                <w:sz w:val="18"/>
                <w:szCs w:val="18"/>
              </w:rPr>
            </w:pPr>
          </w:p>
          <w:p w14:paraId="32F5639C" w14:textId="77777777" w:rsidR="000F6C67" w:rsidRDefault="000F6C67">
            <w:pPr>
              <w:widowControl w:val="0"/>
              <w:spacing w:after="0" w:line="240" w:lineRule="auto"/>
              <w:jc w:val="center"/>
              <w:rPr>
                <w:rFonts w:ascii="Times New Roman" w:hAnsi="Times New Roman"/>
                <w:color w:val="000000"/>
                <w:sz w:val="18"/>
                <w:szCs w:val="18"/>
              </w:rPr>
            </w:pPr>
          </w:p>
          <w:p w14:paraId="0AFB3077" w14:textId="77777777" w:rsidR="000F6C67" w:rsidRDefault="000F6C67">
            <w:pPr>
              <w:widowControl w:val="0"/>
              <w:spacing w:after="0" w:line="240" w:lineRule="auto"/>
              <w:jc w:val="center"/>
              <w:rPr>
                <w:rFonts w:ascii="Times New Roman" w:hAnsi="Times New Roman"/>
                <w:color w:val="000000"/>
                <w:sz w:val="18"/>
                <w:szCs w:val="18"/>
              </w:rPr>
            </w:pPr>
          </w:p>
          <w:p w14:paraId="617F0212"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ПМ. 01</w:t>
            </w:r>
          </w:p>
          <w:p w14:paraId="607F5942" w14:textId="77777777" w:rsidR="000F6C67" w:rsidRDefault="000F6C67">
            <w:pPr>
              <w:widowControl w:val="0"/>
              <w:spacing w:after="0" w:line="240" w:lineRule="auto"/>
              <w:jc w:val="center"/>
              <w:rPr>
                <w:rFonts w:ascii="Times New Roman" w:hAnsi="Times New Roman"/>
                <w:color w:val="000000"/>
                <w:sz w:val="18"/>
                <w:szCs w:val="18"/>
              </w:rPr>
            </w:pPr>
          </w:p>
        </w:tc>
        <w:tc>
          <w:tcPr>
            <w:tcW w:w="23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0902853"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eastAsia="Microsoft Sans Serif" w:hAnsi="Times New Roman"/>
                <w:color w:val="000000"/>
                <w:sz w:val="18"/>
                <w:szCs w:val="18"/>
                <w:lang w:bidi="ru-RU"/>
              </w:rPr>
              <w:t>Подготовка рабочего места, лабораторных условий, средств измерений, испытательного оборудования, проб и растворов к проведению анализа в соответствии с требованиями нормативно-технической документации, требованиями охраны труда и экологической безопасности</w:t>
            </w:r>
          </w:p>
        </w:tc>
        <w:tc>
          <w:tcPr>
            <w:tcW w:w="138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67A87C"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ПК1.1, ПК 1,2, ПК 1.3</w:t>
            </w:r>
          </w:p>
          <w:p w14:paraId="74B75697"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01</w:t>
            </w:r>
          </w:p>
          <w:p w14:paraId="3881CBE0"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02</w:t>
            </w:r>
          </w:p>
          <w:p w14:paraId="6677354D"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03</w:t>
            </w:r>
          </w:p>
          <w:p w14:paraId="0644BE84"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09</w:t>
            </w:r>
          </w:p>
          <w:p w14:paraId="164D84E1"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10</w:t>
            </w:r>
          </w:p>
          <w:p w14:paraId="36EF64AF"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11</w:t>
            </w:r>
          </w:p>
        </w:tc>
        <w:tc>
          <w:tcPr>
            <w:tcW w:w="11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8F66937" w14:textId="77777777" w:rsidR="000F6C67" w:rsidRDefault="000F6C67">
            <w:pPr>
              <w:widowControl w:val="0"/>
              <w:spacing w:after="0" w:line="240" w:lineRule="auto"/>
              <w:jc w:val="center"/>
              <w:rPr>
                <w:rFonts w:ascii="Times New Roman" w:hAnsi="Times New Roman"/>
                <w:color w:val="000000"/>
                <w:sz w:val="18"/>
                <w:szCs w:val="18"/>
              </w:rPr>
            </w:pPr>
          </w:p>
          <w:p w14:paraId="402F1C13" w14:textId="77777777" w:rsidR="000F6C67" w:rsidRDefault="000F6C67">
            <w:pPr>
              <w:widowControl w:val="0"/>
              <w:spacing w:after="0" w:line="240" w:lineRule="auto"/>
              <w:jc w:val="center"/>
              <w:rPr>
                <w:rFonts w:ascii="Times New Roman" w:hAnsi="Times New Roman"/>
                <w:color w:val="000000"/>
                <w:sz w:val="18"/>
                <w:szCs w:val="18"/>
              </w:rPr>
            </w:pPr>
          </w:p>
          <w:p w14:paraId="6A54EE79" w14:textId="77777777" w:rsidR="000F6C67" w:rsidRDefault="000F6C67">
            <w:pPr>
              <w:widowControl w:val="0"/>
              <w:spacing w:after="0" w:line="240" w:lineRule="auto"/>
              <w:jc w:val="center"/>
              <w:rPr>
                <w:rFonts w:ascii="Times New Roman" w:hAnsi="Times New Roman"/>
                <w:color w:val="000000"/>
                <w:sz w:val="18"/>
                <w:szCs w:val="18"/>
              </w:rPr>
            </w:pPr>
          </w:p>
          <w:p w14:paraId="574D9589"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color w:val="000000"/>
                <w:sz w:val="18"/>
                <w:szCs w:val="18"/>
              </w:rPr>
              <w:t>404</w:t>
            </w:r>
          </w:p>
        </w:tc>
        <w:tc>
          <w:tcPr>
            <w:tcW w:w="108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66E9317" w14:textId="77777777" w:rsidR="000F6C67" w:rsidRDefault="000F6C67">
            <w:pPr>
              <w:widowControl w:val="0"/>
              <w:spacing w:after="0" w:line="240" w:lineRule="auto"/>
              <w:jc w:val="center"/>
              <w:rPr>
                <w:rFonts w:ascii="Times New Roman" w:hAnsi="Times New Roman"/>
                <w:sz w:val="18"/>
                <w:szCs w:val="18"/>
              </w:rPr>
            </w:pPr>
          </w:p>
          <w:p w14:paraId="6B0DCFE4" w14:textId="77777777" w:rsidR="000F6C67" w:rsidRDefault="000F6C67">
            <w:pPr>
              <w:widowControl w:val="0"/>
              <w:spacing w:after="0" w:line="240" w:lineRule="auto"/>
              <w:jc w:val="center"/>
              <w:rPr>
                <w:rFonts w:ascii="Times New Roman" w:hAnsi="Times New Roman"/>
                <w:sz w:val="18"/>
                <w:szCs w:val="18"/>
              </w:rPr>
            </w:pPr>
          </w:p>
          <w:p w14:paraId="0BED454F" w14:textId="77777777" w:rsidR="000F6C67" w:rsidRDefault="000F6C67">
            <w:pPr>
              <w:widowControl w:val="0"/>
              <w:spacing w:after="0" w:line="240" w:lineRule="auto"/>
              <w:jc w:val="center"/>
              <w:rPr>
                <w:rFonts w:ascii="Times New Roman" w:hAnsi="Times New Roman"/>
                <w:sz w:val="18"/>
                <w:szCs w:val="18"/>
              </w:rPr>
            </w:pPr>
          </w:p>
          <w:p w14:paraId="28889555"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 xml:space="preserve">2,3,4 </w:t>
            </w:r>
          </w:p>
          <w:p w14:paraId="1AD5A91C" w14:textId="77777777" w:rsidR="000F6C67" w:rsidRDefault="000F6C67">
            <w:pPr>
              <w:widowControl w:val="0"/>
              <w:spacing w:after="0" w:line="240" w:lineRule="auto"/>
              <w:jc w:val="center"/>
              <w:rPr>
                <w:rFonts w:ascii="Times New Roman" w:hAnsi="Times New Roman"/>
                <w:sz w:val="18"/>
                <w:szCs w:val="18"/>
              </w:rPr>
            </w:pP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C558BD" w14:textId="77777777" w:rsidR="000F6C67" w:rsidRDefault="000F6C67">
            <w:pPr>
              <w:widowControl w:val="0"/>
              <w:spacing w:after="0" w:line="240" w:lineRule="auto"/>
              <w:jc w:val="center"/>
              <w:rPr>
                <w:rFonts w:ascii="Times New Roman" w:hAnsi="Times New Roman"/>
                <w:sz w:val="18"/>
                <w:szCs w:val="18"/>
              </w:rPr>
            </w:pPr>
          </w:p>
          <w:p w14:paraId="5AE9FBA9" w14:textId="77777777" w:rsidR="000F6C67" w:rsidRDefault="000F6C67">
            <w:pPr>
              <w:widowControl w:val="0"/>
              <w:spacing w:after="0" w:line="240" w:lineRule="auto"/>
              <w:jc w:val="center"/>
              <w:rPr>
                <w:rFonts w:ascii="Times New Roman" w:hAnsi="Times New Roman"/>
                <w:sz w:val="18"/>
                <w:szCs w:val="18"/>
              </w:rPr>
            </w:pPr>
          </w:p>
          <w:p w14:paraId="5D687AA7"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Учебная производственная лаборатория</w:t>
            </w:r>
          </w:p>
          <w:p w14:paraId="0C3646F7" w14:textId="77777777" w:rsidR="000F6C67" w:rsidRDefault="000F6C67">
            <w:pPr>
              <w:widowControl w:val="0"/>
              <w:spacing w:after="0" w:line="240" w:lineRule="auto"/>
              <w:jc w:val="center"/>
              <w:rPr>
                <w:rFonts w:ascii="Times New Roman" w:hAnsi="Times New Roman"/>
                <w:sz w:val="18"/>
                <w:szCs w:val="18"/>
              </w:rPr>
            </w:pPr>
          </w:p>
        </w:tc>
        <w:tc>
          <w:tcPr>
            <w:tcW w:w="139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94D3398" w14:textId="77777777" w:rsidR="000F6C67" w:rsidRDefault="000F6C67">
            <w:pPr>
              <w:widowControl w:val="0"/>
              <w:spacing w:after="0" w:line="240" w:lineRule="auto"/>
              <w:jc w:val="center"/>
              <w:rPr>
                <w:rFonts w:ascii="Times New Roman" w:hAnsi="Times New Roman"/>
                <w:sz w:val="18"/>
                <w:szCs w:val="18"/>
              </w:rPr>
            </w:pPr>
          </w:p>
        </w:tc>
      </w:tr>
      <w:tr w:rsidR="000F6C67" w14:paraId="38B8A772" w14:textId="77777777" w:rsidTr="00952E4E">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28394F7F"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2</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39AB8491" w14:textId="77777777" w:rsidR="000F6C67" w:rsidRDefault="00A0293A">
            <w:pPr>
              <w:pStyle w:val="Style33"/>
              <w:spacing w:line="240" w:lineRule="auto"/>
              <w:ind w:left="14" w:hanging="14"/>
              <w:rPr>
                <w:rStyle w:val="FontStyle137"/>
                <w:sz w:val="18"/>
                <w:szCs w:val="18"/>
              </w:rPr>
            </w:pPr>
            <w:r>
              <w:rPr>
                <w:rStyle w:val="FontStyle138"/>
                <w:sz w:val="18"/>
                <w:szCs w:val="18"/>
              </w:rPr>
              <w:t>Безопасная    организация   труда   в условиях производства.</w:t>
            </w: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tcPr>
          <w:p w14:paraId="040988D2" w14:textId="77777777" w:rsidR="000F6C67" w:rsidRDefault="000F6C67">
            <w:pPr>
              <w:widowControl w:val="0"/>
              <w:spacing w:after="0" w:line="240" w:lineRule="auto"/>
              <w:jc w:val="center"/>
              <w:rPr>
                <w:rFonts w:ascii="Times New Roman" w:hAnsi="Times New Roman"/>
                <w:color w:val="000000"/>
                <w:sz w:val="18"/>
                <w:szCs w:val="18"/>
              </w:rPr>
            </w:pPr>
          </w:p>
        </w:tc>
        <w:tc>
          <w:tcPr>
            <w:tcW w:w="2304" w:type="dxa"/>
            <w:vMerge/>
            <w:tcBorders>
              <w:top w:val="single" w:sz="4" w:space="0" w:color="000000"/>
              <w:left w:val="single" w:sz="4" w:space="0" w:color="000000"/>
              <w:bottom w:val="single" w:sz="4" w:space="0" w:color="000000"/>
              <w:right w:val="single" w:sz="4" w:space="0" w:color="000000"/>
            </w:tcBorders>
            <w:shd w:val="clear" w:color="auto" w:fill="auto"/>
          </w:tcPr>
          <w:p w14:paraId="7CD2811B" w14:textId="77777777" w:rsidR="000F6C67" w:rsidRDefault="000F6C67">
            <w:pPr>
              <w:widowControl w:val="0"/>
              <w:spacing w:after="0" w:line="240" w:lineRule="auto"/>
              <w:jc w:val="center"/>
              <w:rPr>
                <w:rFonts w:ascii="Times New Roman" w:hAnsi="Times New Roman"/>
                <w:color w:val="000000"/>
                <w:sz w:val="18"/>
                <w:szCs w:val="18"/>
              </w:rPr>
            </w:pP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tcPr>
          <w:p w14:paraId="32AFD814" w14:textId="77777777" w:rsidR="000F6C67" w:rsidRDefault="000F6C67">
            <w:pPr>
              <w:widowControl w:val="0"/>
              <w:spacing w:after="0" w:line="240" w:lineRule="auto"/>
              <w:jc w:val="center"/>
              <w:rPr>
                <w:rFonts w:ascii="Times New Roman" w:hAnsi="Times New Roman"/>
                <w:color w:val="000000"/>
                <w:sz w:val="18"/>
                <w:szCs w:val="18"/>
              </w:rPr>
            </w:pPr>
          </w:p>
        </w:tc>
        <w:tc>
          <w:tcPr>
            <w:tcW w:w="1174" w:type="dxa"/>
            <w:vMerge/>
            <w:tcBorders>
              <w:top w:val="single" w:sz="4" w:space="0" w:color="000000"/>
              <w:left w:val="single" w:sz="4" w:space="0" w:color="000000"/>
              <w:bottom w:val="single" w:sz="4" w:space="0" w:color="000000"/>
              <w:right w:val="single" w:sz="4" w:space="0" w:color="000000"/>
            </w:tcBorders>
            <w:shd w:val="clear" w:color="auto" w:fill="auto"/>
          </w:tcPr>
          <w:p w14:paraId="1F014711" w14:textId="77777777" w:rsidR="000F6C67" w:rsidRDefault="000F6C67">
            <w:pPr>
              <w:widowControl w:val="0"/>
              <w:spacing w:after="0" w:line="240" w:lineRule="auto"/>
              <w:jc w:val="center"/>
              <w:rPr>
                <w:rFonts w:ascii="Times New Roman" w:hAnsi="Times New Roman"/>
                <w:color w:val="000000"/>
                <w:sz w:val="18"/>
                <w:szCs w:val="18"/>
              </w:rPr>
            </w:p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tcPr>
          <w:p w14:paraId="0F101BD0" w14:textId="77777777" w:rsidR="000F6C67" w:rsidRDefault="000F6C67">
            <w:pPr>
              <w:widowControl w:val="0"/>
              <w:spacing w:after="0" w:line="240" w:lineRule="auto"/>
              <w:jc w:val="center"/>
              <w:rPr>
                <w:rFonts w:ascii="Times New Roman" w:hAnsi="Times New Roman"/>
                <w:color w:val="000000"/>
                <w:sz w:val="18"/>
                <w:szCs w:val="1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Pr>
          <w:p w14:paraId="7807BCB9" w14:textId="77777777" w:rsidR="000F6C67" w:rsidRDefault="000F6C67">
            <w:pPr>
              <w:widowControl w:val="0"/>
              <w:spacing w:after="0" w:line="240" w:lineRule="auto"/>
              <w:jc w:val="center"/>
              <w:rPr>
                <w:rFonts w:ascii="Times New Roman" w:hAnsi="Times New Roman"/>
                <w:sz w:val="18"/>
                <w:szCs w:val="18"/>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tcPr>
          <w:p w14:paraId="5BDFEDF5" w14:textId="77777777" w:rsidR="000F6C67" w:rsidRDefault="000F6C67">
            <w:pPr>
              <w:widowControl w:val="0"/>
              <w:spacing w:after="0" w:line="240" w:lineRule="auto"/>
              <w:jc w:val="center"/>
              <w:rPr>
                <w:rFonts w:ascii="Times New Roman" w:hAnsi="Times New Roman"/>
                <w:sz w:val="18"/>
                <w:szCs w:val="18"/>
              </w:rPr>
            </w:pPr>
          </w:p>
        </w:tc>
      </w:tr>
      <w:tr w:rsidR="000F6C67" w14:paraId="436DDC3C" w14:textId="77777777" w:rsidTr="00952E4E">
        <w:trPr>
          <w:trHeight w:val="786"/>
        </w:trPr>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1EFC9948"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3</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5B9122F7" w14:textId="77777777" w:rsidR="000F6C67" w:rsidRDefault="00A0293A">
            <w:pPr>
              <w:widowControl w:val="0"/>
              <w:spacing w:after="0" w:line="240" w:lineRule="auto"/>
              <w:jc w:val="both"/>
              <w:rPr>
                <w:rFonts w:ascii="Times New Roman" w:hAnsi="Times New Roman"/>
                <w:sz w:val="18"/>
                <w:szCs w:val="18"/>
              </w:rPr>
            </w:pPr>
            <w:r>
              <w:rPr>
                <w:rStyle w:val="FontStyle138"/>
                <w:sz w:val="18"/>
                <w:szCs w:val="18"/>
              </w:rPr>
              <w:t>Подготовка проб (жидкие, твердые, газообразные) и растворов заданной концентрации к проведению анализа в соответствии с правилами  работы  с  химическими веществами и материалами.</w:t>
            </w: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tcPr>
          <w:p w14:paraId="69F74654" w14:textId="77777777" w:rsidR="000F6C67" w:rsidRDefault="000F6C67">
            <w:pPr>
              <w:widowControl w:val="0"/>
              <w:spacing w:after="0" w:line="240" w:lineRule="auto"/>
              <w:jc w:val="center"/>
              <w:rPr>
                <w:rFonts w:ascii="Times New Roman" w:hAnsi="Times New Roman"/>
                <w:color w:val="000000"/>
                <w:sz w:val="18"/>
                <w:szCs w:val="18"/>
              </w:rPr>
            </w:pPr>
          </w:p>
        </w:tc>
        <w:tc>
          <w:tcPr>
            <w:tcW w:w="2304" w:type="dxa"/>
            <w:vMerge/>
            <w:tcBorders>
              <w:top w:val="single" w:sz="4" w:space="0" w:color="000000"/>
              <w:left w:val="single" w:sz="4" w:space="0" w:color="000000"/>
              <w:bottom w:val="single" w:sz="4" w:space="0" w:color="000000"/>
              <w:right w:val="single" w:sz="4" w:space="0" w:color="000000"/>
            </w:tcBorders>
            <w:shd w:val="clear" w:color="auto" w:fill="auto"/>
          </w:tcPr>
          <w:p w14:paraId="4E51F43C" w14:textId="77777777" w:rsidR="000F6C67" w:rsidRDefault="000F6C67">
            <w:pPr>
              <w:widowControl w:val="0"/>
              <w:spacing w:after="0" w:line="240" w:lineRule="auto"/>
              <w:jc w:val="center"/>
              <w:rPr>
                <w:rFonts w:ascii="Times New Roman" w:hAnsi="Times New Roman"/>
                <w:color w:val="000000"/>
                <w:sz w:val="18"/>
                <w:szCs w:val="18"/>
              </w:rPr>
            </w:pP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tcPr>
          <w:p w14:paraId="391374F8" w14:textId="77777777" w:rsidR="000F6C67" w:rsidRDefault="000F6C67">
            <w:pPr>
              <w:widowControl w:val="0"/>
              <w:spacing w:after="0" w:line="240" w:lineRule="auto"/>
              <w:jc w:val="center"/>
              <w:rPr>
                <w:rFonts w:ascii="Times New Roman" w:hAnsi="Times New Roman"/>
                <w:color w:val="000000"/>
                <w:sz w:val="18"/>
                <w:szCs w:val="18"/>
              </w:rPr>
            </w:pPr>
          </w:p>
        </w:tc>
        <w:tc>
          <w:tcPr>
            <w:tcW w:w="1174" w:type="dxa"/>
            <w:vMerge/>
            <w:tcBorders>
              <w:top w:val="single" w:sz="4" w:space="0" w:color="000000"/>
              <w:left w:val="single" w:sz="4" w:space="0" w:color="000000"/>
              <w:bottom w:val="single" w:sz="4" w:space="0" w:color="000000"/>
              <w:right w:val="single" w:sz="4" w:space="0" w:color="000000"/>
            </w:tcBorders>
            <w:shd w:val="clear" w:color="auto" w:fill="auto"/>
          </w:tcPr>
          <w:p w14:paraId="3A7B1966" w14:textId="77777777" w:rsidR="000F6C67" w:rsidRDefault="000F6C67">
            <w:pPr>
              <w:widowControl w:val="0"/>
              <w:spacing w:after="0" w:line="240" w:lineRule="auto"/>
              <w:jc w:val="center"/>
              <w:rPr>
                <w:rFonts w:ascii="Times New Roman" w:hAnsi="Times New Roman"/>
                <w:color w:val="000000"/>
                <w:sz w:val="18"/>
                <w:szCs w:val="18"/>
              </w:rPr>
            </w:p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tcPr>
          <w:p w14:paraId="1F8A2696" w14:textId="77777777" w:rsidR="000F6C67" w:rsidRDefault="000F6C67">
            <w:pPr>
              <w:widowControl w:val="0"/>
              <w:spacing w:after="0" w:line="240" w:lineRule="auto"/>
              <w:jc w:val="center"/>
              <w:rPr>
                <w:rFonts w:ascii="Times New Roman" w:hAnsi="Times New Roman"/>
                <w:color w:val="000000"/>
                <w:sz w:val="18"/>
                <w:szCs w:val="1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Pr>
          <w:p w14:paraId="11F71BBE" w14:textId="77777777" w:rsidR="000F6C67" w:rsidRDefault="000F6C67">
            <w:pPr>
              <w:widowControl w:val="0"/>
              <w:spacing w:after="0" w:line="240" w:lineRule="auto"/>
              <w:jc w:val="center"/>
              <w:rPr>
                <w:rFonts w:ascii="Times New Roman" w:hAnsi="Times New Roman"/>
                <w:sz w:val="18"/>
                <w:szCs w:val="18"/>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tcPr>
          <w:p w14:paraId="4FEFF3EE" w14:textId="77777777" w:rsidR="000F6C67" w:rsidRDefault="000F6C67">
            <w:pPr>
              <w:widowControl w:val="0"/>
              <w:spacing w:after="0" w:line="240" w:lineRule="auto"/>
              <w:jc w:val="center"/>
              <w:rPr>
                <w:rFonts w:ascii="Times New Roman" w:hAnsi="Times New Roman"/>
                <w:sz w:val="18"/>
                <w:szCs w:val="18"/>
              </w:rPr>
            </w:pPr>
          </w:p>
        </w:tc>
      </w:tr>
      <w:tr w:rsidR="000F6C67" w14:paraId="18B26EE3" w14:textId="77777777" w:rsidTr="00952E4E">
        <w:trPr>
          <w:trHeight w:val="615"/>
        </w:trPr>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68A6BD6A"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4</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5FBD809E" w14:textId="77777777" w:rsidR="000F6C67" w:rsidRDefault="00A0293A">
            <w:pPr>
              <w:widowControl w:val="0"/>
              <w:spacing w:after="0" w:line="240" w:lineRule="auto"/>
              <w:jc w:val="both"/>
              <w:rPr>
                <w:rStyle w:val="FontStyle138"/>
                <w:sz w:val="18"/>
                <w:szCs w:val="18"/>
              </w:rPr>
            </w:pPr>
            <w:r>
              <w:rPr>
                <w:rStyle w:val="FontStyle138"/>
                <w:sz w:val="18"/>
                <w:szCs w:val="18"/>
              </w:rPr>
              <w:t>Проведение  основных приемов и операций в химической лаборатории.</w:t>
            </w: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tcPr>
          <w:p w14:paraId="03FC29EF" w14:textId="77777777" w:rsidR="000F6C67" w:rsidRDefault="000F6C67">
            <w:pPr>
              <w:widowControl w:val="0"/>
              <w:spacing w:after="0" w:line="240" w:lineRule="auto"/>
              <w:jc w:val="center"/>
              <w:rPr>
                <w:rFonts w:ascii="Times New Roman" w:hAnsi="Times New Roman"/>
                <w:color w:val="000000"/>
                <w:sz w:val="18"/>
                <w:szCs w:val="18"/>
              </w:rPr>
            </w:pPr>
          </w:p>
        </w:tc>
        <w:tc>
          <w:tcPr>
            <w:tcW w:w="2304" w:type="dxa"/>
            <w:vMerge/>
            <w:tcBorders>
              <w:top w:val="single" w:sz="4" w:space="0" w:color="000000"/>
              <w:left w:val="single" w:sz="4" w:space="0" w:color="000000"/>
              <w:bottom w:val="single" w:sz="4" w:space="0" w:color="000000"/>
              <w:right w:val="single" w:sz="4" w:space="0" w:color="000000"/>
            </w:tcBorders>
            <w:shd w:val="clear" w:color="auto" w:fill="auto"/>
          </w:tcPr>
          <w:p w14:paraId="7BE164F3" w14:textId="77777777" w:rsidR="000F6C67" w:rsidRDefault="000F6C67">
            <w:pPr>
              <w:widowControl w:val="0"/>
              <w:spacing w:after="0" w:line="240" w:lineRule="auto"/>
              <w:jc w:val="center"/>
              <w:rPr>
                <w:rFonts w:ascii="Times New Roman" w:hAnsi="Times New Roman"/>
                <w:color w:val="000000"/>
                <w:sz w:val="18"/>
                <w:szCs w:val="18"/>
              </w:rPr>
            </w:pP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tcPr>
          <w:p w14:paraId="10EAC826" w14:textId="77777777" w:rsidR="000F6C67" w:rsidRDefault="000F6C67">
            <w:pPr>
              <w:widowControl w:val="0"/>
              <w:spacing w:after="0" w:line="240" w:lineRule="auto"/>
              <w:jc w:val="center"/>
              <w:rPr>
                <w:rFonts w:ascii="Times New Roman" w:hAnsi="Times New Roman"/>
                <w:color w:val="000000"/>
                <w:sz w:val="18"/>
                <w:szCs w:val="18"/>
              </w:rPr>
            </w:pPr>
          </w:p>
        </w:tc>
        <w:tc>
          <w:tcPr>
            <w:tcW w:w="1174" w:type="dxa"/>
            <w:vMerge/>
            <w:tcBorders>
              <w:top w:val="single" w:sz="4" w:space="0" w:color="000000"/>
              <w:left w:val="single" w:sz="4" w:space="0" w:color="000000"/>
              <w:bottom w:val="single" w:sz="4" w:space="0" w:color="000000"/>
              <w:right w:val="single" w:sz="4" w:space="0" w:color="000000"/>
            </w:tcBorders>
            <w:shd w:val="clear" w:color="auto" w:fill="auto"/>
          </w:tcPr>
          <w:p w14:paraId="1A0D15AD" w14:textId="77777777" w:rsidR="000F6C67" w:rsidRDefault="000F6C67">
            <w:pPr>
              <w:widowControl w:val="0"/>
              <w:spacing w:after="0" w:line="240" w:lineRule="auto"/>
              <w:jc w:val="center"/>
              <w:rPr>
                <w:rFonts w:ascii="Times New Roman" w:hAnsi="Times New Roman"/>
                <w:color w:val="000000"/>
                <w:sz w:val="18"/>
                <w:szCs w:val="18"/>
              </w:rPr>
            </w:p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tcPr>
          <w:p w14:paraId="03054659" w14:textId="77777777" w:rsidR="000F6C67" w:rsidRDefault="000F6C67">
            <w:pPr>
              <w:widowControl w:val="0"/>
              <w:spacing w:after="0" w:line="240" w:lineRule="auto"/>
              <w:jc w:val="center"/>
              <w:rPr>
                <w:rFonts w:ascii="Times New Roman" w:hAnsi="Times New Roman"/>
                <w:color w:val="000000"/>
                <w:sz w:val="18"/>
                <w:szCs w:val="1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Pr>
          <w:p w14:paraId="7C687628" w14:textId="77777777" w:rsidR="000F6C67" w:rsidRDefault="000F6C67">
            <w:pPr>
              <w:widowControl w:val="0"/>
              <w:spacing w:after="0" w:line="240" w:lineRule="auto"/>
              <w:jc w:val="center"/>
              <w:rPr>
                <w:rFonts w:ascii="Times New Roman" w:hAnsi="Times New Roman"/>
                <w:sz w:val="18"/>
                <w:szCs w:val="18"/>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tcPr>
          <w:p w14:paraId="4E89D4B8" w14:textId="77777777" w:rsidR="000F6C67" w:rsidRDefault="000F6C67">
            <w:pPr>
              <w:widowControl w:val="0"/>
              <w:spacing w:after="0" w:line="240" w:lineRule="auto"/>
              <w:jc w:val="center"/>
              <w:rPr>
                <w:rFonts w:ascii="Times New Roman" w:hAnsi="Times New Roman"/>
                <w:sz w:val="18"/>
                <w:szCs w:val="18"/>
              </w:rPr>
            </w:pPr>
          </w:p>
        </w:tc>
      </w:tr>
      <w:tr w:rsidR="000F6C67" w14:paraId="299A46E2" w14:textId="77777777" w:rsidTr="00952E4E">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1054BE5A"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5</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1E174BE7" w14:textId="77777777" w:rsidR="000F6C67" w:rsidRDefault="00A0293A">
            <w:pPr>
              <w:pStyle w:val="Default"/>
              <w:widowControl w:val="0"/>
              <w:rPr>
                <w:rFonts w:ascii="Times New Roman" w:hAnsi="Times New Roman" w:cs="Times New Roman"/>
                <w:sz w:val="18"/>
                <w:szCs w:val="18"/>
              </w:rPr>
            </w:pPr>
            <w:r>
              <w:rPr>
                <w:rStyle w:val="FontStyle138"/>
                <w:sz w:val="18"/>
                <w:szCs w:val="18"/>
              </w:rPr>
              <w:t>Проведение  микробиологического    и    химико-бактериологического анализа в соот</w:t>
            </w:r>
            <w:r>
              <w:rPr>
                <w:rStyle w:val="FontStyle138"/>
                <w:sz w:val="18"/>
                <w:szCs w:val="18"/>
              </w:rPr>
              <w:softHyphen/>
              <w:t>ветствии со стандартными и нестан</w:t>
            </w:r>
            <w:r>
              <w:rPr>
                <w:rStyle w:val="FontStyle138"/>
                <w:sz w:val="18"/>
                <w:szCs w:val="18"/>
              </w:rPr>
              <w:softHyphen/>
              <w:t>дартными методиками.</w:t>
            </w: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C7A226" w14:textId="77777777" w:rsidR="000F6C67" w:rsidRDefault="000F6C67">
            <w:pPr>
              <w:widowControl w:val="0"/>
              <w:spacing w:after="0" w:line="240" w:lineRule="auto"/>
              <w:jc w:val="center"/>
              <w:rPr>
                <w:rFonts w:ascii="Times New Roman" w:hAnsi="Times New Roman"/>
                <w:color w:val="000000"/>
                <w:sz w:val="18"/>
                <w:szCs w:val="18"/>
              </w:rPr>
            </w:pPr>
          </w:p>
          <w:p w14:paraId="4BA485B6" w14:textId="77777777" w:rsidR="000F6C67" w:rsidRDefault="000F6C67">
            <w:pPr>
              <w:widowControl w:val="0"/>
              <w:spacing w:after="0" w:line="240" w:lineRule="auto"/>
              <w:jc w:val="center"/>
              <w:rPr>
                <w:rFonts w:ascii="Times New Roman" w:hAnsi="Times New Roman"/>
                <w:color w:val="000000"/>
                <w:sz w:val="18"/>
                <w:szCs w:val="18"/>
              </w:rPr>
            </w:pPr>
          </w:p>
          <w:p w14:paraId="01AA8557"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ПМ. 02</w:t>
            </w:r>
          </w:p>
        </w:tc>
        <w:tc>
          <w:tcPr>
            <w:tcW w:w="23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CA1581" w14:textId="77777777" w:rsidR="000F6C67" w:rsidRDefault="000F6C67">
            <w:pPr>
              <w:widowControl w:val="0"/>
              <w:spacing w:after="0" w:line="240" w:lineRule="auto"/>
              <w:jc w:val="center"/>
              <w:rPr>
                <w:rFonts w:ascii="Times New Roman" w:hAnsi="Times New Roman"/>
                <w:color w:val="000000"/>
                <w:sz w:val="18"/>
                <w:szCs w:val="18"/>
              </w:rPr>
            </w:pPr>
          </w:p>
          <w:p w14:paraId="34A7A080"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hAnsi="Times New Roman"/>
                <w:sz w:val="18"/>
                <w:szCs w:val="18"/>
              </w:rPr>
              <w:t>Проведение микробиологического и химико-бактериологического анализа</w:t>
            </w:r>
          </w:p>
        </w:tc>
        <w:tc>
          <w:tcPr>
            <w:tcW w:w="138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C52689"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ПК 2.1, ПК 2.2, ПК 2.3</w:t>
            </w:r>
          </w:p>
          <w:p w14:paraId="2F640A68"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01</w:t>
            </w:r>
          </w:p>
          <w:p w14:paraId="2BF0158E"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02</w:t>
            </w:r>
          </w:p>
          <w:p w14:paraId="3477BBA5"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04</w:t>
            </w:r>
          </w:p>
          <w:p w14:paraId="70667CF9"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05</w:t>
            </w:r>
          </w:p>
          <w:p w14:paraId="26D53E5A"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 xml:space="preserve">ОК 08 </w:t>
            </w:r>
          </w:p>
          <w:p w14:paraId="5DC5D57D"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10</w:t>
            </w:r>
          </w:p>
        </w:tc>
        <w:tc>
          <w:tcPr>
            <w:tcW w:w="11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99C119A" w14:textId="77777777" w:rsidR="000F6C67" w:rsidRDefault="000F6C67">
            <w:pPr>
              <w:widowControl w:val="0"/>
              <w:spacing w:after="0" w:line="240" w:lineRule="auto"/>
              <w:jc w:val="center"/>
              <w:rPr>
                <w:rFonts w:ascii="Times New Roman" w:hAnsi="Times New Roman"/>
                <w:color w:val="000000"/>
                <w:sz w:val="18"/>
                <w:szCs w:val="18"/>
              </w:rPr>
            </w:pPr>
          </w:p>
          <w:p w14:paraId="435BF7B8"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406</w:t>
            </w:r>
          </w:p>
        </w:tc>
        <w:tc>
          <w:tcPr>
            <w:tcW w:w="108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3B1F37" w14:textId="77777777" w:rsidR="000F6C67" w:rsidRDefault="000F6C67">
            <w:pPr>
              <w:widowControl w:val="0"/>
              <w:spacing w:after="0" w:line="240" w:lineRule="auto"/>
              <w:jc w:val="center"/>
              <w:rPr>
                <w:rFonts w:ascii="Times New Roman" w:hAnsi="Times New Roman"/>
                <w:sz w:val="18"/>
                <w:szCs w:val="18"/>
              </w:rPr>
            </w:pPr>
          </w:p>
          <w:p w14:paraId="092964DD" w14:textId="77777777" w:rsidR="000F6C67" w:rsidRDefault="000F6C67">
            <w:pPr>
              <w:widowControl w:val="0"/>
              <w:spacing w:after="0" w:line="240" w:lineRule="auto"/>
              <w:jc w:val="center"/>
              <w:rPr>
                <w:rFonts w:ascii="Times New Roman" w:hAnsi="Times New Roman"/>
                <w:sz w:val="18"/>
                <w:szCs w:val="18"/>
              </w:rPr>
            </w:pPr>
          </w:p>
          <w:p w14:paraId="140F2AA2"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 xml:space="preserve">5 </w:t>
            </w:r>
          </w:p>
          <w:p w14:paraId="24E3531C" w14:textId="77777777" w:rsidR="000F6C67" w:rsidRDefault="000F6C67">
            <w:pPr>
              <w:widowControl w:val="0"/>
              <w:spacing w:after="0" w:line="240" w:lineRule="auto"/>
              <w:jc w:val="center"/>
              <w:rPr>
                <w:rFonts w:ascii="Times New Roman" w:hAnsi="Times New Roman"/>
                <w:color w:val="000000"/>
                <w:sz w:val="18"/>
                <w:szCs w:val="18"/>
              </w:rPr>
            </w:pP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FF80CDF"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Учебная производственная лаборатория</w:t>
            </w:r>
          </w:p>
        </w:tc>
        <w:tc>
          <w:tcPr>
            <w:tcW w:w="139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12AD97" w14:textId="77777777" w:rsidR="000F6C67" w:rsidRDefault="000F6C67">
            <w:pPr>
              <w:widowControl w:val="0"/>
              <w:spacing w:after="0" w:line="240" w:lineRule="auto"/>
              <w:jc w:val="center"/>
              <w:rPr>
                <w:rFonts w:ascii="Times New Roman" w:hAnsi="Times New Roman"/>
                <w:sz w:val="18"/>
                <w:szCs w:val="18"/>
              </w:rPr>
            </w:pPr>
          </w:p>
        </w:tc>
      </w:tr>
      <w:tr w:rsidR="000F6C67" w14:paraId="315DC133" w14:textId="77777777" w:rsidTr="00952E4E">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1E9E1B74"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6</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328FF254" w14:textId="77777777" w:rsidR="000F6C67" w:rsidRDefault="00A0293A">
            <w:pPr>
              <w:pStyle w:val="Default"/>
              <w:widowControl w:val="0"/>
              <w:rPr>
                <w:rFonts w:ascii="Times New Roman" w:hAnsi="Times New Roman" w:cs="Times New Roman"/>
                <w:sz w:val="18"/>
                <w:szCs w:val="18"/>
              </w:rPr>
            </w:pPr>
            <w:r>
              <w:rPr>
                <w:rStyle w:val="FontStyle138"/>
                <w:sz w:val="18"/>
                <w:szCs w:val="18"/>
              </w:rPr>
              <w:t>Проведение  оценки и контроля выполнения микробиологических и химико-бактериологических анализов</w:t>
            </w: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tcPr>
          <w:p w14:paraId="57505B67" w14:textId="77777777" w:rsidR="000F6C67" w:rsidRDefault="000F6C67">
            <w:pPr>
              <w:widowControl w:val="0"/>
              <w:spacing w:after="0" w:line="240" w:lineRule="auto"/>
              <w:jc w:val="center"/>
              <w:rPr>
                <w:rFonts w:ascii="Times New Roman" w:hAnsi="Times New Roman"/>
                <w:color w:val="000000"/>
                <w:sz w:val="18"/>
                <w:szCs w:val="18"/>
              </w:rPr>
            </w:pPr>
          </w:p>
        </w:tc>
        <w:tc>
          <w:tcPr>
            <w:tcW w:w="2304" w:type="dxa"/>
            <w:vMerge/>
            <w:tcBorders>
              <w:top w:val="single" w:sz="4" w:space="0" w:color="000000"/>
              <w:left w:val="single" w:sz="4" w:space="0" w:color="000000"/>
              <w:bottom w:val="single" w:sz="4" w:space="0" w:color="000000"/>
              <w:right w:val="single" w:sz="4" w:space="0" w:color="000000"/>
            </w:tcBorders>
            <w:shd w:val="clear" w:color="auto" w:fill="auto"/>
          </w:tcPr>
          <w:p w14:paraId="40CF64EC" w14:textId="77777777" w:rsidR="000F6C67" w:rsidRDefault="000F6C67">
            <w:pPr>
              <w:widowControl w:val="0"/>
              <w:spacing w:after="0" w:line="240" w:lineRule="auto"/>
              <w:jc w:val="center"/>
              <w:rPr>
                <w:rFonts w:ascii="Times New Roman" w:hAnsi="Times New Roman"/>
                <w:color w:val="000000"/>
                <w:sz w:val="18"/>
                <w:szCs w:val="18"/>
              </w:rPr>
            </w:pP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tcPr>
          <w:p w14:paraId="6F5F77CA" w14:textId="77777777" w:rsidR="000F6C67" w:rsidRDefault="000F6C67">
            <w:pPr>
              <w:widowControl w:val="0"/>
              <w:spacing w:after="0" w:line="240" w:lineRule="auto"/>
              <w:jc w:val="center"/>
              <w:rPr>
                <w:rFonts w:ascii="Times New Roman" w:hAnsi="Times New Roman"/>
                <w:color w:val="000000"/>
                <w:sz w:val="18"/>
                <w:szCs w:val="18"/>
              </w:rPr>
            </w:pPr>
          </w:p>
        </w:tc>
        <w:tc>
          <w:tcPr>
            <w:tcW w:w="1174" w:type="dxa"/>
            <w:vMerge/>
            <w:tcBorders>
              <w:top w:val="single" w:sz="4" w:space="0" w:color="000000"/>
              <w:left w:val="single" w:sz="4" w:space="0" w:color="000000"/>
              <w:bottom w:val="single" w:sz="4" w:space="0" w:color="000000"/>
              <w:right w:val="single" w:sz="4" w:space="0" w:color="000000"/>
            </w:tcBorders>
            <w:shd w:val="clear" w:color="auto" w:fill="auto"/>
          </w:tcPr>
          <w:p w14:paraId="3C837A37" w14:textId="77777777" w:rsidR="000F6C67" w:rsidRDefault="000F6C67">
            <w:pPr>
              <w:widowControl w:val="0"/>
              <w:spacing w:after="0" w:line="240" w:lineRule="auto"/>
              <w:jc w:val="center"/>
              <w:rPr>
                <w:rFonts w:ascii="Times New Roman" w:hAnsi="Times New Roman"/>
                <w:color w:val="000000"/>
                <w:sz w:val="18"/>
                <w:szCs w:val="18"/>
              </w:rPr>
            </w:p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tcPr>
          <w:p w14:paraId="1AF4774F" w14:textId="77777777" w:rsidR="000F6C67" w:rsidRDefault="000F6C67">
            <w:pPr>
              <w:widowControl w:val="0"/>
              <w:spacing w:after="0" w:line="240" w:lineRule="auto"/>
              <w:jc w:val="center"/>
              <w:rPr>
                <w:rFonts w:ascii="Times New Roman" w:hAnsi="Times New Roman"/>
                <w:color w:val="000000"/>
                <w:sz w:val="18"/>
                <w:szCs w:val="1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Pr>
          <w:p w14:paraId="2F91D7AF" w14:textId="77777777" w:rsidR="000F6C67" w:rsidRDefault="000F6C67">
            <w:pPr>
              <w:widowControl w:val="0"/>
              <w:spacing w:after="0" w:line="240" w:lineRule="auto"/>
              <w:jc w:val="center"/>
              <w:rPr>
                <w:rFonts w:ascii="Times New Roman" w:hAnsi="Times New Roman"/>
                <w:color w:val="000000"/>
                <w:sz w:val="18"/>
                <w:szCs w:val="18"/>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tcPr>
          <w:p w14:paraId="090C2114" w14:textId="77777777" w:rsidR="000F6C67" w:rsidRDefault="000F6C67">
            <w:pPr>
              <w:widowControl w:val="0"/>
              <w:spacing w:after="0" w:line="240" w:lineRule="auto"/>
              <w:jc w:val="center"/>
              <w:rPr>
                <w:rFonts w:ascii="Times New Roman" w:hAnsi="Times New Roman"/>
                <w:sz w:val="18"/>
                <w:szCs w:val="18"/>
              </w:rPr>
            </w:pPr>
          </w:p>
        </w:tc>
      </w:tr>
      <w:tr w:rsidR="000F6C67" w14:paraId="73A4B611" w14:textId="77777777" w:rsidTr="00952E4E">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74C99F8F"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7</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75FB2F93" w14:textId="77777777" w:rsidR="000F6C67" w:rsidRDefault="00A0293A">
            <w:pPr>
              <w:widowControl w:val="0"/>
              <w:spacing w:after="0" w:line="240" w:lineRule="auto"/>
              <w:rPr>
                <w:rFonts w:ascii="Times New Roman" w:hAnsi="Times New Roman"/>
                <w:sz w:val="18"/>
                <w:szCs w:val="18"/>
              </w:rPr>
            </w:pPr>
            <w:r>
              <w:rPr>
                <w:rStyle w:val="FontStyle138"/>
                <w:sz w:val="18"/>
                <w:szCs w:val="18"/>
              </w:rPr>
              <w:t>Проведение  регистрации, расчетов, оценки и документирования результатов.</w:t>
            </w: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tcPr>
          <w:p w14:paraId="405D19B5" w14:textId="77777777" w:rsidR="000F6C67" w:rsidRDefault="000F6C67">
            <w:pPr>
              <w:widowControl w:val="0"/>
              <w:spacing w:after="0" w:line="240" w:lineRule="auto"/>
              <w:jc w:val="center"/>
              <w:rPr>
                <w:rFonts w:ascii="Times New Roman" w:hAnsi="Times New Roman"/>
                <w:color w:val="000000"/>
                <w:sz w:val="18"/>
                <w:szCs w:val="18"/>
              </w:rPr>
            </w:pPr>
          </w:p>
        </w:tc>
        <w:tc>
          <w:tcPr>
            <w:tcW w:w="2304" w:type="dxa"/>
            <w:vMerge/>
            <w:tcBorders>
              <w:top w:val="single" w:sz="4" w:space="0" w:color="000000"/>
              <w:left w:val="single" w:sz="4" w:space="0" w:color="000000"/>
              <w:bottom w:val="single" w:sz="4" w:space="0" w:color="000000"/>
              <w:right w:val="single" w:sz="4" w:space="0" w:color="000000"/>
            </w:tcBorders>
            <w:shd w:val="clear" w:color="auto" w:fill="auto"/>
          </w:tcPr>
          <w:p w14:paraId="4EAFFF9B" w14:textId="77777777" w:rsidR="000F6C67" w:rsidRDefault="000F6C67">
            <w:pPr>
              <w:widowControl w:val="0"/>
              <w:spacing w:after="0" w:line="240" w:lineRule="auto"/>
              <w:jc w:val="center"/>
              <w:rPr>
                <w:rFonts w:ascii="Times New Roman" w:hAnsi="Times New Roman"/>
                <w:color w:val="000000"/>
                <w:sz w:val="18"/>
                <w:szCs w:val="18"/>
              </w:rPr>
            </w:pP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tcPr>
          <w:p w14:paraId="50EDC8C1" w14:textId="77777777" w:rsidR="000F6C67" w:rsidRDefault="000F6C67">
            <w:pPr>
              <w:widowControl w:val="0"/>
              <w:spacing w:after="0" w:line="240" w:lineRule="auto"/>
              <w:jc w:val="center"/>
              <w:rPr>
                <w:rFonts w:ascii="Times New Roman" w:hAnsi="Times New Roman"/>
                <w:color w:val="000000"/>
                <w:sz w:val="18"/>
                <w:szCs w:val="18"/>
              </w:rPr>
            </w:pPr>
          </w:p>
        </w:tc>
        <w:tc>
          <w:tcPr>
            <w:tcW w:w="1174" w:type="dxa"/>
            <w:vMerge/>
            <w:tcBorders>
              <w:top w:val="single" w:sz="4" w:space="0" w:color="000000"/>
              <w:left w:val="single" w:sz="4" w:space="0" w:color="000000"/>
              <w:bottom w:val="single" w:sz="4" w:space="0" w:color="000000"/>
              <w:right w:val="single" w:sz="4" w:space="0" w:color="000000"/>
            </w:tcBorders>
            <w:shd w:val="clear" w:color="auto" w:fill="auto"/>
          </w:tcPr>
          <w:p w14:paraId="4D3B8016" w14:textId="77777777" w:rsidR="000F6C67" w:rsidRDefault="000F6C67">
            <w:pPr>
              <w:widowControl w:val="0"/>
              <w:spacing w:after="0" w:line="240" w:lineRule="auto"/>
              <w:jc w:val="center"/>
              <w:rPr>
                <w:rFonts w:ascii="Times New Roman" w:hAnsi="Times New Roman"/>
                <w:color w:val="000000"/>
                <w:sz w:val="18"/>
                <w:szCs w:val="18"/>
              </w:rPr>
            </w:p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tcPr>
          <w:p w14:paraId="7EAD9C03" w14:textId="77777777" w:rsidR="000F6C67" w:rsidRDefault="000F6C67">
            <w:pPr>
              <w:widowControl w:val="0"/>
              <w:spacing w:after="0" w:line="240" w:lineRule="auto"/>
              <w:jc w:val="center"/>
              <w:rPr>
                <w:rFonts w:ascii="Times New Roman" w:hAnsi="Times New Roman"/>
                <w:color w:val="000000"/>
                <w:sz w:val="18"/>
                <w:szCs w:val="1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Pr>
          <w:p w14:paraId="65471EFE" w14:textId="77777777" w:rsidR="000F6C67" w:rsidRDefault="000F6C67">
            <w:pPr>
              <w:widowControl w:val="0"/>
              <w:spacing w:after="0" w:line="240" w:lineRule="auto"/>
              <w:jc w:val="center"/>
              <w:rPr>
                <w:rFonts w:ascii="Times New Roman" w:hAnsi="Times New Roman"/>
                <w:color w:val="000000"/>
                <w:sz w:val="18"/>
                <w:szCs w:val="18"/>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tcPr>
          <w:p w14:paraId="747CD282" w14:textId="77777777" w:rsidR="000F6C67" w:rsidRDefault="000F6C67">
            <w:pPr>
              <w:widowControl w:val="0"/>
              <w:spacing w:after="0" w:line="240" w:lineRule="auto"/>
              <w:jc w:val="center"/>
              <w:rPr>
                <w:rFonts w:ascii="Times New Roman" w:hAnsi="Times New Roman"/>
                <w:sz w:val="18"/>
                <w:szCs w:val="18"/>
              </w:rPr>
            </w:pPr>
          </w:p>
        </w:tc>
      </w:tr>
      <w:tr w:rsidR="000F6C67" w14:paraId="5CF5AFFC" w14:textId="77777777" w:rsidTr="00952E4E">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10E9994C"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8</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6CAABA78" w14:textId="77777777" w:rsidR="000F6C67" w:rsidRDefault="00A0293A">
            <w:pPr>
              <w:pStyle w:val="Style33"/>
              <w:spacing w:line="240" w:lineRule="auto"/>
              <w:rPr>
                <w:rStyle w:val="FontStyle138"/>
                <w:sz w:val="18"/>
                <w:szCs w:val="18"/>
              </w:rPr>
            </w:pPr>
            <w:r>
              <w:rPr>
                <w:rStyle w:val="FontStyle138"/>
                <w:sz w:val="18"/>
                <w:szCs w:val="18"/>
              </w:rPr>
              <w:t>Проводить  спектральный, полярографический и пробирный анализы в соответствии со стандартными и нестандартными методиками;</w:t>
            </w: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C080D5" w14:textId="77777777" w:rsidR="000F6C67" w:rsidRDefault="000F6C67">
            <w:pPr>
              <w:widowControl w:val="0"/>
              <w:spacing w:after="0" w:line="240" w:lineRule="auto"/>
              <w:jc w:val="center"/>
              <w:rPr>
                <w:rFonts w:ascii="Times New Roman" w:hAnsi="Times New Roman"/>
                <w:color w:val="000000"/>
                <w:sz w:val="18"/>
                <w:szCs w:val="18"/>
              </w:rPr>
            </w:pPr>
          </w:p>
          <w:p w14:paraId="301B534E" w14:textId="77777777" w:rsidR="000F6C67" w:rsidRDefault="000F6C67">
            <w:pPr>
              <w:widowControl w:val="0"/>
              <w:spacing w:after="0" w:line="240" w:lineRule="auto"/>
              <w:jc w:val="center"/>
              <w:rPr>
                <w:rFonts w:ascii="Times New Roman" w:hAnsi="Times New Roman"/>
                <w:color w:val="000000"/>
                <w:sz w:val="18"/>
                <w:szCs w:val="18"/>
              </w:rPr>
            </w:pPr>
          </w:p>
          <w:p w14:paraId="2357AEC8" w14:textId="77777777" w:rsidR="000F6C67" w:rsidRDefault="000F6C67">
            <w:pPr>
              <w:widowControl w:val="0"/>
              <w:spacing w:after="0" w:line="240" w:lineRule="auto"/>
              <w:jc w:val="center"/>
              <w:rPr>
                <w:rFonts w:ascii="Times New Roman" w:hAnsi="Times New Roman"/>
                <w:color w:val="000000"/>
                <w:sz w:val="18"/>
                <w:szCs w:val="18"/>
              </w:rPr>
            </w:pPr>
          </w:p>
          <w:p w14:paraId="75D8E128" w14:textId="77777777" w:rsidR="000F6C67" w:rsidRDefault="000F6C67">
            <w:pPr>
              <w:widowControl w:val="0"/>
              <w:spacing w:after="0" w:line="240" w:lineRule="auto"/>
              <w:jc w:val="center"/>
              <w:rPr>
                <w:rFonts w:ascii="Times New Roman" w:hAnsi="Times New Roman"/>
                <w:color w:val="000000"/>
                <w:sz w:val="18"/>
                <w:szCs w:val="18"/>
              </w:rPr>
            </w:pPr>
          </w:p>
          <w:p w14:paraId="1C42A5B5"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ПМ 03</w:t>
            </w:r>
          </w:p>
        </w:tc>
        <w:tc>
          <w:tcPr>
            <w:tcW w:w="23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3DBD311" w14:textId="77777777" w:rsidR="000F6C67" w:rsidRDefault="000F6C67">
            <w:pPr>
              <w:pStyle w:val="Style33"/>
              <w:spacing w:line="240" w:lineRule="auto"/>
              <w:jc w:val="center"/>
              <w:rPr>
                <w:rStyle w:val="FontStyle138"/>
                <w:sz w:val="18"/>
                <w:szCs w:val="18"/>
              </w:rPr>
            </w:pPr>
          </w:p>
          <w:p w14:paraId="633D037F" w14:textId="77777777" w:rsidR="000F6C67" w:rsidRDefault="000F6C67">
            <w:pPr>
              <w:pStyle w:val="Style33"/>
              <w:spacing w:line="240" w:lineRule="auto"/>
              <w:jc w:val="center"/>
              <w:rPr>
                <w:rStyle w:val="FontStyle138"/>
                <w:sz w:val="18"/>
                <w:szCs w:val="18"/>
              </w:rPr>
            </w:pPr>
          </w:p>
          <w:p w14:paraId="36BC148D" w14:textId="77777777" w:rsidR="000F6C67" w:rsidRDefault="000F6C67">
            <w:pPr>
              <w:pStyle w:val="Style33"/>
              <w:spacing w:line="240" w:lineRule="auto"/>
              <w:jc w:val="center"/>
              <w:rPr>
                <w:rStyle w:val="FontStyle138"/>
                <w:sz w:val="18"/>
                <w:szCs w:val="18"/>
              </w:rPr>
            </w:pPr>
          </w:p>
          <w:p w14:paraId="686D30E6" w14:textId="77777777" w:rsidR="000F6C67" w:rsidRDefault="00A0293A">
            <w:pPr>
              <w:pStyle w:val="Style33"/>
              <w:spacing w:line="240" w:lineRule="auto"/>
              <w:jc w:val="center"/>
              <w:rPr>
                <w:rStyle w:val="FontStyle138"/>
                <w:sz w:val="18"/>
                <w:szCs w:val="18"/>
              </w:rPr>
            </w:pPr>
            <w:r>
              <w:rPr>
                <w:rStyle w:val="FontStyle138"/>
                <w:sz w:val="18"/>
                <w:szCs w:val="18"/>
              </w:rPr>
              <w:t>Проведение спектраль</w:t>
            </w:r>
            <w:r>
              <w:rPr>
                <w:rStyle w:val="FontStyle138"/>
                <w:sz w:val="18"/>
                <w:szCs w:val="18"/>
              </w:rPr>
              <w:softHyphen/>
              <w:t>ного,    полярографиче</w:t>
            </w:r>
            <w:r>
              <w:rPr>
                <w:rStyle w:val="FontStyle138"/>
                <w:sz w:val="18"/>
                <w:szCs w:val="18"/>
              </w:rPr>
              <w:softHyphen/>
              <w:t>ского    и    пробирного анализов</w:t>
            </w:r>
          </w:p>
          <w:p w14:paraId="3FF9D2ED" w14:textId="77777777" w:rsidR="000F6C67" w:rsidRDefault="000F6C67">
            <w:pPr>
              <w:widowControl w:val="0"/>
              <w:spacing w:after="0" w:line="240" w:lineRule="auto"/>
              <w:jc w:val="center"/>
              <w:rPr>
                <w:rFonts w:ascii="Times New Roman" w:hAnsi="Times New Roman"/>
                <w:color w:val="000000"/>
                <w:sz w:val="18"/>
                <w:szCs w:val="18"/>
              </w:rPr>
            </w:pPr>
          </w:p>
        </w:tc>
        <w:tc>
          <w:tcPr>
            <w:tcW w:w="138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1DB319"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ПК 3.1, ПК 3.2, ПК 3.3, ПК 3.4</w:t>
            </w:r>
          </w:p>
          <w:p w14:paraId="046CC098"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01</w:t>
            </w:r>
          </w:p>
          <w:p w14:paraId="5B253A18"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03</w:t>
            </w:r>
          </w:p>
          <w:p w14:paraId="3E32915F"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04</w:t>
            </w:r>
          </w:p>
          <w:p w14:paraId="34FFBD82"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05</w:t>
            </w:r>
          </w:p>
          <w:p w14:paraId="5215EF74"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hAnsi="Times New Roman"/>
                <w:sz w:val="18"/>
                <w:szCs w:val="18"/>
              </w:rPr>
              <w:t>ОК 10</w:t>
            </w:r>
          </w:p>
        </w:tc>
        <w:tc>
          <w:tcPr>
            <w:tcW w:w="11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901D11"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406</w:t>
            </w:r>
          </w:p>
        </w:tc>
        <w:tc>
          <w:tcPr>
            <w:tcW w:w="108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9B7EC8A" w14:textId="77777777" w:rsidR="000F6C67" w:rsidRDefault="000F6C67">
            <w:pPr>
              <w:widowControl w:val="0"/>
              <w:spacing w:after="0" w:line="240" w:lineRule="auto"/>
              <w:jc w:val="center"/>
              <w:rPr>
                <w:rFonts w:ascii="Times New Roman" w:hAnsi="Times New Roman"/>
                <w:color w:val="000000"/>
                <w:sz w:val="18"/>
                <w:szCs w:val="18"/>
              </w:rPr>
            </w:pP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FA6264"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hAnsi="Times New Roman"/>
                <w:sz w:val="18"/>
                <w:szCs w:val="18"/>
              </w:rPr>
              <w:t>Учебная производственная лаборатория</w:t>
            </w:r>
          </w:p>
        </w:tc>
        <w:tc>
          <w:tcPr>
            <w:tcW w:w="139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9D849F" w14:textId="77777777" w:rsidR="000F6C67" w:rsidRDefault="000F6C67">
            <w:pPr>
              <w:widowControl w:val="0"/>
              <w:spacing w:after="0" w:line="240" w:lineRule="auto"/>
              <w:jc w:val="center"/>
              <w:rPr>
                <w:rFonts w:ascii="Times New Roman" w:hAnsi="Times New Roman"/>
                <w:sz w:val="18"/>
                <w:szCs w:val="18"/>
              </w:rPr>
            </w:pPr>
          </w:p>
        </w:tc>
      </w:tr>
      <w:tr w:rsidR="000F6C67" w14:paraId="5E20C516" w14:textId="77777777" w:rsidTr="00952E4E">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586D49C9"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9</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73B48BCB" w14:textId="77777777" w:rsidR="000F6C67" w:rsidRDefault="00A0293A">
            <w:pPr>
              <w:pStyle w:val="Style33"/>
              <w:spacing w:line="240" w:lineRule="auto"/>
              <w:ind w:left="5" w:hanging="5"/>
              <w:rPr>
                <w:rStyle w:val="FontStyle137"/>
                <w:sz w:val="18"/>
                <w:szCs w:val="18"/>
              </w:rPr>
            </w:pPr>
            <w:r>
              <w:rPr>
                <w:rStyle w:val="FontStyle138"/>
                <w:sz w:val="18"/>
                <w:szCs w:val="18"/>
              </w:rPr>
              <w:t>Осуществлять  включение и выключе</w:t>
            </w:r>
            <w:r>
              <w:rPr>
                <w:rStyle w:val="FontStyle138"/>
                <w:sz w:val="18"/>
                <w:szCs w:val="18"/>
              </w:rPr>
              <w:softHyphen/>
              <w:t>ние приборов и установок по уста</w:t>
            </w:r>
            <w:r>
              <w:rPr>
                <w:rStyle w:val="FontStyle138"/>
                <w:sz w:val="18"/>
                <w:szCs w:val="18"/>
              </w:rPr>
              <w:softHyphen/>
              <w:t>новленным правилам и осуществлять контроль их работы.</w:t>
            </w: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tcPr>
          <w:p w14:paraId="7063DA89" w14:textId="77777777" w:rsidR="000F6C67" w:rsidRDefault="000F6C67">
            <w:pPr>
              <w:widowControl w:val="0"/>
              <w:spacing w:after="0" w:line="240" w:lineRule="auto"/>
              <w:jc w:val="center"/>
              <w:rPr>
                <w:rFonts w:ascii="Times New Roman" w:hAnsi="Times New Roman"/>
                <w:color w:val="000000"/>
                <w:sz w:val="18"/>
                <w:szCs w:val="18"/>
              </w:rPr>
            </w:pPr>
          </w:p>
        </w:tc>
        <w:tc>
          <w:tcPr>
            <w:tcW w:w="2304" w:type="dxa"/>
            <w:vMerge/>
            <w:tcBorders>
              <w:top w:val="single" w:sz="4" w:space="0" w:color="000000"/>
              <w:left w:val="single" w:sz="4" w:space="0" w:color="000000"/>
              <w:bottom w:val="single" w:sz="4" w:space="0" w:color="000000"/>
              <w:right w:val="single" w:sz="4" w:space="0" w:color="000000"/>
            </w:tcBorders>
            <w:shd w:val="clear" w:color="auto" w:fill="auto"/>
          </w:tcPr>
          <w:p w14:paraId="41C3BA46" w14:textId="77777777" w:rsidR="000F6C67" w:rsidRDefault="000F6C67">
            <w:pPr>
              <w:widowControl w:val="0"/>
              <w:spacing w:after="0" w:line="240" w:lineRule="auto"/>
              <w:jc w:val="center"/>
              <w:rPr>
                <w:rFonts w:ascii="Times New Roman" w:hAnsi="Times New Roman"/>
                <w:color w:val="000000"/>
                <w:sz w:val="18"/>
                <w:szCs w:val="18"/>
              </w:rPr>
            </w:pP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tcPr>
          <w:p w14:paraId="0CCDD6B1" w14:textId="77777777" w:rsidR="000F6C67" w:rsidRDefault="000F6C67">
            <w:pPr>
              <w:widowControl w:val="0"/>
              <w:spacing w:after="0" w:line="240" w:lineRule="auto"/>
              <w:jc w:val="center"/>
              <w:rPr>
                <w:rFonts w:ascii="Times New Roman" w:hAnsi="Times New Roman"/>
                <w:color w:val="000000"/>
                <w:sz w:val="18"/>
                <w:szCs w:val="18"/>
              </w:rPr>
            </w:pPr>
          </w:p>
        </w:tc>
        <w:tc>
          <w:tcPr>
            <w:tcW w:w="1174" w:type="dxa"/>
            <w:vMerge/>
            <w:tcBorders>
              <w:top w:val="single" w:sz="4" w:space="0" w:color="000000"/>
              <w:left w:val="single" w:sz="4" w:space="0" w:color="000000"/>
              <w:bottom w:val="single" w:sz="4" w:space="0" w:color="000000"/>
              <w:right w:val="single" w:sz="4" w:space="0" w:color="000000"/>
            </w:tcBorders>
            <w:shd w:val="clear" w:color="auto" w:fill="auto"/>
          </w:tcPr>
          <w:p w14:paraId="4FB1EDCF" w14:textId="77777777" w:rsidR="000F6C67" w:rsidRDefault="000F6C67">
            <w:pPr>
              <w:widowControl w:val="0"/>
              <w:spacing w:after="0" w:line="240" w:lineRule="auto"/>
              <w:jc w:val="center"/>
              <w:rPr>
                <w:rFonts w:ascii="Times New Roman" w:hAnsi="Times New Roman"/>
                <w:color w:val="000000"/>
                <w:sz w:val="18"/>
                <w:szCs w:val="18"/>
              </w:rPr>
            </w:p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tcPr>
          <w:p w14:paraId="77FD1029" w14:textId="77777777" w:rsidR="000F6C67" w:rsidRDefault="000F6C67">
            <w:pPr>
              <w:widowControl w:val="0"/>
              <w:spacing w:after="0" w:line="240" w:lineRule="auto"/>
              <w:jc w:val="center"/>
              <w:rPr>
                <w:rFonts w:ascii="Times New Roman" w:hAnsi="Times New Roman"/>
                <w:color w:val="000000"/>
                <w:sz w:val="18"/>
                <w:szCs w:val="1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Pr>
          <w:p w14:paraId="4261FFA9" w14:textId="77777777" w:rsidR="000F6C67" w:rsidRDefault="000F6C67">
            <w:pPr>
              <w:widowControl w:val="0"/>
              <w:spacing w:after="0" w:line="240" w:lineRule="auto"/>
              <w:jc w:val="center"/>
              <w:rPr>
                <w:rFonts w:ascii="Times New Roman" w:hAnsi="Times New Roman"/>
                <w:color w:val="000000"/>
                <w:sz w:val="18"/>
                <w:szCs w:val="18"/>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tcPr>
          <w:p w14:paraId="4499DF85" w14:textId="77777777" w:rsidR="000F6C67" w:rsidRDefault="000F6C67">
            <w:pPr>
              <w:widowControl w:val="0"/>
              <w:spacing w:after="0" w:line="240" w:lineRule="auto"/>
              <w:jc w:val="center"/>
              <w:rPr>
                <w:rFonts w:ascii="Times New Roman" w:hAnsi="Times New Roman"/>
                <w:sz w:val="18"/>
                <w:szCs w:val="18"/>
              </w:rPr>
            </w:pPr>
          </w:p>
        </w:tc>
      </w:tr>
      <w:tr w:rsidR="000F6C67" w14:paraId="57B7B681" w14:textId="77777777" w:rsidTr="00952E4E">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2A35B9AE"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10</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6A211622" w14:textId="77777777" w:rsidR="000F6C67" w:rsidRDefault="00A0293A">
            <w:pPr>
              <w:widowControl w:val="0"/>
              <w:spacing w:after="0" w:line="240" w:lineRule="auto"/>
              <w:rPr>
                <w:rFonts w:ascii="Times New Roman" w:hAnsi="Times New Roman"/>
                <w:sz w:val="18"/>
                <w:szCs w:val="18"/>
              </w:rPr>
            </w:pPr>
            <w:r>
              <w:rPr>
                <w:rStyle w:val="FontStyle138"/>
                <w:sz w:val="18"/>
                <w:szCs w:val="18"/>
              </w:rPr>
              <w:t>Проведение  оценки и контроль выполнения спек</w:t>
            </w:r>
            <w:r>
              <w:rPr>
                <w:rStyle w:val="FontStyle138"/>
                <w:sz w:val="18"/>
                <w:szCs w:val="18"/>
              </w:rPr>
              <w:softHyphen/>
              <w:t>тральных, полярографических и про</w:t>
            </w:r>
            <w:r>
              <w:rPr>
                <w:rStyle w:val="FontStyle138"/>
                <w:sz w:val="18"/>
                <w:szCs w:val="18"/>
              </w:rPr>
              <w:softHyphen/>
              <w:t>бирных анализов.</w:t>
            </w: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tcPr>
          <w:p w14:paraId="125B12F6" w14:textId="77777777" w:rsidR="000F6C67" w:rsidRDefault="000F6C67">
            <w:pPr>
              <w:widowControl w:val="0"/>
              <w:spacing w:after="0" w:line="240" w:lineRule="auto"/>
              <w:jc w:val="center"/>
              <w:rPr>
                <w:rFonts w:ascii="Times New Roman" w:hAnsi="Times New Roman"/>
                <w:color w:val="000000"/>
                <w:sz w:val="18"/>
                <w:szCs w:val="18"/>
              </w:rPr>
            </w:pPr>
          </w:p>
        </w:tc>
        <w:tc>
          <w:tcPr>
            <w:tcW w:w="2304" w:type="dxa"/>
            <w:vMerge/>
            <w:tcBorders>
              <w:top w:val="single" w:sz="4" w:space="0" w:color="000000"/>
              <w:left w:val="single" w:sz="4" w:space="0" w:color="000000"/>
              <w:bottom w:val="single" w:sz="4" w:space="0" w:color="000000"/>
              <w:right w:val="single" w:sz="4" w:space="0" w:color="000000"/>
            </w:tcBorders>
            <w:shd w:val="clear" w:color="auto" w:fill="auto"/>
          </w:tcPr>
          <w:p w14:paraId="4AF31D77" w14:textId="77777777" w:rsidR="000F6C67" w:rsidRDefault="000F6C67">
            <w:pPr>
              <w:widowControl w:val="0"/>
              <w:spacing w:after="0" w:line="240" w:lineRule="auto"/>
              <w:jc w:val="center"/>
              <w:rPr>
                <w:rFonts w:ascii="Times New Roman" w:hAnsi="Times New Roman"/>
                <w:color w:val="000000"/>
                <w:sz w:val="18"/>
                <w:szCs w:val="18"/>
              </w:rPr>
            </w:pP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tcPr>
          <w:p w14:paraId="6BBE3D9D" w14:textId="77777777" w:rsidR="000F6C67" w:rsidRDefault="000F6C67">
            <w:pPr>
              <w:widowControl w:val="0"/>
              <w:spacing w:after="0" w:line="240" w:lineRule="auto"/>
              <w:jc w:val="center"/>
              <w:rPr>
                <w:rFonts w:ascii="Times New Roman" w:hAnsi="Times New Roman"/>
                <w:color w:val="000000"/>
                <w:sz w:val="18"/>
                <w:szCs w:val="18"/>
              </w:rPr>
            </w:pPr>
          </w:p>
        </w:tc>
        <w:tc>
          <w:tcPr>
            <w:tcW w:w="1174" w:type="dxa"/>
            <w:vMerge/>
            <w:tcBorders>
              <w:top w:val="single" w:sz="4" w:space="0" w:color="000000"/>
              <w:left w:val="single" w:sz="4" w:space="0" w:color="000000"/>
              <w:bottom w:val="single" w:sz="4" w:space="0" w:color="000000"/>
              <w:right w:val="single" w:sz="4" w:space="0" w:color="000000"/>
            </w:tcBorders>
            <w:shd w:val="clear" w:color="auto" w:fill="auto"/>
          </w:tcPr>
          <w:p w14:paraId="7C4E92A3" w14:textId="77777777" w:rsidR="000F6C67" w:rsidRDefault="000F6C67">
            <w:pPr>
              <w:widowControl w:val="0"/>
              <w:spacing w:after="0" w:line="240" w:lineRule="auto"/>
              <w:jc w:val="center"/>
              <w:rPr>
                <w:rFonts w:ascii="Times New Roman" w:hAnsi="Times New Roman"/>
                <w:color w:val="000000"/>
                <w:sz w:val="18"/>
                <w:szCs w:val="18"/>
              </w:rPr>
            </w:p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tcPr>
          <w:p w14:paraId="6D5C78EA" w14:textId="77777777" w:rsidR="000F6C67" w:rsidRDefault="000F6C67">
            <w:pPr>
              <w:widowControl w:val="0"/>
              <w:spacing w:after="0" w:line="240" w:lineRule="auto"/>
              <w:jc w:val="center"/>
              <w:rPr>
                <w:rFonts w:ascii="Times New Roman" w:hAnsi="Times New Roman"/>
                <w:color w:val="000000"/>
                <w:sz w:val="18"/>
                <w:szCs w:val="1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Pr>
          <w:p w14:paraId="0F979309" w14:textId="77777777" w:rsidR="000F6C67" w:rsidRDefault="000F6C67">
            <w:pPr>
              <w:widowControl w:val="0"/>
              <w:spacing w:after="0" w:line="240" w:lineRule="auto"/>
              <w:jc w:val="center"/>
              <w:rPr>
                <w:rFonts w:ascii="Times New Roman" w:hAnsi="Times New Roman"/>
                <w:color w:val="000000"/>
                <w:sz w:val="18"/>
                <w:szCs w:val="18"/>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tcPr>
          <w:p w14:paraId="44F074A5" w14:textId="77777777" w:rsidR="000F6C67" w:rsidRDefault="000F6C67">
            <w:pPr>
              <w:widowControl w:val="0"/>
              <w:spacing w:after="0" w:line="240" w:lineRule="auto"/>
              <w:jc w:val="center"/>
              <w:rPr>
                <w:rFonts w:ascii="Times New Roman" w:hAnsi="Times New Roman"/>
                <w:sz w:val="18"/>
                <w:szCs w:val="18"/>
              </w:rPr>
            </w:pPr>
          </w:p>
        </w:tc>
      </w:tr>
      <w:tr w:rsidR="000F6C67" w14:paraId="36C79AC4" w14:textId="77777777" w:rsidTr="00952E4E">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3DE16787"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11</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0B4D78C4" w14:textId="77777777" w:rsidR="000F6C67" w:rsidRDefault="00A0293A">
            <w:pPr>
              <w:widowControl w:val="0"/>
              <w:spacing w:after="0" w:line="240" w:lineRule="auto"/>
              <w:rPr>
                <w:rStyle w:val="FontStyle138"/>
                <w:sz w:val="18"/>
                <w:szCs w:val="18"/>
              </w:rPr>
            </w:pPr>
            <w:r>
              <w:rPr>
                <w:rStyle w:val="FontStyle138"/>
                <w:sz w:val="18"/>
                <w:szCs w:val="18"/>
              </w:rPr>
              <w:t>Проведение  регистрации, расчетов, оценки и до</w:t>
            </w:r>
            <w:r>
              <w:rPr>
                <w:rStyle w:val="FontStyle138"/>
                <w:sz w:val="18"/>
                <w:szCs w:val="18"/>
              </w:rPr>
              <w:softHyphen/>
              <w:t>кументирования результатов.</w:t>
            </w: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tcPr>
          <w:p w14:paraId="361EBF0F" w14:textId="77777777" w:rsidR="000F6C67" w:rsidRDefault="000F6C67">
            <w:pPr>
              <w:widowControl w:val="0"/>
              <w:spacing w:after="0" w:line="240" w:lineRule="auto"/>
              <w:jc w:val="center"/>
              <w:rPr>
                <w:rFonts w:ascii="Times New Roman" w:hAnsi="Times New Roman"/>
                <w:color w:val="000000"/>
                <w:sz w:val="18"/>
                <w:szCs w:val="18"/>
              </w:rPr>
            </w:pPr>
          </w:p>
        </w:tc>
        <w:tc>
          <w:tcPr>
            <w:tcW w:w="2304" w:type="dxa"/>
            <w:vMerge/>
            <w:tcBorders>
              <w:top w:val="single" w:sz="4" w:space="0" w:color="000000"/>
              <w:left w:val="single" w:sz="4" w:space="0" w:color="000000"/>
              <w:bottom w:val="single" w:sz="4" w:space="0" w:color="000000"/>
              <w:right w:val="single" w:sz="4" w:space="0" w:color="000000"/>
            </w:tcBorders>
            <w:shd w:val="clear" w:color="auto" w:fill="auto"/>
          </w:tcPr>
          <w:p w14:paraId="549483B5" w14:textId="77777777" w:rsidR="000F6C67" w:rsidRDefault="000F6C67">
            <w:pPr>
              <w:widowControl w:val="0"/>
              <w:spacing w:after="0" w:line="240" w:lineRule="auto"/>
              <w:jc w:val="center"/>
              <w:rPr>
                <w:rFonts w:ascii="Times New Roman" w:hAnsi="Times New Roman"/>
                <w:color w:val="000000"/>
                <w:sz w:val="18"/>
                <w:szCs w:val="18"/>
              </w:rPr>
            </w:pP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tcPr>
          <w:p w14:paraId="608D87C0" w14:textId="77777777" w:rsidR="000F6C67" w:rsidRDefault="000F6C67">
            <w:pPr>
              <w:widowControl w:val="0"/>
              <w:spacing w:after="0" w:line="240" w:lineRule="auto"/>
              <w:jc w:val="center"/>
              <w:rPr>
                <w:rFonts w:ascii="Times New Roman" w:hAnsi="Times New Roman"/>
                <w:color w:val="000000"/>
                <w:sz w:val="18"/>
                <w:szCs w:val="18"/>
              </w:rPr>
            </w:pPr>
          </w:p>
        </w:tc>
        <w:tc>
          <w:tcPr>
            <w:tcW w:w="1174" w:type="dxa"/>
            <w:vMerge/>
            <w:tcBorders>
              <w:top w:val="single" w:sz="4" w:space="0" w:color="000000"/>
              <w:left w:val="single" w:sz="4" w:space="0" w:color="000000"/>
              <w:bottom w:val="single" w:sz="4" w:space="0" w:color="000000"/>
              <w:right w:val="single" w:sz="4" w:space="0" w:color="000000"/>
            </w:tcBorders>
            <w:shd w:val="clear" w:color="auto" w:fill="auto"/>
          </w:tcPr>
          <w:p w14:paraId="309DB827" w14:textId="77777777" w:rsidR="000F6C67" w:rsidRDefault="000F6C67">
            <w:pPr>
              <w:widowControl w:val="0"/>
              <w:spacing w:after="0" w:line="240" w:lineRule="auto"/>
              <w:jc w:val="center"/>
              <w:rPr>
                <w:rFonts w:ascii="Times New Roman" w:hAnsi="Times New Roman"/>
                <w:color w:val="000000"/>
                <w:sz w:val="18"/>
                <w:szCs w:val="18"/>
              </w:rPr>
            </w:p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tcPr>
          <w:p w14:paraId="2DAE7D1F" w14:textId="77777777" w:rsidR="000F6C67" w:rsidRDefault="000F6C67">
            <w:pPr>
              <w:widowControl w:val="0"/>
              <w:spacing w:after="0" w:line="240" w:lineRule="auto"/>
              <w:jc w:val="center"/>
              <w:rPr>
                <w:rFonts w:ascii="Times New Roman" w:hAnsi="Times New Roman"/>
                <w:color w:val="000000"/>
                <w:sz w:val="18"/>
                <w:szCs w:val="1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Pr>
          <w:p w14:paraId="1A02D6A5" w14:textId="77777777" w:rsidR="000F6C67" w:rsidRDefault="000F6C67">
            <w:pPr>
              <w:widowControl w:val="0"/>
              <w:spacing w:after="0" w:line="240" w:lineRule="auto"/>
              <w:jc w:val="center"/>
              <w:rPr>
                <w:rFonts w:ascii="Times New Roman" w:hAnsi="Times New Roman"/>
                <w:color w:val="000000"/>
                <w:sz w:val="18"/>
                <w:szCs w:val="18"/>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tcPr>
          <w:p w14:paraId="79F13D3F" w14:textId="77777777" w:rsidR="000F6C67" w:rsidRDefault="000F6C67">
            <w:pPr>
              <w:widowControl w:val="0"/>
              <w:spacing w:after="0" w:line="240" w:lineRule="auto"/>
              <w:jc w:val="center"/>
              <w:rPr>
                <w:rFonts w:ascii="Times New Roman" w:hAnsi="Times New Roman"/>
                <w:sz w:val="18"/>
                <w:szCs w:val="18"/>
              </w:rPr>
            </w:pPr>
          </w:p>
        </w:tc>
      </w:tr>
      <w:tr w:rsidR="000F6C67" w14:paraId="79CCFC91" w14:textId="77777777" w:rsidTr="00952E4E">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228914DE"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12</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7FF23CF2" w14:textId="77777777" w:rsidR="000F6C67" w:rsidRDefault="00A0293A">
            <w:pPr>
              <w:pStyle w:val="Default"/>
              <w:widowControl w:val="0"/>
              <w:rPr>
                <w:rFonts w:ascii="Times New Roman" w:hAnsi="Times New Roman" w:cs="Times New Roman"/>
                <w:sz w:val="18"/>
                <w:szCs w:val="18"/>
              </w:rPr>
            </w:pPr>
            <w:r>
              <w:rPr>
                <w:rStyle w:val="FontStyle138"/>
                <w:sz w:val="18"/>
                <w:szCs w:val="18"/>
              </w:rPr>
              <w:t>Проведение  химических   и   физико-химических анализов в соответствии со стандарт</w:t>
            </w:r>
            <w:r>
              <w:rPr>
                <w:rStyle w:val="FontStyle138"/>
                <w:sz w:val="18"/>
                <w:szCs w:val="18"/>
              </w:rPr>
              <w:softHyphen/>
              <w:t>ными и нестандартными методиками;</w:t>
            </w:r>
          </w:p>
        </w:tc>
        <w:tc>
          <w:tcPr>
            <w:tcW w:w="77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1907E1" w14:textId="77777777" w:rsidR="000F6C67" w:rsidRDefault="000F6C67">
            <w:pPr>
              <w:widowControl w:val="0"/>
              <w:spacing w:after="0" w:line="240" w:lineRule="auto"/>
              <w:rPr>
                <w:rFonts w:ascii="Times New Roman" w:hAnsi="Times New Roman"/>
                <w:color w:val="000000"/>
                <w:sz w:val="18"/>
                <w:szCs w:val="18"/>
              </w:rPr>
            </w:pPr>
          </w:p>
          <w:p w14:paraId="5A4FEEDF" w14:textId="77777777" w:rsidR="000F6C67" w:rsidRDefault="000F6C67">
            <w:pPr>
              <w:widowControl w:val="0"/>
              <w:spacing w:after="0" w:line="240" w:lineRule="auto"/>
              <w:jc w:val="center"/>
              <w:rPr>
                <w:rFonts w:ascii="Times New Roman" w:hAnsi="Times New Roman"/>
                <w:color w:val="000000"/>
                <w:sz w:val="18"/>
                <w:szCs w:val="18"/>
              </w:rPr>
            </w:pPr>
          </w:p>
          <w:p w14:paraId="478BBA53"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hAnsi="Times New Roman"/>
                <w:color w:val="000000"/>
                <w:sz w:val="18"/>
                <w:szCs w:val="18"/>
              </w:rPr>
              <w:t>ПК.04</w:t>
            </w:r>
          </w:p>
          <w:p w14:paraId="5677EFC5" w14:textId="77777777" w:rsidR="000F6C67" w:rsidRDefault="000F6C67">
            <w:pPr>
              <w:widowControl w:val="0"/>
              <w:spacing w:after="0" w:line="240" w:lineRule="auto"/>
              <w:jc w:val="center"/>
              <w:rPr>
                <w:rFonts w:ascii="Times New Roman" w:hAnsi="Times New Roman"/>
                <w:color w:val="000000"/>
                <w:sz w:val="18"/>
                <w:szCs w:val="18"/>
              </w:rPr>
            </w:pPr>
          </w:p>
        </w:tc>
        <w:tc>
          <w:tcPr>
            <w:tcW w:w="230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2364ECD" w14:textId="77777777" w:rsidR="000F6C67" w:rsidRDefault="000F6C67">
            <w:pPr>
              <w:widowControl w:val="0"/>
              <w:spacing w:after="0" w:line="240" w:lineRule="auto"/>
              <w:jc w:val="center"/>
              <w:rPr>
                <w:rFonts w:ascii="Times New Roman" w:hAnsi="Times New Roman"/>
                <w:color w:val="000000"/>
                <w:sz w:val="18"/>
                <w:szCs w:val="18"/>
              </w:rPr>
            </w:pPr>
          </w:p>
          <w:p w14:paraId="087A0071" w14:textId="77777777" w:rsidR="000F6C67" w:rsidRDefault="00A0293A">
            <w:pPr>
              <w:widowControl w:val="0"/>
              <w:spacing w:after="0" w:line="240" w:lineRule="auto"/>
              <w:jc w:val="center"/>
              <w:rPr>
                <w:rFonts w:ascii="Times New Roman" w:hAnsi="Times New Roman"/>
                <w:color w:val="000000"/>
                <w:sz w:val="18"/>
                <w:szCs w:val="18"/>
              </w:rPr>
            </w:pPr>
            <w:r>
              <w:rPr>
                <w:rFonts w:ascii="Times New Roman" w:hAnsi="Times New Roman"/>
                <w:sz w:val="18"/>
                <w:szCs w:val="18"/>
              </w:rPr>
              <w:t>Проведение химических и физико-химических анализов</w:t>
            </w:r>
          </w:p>
          <w:p w14:paraId="4B6FAD17" w14:textId="77777777" w:rsidR="000F6C67" w:rsidRDefault="000F6C67">
            <w:pPr>
              <w:widowControl w:val="0"/>
              <w:spacing w:after="0" w:line="240" w:lineRule="auto"/>
              <w:jc w:val="center"/>
              <w:rPr>
                <w:rFonts w:ascii="Times New Roman" w:hAnsi="Times New Roman"/>
                <w:color w:val="000000"/>
                <w:sz w:val="18"/>
                <w:szCs w:val="18"/>
              </w:rPr>
            </w:pPr>
          </w:p>
          <w:p w14:paraId="1650347C" w14:textId="77777777" w:rsidR="000F6C67" w:rsidRDefault="000F6C67">
            <w:pPr>
              <w:widowControl w:val="0"/>
              <w:spacing w:after="0" w:line="240" w:lineRule="auto"/>
              <w:jc w:val="center"/>
              <w:rPr>
                <w:rFonts w:ascii="Times New Roman" w:hAnsi="Times New Roman"/>
                <w:color w:val="000000"/>
                <w:sz w:val="18"/>
                <w:szCs w:val="18"/>
              </w:rPr>
            </w:pPr>
          </w:p>
          <w:p w14:paraId="1DFA2675" w14:textId="77777777" w:rsidR="000F6C67" w:rsidRDefault="000F6C67">
            <w:pPr>
              <w:widowControl w:val="0"/>
              <w:spacing w:after="0" w:line="240" w:lineRule="auto"/>
              <w:jc w:val="center"/>
              <w:rPr>
                <w:rFonts w:ascii="Times New Roman" w:hAnsi="Times New Roman"/>
                <w:color w:val="000000"/>
                <w:sz w:val="18"/>
                <w:szCs w:val="18"/>
              </w:rPr>
            </w:pPr>
          </w:p>
        </w:tc>
        <w:tc>
          <w:tcPr>
            <w:tcW w:w="138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0A20CD4"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ПК 4.1, ПК 4.2, ПК 4.3</w:t>
            </w:r>
          </w:p>
          <w:p w14:paraId="03D2EEF2"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01</w:t>
            </w:r>
          </w:p>
          <w:p w14:paraId="4E2569CB"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03</w:t>
            </w:r>
          </w:p>
          <w:p w14:paraId="0C586D36"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04</w:t>
            </w:r>
          </w:p>
          <w:p w14:paraId="376269A3"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05</w:t>
            </w:r>
          </w:p>
          <w:p w14:paraId="557B74D2"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ОК 10</w:t>
            </w:r>
          </w:p>
        </w:tc>
        <w:tc>
          <w:tcPr>
            <w:tcW w:w="117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C3D77A0" w14:textId="77777777" w:rsidR="000F6C67" w:rsidRDefault="000F6C67">
            <w:pPr>
              <w:widowControl w:val="0"/>
              <w:spacing w:after="0" w:line="240" w:lineRule="auto"/>
              <w:jc w:val="center"/>
              <w:rPr>
                <w:rFonts w:ascii="Times New Roman" w:hAnsi="Times New Roman"/>
                <w:sz w:val="18"/>
                <w:szCs w:val="18"/>
              </w:rPr>
            </w:pPr>
          </w:p>
          <w:p w14:paraId="5D231F12" w14:textId="77777777" w:rsidR="000F6C67" w:rsidRDefault="000F6C67">
            <w:pPr>
              <w:widowControl w:val="0"/>
              <w:spacing w:after="0" w:line="240" w:lineRule="auto"/>
              <w:jc w:val="center"/>
              <w:rPr>
                <w:rFonts w:ascii="Times New Roman" w:hAnsi="Times New Roman"/>
                <w:sz w:val="18"/>
                <w:szCs w:val="18"/>
              </w:rPr>
            </w:pPr>
          </w:p>
          <w:p w14:paraId="276BEFC0" w14:textId="77777777" w:rsidR="000F6C67" w:rsidRDefault="000F6C67">
            <w:pPr>
              <w:widowControl w:val="0"/>
              <w:spacing w:after="0" w:line="240" w:lineRule="auto"/>
              <w:jc w:val="center"/>
              <w:rPr>
                <w:rFonts w:ascii="Times New Roman" w:hAnsi="Times New Roman"/>
                <w:sz w:val="18"/>
                <w:szCs w:val="18"/>
              </w:rPr>
            </w:pPr>
          </w:p>
          <w:p w14:paraId="72D9560A"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404</w:t>
            </w:r>
          </w:p>
        </w:tc>
        <w:tc>
          <w:tcPr>
            <w:tcW w:w="108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6C6ADCE" w14:textId="77777777" w:rsidR="000F6C67" w:rsidRDefault="000F6C67">
            <w:pPr>
              <w:widowControl w:val="0"/>
              <w:spacing w:after="0" w:line="240" w:lineRule="auto"/>
              <w:jc w:val="center"/>
              <w:rPr>
                <w:rFonts w:ascii="Times New Roman" w:hAnsi="Times New Roman"/>
                <w:sz w:val="18"/>
                <w:szCs w:val="18"/>
              </w:rPr>
            </w:pPr>
          </w:p>
          <w:p w14:paraId="5F06682A" w14:textId="77777777" w:rsidR="000F6C67" w:rsidRDefault="000F6C67">
            <w:pPr>
              <w:widowControl w:val="0"/>
              <w:spacing w:after="0" w:line="240" w:lineRule="auto"/>
              <w:jc w:val="center"/>
              <w:rPr>
                <w:rFonts w:ascii="Times New Roman" w:hAnsi="Times New Roman"/>
                <w:sz w:val="18"/>
                <w:szCs w:val="18"/>
              </w:rPr>
            </w:pPr>
          </w:p>
          <w:p w14:paraId="13D6F32B" w14:textId="77777777" w:rsidR="000F6C67" w:rsidRDefault="000F6C67">
            <w:pPr>
              <w:widowControl w:val="0"/>
              <w:spacing w:after="0" w:line="240" w:lineRule="auto"/>
              <w:jc w:val="center"/>
              <w:rPr>
                <w:rFonts w:ascii="Times New Roman" w:hAnsi="Times New Roman"/>
                <w:sz w:val="18"/>
                <w:szCs w:val="18"/>
              </w:rPr>
            </w:pPr>
          </w:p>
          <w:p w14:paraId="383B7F47"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5,6</w:t>
            </w:r>
          </w:p>
          <w:p w14:paraId="5D8EABA5" w14:textId="77777777" w:rsidR="000F6C67" w:rsidRDefault="000F6C67">
            <w:pPr>
              <w:widowControl w:val="0"/>
              <w:spacing w:after="0" w:line="240" w:lineRule="auto"/>
              <w:jc w:val="center"/>
              <w:rPr>
                <w:rFonts w:ascii="Times New Roman" w:hAnsi="Times New Roman"/>
                <w:sz w:val="18"/>
                <w:szCs w:val="18"/>
              </w:rPr>
            </w:pPr>
          </w:p>
        </w:tc>
        <w:tc>
          <w:tcPr>
            <w:tcW w:w="15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55BC583" w14:textId="77777777" w:rsidR="000F6C67" w:rsidRDefault="00A0293A">
            <w:pPr>
              <w:widowControl w:val="0"/>
              <w:spacing w:after="0" w:line="240" w:lineRule="auto"/>
              <w:jc w:val="center"/>
              <w:rPr>
                <w:rFonts w:ascii="Times New Roman" w:hAnsi="Times New Roman"/>
                <w:sz w:val="18"/>
                <w:szCs w:val="18"/>
              </w:rPr>
            </w:pPr>
            <w:r>
              <w:rPr>
                <w:rFonts w:ascii="Times New Roman" w:hAnsi="Times New Roman"/>
                <w:sz w:val="18"/>
                <w:szCs w:val="18"/>
              </w:rPr>
              <w:t>Учебная производственная лаборатория</w:t>
            </w:r>
          </w:p>
        </w:tc>
        <w:tc>
          <w:tcPr>
            <w:tcW w:w="139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B513FF" w14:textId="77777777" w:rsidR="000F6C67" w:rsidRDefault="000F6C67">
            <w:pPr>
              <w:widowControl w:val="0"/>
              <w:spacing w:after="0" w:line="240" w:lineRule="auto"/>
              <w:jc w:val="center"/>
              <w:rPr>
                <w:rFonts w:ascii="Times New Roman" w:hAnsi="Times New Roman"/>
                <w:sz w:val="18"/>
                <w:szCs w:val="18"/>
              </w:rPr>
            </w:pPr>
          </w:p>
        </w:tc>
      </w:tr>
      <w:tr w:rsidR="000F6C67" w14:paraId="2CE9F091" w14:textId="77777777" w:rsidTr="00952E4E">
        <w:tc>
          <w:tcPr>
            <w:tcW w:w="465" w:type="dxa"/>
            <w:tcBorders>
              <w:top w:val="single" w:sz="4" w:space="0" w:color="000000"/>
              <w:left w:val="single" w:sz="4" w:space="0" w:color="000000"/>
              <w:bottom w:val="single" w:sz="4" w:space="0" w:color="000000"/>
              <w:right w:val="single" w:sz="4" w:space="0" w:color="000000"/>
            </w:tcBorders>
            <w:shd w:val="clear" w:color="auto" w:fill="auto"/>
          </w:tcPr>
          <w:p w14:paraId="48024C46" w14:textId="77777777" w:rsidR="000F6C67" w:rsidRDefault="00A0293A">
            <w:pPr>
              <w:widowControl w:val="0"/>
              <w:spacing w:after="0" w:line="240" w:lineRule="auto"/>
              <w:jc w:val="both"/>
              <w:rPr>
                <w:rFonts w:ascii="Times New Roman" w:hAnsi="Times New Roman"/>
                <w:sz w:val="18"/>
                <w:szCs w:val="18"/>
              </w:rPr>
            </w:pPr>
            <w:r>
              <w:rPr>
                <w:rFonts w:ascii="Times New Roman" w:hAnsi="Times New Roman"/>
                <w:sz w:val="18"/>
                <w:szCs w:val="18"/>
              </w:rPr>
              <w:t>13</w:t>
            </w:r>
          </w:p>
        </w:tc>
        <w:tc>
          <w:tcPr>
            <w:tcW w:w="5631" w:type="dxa"/>
            <w:tcBorders>
              <w:top w:val="single" w:sz="4" w:space="0" w:color="000000"/>
              <w:left w:val="single" w:sz="4" w:space="0" w:color="000000"/>
              <w:bottom w:val="single" w:sz="4" w:space="0" w:color="000000"/>
              <w:right w:val="single" w:sz="4" w:space="0" w:color="000000"/>
            </w:tcBorders>
            <w:shd w:val="clear" w:color="auto" w:fill="auto"/>
          </w:tcPr>
          <w:p w14:paraId="1B34EE2D" w14:textId="77777777" w:rsidR="000F6C67" w:rsidRDefault="00A0293A">
            <w:pPr>
              <w:pStyle w:val="Default"/>
              <w:widowControl w:val="0"/>
              <w:rPr>
                <w:rFonts w:ascii="Times New Roman" w:hAnsi="Times New Roman" w:cs="Times New Roman"/>
                <w:sz w:val="18"/>
                <w:szCs w:val="18"/>
              </w:rPr>
            </w:pPr>
            <w:r>
              <w:rPr>
                <w:rStyle w:val="FontStyle138"/>
                <w:sz w:val="18"/>
                <w:szCs w:val="18"/>
              </w:rPr>
              <w:t>Проведение  оценки и контроля выполнения хи</w:t>
            </w:r>
            <w:r>
              <w:rPr>
                <w:rStyle w:val="FontStyle138"/>
                <w:sz w:val="18"/>
                <w:szCs w:val="18"/>
              </w:rPr>
              <w:softHyphen/>
              <w:t>мических и физико-химических ана</w:t>
            </w:r>
            <w:r>
              <w:rPr>
                <w:rStyle w:val="FontStyle138"/>
                <w:sz w:val="18"/>
                <w:szCs w:val="18"/>
              </w:rPr>
              <w:softHyphen/>
              <w:t>лизов.</w:t>
            </w:r>
          </w:p>
        </w:tc>
        <w:tc>
          <w:tcPr>
            <w:tcW w:w="779" w:type="dxa"/>
            <w:vMerge/>
            <w:tcBorders>
              <w:top w:val="single" w:sz="4" w:space="0" w:color="000000"/>
              <w:left w:val="single" w:sz="4" w:space="0" w:color="000000"/>
              <w:bottom w:val="single" w:sz="4" w:space="0" w:color="000000"/>
              <w:right w:val="single" w:sz="4" w:space="0" w:color="000000"/>
            </w:tcBorders>
            <w:shd w:val="clear" w:color="auto" w:fill="auto"/>
          </w:tcPr>
          <w:p w14:paraId="58A1F888" w14:textId="77777777" w:rsidR="000F6C67" w:rsidRDefault="000F6C67">
            <w:pPr>
              <w:widowControl w:val="0"/>
              <w:spacing w:after="0" w:line="240" w:lineRule="auto"/>
              <w:jc w:val="center"/>
              <w:rPr>
                <w:rFonts w:ascii="Times New Roman" w:hAnsi="Times New Roman"/>
                <w:color w:val="000000"/>
                <w:sz w:val="18"/>
                <w:szCs w:val="18"/>
              </w:rPr>
            </w:pPr>
          </w:p>
        </w:tc>
        <w:tc>
          <w:tcPr>
            <w:tcW w:w="2304" w:type="dxa"/>
            <w:vMerge/>
            <w:tcBorders>
              <w:top w:val="single" w:sz="4" w:space="0" w:color="000000"/>
              <w:left w:val="single" w:sz="4" w:space="0" w:color="000000"/>
              <w:bottom w:val="single" w:sz="4" w:space="0" w:color="000000"/>
              <w:right w:val="single" w:sz="4" w:space="0" w:color="000000"/>
            </w:tcBorders>
            <w:shd w:val="clear" w:color="auto" w:fill="auto"/>
          </w:tcPr>
          <w:p w14:paraId="58C85E7C" w14:textId="77777777" w:rsidR="000F6C67" w:rsidRDefault="000F6C67">
            <w:pPr>
              <w:widowControl w:val="0"/>
              <w:spacing w:after="0" w:line="240" w:lineRule="auto"/>
              <w:jc w:val="center"/>
              <w:rPr>
                <w:rFonts w:ascii="Times New Roman" w:hAnsi="Times New Roman"/>
                <w:color w:val="000000"/>
                <w:sz w:val="18"/>
                <w:szCs w:val="18"/>
              </w:rPr>
            </w:pPr>
          </w:p>
        </w:tc>
        <w:tc>
          <w:tcPr>
            <w:tcW w:w="1386" w:type="dxa"/>
            <w:vMerge/>
            <w:tcBorders>
              <w:top w:val="single" w:sz="4" w:space="0" w:color="000000"/>
              <w:left w:val="single" w:sz="4" w:space="0" w:color="000000"/>
              <w:bottom w:val="single" w:sz="4" w:space="0" w:color="000000"/>
              <w:right w:val="single" w:sz="4" w:space="0" w:color="000000"/>
            </w:tcBorders>
            <w:shd w:val="clear" w:color="auto" w:fill="auto"/>
          </w:tcPr>
          <w:p w14:paraId="19DD962A" w14:textId="77777777" w:rsidR="000F6C67" w:rsidRDefault="000F6C67">
            <w:pPr>
              <w:widowControl w:val="0"/>
              <w:spacing w:after="0" w:line="240" w:lineRule="auto"/>
              <w:jc w:val="center"/>
              <w:rPr>
                <w:rFonts w:ascii="Times New Roman" w:hAnsi="Times New Roman"/>
                <w:sz w:val="18"/>
                <w:szCs w:val="18"/>
              </w:rPr>
            </w:pPr>
          </w:p>
        </w:tc>
        <w:tc>
          <w:tcPr>
            <w:tcW w:w="1174" w:type="dxa"/>
            <w:vMerge/>
            <w:tcBorders>
              <w:top w:val="single" w:sz="4" w:space="0" w:color="000000"/>
              <w:left w:val="single" w:sz="4" w:space="0" w:color="000000"/>
              <w:bottom w:val="single" w:sz="4" w:space="0" w:color="000000"/>
              <w:right w:val="single" w:sz="4" w:space="0" w:color="000000"/>
            </w:tcBorders>
            <w:shd w:val="clear" w:color="auto" w:fill="auto"/>
          </w:tcPr>
          <w:p w14:paraId="64D677F0" w14:textId="77777777" w:rsidR="000F6C67" w:rsidRDefault="000F6C67">
            <w:pPr>
              <w:widowControl w:val="0"/>
              <w:spacing w:after="0" w:line="240" w:lineRule="auto"/>
              <w:jc w:val="center"/>
              <w:rPr>
                <w:rFonts w:ascii="Times New Roman" w:hAnsi="Times New Roman"/>
                <w:sz w:val="18"/>
                <w:szCs w:val="18"/>
              </w:rPr>
            </w:pPr>
          </w:p>
        </w:tc>
        <w:tc>
          <w:tcPr>
            <w:tcW w:w="1081" w:type="dxa"/>
            <w:vMerge/>
            <w:tcBorders>
              <w:top w:val="single" w:sz="4" w:space="0" w:color="000000"/>
              <w:left w:val="single" w:sz="4" w:space="0" w:color="000000"/>
              <w:bottom w:val="single" w:sz="4" w:space="0" w:color="000000"/>
              <w:right w:val="single" w:sz="4" w:space="0" w:color="000000"/>
            </w:tcBorders>
            <w:shd w:val="clear" w:color="auto" w:fill="auto"/>
          </w:tcPr>
          <w:p w14:paraId="12C41240" w14:textId="77777777" w:rsidR="000F6C67" w:rsidRDefault="000F6C67">
            <w:pPr>
              <w:widowControl w:val="0"/>
              <w:spacing w:after="0" w:line="240" w:lineRule="auto"/>
              <w:jc w:val="center"/>
              <w:rPr>
                <w:rFonts w:ascii="Times New Roman" w:hAnsi="Times New Roman"/>
                <w:color w:val="000000"/>
                <w:sz w:val="18"/>
                <w:szCs w:val="18"/>
              </w:rPr>
            </w:pPr>
          </w:p>
        </w:tc>
        <w:tc>
          <w:tcPr>
            <w:tcW w:w="1520" w:type="dxa"/>
            <w:vMerge/>
            <w:tcBorders>
              <w:top w:val="single" w:sz="4" w:space="0" w:color="000000"/>
              <w:left w:val="single" w:sz="4" w:space="0" w:color="000000"/>
              <w:bottom w:val="single" w:sz="4" w:space="0" w:color="000000"/>
              <w:right w:val="single" w:sz="4" w:space="0" w:color="000000"/>
            </w:tcBorders>
            <w:shd w:val="clear" w:color="auto" w:fill="auto"/>
          </w:tcPr>
          <w:p w14:paraId="06FCCF7C" w14:textId="77777777" w:rsidR="000F6C67" w:rsidRDefault="000F6C67">
            <w:pPr>
              <w:widowControl w:val="0"/>
              <w:spacing w:after="0" w:line="240" w:lineRule="auto"/>
              <w:jc w:val="center"/>
              <w:rPr>
                <w:rFonts w:ascii="Times New Roman" w:hAnsi="Times New Roman"/>
                <w:color w:val="000000"/>
                <w:sz w:val="18"/>
                <w:szCs w:val="18"/>
              </w:rPr>
            </w:pPr>
          </w:p>
        </w:tc>
        <w:tc>
          <w:tcPr>
            <w:tcW w:w="1398" w:type="dxa"/>
            <w:vMerge/>
            <w:tcBorders>
              <w:top w:val="single" w:sz="4" w:space="0" w:color="000000"/>
              <w:left w:val="single" w:sz="4" w:space="0" w:color="000000"/>
              <w:bottom w:val="single" w:sz="4" w:space="0" w:color="000000"/>
              <w:right w:val="single" w:sz="4" w:space="0" w:color="000000"/>
            </w:tcBorders>
            <w:shd w:val="clear" w:color="auto" w:fill="auto"/>
          </w:tcPr>
          <w:p w14:paraId="2BB07E4C" w14:textId="77777777" w:rsidR="000F6C67" w:rsidRDefault="000F6C67">
            <w:pPr>
              <w:widowControl w:val="0"/>
              <w:spacing w:after="0" w:line="240" w:lineRule="auto"/>
              <w:jc w:val="center"/>
              <w:rPr>
                <w:rFonts w:ascii="Times New Roman" w:hAnsi="Times New Roman"/>
                <w:sz w:val="18"/>
                <w:szCs w:val="18"/>
              </w:rPr>
            </w:pPr>
          </w:p>
        </w:tc>
      </w:tr>
    </w:tbl>
    <w:p w14:paraId="25BEC50B" w14:textId="77777777" w:rsidR="000F6C67" w:rsidRDefault="000F6C67">
      <w:pPr>
        <w:pStyle w:val="a4"/>
        <w:ind w:firstLine="709"/>
        <w:jc w:val="left"/>
        <w:rPr>
          <w:rFonts w:ascii="Times New Roman" w:hAnsi="Times New Roman"/>
        </w:rPr>
      </w:pPr>
    </w:p>
    <w:p w14:paraId="2299ECB9" w14:textId="77777777" w:rsidR="000F6C67" w:rsidRDefault="000F6C67">
      <w:pPr>
        <w:rPr>
          <w:lang w:eastAsia="ru-RU"/>
        </w:rPr>
      </w:pPr>
    </w:p>
    <w:p w14:paraId="061B31C1" w14:textId="77777777" w:rsidR="000F6C67" w:rsidRDefault="000F6C67">
      <w:pPr>
        <w:rPr>
          <w:lang w:eastAsia="ru-RU"/>
        </w:rPr>
      </w:pPr>
    </w:p>
    <w:p w14:paraId="5C506399" w14:textId="77777777" w:rsidR="000F6C67" w:rsidRDefault="00A0293A">
      <w:pPr>
        <w:pStyle w:val="a4"/>
        <w:ind w:firstLine="709"/>
        <w:jc w:val="left"/>
        <w:rPr>
          <w:rFonts w:ascii="Times New Roman" w:hAnsi="Times New Roman"/>
        </w:rPr>
      </w:pPr>
      <w:r>
        <w:rPr>
          <w:rFonts w:ascii="Times New Roman" w:hAnsi="Times New Roman"/>
        </w:rPr>
        <w:t>5.3. Примерный календарный учебный график</w:t>
      </w:r>
    </w:p>
    <w:p w14:paraId="1309BE0D" w14:textId="77777777" w:rsidR="000F6C67" w:rsidRDefault="00A0293A">
      <w:pPr>
        <w:spacing w:after="0"/>
        <w:ind w:firstLine="709"/>
        <w:rPr>
          <w:rFonts w:ascii="Times New Roman" w:hAnsi="Times New Roman"/>
          <w:bCs/>
          <w:i/>
          <w:sz w:val="24"/>
          <w:szCs w:val="24"/>
        </w:rPr>
      </w:pPr>
      <w:r>
        <w:rPr>
          <w:rFonts w:ascii="Times New Roman" w:hAnsi="Times New Roman"/>
          <w:bCs/>
          <w:i/>
          <w:sz w:val="24"/>
          <w:szCs w:val="24"/>
        </w:rPr>
        <w:t xml:space="preserve">5.3.1. По программе подготовки квалифицированных рабочих и служащих/ подготовки специалистов среднего звена </w:t>
      </w:r>
    </w:p>
    <w:p w14:paraId="77CCA78D" w14:textId="77777777" w:rsidR="000F6C67" w:rsidRDefault="000F6C67">
      <w:pPr>
        <w:spacing w:after="0"/>
        <w:ind w:firstLine="709"/>
        <w:rPr>
          <w:rFonts w:ascii="Times New Roman" w:hAnsi="Times New Roman"/>
          <w:bCs/>
          <w:i/>
          <w:sz w:val="24"/>
          <w:szCs w:val="24"/>
        </w:rPr>
      </w:pPr>
    </w:p>
    <w:p w14:paraId="0144BA39" w14:textId="77777777" w:rsidR="000F6C67" w:rsidRDefault="00A0293A">
      <w:pPr>
        <w:spacing w:after="0"/>
        <w:jc w:val="center"/>
        <w:rPr>
          <w:rFonts w:ascii="Times New Roman" w:hAnsi="Times New Roman"/>
          <w:b/>
          <w:bCs/>
          <w:sz w:val="24"/>
          <w:szCs w:val="24"/>
        </w:rPr>
      </w:pPr>
      <w:r>
        <w:rPr>
          <w:rFonts w:ascii="Times New Roman" w:hAnsi="Times New Roman"/>
          <w:b/>
          <w:bCs/>
          <w:sz w:val="24"/>
          <w:szCs w:val="24"/>
        </w:rPr>
        <w:t>1 курс обучения</w:t>
      </w:r>
    </w:p>
    <w:tbl>
      <w:tblPr>
        <w:tblW w:w="16160" w:type="dxa"/>
        <w:tblInd w:w="-601" w:type="dxa"/>
        <w:tblLayout w:type="fixed"/>
        <w:tblLook w:val="04A0" w:firstRow="1" w:lastRow="0" w:firstColumn="1" w:lastColumn="0" w:noHBand="0" w:noVBand="1"/>
      </w:tblPr>
      <w:tblGrid>
        <w:gridCol w:w="949"/>
        <w:gridCol w:w="2597"/>
        <w:gridCol w:w="294"/>
        <w:gridCol w:w="284"/>
        <w:gridCol w:w="283"/>
        <w:gridCol w:w="283"/>
        <w:gridCol w:w="284"/>
        <w:gridCol w:w="283"/>
        <w:gridCol w:w="285"/>
        <w:gridCol w:w="282"/>
        <w:gridCol w:w="285"/>
        <w:gridCol w:w="283"/>
        <w:gridCol w:w="284"/>
        <w:gridCol w:w="283"/>
        <w:gridCol w:w="284"/>
        <w:gridCol w:w="283"/>
        <w:gridCol w:w="283"/>
        <w:gridCol w:w="284"/>
        <w:gridCol w:w="283"/>
        <w:gridCol w:w="283"/>
        <w:gridCol w:w="284"/>
        <w:gridCol w:w="283"/>
        <w:gridCol w:w="284"/>
        <w:gridCol w:w="283"/>
        <w:gridCol w:w="285"/>
        <w:gridCol w:w="282"/>
        <w:gridCol w:w="285"/>
        <w:gridCol w:w="283"/>
        <w:gridCol w:w="284"/>
        <w:gridCol w:w="283"/>
        <w:gridCol w:w="284"/>
        <w:gridCol w:w="283"/>
        <w:gridCol w:w="344"/>
        <w:gridCol w:w="364"/>
        <w:gridCol w:w="284"/>
        <w:gridCol w:w="283"/>
        <w:gridCol w:w="285"/>
        <w:gridCol w:w="282"/>
        <w:gridCol w:w="285"/>
        <w:gridCol w:w="283"/>
        <w:gridCol w:w="284"/>
        <w:gridCol w:w="283"/>
        <w:gridCol w:w="284"/>
        <w:gridCol w:w="283"/>
        <w:gridCol w:w="554"/>
      </w:tblGrid>
      <w:tr w:rsidR="000F6C67" w14:paraId="46A4DEE1" w14:textId="77777777">
        <w:trPr>
          <w:cantSplit/>
          <w:trHeight w:val="1155"/>
        </w:trPr>
        <w:tc>
          <w:tcPr>
            <w:tcW w:w="948" w:type="dxa"/>
            <w:vMerge w:val="restart"/>
            <w:tcBorders>
              <w:top w:val="single" w:sz="4" w:space="0" w:color="000000"/>
              <w:left w:val="single" w:sz="4" w:space="0" w:color="000000"/>
              <w:bottom w:val="single" w:sz="4" w:space="0" w:color="000000"/>
              <w:right w:val="single" w:sz="4" w:space="0" w:color="000000"/>
            </w:tcBorders>
            <w:shd w:val="clear" w:color="000000" w:fill="FFFFFF"/>
            <w:textDirection w:val="btLr"/>
          </w:tcPr>
          <w:p w14:paraId="44A8C2B2" w14:textId="77777777" w:rsidR="000F6C67" w:rsidRDefault="00A0293A">
            <w:pPr>
              <w:widowControl w:val="0"/>
              <w:spacing w:after="0" w:line="240" w:lineRule="auto"/>
              <w:jc w:val="center"/>
              <w:rPr>
                <w:rFonts w:ascii="Times New Roman" w:hAnsi="Times New Roman"/>
                <w:b/>
                <w:sz w:val="14"/>
                <w:szCs w:val="14"/>
              </w:rPr>
            </w:pPr>
            <w:r>
              <w:rPr>
                <w:rFonts w:ascii="Times New Roman" w:hAnsi="Times New Roman"/>
                <w:b/>
                <w:sz w:val="14"/>
                <w:szCs w:val="14"/>
              </w:rPr>
              <w:t>Индекс</w:t>
            </w:r>
          </w:p>
        </w:tc>
        <w:tc>
          <w:tcPr>
            <w:tcW w:w="2595" w:type="dxa"/>
            <w:vMerge w:val="restart"/>
            <w:tcBorders>
              <w:top w:val="single" w:sz="4" w:space="0" w:color="000000"/>
              <w:left w:val="single" w:sz="4" w:space="0" w:color="000000"/>
              <w:bottom w:val="single" w:sz="4" w:space="0" w:color="000000"/>
              <w:right w:val="single" w:sz="4" w:space="0" w:color="000000"/>
            </w:tcBorders>
            <w:shd w:val="clear" w:color="000000" w:fill="FFFFFF"/>
            <w:textDirection w:val="btLr"/>
          </w:tcPr>
          <w:p w14:paraId="19420407" w14:textId="77777777" w:rsidR="000F6C67" w:rsidRDefault="00A0293A">
            <w:pPr>
              <w:widowControl w:val="0"/>
              <w:spacing w:after="0" w:line="240" w:lineRule="auto"/>
              <w:jc w:val="center"/>
              <w:rPr>
                <w:rFonts w:ascii="Times New Roman" w:hAnsi="Times New Roman"/>
                <w:b/>
                <w:sz w:val="14"/>
                <w:szCs w:val="14"/>
              </w:rPr>
            </w:pPr>
            <w:r>
              <w:rPr>
                <w:rFonts w:ascii="Times New Roman" w:hAnsi="Times New Roman"/>
                <w:b/>
                <w:sz w:val="14"/>
                <w:szCs w:val="14"/>
              </w:rPr>
              <w:t xml:space="preserve">Компоненты </w:t>
            </w:r>
          </w:p>
          <w:p w14:paraId="14A14BEC" w14:textId="77777777" w:rsidR="000F6C67" w:rsidRDefault="00A0293A">
            <w:pPr>
              <w:widowControl w:val="0"/>
              <w:spacing w:after="0" w:line="240" w:lineRule="auto"/>
              <w:jc w:val="center"/>
              <w:rPr>
                <w:rFonts w:ascii="Times New Roman" w:hAnsi="Times New Roman"/>
                <w:b/>
                <w:sz w:val="14"/>
                <w:szCs w:val="14"/>
              </w:rPr>
            </w:pPr>
            <w:r>
              <w:rPr>
                <w:rFonts w:ascii="Times New Roman" w:hAnsi="Times New Roman"/>
                <w:b/>
                <w:sz w:val="14"/>
                <w:szCs w:val="14"/>
              </w:rPr>
              <w:t>программы</w:t>
            </w:r>
          </w:p>
        </w:tc>
        <w:tc>
          <w:tcPr>
            <w:tcW w:w="293" w:type="dxa"/>
            <w:tcBorders>
              <w:top w:val="single" w:sz="4" w:space="0" w:color="000000"/>
              <w:bottom w:val="single" w:sz="4" w:space="0" w:color="000000"/>
              <w:right w:val="single" w:sz="4" w:space="0" w:color="000000"/>
            </w:tcBorders>
            <w:shd w:val="clear" w:color="auto" w:fill="auto"/>
            <w:vAlign w:val="center"/>
          </w:tcPr>
          <w:p w14:paraId="0AEA6C3D"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0" w:type="dxa"/>
            <w:gridSpan w:val="3"/>
            <w:tcBorders>
              <w:top w:val="single" w:sz="4" w:space="0" w:color="000000"/>
              <w:bottom w:val="single" w:sz="4" w:space="0" w:color="000000"/>
              <w:right w:val="single" w:sz="4" w:space="0" w:color="000000"/>
            </w:tcBorders>
            <w:shd w:val="clear" w:color="auto" w:fill="auto"/>
            <w:vAlign w:val="center"/>
          </w:tcPr>
          <w:p w14:paraId="5E4708EB"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сентябрь</w:t>
            </w:r>
          </w:p>
        </w:tc>
        <w:tc>
          <w:tcPr>
            <w:tcW w:w="284" w:type="dxa"/>
            <w:tcBorders>
              <w:top w:val="single" w:sz="4" w:space="0" w:color="000000"/>
              <w:bottom w:val="single" w:sz="4" w:space="0" w:color="000000"/>
              <w:right w:val="single" w:sz="4" w:space="0" w:color="000000"/>
            </w:tcBorders>
            <w:shd w:val="clear" w:color="auto" w:fill="auto"/>
            <w:vAlign w:val="center"/>
          </w:tcPr>
          <w:p w14:paraId="662E1861"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1135" w:type="dxa"/>
            <w:gridSpan w:val="4"/>
            <w:tcBorders>
              <w:top w:val="single" w:sz="4" w:space="0" w:color="000000"/>
              <w:bottom w:val="single" w:sz="4" w:space="0" w:color="000000"/>
              <w:right w:val="single" w:sz="4" w:space="0" w:color="000000"/>
            </w:tcBorders>
            <w:shd w:val="clear" w:color="auto" w:fill="auto"/>
            <w:vAlign w:val="center"/>
          </w:tcPr>
          <w:p w14:paraId="116A287E"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октябрь</w:t>
            </w:r>
          </w:p>
        </w:tc>
        <w:tc>
          <w:tcPr>
            <w:tcW w:w="283" w:type="dxa"/>
            <w:tcBorders>
              <w:top w:val="single" w:sz="4" w:space="0" w:color="000000"/>
              <w:bottom w:val="single" w:sz="4" w:space="0" w:color="000000"/>
              <w:right w:val="single" w:sz="4" w:space="0" w:color="000000"/>
            </w:tcBorders>
            <w:shd w:val="clear" w:color="auto" w:fill="auto"/>
            <w:vAlign w:val="center"/>
          </w:tcPr>
          <w:p w14:paraId="30A028CA"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1" w:type="dxa"/>
            <w:gridSpan w:val="3"/>
            <w:tcBorders>
              <w:top w:val="single" w:sz="4" w:space="0" w:color="000000"/>
              <w:bottom w:val="single" w:sz="4" w:space="0" w:color="000000"/>
              <w:right w:val="single" w:sz="4" w:space="0" w:color="000000"/>
            </w:tcBorders>
            <w:shd w:val="clear" w:color="auto" w:fill="auto"/>
            <w:vAlign w:val="center"/>
          </w:tcPr>
          <w:p w14:paraId="0B499E02"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ноябрь</w:t>
            </w:r>
          </w:p>
        </w:tc>
        <w:tc>
          <w:tcPr>
            <w:tcW w:w="283" w:type="dxa"/>
            <w:tcBorders>
              <w:top w:val="single" w:sz="4" w:space="0" w:color="000000"/>
              <w:bottom w:val="single" w:sz="4" w:space="0" w:color="000000"/>
              <w:right w:val="single" w:sz="4" w:space="0" w:color="000000"/>
            </w:tcBorders>
            <w:shd w:val="clear" w:color="auto" w:fill="auto"/>
            <w:vAlign w:val="center"/>
          </w:tcPr>
          <w:p w14:paraId="223F774A"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0" w:type="dxa"/>
            <w:gridSpan w:val="3"/>
            <w:tcBorders>
              <w:top w:val="single" w:sz="4" w:space="0" w:color="000000"/>
              <w:bottom w:val="single" w:sz="4" w:space="0" w:color="000000"/>
              <w:right w:val="single" w:sz="4" w:space="0" w:color="000000"/>
            </w:tcBorders>
            <w:shd w:val="clear" w:color="auto" w:fill="auto"/>
            <w:vAlign w:val="center"/>
          </w:tcPr>
          <w:p w14:paraId="77D00D13"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декабрь</w:t>
            </w:r>
          </w:p>
        </w:tc>
        <w:tc>
          <w:tcPr>
            <w:tcW w:w="283" w:type="dxa"/>
            <w:tcBorders>
              <w:top w:val="single" w:sz="4" w:space="0" w:color="000000"/>
              <w:bottom w:val="single" w:sz="4" w:space="0" w:color="000000"/>
              <w:right w:val="single" w:sz="4" w:space="0" w:color="000000"/>
            </w:tcBorders>
            <w:shd w:val="clear" w:color="auto" w:fill="auto"/>
            <w:vAlign w:val="center"/>
          </w:tcPr>
          <w:p w14:paraId="03927EC7"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1134" w:type="dxa"/>
            <w:gridSpan w:val="4"/>
            <w:tcBorders>
              <w:top w:val="single" w:sz="4" w:space="0" w:color="000000"/>
              <w:bottom w:val="single" w:sz="4" w:space="0" w:color="000000"/>
              <w:right w:val="single" w:sz="4" w:space="0" w:color="000000"/>
            </w:tcBorders>
            <w:shd w:val="clear" w:color="auto" w:fill="auto"/>
            <w:vAlign w:val="center"/>
          </w:tcPr>
          <w:p w14:paraId="261648EC"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январь</w:t>
            </w:r>
          </w:p>
        </w:tc>
        <w:tc>
          <w:tcPr>
            <w:tcW w:w="285" w:type="dxa"/>
            <w:tcBorders>
              <w:top w:val="single" w:sz="4" w:space="0" w:color="000000"/>
              <w:bottom w:val="single" w:sz="4" w:space="0" w:color="000000"/>
              <w:right w:val="single" w:sz="4" w:space="0" w:color="000000"/>
            </w:tcBorders>
            <w:shd w:val="clear" w:color="auto" w:fill="auto"/>
            <w:vAlign w:val="center"/>
          </w:tcPr>
          <w:p w14:paraId="3FF85B27"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0" w:type="dxa"/>
            <w:gridSpan w:val="3"/>
            <w:tcBorders>
              <w:top w:val="single" w:sz="4" w:space="0" w:color="000000"/>
              <w:bottom w:val="single" w:sz="4" w:space="0" w:color="000000"/>
              <w:right w:val="single" w:sz="4" w:space="0" w:color="000000"/>
            </w:tcBorders>
            <w:shd w:val="clear" w:color="auto" w:fill="auto"/>
            <w:vAlign w:val="center"/>
          </w:tcPr>
          <w:p w14:paraId="35CDC3B5"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февраль</w:t>
            </w:r>
          </w:p>
        </w:tc>
        <w:tc>
          <w:tcPr>
            <w:tcW w:w="284" w:type="dxa"/>
            <w:tcBorders>
              <w:top w:val="single" w:sz="4" w:space="0" w:color="000000"/>
              <w:bottom w:val="single" w:sz="4" w:space="0" w:color="000000"/>
              <w:right w:val="single" w:sz="4" w:space="0" w:color="000000"/>
            </w:tcBorders>
            <w:shd w:val="clear" w:color="000000" w:fill="FFFFFF"/>
            <w:vAlign w:val="center"/>
          </w:tcPr>
          <w:p w14:paraId="31D9B6BE"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0" w:type="dxa"/>
            <w:gridSpan w:val="3"/>
            <w:tcBorders>
              <w:top w:val="single" w:sz="4" w:space="0" w:color="000000"/>
              <w:bottom w:val="single" w:sz="4" w:space="0" w:color="000000"/>
              <w:right w:val="single" w:sz="4" w:space="0" w:color="000000"/>
            </w:tcBorders>
            <w:shd w:val="clear" w:color="auto" w:fill="auto"/>
            <w:vAlign w:val="center"/>
          </w:tcPr>
          <w:p w14:paraId="08447583"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март</w:t>
            </w:r>
          </w:p>
        </w:tc>
        <w:tc>
          <w:tcPr>
            <w:tcW w:w="344" w:type="dxa"/>
            <w:tcBorders>
              <w:top w:val="single" w:sz="4" w:space="0" w:color="000000"/>
              <w:bottom w:val="single" w:sz="4" w:space="0" w:color="000000"/>
              <w:right w:val="single" w:sz="4" w:space="0" w:color="000000"/>
            </w:tcBorders>
            <w:shd w:val="clear" w:color="auto" w:fill="auto"/>
            <w:vAlign w:val="center"/>
          </w:tcPr>
          <w:p w14:paraId="455CD7F0"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931" w:type="dxa"/>
            <w:gridSpan w:val="3"/>
            <w:tcBorders>
              <w:top w:val="single" w:sz="4" w:space="0" w:color="000000"/>
              <w:bottom w:val="single" w:sz="4" w:space="0" w:color="000000"/>
              <w:right w:val="single" w:sz="4" w:space="0" w:color="000000"/>
            </w:tcBorders>
            <w:shd w:val="clear" w:color="auto" w:fill="auto"/>
            <w:vAlign w:val="center"/>
          </w:tcPr>
          <w:p w14:paraId="15D4F89E"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апрель</w:t>
            </w:r>
          </w:p>
        </w:tc>
        <w:tc>
          <w:tcPr>
            <w:tcW w:w="285" w:type="dxa"/>
            <w:tcBorders>
              <w:top w:val="single" w:sz="4" w:space="0" w:color="000000"/>
              <w:bottom w:val="single" w:sz="4" w:space="0" w:color="000000"/>
              <w:right w:val="single" w:sz="4" w:space="0" w:color="000000"/>
            </w:tcBorders>
            <w:shd w:val="clear" w:color="auto" w:fill="auto"/>
            <w:vAlign w:val="center"/>
          </w:tcPr>
          <w:p w14:paraId="2652847D"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0" w:type="dxa"/>
            <w:gridSpan w:val="3"/>
            <w:tcBorders>
              <w:top w:val="single" w:sz="4" w:space="0" w:color="000000"/>
              <w:bottom w:val="single" w:sz="4" w:space="0" w:color="000000"/>
              <w:right w:val="single" w:sz="4" w:space="0" w:color="000000"/>
            </w:tcBorders>
            <w:shd w:val="clear" w:color="auto" w:fill="auto"/>
            <w:vAlign w:val="center"/>
          </w:tcPr>
          <w:p w14:paraId="46B18700"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май</w:t>
            </w:r>
          </w:p>
        </w:tc>
        <w:tc>
          <w:tcPr>
            <w:tcW w:w="284" w:type="dxa"/>
            <w:tcBorders>
              <w:top w:val="single" w:sz="4" w:space="0" w:color="000000"/>
              <w:bottom w:val="single" w:sz="4" w:space="0" w:color="000000"/>
              <w:right w:val="single" w:sz="4" w:space="0" w:color="000000"/>
            </w:tcBorders>
            <w:shd w:val="clear" w:color="auto" w:fill="auto"/>
            <w:vAlign w:val="center"/>
          </w:tcPr>
          <w:p w14:paraId="2394F1CE"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0" w:type="dxa"/>
            <w:gridSpan w:val="3"/>
            <w:tcBorders>
              <w:top w:val="single" w:sz="4" w:space="0" w:color="000000"/>
              <w:bottom w:val="single" w:sz="4" w:space="0" w:color="000000"/>
              <w:right w:val="single" w:sz="4" w:space="0" w:color="000000"/>
            </w:tcBorders>
            <w:shd w:val="clear" w:color="auto" w:fill="auto"/>
            <w:vAlign w:val="center"/>
          </w:tcPr>
          <w:p w14:paraId="240D2768"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июнь</w:t>
            </w:r>
          </w:p>
        </w:tc>
        <w:tc>
          <w:tcPr>
            <w:tcW w:w="55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7AD83C5" w14:textId="77777777" w:rsidR="000F6C67" w:rsidRDefault="000F6C67">
            <w:pPr>
              <w:widowControl w:val="0"/>
              <w:spacing w:after="0" w:line="240" w:lineRule="auto"/>
              <w:rPr>
                <w:rFonts w:ascii="Times New Roman" w:hAnsi="Times New Roman"/>
                <w:sz w:val="14"/>
                <w:szCs w:val="14"/>
              </w:rPr>
            </w:pPr>
          </w:p>
        </w:tc>
      </w:tr>
      <w:tr w:rsidR="000F6C67" w14:paraId="4BDD27BD" w14:textId="77777777">
        <w:trPr>
          <w:cantSplit/>
          <w:trHeight w:val="47"/>
        </w:trPr>
        <w:tc>
          <w:tcPr>
            <w:tcW w:w="948" w:type="dxa"/>
            <w:vMerge/>
            <w:tcBorders>
              <w:left w:val="single" w:sz="4" w:space="0" w:color="000000"/>
              <w:right w:val="single" w:sz="4" w:space="0" w:color="000000"/>
            </w:tcBorders>
            <w:shd w:val="clear" w:color="000000" w:fill="FFFFFF"/>
          </w:tcPr>
          <w:p w14:paraId="3E072E10" w14:textId="77777777" w:rsidR="000F6C67" w:rsidRDefault="000F6C67">
            <w:pPr>
              <w:widowControl w:val="0"/>
              <w:spacing w:after="0" w:line="240" w:lineRule="auto"/>
              <w:rPr>
                <w:rFonts w:ascii="Times New Roman" w:eastAsia="Times New Roman" w:hAnsi="Times New Roman"/>
                <w:color w:val="000000"/>
                <w:sz w:val="16"/>
                <w:szCs w:val="16"/>
                <w:lang w:eastAsia="ru-RU"/>
              </w:rPr>
            </w:pPr>
          </w:p>
        </w:tc>
        <w:tc>
          <w:tcPr>
            <w:tcW w:w="2595" w:type="dxa"/>
            <w:vMerge/>
            <w:tcBorders>
              <w:left w:val="single" w:sz="4" w:space="0" w:color="000000"/>
              <w:right w:val="single" w:sz="4" w:space="0" w:color="000000"/>
            </w:tcBorders>
            <w:shd w:val="clear" w:color="000000" w:fill="FFFFFF"/>
          </w:tcPr>
          <w:p w14:paraId="347EEADD" w14:textId="77777777" w:rsidR="000F6C67" w:rsidRDefault="000F6C67">
            <w:pPr>
              <w:widowControl w:val="0"/>
              <w:spacing w:after="0" w:line="240" w:lineRule="auto"/>
              <w:rPr>
                <w:rFonts w:ascii="Times New Roman" w:eastAsia="Times New Roman" w:hAnsi="Times New Roman"/>
                <w:color w:val="000000"/>
                <w:sz w:val="16"/>
                <w:szCs w:val="16"/>
                <w:lang w:eastAsia="ru-RU"/>
              </w:rPr>
            </w:pPr>
          </w:p>
        </w:tc>
        <w:tc>
          <w:tcPr>
            <w:tcW w:w="12613" w:type="dxa"/>
            <w:gridSpan w:val="43"/>
            <w:tcBorders>
              <w:top w:val="single" w:sz="4" w:space="0" w:color="000000"/>
              <w:bottom w:val="single" w:sz="4" w:space="0" w:color="000000"/>
              <w:right w:val="single" w:sz="4" w:space="0" w:color="000000"/>
            </w:tcBorders>
            <w:shd w:val="clear" w:color="auto" w:fill="auto"/>
          </w:tcPr>
          <w:p w14:paraId="0404EBF7"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hAnsi="Times New Roman"/>
                <w:sz w:val="14"/>
                <w:szCs w:val="14"/>
              </w:rPr>
              <w:t>Номера календарных недель</w:t>
            </w:r>
          </w:p>
        </w:tc>
      </w:tr>
      <w:tr w:rsidR="000F6C67" w14:paraId="7CB11A2C" w14:textId="77777777">
        <w:trPr>
          <w:trHeight w:val="293"/>
        </w:trPr>
        <w:tc>
          <w:tcPr>
            <w:tcW w:w="948" w:type="dxa"/>
            <w:vMerge/>
            <w:tcBorders>
              <w:left w:val="single" w:sz="4" w:space="0" w:color="000000"/>
              <w:right w:val="single" w:sz="4" w:space="0" w:color="000000"/>
            </w:tcBorders>
            <w:shd w:val="clear" w:color="000000" w:fill="FFFFFF"/>
          </w:tcPr>
          <w:p w14:paraId="7E4A62A9" w14:textId="77777777" w:rsidR="000F6C67" w:rsidRDefault="000F6C67">
            <w:pPr>
              <w:widowControl w:val="0"/>
              <w:spacing w:after="0" w:line="240" w:lineRule="auto"/>
              <w:rPr>
                <w:rFonts w:ascii="Times New Roman" w:eastAsia="Times New Roman" w:hAnsi="Times New Roman"/>
                <w:color w:val="000000"/>
                <w:sz w:val="16"/>
                <w:szCs w:val="16"/>
                <w:lang w:eastAsia="ru-RU"/>
              </w:rPr>
            </w:pPr>
          </w:p>
        </w:tc>
        <w:tc>
          <w:tcPr>
            <w:tcW w:w="2595" w:type="dxa"/>
            <w:vMerge/>
            <w:tcBorders>
              <w:left w:val="single" w:sz="4" w:space="0" w:color="000000"/>
              <w:right w:val="single" w:sz="4" w:space="0" w:color="000000"/>
            </w:tcBorders>
            <w:shd w:val="clear" w:color="000000" w:fill="FFFFFF"/>
          </w:tcPr>
          <w:p w14:paraId="06B7E7E8" w14:textId="77777777" w:rsidR="000F6C67" w:rsidRDefault="000F6C67">
            <w:pPr>
              <w:widowControl w:val="0"/>
              <w:spacing w:after="0" w:line="240" w:lineRule="auto"/>
              <w:rPr>
                <w:rFonts w:ascii="Times New Roman" w:eastAsia="Times New Roman" w:hAnsi="Times New Roman"/>
                <w:color w:val="000000"/>
                <w:sz w:val="16"/>
                <w:szCs w:val="16"/>
                <w:lang w:eastAsia="ru-RU"/>
              </w:rPr>
            </w:pPr>
          </w:p>
        </w:tc>
        <w:tc>
          <w:tcPr>
            <w:tcW w:w="293" w:type="dxa"/>
            <w:tcBorders>
              <w:top w:val="single" w:sz="4" w:space="0" w:color="000000"/>
              <w:bottom w:val="single" w:sz="4" w:space="0" w:color="000000"/>
              <w:right w:val="single" w:sz="4" w:space="0" w:color="000000"/>
            </w:tcBorders>
            <w:shd w:val="clear" w:color="auto" w:fill="auto"/>
            <w:textDirection w:val="btLr"/>
          </w:tcPr>
          <w:p w14:paraId="5848622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34</w:t>
            </w:r>
          </w:p>
        </w:tc>
        <w:tc>
          <w:tcPr>
            <w:tcW w:w="284" w:type="dxa"/>
            <w:tcBorders>
              <w:top w:val="single" w:sz="4" w:space="0" w:color="000000"/>
              <w:bottom w:val="single" w:sz="4" w:space="0" w:color="000000"/>
              <w:right w:val="single" w:sz="4" w:space="0" w:color="000000"/>
            </w:tcBorders>
            <w:shd w:val="clear" w:color="auto" w:fill="auto"/>
            <w:textDirection w:val="btLr"/>
          </w:tcPr>
          <w:p w14:paraId="6BEA7F2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35</w:t>
            </w:r>
          </w:p>
        </w:tc>
        <w:tc>
          <w:tcPr>
            <w:tcW w:w="283" w:type="dxa"/>
            <w:tcBorders>
              <w:top w:val="single" w:sz="4" w:space="0" w:color="000000"/>
              <w:bottom w:val="single" w:sz="4" w:space="0" w:color="000000"/>
              <w:right w:val="single" w:sz="4" w:space="0" w:color="000000"/>
            </w:tcBorders>
            <w:shd w:val="clear" w:color="auto" w:fill="auto"/>
            <w:textDirection w:val="btLr"/>
          </w:tcPr>
          <w:p w14:paraId="1E1E021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3" w:type="dxa"/>
            <w:tcBorders>
              <w:top w:val="single" w:sz="4" w:space="0" w:color="000000"/>
              <w:bottom w:val="single" w:sz="4" w:space="0" w:color="000000"/>
              <w:right w:val="single" w:sz="4" w:space="0" w:color="000000"/>
            </w:tcBorders>
            <w:shd w:val="clear" w:color="auto" w:fill="auto"/>
            <w:textDirection w:val="btLr"/>
          </w:tcPr>
          <w:p w14:paraId="004237D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37</w:t>
            </w:r>
          </w:p>
        </w:tc>
        <w:tc>
          <w:tcPr>
            <w:tcW w:w="284" w:type="dxa"/>
            <w:tcBorders>
              <w:top w:val="single" w:sz="4" w:space="0" w:color="000000"/>
              <w:bottom w:val="single" w:sz="4" w:space="0" w:color="000000"/>
              <w:right w:val="single" w:sz="4" w:space="0" w:color="000000"/>
            </w:tcBorders>
            <w:shd w:val="clear" w:color="auto" w:fill="auto"/>
            <w:textDirection w:val="btLr"/>
          </w:tcPr>
          <w:p w14:paraId="0765220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38</w:t>
            </w:r>
          </w:p>
        </w:tc>
        <w:tc>
          <w:tcPr>
            <w:tcW w:w="283" w:type="dxa"/>
            <w:tcBorders>
              <w:top w:val="single" w:sz="4" w:space="0" w:color="000000"/>
              <w:bottom w:val="single" w:sz="4" w:space="0" w:color="000000"/>
              <w:right w:val="single" w:sz="4" w:space="0" w:color="000000"/>
            </w:tcBorders>
            <w:shd w:val="clear" w:color="auto" w:fill="auto"/>
            <w:textDirection w:val="btLr"/>
          </w:tcPr>
          <w:p w14:paraId="4DD62D3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39</w:t>
            </w:r>
          </w:p>
        </w:tc>
        <w:tc>
          <w:tcPr>
            <w:tcW w:w="285" w:type="dxa"/>
            <w:tcBorders>
              <w:top w:val="single" w:sz="4" w:space="0" w:color="000000"/>
              <w:bottom w:val="single" w:sz="4" w:space="0" w:color="000000"/>
              <w:right w:val="single" w:sz="4" w:space="0" w:color="000000"/>
            </w:tcBorders>
            <w:shd w:val="clear" w:color="auto" w:fill="auto"/>
            <w:textDirection w:val="btLr"/>
          </w:tcPr>
          <w:p w14:paraId="2C92AA8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40</w:t>
            </w:r>
          </w:p>
        </w:tc>
        <w:tc>
          <w:tcPr>
            <w:tcW w:w="282" w:type="dxa"/>
            <w:tcBorders>
              <w:top w:val="single" w:sz="4" w:space="0" w:color="000000"/>
              <w:bottom w:val="single" w:sz="4" w:space="0" w:color="000000"/>
              <w:right w:val="single" w:sz="4" w:space="0" w:color="000000"/>
            </w:tcBorders>
            <w:shd w:val="clear" w:color="auto" w:fill="auto"/>
            <w:textDirection w:val="btLr"/>
          </w:tcPr>
          <w:p w14:paraId="11A5207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41</w:t>
            </w:r>
          </w:p>
        </w:tc>
        <w:tc>
          <w:tcPr>
            <w:tcW w:w="285" w:type="dxa"/>
            <w:tcBorders>
              <w:top w:val="single" w:sz="4" w:space="0" w:color="000000"/>
              <w:bottom w:val="single" w:sz="4" w:space="0" w:color="000000"/>
              <w:right w:val="single" w:sz="4" w:space="0" w:color="000000"/>
            </w:tcBorders>
            <w:shd w:val="clear" w:color="auto" w:fill="auto"/>
            <w:textDirection w:val="btLr"/>
          </w:tcPr>
          <w:p w14:paraId="06DB2EC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42</w:t>
            </w:r>
          </w:p>
        </w:tc>
        <w:tc>
          <w:tcPr>
            <w:tcW w:w="283" w:type="dxa"/>
            <w:tcBorders>
              <w:top w:val="single" w:sz="4" w:space="0" w:color="000000"/>
              <w:bottom w:val="single" w:sz="4" w:space="0" w:color="000000"/>
              <w:right w:val="single" w:sz="4" w:space="0" w:color="000000"/>
            </w:tcBorders>
            <w:shd w:val="clear" w:color="auto" w:fill="auto"/>
            <w:textDirection w:val="btLr"/>
          </w:tcPr>
          <w:p w14:paraId="219E4EF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43</w:t>
            </w:r>
          </w:p>
        </w:tc>
        <w:tc>
          <w:tcPr>
            <w:tcW w:w="284" w:type="dxa"/>
            <w:tcBorders>
              <w:top w:val="single" w:sz="4" w:space="0" w:color="000000"/>
              <w:bottom w:val="single" w:sz="4" w:space="0" w:color="000000"/>
              <w:right w:val="single" w:sz="4" w:space="0" w:color="000000"/>
            </w:tcBorders>
            <w:shd w:val="clear" w:color="auto" w:fill="auto"/>
            <w:textDirection w:val="btLr"/>
          </w:tcPr>
          <w:p w14:paraId="5147A52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44</w:t>
            </w:r>
          </w:p>
        </w:tc>
        <w:tc>
          <w:tcPr>
            <w:tcW w:w="283" w:type="dxa"/>
            <w:tcBorders>
              <w:top w:val="single" w:sz="4" w:space="0" w:color="000000"/>
              <w:bottom w:val="single" w:sz="4" w:space="0" w:color="000000"/>
              <w:right w:val="single" w:sz="4" w:space="0" w:color="000000"/>
            </w:tcBorders>
            <w:shd w:val="clear" w:color="auto" w:fill="auto"/>
            <w:textDirection w:val="btLr"/>
          </w:tcPr>
          <w:p w14:paraId="4496CF8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45</w:t>
            </w:r>
          </w:p>
        </w:tc>
        <w:tc>
          <w:tcPr>
            <w:tcW w:w="284" w:type="dxa"/>
            <w:tcBorders>
              <w:top w:val="single" w:sz="4" w:space="0" w:color="000000"/>
              <w:bottom w:val="single" w:sz="4" w:space="0" w:color="000000"/>
              <w:right w:val="single" w:sz="4" w:space="0" w:color="000000"/>
            </w:tcBorders>
            <w:shd w:val="clear" w:color="auto" w:fill="auto"/>
            <w:textDirection w:val="btLr"/>
          </w:tcPr>
          <w:p w14:paraId="68A5825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46</w:t>
            </w:r>
          </w:p>
        </w:tc>
        <w:tc>
          <w:tcPr>
            <w:tcW w:w="283" w:type="dxa"/>
            <w:tcBorders>
              <w:top w:val="single" w:sz="4" w:space="0" w:color="000000"/>
              <w:bottom w:val="single" w:sz="4" w:space="0" w:color="000000"/>
              <w:right w:val="single" w:sz="4" w:space="0" w:color="000000"/>
            </w:tcBorders>
            <w:shd w:val="clear" w:color="auto" w:fill="auto"/>
            <w:textDirection w:val="btLr"/>
          </w:tcPr>
          <w:p w14:paraId="3086BBF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47</w:t>
            </w:r>
          </w:p>
        </w:tc>
        <w:tc>
          <w:tcPr>
            <w:tcW w:w="283" w:type="dxa"/>
            <w:tcBorders>
              <w:top w:val="single" w:sz="4" w:space="0" w:color="000000"/>
              <w:bottom w:val="single" w:sz="4" w:space="0" w:color="000000"/>
              <w:right w:val="single" w:sz="4" w:space="0" w:color="000000"/>
            </w:tcBorders>
            <w:shd w:val="clear" w:color="auto" w:fill="auto"/>
            <w:textDirection w:val="btLr"/>
          </w:tcPr>
          <w:p w14:paraId="3BE6DE6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48</w:t>
            </w:r>
          </w:p>
        </w:tc>
        <w:tc>
          <w:tcPr>
            <w:tcW w:w="284" w:type="dxa"/>
            <w:tcBorders>
              <w:top w:val="single" w:sz="4" w:space="0" w:color="000000"/>
              <w:bottom w:val="single" w:sz="4" w:space="0" w:color="000000"/>
              <w:right w:val="single" w:sz="4" w:space="0" w:color="000000"/>
            </w:tcBorders>
            <w:shd w:val="clear" w:color="auto" w:fill="auto"/>
            <w:textDirection w:val="btLr"/>
          </w:tcPr>
          <w:p w14:paraId="22F0160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49</w:t>
            </w:r>
          </w:p>
        </w:tc>
        <w:tc>
          <w:tcPr>
            <w:tcW w:w="283" w:type="dxa"/>
            <w:tcBorders>
              <w:top w:val="single" w:sz="4" w:space="0" w:color="000000"/>
              <w:bottom w:val="single" w:sz="4" w:space="0" w:color="000000"/>
              <w:right w:val="single" w:sz="4" w:space="0" w:color="000000"/>
            </w:tcBorders>
            <w:shd w:val="clear" w:color="auto" w:fill="auto"/>
            <w:textDirection w:val="btLr"/>
          </w:tcPr>
          <w:p w14:paraId="6F89CBE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50</w:t>
            </w:r>
          </w:p>
        </w:tc>
        <w:tc>
          <w:tcPr>
            <w:tcW w:w="283" w:type="dxa"/>
            <w:tcBorders>
              <w:top w:val="single" w:sz="4" w:space="0" w:color="000000"/>
              <w:bottom w:val="single" w:sz="4" w:space="0" w:color="000000"/>
              <w:right w:val="single" w:sz="4" w:space="0" w:color="000000"/>
            </w:tcBorders>
            <w:shd w:val="clear" w:color="auto" w:fill="auto"/>
            <w:textDirection w:val="btLr"/>
          </w:tcPr>
          <w:p w14:paraId="145F5F9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51/1</w:t>
            </w:r>
          </w:p>
        </w:tc>
        <w:tc>
          <w:tcPr>
            <w:tcW w:w="284" w:type="dxa"/>
            <w:tcBorders>
              <w:top w:val="single" w:sz="4" w:space="0" w:color="000000"/>
              <w:bottom w:val="single" w:sz="4" w:space="0" w:color="000000"/>
              <w:right w:val="single" w:sz="4" w:space="0" w:color="000000"/>
            </w:tcBorders>
            <w:shd w:val="clear" w:color="auto" w:fill="auto"/>
            <w:textDirection w:val="btLr"/>
          </w:tcPr>
          <w:p w14:paraId="29E1F5A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w:t>
            </w:r>
          </w:p>
        </w:tc>
        <w:tc>
          <w:tcPr>
            <w:tcW w:w="283" w:type="dxa"/>
            <w:tcBorders>
              <w:top w:val="single" w:sz="4" w:space="0" w:color="000000"/>
              <w:bottom w:val="single" w:sz="4" w:space="0" w:color="000000"/>
              <w:right w:val="single" w:sz="4" w:space="0" w:color="000000"/>
            </w:tcBorders>
            <w:shd w:val="clear" w:color="auto" w:fill="auto"/>
            <w:textDirection w:val="btLr"/>
          </w:tcPr>
          <w:p w14:paraId="5C99AF1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w:t>
            </w:r>
          </w:p>
        </w:tc>
        <w:tc>
          <w:tcPr>
            <w:tcW w:w="284" w:type="dxa"/>
            <w:tcBorders>
              <w:top w:val="single" w:sz="4" w:space="0" w:color="000000"/>
              <w:bottom w:val="single" w:sz="4" w:space="0" w:color="000000"/>
              <w:right w:val="single" w:sz="4" w:space="0" w:color="000000"/>
            </w:tcBorders>
            <w:shd w:val="clear" w:color="auto" w:fill="auto"/>
            <w:textDirection w:val="btLr"/>
          </w:tcPr>
          <w:p w14:paraId="0EDE80F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w:t>
            </w:r>
          </w:p>
        </w:tc>
        <w:tc>
          <w:tcPr>
            <w:tcW w:w="283" w:type="dxa"/>
            <w:tcBorders>
              <w:top w:val="single" w:sz="4" w:space="0" w:color="000000"/>
              <w:bottom w:val="single" w:sz="4" w:space="0" w:color="000000"/>
              <w:right w:val="single" w:sz="4" w:space="0" w:color="000000"/>
            </w:tcBorders>
            <w:shd w:val="clear" w:color="auto" w:fill="auto"/>
            <w:textDirection w:val="btLr"/>
          </w:tcPr>
          <w:p w14:paraId="0905358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5" w:type="dxa"/>
            <w:tcBorders>
              <w:top w:val="single" w:sz="4" w:space="0" w:color="000000"/>
              <w:bottom w:val="single" w:sz="4" w:space="0" w:color="000000"/>
              <w:right w:val="single" w:sz="4" w:space="0" w:color="000000"/>
            </w:tcBorders>
            <w:shd w:val="clear" w:color="auto" w:fill="auto"/>
            <w:textDirection w:val="btLr"/>
          </w:tcPr>
          <w:p w14:paraId="27E35AA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w:t>
            </w:r>
          </w:p>
        </w:tc>
        <w:tc>
          <w:tcPr>
            <w:tcW w:w="282" w:type="dxa"/>
            <w:tcBorders>
              <w:top w:val="single" w:sz="4" w:space="0" w:color="000000"/>
              <w:bottom w:val="single" w:sz="4" w:space="0" w:color="000000"/>
              <w:right w:val="single" w:sz="4" w:space="0" w:color="000000"/>
            </w:tcBorders>
            <w:shd w:val="clear" w:color="auto" w:fill="auto"/>
            <w:textDirection w:val="btLr"/>
          </w:tcPr>
          <w:p w14:paraId="581A887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5" w:type="dxa"/>
            <w:tcBorders>
              <w:top w:val="single" w:sz="4" w:space="0" w:color="000000"/>
              <w:bottom w:val="single" w:sz="4" w:space="0" w:color="000000"/>
              <w:right w:val="single" w:sz="4" w:space="0" w:color="000000"/>
            </w:tcBorders>
            <w:shd w:val="clear" w:color="auto" w:fill="auto"/>
            <w:textDirection w:val="btLr"/>
          </w:tcPr>
          <w:p w14:paraId="0CF34E5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7</w:t>
            </w:r>
          </w:p>
        </w:tc>
        <w:tc>
          <w:tcPr>
            <w:tcW w:w="283" w:type="dxa"/>
            <w:tcBorders>
              <w:top w:val="single" w:sz="4" w:space="0" w:color="000000"/>
              <w:bottom w:val="single" w:sz="4" w:space="0" w:color="000000"/>
              <w:right w:val="single" w:sz="4" w:space="0" w:color="000000"/>
            </w:tcBorders>
            <w:shd w:val="clear" w:color="auto" w:fill="auto"/>
            <w:textDirection w:val="btLr"/>
          </w:tcPr>
          <w:p w14:paraId="6D1085F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w:t>
            </w:r>
          </w:p>
        </w:tc>
        <w:tc>
          <w:tcPr>
            <w:tcW w:w="284" w:type="dxa"/>
            <w:tcBorders>
              <w:top w:val="single" w:sz="4" w:space="0" w:color="000000"/>
              <w:bottom w:val="single" w:sz="4" w:space="0" w:color="000000"/>
              <w:right w:val="single" w:sz="4" w:space="0" w:color="000000"/>
            </w:tcBorders>
            <w:shd w:val="clear" w:color="000000" w:fill="FFFFFF"/>
            <w:textDirection w:val="btLr"/>
          </w:tcPr>
          <w:p w14:paraId="2DF131D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9</w:t>
            </w:r>
          </w:p>
        </w:tc>
        <w:tc>
          <w:tcPr>
            <w:tcW w:w="283" w:type="dxa"/>
            <w:tcBorders>
              <w:top w:val="single" w:sz="4" w:space="0" w:color="000000"/>
              <w:bottom w:val="single" w:sz="4" w:space="0" w:color="000000"/>
              <w:right w:val="single" w:sz="4" w:space="0" w:color="000000"/>
            </w:tcBorders>
            <w:shd w:val="clear" w:color="auto" w:fill="auto"/>
            <w:textDirection w:val="btLr"/>
          </w:tcPr>
          <w:p w14:paraId="1911295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top w:val="single" w:sz="4" w:space="0" w:color="000000"/>
              <w:bottom w:val="single" w:sz="4" w:space="0" w:color="000000"/>
              <w:right w:val="single" w:sz="4" w:space="0" w:color="000000"/>
            </w:tcBorders>
            <w:shd w:val="clear" w:color="auto" w:fill="auto"/>
            <w:textDirection w:val="btLr"/>
          </w:tcPr>
          <w:p w14:paraId="426AF51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11</w:t>
            </w:r>
          </w:p>
        </w:tc>
        <w:tc>
          <w:tcPr>
            <w:tcW w:w="283" w:type="dxa"/>
            <w:tcBorders>
              <w:top w:val="single" w:sz="4" w:space="0" w:color="000000"/>
              <w:bottom w:val="single" w:sz="4" w:space="0" w:color="000000"/>
              <w:right w:val="single" w:sz="4" w:space="0" w:color="000000"/>
            </w:tcBorders>
            <w:shd w:val="clear" w:color="000000" w:fill="FFFFFF"/>
            <w:textDirection w:val="btLr"/>
          </w:tcPr>
          <w:p w14:paraId="1C489BE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344" w:type="dxa"/>
            <w:tcBorders>
              <w:top w:val="single" w:sz="4" w:space="0" w:color="000000"/>
              <w:bottom w:val="single" w:sz="4" w:space="0" w:color="000000"/>
              <w:right w:val="single" w:sz="4" w:space="0" w:color="000000"/>
            </w:tcBorders>
            <w:shd w:val="clear" w:color="auto" w:fill="auto"/>
            <w:textDirection w:val="btLr"/>
          </w:tcPr>
          <w:p w14:paraId="28923AD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13</w:t>
            </w:r>
          </w:p>
        </w:tc>
        <w:tc>
          <w:tcPr>
            <w:tcW w:w="364" w:type="dxa"/>
            <w:tcBorders>
              <w:top w:val="single" w:sz="4" w:space="0" w:color="000000"/>
              <w:bottom w:val="single" w:sz="4" w:space="0" w:color="000000"/>
              <w:right w:val="single" w:sz="4" w:space="0" w:color="000000"/>
            </w:tcBorders>
            <w:shd w:val="clear" w:color="auto" w:fill="auto"/>
            <w:textDirection w:val="btLr"/>
          </w:tcPr>
          <w:p w14:paraId="0CE769D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14</w:t>
            </w:r>
          </w:p>
        </w:tc>
        <w:tc>
          <w:tcPr>
            <w:tcW w:w="284" w:type="dxa"/>
            <w:tcBorders>
              <w:top w:val="single" w:sz="4" w:space="0" w:color="000000"/>
              <w:bottom w:val="single" w:sz="4" w:space="0" w:color="000000"/>
              <w:right w:val="single" w:sz="4" w:space="0" w:color="000000"/>
            </w:tcBorders>
            <w:shd w:val="clear" w:color="auto" w:fill="auto"/>
            <w:textDirection w:val="btLr"/>
          </w:tcPr>
          <w:p w14:paraId="24D38DD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15</w:t>
            </w:r>
          </w:p>
        </w:tc>
        <w:tc>
          <w:tcPr>
            <w:tcW w:w="283" w:type="dxa"/>
            <w:tcBorders>
              <w:top w:val="single" w:sz="4" w:space="0" w:color="000000"/>
              <w:bottom w:val="single" w:sz="4" w:space="0" w:color="000000"/>
              <w:right w:val="single" w:sz="4" w:space="0" w:color="000000"/>
            </w:tcBorders>
            <w:shd w:val="clear" w:color="auto" w:fill="auto"/>
            <w:textDirection w:val="btLr"/>
          </w:tcPr>
          <w:p w14:paraId="62F4F77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16</w:t>
            </w:r>
          </w:p>
        </w:tc>
        <w:tc>
          <w:tcPr>
            <w:tcW w:w="285" w:type="dxa"/>
            <w:tcBorders>
              <w:top w:val="single" w:sz="4" w:space="0" w:color="000000"/>
              <w:bottom w:val="single" w:sz="4" w:space="0" w:color="000000"/>
              <w:right w:val="single" w:sz="4" w:space="0" w:color="000000"/>
            </w:tcBorders>
            <w:shd w:val="clear" w:color="auto" w:fill="auto"/>
            <w:textDirection w:val="btLr"/>
          </w:tcPr>
          <w:p w14:paraId="6AC6C7A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17</w:t>
            </w:r>
          </w:p>
        </w:tc>
        <w:tc>
          <w:tcPr>
            <w:tcW w:w="282" w:type="dxa"/>
            <w:tcBorders>
              <w:top w:val="single" w:sz="4" w:space="0" w:color="000000"/>
              <w:bottom w:val="single" w:sz="4" w:space="0" w:color="000000"/>
              <w:right w:val="single" w:sz="4" w:space="0" w:color="000000"/>
            </w:tcBorders>
            <w:shd w:val="clear" w:color="auto" w:fill="auto"/>
            <w:textDirection w:val="btLr"/>
          </w:tcPr>
          <w:p w14:paraId="66E644A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18</w:t>
            </w:r>
          </w:p>
        </w:tc>
        <w:tc>
          <w:tcPr>
            <w:tcW w:w="285" w:type="dxa"/>
            <w:tcBorders>
              <w:top w:val="single" w:sz="4" w:space="0" w:color="000000"/>
              <w:bottom w:val="single" w:sz="4" w:space="0" w:color="000000"/>
              <w:right w:val="single" w:sz="4" w:space="0" w:color="000000"/>
            </w:tcBorders>
            <w:shd w:val="clear" w:color="auto" w:fill="auto"/>
            <w:textDirection w:val="btLr"/>
          </w:tcPr>
          <w:p w14:paraId="2AE5C08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19</w:t>
            </w:r>
          </w:p>
        </w:tc>
        <w:tc>
          <w:tcPr>
            <w:tcW w:w="283" w:type="dxa"/>
            <w:tcBorders>
              <w:top w:val="single" w:sz="4" w:space="0" w:color="000000"/>
              <w:bottom w:val="single" w:sz="4" w:space="0" w:color="000000"/>
              <w:right w:val="single" w:sz="4" w:space="0" w:color="000000"/>
            </w:tcBorders>
            <w:shd w:val="clear" w:color="auto" w:fill="auto"/>
            <w:textDirection w:val="btLr"/>
          </w:tcPr>
          <w:p w14:paraId="4B178B1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20</w:t>
            </w:r>
          </w:p>
        </w:tc>
        <w:tc>
          <w:tcPr>
            <w:tcW w:w="284" w:type="dxa"/>
            <w:tcBorders>
              <w:top w:val="single" w:sz="4" w:space="0" w:color="000000"/>
              <w:bottom w:val="single" w:sz="4" w:space="0" w:color="000000"/>
              <w:right w:val="single" w:sz="4" w:space="0" w:color="000000"/>
            </w:tcBorders>
            <w:shd w:val="clear" w:color="auto" w:fill="auto"/>
            <w:textDirection w:val="btLr"/>
          </w:tcPr>
          <w:p w14:paraId="613F532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w:t>
            </w:r>
          </w:p>
        </w:tc>
        <w:tc>
          <w:tcPr>
            <w:tcW w:w="283" w:type="dxa"/>
            <w:tcBorders>
              <w:top w:val="single" w:sz="4" w:space="0" w:color="000000"/>
              <w:bottom w:val="single" w:sz="4" w:space="0" w:color="000000"/>
              <w:right w:val="single" w:sz="4" w:space="0" w:color="000000"/>
            </w:tcBorders>
            <w:shd w:val="clear" w:color="auto" w:fill="auto"/>
            <w:textDirection w:val="btLr"/>
          </w:tcPr>
          <w:p w14:paraId="55661E0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22</w:t>
            </w:r>
          </w:p>
        </w:tc>
        <w:tc>
          <w:tcPr>
            <w:tcW w:w="284" w:type="dxa"/>
            <w:tcBorders>
              <w:top w:val="single" w:sz="4" w:space="0" w:color="000000"/>
              <w:bottom w:val="single" w:sz="4" w:space="0" w:color="000000"/>
              <w:right w:val="single" w:sz="4" w:space="0" w:color="000000"/>
            </w:tcBorders>
            <w:shd w:val="clear" w:color="auto" w:fill="auto"/>
            <w:textDirection w:val="btLr"/>
          </w:tcPr>
          <w:p w14:paraId="499A5C4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23</w:t>
            </w:r>
          </w:p>
        </w:tc>
        <w:tc>
          <w:tcPr>
            <w:tcW w:w="283" w:type="dxa"/>
            <w:tcBorders>
              <w:top w:val="single" w:sz="4" w:space="0" w:color="000000"/>
              <w:bottom w:val="single" w:sz="4" w:space="0" w:color="000000"/>
              <w:right w:val="single" w:sz="4" w:space="0" w:color="000000"/>
            </w:tcBorders>
            <w:shd w:val="clear" w:color="auto" w:fill="auto"/>
            <w:textDirection w:val="btLr"/>
          </w:tcPr>
          <w:p w14:paraId="41D35EB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24</w:t>
            </w:r>
          </w:p>
        </w:tc>
        <w:tc>
          <w:tcPr>
            <w:tcW w:w="554" w:type="dxa"/>
            <w:vMerge w:val="restart"/>
            <w:tcBorders>
              <w:top w:val="single" w:sz="4" w:space="0" w:color="000000"/>
              <w:left w:val="single" w:sz="4" w:space="0" w:color="000000"/>
              <w:bottom w:val="single" w:sz="4" w:space="0" w:color="000000"/>
              <w:right w:val="single" w:sz="4" w:space="0" w:color="000000"/>
            </w:tcBorders>
            <w:shd w:val="clear" w:color="000000" w:fill="FFFFFF"/>
            <w:textDirection w:val="btLr"/>
          </w:tcPr>
          <w:p w14:paraId="64E69363" w14:textId="77777777" w:rsidR="000F6C67" w:rsidRDefault="00A0293A">
            <w:pPr>
              <w:widowControl w:val="0"/>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Всего</w:t>
            </w:r>
          </w:p>
        </w:tc>
      </w:tr>
      <w:tr w:rsidR="000F6C67" w14:paraId="65576CB5" w14:textId="77777777">
        <w:trPr>
          <w:trHeight w:val="104"/>
        </w:trPr>
        <w:tc>
          <w:tcPr>
            <w:tcW w:w="948" w:type="dxa"/>
            <w:vMerge/>
            <w:tcBorders>
              <w:left w:val="single" w:sz="4" w:space="0" w:color="000000"/>
              <w:bottom w:val="single" w:sz="4" w:space="0" w:color="000000"/>
              <w:right w:val="single" w:sz="4" w:space="0" w:color="000000"/>
            </w:tcBorders>
            <w:vAlign w:val="center"/>
          </w:tcPr>
          <w:p w14:paraId="314608B0" w14:textId="77777777" w:rsidR="000F6C67" w:rsidRDefault="000F6C67">
            <w:pPr>
              <w:widowControl w:val="0"/>
              <w:spacing w:after="0" w:line="240" w:lineRule="auto"/>
              <w:rPr>
                <w:rFonts w:ascii="Times New Roman" w:eastAsia="Times New Roman" w:hAnsi="Times New Roman"/>
                <w:color w:val="000000"/>
                <w:sz w:val="16"/>
                <w:szCs w:val="16"/>
                <w:lang w:eastAsia="ru-RU"/>
              </w:rPr>
            </w:pPr>
          </w:p>
        </w:tc>
        <w:tc>
          <w:tcPr>
            <w:tcW w:w="2595" w:type="dxa"/>
            <w:vMerge/>
            <w:tcBorders>
              <w:left w:val="single" w:sz="4" w:space="0" w:color="000000"/>
              <w:bottom w:val="single" w:sz="4" w:space="0" w:color="000000"/>
              <w:right w:val="single" w:sz="4" w:space="0" w:color="000000"/>
            </w:tcBorders>
            <w:vAlign w:val="center"/>
          </w:tcPr>
          <w:p w14:paraId="66C827C5" w14:textId="77777777" w:rsidR="000F6C67" w:rsidRDefault="000F6C67">
            <w:pPr>
              <w:widowControl w:val="0"/>
              <w:spacing w:after="0" w:line="240" w:lineRule="auto"/>
              <w:rPr>
                <w:rFonts w:ascii="Times New Roman" w:eastAsia="Times New Roman" w:hAnsi="Times New Roman"/>
                <w:color w:val="000000"/>
                <w:sz w:val="16"/>
                <w:szCs w:val="16"/>
                <w:lang w:eastAsia="ru-RU"/>
              </w:rPr>
            </w:pPr>
          </w:p>
        </w:tc>
        <w:tc>
          <w:tcPr>
            <w:tcW w:w="12059" w:type="dxa"/>
            <w:gridSpan w:val="42"/>
            <w:tcBorders>
              <w:top w:val="single" w:sz="4" w:space="0" w:color="000000"/>
              <w:bottom w:val="single" w:sz="4" w:space="0" w:color="000000"/>
              <w:right w:val="single" w:sz="4" w:space="0" w:color="000000"/>
            </w:tcBorders>
            <w:shd w:val="clear" w:color="auto" w:fill="auto"/>
          </w:tcPr>
          <w:p w14:paraId="27AA969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Порядковые номера недель учебного года</w:t>
            </w:r>
          </w:p>
        </w:tc>
        <w:tc>
          <w:tcPr>
            <w:tcW w:w="554" w:type="dxa"/>
            <w:vMerge/>
            <w:tcBorders>
              <w:top w:val="single" w:sz="4" w:space="0" w:color="000000"/>
              <w:left w:val="single" w:sz="4" w:space="0" w:color="000000"/>
              <w:bottom w:val="single" w:sz="4" w:space="0" w:color="000000"/>
              <w:right w:val="single" w:sz="4" w:space="0" w:color="000000"/>
            </w:tcBorders>
            <w:vAlign w:val="center"/>
          </w:tcPr>
          <w:p w14:paraId="5661145F" w14:textId="77777777" w:rsidR="000F6C67" w:rsidRDefault="000F6C67">
            <w:pPr>
              <w:widowControl w:val="0"/>
              <w:spacing w:after="0" w:line="240" w:lineRule="auto"/>
              <w:rPr>
                <w:rFonts w:ascii="Times New Roman" w:eastAsia="Times New Roman" w:hAnsi="Times New Roman"/>
                <w:color w:val="000000"/>
                <w:sz w:val="16"/>
                <w:szCs w:val="16"/>
                <w:lang w:eastAsia="ru-RU"/>
              </w:rPr>
            </w:pPr>
          </w:p>
        </w:tc>
      </w:tr>
      <w:tr w:rsidR="000F6C67" w14:paraId="2C2E442C" w14:textId="77777777">
        <w:trPr>
          <w:trHeight w:val="300"/>
        </w:trPr>
        <w:tc>
          <w:tcPr>
            <w:tcW w:w="948" w:type="dxa"/>
            <w:tcBorders>
              <w:left w:val="single" w:sz="4" w:space="0" w:color="000000"/>
              <w:bottom w:val="single" w:sz="4" w:space="0" w:color="000000"/>
              <w:right w:val="single" w:sz="4" w:space="0" w:color="000000"/>
            </w:tcBorders>
            <w:shd w:val="clear" w:color="000000" w:fill="FFFFFF"/>
          </w:tcPr>
          <w:p w14:paraId="65F240AE" w14:textId="77777777" w:rsidR="000F6C67" w:rsidRDefault="000F6C67">
            <w:pPr>
              <w:widowControl w:val="0"/>
              <w:spacing w:after="0" w:line="240" w:lineRule="auto"/>
              <w:jc w:val="right"/>
              <w:rPr>
                <w:rFonts w:ascii="Times New Roman" w:eastAsia="Times New Roman" w:hAnsi="Times New Roman"/>
                <w:color w:val="000000"/>
                <w:sz w:val="16"/>
                <w:szCs w:val="16"/>
                <w:lang w:eastAsia="ru-RU"/>
              </w:rPr>
            </w:pPr>
          </w:p>
        </w:tc>
        <w:tc>
          <w:tcPr>
            <w:tcW w:w="2595" w:type="dxa"/>
            <w:tcBorders>
              <w:bottom w:val="single" w:sz="4" w:space="0" w:color="000000"/>
              <w:right w:val="single" w:sz="4" w:space="0" w:color="000000"/>
            </w:tcBorders>
            <w:shd w:val="clear" w:color="000000" w:fill="FFFFFF"/>
          </w:tcPr>
          <w:p w14:paraId="19A846C1" w14:textId="77777777" w:rsidR="000F6C67" w:rsidRDefault="000F6C67">
            <w:pPr>
              <w:widowControl w:val="0"/>
              <w:spacing w:after="0" w:line="240" w:lineRule="auto"/>
              <w:jc w:val="right"/>
              <w:rPr>
                <w:rFonts w:ascii="Times New Roman" w:eastAsia="Times New Roman" w:hAnsi="Times New Roman"/>
                <w:color w:val="000000"/>
                <w:sz w:val="16"/>
                <w:szCs w:val="16"/>
                <w:lang w:eastAsia="ru-RU"/>
              </w:rPr>
            </w:pPr>
          </w:p>
        </w:tc>
        <w:tc>
          <w:tcPr>
            <w:tcW w:w="293" w:type="dxa"/>
            <w:tcBorders>
              <w:bottom w:val="single" w:sz="4" w:space="0" w:color="000000"/>
              <w:right w:val="single" w:sz="4" w:space="0" w:color="000000"/>
            </w:tcBorders>
            <w:shd w:val="clear" w:color="auto" w:fill="auto"/>
            <w:textDirection w:val="btLr"/>
          </w:tcPr>
          <w:p w14:paraId="67AF110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w:t>
            </w:r>
          </w:p>
        </w:tc>
        <w:tc>
          <w:tcPr>
            <w:tcW w:w="284" w:type="dxa"/>
            <w:tcBorders>
              <w:bottom w:val="single" w:sz="4" w:space="0" w:color="000000"/>
              <w:right w:val="single" w:sz="4" w:space="0" w:color="000000"/>
            </w:tcBorders>
            <w:shd w:val="clear" w:color="auto" w:fill="auto"/>
            <w:textDirection w:val="btLr"/>
          </w:tcPr>
          <w:p w14:paraId="422D659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w:t>
            </w:r>
          </w:p>
        </w:tc>
        <w:tc>
          <w:tcPr>
            <w:tcW w:w="283" w:type="dxa"/>
            <w:tcBorders>
              <w:bottom w:val="single" w:sz="4" w:space="0" w:color="000000"/>
              <w:right w:val="single" w:sz="4" w:space="0" w:color="000000"/>
            </w:tcBorders>
            <w:shd w:val="clear" w:color="auto" w:fill="auto"/>
            <w:textDirection w:val="btLr"/>
          </w:tcPr>
          <w:p w14:paraId="629EBA6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w:t>
            </w:r>
          </w:p>
        </w:tc>
        <w:tc>
          <w:tcPr>
            <w:tcW w:w="283" w:type="dxa"/>
            <w:tcBorders>
              <w:bottom w:val="single" w:sz="4" w:space="0" w:color="000000"/>
              <w:right w:val="single" w:sz="4" w:space="0" w:color="000000"/>
            </w:tcBorders>
            <w:shd w:val="clear" w:color="auto" w:fill="auto"/>
            <w:textDirection w:val="btLr"/>
          </w:tcPr>
          <w:p w14:paraId="7E61E0E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4" w:type="dxa"/>
            <w:tcBorders>
              <w:bottom w:val="single" w:sz="4" w:space="0" w:color="000000"/>
              <w:right w:val="single" w:sz="4" w:space="0" w:color="000000"/>
            </w:tcBorders>
            <w:shd w:val="clear" w:color="auto" w:fill="auto"/>
            <w:textDirection w:val="btLr"/>
          </w:tcPr>
          <w:p w14:paraId="0BFCDAF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w:t>
            </w:r>
          </w:p>
        </w:tc>
        <w:tc>
          <w:tcPr>
            <w:tcW w:w="283" w:type="dxa"/>
            <w:tcBorders>
              <w:bottom w:val="single" w:sz="4" w:space="0" w:color="000000"/>
              <w:right w:val="single" w:sz="4" w:space="0" w:color="000000"/>
            </w:tcBorders>
            <w:shd w:val="clear" w:color="auto" w:fill="auto"/>
            <w:textDirection w:val="btLr"/>
          </w:tcPr>
          <w:p w14:paraId="7E68739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5" w:type="dxa"/>
            <w:tcBorders>
              <w:bottom w:val="single" w:sz="4" w:space="0" w:color="000000"/>
              <w:right w:val="single" w:sz="4" w:space="0" w:color="000000"/>
            </w:tcBorders>
            <w:shd w:val="clear" w:color="auto" w:fill="auto"/>
            <w:textDirection w:val="btLr"/>
          </w:tcPr>
          <w:p w14:paraId="082672F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7</w:t>
            </w:r>
          </w:p>
        </w:tc>
        <w:tc>
          <w:tcPr>
            <w:tcW w:w="282" w:type="dxa"/>
            <w:tcBorders>
              <w:bottom w:val="single" w:sz="4" w:space="0" w:color="000000"/>
              <w:right w:val="single" w:sz="4" w:space="0" w:color="000000"/>
            </w:tcBorders>
            <w:shd w:val="clear" w:color="auto" w:fill="auto"/>
            <w:textDirection w:val="btLr"/>
          </w:tcPr>
          <w:p w14:paraId="4615602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w:t>
            </w:r>
          </w:p>
        </w:tc>
        <w:tc>
          <w:tcPr>
            <w:tcW w:w="285" w:type="dxa"/>
            <w:tcBorders>
              <w:bottom w:val="single" w:sz="4" w:space="0" w:color="000000"/>
              <w:right w:val="single" w:sz="4" w:space="0" w:color="000000"/>
            </w:tcBorders>
            <w:shd w:val="clear" w:color="auto" w:fill="auto"/>
            <w:textDirection w:val="btLr"/>
          </w:tcPr>
          <w:p w14:paraId="3D16534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9</w:t>
            </w:r>
          </w:p>
        </w:tc>
        <w:tc>
          <w:tcPr>
            <w:tcW w:w="283" w:type="dxa"/>
            <w:tcBorders>
              <w:bottom w:val="single" w:sz="4" w:space="0" w:color="000000"/>
              <w:right w:val="single" w:sz="4" w:space="0" w:color="000000"/>
            </w:tcBorders>
            <w:shd w:val="clear" w:color="auto" w:fill="auto"/>
            <w:textDirection w:val="btLr"/>
          </w:tcPr>
          <w:p w14:paraId="1C8634A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bottom w:val="single" w:sz="4" w:space="0" w:color="000000"/>
              <w:right w:val="single" w:sz="4" w:space="0" w:color="000000"/>
            </w:tcBorders>
            <w:shd w:val="clear" w:color="auto" w:fill="auto"/>
            <w:textDirection w:val="btLr"/>
          </w:tcPr>
          <w:p w14:paraId="639E73F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11</w:t>
            </w:r>
          </w:p>
        </w:tc>
        <w:tc>
          <w:tcPr>
            <w:tcW w:w="283" w:type="dxa"/>
            <w:tcBorders>
              <w:bottom w:val="single" w:sz="4" w:space="0" w:color="000000"/>
              <w:right w:val="single" w:sz="4" w:space="0" w:color="000000"/>
            </w:tcBorders>
            <w:shd w:val="clear" w:color="auto" w:fill="auto"/>
            <w:textDirection w:val="btLr"/>
          </w:tcPr>
          <w:p w14:paraId="50D36BE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auto"/>
            <w:textDirection w:val="btLr"/>
          </w:tcPr>
          <w:p w14:paraId="59E0287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13</w:t>
            </w:r>
          </w:p>
        </w:tc>
        <w:tc>
          <w:tcPr>
            <w:tcW w:w="283" w:type="dxa"/>
            <w:tcBorders>
              <w:bottom w:val="single" w:sz="4" w:space="0" w:color="000000"/>
              <w:right w:val="single" w:sz="4" w:space="0" w:color="000000"/>
            </w:tcBorders>
            <w:shd w:val="clear" w:color="auto" w:fill="auto"/>
            <w:textDirection w:val="btLr"/>
          </w:tcPr>
          <w:p w14:paraId="077DD82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14</w:t>
            </w:r>
          </w:p>
        </w:tc>
        <w:tc>
          <w:tcPr>
            <w:tcW w:w="283" w:type="dxa"/>
            <w:tcBorders>
              <w:bottom w:val="single" w:sz="4" w:space="0" w:color="000000"/>
              <w:right w:val="single" w:sz="4" w:space="0" w:color="000000"/>
            </w:tcBorders>
            <w:shd w:val="clear" w:color="auto" w:fill="auto"/>
            <w:textDirection w:val="btLr"/>
          </w:tcPr>
          <w:p w14:paraId="01DAA92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15</w:t>
            </w:r>
          </w:p>
        </w:tc>
        <w:tc>
          <w:tcPr>
            <w:tcW w:w="284" w:type="dxa"/>
            <w:tcBorders>
              <w:bottom w:val="single" w:sz="4" w:space="0" w:color="000000"/>
              <w:right w:val="single" w:sz="4" w:space="0" w:color="000000"/>
            </w:tcBorders>
            <w:shd w:val="clear" w:color="auto" w:fill="auto"/>
            <w:textDirection w:val="btLr"/>
          </w:tcPr>
          <w:p w14:paraId="3C9864E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16</w:t>
            </w:r>
          </w:p>
        </w:tc>
        <w:tc>
          <w:tcPr>
            <w:tcW w:w="283" w:type="dxa"/>
            <w:tcBorders>
              <w:bottom w:val="single" w:sz="4" w:space="0" w:color="000000"/>
              <w:right w:val="single" w:sz="4" w:space="0" w:color="000000"/>
            </w:tcBorders>
            <w:shd w:val="clear" w:color="auto" w:fill="auto"/>
            <w:textDirection w:val="btLr"/>
          </w:tcPr>
          <w:p w14:paraId="3D64F2E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17</w:t>
            </w:r>
          </w:p>
        </w:tc>
        <w:tc>
          <w:tcPr>
            <w:tcW w:w="283" w:type="dxa"/>
            <w:tcBorders>
              <w:bottom w:val="single" w:sz="4" w:space="0" w:color="000000"/>
              <w:right w:val="single" w:sz="4" w:space="0" w:color="000000"/>
            </w:tcBorders>
            <w:shd w:val="clear" w:color="000000" w:fill="7F7F7F"/>
            <w:textDirection w:val="btLr"/>
          </w:tcPr>
          <w:p w14:paraId="64C75CB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18</w:t>
            </w:r>
          </w:p>
        </w:tc>
        <w:tc>
          <w:tcPr>
            <w:tcW w:w="284" w:type="dxa"/>
            <w:tcBorders>
              <w:bottom w:val="single" w:sz="4" w:space="0" w:color="000000"/>
              <w:right w:val="single" w:sz="4" w:space="0" w:color="000000"/>
            </w:tcBorders>
            <w:shd w:val="clear" w:color="000000" w:fill="7F7F7F"/>
            <w:textDirection w:val="btLr"/>
          </w:tcPr>
          <w:p w14:paraId="4F3D89D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19</w:t>
            </w:r>
          </w:p>
        </w:tc>
        <w:tc>
          <w:tcPr>
            <w:tcW w:w="283" w:type="dxa"/>
            <w:tcBorders>
              <w:bottom w:val="single" w:sz="4" w:space="0" w:color="000000"/>
              <w:right w:val="single" w:sz="4" w:space="0" w:color="000000"/>
            </w:tcBorders>
            <w:shd w:val="clear" w:color="auto" w:fill="auto"/>
            <w:textDirection w:val="btLr"/>
          </w:tcPr>
          <w:p w14:paraId="06DCD18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20</w:t>
            </w:r>
          </w:p>
        </w:tc>
        <w:tc>
          <w:tcPr>
            <w:tcW w:w="284" w:type="dxa"/>
            <w:tcBorders>
              <w:bottom w:val="single" w:sz="4" w:space="0" w:color="000000"/>
              <w:right w:val="single" w:sz="4" w:space="0" w:color="000000"/>
            </w:tcBorders>
            <w:shd w:val="clear" w:color="auto" w:fill="auto"/>
            <w:textDirection w:val="btLr"/>
          </w:tcPr>
          <w:p w14:paraId="605EB6C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w:t>
            </w:r>
          </w:p>
        </w:tc>
        <w:tc>
          <w:tcPr>
            <w:tcW w:w="283" w:type="dxa"/>
            <w:tcBorders>
              <w:bottom w:val="single" w:sz="4" w:space="0" w:color="000000"/>
              <w:right w:val="single" w:sz="4" w:space="0" w:color="000000"/>
            </w:tcBorders>
            <w:shd w:val="clear" w:color="auto" w:fill="auto"/>
            <w:textDirection w:val="btLr"/>
          </w:tcPr>
          <w:p w14:paraId="2C97CE5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22</w:t>
            </w:r>
          </w:p>
        </w:tc>
        <w:tc>
          <w:tcPr>
            <w:tcW w:w="285" w:type="dxa"/>
            <w:tcBorders>
              <w:bottom w:val="single" w:sz="4" w:space="0" w:color="000000"/>
              <w:right w:val="single" w:sz="4" w:space="0" w:color="000000"/>
            </w:tcBorders>
            <w:shd w:val="clear" w:color="auto" w:fill="auto"/>
            <w:textDirection w:val="btLr"/>
          </w:tcPr>
          <w:p w14:paraId="56D46AE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23</w:t>
            </w:r>
          </w:p>
        </w:tc>
        <w:tc>
          <w:tcPr>
            <w:tcW w:w="282" w:type="dxa"/>
            <w:tcBorders>
              <w:bottom w:val="single" w:sz="4" w:space="0" w:color="000000"/>
              <w:right w:val="single" w:sz="4" w:space="0" w:color="000000"/>
            </w:tcBorders>
            <w:shd w:val="clear" w:color="auto" w:fill="auto"/>
            <w:textDirection w:val="btLr"/>
          </w:tcPr>
          <w:p w14:paraId="2E14E9D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24</w:t>
            </w:r>
          </w:p>
        </w:tc>
        <w:tc>
          <w:tcPr>
            <w:tcW w:w="285" w:type="dxa"/>
            <w:tcBorders>
              <w:bottom w:val="single" w:sz="4" w:space="0" w:color="000000"/>
              <w:right w:val="single" w:sz="4" w:space="0" w:color="000000"/>
            </w:tcBorders>
            <w:shd w:val="clear" w:color="auto" w:fill="auto"/>
            <w:textDirection w:val="btLr"/>
          </w:tcPr>
          <w:p w14:paraId="735BCE7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25</w:t>
            </w:r>
          </w:p>
        </w:tc>
        <w:tc>
          <w:tcPr>
            <w:tcW w:w="283" w:type="dxa"/>
            <w:tcBorders>
              <w:bottom w:val="single" w:sz="4" w:space="0" w:color="000000"/>
              <w:right w:val="single" w:sz="4" w:space="0" w:color="000000"/>
            </w:tcBorders>
            <w:shd w:val="clear" w:color="auto" w:fill="auto"/>
            <w:textDirection w:val="btLr"/>
          </w:tcPr>
          <w:p w14:paraId="240CCAF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26</w:t>
            </w:r>
          </w:p>
        </w:tc>
        <w:tc>
          <w:tcPr>
            <w:tcW w:w="284" w:type="dxa"/>
            <w:tcBorders>
              <w:bottom w:val="single" w:sz="4" w:space="0" w:color="000000"/>
              <w:right w:val="single" w:sz="4" w:space="0" w:color="000000"/>
            </w:tcBorders>
            <w:shd w:val="clear" w:color="auto" w:fill="auto"/>
            <w:textDirection w:val="btLr"/>
          </w:tcPr>
          <w:p w14:paraId="19D3BC8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27</w:t>
            </w:r>
          </w:p>
        </w:tc>
        <w:tc>
          <w:tcPr>
            <w:tcW w:w="283" w:type="dxa"/>
            <w:tcBorders>
              <w:bottom w:val="single" w:sz="4" w:space="0" w:color="000000"/>
              <w:right w:val="single" w:sz="4" w:space="0" w:color="000000"/>
            </w:tcBorders>
            <w:shd w:val="clear" w:color="auto" w:fill="auto"/>
            <w:textDirection w:val="btLr"/>
          </w:tcPr>
          <w:p w14:paraId="6AF53DF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28</w:t>
            </w:r>
          </w:p>
        </w:tc>
        <w:tc>
          <w:tcPr>
            <w:tcW w:w="284" w:type="dxa"/>
            <w:tcBorders>
              <w:bottom w:val="single" w:sz="4" w:space="0" w:color="000000"/>
              <w:right w:val="single" w:sz="4" w:space="0" w:color="000000"/>
            </w:tcBorders>
            <w:shd w:val="clear" w:color="auto" w:fill="auto"/>
            <w:textDirection w:val="btLr"/>
          </w:tcPr>
          <w:p w14:paraId="5D58322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29</w:t>
            </w:r>
          </w:p>
        </w:tc>
        <w:tc>
          <w:tcPr>
            <w:tcW w:w="283" w:type="dxa"/>
            <w:tcBorders>
              <w:bottom w:val="single" w:sz="4" w:space="0" w:color="000000"/>
              <w:right w:val="single" w:sz="4" w:space="0" w:color="000000"/>
            </w:tcBorders>
            <w:shd w:val="clear" w:color="000000" w:fill="FFFFFF"/>
            <w:textDirection w:val="btLr"/>
          </w:tcPr>
          <w:p w14:paraId="1B881BB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30</w:t>
            </w:r>
          </w:p>
        </w:tc>
        <w:tc>
          <w:tcPr>
            <w:tcW w:w="344" w:type="dxa"/>
            <w:tcBorders>
              <w:bottom w:val="single" w:sz="4" w:space="0" w:color="000000"/>
              <w:right w:val="single" w:sz="4" w:space="0" w:color="000000"/>
            </w:tcBorders>
            <w:shd w:val="clear" w:color="auto" w:fill="auto"/>
            <w:textDirection w:val="btLr"/>
          </w:tcPr>
          <w:p w14:paraId="4F9D163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31</w:t>
            </w:r>
          </w:p>
        </w:tc>
        <w:tc>
          <w:tcPr>
            <w:tcW w:w="364" w:type="dxa"/>
            <w:tcBorders>
              <w:bottom w:val="single" w:sz="4" w:space="0" w:color="000000"/>
              <w:right w:val="single" w:sz="4" w:space="0" w:color="000000"/>
            </w:tcBorders>
            <w:shd w:val="clear" w:color="auto" w:fill="auto"/>
            <w:textDirection w:val="btLr"/>
          </w:tcPr>
          <w:p w14:paraId="586B610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32</w:t>
            </w:r>
          </w:p>
        </w:tc>
        <w:tc>
          <w:tcPr>
            <w:tcW w:w="284" w:type="dxa"/>
            <w:tcBorders>
              <w:bottom w:val="single" w:sz="4" w:space="0" w:color="000000"/>
              <w:right w:val="single" w:sz="4" w:space="0" w:color="000000"/>
            </w:tcBorders>
            <w:shd w:val="clear" w:color="auto" w:fill="auto"/>
            <w:textDirection w:val="btLr"/>
          </w:tcPr>
          <w:p w14:paraId="2A752F58" w14:textId="77777777" w:rsidR="000F6C67" w:rsidRDefault="00A0293A">
            <w:pPr>
              <w:widowControl w:val="0"/>
              <w:spacing w:after="0" w:line="240" w:lineRule="auto"/>
              <w:jc w:val="right"/>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33</w:t>
            </w:r>
          </w:p>
        </w:tc>
        <w:tc>
          <w:tcPr>
            <w:tcW w:w="283" w:type="dxa"/>
            <w:tcBorders>
              <w:bottom w:val="single" w:sz="4" w:space="0" w:color="000000"/>
              <w:right w:val="single" w:sz="4" w:space="0" w:color="000000"/>
            </w:tcBorders>
            <w:shd w:val="clear" w:color="auto" w:fill="auto"/>
            <w:textDirection w:val="btLr"/>
          </w:tcPr>
          <w:p w14:paraId="6CA5FD7C" w14:textId="77777777" w:rsidR="000F6C67" w:rsidRDefault="00A0293A">
            <w:pPr>
              <w:widowControl w:val="0"/>
              <w:spacing w:after="0" w:line="240" w:lineRule="auto"/>
              <w:jc w:val="right"/>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34</w:t>
            </w:r>
          </w:p>
        </w:tc>
        <w:tc>
          <w:tcPr>
            <w:tcW w:w="285" w:type="dxa"/>
            <w:tcBorders>
              <w:bottom w:val="single" w:sz="4" w:space="0" w:color="000000"/>
              <w:right w:val="single" w:sz="4" w:space="0" w:color="000000"/>
            </w:tcBorders>
            <w:shd w:val="clear" w:color="auto" w:fill="auto"/>
            <w:textDirection w:val="btLr"/>
          </w:tcPr>
          <w:p w14:paraId="36FA78EE" w14:textId="77777777" w:rsidR="000F6C67" w:rsidRDefault="00A0293A">
            <w:pPr>
              <w:widowControl w:val="0"/>
              <w:spacing w:after="0" w:line="240" w:lineRule="auto"/>
              <w:jc w:val="right"/>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35</w:t>
            </w:r>
          </w:p>
        </w:tc>
        <w:tc>
          <w:tcPr>
            <w:tcW w:w="282" w:type="dxa"/>
            <w:tcBorders>
              <w:bottom w:val="single" w:sz="4" w:space="0" w:color="000000"/>
              <w:right w:val="single" w:sz="4" w:space="0" w:color="000000"/>
            </w:tcBorders>
            <w:shd w:val="clear" w:color="auto" w:fill="auto"/>
            <w:textDirection w:val="btLr"/>
          </w:tcPr>
          <w:p w14:paraId="41FE181B" w14:textId="77777777" w:rsidR="000F6C67" w:rsidRDefault="00A0293A">
            <w:pPr>
              <w:widowControl w:val="0"/>
              <w:spacing w:after="0" w:line="240" w:lineRule="auto"/>
              <w:jc w:val="right"/>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5" w:type="dxa"/>
            <w:tcBorders>
              <w:bottom w:val="single" w:sz="4" w:space="0" w:color="000000"/>
              <w:right w:val="single" w:sz="4" w:space="0" w:color="000000"/>
            </w:tcBorders>
            <w:shd w:val="clear" w:color="auto" w:fill="auto"/>
            <w:textDirection w:val="btLr"/>
          </w:tcPr>
          <w:p w14:paraId="4BEF8EE3" w14:textId="77777777" w:rsidR="000F6C67" w:rsidRDefault="00A0293A">
            <w:pPr>
              <w:widowControl w:val="0"/>
              <w:spacing w:after="0" w:line="240" w:lineRule="auto"/>
              <w:jc w:val="right"/>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37</w:t>
            </w:r>
          </w:p>
        </w:tc>
        <w:tc>
          <w:tcPr>
            <w:tcW w:w="283" w:type="dxa"/>
            <w:tcBorders>
              <w:bottom w:val="single" w:sz="4" w:space="0" w:color="000000"/>
              <w:right w:val="single" w:sz="4" w:space="0" w:color="000000"/>
            </w:tcBorders>
            <w:shd w:val="clear" w:color="auto" w:fill="auto"/>
            <w:textDirection w:val="btLr"/>
          </w:tcPr>
          <w:p w14:paraId="40497474" w14:textId="77777777" w:rsidR="000F6C67" w:rsidRDefault="00A0293A">
            <w:pPr>
              <w:widowControl w:val="0"/>
              <w:spacing w:after="0" w:line="240" w:lineRule="auto"/>
              <w:jc w:val="right"/>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38</w:t>
            </w:r>
          </w:p>
        </w:tc>
        <w:tc>
          <w:tcPr>
            <w:tcW w:w="284" w:type="dxa"/>
            <w:tcBorders>
              <w:bottom w:val="single" w:sz="4" w:space="0" w:color="000000"/>
              <w:right w:val="single" w:sz="4" w:space="0" w:color="000000"/>
            </w:tcBorders>
            <w:shd w:val="clear" w:color="auto" w:fill="auto"/>
            <w:textDirection w:val="btLr"/>
          </w:tcPr>
          <w:p w14:paraId="5D0565BF" w14:textId="77777777" w:rsidR="000F6C67" w:rsidRDefault="00A0293A">
            <w:pPr>
              <w:widowControl w:val="0"/>
              <w:spacing w:after="0" w:line="240" w:lineRule="auto"/>
              <w:jc w:val="right"/>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39</w:t>
            </w:r>
          </w:p>
        </w:tc>
        <w:tc>
          <w:tcPr>
            <w:tcW w:w="283" w:type="dxa"/>
            <w:tcBorders>
              <w:bottom w:val="single" w:sz="4" w:space="0" w:color="000000"/>
              <w:right w:val="single" w:sz="4" w:space="0" w:color="000000"/>
            </w:tcBorders>
            <w:shd w:val="clear" w:color="auto" w:fill="auto"/>
            <w:textDirection w:val="btLr"/>
          </w:tcPr>
          <w:p w14:paraId="331D47E6" w14:textId="77777777" w:rsidR="000F6C67" w:rsidRDefault="00A0293A">
            <w:pPr>
              <w:widowControl w:val="0"/>
              <w:spacing w:after="0" w:line="240" w:lineRule="auto"/>
              <w:jc w:val="right"/>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40</w:t>
            </w:r>
          </w:p>
        </w:tc>
        <w:tc>
          <w:tcPr>
            <w:tcW w:w="284" w:type="dxa"/>
            <w:tcBorders>
              <w:bottom w:val="single" w:sz="4" w:space="0" w:color="000000"/>
              <w:right w:val="single" w:sz="4" w:space="0" w:color="000000"/>
            </w:tcBorders>
            <w:shd w:val="clear" w:color="auto" w:fill="auto"/>
            <w:textDirection w:val="btLr"/>
          </w:tcPr>
          <w:p w14:paraId="055C1188" w14:textId="77777777" w:rsidR="000F6C67" w:rsidRDefault="00A0293A">
            <w:pPr>
              <w:widowControl w:val="0"/>
              <w:spacing w:after="0" w:line="240" w:lineRule="auto"/>
              <w:jc w:val="right"/>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41</w:t>
            </w:r>
          </w:p>
        </w:tc>
        <w:tc>
          <w:tcPr>
            <w:tcW w:w="283" w:type="dxa"/>
            <w:tcBorders>
              <w:bottom w:val="single" w:sz="4" w:space="0" w:color="000000"/>
              <w:right w:val="single" w:sz="4" w:space="0" w:color="000000"/>
            </w:tcBorders>
            <w:shd w:val="clear" w:color="auto" w:fill="auto"/>
            <w:textDirection w:val="btLr"/>
          </w:tcPr>
          <w:p w14:paraId="3819531E" w14:textId="77777777" w:rsidR="000F6C67" w:rsidRDefault="00A0293A">
            <w:pPr>
              <w:widowControl w:val="0"/>
              <w:spacing w:after="0" w:line="240" w:lineRule="auto"/>
              <w:jc w:val="right"/>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42</w:t>
            </w:r>
          </w:p>
        </w:tc>
        <w:tc>
          <w:tcPr>
            <w:tcW w:w="554" w:type="dxa"/>
            <w:tcBorders>
              <w:bottom w:val="single" w:sz="4" w:space="0" w:color="000000"/>
              <w:right w:val="single" w:sz="4" w:space="0" w:color="000000"/>
            </w:tcBorders>
            <w:shd w:val="clear" w:color="000000" w:fill="FFFFFF"/>
          </w:tcPr>
          <w:p w14:paraId="3E966F0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r>
      <w:tr w:rsidR="00913629" w14:paraId="08FF07CE" w14:textId="77777777">
        <w:trPr>
          <w:trHeight w:val="77"/>
        </w:trPr>
        <w:tc>
          <w:tcPr>
            <w:tcW w:w="948" w:type="dxa"/>
            <w:tcBorders>
              <w:left w:val="single" w:sz="4" w:space="0" w:color="000000"/>
              <w:bottom w:val="single" w:sz="4" w:space="0" w:color="000000"/>
              <w:right w:val="single" w:sz="4" w:space="0" w:color="000000"/>
            </w:tcBorders>
            <w:shd w:val="clear" w:color="000000" w:fill="FFFFFF"/>
          </w:tcPr>
          <w:p w14:paraId="05FA23A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ООД.01</w:t>
            </w:r>
          </w:p>
        </w:tc>
        <w:tc>
          <w:tcPr>
            <w:tcW w:w="2595" w:type="dxa"/>
            <w:tcBorders>
              <w:bottom w:val="single" w:sz="4" w:space="0" w:color="000000"/>
              <w:right w:val="single" w:sz="4" w:space="0" w:color="000000"/>
            </w:tcBorders>
            <w:shd w:val="clear" w:color="000000" w:fill="FFFFFF"/>
          </w:tcPr>
          <w:p w14:paraId="6836851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Русский язык </w:t>
            </w:r>
          </w:p>
        </w:tc>
        <w:tc>
          <w:tcPr>
            <w:tcW w:w="293" w:type="dxa"/>
            <w:tcBorders>
              <w:bottom w:val="single" w:sz="4" w:space="0" w:color="000000"/>
              <w:right w:val="single" w:sz="4" w:space="0" w:color="000000"/>
            </w:tcBorders>
            <w:shd w:val="clear" w:color="000000" w:fill="FFFFFF"/>
          </w:tcPr>
          <w:p w14:paraId="0E9C07B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12E0BAD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526CAF4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2E8C590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5941655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3CDACDF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311B8DF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2" w:type="dxa"/>
            <w:tcBorders>
              <w:bottom w:val="single" w:sz="4" w:space="0" w:color="000000"/>
              <w:right w:val="single" w:sz="4" w:space="0" w:color="000000"/>
            </w:tcBorders>
            <w:shd w:val="clear" w:color="000000" w:fill="FFFFFF"/>
          </w:tcPr>
          <w:p w14:paraId="0922EAE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1B9B023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24B04DA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1A9F9B1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780DADA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3FCABF0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600F123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3D3B657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2AB0154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402DA54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7F7F7F"/>
          </w:tcPr>
          <w:p w14:paraId="322A762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22028198"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532612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08C5490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138FEFD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13F17BA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3220858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24AECB0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0AECC1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2CD8695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54D35E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7E197A7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27D079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44" w:type="dxa"/>
            <w:tcBorders>
              <w:bottom w:val="single" w:sz="4" w:space="0" w:color="000000"/>
              <w:right w:val="single" w:sz="4" w:space="0" w:color="000000"/>
            </w:tcBorders>
            <w:shd w:val="clear" w:color="000000" w:fill="FFFFFF"/>
          </w:tcPr>
          <w:p w14:paraId="019A1C2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64" w:type="dxa"/>
            <w:tcBorders>
              <w:bottom w:val="single" w:sz="4" w:space="0" w:color="000000"/>
              <w:right w:val="single" w:sz="4" w:space="0" w:color="000000"/>
            </w:tcBorders>
            <w:shd w:val="clear" w:color="000000" w:fill="FFFFFF"/>
          </w:tcPr>
          <w:p w14:paraId="1035EEC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0015815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40FA50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773C065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54CCAF0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4B63244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5730930"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1934510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715442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55E52287"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26A670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56FED35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84</w:t>
            </w:r>
          </w:p>
        </w:tc>
      </w:tr>
      <w:tr w:rsidR="00913629" w14:paraId="7E0C77BF" w14:textId="77777777">
        <w:trPr>
          <w:trHeight w:val="152"/>
        </w:trPr>
        <w:tc>
          <w:tcPr>
            <w:tcW w:w="948" w:type="dxa"/>
            <w:tcBorders>
              <w:left w:val="single" w:sz="4" w:space="0" w:color="000000"/>
              <w:bottom w:val="single" w:sz="4" w:space="0" w:color="000000"/>
              <w:right w:val="single" w:sz="4" w:space="0" w:color="000000"/>
            </w:tcBorders>
            <w:shd w:val="clear" w:color="000000" w:fill="FFFFFF"/>
          </w:tcPr>
          <w:p w14:paraId="3ADB10B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ООД.02</w:t>
            </w:r>
          </w:p>
        </w:tc>
        <w:tc>
          <w:tcPr>
            <w:tcW w:w="2595" w:type="dxa"/>
            <w:tcBorders>
              <w:bottom w:val="single" w:sz="4" w:space="0" w:color="000000"/>
              <w:right w:val="single" w:sz="4" w:space="0" w:color="000000"/>
            </w:tcBorders>
            <w:shd w:val="clear" w:color="000000" w:fill="FFFFFF"/>
          </w:tcPr>
          <w:p w14:paraId="011D6D7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Литература</w:t>
            </w:r>
          </w:p>
        </w:tc>
        <w:tc>
          <w:tcPr>
            <w:tcW w:w="293" w:type="dxa"/>
            <w:tcBorders>
              <w:bottom w:val="single" w:sz="4" w:space="0" w:color="000000"/>
              <w:right w:val="single" w:sz="4" w:space="0" w:color="000000"/>
            </w:tcBorders>
            <w:shd w:val="clear" w:color="000000" w:fill="FFFFFF"/>
          </w:tcPr>
          <w:p w14:paraId="60FD230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6A36AC1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4E75227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7EB8BBF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1011146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7A47B90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2C935CE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2C5FC57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71280F6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28E37E5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3A73AC8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02AF4CE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1A251B4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1C94F7F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19FAC3C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4434C65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37A8C6E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7F7F7F"/>
          </w:tcPr>
          <w:p w14:paraId="60E4401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2F7BDC4B"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DBF019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63ACB74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73FEF15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167D36F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2" w:type="dxa"/>
            <w:tcBorders>
              <w:bottom w:val="single" w:sz="4" w:space="0" w:color="000000"/>
              <w:right w:val="single" w:sz="4" w:space="0" w:color="000000"/>
            </w:tcBorders>
            <w:shd w:val="clear" w:color="000000" w:fill="FFFFFF"/>
          </w:tcPr>
          <w:p w14:paraId="5CB2DA4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546CBE3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6ACB324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1055B5C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432A514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497DECE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7EF67CB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344" w:type="dxa"/>
            <w:tcBorders>
              <w:bottom w:val="single" w:sz="4" w:space="0" w:color="000000"/>
              <w:right w:val="single" w:sz="4" w:space="0" w:color="000000"/>
            </w:tcBorders>
            <w:shd w:val="clear" w:color="000000" w:fill="FFFFFF"/>
          </w:tcPr>
          <w:p w14:paraId="511C2D2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364" w:type="dxa"/>
            <w:tcBorders>
              <w:bottom w:val="single" w:sz="4" w:space="0" w:color="000000"/>
              <w:right w:val="single" w:sz="4" w:space="0" w:color="000000"/>
            </w:tcBorders>
            <w:shd w:val="clear" w:color="000000" w:fill="FFFFFF"/>
          </w:tcPr>
          <w:p w14:paraId="40FE4BB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76AAF3E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175B077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1A3AE68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2" w:type="dxa"/>
            <w:tcBorders>
              <w:bottom w:val="single" w:sz="4" w:space="0" w:color="000000"/>
              <w:right w:val="single" w:sz="4" w:space="0" w:color="000000"/>
            </w:tcBorders>
            <w:shd w:val="clear" w:color="000000" w:fill="FFFFFF"/>
          </w:tcPr>
          <w:p w14:paraId="60ABAC8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35059F5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33BDA0B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0CCB98D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79B2924B"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52A3379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A9773F1"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7F47BC3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108</w:t>
            </w:r>
          </w:p>
        </w:tc>
      </w:tr>
      <w:tr w:rsidR="00913629" w14:paraId="2149DB08" w14:textId="77777777">
        <w:trPr>
          <w:trHeight w:val="84"/>
        </w:trPr>
        <w:tc>
          <w:tcPr>
            <w:tcW w:w="948" w:type="dxa"/>
            <w:tcBorders>
              <w:left w:val="single" w:sz="4" w:space="0" w:color="000000"/>
              <w:bottom w:val="single" w:sz="4" w:space="0" w:color="000000"/>
              <w:right w:val="single" w:sz="4" w:space="0" w:color="000000"/>
            </w:tcBorders>
            <w:shd w:val="clear" w:color="000000" w:fill="FFFFFF"/>
          </w:tcPr>
          <w:p w14:paraId="3F5ADEA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ООД.04</w:t>
            </w:r>
          </w:p>
        </w:tc>
        <w:tc>
          <w:tcPr>
            <w:tcW w:w="2595" w:type="dxa"/>
            <w:tcBorders>
              <w:bottom w:val="single" w:sz="4" w:space="0" w:color="000000"/>
              <w:right w:val="single" w:sz="4" w:space="0" w:color="000000"/>
            </w:tcBorders>
            <w:shd w:val="clear" w:color="000000" w:fill="FFFFFF"/>
          </w:tcPr>
          <w:p w14:paraId="1C1BDD9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Математика</w:t>
            </w:r>
          </w:p>
        </w:tc>
        <w:tc>
          <w:tcPr>
            <w:tcW w:w="293" w:type="dxa"/>
            <w:tcBorders>
              <w:bottom w:val="single" w:sz="4" w:space="0" w:color="000000"/>
              <w:right w:val="single" w:sz="4" w:space="0" w:color="000000"/>
            </w:tcBorders>
            <w:shd w:val="clear" w:color="000000" w:fill="FFFFFF"/>
          </w:tcPr>
          <w:p w14:paraId="7411DE6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6C8DCD6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170D432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72D70B0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3ED0260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524EA90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5" w:type="dxa"/>
            <w:tcBorders>
              <w:bottom w:val="single" w:sz="4" w:space="0" w:color="000000"/>
              <w:right w:val="single" w:sz="4" w:space="0" w:color="000000"/>
            </w:tcBorders>
            <w:shd w:val="clear" w:color="000000" w:fill="FFFFFF"/>
          </w:tcPr>
          <w:p w14:paraId="2EB7B2B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2" w:type="dxa"/>
            <w:tcBorders>
              <w:bottom w:val="single" w:sz="4" w:space="0" w:color="000000"/>
              <w:right w:val="single" w:sz="4" w:space="0" w:color="000000"/>
            </w:tcBorders>
            <w:shd w:val="clear" w:color="000000" w:fill="FFFFFF"/>
          </w:tcPr>
          <w:p w14:paraId="584FADE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5" w:type="dxa"/>
            <w:tcBorders>
              <w:bottom w:val="single" w:sz="4" w:space="0" w:color="000000"/>
              <w:right w:val="single" w:sz="4" w:space="0" w:color="000000"/>
            </w:tcBorders>
            <w:shd w:val="clear" w:color="000000" w:fill="FFFFFF"/>
          </w:tcPr>
          <w:p w14:paraId="03D07E0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70804C2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04F5698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55DF1ED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6BAFD98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5439EB2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4D0058B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215955B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7B3A9F3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bCs/>
                <w:color w:val="000000"/>
                <w:sz w:val="16"/>
                <w:szCs w:val="16"/>
                <w:lang w:eastAsia="ru-RU"/>
              </w:rPr>
              <w:t>6</w:t>
            </w:r>
          </w:p>
        </w:tc>
        <w:tc>
          <w:tcPr>
            <w:tcW w:w="283" w:type="dxa"/>
            <w:tcBorders>
              <w:bottom w:val="single" w:sz="4" w:space="0" w:color="000000"/>
              <w:right w:val="single" w:sz="4" w:space="0" w:color="000000"/>
            </w:tcBorders>
            <w:shd w:val="clear" w:color="000000" w:fill="7F7F7F"/>
          </w:tcPr>
          <w:p w14:paraId="12FA778B"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2DC8C77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A99145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2DAF48D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38895EA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5" w:type="dxa"/>
            <w:tcBorders>
              <w:bottom w:val="single" w:sz="4" w:space="0" w:color="000000"/>
              <w:right w:val="single" w:sz="4" w:space="0" w:color="000000"/>
            </w:tcBorders>
            <w:shd w:val="clear" w:color="000000" w:fill="FFFFFF"/>
          </w:tcPr>
          <w:p w14:paraId="0900252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2" w:type="dxa"/>
            <w:tcBorders>
              <w:bottom w:val="single" w:sz="4" w:space="0" w:color="000000"/>
              <w:right w:val="single" w:sz="4" w:space="0" w:color="000000"/>
            </w:tcBorders>
            <w:shd w:val="clear" w:color="000000" w:fill="FFFFFF"/>
          </w:tcPr>
          <w:p w14:paraId="659CFFE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5" w:type="dxa"/>
            <w:tcBorders>
              <w:bottom w:val="single" w:sz="4" w:space="0" w:color="000000"/>
              <w:right w:val="single" w:sz="4" w:space="0" w:color="000000"/>
            </w:tcBorders>
            <w:shd w:val="clear" w:color="000000" w:fill="FFFFFF"/>
          </w:tcPr>
          <w:p w14:paraId="53126BD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04BF8A3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432656E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30E04CC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27EE7A5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02D7FB6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344" w:type="dxa"/>
            <w:tcBorders>
              <w:bottom w:val="single" w:sz="4" w:space="0" w:color="000000"/>
              <w:right w:val="single" w:sz="4" w:space="0" w:color="000000"/>
            </w:tcBorders>
            <w:shd w:val="clear" w:color="000000" w:fill="FFFFFF"/>
          </w:tcPr>
          <w:p w14:paraId="32D36C5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364" w:type="dxa"/>
            <w:tcBorders>
              <w:bottom w:val="single" w:sz="4" w:space="0" w:color="000000"/>
              <w:right w:val="single" w:sz="4" w:space="0" w:color="000000"/>
            </w:tcBorders>
            <w:shd w:val="clear" w:color="000000" w:fill="FFFFFF"/>
          </w:tcPr>
          <w:p w14:paraId="73EF1C1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3716A0B0"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A1F481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1D1D977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1349571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7F9E445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5B1F3DC"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46E528CC"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05AE6E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1A59597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0C984B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7DF4541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180</w:t>
            </w:r>
          </w:p>
        </w:tc>
      </w:tr>
      <w:tr w:rsidR="00913629" w14:paraId="6A572425" w14:textId="77777777">
        <w:trPr>
          <w:trHeight w:val="157"/>
        </w:trPr>
        <w:tc>
          <w:tcPr>
            <w:tcW w:w="948" w:type="dxa"/>
            <w:tcBorders>
              <w:left w:val="single" w:sz="4" w:space="0" w:color="000000"/>
              <w:bottom w:val="single" w:sz="4" w:space="0" w:color="000000"/>
              <w:right w:val="single" w:sz="4" w:space="0" w:color="000000"/>
            </w:tcBorders>
            <w:shd w:val="clear" w:color="000000" w:fill="FFFFFF"/>
          </w:tcPr>
          <w:p w14:paraId="2964871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ООД.03</w:t>
            </w:r>
          </w:p>
        </w:tc>
        <w:tc>
          <w:tcPr>
            <w:tcW w:w="2595" w:type="dxa"/>
            <w:tcBorders>
              <w:bottom w:val="single" w:sz="4" w:space="0" w:color="000000"/>
              <w:right w:val="single" w:sz="4" w:space="0" w:color="000000"/>
            </w:tcBorders>
            <w:shd w:val="clear" w:color="000000" w:fill="FFFFFF"/>
          </w:tcPr>
          <w:p w14:paraId="109E63C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Иностранный язык</w:t>
            </w:r>
          </w:p>
        </w:tc>
        <w:tc>
          <w:tcPr>
            <w:tcW w:w="293" w:type="dxa"/>
            <w:tcBorders>
              <w:bottom w:val="single" w:sz="4" w:space="0" w:color="000000"/>
              <w:right w:val="single" w:sz="4" w:space="0" w:color="000000"/>
            </w:tcBorders>
            <w:shd w:val="clear" w:color="000000" w:fill="FFFFFF"/>
          </w:tcPr>
          <w:p w14:paraId="2765AF0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02F8065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00191CCB" w14:textId="77777777" w:rsidR="000F6C67" w:rsidRDefault="00A0293A">
            <w:pPr>
              <w:widowControl w:val="0"/>
              <w:spacing w:after="0" w:line="240" w:lineRule="auto"/>
              <w:ind w:left="-213" w:firstLine="213"/>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5E7246A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610D5A4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584CB74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1220BB3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0CBB40A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06AC942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25BB455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1C604A3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350CD70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48A1413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6D4EC9F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02A8034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02923A6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3ED7F83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7F7F7F"/>
          </w:tcPr>
          <w:p w14:paraId="7E5AECB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0137C8E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423F89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0304F0E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6F99D13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7AFCE16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2" w:type="dxa"/>
            <w:tcBorders>
              <w:bottom w:val="single" w:sz="4" w:space="0" w:color="000000"/>
              <w:right w:val="single" w:sz="4" w:space="0" w:color="000000"/>
            </w:tcBorders>
            <w:shd w:val="clear" w:color="000000" w:fill="FFFFFF"/>
          </w:tcPr>
          <w:p w14:paraId="5260583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5525963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1E0194F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3DBC129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7322A67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1358FB2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57A6B0A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344" w:type="dxa"/>
            <w:tcBorders>
              <w:bottom w:val="single" w:sz="4" w:space="0" w:color="000000"/>
              <w:right w:val="single" w:sz="4" w:space="0" w:color="000000"/>
            </w:tcBorders>
            <w:shd w:val="clear" w:color="000000" w:fill="FFFFFF"/>
          </w:tcPr>
          <w:p w14:paraId="30D3A8B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364" w:type="dxa"/>
            <w:tcBorders>
              <w:bottom w:val="single" w:sz="4" w:space="0" w:color="000000"/>
              <w:right w:val="single" w:sz="4" w:space="0" w:color="000000"/>
            </w:tcBorders>
            <w:shd w:val="clear" w:color="000000" w:fill="FFFFFF"/>
          </w:tcPr>
          <w:p w14:paraId="42FC819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6C03990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6111827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77C71DF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2" w:type="dxa"/>
            <w:tcBorders>
              <w:bottom w:val="single" w:sz="4" w:space="0" w:color="000000"/>
              <w:right w:val="single" w:sz="4" w:space="0" w:color="000000"/>
            </w:tcBorders>
            <w:shd w:val="clear" w:color="000000" w:fill="FFFFFF"/>
          </w:tcPr>
          <w:p w14:paraId="2CD58DE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17B1DCD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1D71081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1450C6E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79EB769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5932580D"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B68BDA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7C4125E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108</w:t>
            </w:r>
          </w:p>
        </w:tc>
      </w:tr>
      <w:tr w:rsidR="00913629" w14:paraId="4BDC531A" w14:textId="77777777">
        <w:trPr>
          <w:trHeight w:val="104"/>
        </w:trPr>
        <w:tc>
          <w:tcPr>
            <w:tcW w:w="948" w:type="dxa"/>
            <w:tcBorders>
              <w:left w:val="single" w:sz="4" w:space="0" w:color="000000"/>
              <w:bottom w:val="single" w:sz="4" w:space="0" w:color="000000"/>
              <w:right w:val="single" w:sz="4" w:space="0" w:color="000000"/>
            </w:tcBorders>
            <w:shd w:val="clear" w:color="000000" w:fill="FFFFFF"/>
          </w:tcPr>
          <w:p w14:paraId="2C127F9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ООД.05</w:t>
            </w:r>
          </w:p>
        </w:tc>
        <w:tc>
          <w:tcPr>
            <w:tcW w:w="2595" w:type="dxa"/>
            <w:tcBorders>
              <w:bottom w:val="single" w:sz="4" w:space="0" w:color="000000"/>
              <w:right w:val="single" w:sz="4" w:space="0" w:color="000000"/>
            </w:tcBorders>
            <w:shd w:val="clear" w:color="000000" w:fill="FFFFFF"/>
          </w:tcPr>
          <w:p w14:paraId="5CB505F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История</w:t>
            </w:r>
          </w:p>
        </w:tc>
        <w:tc>
          <w:tcPr>
            <w:tcW w:w="293" w:type="dxa"/>
            <w:tcBorders>
              <w:bottom w:val="single" w:sz="4" w:space="0" w:color="000000"/>
              <w:right w:val="single" w:sz="4" w:space="0" w:color="000000"/>
            </w:tcBorders>
            <w:shd w:val="clear" w:color="000000" w:fill="FFFFFF"/>
          </w:tcPr>
          <w:p w14:paraId="27B2AD3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0CAC2B0B"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43FBF57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40510C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41626D40"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80615D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1C8131B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235D64D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50F275C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09C4B4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070188D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0EA641C"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1B0F75A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B206F6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65F0BC0"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6752A13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7FF7400"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4E12069B"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249443A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6F3FAE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38ECD08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70087A6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104C6D1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5F02546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776C40E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0F0340E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0ADCB29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4FBAE1F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4F7C1F5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67CB3F8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344" w:type="dxa"/>
            <w:tcBorders>
              <w:bottom w:val="single" w:sz="4" w:space="0" w:color="000000"/>
              <w:right w:val="single" w:sz="4" w:space="0" w:color="000000"/>
            </w:tcBorders>
            <w:shd w:val="clear" w:color="000000" w:fill="FFFFFF"/>
          </w:tcPr>
          <w:p w14:paraId="7B51A9C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364" w:type="dxa"/>
            <w:tcBorders>
              <w:bottom w:val="single" w:sz="4" w:space="0" w:color="000000"/>
              <w:right w:val="single" w:sz="4" w:space="0" w:color="000000"/>
            </w:tcBorders>
            <w:shd w:val="clear" w:color="000000" w:fill="FFFFFF"/>
          </w:tcPr>
          <w:p w14:paraId="06EA77C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6C00FFC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7D60646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75F7D25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3F4D9CF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1F8A7FB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1F52C29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44FEC66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7D0F6C0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53B07BB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4864131"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1D7FD35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84</w:t>
            </w:r>
          </w:p>
        </w:tc>
      </w:tr>
      <w:tr w:rsidR="00913629" w14:paraId="7C0D76EA" w14:textId="77777777">
        <w:trPr>
          <w:trHeight w:val="178"/>
        </w:trPr>
        <w:tc>
          <w:tcPr>
            <w:tcW w:w="948" w:type="dxa"/>
            <w:tcBorders>
              <w:left w:val="single" w:sz="4" w:space="0" w:color="000000"/>
              <w:bottom w:val="single" w:sz="4" w:space="0" w:color="000000"/>
              <w:right w:val="single" w:sz="4" w:space="0" w:color="000000"/>
            </w:tcBorders>
            <w:shd w:val="clear" w:color="000000" w:fill="FFFFFF"/>
          </w:tcPr>
          <w:p w14:paraId="5E6CEEC0"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ООД.06</w:t>
            </w:r>
          </w:p>
        </w:tc>
        <w:tc>
          <w:tcPr>
            <w:tcW w:w="2595" w:type="dxa"/>
            <w:tcBorders>
              <w:bottom w:val="single" w:sz="4" w:space="0" w:color="000000"/>
              <w:right w:val="single" w:sz="4" w:space="0" w:color="000000"/>
            </w:tcBorders>
            <w:shd w:val="clear" w:color="000000" w:fill="FFFFFF"/>
          </w:tcPr>
          <w:p w14:paraId="1410219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Физическая культура</w:t>
            </w:r>
          </w:p>
        </w:tc>
        <w:tc>
          <w:tcPr>
            <w:tcW w:w="293" w:type="dxa"/>
            <w:tcBorders>
              <w:bottom w:val="single" w:sz="4" w:space="0" w:color="000000"/>
              <w:right w:val="single" w:sz="4" w:space="0" w:color="000000"/>
            </w:tcBorders>
            <w:shd w:val="clear" w:color="000000" w:fill="FFFFFF"/>
          </w:tcPr>
          <w:p w14:paraId="49E4FED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711129F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3A82BFF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450C4B0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03A6A6D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2B5AECB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5A379F7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2" w:type="dxa"/>
            <w:tcBorders>
              <w:bottom w:val="single" w:sz="4" w:space="0" w:color="000000"/>
              <w:right w:val="single" w:sz="4" w:space="0" w:color="000000"/>
            </w:tcBorders>
            <w:shd w:val="clear" w:color="000000" w:fill="FFFFFF"/>
          </w:tcPr>
          <w:p w14:paraId="22EE600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2DE7537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1E7A1BC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4D8789F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63C3995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61DDD68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167BB69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23176AA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54639FA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0CF07D5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7F7F7F"/>
          </w:tcPr>
          <w:p w14:paraId="010665BB"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D795D98"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40885E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3606EEA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42FD50E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0B16AE6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2" w:type="dxa"/>
            <w:tcBorders>
              <w:bottom w:val="single" w:sz="4" w:space="0" w:color="000000"/>
              <w:right w:val="single" w:sz="4" w:space="0" w:color="000000"/>
            </w:tcBorders>
            <w:shd w:val="clear" w:color="000000" w:fill="FFFFFF"/>
          </w:tcPr>
          <w:p w14:paraId="002C72A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4436C84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04AE4FA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2E332F5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7CACA6E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068BB48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389952F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344" w:type="dxa"/>
            <w:tcBorders>
              <w:bottom w:val="single" w:sz="4" w:space="0" w:color="000000"/>
              <w:right w:val="single" w:sz="4" w:space="0" w:color="000000"/>
            </w:tcBorders>
            <w:shd w:val="clear" w:color="000000" w:fill="FFFFFF"/>
          </w:tcPr>
          <w:p w14:paraId="6D10C93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364" w:type="dxa"/>
            <w:tcBorders>
              <w:bottom w:val="single" w:sz="4" w:space="0" w:color="000000"/>
              <w:right w:val="single" w:sz="4" w:space="0" w:color="000000"/>
            </w:tcBorders>
            <w:shd w:val="clear" w:color="000000" w:fill="FFFFFF"/>
          </w:tcPr>
          <w:p w14:paraId="380403A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0D0CA17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389C1C5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57F9017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2" w:type="dxa"/>
            <w:tcBorders>
              <w:bottom w:val="single" w:sz="4" w:space="0" w:color="000000"/>
              <w:right w:val="single" w:sz="4" w:space="0" w:color="000000"/>
            </w:tcBorders>
            <w:shd w:val="clear" w:color="000000" w:fill="FFFFFF"/>
          </w:tcPr>
          <w:p w14:paraId="06B9F85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2779E23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09E887C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38AD22A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6516255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1DA39D47"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28D56D62"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1ED2121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80</w:t>
            </w:r>
          </w:p>
        </w:tc>
      </w:tr>
      <w:tr w:rsidR="00913629" w14:paraId="001F4635" w14:textId="77777777">
        <w:trPr>
          <w:trHeight w:val="47"/>
        </w:trPr>
        <w:tc>
          <w:tcPr>
            <w:tcW w:w="948" w:type="dxa"/>
            <w:tcBorders>
              <w:left w:val="single" w:sz="4" w:space="0" w:color="000000"/>
              <w:bottom w:val="single" w:sz="4" w:space="0" w:color="000000"/>
              <w:right w:val="single" w:sz="4" w:space="0" w:color="000000"/>
            </w:tcBorders>
            <w:shd w:val="clear" w:color="000000" w:fill="FFFFFF"/>
          </w:tcPr>
          <w:p w14:paraId="2B97D86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ООД.07</w:t>
            </w:r>
          </w:p>
        </w:tc>
        <w:tc>
          <w:tcPr>
            <w:tcW w:w="2595" w:type="dxa"/>
            <w:tcBorders>
              <w:bottom w:val="single" w:sz="4" w:space="0" w:color="000000"/>
              <w:right w:val="single" w:sz="4" w:space="0" w:color="000000"/>
            </w:tcBorders>
            <w:shd w:val="clear" w:color="000000" w:fill="FFFFFF"/>
          </w:tcPr>
          <w:p w14:paraId="7B56E3A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ОБЖ</w:t>
            </w:r>
          </w:p>
        </w:tc>
        <w:tc>
          <w:tcPr>
            <w:tcW w:w="293" w:type="dxa"/>
            <w:tcBorders>
              <w:bottom w:val="single" w:sz="4" w:space="0" w:color="000000"/>
              <w:right w:val="single" w:sz="4" w:space="0" w:color="000000"/>
            </w:tcBorders>
            <w:shd w:val="clear" w:color="000000" w:fill="FFFFFF"/>
          </w:tcPr>
          <w:p w14:paraId="4F695D6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1830440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EAFA38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322499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556DF8E0"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6F18D1B"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2BBF2C9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601E3FF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0389FAB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F65347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4899E90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38EB0A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241BC61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88B4EE0"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35DBE2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6E5451F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3D8E69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2314014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5182F93B"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28A03BD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2624F7D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7345685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48C0E55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2B2C021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525A10D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6445D19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6585750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4BE66C3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61D29DC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67FB915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344" w:type="dxa"/>
            <w:tcBorders>
              <w:bottom w:val="single" w:sz="4" w:space="0" w:color="000000"/>
              <w:right w:val="single" w:sz="4" w:space="0" w:color="000000"/>
            </w:tcBorders>
            <w:shd w:val="clear" w:color="000000" w:fill="FFFFFF"/>
          </w:tcPr>
          <w:p w14:paraId="3902A8D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364" w:type="dxa"/>
            <w:tcBorders>
              <w:bottom w:val="single" w:sz="4" w:space="0" w:color="000000"/>
              <w:right w:val="single" w:sz="4" w:space="0" w:color="000000"/>
            </w:tcBorders>
            <w:shd w:val="clear" w:color="000000" w:fill="FFFFFF"/>
          </w:tcPr>
          <w:p w14:paraId="361426D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3E22945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4FA1BB1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0A92B03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387E8EB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6A36A5F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4D894B7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27202B0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181FAAD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11EA119D"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BB2722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67D20BE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72</w:t>
            </w:r>
          </w:p>
        </w:tc>
      </w:tr>
      <w:tr w:rsidR="00913629" w14:paraId="7386D6D4" w14:textId="77777777">
        <w:trPr>
          <w:trHeight w:val="56"/>
        </w:trPr>
        <w:tc>
          <w:tcPr>
            <w:tcW w:w="948" w:type="dxa"/>
            <w:tcBorders>
              <w:left w:val="single" w:sz="4" w:space="0" w:color="000000"/>
              <w:bottom w:val="single" w:sz="4" w:space="0" w:color="000000"/>
              <w:right w:val="single" w:sz="4" w:space="0" w:color="000000"/>
            </w:tcBorders>
            <w:shd w:val="clear" w:color="000000" w:fill="FFFFFF"/>
          </w:tcPr>
          <w:p w14:paraId="4AD515F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ООД.08</w:t>
            </w:r>
          </w:p>
        </w:tc>
        <w:tc>
          <w:tcPr>
            <w:tcW w:w="2595" w:type="dxa"/>
            <w:tcBorders>
              <w:bottom w:val="single" w:sz="4" w:space="0" w:color="000000"/>
              <w:right w:val="single" w:sz="4" w:space="0" w:color="000000"/>
            </w:tcBorders>
            <w:shd w:val="clear" w:color="000000" w:fill="FFFFFF"/>
          </w:tcPr>
          <w:p w14:paraId="6BB7FC0B"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Физика</w:t>
            </w:r>
          </w:p>
        </w:tc>
        <w:tc>
          <w:tcPr>
            <w:tcW w:w="293" w:type="dxa"/>
            <w:tcBorders>
              <w:bottom w:val="single" w:sz="4" w:space="0" w:color="000000"/>
              <w:right w:val="single" w:sz="4" w:space="0" w:color="000000"/>
            </w:tcBorders>
            <w:shd w:val="clear" w:color="000000" w:fill="FFFFFF"/>
          </w:tcPr>
          <w:p w14:paraId="0C4D286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0713112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01856E3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76E3040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7E1E99F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7706B10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5" w:type="dxa"/>
            <w:tcBorders>
              <w:bottom w:val="single" w:sz="4" w:space="0" w:color="000000"/>
              <w:right w:val="single" w:sz="4" w:space="0" w:color="000000"/>
            </w:tcBorders>
            <w:shd w:val="clear" w:color="000000" w:fill="FFFFFF"/>
          </w:tcPr>
          <w:p w14:paraId="56C1B72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2" w:type="dxa"/>
            <w:tcBorders>
              <w:bottom w:val="single" w:sz="4" w:space="0" w:color="000000"/>
              <w:right w:val="single" w:sz="4" w:space="0" w:color="000000"/>
            </w:tcBorders>
            <w:shd w:val="clear" w:color="000000" w:fill="FFFFFF"/>
          </w:tcPr>
          <w:p w14:paraId="609C1EC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5" w:type="dxa"/>
            <w:tcBorders>
              <w:bottom w:val="single" w:sz="4" w:space="0" w:color="000000"/>
              <w:right w:val="single" w:sz="4" w:space="0" w:color="000000"/>
            </w:tcBorders>
            <w:shd w:val="clear" w:color="000000" w:fill="FFFFFF"/>
          </w:tcPr>
          <w:p w14:paraId="60554FF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43E9C63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7A66261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3BD1033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5C756FB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204B4FF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04478F1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4848854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212E93B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7F7F7F"/>
          </w:tcPr>
          <w:p w14:paraId="12E4DA6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709B4083"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F06CA0B"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1281C39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173854A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6714C01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221942D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3E26E75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58599EB"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216EB7B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2F8BD91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2314958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7BA63F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44" w:type="dxa"/>
            <w:tcBorders>
              <w:bottom w:val="single" w:sz="4" w:space="0" w:color="000000"/>
              <w:right w:val="single" w:sz="4" w:space="0" w:color="000000"/>
            </w:tcBorders>
            <w:shd w:val="clear" w:color="000000" w:fill="FFFFFF"/>
          </w:tcPr>
          <w:p w14:paraId="749AE75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64" w:type="dxa"/>
            <w:tcBorders>
              <w:bottom w:val="single" w:sz="4" w:space="0" w:color="000000"/>
              <w:right w:val="single" w:sz="4" w:space="0" w:color="000000"/>
            </w:tcBorders>
            <w:shd w:val="clear" w:color="000000" w:fill="FFFFFF"/>
          </w:tcPr>
          <w:p w14:paraId="75A97C7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02190AA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15BA29F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21E7DFC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57802B2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6B0580C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4D29BF1C"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5595823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3B076A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03C4D13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09BF291"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69B5839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98</w:t>
            </w:r>
          </w:p>
        </w:tc>
      </w:tr>
      <w:tr w:rsidR="00913629" w14:paraId="3145A7B5" w14:textId="77777777">
        <w:trPr>
          <w:trHeight w:val="345"/>
        </w:trPr>
        <w:tc>
          <w:tcPr>
            <w:tcW w:w="948" w:type="dxa"/>
            <w:tcBorders>
              <w:left w:val="single" w:sz="4" w:space="0" w:color="000000"/>
              <w:bottom w:val="single" w:sz="4" w:space="0" w:color="000000"/>
              <w:right w:val="single" w:sz="4" w:space="0" w:color="000000"/>
            </w:tcBorders>
            <w:shd w:val="clear" w:color="000000" w:fill="FFFFFF"/>
          </w:tcPr>
          <w:p w14:paraId="16EC771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ООД.09</w:t>
            </w:r>
          </w:p>
        </w:tc>
        <w:tc>
          <w:tcPr>
            <w:tcW w:w="2595" w:type="dxa"/>
            <w:tcBorders>
              <w:bottom w:val="single" w:sz="4" w:space="0" w:color="000000"/>
              <w:right w:val="single" w:sz="4" w:space="0" w:color="000000"/>
            </w:tcBorders>
            <w:shd w:val="clear" w:color="000000" w:fill="FFFFFF"/>
          </w:tcPr>
          <w:p w14:paraId="08A1220C"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Обществознание (вкл. экономику  и право)</w:t>
            </w:r>
          </w:p>
        </w:tc>
        <w:tc>
          <w:tcPr>
            <w:tcW w:w="293" w:type="dxa"/>
            <w:tcBorders>
              <w:bottom w:val="single" w:sz="4" w:space="0" w:color="000000"/>
              <w:right w:val="single" w:sz="4" w:space="0" w:color="000000"/>
            </w:tcBorders>
            <w:shd w:val="clear" w:color="000000" w:fill="FFFFFF"/>
          </w:tcPr>
          <w:p w14:paraId="28A3C96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2E7334B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14BAFDD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4A9105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44E6029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46FE8B9C"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2E3ECC5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3A3127C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0AD0BE4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520D60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57C0A14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13F780C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1914FCC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5335DD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2EA4471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6F472CF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1894FF1C"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bCs/>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270BA6E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050F65B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ABE810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396928C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124D894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4398F4E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5DF77ED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7ACA81F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45E86B2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00634DE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7CAF3F4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6A1B436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32F5F96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344" w:type="dxa"/>
            <w:tcBorders>
              <w:bottom w:val="single" w:sz="4" w:space="0" w:color="000000"/>
              <w:right w:val="single" w:sz="4" w:space="0" w:color="000000"/>
            </w:tcBorders>
            <w:shd w:val="clear" w:color="000000" w:fill="FFFFFF"/>
          </w:tcPr>
          <w:p w14:paraId="216E7BC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364" w:type="dxa"/>
            <w:tcBorders>
              <w:bottom w:val="single" w:sz="4" w:space="0" w:color="000000"/>
              <w:right w:val="single" w:sz="4" w:space="0" w:color="000000"/>
            </w:tcBorders>
            <w:shd w:val="clear" w:color="000000" w:fill="FFFFFF"/>
          </w:tcPr>
          <w:p w14:paraId="268E549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3D4FBE2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373FD3B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26A8CCC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34C4867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7268834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2E82715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5D4342B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7863491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13F7AC55"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1F9AFC8B"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17D714C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98</w:t>
            </w:r>
          </w:p>
        </w:tc>
      </w:tr>
      <w:tr w:rsidR="00913629" w14:paraId="2C56D86E" w14:textId="77777777">
        <w:trPr>
          <w:trHeight w:val="178"/>
        </w:trPr>
        <w:tc>
          <w:tcPr>
            <w:tcW w:w="948" w:type="dxa"/>
            <w:tcBorders>
              <w:left w:val="single" w:sz="4" w:space="0" w:color="000000"/>
              <w:bottom w:val="single" w:sz="4" w:space="0" w:color="000000"/>
              <w:right w:val="single" w:sz="4" w:space="0" w:color="000000"/>
            </w:tcBorders>
            <w:shd w:val="clear" w:color="000000" w:fill="FFFFFF"/>
          </w:tcPr>
          <w:p w14:paraId="583F9D2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ООД.11</w:t>
            </w:r>
          </w:p>
        </w:tc>
        <w:tc>
          <w:tcPr>
            <w:tcW w:w="2595" w:type="dxa"/>
            <w:tcBorders>
              <w:bottom w:val="single" w:sz="4" w:space="0" w:color="000000"/>
              <w:right w:val="single" w:sz="4" w:space="0" w:color="000000"/>
            </w:tcBorders>
            <w:shd w:val="clear" w:color="000000" w:fill="FFFFFF"/>
          </w:tcPr>
          <w:p w14:paraId="1B7D99B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Экология</w:t>
            </w:r>
          </w:p>
        </w:tc>
        <w:tc>
          <w:tcPr>
            <w:tcW w:w="293" w:type="dxa"/>
            <w:tcBorders>
              <w:bottom w:val="single" w:sz="4" w:space="0" w:color="000000"/>
              <w:right w:val="single" w:sz="4" w:space="0" w:color="000000"/>
            </w:tcBorders>
            <w:shd w:val="clear" w:color="000000" w:fill="FFFFFF"/>
          </w:tcPr>
          <w:p w14:paraId="3C7E0D0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4AC72E7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564F8D4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44EB15F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09B74BC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57E3B67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55DCAA0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0D73DFD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315EA99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179C32E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5E59EB8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3AAEC1C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5D4C367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4FD38C1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01B3168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4E749C7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6AA2CC5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7F7F7F"/>
          </w:tcPr>
          <w:p w14:paraId="0285C09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039D697"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25EA3D1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263785B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B115A7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23C8DF7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6C32070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5644DB8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2AA7B70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7F250BE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4B45F1D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555B67A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2EA41B0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44" w:type="dxa"/>
            <w:tcBorders>
              <w:bottom w:val="single" w:sz="4" w:space="0" w:color="000000"/>
              <w:right w:val="single" w:sz="4" w:space="0" w:color="000000"/>
            </w:tcBorders>
            <w:shd w:val="clear" w:color="000000" w:fill="FFFFFF"/>
          </w:tcPr>
          <w:p w14:paraId="68ADBF9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64" w:type="dxa"/>
            <w:tcBorders>
              <w:bottom w:val="single" w:sz="4" w:space="0" w:color="000000"/>
              <w:right w:val="single" w:sz="4" w:space="0" w:color="000000"/>
            </w:tcBorders>
            <w:shd w:val="clear" w:color="000000" w:fill="FFFFFF"/>
          </w:tcPr>
          <w:p w14:paraId="6C9B30A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18A791F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F96F22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0CD51BC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6696CDE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4265C40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51E015B"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7B26DE7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1D31765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0D95ABD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41EF295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0F1178E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72</w:t>
            </w:r>
          </w:p>
        </w:tc>
      </w:tr>
      <w:tr w:rsidR="00913629" w14:paraId="46F2D402" w14:textId="77777777">
        <w:trPr>
          <w:trHeight w:val="109"/>
        </w:trPr>
        <w:tc>
          <w:tcPr>
            <w:tcW w:w="948" w:type="dxa"/>
            <w:tcBorders>
              <w:left w:val="single" w:sz="4" w:space="0" w:color="000000"/>
              <w:bottom w:val="single" w:sz="4" w:space="0" w:color="000000"/>
              <w:right w:val="single" w:sz="4" w:space="0" w:color="000000"/>
            </w:tcBorders>
            <w:shd w:val="clear" w:color="000000" w:fill="FFFFFF"/>
          </w:tcPr>
          <w:p w14:paraId="1AB9D080"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ООД.14</w:t>
            </w:r>
          </w:p>
        </w:tc>
        <w:tc>
          <w:tcPr>
            <w:tcW w:w="2595" w:type="dxa"/>
            <w:tcBorders>
              <w:bottom w:val="single" w:sz="4" w:space="0" w:color="000000"/>
              <w:right w:val="single" w:sz="4" w:space="0" w:color="000000"/>
            </w:tcBorders>
            <w:shd w:val="clear" w:color="000000" w:fill="FFFFFF"/>
          </w:tcPr>
          <w:p w14:paraId="65807E7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Химия</w:t>
            </w:r>
          </w:p>
        </w:tc>
        <w:tc>
          <w:tcPr>
            <w:tcW w:w="293" w:type="dxa"/>
            <w:tcBorders>
              <w:bottom w:val="single" w:sz="4" w:space="0" w:color="000000"/>
              <w:right w:val="single" w:sz="4" w:space="0" w:color="000000"/>
            </w:tcBorders>
            <w:shd w:val="clear" w:color="000000" w:fill="FFFFFF"/>
          </w:tcPr>
          <w:p w14:paraId="0D815FE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3748AFE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7A91175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2B39706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559AB6F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2B6A633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5" w:type="dxa"/>
            <w:tcBorders>
              <w:bottom w:val="single" w:sz="4" w:space="0" w:color="000000"/>
              <w:right w:val="single" w:sz="4" w:space="0" w:color="000000"/>
            </w:tcBorders>
            <w:shd w:val="clear" w:color="000000" w:fill="FFFFFF"/>
          </w:tcPr>
          <w:p w14:paraId="2B6C4ED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2" w:type="dxa"/>
            <w:tcBorders>
              <w:bottom w:val="single" w:sz="4" w:space="0" w:color="000000"/>
              <w:right w:val="single" w:sz="4" w:space="0" w:color="000000"/>
            </w:tcBorders>
            <w:shd w:val="clear" w:color="000000" w:fill="FFFFFF"/>
          </w:tcPr>
          <w:p w14:paraId="7519EB4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5" w:type="dxa"/>
            <w:tcBorders>
              <w:bottom w:val="single" w:sz="4" w:space="0" w:color="000000"/>
              <w:right w:val="single" w:sz="4" w:space="0" w:color="000000"/>
            </w:tcBorders>
            <w:shd w:val="clear" w:color="000000" w:fill="FFFFFF"/>
          </w:tcPr>
          <w:p w14:paraId="7E647DE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703DEE4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12EB66B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6BD098F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3C88A90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61C82F4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57C9AAA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4" w:type="dxa"/>
            <w:tcBorders>
              <w:bottom w:val="single" w:sz="4" w:space="0" w:color="000000"/>
              <w:right w:val="single" w:sz="4" w:space="0" w:color="000000"/>
            </w:tcBorders>
            <w:shd w:val="clear" w:color="000000" w:fill="FFFFFF"/>
          </w:tcPr>
          <w:p w14:paraId="6EA5956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83" w:type="dxa"/>
            <w:tcBorders>
              <w:bottom w:val="single" w:sz="4" w:space="0" w:color="000000"/>
              <w:right w:val="single" w:sz="4" w:space="0" w:color="000000"/>
            </w:tcBorders>
            <w:shd w:val="clear" w:color="000000" w:fill="FFFFFF"/>
          </w:tcPr>
          <w:p w14:paraId="6162439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11C9207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BEFA981"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446BB1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08852E1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846DB8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5161F2A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35A7250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684412AC"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168D32D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41E5351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1132369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4E649E5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51B298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44" w:type="dxa"/>
            <w:tcBorders>
              <w:bottom w:val="single" w:sz="4" w:space="0" w:color="000000"/>
              <w:right w:val="single" w:sz="4" w:space="0" w:color="000000"/>
            </w:tcBorders>
            <w:shd w:val="clear" w:color="000000" w:fill="FFFFFF"/>
          </w:tcPr>
          <w:p w14:paraId="7E14E32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64" w:type="dxa"/>
            <w:tcBorders>
              <w:bottom w:val="single" w:sz="4" w:space="0" w:color="000000"/>
              <w:right w:val="single" w:sz="4" w:space="0" w:color="000000"/>
            </w:tcBorders>
            <w:shd w:val="clear" w:color="000000" w:fill="FFFFFF"/>
          </w:tcPr>
          <w:p w14:paraId="025C2BF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250F448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5C49F7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7325D64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0D9ADB1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08D3746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325104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2FEE0F2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AC7BD6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3BB92242"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486406A8"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40603C3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96</w:t>
            </w:r>
          </w:p>
        </w:tc>
      </w:tr>
      <w:tr w:rsidR="00913629" w14:paraId="07D9ECD2" w14:textId="77777777">
        <w:trPr>
          <w:trHeight w:val="198"/>
        </w:trPr>
        <w:tc>
          <w:tcPr>
            <w:tcW w:w="948" w:type="dxa"/>
            <w:tcBorders>
              <w:left w:val="single" w:sz="4" w:space="0" w:color="000000"/>
              <w:bottom w:val="single" w:sz="4" w:space="0" w:color="000000"/>
              <w:right w:val="single" w:sz="4" w:space="0" w:color="000000"/>
            </w:tcBorders>
            <w:shd w:val="clear" w:color="000000" w:fill="FFFFFF"/>
          </w:tcPr>
          <w:p w14:paraId="6CBC3C3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ООД.16</w:t>
            </w:r>
          </w:p>
        </w:tc>
        <w:tc>
          <w:tcPr>
            <w:tcW w:w="2595" w:type="dxa"/>
            <w:tcBorders>
              <w:bottom w:val="single" w:sz="4" w:space="0" w:color="000000"/>
              <w:right w:val="single" w:sz="4" w:space="0" w:color="000000"/>
            </w:tcBorders>
            <w:shd w:val="clear" w:color="000000" w:fill="FFFFFF"/>
          </w:tcPr>
          <w:p w14:paraId="0C602FD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Основы финансовой грамотности</w:t>
            </w:r>
          </w:p>
        </w:tc>
        <w:tc>
          <w:tcPr>
            <w:tcW w:w="293" w:type="dxa"/>
            <w:tcBorders>
              <w:bottom w:val="single" w:sz="4" w:space="0" w:color="000000"/>
              <w:right w:val="single" w:sz="4" w:space="0" w:color="000000"/>
            </w:tcBorders>
            <w:shd w:val="clear" w:color="000000" w:fill="FFFFFF"/>
          </w:tcPr>
          <w:p w14:paraId="6117A41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62FE080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4686C4F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3B3E279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5A80D39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1B4259F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5B823A3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2" w:type="dxa"/>
            <w:tcBorders>
              <w:bottom w:val="single" w:sz="4" w:space="0" w:color="000000"/>
              <w:right w:val="single" w:sz="4" w:space="0" w:color="000000"/>
            </w:tcBorders>
            <w:shd w:val="clear" w:color="000000" w:fill="FFFFFF"/>
          </w:tcPr>
          <w:p w14:paraId="2E000F8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5" w:type="dxa"/>
            <w:tcBorders>
              <w:bottom w:val="single" w:sz="4" w:space="0" w:color="000000"/>
              <w:right w:val="single" w:sz="4" w:space="0" w:color="000000"/>
            </w:tcBorders>
            <w:shd w:val="clear" w:color="000000" w:fill="FFFFFF"/>
          </w:tcPr>
          <w:p w14:paraId="53603C5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2DF83D2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274E258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7C02A69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0CBF284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1C78479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4D60317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4" w:type="dxa"/>
            <w:tcBorders>
              <w:bottom w:val="single" w:sz="4" w:space="0" w:color="000000"/>
              <w:right w:val="single" w:sz="4" w:space="0" w:color="000000"/>
            </w:tcBorders>
            <w:shd w:val="clear" w:color="000000" w:fill="FFFFFF"/>
          </w:tcPr>
          <w:p w14:paraId="7E57985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283" w:type="dxa"/>
            <w:tcBorders>
              <w:bottom w:val="single" w:sz="4" w:space="0" w:color="000000"/>
              <w:right w:val="single" w:sz="4" w:space="0" w:color="000000"/>
            </w:tcBorders>
            <w:shd w:val="clear" w:color="000000" w:fill="FFFFFF"/>
          </w:tcPr>
          <w:p w14:paraId="017C658D"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7F7F7F"/>
          </w:tcPr>
          <w:p w14:paraId="1C50962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5A9E593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7D2B8D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3A0AD8E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4D2F7E2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3207FB3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773CF3F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786786F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6B2B6A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01172D8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13A07E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5A4E18C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119C3B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44" w:type="dxa"/>
            <w:tcBorders>
              <w:bottom w:val="single" w:sz="4" w:space="0" w:color="000000"/>
              <w:right w:val="single" w:sz="4" w:space="0" w:color="000000"/>
            </w:tcBorders>
            <w:shd w:val="clear" w:color="000000" w:fill="FFFFFF"/>
          </w:tcPr>
          <w:p w14:paraId="5477190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64" w:type="dxa"/>
            <w:tcBorders>
              <w:bottom w:val="single" w:sz="4" w:space="0" w:color="000000"/>
              <w:right w:val="single" w:sz="4" w:space="0" w:color="000000"/>
            </w:tcBorders>
            <w:shd w:val="clear" w:color="000000" w:fill="FFFFFF"/>
          </w:tcPr>
          <w:p w14:paraId="7807120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424C8E7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E02039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7E50463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68A38D9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657AD3C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41C87C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45911C5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AF8B03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618CDE7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43F1C6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343246F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36</w:t>
            </w:r>
          </w:p>
        </w:tc>
      </w:tr>
      <w:tr w:rsidR="00913629" w14:paraId="5025104F" w14:textId="77777777">
        <w:trPr>
          <w:trHeight w:val="420"/>
        </w:trPr>
        <w:tc>
          <w:tcPr>
            <w:tcW w:w="948" w:type="dxa"/>
            <w:tcBorders>
              <w:left w:val="single" w:sz="4" w:space="0" w:color="000000"/>
              <w:bottom w:val="single" w:sz="4" w:space="0" w:color="000000"/>
              <w:right w:val="single" w:sz="4" w:space="0" w:color="000000"/>
            </w:tcBorders>
            <w:shd w:val="clear" w:color="000000" w:fill="7F7F7F"/>
          </w:tcPr>
          <w:p w14:paraId="4E5EDB67"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595" w:type="dxa"/>
            <w:tcBorders>
              <w:bottom w:val="single" w:sz="4" w:space="0" w:color="000000"/>
              <w:right w:val="single" w:sz="4" w:space="0" w:color="000000"/>
            </w:tcBorders>
            <w:shd w:val="clear" w:color="000000" w:fill="7F7F7F"/>
          </w:tcPr>
          <w:p w14:paraId="2813D137" w14:textId="77777777" w:rsidR="000F6C67" w:rsidRDefault="00A0293A">
            <w:pPr>
              <w:widowControl w:val="0"/>
              <w:spacing w:after="0" w:line="240" w:lineRule="auto"/>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Обязательный профессиональный блок</w:t>
            </w:r>
          </w:p>
        </w:tc>
        <w:tc>
          <w:tcPr>
            <w:tcW w:w="293" w:type="dxa"/>
            <w:tcBorders>
              <w:bottom w:val="single" w:sz="4" w:space="0" w:color="000000"/>
              <w:right w:val="single" w:sz="4" w:space="0" w:color="000000"/>
            </w:tcBorders>
            <w:shd w:val="clear" w:color="000000" w:fill="7F7F7F"/>
          </w:tcPr>
          <w:p w14:paraId="1B4DF9C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197530F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3FE491D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3EBB55E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33DB10E7"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7624382B"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668BCA0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2" w:type="dxa"/>
            <w:tcBorders>
              <w:bottom w:val="single" w:sz="4" w:space="0" w:color="000000"/>
              <w:right w:val="single" w:sz="4" w:space="0" w:color="000000"/>
            </w:tcBorders>
            <w:shd w:val="clear" w:color="000000" w:fill="7F7F7F"/>
          </w:tcPr>
          <w:p w14:paraId="1BD31517"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0BDCC7F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2FEFC91D"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1D031F7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1BDB38C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441EF421"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72885FC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74CFC55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1D359B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0425FF6D"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40C4BDA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56ADA82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5F19E31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7F2A0F9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0BA622E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7F96A1C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7F7F7F"/>
          </w:tcPr>
          <w:p w14:paraId="50C86A2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339CB8D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1E6B570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16F5D83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7073C24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23F17FB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02BCE8B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44" w:type="dxa"/>
            <w:tcBorders>
              <w:bottom w:val="single" w:sz="4" w:space="0" w:color="000000"/>
              <w:right w:val="single" w:sz="4" w:space="0" w:color="000000"/>
            </w:tcBorders>
            <w:shd w:val="clear" w:color="000000" w:fill="7F7F7F"/>
          </w:tcPr>
          <w:p w14:paraId="24399E6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64" w:type="dxa"/>
            <w:tcBorders>
              <w:bottom w:val="single" w:sz="4" w:space="0" w:color="000000"/>
              <w:right w:val="single" w:sz="4" w:space="0" w:color="000000"/>
            </w:tcBorders>
            <w:shd w:val="clear" w:color="000000" w:fill="7F7F7F"/>
          </w:tcPr>
          <w:p w14:paraId="517DFBE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934D54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2AE61BB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58C32EE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7F7F7F"/>
          </w:tcPr>
          <w:p w14:paraId="52EB167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1FC9455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0777103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7DB5415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2D98145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3E5081B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318CB028"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7F7F7F"/>
          </w:tcPr>
          <w:p w14:paraId="7D4EB93B" w14:textId="77777777" w:rsidR="000F6C67" w:rsidRDefault="00A0293A">
            <w:pPr>
              <w:widowControl w:val="0"/>
              <w:spacing w:after="0" w:line="240" w:lineRule="auto"/>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 </w:t>
            </w:r>
          </w:p>
        </w:tc>
      </w:tr>
      <w:tr w:rsidR="00913629" w14:paraId="712BFD07" w14:textId="77777777">
        <w:trPr>
          <w:trHeight w:val="315"/>
        </w:trPr>
        <w:tc>
          <w:tcPr>
            <w:tcW w:w="948" w:type="dxa"/>
            <w:tcBorders>
              <w:left w:val="single" w:sz="4" w:space="0" w:color="000000"/>
              <w:bottom w:val="single" w:sz="4" w:space="0" w:color="000000"/>
              <w:right w:val="single" w:sz="4" w:space="0" w:color="000000"/>
            </w:tcBorders>
            <w:shd w:val="clear" w:color="000000" w:fill="7F7F7F"/>
          </w:tcPr>
          <w:p w14:paraId="38EF748D" w14:textId="77777777" w:rsidR="000F6C67" w:rsidRDefault="00A0293A">
            <w:pPr>
              <w:widowControl w:val="0"/>
              <w:spacing w:after="0" w:line="240" w:lineRule="auto"/>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МДМ. 01</w:t>
            </w:r>
          </w:p>
        </w:tc>
        <w:tc>
          <w:tcPr>
            <w:tcW w:w="2595" w:type="dxa"/>
            <w:tcBorders>
              <w:bottom w:val="single" w:sz="4" w:space="0" w:color="000000"/>
              <w:right w:val="single" w:sz="4" w:space="0" w:color="000000"/>
            </w:tcBorders>
            <w:shd w:val="clear" w:color="000000" w:fill="7F7F7F"/>
          </w:tcPr>
          <w:p w14:paraId="5557147F" w14:textId="77777777" w:rsidR="000F6C67" w:rsidRDefault="00A0293A">
            <w:pPr>
              <w:widowControl w:val="0"/>
              <w:spacing w:after="0" w:line="240" w:lineRule="auto"/>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Основы организации лабораторного производства</w:t>
            </w:r>
          </w:p>
        </w:tc>
        <w:tc>
          <w:tcPr>
            <w:tcW w:w="293" w:type="dxa"/>
            <w:tcBorders>
              <w:bottom w:val="single" w:sz="4" w:space="0" w:color="000000"/>
              <w:right w:val="single" w:sz="4" w:space="0" w:color="000000"/>
            </w:tcBorders>
            <w:shd w:val="clear" w:color="000000" w:fill="7F7F7F"/>
          </w:tcPr>
          <w:p w14:paraId="08BA2CB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9526DD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1A4D2A53"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1D5D7BB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26609D03"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63743B07"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7D096B8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2" w:type="dxa"/>
            <w:tcBorders>
              <w:bottom w:val="single" w:sz="4" w:space="0" w:color="000000"/>
              <w:right w:val="single" w:sz="4" w:space="0" w:color="000000"/>
            </w:tcBorders>
            <w:shd w:val="clear" w:color="000000" w:fill="7F7F7F"/>
          </w:tcPr>
          <w:p w14:paraId="6D703BF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05BA609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5A18F25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0A162A9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0F6C5F5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4B922B7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419ABAD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67FF9E6D"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546DBC4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10DBB85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583CD52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30CAEFD2"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745F284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0198EF3C"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631E7031"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21C2E5C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7F7F7F"/>
          </w:tcPr>
          <w:p w14:paraId="4CF5469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78A256D6"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06EA483B"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4E1B5E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420C6125"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FF79670"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08534A4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44" w:type="dxa"/>
            <w:tcBorders>
              <w:bottom w:val="single" w:sz="4" w:space="0" w:color="000000"/>
              <w:right w:val="single" w:sz="4" w:space="0" w:color="000000"/>
            </w:tcBorders>
            <w:shd w:val="clear" w:color="000000" w:fill="7F7F7F"/>
          </w:tcPr>
          <w:p w14:paraId="7E54C4A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364" w:type="dxa"/>
            <w:tcBorders>
              <w:bottom w:val="single" w:sz="4" w:space="0" w:color="000000"/>
              <w:right w:val="single" w:sz="4" w:space="0" w:color="000000"/>
            </w:tcBorders>
            <w:shd w:val="clear" w:color="000000" w:fill="7F7F7F"/>
          </w:tcPr>
          <w:p w14:paraId="150A26F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4185D75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46A2862F"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64029CA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7F7F7F"/>
          </w:tcPr>
          <w:p w14:paraId="53409BD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70A86E6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089FA48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F77C3DB"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60A18937"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3019E91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6D10A0C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7F7F7F"/>
          </w:tcPr>
          <w:p w14:paraId="31F3CDD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r>
      <w:tr w:rsidR="00913629" w14:paraId="258504A8" w14:textId="77777777">
        <w:trPr>
          <w:trHeight w:val="169"/>
        </w:trPr>
        <w:tc>
          <w:tcPr>
            <w:tcW w:w="948" w:type="dxa"/>
            <w:tcBorders>
              <w:left w:val="single" w:sz="4" w:space="0" w:color="000000"/>
              <w:bottom w:val="single" w:sz="4" w:space="0" w:color="000000"/>
              <w:right w:val="single" w:sz="4" w:space="0" w:color="000000"/>
            </w:tcBorders>
            <w:shd w:val="clear" w:color="000000" w:fill="FFFFFF"/>
          </w:tcPr>
          <w:p w14:paraId="3F96EC8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ОП.01</w:t>
            </w:r>
          </w:p>
        </w:tc>
        <w:tc>
          <w:tcPr>
            <w:tcW w:w="2595" w:type="dxa"/>
            <w:tcBorders>
              <w:bottom w:val="single" w:sz="4" w:space="0" w:color="000000"/>
              <w:right w:val="single" w:sz="4" w:space="0" w:color="000000"/>
            </w:tcBorders>
            <w:shd w:val="clear" w:color="000000" w:fill="FFFFFF"/>
          </w:tcPr>
          <w:p w14:paraId="1BFCE1F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Общая и неорганическая химия</w:t>
            </w:r>
          </w:p>
        </w:tc>
        <w:tc>
          <w:tcPr>
            <w:tcW w:w="293" w:type="dxa"/>
            <w:tcBorders>
              <w:bottom w:val="single" w:sz="4" w:space="0" w:color="000000"/>
              <w:right w:val="single" w:sz="4" w:space="0" w:color="000000"/>
            </w:tcBorders>
            <w:shd w:val="clear" w:color="000000" w:fill="FFFFFF"/>
          </w:tcPr>
          <w:p w14:paraId="4F75A249"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6EDFB763"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178B4E3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645955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467EE4E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D20318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2719106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07977C77"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598E9F6B"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4F86C2E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7FF1165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5EF35821"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3888D74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4B8CC0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70795DE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7B142388"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4EA416A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08062DC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70172A12"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43B5DB44"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32A99AB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2FA2391A"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7D75584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19C7D69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227F0C1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7EFF5D3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25A6F94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11B679A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2065D97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7E55070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344" w:type="dxa"/>
            <w:tcBorders>
              <w:bottom w:val="single" w:sz="4" w:space="0" w:color="000000"/>
              <w:right w:val="single" w:sz="4" w:space="0" w:color="000000"/>
            </w:tcBorders>
            <w:shd w:val="clear" w:color="000000" w:fill="FFFFFF"/>
          </w:tcPr>
          <w:p w14:paraId="1EFC162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364" w:type="dxa"/>
            <w:tcBorders>
              <w:bottom w:val="single" w:sz="4" w:space="0" w:color="000000"/>
              <w:right w:val="single" w:sz="4" w:space="0" w:color="000000"/>
            </w:tcBorders>
            <w:shd w:val="clear" w:color="000000" w:fill="FFFFFF"/>
          </w:tcPr>
          <w:p w14:paraId="47EA920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0CF14222"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1E82C42E"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19ACEA8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19AE4AB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4E75D448"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195D9AA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37030A5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0AB0168E"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205DF77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4FEC4F33"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37A73AB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64</w:t>
            </w:r>
          </w:p>
        </w:tc>
      </w:tr>
      <w:tr w:rsidR="00913629" w14:paraId="19FBC7A3" w14:textId="77777777">
        <w:trPr>
          <w:trHeight w:val="102"/>
        </w:trPr>
        <w:tc>
          <w:tcPr>
            <w:tcW w:w="948" w:type="dxa"/>
            <w:tcBorders>
              <w:left w:val="single" w:sz="4" w:space="0" w:color="000000"/>
              <w:bottom w:val="single" w:sz="4" w:space="0" w:color="000000"/>
              <w:right w:val="single" w:sz="4" w:space="0" w:color="000000"/>
            </w:tcBorders>
            <w:shd w:val="clear" w:color="000000" w:fill="FFFFFF"/>
          </w:tcPr>
          <w:p w14:paraId="7B106A0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ОП.02</w:t>
            </w:r>
          </w:p>
        </w:tc>
        <w:tc>
          <w:tcPr>
            <w:tcW w:w="2595" w:type="dxa"/>
            <w:tcBorders>
              <w:bottom w:val="single" w:sz="4" w:space="0" w:color="000000"/>
              <w:right w:val="single" w:sz="4" w:space="0" w:color="000000"/>
            </w:tcBorders>
            <w:shd w:val="clear" w:color="000000" w:fill="FFFFFF"/>
          </w:tcPr>
          <w:p w14:paraId="3FBFCBC8"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Основы аналитической химии</w:t>
            </w:r>
          </w:p>
        </w:tc>
        <w:tc>
          <w:tcPr>
            <w:tcW w:w="293" w:type="dxa"/>
            <w:tcBorders>
              <w:bottom w:val="single" w:sz="4" w:space="0" w:color="000000"/>
              <w:right w:val="single" w:sz="4" w:space="0" w:color="000000"/>
            </w:tcBorders>
            <w:shd w:val="clear" w:color="000000" w:fill="FFFFFF"/>
          </w:tcPr>
          <w:p w14:paraId="3BF997A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713B3C33"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88177A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9D6FBC8"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77860C82"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C9AC3C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08564A98"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2" w:type="dxa"/>
            <w:tcBorders>
              <w:bottom w:val="single" w:sz="4" w:space="0" w:color="000000"/>
              <w:right w:val="single" w:sz="4" w:space="0" w:color="000000"/>
            </w:tcBorders>
            <w:shd w:val="clear" w:color="000000" w:fill="FFFFFF"/>
          </w:tcPr>
          <w:p w14:paraId="717868D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FFFFFF"/>
          </w:tcPr>
          <w:p w14:paraId="335A9563"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521C0E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6AF2DBE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01EBE3CD"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518ED4B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6F832E8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169CA472"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FFFFFF"/>
          </w:tcPr>
          <w:p w14:paraId="125D744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26424027"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56A3DDC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77FEB5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1735BF7"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319BEEE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46288AB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1C5DE81F"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599EA0BC"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35894455"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6E0F4A4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5BA1074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4BA19400"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10B78FF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6D1B4AB3"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344" w:type="dxa"/>
            <w:tcBorders>
              <w:bottom w:val="single" w:sz="4" w:space="0" w:color="000000"/>
              <w:right w:val="single" w:sz="4" w:space="0" w:color="000000"/>
            </w:tcBorders>
            <w:shd w:val="clear" w:color="000000" w:fill="FFFFFF"/>
          </w:tcPr>
          <w:p w14:paraId="4B0DAFE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364" w:type="dxa"/>
            <w:tcBorders>
              <w:bottom w:val="single" w:sz="4" w:space="0" w:color="000000"/>
              <w:right w:val="single" w:sz="4" w:space="0" w:color="000000"/>
            </w:tcBorders>
            <w:shd w:val="clear" w:color="000000" w:fill="FFFFFF"/>
          </w:tcPr>
          <w:p w14:paraId="6722534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2AE208F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3C7E9F5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60B445A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2" w:type="dxa"/>
            <w:tcBorders>
              <w:bottom w:val="single" w:sz="4" w:space="0" w:color="000000"/>
              <w:right w:val="single" w:sz="4" w:space="0" w:color="000000"/>
            </w:tcBorders>
            <w:shd w:val="clear" w:color="000000" w:fill="FFFFFF"/>
          </w:tcPr>
          <w:p w14:paraId="7EE18244"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5" w:type="dxa"/>
            <w:tcBorders>
              <w:bottom w:val="single" w:sz="4" w:space="0" w:color="000000"/>
              <w:right w:val="single" w:sz="4" w:space="0" w:color="000000"/>
            </w:tcBorders>
            <w:shd w:val="clear" w:color="000000" w:fill="FFFFFF"/>
          </w:tcPr>
          <w:p w14:paraId="2C4F600B"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7C244ADA"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17588AA1"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3" w:type="dxa"/>
            <w:tcBorders>
              <w:bottom w:val="single" w:sz="4" w:space="0" w:color="000000"/>
              <w:right w:val="single" w:sz="4" w:space="0" w:color="000000"/>
            </w:tcBorders>
            <w:shd w:val="clear" w:color="000000" w:fill="FFFFFF"/>
          </w:tcPr>
          <w:p w14:paraId="3ACAF8A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284" w:type="dxa"/>
            <w:tcBorders>
              <w:bottom w:val="single" w:sz="4" w:space="0" w:color="000000"/>
              <w:right w:val="single" w:sz="4" w:space="0" w:color="000000"/>
            </w:tcBorders>
            <w:shd w:val="clear" w:color="000000" w:fill="FFFFFF"/>
          </w:tcPr>
          <w:p w14:paraId="17B251C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2EF6EAD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519D48B9"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84</w:t>
            </w:r>
          </w:p>
        </w:tc>
      </w:tr>
      <w:tr w:rsidR="00913629" w14:paraId="40CA5D19" w14:textId="77777777">
        <w:trPr>
          <w:trHeight w:val="300"/>
        </w:trPr>
        <w:tc>
          <w:tcPr>
            <w:tcW w:w="948" w:type="dxa"/>
            <w:tcBorders>
              <w:left w:val="single" w:sz="4" w:space="0" w:color="000000"/>
              <w:bottom w:val="single" w:sz="4" w:space="0" w:color="000000"/>
              <w:right w:val="single" w:sz="4" w:space="0" w:color="000000"/>
            </w:tcBorders>
            <w:shd w:val="clear" w:color="000000" w:fill="7F7F7F"/>
          </w:tcPr>
          <w:p w14:paraId="6B26774D" w14:textId="77777777" w:rsidR="000F6C67" w:rsidRDefault="00A0293A">
            <w:pPr>
              <w:widowControl w:val="0"/>
              <w:spacing w:after="0" w:line="240" w:lineRule="auto"/>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ПМ.04</w:t>
            </w:r>
          </w:p>
        </w:tc>
        <w:tc>
          <w:tcPr>
            <w:tcW w:w="2595" w:type="dxa"/>
            <w:tcBorders>
              <w:bottom w:val="single" w:sz="4" w:space="0" w:color="000000"/>
              <w:right w:val="single" w:sz="4" w:space="0" w:color="000000"/>
            </w:tcBorders>
            <w:shd w:val="clear" w:color="000000" w:fill="7F7F7F"/>
          </w:tcPr>
          <w:p w14:paraId="3DBBC2ED" w14:textId="77777777" w:rsidR="000F6C67" w:rsidRDefault="00A0293A">
            <w:pPr>
              <w:widowControl w:val="0"/>
              <w:spacing w:after="0" w:line="240" w:lineRule="auto"/>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Проведение химических и физико-химических анализов</w:t>
            </w:r>
          </w:p>
        </w:tc>
        <w:tc>
          <w:tcPr>
            <w:tcW w:w="293" w:type="dxa"/>
            <w:tcBorders>
              <w:bottom w:val="single" w:sz="4" w:space="0" w:color="000000"/>
              <w:right w:val="single" w:sz="4" w:space="0" w:color="000000"/>
            </w:tcBorders>
            <w:shd w:val="clear" w:color="000000" w:fill="7F7F7F"/>
          </w:tcPr>
          <w:p w14:paraId="6731E4F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002A0D5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684F414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43887692"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5399A3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6DDE7F1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0BBE2492"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2" w:type="dxa"/>
            <w:tcBorders>
              <w:bottom w:val="single" w:sz="4" w:space="0" w:color="000000"/>
              <w:right w:val="single" w:sz="4" w:space="0" w:color="000000"/>
            </w:tcBorders>
            <w:shd w:val="clear" w:color="000000" w:fill="7F7F7F"/>
          </w:tcPr>
          <w:p w14:paraId="188DA3B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0CCEA9E8"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6F58D782"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3E50993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351226D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14692D33"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21F7B341"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36A48128"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5FFBAC61"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5510DEB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033C7497"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4151662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6AC7A5F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08375C3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4ED8545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5C292CBB"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2" w:type="dxa"/>
            <w:tcBorders>
              <w:bottom w:val="single" w:sz="4" w:space="0" w:color="000000"/>
              <w:right w:val="single" w:sz="4" w:space="0" w:color="000000"/>
            </w:tcBorders>
            <w:shd w:val="clear" w:color="000000" w:fill="7F7F7F"/>
          </w:tcPr>
          <w:p w14:paraId="32A5DD92"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2032098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3AA336B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2276BB5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3FFD963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7E78190F"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6066624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344" w:type="dxa"/>
            <w:tcBorders>
              <w:bottom w:val="single" w:sz="4" w:space="0" w:color="000000"/>
              <w:right w:val="single" w:sz="4" w:space="0" w:color="000000"/>
            </w:tcBorders>
            <w:shd w:val="clear" w:color="000000" w:fill="7F7F7F"/>
          </w:tcPr>
          <w:p w14:paraId="52D584E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364" w:type="dxa"/>
            <w:tcBorders>
              <w:bottom w:val="single" w:sz="4" w:space="0" w:color="000000"/>
              <w:right w:val="single" w:sz="4" w:space="0" w:color="000000"/>
            </w:tcBorders>
            <w:shd w:val="clear" w:color="000000" w:fill="7F7F7F"/>
          </w:tcPr>
          <w:p w14:paraId="645776F7"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0A7BC9A9"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49F4096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32195FF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2" w:type="dxa"/>
            <w:tcBorders>
              <w:bottom w:val="single" w:sz="4" w:space="0" w:color="000000"/>
              <w:right w:val="single" w:sz="4" w:space="0" w:color="000000"/>
            </w:tcBorders>
            <w:shd w:val="clear" w:color="000000" w:fill="7F7F7F"/>
          </w:tcPr>
          <w:p w14:paraId="1282DB93"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000000" w:fill="7F7F7F"/>
          </w:tcPr>
          <w:p w14:paraId="412E584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29FCF59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6866168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2F7B9BED"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3419AD3D"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5817C457"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7F7F7F"/>
          </w:tcPr>
          <w:p w14:paraId="22D42CE0" w14:textId="77777777" w:rsidR="000F6C67" w:rsidRDefault="00A0293A">
            <w:pPr>
              <w:widowControl w:val="0"/>
              <w:spacing w:after="0" w:line="240" w:lineRule="auto"/>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 </w:t>
            </w:r>
          </w:p>
        </w:tc>
      </w:tr>
      <w:tr w:rsidR="000F6C67" w14:paraId="799C4F7F" w14:textId="77777777">
        <w:trPr>
          <w:trHeight w:val="300"/>
        </w:trPr>
        <w:tc>
          <w:tcPr>
            <w:tcW w:w="948" w:type="dxa"/>
            <w:tcBorders>
              <w:left w:val="single" w:sz="4" w:space="0" w:color="000000"/>
              <w:bottom w:val="single" w:sz="4" w:space="0" w:color="000000"/>
              <w:right w:val="single" w:sz="4" w:space="0" w:color="000000"/>
            </w:tcBorders>
            <w:shd w:val="clear" w:color="000000" w:fill="FFFFFF"/>
          </w:tcPr>
          <w:p w14:paraId="2E626C1D"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МДК 04.01</w:t>
            </w:r>
          </w:p>
        </w:tc>
        <w:tc>
          <w:tcPr>
            <w:tcW w:w="2595" w:type="dxa"/>
            <w:tcBorders>
              <w:bottom w:val="single" w:sz="4" w:space="0" w:color="000000"/>
              <w:right w:val="single" w:sz="4" w:space="0" w:color="000000"/>
            </w:tcBorders>
            <w:shd w:val="clear" w:color="000000" w:fill="FFFFFF"/>
          </w:tcPr>
          <w:p w14:paraId="10DA5AD2" w14:textId="77777777" w:rsidR="000F6C67" w:rsidRDefault="00A0293A">
            <w:pPr>
              <w:widowControl w:val="0"/>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Методы химического и физико-химического анализа</w:t>
            </w:r>
          </w:p>
        </w:tc>
        <w:tc>
          <w:tcPr>
            <w:tcW w:w="293" w:type="dxa"/>
            <w:tcBorders>
              <w:bottom w:val="single" w:sz="4" w:space="0" w:color="000000"/>
              <w:right w:val="single" w:sz="4" w:space="0" w:color="000000"/>
            </w:tcBorders>
            <w:shd w:val="clear" w:color="auto" w:fill="auto"/>
          </w:tcPr>
          <w:p w14:paraId="23DAEC4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auto" w:fill="auto"/>
          </w:tcPr>
          <w:p w14:paraId="20A820C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auto" w:fill="auto"/>
          </w:tcPr>
          <w:p w14:paraId="6CFE9E8D"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auto" w:fill="auto"/>
          </w:tcPr>
          <w:p w14:paraId="7F1577C3"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auto" w:fill="auto"/>
          </w:tcPr>
          <w:p w14:paraId="75A06D72"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auto" w:fill="auto"/>
          </w:tcPr>
          <w:p w14:paraId="2693A72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auto" w:fill="auto"/>
          </w:tcPr>
          <w:p w14:paraId="097F4215"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2" w:type="dxa"/>
            <w:tcBorders>
              <w:bottom w:val="single" w:sz="4" w:space="0" w:color="000000"/>
              <w:right w:val="single" w:sz="4" w:space="0" w:color="000000"/>
            </w:tcBorders>
            <w:shd w:val="clear" w:color="auto" w:fill="auto"/>
          </w:tcPr>
          <w:p w14:paraId="7216CFBB"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5" w:type="dxa"/>
            <w:tcBorders>
              <w:bottom w:val="single" w:sz="4" w:space="0" w:color="000000"/>
              <w:right w:val="single" w:sz="4" w:space="0" w:color="000000"/>
            </w:tcBorders>
            <w:shd w:val="clear" w:color="auto" w:fill="auto"/>
          </w:tcPr>
          <w:p w14:paraId="702C2A4C"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auto" w:fill="auto"/>
          </w:tcPr>
          <w:p w14:paraId="695F9F11"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auto" w:fill="auto"/>
          </w:tcPr>
          <w:p w14:paraId="146639F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auto" w:fill="auto"/>
          </w:tcPr>
          <w:p w14:paraId="30C9F2E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auto" w:fill="auto"/>
          </w:tcPr>
          <w:p w14:paraId="4E78304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auto" w:fill="auto"/>
          </w:tcPr>
          <w:p w14:paraId="73E1F680"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auto" w:fill="auto"/>
          </w:tcPr>
          <w:p w14:paraId="3EBA885B"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auto" w:fill="auto"/>
          </w:tcPr>
          <w:p w14:paraId="150DEEA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auto" w:fill="auto"/>
          </w:tcPr>
          <w:p w14:paraId="5288CC6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7F7F7F"/>
          </w:tcPr>
          <w:p w14:paraId="6516D93E"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000000" w:fill="7F7F7F"/>
          </w:tcPr>
          <w:p w14:paraId="38991E74"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auto" w:fill="auto"/>
          </w:tcPr>
          <w:p w14:paraId="65321670"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4" w:type="dxa"/>
            <w:tcBorders>
              <w:bottom w:val="single" w:sz="4" w:space="0" w:color="000000"/>
              <w:right w:val="single" w:sz="4" w:space="0" w:color="000000"/>
            </w:tcBorders>
            <w:shd w:val="clear" w:color="auto" w:fill="auto"/>
          </w:tcPr>
          <w:p w14:paraId="4D93BFC5"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3" w:type="dxa"/>
            <w:tcBorders>
              <w:bottom w:val="single" w:sz="4" w:space="0" w:color="000000"/>
              <w:right w:val="single" w:sz="4" w:space="0" w:color="000000"/>
            </w:tcBorders>
            <w:shd w:val="clear" w:color="auto" w:fill="auto"/>
          </w:tcPr>
          <w:p w14:paraId="3830D6C9"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5" w:type="dxa"/>
            <w:tcBorders>
              <w:bottom w:val="single" w:sz="4" w:space="0" w:color="000000"/>
              <w:right w:val="single" w:sz="4" w:space="0" w:color="000000"/>
            </w:tcBorders>
            <w:shd w:val="clear" w:color="auto" w:fill="auto"/>
          </w:tcPr>
          <w:p w14:paraId="44ACBE47"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2" w:type="dxa"/>
            <w:tcBorders>
              <w:bottom w:val="single" w:sz="4" w:space="0" w:color="000000"/>
              <w:right w:val="single" w:sz="4" w:space="0" w:color="000000"/>
            </w:tcBorders>
            <w:shd w:val="clear" w:color="auto" w:fill="auto"/>
          </w:tcPr>
          <w:p w14:paraId="320C7ACB"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5" w:type="dxa"/>
            <w:tcBorders>
              <w:bottom w:val="single" w:sz="4" w:space="0" w:color="000000"/>
              <w:right w:val="single" w:sz="4" w:space="0" w:color="000000"/>
            </w:tcBorders>
            <w:shd w:val="clear" w:color="auto" w:fill="auto"/>
          </w:tcPr>
          <w:p w14:paraId="23CF7EC9"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3" w:type="dxa"/>
            <w:tcBorders>
              <w:bottom w:val="single" w:sz="4" w:space="0" w:color="000000"/>
              <w:right w:val="single" w:sz="4" w:space="0" w:color="000000"/>
            </w:tcBorders>
            <w:shd w:val="clear" w:color="auto" w:fill="auto"/>
          </w:tcPr>
          <w:p w14:paraId="6A3FB1F8"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4" w:type="dxa"/>
            <w:tcBorders>
              <w:bottom w:val="single" w:sz="4" w:space="0" w:color="000000"/>
              <w:right w:val="single" w:sz="4" w:space="0" w:color="000000"/>
            </w:tcBorders>
            <w:shd w:val="clear" w:color="auto" w:fill="auto"/>
          </w:tcPr>
          <w:p w14:paraId="289B65D7"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3" w:type="dxa"/>
            <w:tcBorders>
              <w:bottom w:val="single" w:sz="4" w:space="0" w:color="000000"/>
              <w:right w:val="single" w:sz="4" w:space="0" w:color="000000"/>
            </w:tcBorders>
            <w:shd w:val="clear" w:color="auto" w:fill="auto"/>
          </w:tcPr>
          <w:p w14:paraId="6C9EAE69"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4" w:type="dxa"/>
            <w:tcBorders>
              <w:bottom w:val="single" w:sz="4" w:space="0" w:color="000000"/>
              <w:right w:val="single" w:sz="4" w:space="0" w:color="000000"/>
            </w:tcBorders>
            <w:shd w:val="clear" w:color="auto" w:fill="auto"/>
          </w:tcPr>
          <w:p w14:paraId="1E95F306"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3" w:type="dxa"/>
            <w:tcBorders>
              <w:bottom w:val="single" w:sz="4" w:space="0" w:color="000000"/>
              <w:right w:val="single" w:sz="4" w:space="0" w:color="000000"/>
            </w:tcBorders>
            <w:shd w:val="clear" w:color="auto" w:fill="auto"/>
          </w:tcPr>
          <w:p w14:paraId="7998F0D6"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344" w:type="dxa"/>
            <w:tcBorders>
              <w:bottom w:val="single" w:sz="4" w:space="0" w:color="000000"/>
              <w:right w:val="single" w:sz="4" w:space="0" w:color="000000"/>
            </w:tcBorders>
            <w:shd w:val="clear" w:color="auto" w:fill="auto"/>
          </w:tcPr>
          <w:p w14:paraId="7B5C42C4"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364" w:type="dxa"/>
            <w:tcBorders>
              <w:bottom w:val="single" w:sz="4" w:space="0" w:color="000000"/>
              <w:right w:val="single" w:sz="4" w:space="0" w:color="000000"/>
            </w:tcBorders>
            <w:shd w:val="clear" w:color="auto" w:fill="auto"/>
          </w:tcPr>
          <w:p w14:paraId="1D7A5151"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4" w:type="dxa"/>
            <w:tcBorders>
              <w:bottom w:val="single" w:sz="4" w:space="0" w:color="000000"/>
              <w:right w:val="single" w:sz="4" w:space="0" w:color="000000"/>
            </w:tcBorders>
            <w:shd w:val="clear" w:color="auto" w:fill="auto"/>
          </w:tcPr>
          <w:p w14:paraId="788E4A7E"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3" w:type="dxa"/>
            <w:tcBorders>
              <w:bottom w:val="single" w:sz="4" w:space="0" w:color="000000"/>
              <w:right w:val="single" w:sz="4" w:space="0" w:color="000000"/>
            </w:tcBorders>
            <w:shd w:val="clear" w:color="auto" w:fill="auto"/>
          </w:tcPr>
          <w:p w14:paraId="05CCBB37"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5" w:type="dxa"/>
            <w:tcBorders>
              <w:bottom w:val="single" w:sz="4" w:space="0" w:color="000000"/>
              <w:right w:val="single" w:sz="4" w:space="0" w:color="000000"/>
            </w:tcBorders>
            <w:shd w:val="clear" w:color="auto" w:fill="auto"/>
          </w:tcPr>
          <w:p w14:paraId="1A36CEC7"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2" w:type="dxa"/>
            <w:tcBorders>
              <w:bottom w:val="single" w:sz="4" w:space="0" w:color="000000"/>
              <w:right w:val="single" w:sz="4" w:space="0" w:color="000000"/>
            </w:tcBorders>
            <w:shd w:val="clear" w:color="auto" w:fill="auto"/>
          </w:tcPr>
          <w:p w14:paraId="43A758B2"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5" w:type="dxa"/>
            <w:tcBorders>
              <w:bottom w:val="single" w:sz="4" w:space="0" w:color="000000"/>
              <w:right w:val="single" w:sz="4" w:space="0" w:color="000000"/>
            </w:tcBorders>
            <w:shd w:val="clear" w:color="auto" w:fill="auto"/>
          </w:tcPr>
          <w:p w14:paraId="06028B8B"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3" w:type="dxa"/>
            <w:tcBorders>
              <w:bottom w:val="single" w:sz="4" w:space="0" w:color="000000"/>
              <w:right w:val="single" w:sz="4" w:space="0" w:color="000000"/>
            </w:tcBorders>
            <w:shd w:val="clear" w:color="auto" w:fill="auto"/>
          </w:tcPr>
          <w:p w14:paraId="2AB01609"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4" w:type="dxa"/>
            <w:tcBorders>
              <w:bottom w:val="single" w:sz="4" w:space="0" w:color="000000"/>
              <w:right w:val="single" w:sz="4" w:space="0" w:color="000000"/>
            </w:tcBorders>
            <w:shd w:val="clear" w:color="auto" w:fill="auto"/>
          </w:tcPr>
          <w:p w14:paraId="404A1622" w14:textId="77777777" w:rsidR="000F6C67" w:rsidRDefault="00A0293A">
            <w:pPr>
              <w:widowControl w:val="0"/>
              <w:spacing w:after="0" w:line="240" w:lineRule="auto"/>
              <w:jc w:val="right"/>
              <w:rPr>
                <w:rFonts w:eastAsia="Times New Roman"/>
                <w:color w:val="000000"/>
                <w:sz w:val="16"/>
                <w:szCs w:val="16"/>
                <w:lang w:eastAsia="ru-RU"/>
              </w:rPr>
            </w:pPr>
            <w:r>
              <w:rPr>
                <w:rFonts w:eastAsia="Times New Roman"/>
                <w:color w:val="000000"/>
                <w:sz w:val="16"/>
                <w:szCs w:val="16"/>
                <w:lang w:eastAsia="ru-RU"/>
              </w:rPr>
              <w:t>4</w:t>
            </w:r>
          </w:p>
        </w:tc>
        <w:tc>
          <w:tcPr>
            <w:tcW w:w="283" w:type="dxa"/>
            <w:tcBorders>
              <w:bottom w:val="single" w:sz="4" w:space="0" w:color="000000"/>
              <w:right w:val="single" w:sz="4" w:space="0" w:color="000000"/>
            </w:tcBorders>
            <w:shd w:val="clear" w:color="auto" w:fill="auto"/>
          </w:tcPr>
          <w:p w14:paraId="753FFF66"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4" w:type="dxa"/>
            <w:tcBorders>
              <w:bottom w:val="single" w:sz="4" w:space="0" w:color="000000"/>
              <w:right w:val="single" w:sz="4" w:space="0" w:color="000000"/>
            </w:tcBorders>
            <w:shd w:val="clear" w:color="auto" w:fill="auto"/>
          </w:tcPr>
          <w:p w14:paraId="3335DF38"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283" w:type="dxa"/>
            <w:tcBorders>
              <w:bottom w:val="single" w:sz="4" w:space="0" w:color="000000"/>
              <w:right w:val="single" w:sz="4" w:space="0" w:color="000000"/>
            </w:tcBorders>
            <w:shd w:val="clear" w:color="000000" w:fill="FFFFFF"/>
          </w:tcPr>
          <w:p w14:paraId="34C1483A" w14:textId="77777777" w:rsidR="000F6C67" w:rsidRDefault="00A0293A">
            <w:pPr>
              <w:widowControl w:val="0"/>
              <w:spacing w:after="0" w:line="240" w:lineRule="auto"/>
              <w:rPr>
                <w:rFonts w:eastAsia="Times New Roman"/>
                <w:color w:val="000000"/>
                <w:sz w:val="16"/>
                <w:szCs w:val="16"/>
                <w:lang w:eastAsia="ru-RU"/>
              </w:rPr>
            </w:pPr>
            <w:r>
              <w:rPr>
                <w:rFonts w:eastAsia="Times New Roman"/>
                <w:color w:val="000000"/>
                <w:sz w:val="16"/>
                <w:szCs w:val="16"/>
                <w:lang w:eastAsia="ru-RU"/>
              </w:rPr>
              <w:t> </w:t>
            </w:r>
          </w:p>
        </w:tc>
        <w:tc>
          <w:tcPr>
            <w:tcW w:w="554" w:type="dxa"/>
            <w:tcBorders>
              <w:bottom w:val="single" w:sz="4" w:space="0" w:color="000000"/>
              <w:right w:val="single" w:sz="4" w:space="0" w:color="000000"/>
            </w:tcBorders>
            <w:shd w:val="clear" w:color="000000" w:fill="FFFFFF"/>
          </w:tcPr>
          <w:p w14:paraId="75FCAD96" w14:textId="77777777" w:rsidR="000F6C67" w:rsidRDefault="00A0293A">
            <w:pPr>
              <w:widowControl w:val="0"/>
              <w:spacing w:after="0" w:line="240" w:lineRule="auto"/>
              <w:jc w:val="right"/>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80</w:t>
            </w:r>
          </w:p>
        </w:tc>
      </w:tr>
    </w:tbl>
    <w:p w14:paraId="7CA2ACA6" w14:textId="77777777" w:rsidR="000F6C67" w:rsidRDefault="000F6C67">
      <w:pPr>
        <w:jc w:val="center"/>
        <w:rPr>
          <w:rFonts w:ascii="Times New Roman" w:hAnsi="Times New Roman"/>
          <w:b/>
          <w:sz w:val="24"/>
          <w:szCs w:val="24"/>
        </w:rPr>
      </w:pPr>
    </w:p>
    <w:p w14:paraId="07C663B4" w14:textId="77777777" w:rsidR="000F6C67" w:rsidRDefault="000F6C67">
      <w:pPr>
        <w:jc w:val="center"/>
        <w:rPr>
          <w:rFonts w:ascii="Times New Roman" w:hAnsi="Times New Roman"/>
          <w:b/>
          <w:sz w:val="24"/>
          <w:szCs w:val="24"/>
        </w:rPr>
      </w:pPr>
    </w:p>
    <w:p w14:paraId="60EBAC8E" w14:textId="77777777" w:rsidR="000F6C67" w:rsidRDefault="000F6C67">
      <w:pPr>
        <w:jc w:val="center"/>
        <w:rPr>
          <w:rFonts w:ascii="Times New Roman" w:hAnsi="Times New Roman"/>
          <w:b/>
          <w:sz w:val="24"/>
          <w:szCs w:val="24"/>
        </w:rPr>
      </w:pPr>
    </w:p>
    <w:p w14:paraId="4C47BE51" w14:textId="77777777" w:rsidR="000F6C67" w:rsidRDefault="000F6C67">
      <w:pPr>
        <w:jc w:val="center"/>
        <w:rPr>
          <w:rFonts w:ascii="Times New Roman" w:hAnsi="Times New Roman"/>
          <w:b/>
          <w:sz w:val="24"/>
          <w:szCs w:val="24"/>
        </w:rPr>
      </w:pPr>
    </w:p>
    <w:p w14:paraId="775D177E" w14:textId="77777777" w:rsidR="000F6C67" w:rsidRDefault="000F6C67">
      <w:pPr>
        <w:jc w:val="center"/>
        <w:rPr>
          <w:rFonts w:ascii="Times New Roman" w:hAnsi="Times New Roman"/>
          <w:b/>
          <w:sz w:val="24"/>
          <w:szCs w:val="24"/>
        </w:rPr>
      </w:pPr>
    </w:p>
    <w:p w14:paraId="495B3675" w14:textId="77777777" w:rsidR="000F6C67" w:rsidRDefault="00A0293A">
      <w:pPr>
        <w:jc w:val="center"/>
        <w:rPr>
          <w:rFonts w:ascii="Times New Roman" w:hAnsi="Times New Roman"/>
          <w:b/>
          <w:sz w:val="24"/>
          <w:szCs w:val="24"/>
        </w:rPr>
      </w:pPr>
      <w:r>
        <w:rPr>
          <w:rFonts w:ascii="Times New Roman" w:hAnsi="Times New Roman"/>
          <w:b/>
          <w:sz w:val="24"/>
          <w:szCs w:val="24"/>
        </w:rPr>
        <w:t>2 год обучения</w:t>
      </w:r>
    </w:p>
    <w:tbl>
      <w:tblPr>
        <w:tblW w:w="16302" w:type="dxa"/>
        <w:tblInd w:w="-601" w:type="dxa"/>
        <w:tblLayout w:type="fixed"/>
        <w:tblLook w:val="04A0" w:firstRow="1" w:lastRow="0" w:firstColumn="1" w:lastColumn="0" w:noHBand="0" w:noVBand="1"/>
      </w:tblPr>
      <w:tblGrid>
        <w:gridCol w:w="967"/>
        <w:gridCol w:w="2863"/>
        <w:gridCol w:w="285"/>
        <w:gridCol w:w="298"/>
        <w:gridCol w:w="269"/>
        <w:gridCol w:w="284"/>
        <w:gridCol w:w="283"/>
        <w:gridCol w:w="284"/>
        <w:gridCol w:w="284"/>
        <w:gridCol w:w="282"/>
        <w:gridCol w:w="285"/>
        <w:gridCol w:w="282"/>
        <w:gridCol w:w="284"/>
        <w:gridCol w:w="283"/>
        <w:gridCol w:w="284"/>
        <w:gridCol w:w="284"/>
        <w:gridCol w:w="283"/>
        <w:gridCol w:w="284"/>
        <w:gridCol w:w="284"/>
        <w:gridCol w:w="282"/>
        <w:gridCol w:w="285"/>
        <w:gridCol w:w="282"/>
        <w:gridCol w:w="284"/>
        <w:gridCol w:w="283"/>
        <w:gridCol w:w="284"/>
        <w:gridCol w:w="284"/>
        <w:gridCol w:w="283"/>
        <w:gridCol w:w="284"/>
        <w:gridCol w:w="284"/>
        <w:gridCol w:w="283"/>
        <w:gridCol w:w="284"/>
        <w:gridCol w:w="282"/>
        <w:gridCol w:w="285"/>
        <w:gridCol w:w="282"/>
        <w:gridCol w:w="284"/>
        <w:gridCol w:w="284"/>
        <w:gridCol w:w="283"/>
        <w:gridCol w:w="284"/>
        <w:gridCol w:w="284"/>
        <w:gridCol w:w="283"/>
        <w:gridCol w:w="284"/>
        <w:gridCol w:w="282"/>
        <w:gridCol w:w="285"/>
        <w:gridCol w:w="282"/>
        <w:gridCol w:w="564"/>
      </w:tblGrid>
      <w:tr w:rsidR="000F6C67" w14:paraId="0684EB81" w14:textId="77777777">
        <w:trPr>
          <w:trHeight w:val="387"/>
        </w:trPr>
        <w:tc>
          <w:tcPr>
            <w:tcW w:w="966" w:type="dxa"/>
            <w:vMerge w:val="restart"/>
            <w:tcBorders>
              <w:top w:val="single" w:sz="4" w:space="0" w:color="000000"/>
              <w:left w:val="single" w:sz="4" w:space="0" w:color="000000"/>
              <w:bottom w:val="single" w:sz="4" w:space="0" w:color="000000"/>
              <w:right w:val="single" w:sz="4" w:space="0" w:color="000000"/>
            </w:tcBorders>
            <w:shd w:val="clear" w:color="000000" w:fill="FFFFFF"/>
            <w:textDirection w:val="btLr"/>
          </w:tcPr>
          <w:p w14:paraId="4B44FFBE" w14:textId="77777777" w:rsidR="000F6C67" w:rsidRDefault="00A0293A">
            <w:pPr>
              <w:widowControl w:val="0"/>
              <w:spacing w:after="0" w:line="240" w:lineRule="auto"/>
              <w:jc w:val="center"/>
              <w:rPr>
                <w:rFonts w:ascii="Times New Roman" w:hAnsi="Times New Roman"/>
                <w:b/>
                <w:sz w:val="14"/>
                <w:szCs w:val="14"/>
              </w:rPr>
            </w:pPr>
            <w:r>
              <w:rPr>
                <w:rFonts w:ascii="Times New Roman" w:hAnsi="Times New Roman"/>
                <w:b/>
                <w:sz w:val="14"/>
                <w:szCs w:val="14"/>
              </w:rPr>
              <w:t>Индекс</w:t>
            </w:r>
          </w:p>
        </w:tc>
        <w:tc>
          <w:tcPr>
            <w:tcW w:w="2861" w:type="dxa"/>
            <w:vMerge w:val="restart"/>
            <w:tcBorders>
              <w:top w:val="single" w:sz="4" w:space="0" w:color="000000"/>
              <w:left w:val="single" w:sz="4" w:space="0" w:color="000000"/>
              <w:bottom w:val="single" w:sz="4" w:space="0" w:color="000000"/>
              <w:right w:val="single" w:sz="4" w:space="0" w:color="000000"/>
            </w:tcBorders>
            <w:shd w:val="clear" w:color="000000" w:fill="FFFFFF"/>
            <w:textDirection w:val="btLr"/>
          </w:tcPr>
          <w:p w14:paraId="311402AD" w14:textId="77777777" w:rsidR="000F6C67" w:rsidRDefault="00A0293A">
            <w:pPr>
              <w:widowControl w:val="0"/>
              <w:spacing w:after="0" w:line="240" w:lineRule="auto"/>
              <w:jc w:val="center"/>
              <w:rPr>
                <w:rFonts w:ascii="Times New Roman" w:hAnsi="Times New Roman"/>
                <w:b/>
                <w:sz w:val="14"/>
                <w:szCs w:val="14"/>
              </w:rPr>
            </w:pPr>
            <w:r>
              <w:rPr>
                <w:rFonts w:ascii="Times New Roman" w:hAnsi="Times New Roman"/>
                <w:b/>
                <w:sz w:val="14"/>
                <w:szCs w:val="14"/>
              </w:rPr>
              <w:t xml:space="preserve">Компоненты </w:t>
            </w:r>
          </w:p>
          <w:p w14:paraId="67B77AD7" w14:textId="77777777" w:rsidR="000F6C67" w:rsidRDefault="00A0293A">
            <w:pPr>
              <w:widowControl w:val="0"/>
              <w:spacing w:after="0" w:line="240" w:lineRule="auto"/>
              <w:jc w:val="center"/>
              <w:rPr>
                <w:rFonts w:ascii="Times New Roman" w:hAnsi="Times New Roman"/>
                <w:b/>
                <w:sz w:val="14"/>
                <w:szCs w:val="14"/>
              </w:rPr>
            </w:pPr>
            <w:r>
              <w:rPr>
                <w:rFonts w:ascii="Times New Roman" w:hAnsi="Times New Roman"/>
                <w:b/>
                <w:sz w:val="14"/>
                <w:szCs w:val="14"/>
              </w:rPr>
              <w:t>программы</w:t>
            </w:r>
          </w:p>
        </w:tc>
        <w:tc>
          <w:tcPr>
            <w:tcW w:w="284" w:type="dxa"/>
            <w:tcBorders>
              <w:top w:val="single" w:sz="4" w:space="0" w:color="000000"/>
              <w:bottom w:val="single" w:sz="4" w:space="0" w:color="000000"/>
              <w:right w:val="single" w:sz="4" w:space="0" w:color="000000"/>
            </w:tcBorders>
            <w:shd w:val="clear" w:color="auto" w:fill="auto"/>
            <w:vAlign w:val="center"/>
          </w:tcPr>
          <w:p w14:paraId="04F07BB3"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1" w:type="dxa"/>
            <w:gridSpan w:val="3"/>
            <w:tcBorders>
              <w:top w:val="single" w:sz="4" w:space="0" w:color="000000"/>
              <w:bottom w:val="single" w:sz="4" w:space="0" w:color="000000"/>
              <w:right w:val="single" w:sz="4" w:space="0" w:color="000000"/>
            </w:tcBorders>
            <w:shd w:val="clear" w:color="auto" w:fill="auto"/>
            <w:vAlign w:val="center"/>
          </w:tcPr>
          <w:p w14:paraId="18C64398"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сентябрь</w:t>
            </w:r>
          </w:p>
        </w:tc>
        <w:tc>
          <w:tcPr>
            <w:tcW w:w="283" w:type="dxa"/>
            <w:tcBorders>
              <w:top w:val="single" w:sz="4" w:space="0" w:color="000000"/>
              <w:bottom w:val="single" w:sz="4" w:space="0" w:color="000000"/>
              <w:right w:val="single" w:sz="4" w:space="0" w:color="000000"/>
            </w:tcBorders>
            <w:shd w:val="clear" w:color="auto" w:fill="auto"/>
            <w:vAlign w:val="center"/>
          </w:tcPr>
          <w:p w14:paraId="091BCF3A"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1135" w:type="dxa"/>
            <w:gridSpan w:val="4"/>
            <w:tcBorders>
              <w:top w:val="single" w:sz="4" w:space="0" w:color="000000"/>
              <w:bottom w:val="single" w:sz="4" w:space="0" w:color="000000"/>
              <w:right w:val="single" w:sz="4" w:space="0" w:color="000000"/>
            </w:tcBorders>
            <w:shd w:val="clear" w:color="auto" w:fill="auto"/>
            <w:vAlign w:val="center"/>
          </w:tcPr>
          <w:p w14:paraId="0AE98F9B"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октябрь</w:t>
            </w:r>
          </w:p>
        </w:tc>
        <w:tc>
          <w:tcPr>
            <w:tcW w:w="282" w:type="dxa"/>
            <w:tcBorders>
              <w:top w:val="single" w:sz="4" w:space="0" w:color="000000"/>
              <w:bottom w:val="single" w:sz="4" w:space="0" w:color="000000"/>
              <w:right w:val="single" w:sz="4" w:space="0" w:color="000000"/>
            </w:tcBorders>
            <w:shd w:val="clear" w:color="auto" w:fill="auto"/>
            <w:vAlign w:val="center"/>
          </w:tcPr>
          <w:p w14:paraId="3D36F53E"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1" w:type="dxa"/>
            <w:gridSpan w:val="3"/>
            <w:tcBorders>
              <w:top w:val="single" w:sz="4" w:space="0" w:color="000000"/>
              <w:bottom w:val="single" w:sz="4" w:space="0" w:color="000000"/>
              <w:right w:val="single" w:sz="4" w:space="0" w:color="000000"/>
            </w:tcBorders>
            <w:shd w:val="clear" w:color="auto" w:fill="auto"/>
            <w:vAlign w:val="center"/>
          </w:tcPr>
          <w:p w14:paraId="006B0D64"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ноябрь</w:t>
            </w:r>
          </w:p>
        </w:tc>
        <w:tc>
          <w:tcPr>
            <w:tcW w:w="284" w:type="dxa"/>
            <w:tcBorders>
              <w:top w:val="single" w:sz="4" w:space="0" w:color="000000"/>
              <w:bottom w:val="single" w:sz="4" w:space="0" w:color="000000"/>
              <w:right w:val="single" w:sz="4" w:space="0" w:color="000000"/>
            </w:tcBorders>
            <w:shd w:val="clear" w:color="auto" w:fill="auto"/>
            <w:vAlign w:val="center"/>
          </w:tcPr>
          <w:p w14:paraId="25ED5BD8"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1" w:type="dxa"/>
            <w:gridSpan w:val="3"/>
            <w:tcBorders>
              <w:top w:val="single" w:sz="4" w:space="0" w:color="000000"/>
              <w:bottom w:val="single" w:sz="4" w:space="0" w:color="000000"/>
              <w:right w:val="single" w:sz="4" w:space="0" w:color="000000"/>
            </w:tcBorders>
            <w:shd w:val="clear" w:color="auto" w:fill="auto"/>
            <w:vAlign w:val="center"/>
          </w:tcPr>
          <w:p w14:paraId="1DE92EE2"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декабрь</w:t>
            </w:r>
          </w:p>
        </w:tc>
        <w:tc>
          <w:tcPr>
            <w:tcW w:w="282" w:type="dxa"/>
            <w:tcBorders>
              <w:top w:val="single" w:sz="4" w:space="0" w:color="000000"/>
              <w:bottom w:val="single" w:sz="4" w:space="0" w:color="000000"/>
              <w:right w:val="single" w:sz="4" w:space="0" w:color="000000"/>
            </w:tcBorders>
            <w:shd w:val="clear" w:color="auto" w:fill="auto"/>
            <w:vAlign w:val="center"/>
          </w:tcPr>
          <w:p w14:paraId="15B86909"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1134" w:type="dxa"/>
            <w:gridSpan w:val="4"/>
            <w:tcBorders>
              <w:top w:val="single" w:sz="4" w:space="0" w:color="000000"/>
              <w:bottom w:val="single" w:sz="4" w:space="0" w:color="000000"/>
              <w:right w:val="single" w:sz="4" w:space="0" w:color="000000"/>
            </w:tcBorders>
            <w:shd w:val="clear" w:color="auto" w:fill="auto"/>
            <w:vAlign w:val="center"/>
          </w:tcPr>
          <w:p w14:paraId="5EA240B1"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январь</w:t>
            </w:r>
          </w:p>
        </w:tc>
        <w:tc>
          <w:tcPr>
            <w:tcW w:w="284" w:type="dxa"/>
            <w:tcBorders>
              <w:top w:val="single" w:sz="4" w:space="0" w:color="000000"/>
              <w:bottom w:val="single" w:sz="4" w:space="0" w:color="000000"/>
              <w:right w:val="single" w:sz="4" w:space="0" w:color="000000"/>
            </w:tcBorders>
            <w:shd w:val="clear" w:color="auto" w:fill="auto"/>
            <w:vAlign w:val="center"/>
          </w:tcPr>
          <w:p w14:paraId="1198B443"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1" w:type="dxa"/>
            <w:gridSpan w:val="3"/>
            <w:tcBorders>
              <w:top w:val="single" w:sz="4" w:space="0" w:color="000000"/>
              <w:bottom w:val="single" w:sz="4" w:space="0" w:color="000000"/>
              <w:right w:val="single" w:sz="4" w:space="0" w:color="000000"/>
            </w:tcBorders>
            <w:shd w:val="clear" w:color="auto" w:fill="auto"/>
            <w:vAlign w:val="center"/>
          </w:tcPr>
          <w:p w14:paraId="2A4823FD"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февраль</w:t>
            </w:r>
          </w:p>
        </w:tc>
        <w:tc>
          <w:tcPr>
            <w:tcW w:w="284" w:type="dxa"/>
            <w:tcBorders>
              <w:top w:val="single" w:sz="4" w:space="0" w:color="000000"/>
              <w:bottom w:val="single" w:sz="4" w:space="0" w:color="000000"/>
              <w:right w:val="single" w:sz="4" w:space="0" w:color="000000"/>
            </w:tcBorders>
            <w:shd w:val="clear" w:color="000000" w:fill="FFFFFF"/>
            <w:vAlign w:val="center"/>
          </w:tcPr>
          <w:p w14:paraId="2C997CD9"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49" w:type="dxa"/>
            <w:gridSpan w:val="3"/>
            <w:tcBorders>
              <w:top w:val="single" w:sz="4" w:space="0" w:color="000000"/>
              <w:bottom w:val="single" w:sz="4" w:space="0" w:color="000000"/>
              <w:right w:val="single" w:sz="4" w:space="0" w:color="000000"/>
            </w:tcBorders>
            <w:shd w:val="clear" w:color="auto" w:fill="auto"/>
            <w:vAlign w:val="center"/>
          </w:tcPr>
          <w:p w14:paraId="175765CE"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март</w:t>
            </w:r>
          </w:p>
        </w:tc>
        <w:tc>
          <w:tcPr>
            <w:tcW w:w="285" w:type="dxa"/>
            <w:tcBorders>
              <w:top w:val="single" w:sz="4" w:space="0" w:color="000000"/>
              <w:bottom w:val="single" w:sz="4" w:space="0" w:color="000000"/>
              <w:right w:val="single" w:sz="4" w:space="0" w:color="000000"/>
            </w:tcBorders>
            <w:shd w:val="clear" w:color="auto" w:fill="auto"/>
            <w:vAlign w:val="center"/>
          </w:tcPr>
          <w:p w14:paraId="0EE94291"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0" w:type="dxa"/>
            <w:gridSpan w:val="3"/>
            <w:tcBorders>
              <w:top w:val="single" w:sz="4" w:space="0" w:color="000000"/>
              <w:bottom w:val="single" w:sz="4" w:space="0" w:color="000000"/>
              <w:right w:val="single" w:sz="4" w:space="0" w:color="000000"/>
            </w:tcBorders>
            <w:shd w:val="clear" w:color="auto" w:fill="auto"/>
            <w:vAlign w:val="center"/>
          </w:tcPr>
          <w:p w14:paraId="25AB6708"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апрель</w:t>
            </w:r>
          </w:p>
        </w:tc>
        <w:tc>
          <w:tcPr>
            <w:tcW w:w="283" w:type="dxa"/>
            <w:tcBorders>
              <w:top w:val="single" w:sz="4" w:space="0" w:color="000000"/>
              <w:bottom w:val="single" w:sz="4" w:space="0" w:color="000000"/>
              <w:right w:val="single" w:sz="4" w:space="0" w:color="000000"/>
            </w:tcBorders>
            <w:shd w:val="clear" w:color="auto" w:fill="auto"/>
            <w:vAlign w:val="center"/>
          </w:tcPr>
          <w:p w14:paraId="3B9C53C8"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1" w:type="dxa"/>
            <w:gridSpan w:val="3"/>
            <w:tcBorders>
              <w:top w:val="single" w:sz="4" w:space="0" w:color="000000"/>
              <w:bottom w:val="single" w:sz="4" w:space="0" w:color="000000"/>
              <w:right w:val="single" w:sz="4" w:space="0" w:color="000000"/>
            </w:tcBorders>
            <w:shd w:val="clear" w:color="auto" w:fill="auto"/>
            <w:vAlign w:val="center"/>
          </w:tcPr>
          <w:p w14:paraId="7746EA22"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май</w:t>
            </w:r>
          </w:p>
        </w:tc>
        <w:tc>
          <w:tcPr>
            <w:tcW w:w="284" w:type="dxa"/>
            <w:tcBorders>
              <w:top w:val="single" w:sz="4" w:space="0" w:color="000000"/>
              <w:bottom w:val="single" w:sz="4" w:space="0" w:color="000000"/>
              <w:right w:val="single" w:sz="4" w:space="0" w:color="000000"/>
            </w:tcBorders>
            <w:shd w:val="clear" w:color="auto" w:fill="auto"/>
            <w:vAlign w:val="center"/>
          </w:tcPr>
          <w:p w14:paraId="76910951"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49" w:type="dxa"/>
            <w:gridSpan w:val="3"/>
            <w:tcBorders>
              <w:top w:val="single" w:sz="4" w:space="0" w:color="000000"/>
              <w:bottom w:val="single" w:sz="4" w:space="0" w:color="000000"/>
              <w:right w:val="single" w:sz="4" w:space="0" w:color="000000"/>
            </w:tcBorders>
            <w:shd w:val="clear" w:color="auto" w:fill="auto"/>
            <w:vAlign w:val="center"/>
          </w:tcPr>
          <w:p w14:paraId="351F6914"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июнь</w:t>
            </w:r>
          </w:p>
        </w:tc>
        <w:tc>
          <w:tcPr>
            <w:tcW w:w="564"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bottom"/>
          </w:tcPr>
          <w:p w14:paraId="110EF976"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r>
      <w:tr w:rsidR="000F6C67" w14:paraId="3DC03F4E" w14:textId="77777777">
        <w:trPr>
          <w:cantSplit/>
          <w:trHeight w:val="124"/>
        </w:trPr>
        <w:tc>
          <w:tcPr>
            <w:tcW w:w="966" w:type="dxa"/>
            <w:vMerge/>
            <w:tcBorders>
              <w:left w:val="single" w:sz="4" w:space="0" w:color="000000"/>
              <w:right w:val="single" w:sz="4" w:space="0" w:color="000000"/>
            </w:tcBorders>
            <w:shd w:val="clear" w:color="000000" w:fill="FFFFFF"/>
            <w:vAlign w:val="bottom"/>
          </w:tcPr>
          <w:p w14:paraId="344B59DA"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c>
          <w:tcPr>
            <w:tcW w:w="2861" w:type="dxa"/>
            <w:vMerge/>
            <w:tcBorders>
              <w:left w:val="single" w:sz="4" w:space="0" w:color="000000"/>
              <w:right w:val="single" w:sz="4" w:space="0" w:color="000000"/>
            </w:tcBorders>
            <w:shd w:val="clear" w:color="000000" w:fill="FFFFFF"/>
            <w:vAlign w:val="bottom"/>
          </w:tcPr>
          <w:p w14:paraId="49C2DD8E"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c>
          <w:tcPr>
            <w:tcW w:w="11907" w:type="dxa"/>
            <w:gridSpan w:val="42"/>
            <w:tcBorders>
              <w:top w:val="single" w:sz="4" w:space="0" w:color="000000"/>
              <w:bottom w:val="single" w:sz="4" w:space="0" w:color="000000"/>
              <w:right w:val="single" w:sz="4" w:space="0" w:color="000000"/>
            </w:tcBorders>
            <w:shd w:val="clear" w:color="auto" w:fill="auto"/>
            <w:vAlign w:val="bottom"/>
          </w:tcPr>
          <w:p w14:paraId="53BA76D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hAnsi="Times New Roman"/>
                <w:sz w:val="14"/>
                <w:szCs w:val="14"/>
              </w:rPr>
              <w:t>Номера календарных недель</w:t>
            </w:r>
          </w:p>
        </w:tc>
        <w:tc>
          <w:tcPr>
            <w:tcW w:w="564" w:type="dxa"/>
            <w:tcBorders>
              <w:top w:val="single" w:sz="4" w:space="0" w:color="000000"/>
              <w:left w:val="single" w:sz="4" w:space="0" w:color="000000"/>
              <w:bottom w:val="single" w:sz="4" w:space="0" w:color="000000"/>
              <w:right w:val="single" w:sz="4" w:space="0" w:color="000000"/>
            </w:tcBorders>
            <w:shd w:val="clear" w:color="000000" w:fill="FFFFFF"/>
            <w:textDirection w:val="btLr"/>
            <w:vAlign w:val="bottom"/>
          </w:tcPr>
          <w:p w14:paraId="336ED3CD"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r>
      <w:tr w:rsidR="000F6C67" w14:paraId="3F24A4A4" w14:textId="77777777">
        <w:trPr>
          <w:trHeight w:val="323"/>
        </w:trPr>
        <w:tc>
          <w:tcPr>
            <w:tcW w:w="966" w:type="dxa"/>
            <w:vMerge/>
            <w:tcBorders>
              <w:left w:val="single" w:sz="4" w:space="0" w:color="000000"/>
              <w:right w:val="single" w:sz="4" w:space="0" w:color="000000"/>
            </w:tcBorders>
            <w:shd w:val="clear" w:color="000000" w:fill="FFFFFF"/>
            <w:vAlign w:val="bottom"/>
          </w:tcPr>
          <w:p w14:paraId="13497964"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c>
          <w:tcPr>
            <w:tcW w:w="2861" w:type="dxa"/>
            <w:vMerge/>
            <w:tcBorders>
              <w:left w:val="single" w:sz="4" w:space="0" w:color="000000"/>
              <w:right w:val="single" w:sz="4" w:space="0" w:color="000000"/>
            </w:tcBorders>
            <w:shd w:val="clear" w:color="000000" w:fill="FFFFFF"/>
            <w:vAlign w:val="bottom"/>
          </w:tcPr>
          <w:p w14:paraId="04C2B3F1"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3C7DEA6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34</w:t>
            </w:r>
          </w:p>
        </w:tc>
        <w:tc>
          <w:tcPr>
            <w:tcW w:w="298" w:type="dxa"/>
            <w:tcBorders>
              <w:top w:val="single" w:sz="4" w:space="0" w:color="000000"/>
              <w:bottom w:val="single" w:sz="4" w:space="0" w:color="000000"/>
              <w:right w:val="single" w:sz="4" w:space="0" w:color="000000"/>
            </w:tcBorders>
            <w:shd w:val="clear" w:color="auto" w:fill="auto"/>
            <w:textDirection w:val="btLr"/>
            <w:vAlign w:val="bottom"/>
          </w:tcPr>
          <w:p w14:paraId="4595968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35</w:t>
            </w:r>
          </w:p>
        </w:tc>
        <w:tc>
          <w:tcPr>
            <w:tcW w:w="269" w:type="dxa"/>
            <w:tcBorders>
              <w:top w:val="single" w:sz="4" w:space="0" w:color="000000"/>
              <w:bottom w:val="single" w:sz="4" w:space="0" w:color="000000"/>
              <w:right w:val="single" w:sz="4" w:space="0" w:color="000000"/>
            </w:tcBorders>
            <w:shd w:val="clear" w:color="auto" w:fill="auto"/>
            <w:textDirection w:val="btLr"/>
            <w:vAlign w:val="bottom"/>
          </w:tcPr>
          <w:p w14:paraId="16BCAC9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5F35AD6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37</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294A9AD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38</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2E221F9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39</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6E21B6C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40</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1E6D8D2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41</w:t>
            </w:r>
          </w:p>
        </w:tc>
        <w:tc>
          <w:tcPr>
            <w:tcW w:w="285" w:type="dxa"/>
            <w:tcBorders>
              <w:top w:val="single" w:sz="4" w:space="0" w:color="000000"/>
              <w:bottom w:val="single" w:sz="4" w:space="0" w:color="000000"/>
              <w:right w:val="single" w:sz="4" w:space="0" w:color="000000"/>
            </w:tcBorders>
            <w:shd w:val="clear" w:color="auto" w:fill="auto"/>
            <w:textDirection w:val="btLr"/>
            <w:vAlign w:val="bottom"/>
          </w:tcPr>
          <w:p w14:paraId="6BCC755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42</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1DBF887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43</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57E2231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44</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1969844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45</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0005280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46</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60DCAAB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47</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0C8F28F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48</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6B229F2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49</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2A40BA2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50</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1032C82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51/1</w:t>
            </w:r>
          </w:p>
        </w:tc>
        <w:tc>
          <w:tcPr>
            <w:tcW w:w="285" w:type="dxa"/>
            <w:tcBorders>
              <w:top w:val="single" w:sz="4" w:space="0" w:color="000000"/>
              <w:bottom w:val="single" w:sz="4" w:space="0" w:color="000000"/>
              <w:right w:val="single" w:sz="4" w:space="0" w:color="000000"/>
            </w:tcBorders>
            <w:shd w:val="clear" w:color="auto" w:fill="auto"/>
            <w:textDirection w:val="btLr"/>
            <w:vAlign w:val="bottom"/>
          </w:tcPr>
          <w:p w14:paraId="07366E4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4E31139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4BC8C55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7046A93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61D769D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20035D0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3C15ABA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7</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266780D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w:t>
            </w:r>
          </w:p>
        </w:tc>
        <w:tc>
          <w:tcPr>
            <w:tcW w:w="284" w:type="dxa"/>
            <w:tcBorders>
              <w:top w:val="single" w:sz="4" w:space="0" w:color="000000"/>
              <w:bottom w:val="single" w:sz="4" w:space="0" w:color="000000"/>
              <w:right w:val="single" w:sz="4" w:space="0" w:color="000000"/>
            </w:tcBorders>
            <w:shd w:val="clear" w:color="000000" w:fill="FFFFFF"/>
            <w:textDirection w:val="btLr"/>
            <w:vAlign w:val="bottom"/>
          </w:tcPr>
          <w:p w14:paraId="6BC650A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9</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3212133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7A78873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11</w:t>
            </w:r>
          </w:p>
        </w:tc>
        <w:tc>
          <w:tcPr>
            <w:tcW w:w="282" w:type="dxa"/>
            <w:tcBorders>
              <w:top w:val="single" w:sz="4" w:space="0" w:color="000000"/>
              <w:bottom w:val="single" w:sz="4" w:space="0" w:color="000000"/>
              <w:right w:val="single" w:sz="4" w:space="0" w:color="000000"/>
            </w:tcBorders>
            <w:shd w:val="clear" w:color="000000" w:fill="FFFFFF"/>
            <w:textDirection w:val="btLr"/>
            <w:vAlign w:val="bottom"/>
          </w:tcPr>
          <w:p w14:paraId="7CE7249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5" w:type="dxa"/>
            <w:tcBorders>
              <w:top w:val="single" w:sz="4" w:space="0" w:color="000000"/>
              <w:bottom w:val="single" w:sz="4" w:space="0" w:color="000000"/>
              <w:right w:val="single" w:sz="4" w:space="0" w:color="000000"/>
            </w:tcBorders>
            <w:shd w:val="clear" w:color="auto" w:fill="auto"/>
            <w:textDirection w:val="btLr"/>
            <w:vAlign w:val="bottom"/>
          </w:tcPr>
          <w:p w14:paraId="4A737AE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13</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4B3F368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14</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531CAD5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15</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0E33C97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16</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73C3A2C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17</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33499FD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18</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2A86B1D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19</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0C611C5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20</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0488CE9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0F690A1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22</w:t>
            </w:r>
          </w:p>
        </w:tc>
        <w:tc>
          <w:tcPr>
            <w:tcW w:w="285" w:type="dxa"/>
            <w:tcBorders>
              <w:top w:val="single" w:sz="4" w:space="0" w:color="000000"/>
              <w:bottom w:val="single" w:sz="4" w:space="0" w:color="000000"/>
              <w:right w:val="single" w:sz="4" w:space="0" w:color="000000"/>
            </w:tcBorders>
            <w:shd w:val="clear" w:color="auto" w:fill="auto"/>
            <w:textDirection w:val="btLr"/>
            <w:vAlign w:val="bottom"/>
          </w:tcPr>
          <w:p w14:paraId="4BB4A21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23</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6BBA493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24</w:t>
            </w:r>
          </w:p>
        </w:tc>
        <w:tc>
          <w:tcPr>
            <w:tcW w:w="564" w:type="dxa"/>
            <w:vMerge w:val="restart"/>
            <w:tcBorders>
              <w:top w:val="single" w:sz="4" w:space="0" w:color="000000"/>
              <w:left w:val="single" w:sz="4" w:space="0" w:color="000000"/>
              <w:bottom w:val="single" w:sz="4" w:space="0" w:color="000000"/>
              <w:right w:val="single" w:sz="4" w:space="0" w:color="000000"/>
            </w:tcBorders>
            <w:shd w:val="clear" w:color="000000" w:fill="FFFFFF"/>
            <w:textDirection w:val="btLr"/>
            <w:vAlign w:val="bottom"/>
          </w:tcPr>
          <w:p w14:paraId="64983B3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Всего</w:t>
            </w:r>
          </w:p>
        </w:tc>
      </w:tr>
      <w:tr w:rsidR="000F6C67" w14:paraId="172D8314" w14:textId="77777777">
        <w:trPr>
          <w:trHeight w:val="200"/>
        </w:trPr>
        <w:tc>
          <w:tcPr>
            <w:tcW w:w="966" w:type="dxa"/>
            <w:vMerge/>
            <w:tcBorders>
              <w:left w:val="single" w:sz="4" w:space="0" w:color="000000"/>
              <w:bottom w:val="single" w:sz="4" w:space="0" w:color="000000"/>
              <w:right w:val="single" w:sz="4" w:space="0" w:color="000000"/>
            </w:tcBorders>
            <w:vAlign w:val="center"/>
          </w:tcPr>
          <w:p w14:paraId="7BCD047C" w14:textId="77777777" w:rsidR="000F6C67" w:rsidRDefault="000F6C67">
            <w:pPr>
              <w:widowControl w:val="0"/>
              <w:spacing w:after="0" w:line="240" w:lineRule="auto"/>
              <w:rPr>
                <w:rFonts w:ascii="Times New Roman" w:eastAsia="Times New Roman" w:hAnsi="Times New Roman"/>
                <w:color w:val="000000"/>
                <w:sz w:val="14"/>
                <w:szCs w:val="14"/>
                <w:lang w:eastAsia="ru-RU"/>
              </w:rPr>
            </w:pPr>
          </w:p>
        </w:tc>
        <w:tc>
          <w:tcPr>
            <w:tcW w:w="2861" w:type="dxa"/>
            <w:vMerge/>
            <w:tcBorders>
              <w:left w:val="single" w:sz="4" w:space="0" w:color="000000"/>
              <w:bottom w:val="single" w:sz="4" w:space="0" w:color="000000"/>
              <w:right w:val="single" w:sz="4" w:space="0" w:color="000000"/>
            </w:tcBorders>
            <w:vAlign w:val="center"/>
          </w:tcPr>
          <w:p w14:paraId="0332123F" w14:textId="77777777" w:rsidR="000F6C67" w:rsidRDefault="000F6C67">
            <w:pPr>
              <w:widowControl w:val="0"/>
              <w:spacing w:after="0" w:line="240" w:lineRule="auto"/>
              <w:rPr>
                <w:rFonts w:ascii="Times New Roman" w:eastAsia="Times New Roman" w:hAnsi="Times New Roman"/>
                <w:color w:val="000000"/>
                <w:sz w:val="14"/>
                <w:szCs w:val="14"/>
                <w:lang w:eastAsia="ru-RU"/>
              </w:rPr>
            </w:pPr>
          </w:p>
        </w:tc>
        <w:tc>
          <w:tcPr>
            <w:tcW w:w="11907" w:type="dxa"/>
            <w:gridSpan w:val="42"/>
            <w:tcBorders>
              <w:top w:val="single" w:sz="4" w:space="0" w:color="000000"/>
              <w:bottom w:val="single" w:sz="4" w:space="0" w:color="000000"/>
              <w:right w:val="single" w:sz="4" w:space="0" w:color="000000"/>
            </w:tcBorders>
            <w:shd w:val="clear" w:color="auto" w:fill="auto"/>
            <w:vAlign w:val="bottom"/>
          </w:tcPr>
          <w:p w14:paraId="32F29E7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Порядковые номера недель учебного года</w:t>
            </w:r>
          </w:p>
        </w:tc>
        <w:tc>
          <w:tcPr>
            <w:tcW w:w="564" w:type="dxa"/>
            <w:vMerge/>
            <w:tcBorders>
              <w:top w:val="single" w:sz="4" w:space="0" w:color="000000"/>
              <w:left w:val="single" w:sz="4" w:space="0" w:color="000000"/>
              <w:bottom w:val="single" w:sz="4" w:space="0" w:color="000000"/>
              <w:right w:val="single" w:sz="4" w:space="0" w:color="000000"/>
            </w:tcBorders>
            <w:vAlign w:val="center"/>
          </w:tcPr>
          <w:p w14:paraId="20B692E1" w14:textId="77777777" w:rsidR="000F6C67" w:rsidRDefault="000F6C67">
            <w:pPr>
              <w:widowControl w:val="0"/>
              <w:spacing w:after="0" w:line="240" w:lineRule="auto"/>
              <w:rPr>
                <w:rFonts w:ascii="Times New Roman" w:eastAsia="Times New Roman" w:hAnsi="Times New Roman"/>
                <w:color w:val="000000"/>
                <w:sz w:val="14"/>
                <w:szCs w:val="14"/>
                <w:lang w:eastAsia="ru-RU"/>
              </w:rPr>
            </w:pPr>
          </w:p>
        </w:tc>
      </w:tr>
      <w:tr w:rsidR="000F6C67" w14:paraId="6C312B52" w14:textId="77777777">
        <w:trPr>
          <w:trHeight w:val="300"/>
        </w:trPr>
        <w:tc>
          <w:tcPr>
            <w:tcW w:w="966" w:type="dxa"/>
            <w:tcBorders>
              <w:left w:val="single" w:sz="4" w:space="0" w:color="000000"/>
              <w:bottom w:val="single" w:sz="4" w:space="0" w:color="000000"/>
              <w:right w:val="single" w:sz="4" w:space="0" w:color="000000"/>
            </w:tcBorders>
            <w:shd w:val="clear" w:color="000000" w:fill="FFFFFF"/>
            <w:vAlign w:val="bottom"/>
          </w:tcPr>
          <w:p w14:paraId="480A58B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w:t>
            </w:r>
          </w:p>
        </w:tc>
        <w:tc>
          <w:tcPr>
            <w:tcW w:w="2861" w:type="dxa"/>
            <w:tcBorders>
              <w:bottom w:val="single" w:sz="4" w:space="0" w:color="000000"/>
              <w:right w:val="single" w:sz="4" w:space="0" w:color="000000"/>
            </w:tcBorders>
            <w:shd w:val="clear" w:color="000000" w:fill="FFFFFF"/>
            <w:vAlign w:val="bottom"/>
          </w:tcPr>
          <w:p w14:paraId="4FFAB5D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w:t>
            </w:r>
          </w:p>
        </w:tc>
        <w:tc>
          <w:tcPr>
            <w:tcW w:w="284" w:type="dxa"/>
            <w:tcBorders>
              <w:bottom w:val="single" w:sz="4" w:space="0" w:color="000000"/>
              <w:right w:val="single" w:sz="4" w:space="0" w:color="000000"/>
            </w:tcBorders>
            <w:shd w:val="clear" w:color="auto" w:fill="auto"/>
            <w:textDirection w:val="btLr"/>
            <w:vAlign w:val="bottom"/>
          </w:tcPr>
          <w:p w14:paraId="601E732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w:t>
            </w:r>
          </w:p>
        </w:tc>
        <w:tc>
          <w:tcPr>
            <w:tcW w:w="298" w:type="dxa"/>
            <w:tcBorders>
              <w:bottom w:val="single" w:sz="4" w:space="0" w:color="000000"/>
              <w:right w:val="single" w:sz="4" w:space="0" w:color="000000"/>
            </w:tcBorders>
            <w:shd w:val="clear" w:color="auto" w:fill="auto"/>
            <w:textDirection w:val="btLr"/>
            <w:vAlign w:val="bottom"/>
          </w:tcPr>
          <w:p w14:paraId="0B35C4D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w:t>
            </w:r>
          </w:p>
        </w:tc>
        <w:tc>
          <w:tcPr>
            <w:tcW w:w="269" w:type="dxa"/>
            <w:tcBorders>
              <w:bottom w:val="single" w:sz="4" w:space="0" w:color="000000"/>
              <w:right w:val="single" w:sz="4" w:space="0" w:color="000000"/>
            </w:tcBorders>
            <w:shd w:val="clear" w:color="auto" w:fill="auto"/>
            <w:textDirection w:val="btLr"/>
            <w:vAlign w:val="bottom"/>
          </w:tcPr>
          <w:p w14:paraId="28CE369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w:t>
            </w:r>
          </w:p>
        </w:tc>
        <w:tc>
          <w:tcPr>
            <w:tcW w:w="284" w:type="dxa"/>
            <w:tcBorders>
              <w:bottom w:val="single" w:sz="4" w:space="0" w:color="000000"/>
              <w:right w:val="single" w:sz="4" w:space="0" w:color="000000"/>
            </w:tcBorders>
            <w:shd w:val="clear" w:color="auto" w:fill="auto"/>
            <w:textDirection w:val="btLr"/>
            <w:vAlign w:val="bottom"/>
          </w:tcPr>
          <w:p w14:paraId="0A12073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3" w:type="dxa"/>
            <w:tcBorders>
              <w:bottom w:val="single" w:sz="4" w:space="0" w:color="000000"/>
              <w:right w:val="single" w:sz="4" w:space="0" w:color="000000"/>
            </w:tcBorders>
            <w:shd w:val="clear" w:color="auto" w:fill="auto"/>
            <w:textDirection w:val="btLr"/>
            <w:vAlign w:val="bottom"/>
          </w:tcPr>
          <w:p w14:paraId="70AABAB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w:t>
            </w:r>
          </w:p>
        </w:tc>
        <w:tc>
          <w:tcPr>
            <w:tcW w:w="284" w:type="dxa"/>
            <w:tcBorders>
              <w:bottom w:val="single" w:sz="4" w:space="0" w:color="000000"/>
              <w:right w:val="single" w:sz="4" w:space="0" w:color="000000"/>
            </w:tcBorders>
            <w:shd w:val="clear" w:color="auto" w:fill="auto"/>
            <w:textDirection w:val="btLr"/>
            <w:vAlign w:val="bottom"/>
          </w:tcPr>
          <w:p w14:paraId="60C8F49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auto" w:fill="auto"/>
            <w:textDirection w:val="btLr"/>
            <w:vAlign w:val="bottom"/>
          </w:tcPr>
          <w:p w14:paraId="185CFC7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7</w:t>
            </w:r>
          </w:p>
        </w:tc>
        <w:tc>
          <w:tcPr>
            <w:tcW w:w="282" w:type="dxa"/>
            <w:tcBorders>
              <w:bottom w:val="single" w:sz="4" w:space="0" w:color="000000"/>
              <w:right w:val="single" w:sz="4" w:space="0" w:color="000000"/>
            </w:tcBorders>
            <w:shd w:val="clear" w:color="auto" w:fill="auto"/>
            <w:textDirection w:val="btLr"/>
            <w:vAlign w:val="bottom"/>
          </w:tcPr>
          <w:p w14:paraId="424EE58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w:t>
            </w:r>
          </w:p>
        </w:tc>
        <w:tc>
          <w:tcPr>
            <w:tcW w:w="285" w:type="dxa"/>
            <w:tcBorders>
              <w:bottom w:val="single" w:sz="4" w:space="0" w:color="000000"/>
              <w:right w:val="single" w:sz="4" w:space="0" w:color="000000"/>
            </w:tcBorders>
            <w:shd w:val="clear" w:color="auto" w:fill="auto"/>
            <w:textDirection w:val="btLr"/>
            <w:vAlign w:val="bottom"/>
          </w:tcPr>
          <w:p w14:paraId="67C86CF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9</w:t>
            </w:r>
          </w:p>
        </w:tc>
        <w:tc>
          <w:tcPr>
            <w:tcW w:w="282" w:type="dxa"/>
            <w:tcBorders>
              <w:bottom w:val="single" w:sz="4" w:space="0" w:color="000000"/>
              <w:right w:val="single" w:sz="4" w:space="0" w:color="000000"/>
            </w:tcBorders>
            <w:shd w:val="clear" w:color="auto" w:fill="auto"/>
            <w:textDirection w:val="btLr"/>
            <w:vAlign w:val="bottom"/>
          </w:tcPr>
          <w:p w14:paraId="0F0A3D4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bottom w:val="single" w:sz="4" w:space="0" w:color="000000"/>
              <w:right w:val="single" w:sz="4" w:space="0" w:color="000000"/>
            </w:tcBorders>
            <w:shd w:val="clear" w:color="auto" w:fill="auto"/>
            <w:textDirection w:val="btLr"/>
            <w:vAlign w:val="bottom"/>
          </w:tcPr>
          <w:p w14:paraId="16DD304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11</w:t>
            </w:r>
          </w:p>
        </w:tc>
        <w:tc>
          <w:tcPr>
            <w:tcW w:w="283" w:type="dxa"/>
            <w:tcBorders>
              <w:bottom w:val="single" w:sz="4" w:space="0" w:color="000000"/>
              <w:right w:val="single" w:sz="4" w:space="0" w:color="000000"/>
            </w:tcBorders>
            <w:shd w:val="clear" w:color="auto" w:fill="auto"/>
            <w:textDirection w:val="btLr"/>
            <w:vAlign w:val="bottom"/>
          </w:tcPr>
          <w:p w14:paraId="3E90B2D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auto"/>
            <w:textDirection w:val="btLr"/>
            <w:vAlign w:val="bottom"/>
          </w:tcPr>
          <w:p w14:paraId="502A70D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13</w:t>
            </w:r>
          </w:p>
        </w:tc>
        <w:tc>
          <w:tcPr>
            <w:tcW w:w="284" w:type="dxa"/>
            <w:tcBorders>
              <w:bottom w:val="single" w:sz="4" w:space="0" w:color="000000"/>
              <w:right w:val="single" w:sz="4" w:space="0" w:color="000000"/>
            </w:tcBorders>
            <w:shd w:val="clear" w:color="auto" w:fill="auto"/>
            <w:textDirection w:val="btLr"/>
            <w:vAlign w:val="bottom"/>
          </w:tcPr>
          <w:p w14:paraId="07370C6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14</w:t>
            </w:r>
          </w:p>
        </w:tc>
        <w:tc>
          <w:tcPr>
            <w:tcW w:w="283" w:type="dxa"/>
            <w:tcBorders>
              <w:bottom w:val="single" w:sz="4" w:space="0" w:color="000000"/>
              <w:right w:val="single" w:sz="4" w:space="0" w:color="000000"/>
            </w:tcBorders>
            <w:shd w:val="clear" w:color="auto" w:fill="auto"/>
            <w:textDirection w:val="btLr"/>
            <w:vAlign w:val="bottom"/>
          </w:tcPr>
          <w:p w14:paraId="65E34BF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15</w:t>
            </w:r>
          </w:p>
        </w:tc>
        <w:tc>
          <w:tcPr>
            <w:tcW w:w="284" w:type="dxa"/>
            <w:tcBorders>
              <w:bottom w:val="single" w:sz="4" w:space="0" w:color="000000"/>
              <w:right w:val="single" w:sz="4" w:space="0" w:color="000000"/>
            </w:tcBorders>
            <w:shd w:val="clear" w:color="auto" w:fill="auto"/>
            <w:textDirection w:val="btLr"/>
            <w:vAlign w:val="bottom"/>
          </w:tcPr>
          <w:p w14:paraId="5BE540C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16</w:t>
            </w:r>
          </w:p>
        </w:tc>
        <w:tc>
          <w:tcPr>
            <w:tcW w:w="284" w:type="dxa"/>
            <w:tcBorders>
              <w:bottom w:val="single" w:sz="4" w:space="0" w:color="000000"/>
              <w:right w:val="single" w:sz="4" w:space="0" w:color="000000"/>
            </w:tcBorders>
            <w:shd w:val="clear" w:color="auto" w:fill="auto"/>
            <w:textDirection w:val="btLr"/>
            <w:vAlign w:val="bottom"/>
          </w:tcPr>
          <w:p w14:paraId="04F3FA0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17</w:t>
            </w:r>
          </w:p>
        </w:tc>
        <w:tc>
          <w:tcPr>
            <w:tcW w:w="282" w:type="dxa"/>
            <w:tcBorders>
              <w:bottom w:val="single" w:sz="4" w:space="0" w:color="000000"/>
              <w:right w:val="single" w:sz="4" w:space="0" w:color="000000"/>
            </w:tcBorders>
            <w:shd w:val="clear" w:color="000000" w:fill="7F7F7F"/>
            <w:textDirection w:val="btLr"/>
            <w:vAlign w:val="bottom"/>
          </w:tcPr>
          <w:p w14:paraId="1ECB943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18</w:t>
            </w:r>
          </w:p>
        </w:tc>
        <w:tc>
          <w:tcPr>
            <w:tcW w:w="285" w:type="dxa"/>
            <w:tcBorders>
              <w:bottom w:val="single" w:sz="4" w:space="0" w:color="000000"/>
              <w:right w:val="single" w:sz="4" w:space="0" w:color="000000"/>
            </w:tcBorders>
            <w:shd w:val="clear" w:color="000000" w:fill="7F7F7F"/>
            <w:textDirection w:val="btLr"/>
            <w:vAlign w:val="bottom"/>
          </w:tcPr>
          <w:p w14:paraId="0300F7B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19</w:t>
            </w:r>
          </w:p>
        </w:tc>
        <w:tc>
          <w:tcPr>
            <w:tcW w:w="282" w:type="dxa"/>
            <w:tcBorders>
              <w:bottom w:val="single" w:sz="4" w:space="0" w:color="000000"/>
              <w:right w:val="single" w:sz="4" w:space="0" w:color="000000"/>
            </w:tcBorders>
            <w:shd w:val="clear" w:color="auto" w:fill="auto"/>
            <w:textDirection w:val="btLr"/>
            <w:vAlign w:val="bottom"/>
          </w:tcPr>
          <w:p w14:paraId="572CE2A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20</w:t>
            </w:r>
          </w:p>
        </w:tc>
        <w:tc>
          <w:tcPr>
            <w:tcW w:w="284" w:type="dxa"/>
            <w:tcBorders>
              <w:bottom w:val="single" w:sz="4" w:space="0" w:color="000000"/>
              <w:right w:val="single" w:sz="4" w:space="0" w:color="000000"/>
            </w:tcBorders>
            <w:shd w:val="clear" w:color="auto" w:fill="auto"/>
            <w:textDirection w:val="btLr"/>
            <w:vAlign w:val="bottom"/>
          </w:tcPr>
          <w:p w14:paraId="6FFF139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w:t>
            </w:r>
          </w:p>
        </w:tc>
        <w:tc>
          <w:tcPr>
            <w:tcW w:w="283" w:type="dxa"/>
            <w:tcBorders>
              <w:bottom w:val="single" w:sz="4" w:space="0" w:color="000000"/>
              <w:right w:val="single" w:sz="4" w:space="0" w:color="000000"/>
            </w:tcBorders>
            <w:shd w:val="clear" w:color="auto" w:fill="auto"/>
            <w:textDirection w:val="btLr"/>
            <w:vAlign w:val="bottom"/>
          </w:tcPr>
          <w:p w14:paraId="279F047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22</w:t>
            </w:r>
          </w:p>
        </w:tc>
        <w:tc>
          <w:tcPr>
            <w:tcW w:w="284" w:type="dxa"/>
            <w:tcBorders>
              <w:bottom w:val="single" w:sz="4" w:space="0" w:color="000000"/>
              <w:right w:val="single" w:sz="4" w:space="0" w:color="000000"/>
            </w:tcBorders>
            <w:shd w:val="clear" w:color="auto" w:fill="auto"/>
            <w:textDirection w:val="btLr"/>
            <w:vAlign w:val="bottom"/>
          </w:tcPr>
          <w:p w14:paraId="1A7BDC4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23</w:t>
            </w:r>
          </w:p>
        </w:tc>
        <w:tc>
          <w:tcPr>
            <w:tcW w:w="284" w:type="dxa"/>
            <w:tcBorders>
              <w:bottom w:val="single" w:sz="4" w:space="0" w:color="000000"/>
              <w:right w:val="single" w:sz="4" w:space="0" w:color="000000"/>
            </w:tcBorders>
            <w:shd w:val="clear" w:color="auto" w:fill="auto"/>
            <w:textDirection w:val="btLr"/>
            <w:vAlign w:val="bottom"/>
          </w:tcPr>
          <w:p w14:paraId="1CBEFB8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24</w:t>
            </w:r>
          </w:p>
        </w:tc>
        <w:tc>
          <w:tcPr>
            <w:tcW w:w="283" w:type="dxa"/>
            <w:tcBorders>
              <w:bottom w:val="single" w:sz="4" w:space="0" w:color="000000"/>
              <w:right w:val="single" w:sz="4" w:space="0" w:color="000000"/>
            </w:tcBorders>
            <w:shd w:val="clear" w:color="auto" w:fill="auto"/>
            <w:textDirection w:val="btLr"/>
            <w:vAlign w:val="bottom"/>
          </w:tcPr>
          <w:p w14:paraId="65C3E1B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25</w:t>
            </w:r>
          </w:p>
        </w:tc>
        <w:tc>
          <w:tcPr>
            <w:tcW w:w="284" w:type="dxa"/>
            <w:tcBorders>
              <w:bottom w:val="single" w:sz="4" w:space="0" w:color="000000"/>
              <w:right w:val="single" w:sz="4" w:space="0" w:color="000000"/>
            </w:tcBorders>
            <w:shd w:val="clear" w:color="auto" w:fill="auto"/>
            <w:textDirection w:val="btLr"/>
            <w:vAlign w:val="bottom"/>
          </w:tcPr>
          <w:p w14:paraId="26B7703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26</w:t>
            </w:r>
          </w:p>
        </w:tc>
        <w:tc>
          <w:tcPr>
            <w:tcW w:w="284" w:type="dxa"/>
            <w:tcBorders>
              <w:bottom w:val="single" w:sz="4" w:space="0" w:color="000000"/>
              <w:right w:val="single" w:sz="4" w:space="0" w:color="000000"/>
            </w:tcBorders>
            <w:shd w:val="clear" w:color="auto" w:fill="auto"/>
            <w:textDirection w:val="btLr"/>
            <w:vAlign w:val="bottom"/>
          </w:tcPr>
          <w:p w14:paraId="6657D68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27</w:t>
            </w:r>
          </w:p>
        </w:tc>
        <w:tc>
          <w:tcPr>
            <w:tcW w:w="283" w:type="dxa"/>
            <w:tcBorders>
              <w:bottom w:val="single" w:sz="4" w:space="0" w:color="000000"/>
              <w:right w:val="single" w:sz="4" w:space="0" w:color="000000"/>
            </w:tcBorders>
            <w:shd w:val="clear" w:color="auto" w:fill="auto"/>
            <w:textDirection w:val="btLr"/>
            <w:vAlign w:val="bottom"/>
          </w:tcPr>
          <w:p w14:paraId="52CEB56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28</w:t>
            </w:r>
          </w:p>
        </w:tc>
        <w:tc>
          <w:tcPr>
            <w:tcW w:w="284" w:type="dxa"/>
            <w:tcBorders>
              <w:bottom w:val="single" w:sz="4" w:space="0" w:color="000000"/>
              <w:right w:val="single" w:sz="4" w:space="0" w:color="000000"/>
            </w:tcBorders>
            <w:shd w:val="clear" w:color="auto" w:fill="auto"/>
            <w:textDirection w:val="btLr"/>
            <w:vAlign w:val="bottom"/>
          </w:tcPr>
          <w:p w14:paraId="5F1192D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29</w:t>
            </w:r>
          </w:p>
        </w:tc>
        <w:tc>
          <w:tcPr>
            <w:tcW w:w="282" w:type="dxa"/>
            <w:tcBorders>
              <w:bottom w:val="single" w:sz="4" w:space="0" w:color="000000"/>
              <w:right w:val="single" w:sz="4" w:space="0" w:color="000000"/>
            </w:tcBorders>
            <w:shd w:val="clear" w:color="000000" w:fill="FFFFFF"/>
            <w:textDirection w:val="btLr"/>
            <w:vAlign w:val="bottom"/>
          </w:tcPr>
          <w:p w14:paraId="403A65C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30</w:t>
            </w:r>
          </w:p>
        </w:tc>
        <w:tc>
          <w:tcPr>
            <w:tcW w:w="285" w:type="dxa"/>
            <w:tcBorders>
              <w:bottom w:val="single" w:sz="4" w:space="0" w:color="000000"/>
              <w:right w:val="single" w:sz="4" w:space="0" w:color="000000"/>
            </w:tcBorders>
            <w:shd w:val="clear" w:color="auto" w:fill="auto"/>
            <w:textDirection w:val="btLr"/>
            <w:vAlign w:val="bottom"/>
          </w:tcPr>
          <w:p w14:paraId="1B5FFEF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31</w:t>
            </w:r>
          </w:p>
        </w:tc>
        <w:tc>
          <w:tcPr>
            <w:tcW w:w="282" w:type="dxa"/>
            <w:tcBorders>
              <w:bottom w:val="single" w:sz="4" w:space="0" w:color="000000"/>
              <w:right w:val="single" w:sz="4" w:space="0" w:color="000000"/>
            </w:tcBorders>
            <w:shd w:val="clear" w:color="auto" w:fill="auto"/>
            <w:textDirection w:val="btLr"/>
            <w:vAlign w:val="bottom"/>
          </w:tcPr>
          <w:p w14:paraId="4CC59BA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32</w:t>
            </w:r>
          </w:p>
        </w:tc>
        <w:tc>
          <w:tcPr>
            <w:tcW w:w="284" w:type="dxa"/>
            <w:tcBorders>
              <w:bottom w:val="single" w:sz="4" w:space="0" w:color="000000"/>
              <w:right w:val="single" w:sz="4" w:space="0" w:color="000000"/>
            </w:tcBorders>
            <w:shd w:val="clear" w:color="auto" w:fill="auto"/>
            <w:textDirection w:val="btLr"/>
            <w:vAlign w:val="bottom"/>
          </w:tcPr>
          <w:p w14:paraId="53F23A6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33</w:t>
            </w:r>
          </w:p>
        </w:tc>
        <w:tc>
          <w:tcPr>
            <w:tcW w:w="284" w:type="dxa"/>
            <w:tcBorders>
              <w:bottom w:val="single" w:sz="4" w:space="0" w:color="000000"/>
              <w:right w:val="single" w:sz="4" w:space="0" w:color="000000"/>
            </w:tcBorders>
            <w:shd w:val="clear" w:color="auto" w:fill="auto"/>
            <w:textDirection w:val="btLr"/>
            <w:vAlign w:val="bottom"/>
          </w:tcPr>
          <w:p w14:paraId="0EB7533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34</w:t>
            </w:r>
          </w:p>
        </w:tc>
        <w:tc>
          <w:tcPr>
            <w:tcW w:w="283" w:type="dxa"/>
            <w:tcBorders>
              <w:bottom w:val="single" w:sz="4" w:space="0" w:color="000000"/>
              <w:right w:val="single" w:sz="4" w:space="0" w:color="000000"/>
            </w:tcBorders>
            <w:shd w:val="clear" w:color="auto" w:fill="auto"/>
            <w:textDirection w:val="btLr"/>
            <w:vAlign w:val="bottom"/>
          </w:tcPr>
          <w:p w14:paraId="2A01327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35</w:t>
            </w:r>
          </w:p>
        </w:tc>
        <w:tc>
          <w:tcPr>
            <w:tcW w:w="284" w:type="dxa"/>
            <w:tcBorders>
              <w:bottom w:val="single" w:sz="4" w:space="0" w:color="000000"/>
              <w:right w:val="single" w:sz="4" w:space="0" w:color="000000"/>
            </w:tcBorders>
            <w:shd w:val="clear" w:color="auto" w:fill="auto"/>
            <w:textDirection w:val="btLr"/>
            <w:vAlign w:val="bottom"/>
          </w:tcPr>
          <w:p w14:paraId="0AFAAB6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textDirection w:val="btLr"/>
            <w:vAlign w:val="bottom"/>
          </w:tcPr>
          <w:p w14:paraId="4D8E0E3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37</w:t>
            </w:r>
          </w:p>
        </w:tc>
        <w:tc>
          <w:tcPr>
            <w:tcW w:w="283" w:type="dxa"/>
            <w:tcBorders>
              <w:bottom w:val="single" w:sz="4" w:space="0" w:color="000000"/>
              <w:right w:val="single" w:sz="4" w:space="0" w:color="000000"/>
            </w:tcBorders>
            <w:shd w:val="clear" w:color="auto" w:fill="auto"/>
            <w:textDirection w:val="btLr"/>
            <w:vAlign w:val="bottom"/>
          </w:tcPr>
          <w:p w14:paraId="5DC3591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38</w:t>
            </w:r>
          </w:p>
        </w:tc>
        <w:tc>
          <w:tcPr>
            <w:tcW w:w="284" w:type="dxa"/>
            <w:tcBorders>
              <w:bottom w:val="single" w:sz="4" w:space="0" w:color="000000"/>
              <w:right w:val="single" w:sz="4" w:space="0" w:color="000000"/>
            </w:tcBorders>
            <w:shd w:val="clear" w:color="auto" w:fill="auto"/>
            <w:textDirection w:val="btLr"/>
            <w:vAlign w:val="bottom"/>
          </w:tcPr>
          <w:p w14:paraId="2A3DF21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39</w:t>
            </w:r>
          </w:p>
        </w:tc>
        <w:tc>
          <w:tcPr>
            <w:tcW w:w="282" w:type="dxa"/>
            <w:tcBorders>
              <w:bottom w:val="single" w:sz="4" w:space="0" w:color="000000"/>
              <w:right w:val="single" w:sz="4" w:space="0" w:color="000000"/>
            </w:tcBorders>
            <w:shd w:val="clear" w:color="auto" w:fill="auto"/>
            <w:textDirection w:val="btLr"/>
            <w:vAlign w:val="bottom"/>
          </w:tcPr>
          <w:p w14:paraId="257E412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40</w:t>
            </w:r>
          </w:p>
        </w:tc>
        <w:tc>
          <w:tcPr>
            <w:tcW w:w="285" w:type="dxa"/>
            <w:tcBorders>
              <w:bottom w:val="single" w:sz="4" w:space="0" w:color="000000"/>
              <w:right w:val="single" w:sz="4" w:space="0" w:color="000000"/>
            </w:tcBorders>
            <w:shd w:val="clear" w:color="auto" w:fill="auto"/>
            <w:textDirection w:val="btLr"/>
            <w:vAlign w:val="bottom"/>
          </w:tcPr>
          <w:p w14:paraId="7796C10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41</w:t>
            </w:r>
          </w:p>
        </w:tc>
        <w:tc>
          <w:tcPr>
            <w:tcW w:w="282" w:type="dxa"/>
            <w:tcBorders>
              <w:bottom w:val="single" w:sz="4" w:space="0" w:color="000000"/>
              <w:right w:val="single" w:sz="4" w:space="0" w:color="000000"/>
            </w:tcBorders>
            <w:shd w:val="clear" w:color="auto" w:fill="auto"/>
            <w:textDirection w:val="btLr"/>
            <w:vAlign w:val="bottom"/>
          </w:tcPr>
          <w:p w14:paraId="6D78CC9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42</w:t>
            </w:r>
          </w:p>
        </w:tc>
        <w:tc>
          <w:tcPr>
            <w:tcW w:w="564" w:type="dxa"/>
            <w:tcBorders>
              <w:bottom w:val="single" w:sz="4" w:space="0" w:color="000000"/>
              <w:right w:val="single" w:sz="4" w:space="0" w:color="000000"/>
            </w:tcBorders>
            <w:shd w:val="clear" w:color="000000" w:fill="FFFFFF"/>
            <w:vAlign w:val="bottom"/>
          </w:tcPr>
          <w:p w14:paraId="4E4C9D0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w:t>
            </w:r>
          </w:p>
        </w:tc>
      </w:tr>
      <w:tr w:rsidR="00913629" w14:paraId="5FCE52D9" w14:textId="77777777">
        <w:trPr>
          <w:trHeight w:val="180"/>
        </w:trPr>
        <w:tc>
          <w:tcPr>
            <w:tcW w:w="966" w:type="dxa"/>
            <w:tcBorders>
              <w:left w:val="single" w:sz="4" w:space="0" w:color="000000"/>
              <w:bottom w:val="single" w:sz="4" w:space="0" w:color="000000"/>
              <w:right w:val="single" w:sz="4" w:space="0" w:color="000000"/>
            </w:tcBorders>
            <w:shd w:val="clear" w:color="000000" w:fill="FFFFFF"/>
          </w:tcPr>
          <w:p w14:paraId="3557ECD0"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ООД.18</w:t>
            </w:r>
          </w:p>
        </w:tc>
        <w:tc>
          <w:tcPr>
            <w:tcW w:w="2861" w:type="dxa"/>
            <w:tcBorders>
              <w:bottom w:val="single" w:sz="4" w:space="0" w:color="000000"/>
              <w:right w:val="single" w:sz="4" w:space="0" w:color="000000"/>
            </w:tcBorders>
            <w:shd w:val="clear" w:color="000000" w:fill="FFFFFF"/>
          </w:tcPr>
          <w:p w14:paraId="0924C381"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bCs/>
                <w:color w:val="000000"/>
                <w:sz w:val="14"/>
                <w:szCs w:val="14"/>
                <w:lang w:eastAsia="ru-RU"/>
              </w:rPr>
              <w:t>Кубановедение</w:t>
            </w:r>
          </w:p>
        </w:tc>
        <w:tc>
          <w:tcPr>
            <w:tcW w:w="284" w:type="dxa"/>
            <w:tcBorders>
              <w:bottom w:val="single" w:sz="4" w:space="0" w:color="000000"/>
              <w:right w:val="single" w:sz="4" w:space="0" w:color="000000"/>
            </w:tcBorders>
            <w:shd w:val="clear" w:color="000000" w:fill="FFFFFF"/>
            <w:vAlign w:val="bottom"/>
          </w:tcPr>
          <w:p w14:paraId="626CDA7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050606B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533B404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31E331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89BF6B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2559FA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9D9BDB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14F708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2F9D494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0111F41"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6BE8E11E"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3" w:type="dxa"/>
            <w:tcBorders>
              <w:bottom w:val="single" w:sz="4" w:space="0" w:color="000000"/>
              <w:right w:val="single" w:sz="4" w:space="0" w:color="000000"/>
            </w:tcBorders>
            <w:shd w:val="clear" w:color="000000" w:fill="FFFFFF"/>
            <w:vAlign w:val="bottom"/>
          </w:tcPr>
          <w:p w14:paraId="60113A4D"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0FF6864D"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7F8AE1C7"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3" w:type="dxa"/>
            <w:tcBorders>
              <w:bottom w:val="single" w:sz="4" w:space="0" w:color="000000"/>
              <w:right w:val="single" w:sz="4" w:space="0" w:color="000000"/>
            </w:tcBorders>
            <w:shd w:val="clear" w:color="000000" w:fill="FFFFFF"/>
            <w:vAlign w:val="bottom"/>
          </w:tcPr>
          <w:p w14:paraId="0E049D23"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620CF558"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262D229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2C93AFE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38CEFBB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79C79E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8FE1AA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751D3F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93E376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2E1120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F7CC69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0DB965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322D79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AB5120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F82228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E74BDB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7F9FC3D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F27FFB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C89105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14436F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0FE64E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A718EF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1876C0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3484CD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7B9B1F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39EC794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3FF5E6B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7A01A3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564" w:type="dxa"/>
            <w:tcBorders>
              <w:bottom w:val="single" w:sz="4" w:space="0" w:color="000000"/>
              <w:right w:val="single" w:sz="4" w:space="0" w:color="000000"/>
            </w:tcBorders>
            <w:shd w:val="clear" w:color="000000" w:fill="FFFFFF"/>
            <w:vAlign w:val="bottom"/>
          </w:tcPr>
          <w:p w14:paraId="3419E0B5"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bCs/>
                <w:color w:val="000000"/>
                <w:sz w:val="14"/>
                <w:szCs w:val="14"/>
                <w:lang w:eastAsia="ru-RU"/>
              </w:rPr>
              <w:t>36</w:t>
            </w:r>
          </w:p>
        </w:tc>
      </w:tr>
      <w:tr w:rsidR="00913629" w14:paraId="69E2D37E" w14:textId="77777777">
        <w:trPr>
          <w:trHeight w:val="155"/>
        </w:trPr>
        <w:tc>
          <w:tcPr>
            <w:tcW w:w="966" w:type="dxa"/>
            <w:tcBorders>
              <w:left w:val="single" w:sz="4" w:space="0" w:color="000000"/>
              <w:bottom w:val="single" w:sz="4" w:space="0" w:color="000000"/>
              <w:right w:val="single" w:sz="4" w:space="0" w:color="000000"/>
            </w:tcBorders>
            <w:shd w:val="clear" w:color="000000" w:fill="FFFFFF"/>
            <w:vAlign w:val="bottom"/>
          </w:tcPr>
          <w:p w14:paraId="094D3989"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ООД.15</w:t>
            </w:r>
          </w:p>
        </w:tc>
        <w:tc>
          <w:tcPr>
            <w:tcW w:w="2861" w:type="dxa"/>
            <w:tcBorders>
              <w:bottom w:val="single" w:sz="4" w:space="0" w:color="000000"/>
              <w:right w:val="single" w:sz="4" w:space="0" w:color="000000"/>
            </w:tcBorders>
            <w:shd w:val="clear" w:color="000000" w:fill="FFFFFF"/>
          </w:tcPr>
          <w:p w14:paraId="72A4E30E"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Биология</w:t>
            </w:r>
          </w:p>
        </w:tc>
        <w:tc>
          <w:tcPr>
            <w:tcW w:w="284" w:type="dxa"/>
            <w:tcBorders>
              <w:bottom w:val="single" w:sz="4" w:space="0" w:color="000000"/>
              <w:right w:val="single" w:sz="4" w:space="0" w:color="000000"/>
            </w:tcBorders>
            <w:shd w:val="clear" w:color="000000" w:fill="FFFFFF"/>
            <w:vAlign w:val="bottom"/>
          </w:tcPr>
          <w:p w14:paraId="3AA7895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484BE4B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2292C0E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2FE8DF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A99443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4DA41F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420F6E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FAD87F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F44D19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E2A3C3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553FA9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1C0738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F1DD11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5EC777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BB0DF7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B797EA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EFD46E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1596E60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5902DAD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D92CE4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3FFBDD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523220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FDDF5A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125286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98D095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2ABE80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7F05E4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B5EBE6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CBBA773"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2" w:type="dxa"/>
            <w:tcBorders>
              <w:bottom w:val="single" w:sz="4" w:space="0" w:color="000000"/>
              <w:right w:val="single" w:sz="4" w:space="0" w:color="000000"/>
            </w:tcBorders>
            <w:shd w:val="clear" w:color="000000" w:fill="FFFFFF"/>
            <w:vAlign w:val="bottom"/>
          </w:tcPr>
          <w:p w14:paraId="1613B06F"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5" w:type="dxa"/>
            <w:tcBorders>
              <w:bottom w:val="single" w:sz="4" w:space="0" w:color="000000"/>
              <w:right w:val="single" w:sz="4" w:space="0" w:color="000000"/>
            </w:tcBorders>
            <w:shd w:val="clear" w:color="000000" w:fill="FFFFFF"/>
            <w:vAlign w:val="bottom"/>
          </w:tcPr>
          <w:p w14:paraId="0C645B02"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2" w:type="dxa"/>
            <w:tcBorders>
              <w:bottom w:val="single" w:sz="4" w:space="0" w:color="000000"/>
              <w:right w:val="single" w:sz="4" w:space="0" w:color="000000"/>
            </w:tcBorders>
            <w:shd w:val="clear" w:color="000000" w:fill="FFFFFF"/>
            <w:vAlign w:val="bottom"/>
          </w:tcPr>
          <w:p w14:paraId="0104168D"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14E1C2E4"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33FE69FD"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3" w:type="dxa"/>
            <w:tcBorders>
              <w:bottom w:val="single" w:sz="4" w:space="0" w:color="000000"/>
              <w:right w:val="single" w:sz="4" w:space="0" w:color="000000"/>
            </w:tcBorders>
            <w:shd w:val="clear" w:color="000000" w:fill="FFFFFF"/>
            <w:vAlign w:val="bottom"/>
          </w:tcPr>
          <w:p w14:paraId="4234E6FD"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028E5277"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28FE533C"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3" w:type="dxa"/>
            <w:tcBorders>
              <w:bottom w:val="single" w:sz="4" w:space="0" w:color="000000"/>
              <w:right w:val="single" w:sz="4" w:space="0" w:color="000000"/>
            </w:tcBorders>
            <w:shd w:val="clear" w:color="000000" w:fill="FFFFFF"/>
            <w:vAlign w:val="bottom"/>
          </w:tcPr>
          <w:p w14:paraId="3FCBDA86"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0A8B1A3A"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2" w:type="dxa"/>
            <w:tcBorders>
              <w:bottom w:val="single" w:sz="4" w:space="0" w:color="000000"/>
              <w:right w:val="single" w:sz="4" w:space="0" w:color="000000"/>
            </w:tcBorders>
            <w:shd w:val="clear" w:color="000000" w:fill="FFFFFF"/>
            <w:vAlign w:val="bottom"/>
          </w:tcPr>
          <w:p w14:paraId="1579EADB"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5" w:type="dxa"/>
            <w:tcBorders>
              <w:bottom w:val="single" w:sz="4" w:space="0" w:color="000000"/>
              <w:right w:val="single" w:sz="4" w:space="0" w:color="000000"/>
            </w:tcBorders>
            <w:shd w:val="clear" w:color="000000" w:fill="FFFFFF"/>
            <w:vAlign w:val="bottom"/>
          </w:tcPr>
          <w:p w14:paraId="0133877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tcPr>
          <w:p w14:paraId="30E1752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5458B349"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72</w:t>
            </w:r>
          </w:p>
        </w:tc>
      </w:tr>
      <w:tr w:rsidR="00913629" w14:paraId="5CA47773" w14:textId="77777777">
        <w:trPr>
          <w:trHeight w:val="100"/>
        </w:trPr>
        <w:tc>
          <w:tcPr>
            <w:tcW w:w="966" w:type="dxa"/>
            <w:tcBorders>
              <w:left w:val="single" w:sz="4" w:space="0" w:color="000000"/>
              <w:bottom w:val="single" w:sz="4" w:space="0" w:color="000000"/>
              <w:right w:val="single" w:sz="4" w:space="0" w:color="000000"/>
            </w:tcBorders>
            <w:shd w:val="clear" w:color="000000" w:fill="FFFFFF"/>
            <w:vAlign w:val="bottom"/>
          </w:tcPr>
          <w:p w14:paraId="3DD8745F"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ООД.16</w:t>
            </w:r>
          </w:p>
        </w:tc>
        <w:tc>
          <w:tcPr>
            <w:tcW w:w="2861" w:type="dxa"/>
            <w:tcBorders>
              <w:bottom w:val="single" w:sz="4" w:space="0" w:color="000000"/>
              <w:right w:val="single" w:sz="4" w:space="0" w:color="000000"/>
            </w:tcBorders>
            <w:shd w:val="clear" w:color="000000" w:fill="FFFFFF"/>
          </w:tcPr>
          <w:p w14:paraId="33F5340F"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Астрономия</w:t>
            </w:r>
          </w:p>
        </w:tc>
        <w:tc>
          <w:tcPr>
            <w:tcW w:w="284" w:type="dxa"/>
            <w:tcBorders>
              <w:bottom w:val="single" w:sz="4" w:space="0" w:color="000000"/>
              <w:right w:val="single" w:sz="4" w:space="0" w:color="000000"/>
            </w:tcBorders>
            <w:shd w:val="clear" w:color="000000" w:fill="FFFFFF"/>
            <w:vAlign w:val="bottom"/>
          </w:tcPr>
          <w:p w14:paraId="60DAEB3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497F10B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2AB15E5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17C7D2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FDB1E2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421CE3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FF0BEF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1DBD3C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3958CB1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E7421FA"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68482785"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3" w:type="dxa"/>
            <w:tcBorders>
              <w:bottom w:val="single" w:sz="4" w:space="0" w:color="000000"/>
              <w:right w:val="single" w:sz="4" w:space="0" w:color="000000"/>
            </w:tcBorders>
            <w:shd w:val="clear" w:color="000000" w:fill="FFFFFF"/>
            <w:vAlign w:val="bottom"/>
          </w:tcPr>
          <w:p w14:paraId="3320FFE5"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1405C138"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3BD250B2"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3" w:type="dxa"/>
            <w:tcBorders>
              <w:bottom w:val="single" w:sz="4" w:space="0" w:color="000000"/>
              <w:right w:val="single" w:sz="4" w:space="0" w:color="000000"/>
            </w:tcBorders>
            <w:shd w:val="clear" w:color="000000" w:fill="FFFFFF"/>
            <w:vAlign w:val="bottom"/>
          </w:tcPr>
          <w:p w14:paraId="0E6E7DDB"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3FDEEF1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686DF2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5F2AE16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0B164C9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1860A3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E42980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BCF194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309F01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F4BA14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37615C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42F357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223B1F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E6FE58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5C4D23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AC0887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773F9E2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EA26FF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8AD587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D2817B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6218CD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024B5A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B5A6FB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77C65F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A61A90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F9F212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6C7AF4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359D30E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6A691701"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r>
      <w:tr w:rsidR="00913629" w14:paraId="57C9964B" w14:textId="77777777">
        <w:trPr>
          <w:trHeight w:val="202"/>
        </w:trPr>
        <w:tc>
          <w:tcPr>
            <w:tcW w:w="966" w:type="dxa"/>
            <w:tcBorders>
              <w:left w:val="single" w:sz="4" w:space="0" w:color="000000"/>
              <w:bottom w:val="single" w:sz="4" w:space="0" w:color="000000"/>
              <w:right w:val="single" w:sz="4" w:space="0" w:color="000000"/>
            </w:tcBorders>
            <w:shd w:val="clear" w:color="000000" w:fill="FFFFFF"/>
          </w:tcPr>
          <w:p w14:paraId="2C875ACF"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ООД.17</w:t>
            </w:r>
          </w:p>
        </w:tc>
        <w:tc>
          <w:tcPr>
            <w:tcW w:w="2861" w:type="dxa"/>
            <w:tcBorders>
              <w:bottom w:val="single" w:sz="4" w:space="0" w:color="000000"/>
              <w:right w:val="single" w:sz="4" w:space="0" w:color="000000"/>
            </w:tcBorders>
            <w:shd w:val="clear" w:color="000000" w:fill="FFFFFF"/>
          </w:tcPr>
          <w:p w14:paraId="5FB37D7B"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Основы финансовой грамотности</w:t>
            </w:r>
          </w:p>
        </w:tc>
        <w:tc>
          <w:tcPr>
            <w:tcW w:w="284" w:type="dxa"/>
            <w:tcBorders>
              <w:bottom w:val="single" w:sz="4" w:space="0" w:color="000000"/>
              <w:right w:val="single" w:sz="4" w:space="0" w:color="000000"/>
            </w:tcBorders>
            <w:shd w:val="clear" w:color="000000" w:fill="FFFFFF"/>
            <w:vAlign w:val="bottom"/>
          </w:tcPr>
          <w:p w14:paraId="03E1C01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0691DA4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246F1BE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58D2A8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3A65CA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03E69E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571DC4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C1D227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34C09E7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C8C876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6339FD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588972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41BCA5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92F8D7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05381F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EAE029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4A5A86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123B548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0925E34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D8C214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3E4C95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B0D5C8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AA2C6C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1AFF10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5BE1FE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9DB186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544947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301748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9E00ED8"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2</w:t>
            </w:r>
          </w:p>
        </w:tc>
        <w:tc>
          <w:tcPr>
            <w:tcW w:w="282" w:type="dxa"/>
            <w:tcBorders>
              <w:bottom w:val="single" w:sz="4" w:space="0" w:color="000000"/>
              <w:right w:val="single" w:sz="4" w:space="0" w:color="000000"/>
            </w:tcBorders>
            <w:shd w:val="clear" w:color="000000" w:fill="FFFFFF"/>
            <w:vAlign w:val="bottom"/>
          </w:tcPr>
          <w:p w14:paraId="53A67054"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4</w:t>
            </w:r>
          </w:p>
        </w:tc>
        <w:tc>
          <w:tcPr>
            <w:tcW w:w="285" w:type="dxa"/>
            <w:tcBorders>
              <w:bottom w:val="single" w:sz="4" w:space="0" w:color="000000"/>
              <w:right w:val="single" w:sz="4" w:space="0" w:color="000000"/>
            </w:tcBorders>
            <w:shd w:val="clear" w:color="000000" w:fill="FFFFFF"/>
            <w:vAlign w:val="bottom"/>
          </w:tcPr>
          <w:p w14:paraId="33301AA9"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2</w:t>
            </w:r>
          </w:p>
        </w:tc>
        <w:tc>
          <w:tcPr>
            <w:tcW w:w="282" w:type="dxa"/>
            <w:tcBorders>
              <w:bottom w:val="single" w:sz="4" w:space="0" w:color="000000"/>
              <w:right w:val="single" w:sz="4" w:space="0" w:color="000000"/>
            </w:tcBorders>
            <w:shd w:val="clear" w:color="000000" w:fill="FFFFFF"/>
            <w:vAlign w:val="bottom"/>
          </w:tcPr>
          <w:p w14:paraId="577B9E8F"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4</w:t>
            </w:r>
          </w:p>
        </w:tc>
        <w:tc>
          <w:tcPr>
            <w:tcW w:w="284" w:type="dxa"/>
            <w:tcBorders>
              <w:bottom w:val="single" w:sz="4" w:space="0" w:color="000000"/>
              <w:right w:val="single" w:sz="4" w:space="0" w:color="000000"/>
            </w:tcBorders>
            <w:shd w:val="clear" w:color="000000" w:fill="FFFFFF"/>
            <w:vAlign w:val="bottom"/>
          </w:tcPr>
          <w:p w14:paraId="3C7EB3A2"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2</w:t>
            </w:r>
          </w:p>
        </w:tc>
        <w:tc>
          <w:tcPr>
            <w:tcW w:w="284" w:type="dxa"/>
            <w:tcBorders>
              <w:bottom w:val="single" w:sz="4" w:space="0" w:color="000000"/>
              <w:right w:val="single" w:sz="4" w:space="0" w:color="000000"/>
            </w:tcBorders>
            <w:shd w:val="clear" w:color="000000" w:fill="FFFFFF"/>
            <w:vAlign w:val="bottom"/>
          </w:tcPr>
          <w:p w14:paraId="63BE25F7"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4</w:t>
            </w:r>
          </w:p>
        </w:tc>
        <w:tc>
          <w:tcPr>
            <w:tcW w:w="283" w:type="dxa"/>
            <w:tcBorders>
              <w:bottom w:val="single" w:sz="4" w:space="0" w:color="000000"/>
              <w:right w:val="single" w:sz="4" w:space="0" w:color="000000"/>
            </w:tcBorders>
            <w:shd w:val="clear" w:color="000000" w:fill="FFFFFF"/>
            <w:vAlign w:val="bottom"/>
          </w:tcPr>
          <w:p w14:paraId="10C365F3"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2</w:t>
            </w:r>
          </w:p>
        </w:tc>
        <w:tc>
          <w:tcPr>
            <w:tcW w:w="284" w:type="dxa"/>
            <w:tcBorders>
              <w:bottom w:val="single" w:sz="4" w:space="0" w:color="000000"/>
              <w:right w:val="single" w:sz="4" w:space="0" w:color="000000"/>
            </w:tcBorders>
            <w:shd w:val="clear" w:color="000000" w:fill="FFFFFF"/>
            <w:vAlign w:val="bottom"/>
          </w:tcPr>
          <w:p w14:paraId="332AE05D"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4</w:t>
            </w:r>
          </w:p>
        </w:tc>
        <w:tc>
          <w:tcPr>
            <w:tcW w:w="284" w:type="dxa"/>
            <w:tcBorders>
              <w:bottom w:val="single" w:sz="4" w:space="0" w:color="000000"/>
              <w:right w:val="single" w:sz="4" w:space="0" w:color="000000"/>
            </w:tcBorders>
            <w:shd w:val="clear" w:color="000000" w:fill="FFFFFF"/>
            <w:vAlign w:val="bottom"/>
          </w:tcPr>
          <w:p w14:paraId="0EEE1566"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2</w:t>
            </w:r>
          </w:p>
        </w:tc>
        <w:tc>
          <w:tcPr>
            <w:tcW w:w="283" w:type="dxa"/>
            <w:tcBorders>
              <w:bottom w:val="single" w:sz="4" w:space="0" w:color="000000"/>
              <w:right w:val="single" w:sz="4" w:space="0" w:color="000000"/>
            </w:tcBorders>
            <w:shd w:val="clear" w:color="000000" w:fill="FFFFFF"/>
            <w:vAlign w:val="bottom"/>
          </w:tcPr>
          <w:p w14:paraId="5EB793B7"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4</w:t>
            </w:r>
          </w:p>
        </w:tc>
        <w:tc>
          <w:tcPr>
            <w:tcW w:w="284" w:type="dxa"/>
            <w:tcBorders>
              <w:bottom w:val="single" w:sz="4" w:space="0" w:color="000000"/>
              <w:right w:val="single" w:sz="4" w:space="0" w:color="000000"/>
            </w:tcBorders>
            <w:shd w:val="clear" w:color="000000" w:fill="FFFFFF"/>
            <w:vAlign w:val="bottom"/>
          </w:tcPr>
          <w:p w14:paraId="43AAAD05"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2</w:t>
            </w:r>
          </w:p>
        </w:tc>
        <w:tc>
          <w:tcPr>
            <w:tcW w:w="282" w:type="dxa"/>
            <w:tcBorders>
              <w:bottom w:val="single" w:sz="4" w:space="0" w:color="000000"/>
              <w:right w:val="single" w:sz="4" w:space="0" w:color="000000"/>
            </w:tcBorders>
            <w:shd w:val="clear" w:color="000000" w:fill="FFFFFF"/>
            <w:vAlign w:val="bottom"/>
          </w:tcPr>
          <w:p w14:paraId="05BC74FB" w14:textId="77777777" w:rsidR="000F6C67" w:rsidRDefault="00A0293A">
            <w:pPr>
              <w:widowControl w:val="0"/>
              <w:spacing w:after="0" w:line="240" w:lineRule="auto"/>
              <w:jc w:val="center"/>
              <w:rPr>
                <w:rFonts w:ascii="Times New Roman" w:hAnsi="Times New Roman"/>
                <w:color w:val="000000"/>
                <w:sz w:val="14"/>
                <w:szCs w:val="14"/>
              </w:rPr>
            </w:pPr>
            <w:r>
              <w:rPr>
                <w:rFonts w:ascii="Times New Roman" w:hAnsi="Times New Roman"/>
                <w:color w:val="000000"/>
                <w:sz w:val="14"/>
                <w:szCs w:val="14"/>
              </w:rPr>
              <w:t>4</w:t>
            </w:r>
          </w:p>
        </w:tc>
        <w:tc>
          <w:tcPr>
            <w:tcW w:w="285" w:type="dxa"/>
            <w:tcBorders>
              <w:bottom w:val="single" w:sz="4" w:space="0" w:color="000000"/>
              <w:right w:val="single" w:sz="4" w:space="0" w:color="000000"/>
            </w:tcBorders>
            <w:shd w:val="clear" w:color="000000" w:fill="FFFFFF"/>
            <w:vAlign w:val="bottom"/>
          </w:tcPr>
          <w:p w14:paraId="29E084B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tcPr>
          <w:p w14:paraId="254F6D6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000000" w:fill="FFFFFF"/>
            <w:vAlign w:val="bottom"/>
          </w:tcPr>
          <w:p w14:paraId="73246F2A"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r>
      <w:tr w:rsidR="00913629" w14:paraId="3409C917" w14:textId="77777777">
        <w:trPr>
          <w:trHeight w:val="202"/>
        </w:trPr>
        <w:tc>
          <w:tcPr>
            <w:tcW w:w="966" w:type="dxa"/>
            <w:tcBorders>
              <w:left w:val="single" w:sz="4" w:space="0" w:color="000000"/>
              <w:bottom w:val="single" w:sz="4" w:space="0" w:color="000000"/>
              <w:right w:val="single" w:sz="4" w:space="0" w:color="000000"/>
            </w:tcBorders>
            <w:shd w:val="clear" w:color="000000" w:fill="FFFFFF"/>
          </w:tcPr>
          <w:p w14:paraId="6B9794C8"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ООД.19</w:t>
            </w:r>
          </w:p>
        </w:tc>
        <w:tc>
          <w:tcPr>
            <w:tcW w:w="2861" w:type="dxa"/>
            <w:tcBorders>
              <w:bottom w:val="single" w:sz="4" w:space="0" w:color="000000"/>
              <w:right w:val="single" w:sz="4" w:space="0" w:color="000000"/>
            </w:tcBorders>
            <w:shd w:val="clear" w:color="000000" w:fill="FFFFFF"/>
          </w:tcPr>
          <w:p w14:paraId="3133BF2F"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Родной язык</w:t>
            </w:r>
          </w:p>
        </w:tc>
        <w:tc>
          <w:tcPr>
            <w:tcW w:w="284" w:type="dxa"/>
            <w:tcBorders>
              <w:bottom w:val="single" w:sz="4" w:space="0" w:color="000000"/>
              <w:right w:val="single" w:sz="4" w:space="0" w:color="000000"/>
            </w:tcBorders>
            <w:shd w:val="clear" w:color="000000" w:fill="FFFFFF"/>
            <w:vAlign w:val="bottom"/>
          </w:tcPr>
          <w:p w14:paraId="293A31B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3892D3F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73DA55F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A20B72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41F258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9EF045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186008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CCF181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FDC8E3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B48959F"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4AA0ACBC"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3" w:type="dxa"/>
            <w:tcBorders>
              <w:bottom w:val="single" w:sz="4" w:space="0" w:color="000000"/>
              <w:right w:val="single" w:sz="4" w:space="0" w:color="000000"/>
            </w:tcBorders>
            <w:shd w:val="clear" w:color="000000" w:fill="FFFFFF"/>
            <w:vAlign w:val="bottom"/>
          </w:tcPr>
          <w:p w14:paraId="110F7613"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19317F36"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1AE9F8F6"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3" w:type="dxa"/>
            <w:tcBorders>
              <w:bottom w:val="single" w:sz="4" w:space="0" w:color="000000"/>
              <w:right w:val="single" w:sz="4" w:space="0" w:color="000000"/>
            </w:tcBorders>
            <w:shd w:val="clear" w:color="000000" w:fill="FFFFFF"/>
            <w:vAlign w:val="bottom"/>
          </w:tcPr>
          <w:p w14:paraId="1D00ADA4"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3E122FDD"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5AC30F78"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2</w:t>
            </w:r>
          </w:p>
        </w:tc>
        <w:tc>
          <w:tcPr>
            <w:tcW w:w="282" w:type="dxa"/>
            <w:tcBorders>
              <w:bottom w:val="single" w:sz="4" w:space="0" w:color="000000"/>
              <w:right w:val="single" w:sz="4" w:space="0" w:color="000000"/>
            </w:tcBorders>
            <w:shd w:val="clear" w:color="000000" w:fill="7F7F7F"/>
            <w:vAlign w:val="bottom"/>
          </w:tcPr>
          <w:p w14:paraId="083554C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0102E6A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7579EF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77B0F3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703F5A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DF4738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6016DD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FDFC2D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642CE5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BF2620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CA6930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D629AF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AE04E5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3A2A8AE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D1F2FA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074304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46CCB0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CB52D4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D96AD1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87AC04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82ECF0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6C9806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B50047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27C7947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tcPr>
          <w:p w14:paraId="2E98115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000000" w:fill="FFFFFF"/>
            <w:vAlign w:val="bottom"/>
          </w:tcPr>
          <w:p w14:paraId="1ADD3A14"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r>
      <w:tr w:rsidR="00913629" w14:paraId="71E42E9A" w14:textId="77777777">
        <w:trPr>
          <w:trHeight w:val="133"/>
        </w:trPr>
        <w:tc>
          <w:tcPr>
            <w:tcW w:w="966" w:type="dxa"/>
            <w:tcBorders>
              <w:left w:val="single" w:sz="4" w:space="0" w:color="000000"/>
              <w:bottom w:val="single" w:sz="4" w:space="0" w:color="000000"/>
              <w:right w:val="single" w:sz="4" w:space="0" w:color="000000"/>
            </w:tcBorders>
            <w:shd w:val="clear" w:color="auto" w:fill="808080" w:themeFill="background1" w:themeFillShade="80"/>
            <w:vAlign w:val="bottom"/>
          </w:tcPr>
          <w:p w14:paraId="76743731" w14:textId="77777777" w:rsidR="000F6C67" w:rsidRDefault="00A0293A">
            <w:pPr>
              <w:widowControl w:val="0"/>
              <w:spacing w:after="0" w:line="240" w:lineRule="auto"/>
              <w:rPr>
                <w:rFonts w:eastAsia="Times New Roman"/>
                <w:color w:val="000000"/>
                <w:sz w:val="14"/>
                <w:szCs w:val="14"/>
                <w:lang w:eastAsia="ru-RU"/>
              </w:rPr>
            </w:pPr>
            <w:r>
              <w:rPr>
                <w:rFonts w:eastAsia="Times New Roman"/>
                <w:color w:val="000000"/>
                <w:sz w:val="14"/>
                <w:szCs w:val="14"/>
                <w:lang w:eastAsia="ru-RU"/>
              </w:rPr>
              <w:t> </w:t>
            </w:r>
          </w:p>
        </w:tc>
        <w:tc>
          <w:tcPr>
            <w:tcW w:w="2861" w:type="dxa"/>
            <w:tcBorders>
              <w:bottom w:val="single" w:sz="4" w:space="0" w:color="000000"/>
              <w:right w:val="single" w:sz="4" w:space="0" w:color="000000"/>
            </w:tcBorders>
            <w:shd w:val="clear" w:color="auto" w:fill="808080" w:themeFill="background1" w:themeFillShade="80"/>
          </w:tcPr>
          <w:p w14:paraId="637649B6"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Обязательный профессиональный блок</w:t>
            </w:r>
          </w:p>
        </w:tc>
        <w:tc>
          <w:tcPr>
            <w:tcW w:w="284" w:type="dxa"/>
            <w:tcBorders>
              <w:bottom w:val="single" w:sz="4" w:space="0" w:color="000000"/>
              <w:right w:val="single" w:sz="4" w:space="0" w:color="000000"/>
            </w:tcBorders>
            <w:shd w:val="clear" w:color="auto" w:fill="808080" w:themeFill="background1" w:themeFillShade="80"/>
            <w:vAlign w:val="bottom"/>
          </w:tcPr>
          <w:p w14:paraId="4BF6AF2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auto" w:fill="808080" w:themeFill="background1" w:themeFillShade="80"/>
            <w:vAlign w:val="bottom"/>
          </w:tcPr>
          <w:p w14:paraId="51AA0B1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auto" w:fill="808080" w:themeFill="background1" w:themeFillShade="80"/>
            <w:vAlign w:val="bottom"/>
          </w:tcPr>
          <w:p w14:paraId="0378335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355777F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77A1F7E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1BB0231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4F3F495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49ECEDC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216B22C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2622995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186279E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14EB42B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06B88B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58681E8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2D6829A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1012311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4F17E1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5F7F308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2D76057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23BC45D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08D088B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4318FFF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31205E6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41D26DA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40C6AB5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0A8F1F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0C5863A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35F306D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4759F01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605BC27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3B3F7C6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0D95932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3E3C11E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18845C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03E9C23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39CD0A3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0A0E472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60CBCB0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05399A8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0DEACB1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037F2B1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tcPr>
          <w:p w14:paraId="40A41DF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auto" w:fill="808080" w:themeFill="background1" w:themeFillShade="80"/>
            <w:vAlign w:val="bottom"/>
          </w:tcPr>
          <w:p w14:paraId="731E710F" w14:textId="77777777" w:rsidR="000F6C67" w:rsidRDefault="000F6C67">
            <w:pPr>
              <w:widowControl w:val="0"/>
              <w:spacing w:after="0" w:line="240" w:lineRule="auto"/>
              <w:ind w:left="-108" w:right="-107"/>
              <w:jc w:val="center"/>
              <w:rPr>
                <w:rFonts w:ascii="Times New Roman" w:eastAsia="Times New Roman" w:hAnsi="Times New Roman"/>
                <w:b/>
                <w:bCs/>
                <w:color w:val="000000"/>
                <w:sz w:val="14"/>
                <w:szCs w:val="14"/>
                <w:lang w:eastAsia="ru-RU"/>
              </w:rPr>
            </w:pPr>
          </w:p>
        </w:tc>
      </w:tr>
      <w:tr w:rsidR="00913629" w14:paraId="33F730EE" w14:textId="77777777">
        <w:trPr>
          <w:trHeight w:val="94"/>
        </w:trPr>
        <w:tc>
          <w:tcPr>
            <w:tcW w:w="966" w:type="dxa"/>
            <w:tcBorders>
              <w:left w:val="single" w:sz="4" w:space="0" w:color="000000"/>
              <w:bottom w:val="single" w:sz="4" w:space="0" w:color="000000"/>
              <w:right w:val="single" w:sz="4" w:space="0" w:color="000000"/>
            </w:tcBorders>
            <w:shd w:val="clear" w:color="auto" w:fill="808080" w:themeFill="background1" w:themeFillShade="80"/>
            <w:vAlign w:val="bottom"/>
          </w:tcPr>
          <w:p w14:paraId="59DCC859"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МДМ. 02</w:t>
            </w:r>
          </w:p>
        </w:tc>
        <w:tc>
          <w:tcPr>
            <w:tcW w:w="2861" w:type="dxa"/>
            <w:tcBorders>
              <w:bottom w:val="single" w:sz="4" w:space="0" w:color="000000"/>
              <w:right w:val="single" w:sz="4" w:space="0" w:color="000000"/>
            </w:tcBorders>
            <w:shd w:val="clear" w:color="auto" w:fill="808080" w:themeFill="background1" w:themeFillShade="80"/>
          </w:tcPr>
          <w:p w14:paraId="05FEE8A9"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Охрана здоровья</w:t>
            </w:r>
          </w:p>
        </w:tc>
        <w:tc>
          <w:tcPr>
            <w:tcW w:w="284" w:type="dxa"/>
            <w:tcBorders>
              <w:bottom w:val="single" w:sz="4" w:space="0" w:color="000000"/>
              <w:right w:val="single" w:sz="4" w:space="0" w:color="000000"/>
            </w:tcBorders>
            <w:shd w:val="clear" w:color="auto" w:fill="808080" w:themeFill="background1" w:themeFillShade="80"/>
            <w:vAlign w:val="bottom"/>
          </w:tcPr>
          <w:p w14:paraId="1F30453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auto" w:fill="808080" w:themeFill="background1" w:themeFillShade="80"/>
            <w:vAlign w:val="bottom"/>
          </w:tcPr>
          <w:p w14:paraId="19DBC35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auto" w:fill="808080" w:themeFill="background1" w:themeFillShade="80"/>
            <w:vAlign w:val="bottom"/>
          </w:tcPr>
          <w:p w14:paraId="1EE2C11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C1593C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62D3E52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60B06A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00BD7D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0164278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7A4E1AE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216AB8C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163EA95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7CF357A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1E7694D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4638904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03032ED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C29839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4FA91CC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25C1091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7987275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50FD79A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731642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2CDCB7A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A7EB9C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5AA9793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329BBA6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1B4AB43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1BF0A80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7A6AECA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305DA3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42928E6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0B6E1EC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1AA04AF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126954F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6DEDD3D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57E48A7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5A1BDD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58FCD88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770C14A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581217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65EC865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3DEAFB2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7AB27D9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auto" w:fill="808080" w:themeFill="background1" w:themeFillShade="80"/>
          </w:tcPr>
          <w:p w14:paraId="2C898D1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r>
      <w:tr w:rsidR="00913629" w14:paraId="63599987" w14:textId="77777777">
        <w:trPr>
          <w:trHeight w:val="68"/>
        </w:trPr>
        <w:tc>
          <w:tcPr>
            <w:tcW w:w="966" w:type="dxa"/>
            <w:tcBorders>
              <w:left w:val="single" w:sz="4" w:space="0" w:color="000000"/>
              <w:bottom w:val="single" w:sz="4" w:space="0" w:color="000000"/>
              <w:right w:val="single" w:sz="4" w:space="0" w:color="000000"/>
            </w:tcBorders>
            <w:shd w:val="clear" w:color="000000" w:fill="FFFFFF"/>
            <w:vAlign w:val="bottom"/>
          </w:tcPr>
          <w:p w14:paraId="2D1CF86C"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ОП.04</w:t>
            </w:r>
          </w:p>
        </w:tc>
        <w:tc>
          <w:tcPr>
            <w:tcW w:w="2861" w:type="dxa"/>
            <w:tcBorders>
              <w:bottom w:val="single" w:sz="4" w:space="0" w:color="000000"/>
              <w:right w:val="single" w:sz="4" w:space="0" w:color="000000"/>
            </w:tcBorders>
            <w:shd w:val="clear" w:color="000000" w:fill="FFFFFF"/>
          </w:tcPr>
          <w:p w14:paraId="4B731888"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Безопасность жизнедеятельности</w:t>
            </w:r>
          </w:p>
        </w:tc>
        <w:tc>
          <w:tcPr>
            <w:tcW w:w="284" w:type="dxa"/>
            <w:tcBorders>
              <w:bottom w:val="single" w:sz="4" w:space="0" w:color="000000"/>
              <w:right w:val="single" w:sz="4" w:space="0" w:color="000000"/>
            </w:tcBorders>
            <w:shd w:val="clear" w:color="000000" w:fill="FFFFFF"/>
            <w:vAlign w:val="bottom"/>
          </w:tcPr>
          <w:p w14:paraId="1980F65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0376644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6FF101D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BE10C2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39BBC5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895015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76229A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BE3949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64C98C2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31184EA"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7224BDF3"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3" w:type="dxa"/>
            <w:tcBorders>
              <w:bottom w:val="single" w:sz="4" w:space="0" w:color="000000"/>
              <w:right w:val="single" w:sz="4" w:space="0" w:color="000000"/>
            </w:tcBorders>
            <w:shd w:val="clear" w:color="000000" w:fill="FFFFFF"/>
            <w:vAlign w:val="bottom"/>
          </w:tcPr>
          <w:p w14:paraId="06981548"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13752454"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0FFF74B3"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3" w:type="dxa"/>
            <w:tcBorders>
              <w:bottom w:val="single" w:sz="4" w:space="0" w:color="000000"/>
              <w:right w:val="single" w:sz="4" w:space="0" w:color="000000"/>
            </w:tcBorders>
            <w:shd w:val="clear" w:color="000000" w:fill="FFFFFF"/>
            <w:vAlign w:val="bottom"/>
          </w:tcPr>
          <w:p w14:paraId="562CA3C2"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0993342E"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6F456EF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55C025D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4779B1F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2ACC49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8FEC4B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0CDCE5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270BC7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9FBD0B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C81E28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DDB3E4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EF1650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DBE076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E2EBAE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31C6255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19941FA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28F0C5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4D9CBD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26E97B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7BFAE7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F95A4D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AE08A6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32AEFF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1444FC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4B4C9C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6AE8EE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1ADB83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308116EF"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r>
      <w:tr w:rsidR="00913629" w14:paraId="08748F34" w14:textId="77777777">
        <w:trPr>
          <w:trHeight w:val="47"/>
        </w:trPr>
        <w:tc>
          <w:tcPr>
            <w:tcW w:w="966" w:type="dxa"/>
            <w:tcBorders>
              <w:left w:val="single" w:sz="4" w:space="0" w:color="000000"/>
              <w:bottom w:val="single" w:sz="4" w:space="0" w:color="000000"/>
              <w:right w:val="single" w:sz="4" w:space="0" w:color="000000"/>
            </w:tcBorders>
            <w:shd w:val="clear" w:color="000000" w:fill="FFFFFF"/>
            <w:vAlign w:val="bottom"/>
          </w:tcPr>
          <w:p w14:paraId="7F63AD8D"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ОП.06</w:t>
            </w:r>
          </w:p>
        </w:tc>
        <w:tc>
          <w:tcPr>
            <w:tcW w:w="2861" w:type="dxa"/>
            <w:tcBorders>
              <w:bottom w:val="single" w:sz="4" w:space="0" w:color="000000"/>
              <w:right w:val="single" w:sz="4" w:space="0" w:color="000000"/>
            </w:tcBorders>
            <w:shd w:val="clear" w:color="000000" w:fill="FFFFFF"/>
          </w:tcPr>
          <w:p w14:paraId="2E05EE70"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Физическая культура</w:t>
            </w:r>
          </w:p>
        </w:tc>
        <w:tc>
          <w:tcPr>
            <w:tcW w:w="284" w:type="dxa"/>
            <w:tcBorders>
              <w:bottom w:val="single" w:sz="4" w:space="0" w:color="000000"/>
              <w:right w:val="single" w:sz="4" w:space="0" w:color="000000"/>
            </w:tcBorders>
            <w:shd w:val="clear" w:color="000000" w:fill="FFFFFF"/>
            <w:vAlign w:val="bottom"/>
          </w:tcPr>
          <w:p w14:paraId="34990E0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6EBC56D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4A5B912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5DD51E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69CBE2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636A0F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8CA580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59F1F9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48CB08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45D6431"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2DD97F46"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3" w:type="dxa"/>
            <w:tcBorders>
              <w:bottom w:val="single" w:sz="4" w:space="0" w:color="000000"/>
              <w:right w:val="single" w:sz="4" w:space="0" w:color="000000"/>
            </w:tcBorders>
            <w:shd w:val="clear" w:color="000000" w:fill="FFFFFF"/>
            <w:vAlign w:val="bottom"/>
          </w:tcPr>
          <w:p w14:paraId="0BF4613F"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394365EF"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69AA5691"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3" w:type="dxa"/>
            <w:tcBorders>
              <w:bottom w:val="single" w:sz="4" w:space="0" w:color="000000"/>
              <w:right w:val="single" w:sz="4" w:space="0" w:color="000000"/>
            </w:tcBorders>
            <w:shd w:val="clear" w:color="000000" w:fill="FFFFFF"/>
            <w:vAlign w:val="bottom"/>
          </w:tcPr>
          <w:p w14:paraId="46C7E339"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7D64E6C8"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22F68822"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2" w:type="dxa"/>
            <w:tcBorders>
              <w:bottom w:val="single" w:sz="4" w:space="0" w:color="000000"/>
              <w:right w:val="single" w:sz="4" w:space="0" w:color="000000"/>
            </w:tcBorders>
            <w:shd w:val="clear" w:color="000000" w:fill="7F7F7F"/>
            <w:vAlign w:val="bottom"/>
          </w:tcPr>
          <w:p w14:paraId="66D1556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07C5E3C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DBF115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609399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AF2D01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025B65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1D19D2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186776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EA0421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515A1F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9F245A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E6642B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419A7C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3745E2C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F196DD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D98B05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5B2F45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D559B6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837B5C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C457AC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083AB7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6569EA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411F22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F84329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D96867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72B0ECAD"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40</w:t>
            </w:r>
          </w:p>
        </w:tc>
      </w:tr>
      <w:tr w:rsidR="00913629" w14:paraId="7946DBF9" w14:textId="77777777">
        <w:trPr>
          <w:trHeight w:val="330"/>
        </w:trPr>
        <w:tc>
          <w:tcPr>
            <w:tcW w:w="966" w:type="dxa"/>
            <w:tcBorders>
              <w:left w:val="single" w:sz="4" w:space="0" w:color="000000"/>
              <w:bottom w:val="single" w:sz="4" w:space="0" w:color="000000"/>
              <w:right w:val="single" w:sz="4" w:space="0" w:color="000000"/>
            </w:tcBorders>
            <w:shd w:val="clear" w:color="000000" w:fill="7F7F7F"/>
            <w:vAlign w:val="bottom"/>
          </w:tcPr>
          <w:p w14:paraId="7AA67629"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МДМ. 03</w:t>
            </w:r>
          </w:p>
        </w:tc>
        <w:tc>
          <w:tcPr>
            <w:tcW w:w="2861" w:type="dxa"/>
            <w:tcBorders>
              <w:bottom w:val="single" w:sz="4" w:space="0" w:color="000000"/>
              <w:right w:val="single" w:sz="4" w:space="0" w:color="000000"/>
            </w:tcBorders>
            <w:shd w:val="clear" w:color="000000" w:fill="7F7F7F"/>
          </w:tcPr>
          <w:p w14:paraId="5F0FEC8B"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Информационно-профессиональное  обеспечение</w:t>
            </w:r>
          </w:p>
        </w:tc>
        <w:tc>
          <w:tcPr>
            <w:tcW w:w="284" w:type="dxa"/>
            <w:tcBorders>
              <w:bottom w:val="single" w:sz="4" w:space="0" w:color="000000"/>
              <w:right w:val="single" w:sz="4" w:space="0" w:color="000000"/>
            </w:tcBorders>
            <w:shd w:val="clear" w:color="000000" w:fill="FFFFFF"/>
            <w:vAlign w:val="bottom"/>
          </w:tcPr>
          <w:p w14:paraId="00F26ED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6F92AF2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695659D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0C1571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435BF0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CED5A1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8A4E35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8B25E0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7DCE92E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8E5952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A9719A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1BF456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1D73DD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96B3EE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2585AA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29A06B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9FF884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4B1C96D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22D377A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5A2B27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DA6374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CA499A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1A69DB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FFD425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1E784F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9E58EE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6A878E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833243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D0113D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D63126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2CC6819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6674FB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469AD4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528F3B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F1B013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A0B2C8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9B8B0D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D658BA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BABC4E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37AD00E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3092A1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1A06B5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524341F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r>
      <w:tr w:rsidR="00913629" w14:paraId="562F4137" w14:textId="77777777">
        <w:trPr>
          <w:trHeight w:val="330"/>
        </w:trPr>
        <w:tc>
          <w:tcPr>
            <w:tcW w:w="966" w:type="dxa"/>
            <w:tcBorders>
              <w:left w:val="single" w:sz="4" w:space="0" w:color="000000"/>
              <w:bottom w:val="single" w:sz="4" w:space="0" w:color="000000"/>
              <w:right w:val="single" w:sz="4" w:space="0" w:color="000000"/>
            </w:tcBorders>
            <w:shd w:val="clear" w:color="000000" w:fill="FFFFFF"/>
            <w:vAlign w:val="bottom"/>
          </w:tcPr>
          <w:p w14:paraId="2E71DC97"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ОП.05</w:t>
            </w:r>
          </w:p>
        </w:tc>
        <w:tc>
          <w:tcPr>
            <w:tcW w:w="2861" w:type="dxa"/>
            <w:tcBorders>
              <w:bottom w:val="single" w:sz="4" w:space="0" w:color="000000"/>
              <w:right w:val="single" w:sz="4" w:space="0" w:color="000000"/>
            </w:tcBorders>
            <w:shd w:val="clear" w:color="000000" w:fill="FFFFFF"/>
          </w:tcPr>
          <w:p w14:paraId="61284D84"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Иностранный язык в профессиональной деятельности</w:t>
            </w:r>
          </w:p>
        </w:tc>
        <w:tc>
          <w:tcPr>
            <w:tcW w:w="284" w:type="dxa"/>
            <w:tcBorders>
              <w:bottom w:val="single" w:sz="4" w:space="0" w:color="000000"/>
              <w:right w:val="single" w:sz="4" w:space="0" w:color="000000"/>
            </w:tcBorders>
            <w:shd w:val="clear" w:color="000000" w:fill="FFFFFF"/>
            <w:vAlign w:val="bottom"/>
          </w:tcPr>
          <w:p w14:paraId="6232B7C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4EC19D5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74BF08F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FC7180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3F1EF4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3765B9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EA4FBE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A5FFE3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7FA9750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2FA7118"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7CD1755D"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3" w:type="dxa"/>
            <w:tcBorders>
              <w:bottom w:val="single" w:sz="4" w:space="0" w:color="000000"/>
              <w:right w:val="single" w:sz="4" w:space="0" w:color="000000"/>
            </w:tcBorders>
            <w:shd w:val="clear" w:color="000000" w:fill="FFFFFF"/>
            <w:vAlign w:val="bottom"/>
          </w:tcPr>
          <w:p w14:paraId="0A907437"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62C7062B"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08449590"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3" w:type="dxa"/>
            <w:tcBorders>
              <w:bottom w:val="single" w:sz="4" w:space="0" w:color="000000"/>
              <w:right w:val="single" w:sz="4" w:space="0" w:color="000000"/>
            </w:tcBorders>
            <w:shd w:val="clear" w:color="000000" w:fill="FFFFFF"/>
            <w:vAlign w:val="bottom"/>
          </w:tcPr>
          <w:p w14:paraId="4A2A650B"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57732585"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000000" w:fill="FFFFFF"/>
            <w:vAlign w:val="bottom"/>
          </w:tcPr>
          <w:p w14:paraId="777346F0"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2" w:type="dxa"/>
            <w:tcBorders>
              <w:bottom w:val="single" w:sz="4" w:space="0" w:color="000000"/>
              <w:right w:val="single" w:sz="4" w:space="0" w:color="000000"/>
            </w:tcBorders>
            <w:shd w:val="clear" w:color="000000" w:fill="7F7F7F"/>
            <w:vAlign w:val="bottom"/>
          </w:tcPr>
          <w:p w14:paraId="1C756D6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5FF3114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AEBFE6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A8CB00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249F63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A77E85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518055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59221B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2234E8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F8878F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195997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32D2CC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71B406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5B83A51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46110C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ACCE58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18E39F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852B55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80380B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96D58C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2F3868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37D111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00622C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670572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ECD260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3F37AE87"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r>
      <w:tr w:rsidR="00913629" w14:paraId="5FCCC51A" w14:textId="77777777">
        <w:trPr>
          <w:trHeight w:val="330"/>
        </w:trPr>
        <w:tc>
          <w:tcPr>
            <w:tcW w:w="966" w:type="dxa"/>
            <w:tcBorders>
              <w:left w:val="single" w:sz="4" w:space="0" w:color="000000"/>
              <w:bottom w:val="single" w:sz="4" w:space="0" w:color="000000"/>
              <w:right w:val="single" w:sz="4" w:space="0" w:color="000000"/>
            </w:tcBorders>
            <w:shd w:val="clear" w:color="auto" w:fill="808080" w:themeFill="background1" w:themeFillShade="80"/>
          </w:tcPr>
          <w:p w14:paraId="6DE5C274" w14:textId="77777777" w:rsidR="000F6C67" w:rsidRDefault="00A0293A">
            <w:pPr>
              <w:widowControl w:val="0"/>
              <w:spacing w:after="0" w:line="240" w:lineRule="auto"/>
              <w:jc w:val="both"/>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ПМ.01</w:t>
            </w:r>
          </w:p>
        </w:tc>
        <w:tc>
          <w:tcPr>
            <w:tcW w:w="2861" w:type="dxa"/>
            <w:tcBorders>
              <w:bottom w:val="single" w:sz="4" w:space="0" w:color="000000"/>
              <w:right w:val="single" w:sz="4" w:space="0" w:color="000000"/>
            </w:tcBorders>
            <w:shd w:val="clear" w:color="auto" w:fill="808080" w:themeFill="background1" w:themeFillShade="80"/>
          </w:tcPr>
          <w:p w14:paraId="2261D66D"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Подготовка рабочего места, лабораторных условий, средств измерений, испытательного оборудования, проб и растворов к проведению анализа в соответствии с требованиями нормативно-технической документации, требованиями охраны труда и экологической безопасности</w:t>
            </w:r>
          </w:p>
        </w:tc>
        <w:tc>
          <w:tcPr>
            <w:tcW w:w="284" w:type="dxa"/>
            <w:tcBorders>
              <w:bottom w:val="single" w:sz="4" w:space="0" w:color="000000"/>
              <w:right w:val="single" w:sz="4" w:space="0" w:color="000000"/>
            </w:tcBorders>
            <w:shd w:val="clear" w:color="auto" w:fill="808080" w:themeFill="background1" w:themeFillShade="80"/>
            <w:vAlign w:val="bottom"/>
          </w:tcPr>
          <w:p w14:paraId="1E6BD7D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auto" w:fill="808080" w:themeFill="background1" w:themeFillShade="80"/>
            <w:vAlign w:val="bottom"/>
          </w:tcPr>
          <w:p w14:paraId="2A44D89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auto" w:fill="808080" w:themeFill="background1" w:themeFillShade="80"/>
            <w:vAlign w:val="bottom"/>
          </w:tcPr>
          <w:p w14:paraId="2E36894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D3E246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5406ECD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8B9C0B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922EB9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4BB417A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56FB625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04F972B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0B188C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65DA098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8AC26A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F52DD3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28FE0C4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3529022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0143E17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242D698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7D36049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1C5BAC3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03EAFD5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6904FAD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F190CC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F0D4C3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3C3102B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3F4102C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3C13D11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5F49994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5891F0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1878A6F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67AA0D8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01D5A59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C3DAE5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6556842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43185AE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18652DF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CA1E7F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6A4E1E7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51F3ACB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0C36FC5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auto" w:fill="808080" w:themeFill="background1" w:themeFillShade="80"/>
            <w:vAlign w:val="bottom"/>
          </w:tcPr>
          <w:p w14:paraId="347B977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046E350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auto" w:fill="808080" w:themeFill="background1" w:themeFillShade="80"/>
          </w:tcPr>
          <w:p w14:paraId="12F51900" w14:textId="77777777" w:rsidR="000F6C67" w:rsidRDefault="000F6C67">
            <w:pPr>
              <w:widowControl w:val="0"/>
              <w:spacing w:after="0" w:line="240" w:lineRule="auto"/>
              <w:ind w:left="-108" w:right="-107"/>
              <w:jc w:val="center"/>
              <w:rPr>
                <w:rFonts w:ascii="Times New Roman" w:eastAsia="Times New Roman" w:hAnsi="Times New Roman"/>
                <w:b/>
                <w:bCs/>
                <w:color w:val="000000"/>
                <w:sz w:val="14"/>
                <w:szCs w:val="14"/>
                <w:lang w:eastAsia="ru-RU"/>
              </w:rPr>
            </w:pPr>
          </w:p>
        </w:tc>
      </w:tr>
      <w:tr w:rsidR="00913629" w14:paraId="5394F577" w14:textId="77777777">
        <w:trPr>
          <w:trHeight w:val="330"/>
        </w:trPr>
        <w:tc>
          <w:tcPr>
            <w:tcW w:w="966" w:type="dxa"/>
            <w:tcBorders>
              <w:left w:val="single" w:sz="4" w:space="0" w:color="000000"/>
              <w:bottom w:val="single" w:sz="4" w:space="0" w:color="000000"/>
              <w:right w:val="single" w:sz="4" w:space="0" w:color="000000"/>
            </w:tcBorders>
            <w:shd w:val="clear" w:color="000000" w:fill="FFFFFF"/>
          </w:tcPr>
          <w:p w14:paraId="4DB267D0"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МДК01.01</w:t>
            </w:r>
          </w:p>
        </w:tc>
        <w:tc>
          <w:tcPr>
            <w:tcW w:w="2861" w:type="dxa"/>
            <w:tcBorders>
              <w:bottom w:val="single" w:sz="4" w:space="0" w:color="000000"/>
              <w:right w:val="single" w:sz="4" w:space="0" w:color="000000"/>
            </w:tcBorders>
            <w:shd w:val="clear" w:color="000000" w:fill="FFFFFF"/>
          </w:tcPr>
          <w:p w14:paraId="50456995"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Подготовка рабочего места, лабораторных условий средств измерений, испытательного оборудования, проб и растворов для проведения химического анализа</w:t>
            </w:r>
          </w:p>
        </w:tc>
        <w:tc>
          <w:tcPr>
            <w:tcW w:w="284" w:type="dxa"/>
            <w:tcBorders>
              <w:bottom w:val="single" w:sz="4" w:space="0" w:color="000000"/>
              <w:right w:val="single" w:sz="4" w:space="0" w:color="000000"/>
            </w:tcBorders>
            <w:shd w:val="clear" w:color="000000" w:fill="FFFFFF"/>
            <w:vAlign w:val="bottom"/>
          </w:tcPr>
          <w:p w14:paraId="11F05CD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4D2734B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741D632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671F53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CD8DFD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711644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13FB70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45C6D5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48DB837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85026EE"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bottom w:val="single" w:sz="4" w:space="0" w:color="000000"/>
              <w:right w:val="single" w:sz="4" w:space="0" w:color="000000"/>
            </w:tcBorders>
            <w:shd w:val="clear" w:color="000000" w:fill="FFFFFF"/>
            <w:vAlign w:val="bottom"/>
          </w:tcPr>
          <w:p w14:paraId="25F24E1B"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3" w:type="dxa"/>
            <w:tcBorders>
              <w:bottom w:val="single" w:sz="4" w:space="0" w:color="000000"/>
              <w:right w:val="single" w:sz="4" w:space="0" w:color="000000"/>
            </w:tcBorders>
            <w:shd w:val="clear" w:color="000000" w:fill="FFFFFF"/>
            <w:vAlign w:val="bottom"/>
          </w:tcPr>
          <w:p w14:paraId="5BAB2CE3"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bottom w:val="single" w:sz="4" w:space="0" w:color="000000"/>
              <w:right w:val="single" w:sz="4" w:space="0" w:color="000000"/>
            </w:tcBorders>
            <w:shd w:val="clear" w:color="000000" w:fill="FFFFFF"/>
            <w:vAlign w:val="bottom"/>
          </w:tcPr>
          <w:p w14:paraId="50E5DA74"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bottom w:val="single" w:sz="4" w:space="0" w:color="000000"/>
              <w:right w:val="single" w:sz="4" w:space="0" w:color="000000"/>
            </w:tcBorders>
            <w:shd w:val="clear" w:color="000000" w:fill="FFFFFF"/>
            <w:vAlign w:val="bottom"/>
          </w:tcPr>
          <w:p w14:paraId="1CFA73C0"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3" w:type="dxa"/>
            <w:tcBorders>
              <w:bottom w:val="single" w:sz="4" w:space="0" w:color="000000"/>
              <w:right w:val="single" w:sz="4" w:space="0" w:color="000000"/>
            </w:tcBorders>
            <w:shd w:val="clear" w:color="000000" w:fill="FFFFFF"/>
            <w:vAlign w:val="bottom"/>
          </w:tcPr>
          <w:p w14:paraId="4F375DE6"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bottom w:val="single" w:sz="4" w:space="0" w:color="000000"/>
              <w:right w:val="single" w:sz="4" w:space="0" w:color="000000"/>
            </w:tcBorders>
            <w:shd w:val="clear" w:color="000000" w:fill="FFFFFF"/>
            <w:vAlign w:val="bottom"/>
          </w:tcPr>
          <w:p w14:paraId="1A1A0F88"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bottom w:val="single" w:sz="4" w:space="0" w:color="000000"/>
              <w:right w:val="single" w:sz="4" w:space="0" w:color="000000"/>
            </w:tcBorders>
            <w:shd w:val="clear" w:color="000000" w:fill="FFFFFF"/>
            <w:vAlign w:val="bottom"/>
          </w:tcPr>
          <w:p w14:paraId="74D2991D"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2" w:type="dxa"/>
            <w:tcBorders>
              <w:bottom w:val="single" w:sz="4" w:space="0" w:color="000000"/>
              <w:right w:val="single" w:sz="4" w:space="0" w:color="000000"/>
            </w:tcBorders>
            <w:shd w:val="clear" w:color="000000" w:fill="7F7F7F"/>
            <w:vAlign w:val="bottom"/>
          </w:tcPr>
          <w:p w14:paraId="4E48DD0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5C543A2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64881A7"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000000" w:fill="FFFFFF"/>
            <w:vAlign w:val="bottom"/>
          </w:tcPr>
          <w:p w14:paraId="46A2AB13"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3" w:type="dxa"/>
            <w:tcBorders>
              <w:bottom w:val="single" w:sz="4" w:space="0" w:color="000000"/>
              <w:right w:val="single" w:sz="4" w:space="0" w:color="000000"/>
            </w:tcBorders>
            <w:shd w:val="clear" w:color="000000" w:fill="FFFFFF"/>
            <w:vAlign w:val="bottom"/>
          </w:tcPr>
          <w:p w14:paraId="6989D5B6"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000000" w:fill="FFFFFF"/>
            <w:vAlign w:val="bottom"/>
          </w:tcPr>
          <w:p w14:paraId="67D890D7"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A396D4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8215F1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348937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24D63D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DFB15E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483381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90CDFD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1DF522F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04C077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FC866D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61DCF1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09EC42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5D6FBD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388E08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51B022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82D3FF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AFCE03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2232A23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B867BC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4146C8DF"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80</w:t>
            </w:r>
          </w:p>
        </w:tc>
      </w:tr>
      <w:tr w:rsidR="00913629" w14:paraId="115EFEED" w14:textId="77777777">
        <w:trPr>
          <w:trHeight w:val="330"/>
        </w:trPr>
        <w:tc>
          <w:tcPr>
            <w:tcW w:w="966" w:type="dxa"/>
            <w:tcBorders>
              <w:left w:val="single" w:sz="4" w:space="0" w:color="000000"/>
              <w:bottom w:val="single" w:sz="4" w:space="0" w:color="000000"/>
              <w:right w:val="single" w:sz="4" w:space="0" w:color="000000"/>
            </w:tcBorders>
            <w:shd w:val="clear" w:color="000000" w:fill="EAF1DD"/>
            <w:vAlign w:val="bottom"/>
          </w:tcPr>
          <w:p w14:paraId="1499C9FF"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УП.01</w:t>
            </w:r>
          </w:p>
        </w:tc>
        <w:tc>
          <w:tcPr>
            <w:tcW w:w="2861" w:type="dxa"/>
            <w:tcBorders>
              <w:bottom w:val="single" w:sz="4" w:space="0" w:color="000000"/>
              <w:right w:val="single" w:sz="4" w:space="0" w:color="000000"/>
            </w:tcBorders>
            <w:shd w:val="clear" w:color="000000" w:fill="EAF1DD"/>
          </w:tcPr>
          <w:p w14:paraId="6AE70776"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Отработка навыков подготовки рабочего места в соответствии с требованиями нормативно-технической документации, требованиями охраны труда и экологической безопасности</w:t>
            </w:r>
          </w:p>
        </w:tc>
        <w:tc>
          <w:tcPr>
            <w:tcW w:w="284" w:type="dxa"/>
            <w:tcBorders>
              <w:bottom w:val="single" w:sz="4" w:space="0" w:color="000000"/>
              <w:right w:val="single" w:sz="4" w:space="0" w:color="000000"/>
            </w:tcBorders>
            <w:shd w:val="clear" w:color="000000" w:fill="FFFFFF"/>
            <w:vAlign w:val="bottom"/>
          </w:tcPr>
          <w:p w14:paraId="3C16332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3AB6222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784A40E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3AA053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C95DFB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CB49B8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7BEF29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36D6A5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679468A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37F0C6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C0CC24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0863AB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8867FE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AE688F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920DB0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C7F3B9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81EC5F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3F9E271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314F8A2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374F03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83017D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81067B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86840BC"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000000" w:fill="FFFFFF"/>
            <w:vAlign w:val="bottom"/>
          </w:tcPr>
          <w:p w14:paraId="42883102"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3" w:type="dxa"/>
            <w:tcBorders>
              <w:bottom w:val="single" w:sz="4" w:space="0" w:color="000000"/>
              <w:right w:val="single" w:sz="4" w:space="0" w:color="000000"/>
            </w:tcBorders>
            <w:shd w:val="clear" w:color="000000" w:fill="FFFFFF"/>
            <w:vAlign w:val="bottom"/>
          </w:tcPr>
          <w:p w14:paraId="7DCCE2DA"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000000" w:fill="FFFFFF"/>
            <w:vAlign w:val="bottom"/>
          </w:tcPr>
          <w:p w14:paraId="3827D030"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000000" w:fill="FFFFFF"/>
            <w:vAlign w:val="bottom"/>
          </w:tcPr>
          <w:p w14:paraId="6A6A992D"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3" w:type="dxa"/>
            <w:tcBorders>
              <w:bottom w:val="single" w:sz="4" w:space="0" w:color="000000"/>
              <w:right w:val="single" w:sz="4" w:space="0" w:color="000000"/>
            </w:tcBorders>
            <w:shd w:val="clear" w:color="000000" w:fill="FFFFFF"/>
            <w:vAlign w:val="bottom"/>
          </w:tcPr>
          <w:p w14:paraId="16834817"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000000" w:fill="FFFFFF"/>
            <w:vAlign w:val="bottom"/>
          </w:tcPr>
          <w:p w14:paraId="45714DA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6BDF65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609F165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228885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803DDD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762E96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8A031B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4A0F10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D4BA3C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9D734C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011941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D69D96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30C5B84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C3B6BA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7E9E1380"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108</w:t>
            </w:r>
          </w:p>
        </w:tc>
      </w:tr>
      <w:tr w:rsidR="00913629" w14:paraId="0598A96D" w14:textId="77777777">
        <w:trPr>
          <w:trHeight w:val="330"/>
        </w:trPr>
        <w:tc>
          <w:tcPr>
            <w:tcW w:w="966" w:type="dxa"/>
            <w:tcBorders>
              <w:left w:val="single" w:sz="4" w:space="0" w:color="000000"/>
              <w:bottom w:val="single" w:sz="4" w:space="0" w:color="000000"/>
              <w:right w:val="single" w:sz="4" w:space="0" w:color="000000"/>
            </w:tcBorders>
            <w:shd w:val="clear" w:color="000000" w:fill="EAF1DD"/>
            <w:vAlign w:val="bottom"/>
          </w:tcPr>
          <w:p w14:paraId="04669375"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ПП.01</w:t>
            </w:r>
          </w:p>
        </w:tc>
        <w:tc>
          <w:tcPr>
            <w:tcW w:w="2861" w:type="dxa"/>
            <w:tcBorders>
              <w:bottom w:val="single" w:sz="4" w:space="0" w:color="000000"/>
              <w:right w:val="single" w:sz="4" w:space="0" w:color="000000"/>
            </w:tcBorders>
            <w:shd w:val="clear" w:color="000000" w:fill="EAF1DD"/>
          </w:tcPr>
          <w:p w14:paraId="6E339C4F"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bCs/>
                <w:color w:val="000000"/>
                <w:sz w:val="14"/>
                <w:szCs w:val="14"/>
                <w:lang w:eastAsia="ru-RU"/>
              </w:rPr>
              <w:t>Практика подготовки рабочего места в соответствии с требованиями нормативно-технической документации, требованиями охраны труда и экологической безопасности</w:t>
            </w:r>
          </w:p>
        </w:tc>
        <w:tc>
          <w:tcPr>
            <w:tcW w:w="284" w:type="dxa"/>
            <w:tcBorders>
              <w:bottom w:val="single" w:sz="4" w:space="0" w:color="000000"/>
              <w:right w:val="single" w:sz="4" w:space="0" w:color="000000"/>
            </w:tcBorders>
            <w:shd w:val="clear" w:color="000000" w:fill="FFFFFF"/>
            <w:vAlign w:val="bottom"/>
          </w:tcPr>
          <w:p w14:paraId="4D00745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257D02C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47DF8054"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44AE4A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83338E8"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01AEC6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3EB25B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F13E86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19C887D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3D10590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73499D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7FFAD3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6A41EF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144045B"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967D3C1"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F334B8A"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DE5A37E"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2DBDFD5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6CADC02F"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0B2BE6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43ECAC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7F64D4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F00330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5B1716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3582D32"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8CABA85"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462549D"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B54CBC6"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F1A426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D710F60"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7567C00C"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83F7509"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579AAA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795382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29784A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9C8269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E7D9D1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3FF54B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561CB8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3C97B6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338F8F8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5814273" w14:textId="77777777" w:rsidR="000F6C67" w:rsidRDefault="000F6C67">
            <w:pPr>
              <w:widowControl w:val="0"/>
              <w:spacing w:after="0" w:line="240" w:lineRule="auto"/>
              <w:ind w:left="-108" w:right="-107"/>
              <w:jc w:val="center"/>
              <w:rPr>
                <w:rFonts w:ascii="Times New Roman" w:eastAsia="Times New Roman" w:hAnsi="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6ADEEF8B"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216</w:t>
            </w:r>
          </w:p>
        </w:tc>
      </w:tr>
      <w:tr w:rsidR="00913629" w14:paraId="29D3D2B8" w14:textId="77777777">
        <w:trPr>
          <w:trHeight w:val="330"/>
        </w:trPr>
        <w:tc>
          <w:tcPr>
            <w:tcW w:w="966" w:type="dxa"/>
            <w:tcBorders>
              <w:left w:val="single" w:sz="4" w:space="0" w:color="000000"/>
              <w:bottom w:val="single" w:sz="4" w:space="0" w:color="000000"/>
              <w:right w:val="single" w:sz="4" w:space="0" w:color="000000"/>
            </w:tcBorders>
            <w:shd w:val="clear" w:color="000000" w:fill="7F7F7F"/>
            <w:vAlign w:val="bottom"/>
          </w:tcPr>
          <w:p w14:paraId="4CA86CE0"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ПМ. 03</w:t>
            </w:r>
          </w:p>
        </w:tc>
        <w:tc>
          <w:tcPr>
            <w:tcW w:w="2861" w:type="dxa"/>
            <w:tcBorders>
              <w:bottom w:val="single" w:sz="4" w:space="0" w:color="000000"/>
              <w:right w:val="single" w:sz="4" w:space="0" w:color="000000"/>
            </w:tcBorders>
            <w:shd w:val="clear" w:color="000000" w:fill="7F7F7F"/>
          </w:tcPr>
          <w:p w14:paraId="7465A2A4"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Проведение спектрального,    полярографического    и    пробирного анализов</w:t>
            </w:r>
          </w:p>
        </w:tc>
        <w:tc>
          <w:tcPr>
            <w:tcW w:w="284" w:type="dxa"/>
            <w:tcBorders>
              <w:bottom w:val="single" w:sz="4" w:space="0" w:color="000000"/>
              <w:right w:val="single" w:sz="4" w:space="0" w:color="000000"/>
            </w:tcBorders>
            <w:shd w:val="clear" w:color="000000" w:fill="FFFFFF"/>
            <w:vAlign w:val="bottom"/>
          </w:tcPr>
          <w:p w14:paraId="7A1D628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545A36C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23F53B4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1EEEBD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5DAEFB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B2B6AC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BABC3E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786976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716B569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3DE672B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CCCB55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456C8E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065A25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6113FA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EC3493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4DCF6F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BFAFA6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5664523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61B33FA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349CE50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20BC3D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865F29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A17732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0A88A4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CCDEF6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36731C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8EE02A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DE791D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7D387A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908E12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34B1440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F8C356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0E9C7B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39EED9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30E030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B97653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A13770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7CA254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104F78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6999F2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7E7ABD0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5B3BCE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1B626BF2"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406</w:t>
            </w:r>
          </w:p>
        </w:tc>
      </w:tr>
      <w:tr w:rsidR="00913629" w14:paraId="38AB5504" w14:textId="77777777">
        <w:trPr>
          <w:trHeight w:val="330"/>
        </w:trPr>
        <w:tc>
          <w:tcPr>
            <w:tcW w:w="966" w:type="dxa"/>
            <w:tcBorders>
              <w:left w:val="single" w:sz="4" w:space="0" w:color="000000"/>
              <w:bottom w:val="single" w:sz="4" w:space="0" w:color="000000"/>
              <w:right w:val="single" w:sz="4" w:space="0" w:color="000000"/>
            </w:tcBorders>
            <w:shd w:val="clear" w:color="000000" w:fill="FFFFFF"/>
            <w:vAlign w:val="bottom"/>
          </w:tcPr>
          <w:p w14:paraId="3E47B256"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МДК 03.01</w:t>
            </w:r>
          </w:p>
        </w:tc>
        <w:tc>
          <w:tcPr>
            <w:tcW w:w="2861" w:type="dxa"/>
            <w:tcBorders>
              <w:bottom w:val="single" w:sz="4" w:space="0" w:color="000000"/>
              <w:right w:val="single" w:sz="4" w:space="0" w:color="000000"/>
            </w:tcBorders>
            <w:shd w:val="clear" w:color="000000" w:fill="FFFFFF"/>
          </w:tcPr>
          <w:p w14:paraId="5F9170BF"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Теория и практика проведение спектрального,    полярографического    и    пробирного анализов</w:t>
            </w:r>
          </w:p>
        </w:tc>
        <w:tc>
          <w:tcPr>
            <w:tcW w:w="284" w:type="dxa"/>
            <w:tcBorders>
              <w:bottom w:val="single" w:sz="4" w:space="0" w:color="000000"/>
              <w:right w:val="single" w:sz="4" w:space="0" w:color="000000"/>
            </w:tcBorders>
            <w:shd w:val="clear" w:color="000000" w:fill="FFFFFF"/>
            <w:vAlign w:val="bottom"/>
          </w:tcPr>
          <w:p w14:paraId="699F319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1B3F594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6850112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2AF707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F79866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424FD3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A13405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F98DC5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64ADEE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156658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A82314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FA8677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A958E1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67967C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A8FA34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376934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6FC2FF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23C9845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04E663A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58AE9E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D3BCE4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A66778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80547A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D9B571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B6903B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6C1698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4FB957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2A22CF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2A473EC"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2" w:type="dxa"/>
            <w:tcBorders>
              <w:bottom w:val="single" w:sz="4" w:space="0" w:color="000000"/>
              <w:right w:val="single" w:sz="4" w:space="0" w:color="000000"/>
            </w:tcBorders>
            <w:shd w:val="clear" w:color="000000" w:fill="FFFFFF"/>
            <w:vAlign w:val="bottom"/>
          </w:tcPr>
          <w:p w14:paraId="09FFFD61"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5" w:type="dxa"/>
            <w:tcBorders>
              <w:bottom w:val="single" w:sz="4" w:space="0" w:color="000000"/>
              <w:right w:val="single" w:sz="4" w:space="0" w:color="000000"/>
            </w:tcBorders>
            <w:shd w:val="clear" w:color="000000" w:fill="FFFFFF"/>
            <w:vAlign w:val="bottom"/>
          </w:tcPr>
          <w:p w14:paraId="3CA82125"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2" w:type="dxa"/>
            <w:tcBorders>
              <w:bottom w:val="single" w:sz="4" w:space="0" w:color="000000"/>
              <w:right w:val="single" w:sz="4" w:space="0" w:color="000000"/>
            </w:tcBorders>
            <w:shd w:val="clear" w:color="000000" w:fill="FFFFFF"/>
            <w:vAlign w:val="bottom"/>
          </w:tcPr>
          <w:p w14:paraId="190C570B"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0974093B"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4392D3CE"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3" w:type="dxa"/>
            <w:tcBorders>
              <w:bottom w:val="single" w:sz="4" w:space="0" w:color="000000"/>
              <w:right w:val="single" w:sz="4" w:space="0" w:color="000000"/>
            </w:tcBorders>
            <w:shd w:val="clear" w:color="000000" w:fill="FFFFFF"/>
            <w:vAlign w:val="bottom"/>
          </w:tcPr>
          <w:p w14:paraId="72D46897"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59BD5221"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4F049DC5"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3" w:type="dxa"/>
            <w:tcBorders>
              <w:bottom w:val="single" w:sz="4" w:space="0" w:color="000000"/>
              <w:right w:val="single" w:sz="4" w:space="0" w:color="000000"/>
            </w:tcBorders>
            <w:shd w:val="clear" w:color="000000" w:fill="FFFFFF"/>
            <w:vAlign w:val="bottom"/>
          </w:tcPr>
          <w:p w14:paraId="7F2569FA"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4" w:type="dxa"/>
            <w:tcBorders>
              <w:bottom w:val="single" w:sz="4" w:space="0" w:color="000000"/>
              <w:right w:val="single" w:sz="4" w:space="0" w:color="000000"/>
            </w:tcBorders>
            <w:shd w:val="clear" w:color="000000" w:fill="FFFFFF"/>
            <w:vAlign w:val="bottom"/>
          </w:tcPr>
          <w:p w14:paraId="595F8CBC"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2" w:type="dxa"/>
            <w:tcBorders>
              <w:bottom w:val="single" w:sz="4" w:space="0" w:color="000000"/>
              <w:right w:val="single" w:sz="4" w:space="0" w:color="000000"/>
            </w:tcBorders>
            <w:shd w:val="clear" w:color="000000" w:fill="FFFFFF"/>
            <w:vAlign w:val="bottom"/>
          </w:tcPr>
          <w:p w14:paraId="41A6FE4F"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5" w:type="dxa"/>
            <w:tcBorders>
              <w:bottom w:val="single" w:sz="4" w:space="0" w:color="000000"/>
              <w:right w:val="single" w:sz="4" w:space="0" w:color="000000"/>
            </w:tcBorders>
            <w:shd w:val="clear" w:color="000000" w:fill="FFFFFF"/>
            <w:vAlign w:val="bottom"/>
          </w:tcPr>
          <w:p w14:paraId="3E76F9C3"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4</w:t>
            </w:r>
          </w:p>
        </w:tc>
        <w:tc>
          <w:tcPr>
            <w:tcW w:w="282" w:type="dxa"/>
            <w:tcBorders>
              <w:bottom w:val="single" w:sz="4" w:space="0" w:color="000000"/>
              <w:right w:val="single" w:sz="4" w:space="0" w:color="000000"/>
            </w:tcBorders>
            <w:shd w:val="clear" w:color="000000" w:fill="FFFFFF"/>
            <w:vAlign w:val="bottom"/>
          </w:tcPr>
          <w:p w14:paraId="7558783E"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52</w:t>
            </w:r>
          </w:p>
        </w:tc>
        <w:tc>
          <w:tcPr>
            <w:tcW w:w="564" w:type="dxa"/>
            <w:tcBorders>
              <w:bottom w:val="single" w:sz="4" w:space="0" w:color="000000"/>
              <w:right w:val="single" w:sz="4" w:space="0" w:color="000000"/>
            </w:tcBorders>
            <w:shd w:val="clear" w:color="000000" w:fill="FFFFFF"/>
          </w:tcPr>
          <w:p w14:paraId="5E09CA86"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100</w:t>
            </w:r>
          </w:p>
        </w:tc>
      </w:tr>
      <w:tr w:rsidR="00913629" w14:paraId="6FB1641E" w14:textId="77777777">
        <w:trPr>
          <w:trHeight w:val="330"/>
        </w:trPr>
        <w:tc>
          <w:tcPr>
            <w:tcW w:w="966" w:type="dxa"/>
            <w:tcBorders>
              <w:left w:val="single" w:sz="4" w:space="0" w:color="000000"/>
              <w:bottom w:val="single" w:sz="4" w:space="0" w:color="000000"/>
              <w:right w:val="single" w:sz="4" w:space="0" w:color="000000"/>
            </w:tcBorders>
            <w:shd w:val="clear" w:color="000000" w:fill="EAF1DD"/>
            <w:vAlign w:val="bottom"/>
          </w:tcPr>
          <w:p w14:paraId="1FE9483B"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УП 03.01</w:t>
            </w:r>
          </w:p>
        </w:tc>
        <w:tc>
          <w:tcPr>
            <w:tcW w:w="2861" w:type="dxa"/>
            <w:tcBorders>
              <w:bottom w:val="single" w:sz="4" w:space="0" w:color="000000"/>
              <w:right w:val="single" w:sz="4" w:space="0" w:color="000000"/>
            </w:tcBorders>
            <w:shd w:val="clear" w:color="000000" w:fill="EAF1DD"/>
          </w:tcPr>
          <w:p w14:paraId="5384C7BD"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Отработка навыков проведение спектрального,    полярографического    и    пробирного анализов</w:t>
            </w:r>
          </w:p>
        </w:tc>
        <w:tc>
          <w:tcPr>
            <w:tcW w:w="284" w:type="dxa"/>
            <w:tcBorders>
              <w:bottom w:val="single" w:sz="4" w:space="0" w:color="000000"/>
              <w:right w:val="single" w:sz="4" w:space="0" w:color="000000"/>
            </w:tcBorders>
            <w:shd w:val="clear" w:color="000000" w:fill="FFFFFF"/>
            <w:vAlign w:val="bottom"/>
          </w:tcPr>
          <w:p w14:paraId="27EF825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2A69086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1A74DA8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FEFFE8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5035AB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CBB7BF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F8E8A2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A566CE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709CD46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B8E32C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93E42A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490A68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C51BEB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70F6B3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591284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CC2D2A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919417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08F14D6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2C33DDE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CD4030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C856B9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57DCC0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6094DF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E0198C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E4F218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CC4F41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AD58A0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D1CD65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6573FA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C322CD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3BEFAE1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4F59A3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D2A1A3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33D12C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906A28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E96ECE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F0AAF6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7F90F8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8D5EF4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249884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79FEE86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327CAD5"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0</w:t>
            </w:r>
          </w:p>
        </w:tc>
        <w:tc>
          <w:tcPr>
            <w:tcW w:w="564" w:type="dxa"/>
            <w:tcBorders>
              <w:bottom w:val="single" w:sz="4" w:space="0" w:color="000000"/>
              <w:right w:val="single" w:sz="4" w:space="0" w:color="000000"/>
            </w:tcBorders>
            <w:shd w:val="clear" w:color="000000" w:fill="FFFFFF"/>
          </w:tcPr>
          <w:p w14:paraId="689D256B"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90</w:t>
            </w:r>
          </w:p>
        </w:tc>
      </w:tr>
      <w:tr w:rsidR="00913629" w14:paraId="202E30F6" w14:textId="77777777">
        <w:trPr>
          <w:trHeight w:val="330"/>
        </w:trPr>
        <w:tc>
          <w:tcPr>
            <w:tcW w:w="966" w:type="dxa"/>
            <w:tcBorders>
              <w:left w:val="single" w:sz="4" w:space="0" w:color="000000"/>
              <w:bottom w:val="single" w:sz="4" w:space="0" w:color="000000"/>
              <w:right w:val="single" w:sz="4" w:space="0" w:color="000000"/>
            </w:tcBorders>
            <w:shd w:val="clear" w:color="000000" w:fill="EAF1DD"/>
            <w:vAlign w:val="bottom"/>
          </w:tcPr>
          <w:p w14:paraId="035AC278"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ПП 03.01</w:t>
            </w:r>
          </w:p>
        </w:tc>
        <w:tc>
          <w:tcPr>
            <w:tcW w:w="2861" w:type="dxa"/>
            <w:tcBorders>
              <w:bottom w:val="single" w:sz="4" w:space="0" w:color="000000"/>
              <w:right w:val="single" w:sz="4" w:space="0" w:color="000000"/>
            </w:tcBorders>
            <w:shd w:val="clear" w:color="000000" w:fill="EAF1DD"/>
          </w:tcPr>
          <w:p w14:paraId="4BE33AE7"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Практика проведения спектрального,    полярографического    и    пробирного анализов</w:t>
            </w:r>
          </w:p>
        </w:tc>
        <w:tc>
          <w:tcPr>
            <w:tcW w:w="284" w:type="dxa"/>
            <w:tcBorders>
              <w:bottom w:val="single" w:sz="4" w:space="0" w:color="000000"/>
              <w:right w:val="single" w:sz="4" w:space="0" w:color="000000"/>
            </w:tcBorders>
            <w:shd w:val="clear" w:color="000000" w:fill="FFFFFF"/>
            <w:vAlign w:val="bottom"/>
          </w:tcPr>
          <w:p w14:paraId="67578A6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246687F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0C7BA93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F174E3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C20666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2054FC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0D1DD9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E2E6CA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60A2B9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F37F8A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14C127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E6D1E3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B2E278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4AE912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803405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FC8F64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B9D723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7234639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5EDD014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F87CD6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7DFA78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A29FDD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7FB21C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84C9E6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E6487B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1B846B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57D80E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AC7982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626014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B0B5E6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1E3160F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761015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F7DA09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186212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1B3021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B6481F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9DB284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7A4877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DED435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23C033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3353524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E895C92"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0</w:t>
            </w:r>
          </w:p>
        </w:tc>
        <w:tc>
          <w:tcPr>
            <w:tcW w:w="564" w:type="dxa"/>
            <w:tcBorders>
              <w:bottom w:val="single" w:sz="4" w:space="0" w:color="000000"/>
              <w:right w:val="single" w:sz="4" w:space="0" w:color="000000"/>
            </w:tcBorders>
            <w:shd w:val="clear" w:color="000000" w:fill="FFFFFF"/>
          </w:tcPr>
          <w:p w14:paraId="16B1058A"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216</w:t>
            </w:r>
          </w:p>
        </w:tc>
      </w:tr>
      <w:tr w:rsidR="00913629" w14:paraId="16ED5C4D" w14:textId="77777777">
        <w:trPr>
          <w:trHeight w:val="267"/>
        </w:trPr>
        <w:tc>
          <w:tcPr>
            <w:tcW w:w="966" w:type="dxa"/>
            <w:tcBorders>
              <w:left w:val="single" w:sz="4" w:space="0" w:color="000000"/>
              <w:bottom w:val="single" w:sz="4" w:space="0" w:color="000000"/>
              <w:right w:val="single" w:sz="4" w:space="0" w:color="000000"/>
            </w:tcBorders>
            <w:shd w:val="clear" w:color="000000" w:fill="7F7F7F"/>
          </w:tcPr>
          <w:p w14:paraId="27191F31"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ПМ.04</w:t>
            </w:r>
          </w:p>
        </w:tc>
        <w:tc>
          <w:tcPr>
            <w:tcW w:w="2861" w:type="dxa"/>
            <w:tcBorders>
              <w:bottom w:val="single" w:sz="4" w:space="0" w:color="000000"/>
              <w:right w:val="single" w:sz="4" w:space="0" w:color="000000"/>
            </w:tcBorders>
            <w:shd w:val="clear" w:color="000000" w:fill="7F7F7F"/>
          </w:tcPr>
          <w:p w14:paraId="09CE5BC4"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Проведение химических и физико-химических анализов</w:t>
            </w:r>
          </w:p>
        </w:tc>
        <w:tc>
          <w:tcPr>
            <w:tcW w:w="284" w:type="dxa"/>
            <w:tcBorders>
              <w:bottom w:val="single" w:sz="4" w:space="0" w:color="000000"/>
              <w:right w:val="single" w:sz="4" w:space="0" w:color="000000"/>
            </w:tcBorders>
            <w:shd w:val="clear" w:color="000000" w:fill="FFFFFF"/>
            <w:vAlign w:val="bottom"/>
          </w:tcPr>
          <w:p w14:paraId="4CA3343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2C15E1F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5E899F7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0B8361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15FF9BE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A0C78F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B8A186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BD67AB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E2D7AE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1D1601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85F25B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536F0D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7C34A2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A002A9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36E785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00C404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10AE25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199A422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4DE8B97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4210E9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33AC4E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09F9A6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5F3DAE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722B13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8F5027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A6B67C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578A55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06AE97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08B80B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2D63B2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7FA75FD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314A8C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A9C975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465C5E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F663A1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FCE370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522D34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40F1CD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2D113E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59F4810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140768D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B4D3AB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5CD29D67" w14:textId="77777777" w:rsidR="000F6C67" w:rsidRDefault="00A0293A">
            <w:pPr>
              <w:widowControl w:val="0"/>
              <w:spacing w:after="0" w:line="240" w:lineRule="auto"/>
              <w:ind w:left="-108" w:right="-107"/>
              <w:jc w:val="center"/>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404</w:t>
            </w:r>
          </w:p>
        </w:tc>
      </w:tr>
      <w:tr w:rsidR="00913629" w14:paraId="1BD7E5BA" w14:textId="77777777">
        <w:trPr>
          <w:trHeight w:val="125"/>
        </w:trPr>
        <w:tc>
          <w:tcPr>
            <w:tcW w:w="966" w:type="dxa"/>
            <w:tcBorders>
              <w:left w:val="single" w:sz="4" w:space="0" w:color="000000"/>
              <w:bottom w:val="single" w:sz="4" w:space="0" w:color="000000"/>
              <w:right w:val="single" w:sz="4" w:space="0" w:color="000000"/>
            </w:tcBorders>
            <w:shd w:val="clear" w:color="000000" w:fill="FFFFFF"/>
          </w:tcPr>
          <w:p w14:paraId="2AFAAE52"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МДК 04.01</w:t>
            </w:r>
          </w:p>
        </w:tc>
        <w:tc>
          <w:tcPr>
            <w:tcW w:w="2861" w:type="dxa"/>
            <w:tcBorders>
              <w:bottom w:val="single" w:sz="4" w:space="0" w:color="000000"/>
              <w:right w:val="single" w:sz="4" w:space="0" w:color="000000"/>
            </w:tcBorders>
            <w:shd w:val="clear" w:color="000000" w:fill="FFFFFF"/>
            <w:vAlign w:val="bottom"/>
          </w:tcPr>
          <w:p w14:paraId="6DFE4A0A"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Методы химического и физико-</w:t>
            </w:r>
            <w:r>
              <w:rPr>
                <w:rFonts w:ascii="Times New Roman" w:eastAsia="Times New Roman" w:hAnsi="Times New Roman"/>
                <w:color w:val="000000"/>
                <w:sz w:val="14"/>
                <w:szCs w:val="14"/>
                <w:lang w:eastAsia="ru-RU"/>
              </w:rPr>
              <w:softHyphen/>
              <w:t>химического анализа</w:t>
            </w:r>
          </w:p>
        </w:tc>
        <w:tc>
          <w:tcPr>
            <w:tcW w:w="284" w:type="dxa"/>
            <w:tcBorders>
              <w:bottom w:val="single" w:sz="4" w:space="0" w:color="000000"/>
              <w:right w:val="single" w:sz="4" w:space="0" w:color="000000"/>
            </w:tcBorders>
            <w:shd w:val="clear" w:color="000000" w:fill="FFFFFF"/>
            <w:vAlign w:val="bottom"/>
          </w:tcPr>
          <w:p w14:paraId="4F6B620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659DC02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6FE2594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989192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B976EF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B8A077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94CA64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C95155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4E5F9E9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552E7D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895ABD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0EDB3B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A153DB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BEC759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967BDA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BE3986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55B182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72BACE4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0387B35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7F8B42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B240CF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1114C0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F9F41B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BAA30F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B25B29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0407D6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516D31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7AE20C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E2C6E4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9904B0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1F9C0BB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07A24B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8DFC4B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B8A95D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EA25DF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5FCEF2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36EA99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76DEA1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EB9559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71512F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0E846AE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90651C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527CE131"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80</w:t>
            </w:r>
          </w:p>
        </w:tc>
      </w:tr>
      <w:tr w:rsidR="00913629" w14:paraId="5D5B72E0" w14:textId="77777777">
        <w:trPr>
          <w:trHeight w:val="113"/>
        </w:trPr>
        <w:tc>
          <w:tcPr>
            <w:tcW w:w="966" w:type="dxa"/>
            <w:tcBorders>
              <w:left w:val="single" w:sz="4" w:space="0" w:color="000000"/>
              <w:bottom w:val="single" w:sz="4" w:space="0" w:color="000000"/>
              <w:right w:val="single" w:sz="4" w:space="0" w:color="000000"/>
            </w:tcBorders>
            <w:shd w:val="clear" w:color="000000" w:fill="EAF1DD"/>
            <w:vAlign w:val="bottom"/>
          </w:tcPr>
          <w:p w14:paraId="4494CAA4"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УП.04</w:t>
            </w:r>
          </w:p>
        </w:tc>
        <w:tc>
          <w:tcPr>
            <w:tcW w:w="2861" w:type="dxa"/>
            <w:tcBorders>
              <w:bottom w:val="single" w:sz="4" w:space="0" w:color="000000"/>
              <w:right w:val="single" w:sz="4" w:space="0" w:color="000000"/>
            </w:tcBorders>
            <w:shd w:val="clear" w:color="000000" w:fill="EAF1DD"/>
          </w:tcPr>
          <w:p w14:paraId="1B2EC6A7"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Отработка навыков проведения химического и физико</w:t>
            </w:r>
            <w:r>
              <w:rPr>
                <w:rFonts w:ascii="Times New Roman" w:eastAsia="Times New Roman" w:hAnsi="Times New Roman"/>
                <w:color w:val="000000"/>
                <w:sz w:val="14"/>
                <w:szCs w:val="14"/>
                <w:lang w:eastAsia="ru-RU"/>
              </w:rPr>
              <w:softHyphen/>
              <w:t>-химического анализа</w:t>
            </w:r>
          </w:p>
        </w:tc>
        <w:tc>
          <w:tcPr>
            <w:tcW w:w="284" w:type="dxa"/>
            <w:tcBorders>
              <w:bottom w:val="single" w:sz="4" w:space="0" w:color="000000"/>
              <w:right w:val="single" w:sz="4" w:space="0" w:color="000000"/>
            </w:tcBorders>
            <w:shd w:val="clear" w:color="000000" w:fill="FFFFFF"/>
            <w:vAlign w:val="bottom"/>
          </w:tcPr>
          <w:p w14:paraId="6C87BCAC"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36</w:t>
            </w:r>
          </w:p>
        </w:tc>
        <w:tc>
          <w:tcPr>
            <w:tcW w:w="298" w:type="dxa"/>
            <w:tcBorders>
              <w:bottom w:val="single" w:sz="4" w:space="0" w:color="000000"/>
              <w:right w:val="single" w:sz="4" w:space="0" w:color="000000"/>
            </w:tcBorders>
            <w:shd w:val="clear" w:color="000000" w:fill="FFFFFF"/>
            <w:vAlign w:val="bottom"/>
          </w:tcPr>
          <w:p w14:paraId="2E5E01AE"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36</w:t>
            </w:r>
          </w:p>
        </w:tc>
        <w:tc>
          <w:tcPr>
            <w:tcW w:w="269" w:type="dxa"/>
            <w:tcBorders>
              <w:bottom w:val="single" w:sz="4" w:space="0" w:color="000000"/>
              <w:right w:val="single" w:sz="4" w:space="0" w:color="000000"/>
            </w:tcBorders>
            <w:shd w:val="clear" w:color="000000" w:fill="FFFFFF"/>
            <w:vAlign w:val="bottom"/>
          </w:tcPr>
          <w:p w14:paraId="677338F7"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36</w:t>
            </w:r>
          </w:p>
        </w:tc>
        <w:tc>
          <w:tcPr>
            <w:tcW w:w="284" w:type="dxa"/>
            <w:tcBorders>
              <w:bottom w:val="single" w:sz="4" w:space="0" w:color="000000"/>
              <w:right w:val="single" w:sz="4" w:space="0" w:color="000000"/>
            </w:tcBorders>
            <w:shd w:val="clear" w:color="000000" w:fill="FFFFFF"/>
            <w:vAlign w:val="bottom"/>
          </w:tcPr>
          <w:p w14:paraId="4A5D43E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701FB0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20767A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11F2E2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43B785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2885B04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2BC9411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2D2849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134828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6800BF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958194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3CDF5F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F6190F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D025EB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5EF790C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5A7A127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8230F7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415E0F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66514B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ED7886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D993A9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A69F59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DFFA55B"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377658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67DF0B5"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88850B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08CFA7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3B71380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017EBF4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67DEE1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823277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7AE006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95373F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195D70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0C66F5C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4EF525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C35DFC4"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49D64316"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3BD8778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7A6DB23B"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108</w:t>
            </w:r>
          </w:p>
        </w:tc>
      </w:tr>
      <w:tr w:rsidR="00913629" w14:paraId="014EB316" w14:textId="77777777">
        <w:trPr>
          <w:trHeight w:val="176"/>
        </w:trPr>
        <w:tc>
          <w:tcPr>
            <w:tcW w:w="966" w:type="dxa"/>
            <w:tcBorders>
              <w:left w:val="single" w:sz="4" w:space="0" w:color="000000"/>
              <w:bottom w:val="single" w:sz="4" w:space="0" w:color="000000"/>
              <w:right w:val="single" w:sz="4" w:space="0" w:color="000000"/>
            </w:tcBorders>
            <w:shd w:val="clear" w:color="000000" w:fill="EAF1DD"/>
            <w:vAlign w:val="bottom"/>
          </w:tcPr>
          <w:p w14:paraId="1852D584"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ПП.04</w:t>
            </w:r>
          </w:p>
        </w:tc>
        <w:tc>
          <w:tcPr>
            <w:tcW w:w="2861" w:type="dxa"/>
            <w:tcBorders>
              <w:bottom w:val="single" w:sz="4" w:space="0" w:color="000000"/>
              <w:right w:val="single" w:sz="4" w:space="0" w:color="000000"/>
            </w:tcBorders>
            <w:shd w:val="clear" w:color="000000" w:fill="EAF1DD"/>
          </w:tcPr>
          <w:p w14:paraId="3CD5F023"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Практика проведения химического и физико</w:t>
            </w:r>
            <w:r>
              <w:rPr>
                <w:rFonts w:ascii="Times New Roman" w:eastAsia="Times New Roman" w:hAnsi="Times New Roman"/>
                <w:color w:val="000000"/>
                <w:sz w:val="14"/>
                <w:szCs w:val="14"/>
                <w:lang w:eastAsia="ru-RU"/>
              </w:rPr>
              <w:softHyphen/>
              <w:t>-химического анализа</w:t>
            </w:r>
          </w:p>
        </w:tc>
        <w:tc>
          <w:tcPr>
            <w:tcW w:w="284" w:type="dxa"/>
            <w:tcBorders>
              <w:bottom w:val="single" w:sz="4" w:space="0" w:color="000000"/>
              <w:right w:val="single" w:sz="4" w:space="0" w:color="000000"/>
            </w:tcBorders>
            <w:shd w:val="clear" w:color="000000" w:fill="FFFFFF"/>
            <w:vAlign w:val="bottom"/>
          </w:tcPr>
          <w:p w14:paraId="766A379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98" w:type="dxa"/>
            <w:tcBorders>
              <w:bottom w:val="single" w:sz="4" w:space="0" w:color="000000"/>
              <w:right w:val="single" w:sz="4" w:space="0" w:color="000000"/>
            </w:tcBorders>
            <w:shd w:val="clear" w:color="000000" w:fill="FFFFFF"/>
            <w:vAlign w:val="bottom"/>
          </w:tcPr>
          <w:p w14:paraId="63E49E7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69" w:type="dxa"/>
            <w:tcBorders>
              <w:bottom w:val="single" w:sz="4" w:space="0" w:color="000000"/>
              <w:right w:val="single" w:sz="4" w:space="0" w:color="000000"/>
            </w:tcBorders>
            <w:shd w:val="clear" w:color="000000" w:fill="FFFFFF"/>
            <w:vAlign w:val="bottom"/>
          </w:tcPr>
          <w:p w14:paraId="54A0DF1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A9AC88D"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36</w:t>
            </w:r>
          </w:p>
        </w:tc>
        <w:tc>
          <w:tcPr>
            <w:tcW w:w="283" w:type="dxa"/>
            <w:tcBorders>
              <w:bottom w:val="single" w:sz="4" w:space="0" w:color="000000"/>
              <w:right w:val="single" w:sz="4" w:space="0" w:color="000000"/>
            </w:tcBorders>
            <w:shd w:val="clear" w:color="000000" w:fill="FFFFFF"/>
            <w:vAlign w:val="bottom"/>
          </w:tcPr>
          <w:p w14:paraId="5F0C8B3C"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36</w:t>
            </w:r>
          </w:p>
        </w:tc>
        <w:tc>
          <w:tcPr>
            <w:tcW w:w="284" w:type="dxa"/>
            <w:tcBorders>
              <w:bottom w:val="single" w:sz="4" w:space="0" w:color="000000"/>
              <w:right w:val="single" w:sz="4" w:space="0" w:color="000000"/>
            </w:tcBorders>
            <w:shd w:val="clear" w:color="000000" w:fill="FFFFFF"/>
            <w:vAlign w:val="bottom"/>
          </w:tcPr>
          <w:p w14:paraId="7F46579B"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36</w:t>
            </w:r>
          </w:p>
        </w:tc>
        <w:tc>
          <w:tcPr>
            <w:tcW w:w="284" w:type="dxa"/>
            <w:tcBorders>
              <w:bottom w:val="single" w:sz="4" w:space="0" w:color="000000"/>
              <w:right w:val="single" w:sz="4" w:space="0" w:color="000000"/>
            </w:tcBorders>
            <w:shd w:val="clear" w:color="000000" w:fill="FFFFFF"/>
            <w:vAlign w:val="bottom"/>
          </w:tcPr>
          <w:p w14:paraId="489BDB35"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36</w:t>
            </w:r>
          </w:p>
        </w:tc>
        <w:tc>
          <w:tcPr>
            <w:tcW w:w="282" w:type="dxa"/>
            <w:tcBorders>
              <w:bottom w:val="single" w:sz="4" w:space="0" w:color="000000"/>
              <w:right w:val="single" w:sz="4" w:space="0" w:color="000000"/>
            </w:tcBorders>
            <w:shd w:val="clear" w:color="000000" w:fill="FFFFFF"/>
            <w:vAlign w:val="bottom"/>
          </w:tcPr>
          <w:p w14:paraId="1E354A83"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36</w:t>
            </w:r>
          </w:p>
        </w:tc>
        <w:tc>
          <w:tcPr>
            <w:tcW w:w="285" w:type="dxa"/>
            <w:tcBorders>
              <w:bottom w:val="single" w:sz="4" w:space="0" w:color="000000"/>
              <w:right w:val="single" w:sz="4" w:space="0" w:color="000000"/>
            </w:tcBorders>
            <w:shd w:val="clear" w:color="000000" w:fill="FFFFFF"/>
            <w:vAlign w:val="bottom"/>
          </w:tcPr>
          <w:p w14:paraId="7D783749" w14:textId="77777777" w:rsidR="000F6C67" w:rsidRDefault="00A0293A">
            <w:pPr>
              <w:widowControl w:val="0"/>
              <w:spacing w:after="0" w:line="240" w:lineRule="auto"/>
              <w:ind w:left="-108" w:right="-107"/>
              <w:jc w:val="center"/>
              <w:rPr>
                <w:rFonts w:eastAsia="Times New Roman"/>
                <w:color w:val="000000"/>
                <w:sz w:val="14"/>
                <w:szCs w:val="14"/>
                <w:lang w:eastAsia="ru-RU"/>
              </w:rPr>
            </w:pPr>
            <w:r>
              <w:rPr>
                <w:rFonts w:eastAsia="Times New Roman"/>
                <w:color w:val="000000"/>
                <w:sz w:val="14"/>
                <w:szCs w:val="14"/>
                <w:lang w:eastAsia="ru-RU"/>
              </w:rPr>
              <w:t>36</w:t>
            </w:r>
          </w:p>
        </w:tc>
        <w:tc>
          <w:tcPr>
            <w:tcW w:w="282" w:type="dxa"/>
            <w:tcBorders>
              <w:bottom w:val="single" w:sz="4" w:space="0" w:color="000000"/>
              <w:right w:val="single" w:sz="4" w:space="0" w:color="000000"/>
            </w:tcBorders>
            <w:shd w:val="clear" w:color="000000" w:fill="FFFFFF"/>
            <w:vAlign w:val="bottom"/>
          </w:tcPr>
          <w:p w14:paraId="07EDF87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F6193F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D766769"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26A0A9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92484B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90530A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729843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EC2E9C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068E89E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254D0EE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18417F4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23BD561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319D3F4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8921941"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7DFB9D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CEA38C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092621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ACB221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DE7BC9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E3B172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6BF4A183"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22E5172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9B5F0A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3DF484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7E4E2C7"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72DC9FFE"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14F2B9DA"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ED0AD4C"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69512ED"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003F188"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3255A34F"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5" w:type="dxa"/>
            <w:tcBorders>
              <w:bottom w:val="single" w:sz="4" w:space="0" w:color="000000"/>
              <w:right w:val="single" w:sz="4" w:space="0" w:color="000000"/>
            </w:tcBorders>
            <w:shd w:val="clear" w:color="000000" w:fill="FFFFFF"/>
            <w:vAlign w:val="bottom"/>
          </w:tcPr>
          <w:p w14:paraId="1A66CA52"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746C6B10" w14:textId="77777777" w:rsidR="000F6C67" w:rsidRDefault="000F6C67">
            <w:pPr>
              <w:widowControl w:val="0"/>
              <w:spacing w:after="0" w:line="240" w:lineRule="auto"/>
              <w:ind w:left="-108" w:right="-107"/>
              <w:jc w:val="center"/>
              <w:rPr>
                <w:rFonts w:eastAsia="Times New Roman"/>
                <w:color w:val="000000"/>
                <w:sz w:val="14"/>
                <w:szCs w:val="14"/>
                <w:lang w:eastAsia="ru-RU"/>
              </w:rPr>
            </w:pPr>
          </w:p>
        </w:tc>
        <w:tc>
          <w:tcPr>
            <w:tcW w:w="564" w:type="dxa"/>
            <w:tcBorders>
              <w:bottom w:val="single" w:sz="4" w:space="0" w:color="000000"/>
              <w:right w:val="single" w:sz="4" w:space="0" w:color="000000"/>
            </w:tcBorders>
            <w:shd w:val="clear" w:color="000000" w:fill="FFFFFF"/>
          </w:tcPr>
          <w:p w14:paraId="7E544101" w14:textId="77777777" w:rsidR="000F6C67" w:rsidRDefault="00A0293A">
            <w:pPr>
              <w:widowControl w:val="0"/>
              <w:spacing w:after="0" w:line="240" w:lineRule="auto"/>
              <w:ind w:left="-108" w:right="-107"/>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216</w:t>
            </w:r>
          </w:p>
        </w:tc>
      </w:tr>
    </w:tbl>
    <w:p w14:paraId="4338FFE0" w14:textId="77777777" w:rsidR="000F6C67" w:rsidRDefault="000F6C67">
      <w:pPr>
        <w:rPr>
          <w:rFonts w:ascii="Times New Roman" w:hAnsi="Times New Roman"/>
          <w:b/>
          <w:sz w:val="24"/>
          <w:szCs w:val="24"/>
        </w:rPr>
      </w:pPr>
    </w:p>
    <w:p w14:paraId="7CBD06A5" w14:textId="77777777" w:rsidR="000F6C67" w:rsidRDefault="00A0293A">
      <w:pPr>
        <w:jc w:val="center"/>
        <w:rPr>
          <w:rFonts w:ascii="Times New Roman" w:hAnsi="Times New Roman"/>
          <w:b/>
          <w:sz w:val="24"/>
          <w:szCs w:val="24"/>
        </w:rPr>
      </w:pPr>
      <w:r>
        <w:rPr>
          <w:rFonts w:ascii="Times New Roman" w:hAnsi="Times New Roman"/>
          <w:b/>
          <w:sz w:val="24"/>
          <w:szCs w:val="24"/>
        </w:rPr>
        <w:t>3 год обучения</w:t>
      </w:r>
    </w:p>
    <w:tbl>
      <w:tblPr>
        <w:tblW w:w="16234" w:type="dxa"/>
        <w:tblInd w:w="-601" w:type="dxa"/>
        <w:tblLayout w:type="fixed"/>
        <w:tblLook w:val="04A0" w:firstRow="1" w:lastRow="0" w:firstColumn="1" w:lastColumn="0" w:noHBand="0" w:noVBand="1"/>
      </w:tblPr>
      <w:tblGrid>
        <w:gridCol w:w="965"/>
        <w:gridCol w:w="3007"/>
        <w:gridCol w:w="356"/>
        <w:gridCol w:w="284"/>
        <w:gridCol w:w="284"/>
        <w:gridCol w:w="282"/>
        <w:gridCol w:w="284"/>
        <w:gridCol w:w="283"/>
        <w:gridCol w:w="284"/>
        <w:gridCol w:w="284"/>
        <w:gridCol w:w="284"/>
        <w:gridCol w:w="283"/>
        <w:gridCol w:w="284"/>
        <w:gridCol w:w="282"/>
        <w:gridCol w:w="284"/>
        <w:gridCol w:w="283"/>
        <w:gridCol w:w="284"/>
        <w:gridCol w:w="284"/>
        <w:gridCol w:w="284"/>
        <w:gridCol w:w="282"/>
        <w:gridCol w:w="285"/>
        <w:gridCol w:w="282"/>
        <w:gridCol w:w="284"/>
        <w:gridCol w:w="284"/>
        <w:gridCol w:w="283"/>
        <w:gridCol w:w="284"/>
        <w:gridCol w:w="284"/>
        <w:gridCol w:w="282"/>
        <w:gridCol w:w="284"/>
        <w:gridCol w:w="283"/>
        <w:gridCol w:w="284"/>
        <w:gridCol w:w="284"/>
        <w:gridCol w:w="284"/>
        <w:gridCol w:w="283"/>
        <w:gridCol w:w="284"/>
        <w:gridCol w:w="282"/>
        <w:gridCol w:w="284"/>
        <w:gridCol w:w="283"/>
        <w:gridCol w:w="284"/>
        <w:gridCol w:w="284"/>
        <w:gridCol w:w="284"/>
        <w:gridCol w:w="283"/>
        <w:gridCol w:w="402"/>
        <w:gridCol w:w="447"/>
      </w:tblGrid>
      <w:tr w:rsidR="000F6C67" w14:paraId="3D8EE78B" w14:textId="77777777">
        <w:trPr>
          <w:trHeight w:val="392"/>
        </w:trPr>
        <w:tc>
          <w:tcPr>
            <w:tcW w:w="964" w:type="dxa"/>
            <w:vMerge w:val="restart"/>
            <w:tcBorders>
              <w:top w:val="single" w:sz="4" w:space="0" w:color="000000"/>
              <w:left w:val="single" w:sz="4" w:space="0" w:color="000000"/>
              <w:bottom w:val="single" w:sz="4" w:space="0" w:color="000000"/>
              <w:right w:val="single" w:sz="4" w:space="0" w:color="000000"/>
            </w:tcBorders>
            <w:shd w:val="clear" w:color="000000" w:fill="FFFFFF"/>
            <w:vAlign w:val="bottom"/>
          </w:tcPr>
          <w:p w14:paraId="7AB4DE2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Индекс</w:t>
            </w:r>
          </w:p>
        </w:tc>
        <w:tc>
          <w:tcPr>
            <w:tcW w:w="3005" w:type="dxa"/>
            <w:vMerge w:val="restart"/>
            <w:tcBorders>
              <w:top w:val="single" w:sz="4" w:space="0" w:color="000000"/>
              <w:left w:val="single" w:sz="4" w:space="0" w:color="000000"/>
              <w:bottom w:val="single" w:sz="4" w:space="0" w:color="000000"/>
              <w:right w:val="single" w:sz="4" w:space="0" w:color="000000"/>
            </w:tcBorders>
            <w:shd w:val="clear" w:color="000000" w:fill="FFFFFF"/>
            <w:vAlign w:val="bottom"/>
          </w:tcPr>
          <w:p w14:paraId="07BC567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Наименование</w:t>
            </w:r>
          </w:p>
        </w:tc>
        <w:tc>
          <w:tcPr>
            <w:tcW w:w="355" w:type="dxa"/>
            <w:tcBorders>
              <w:top w:val="single" w:sz="4" w:space="0" w:color="000000"/>
              <w:bottom w:val="single" w:sz="4" w:space="0" w:color="000000"/>
              <w:right w:val="single" w:sz="4" w:space="0" w:color="000000"/>
            </w:tcBorders>
            <w:shd w:val="clear" w:color="auto" w:fill="auto"/>
            <w:vAlign w:val="center"/>
          </w:tcPr>
          <w:p w14:paraId="5F4DDF48"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49" w:type="dxa"/>
            <w:gridSpan w:val="3"/>
            <w:tcBorders>
              <w:top w:val="single" w:sz="4" w:space="0" w:color="000000"/>
              <w:bottom w:val="single" w:sz="4" w:space="0" w:color="000000"/>
              <w:right w:val="single" w:sz="4" w:space="0" w:color="000000"/>
            </w:tcBorders>
            <w:shd w:val="clear" w:color="auto" w:fill="auto"/>
            <w:vAlign w:val="center"/>
          </w:tcPr>
          <w:p w14:paraId="497BB502"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сентябрь</w:t>
            </w:r>
          </w:p>
        </w:tc>
        <w:tc>
          <w:tcPr>
            <w:tcW w:w="284" w:type="dxa"/>
            <w:tcBorders>
              <w:top w:val="single" w:sz="4" w:space="0" w:color="000000"/>
              <w:bottom w:val="single" w:sz="4" w:space="0" w:color="000000"/>
              <w:right w:val="single" w:sz="4" w:space="0" w:color="000000"/>
            </w:tcBorders>
            <w:shd w:val="clear" w:color="auto" w:fill="auto"/>
            <w:vAlign w:val="center"/>
          </w:tcPr>
          <w:p w14:paraId="29DBDE20"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1135" w:type="dxa"/>
            <w:gridSpan w:val="4"/>
            <w:tcBorders>
              <w:top w:val="single" w:sz="4" w:space="0" w:color="000000"/>
              <w:bottom w:val="single" w:sz="4" w:space="0" w:color="000000"/>
              <w:right w:val="single" w:sz="4" w:space="0" w:color="000000"/>
            </w:tcBorders>
            <w:shd w:val="clear" w:color="auto" w:fill="auto"/>
            <w:vAlign w:val="center"/>
          </w:tcPr>
          <w:p w14:paraId="72E547A4"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октябрь</w:t>
            </w:r>
          </w:p>
        </w:tc>
        <w:tc>
          <w:tcPr>
            <w:tcW w:w="283" w:type="dxa"/>
            <w:tcBorders>
              <w:top w:val="single" w:sz="4" w:space="0" w:color="000000"/>
              <w:bottom w:val="single" w:sz="4" w:space="0" w:color="000000"/>
              <w:right w:val="single" w:sz="4" w:space="0" w:color="000000"/>
            </w:tcBorders>
            <w:shd w:val="clear" w:color="auto" w:fill="auto"/>
            <w:vAlign w:val="center"/>
          </w:tcPr>
          <w:p w14:paraId="60FA4C7F"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0" w:type="dxa"/>
            <w:gridSpan w:val="3"/>
            <w:tcBorders>
              <w:top w:val="single" w:sz="4" w:space="0" w:color="000000"/>
              <w:bottom w:val="single" w:sz="4" w:space="0" w:color="000000"/>
              <w:right w:val="single" w:sz="4" w:space="0" w:color="000000"/>
            </w:tcBorders>
            <w:shd w:val="clear" w:color="auto" w:fill="auto"/>
            <w:vAlign w:val="center"/>
          </w:tcPr>
          <w:p w14:paraId="7D558FF5"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ноябрь</w:t>
            </w:r>
          </w:p>
        </w:tc>
        <w:tc>
          <w:tcPr>
            <w:tcW w:w="283" w:type="dxa"/>
            <w:tcBorders>
              <w:top w:val="single" w:sz="4" w:space="0" w:color="000000"/>
              <w:bottom w:val="single" w:sz="4" w:space="0" w:color="000000"/>
              <w:right w:val="single" w:sz="4" w:space="0" w:color="000000"/>
            </w:tcBorders>
            <w:shd w:val="clear" w:color="auto" w:fill="auto"/>
            <w:vAlign w:val="center"/>
          </w:tcPr>
          <w:p w14:paraId="56809274"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2" w:type="dxa"/>
            <w:gridSpan w:val="3"/>
            <w:tcBorders>
              <w:top w:val="single" w:sz="4" w:space="0" w:color="000000"/>
              <w:bottom w:val="single" w:sz="4" w:space="0" w:color="000000"/>
              <w:right w:val="single" w:sz="4" w:space="0" w:color="000000"/>
            </w:tcBorders>
            <w:shd w:val="clear" w:color="auto" w:fill="auto"/>
            <w:vAlign w:val="center"/>
          </w:tcPr>
          <w:p w14:paraId="1D7F4E13"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декабрь</w:t>
            </w:r>
          </w:p>
        </w:tc>
        <w:tc>
          <w:tcPr>
            <w:tcW w:w="282" w:type="dxa"/>
            <w:tcBorders>
              <w:top w:val="single" w:sz="4" w:space="0" w:color="000000"/>
              <w:bottom w:val="single" w:sz="4" w:space="0" w:color="000000"/>
              <w:right w:val="single" w:sz="4" w:space="0" w:color="000000"/>
            </w:tcBorders>
            <w:shd w:val="clear" w:color="auto" w:fill="auto"/>
            <w:vAlign w:val="center"/>
          </w:tcPr>
          <w:p w14:paraId="37E2F1E4"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1135" w:type="dxa"/>
            <w:gridSpan w:val="4"/>
            <w:tcBorders>
              <w:top w:val="single" w:sz="4" w:space="0" w:color="000000"/>
              <w:bottom w:val="single" w:sz="4" w:space="0" w:color="000000"/>
              <w:right w:val="single" w:sz="4" w:space="0" w:color="000000"/>
            </w:tcBorders>
            <w:shd w:val="clear" w:color="auto" w:fill="auto"/>
            <w:vAlign w:val="center"/>
          </w:tcPr>
          <w:p w14:paraId="18667A24"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январь</w:t>
            </w:r>
          </w:p>
        </w:tc>
        <w:tc>
          <w:tcPr>
            <w:tcW w:w="283" w:type="dxa"/>
            <w:tcBorders>
              <w:top w:val="single" w:sz="4" w:space="0" w:color="000000"/>
              <w:bottom w:val="single" w:sz="4" w:space="0" w:color="000000"/>
              <w:right w:val="single" w:sz="4" w:space="0" w:color="000000"/>
            </w:tcBorders>
            <w:shd w:val="clear" w:color="auto" w:fill="auto"/>
            <w:vAlign w:val="center"/>
          </w:tcPr>
          <w:p w14:paraId="2E688767"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0" w:type="dxa"/>
            <w:gridSpan w:val="3"/>
            <w:tcBorders>
              <w:top w:val="single" w:sz="4" w:space="0" w:color="000000"/>
              <w:bottom w:val="single" w:sz="4" w:space="0" w:color="000000"/>
              <w:right w:val="single" w:sz="4" w:space="0" w:color="000000"/>
            </w:tcBorders>
            <w:shd w:val="clear" w:color="auto" w:fill="auto"/>
            <w:vAlign w:val="center"/>
          </w:tcPr>
          <w:p w14:paraId="7B1F4977"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февраль</w:t>
            </w:r>
          </w:p>
        </w:tc>
        <w:tc>
          <w:tcPr>
            <w:tcW w:w="284" w:type="dxa"/>
            <w:tcBorders>
              <w:top w:val="single" w:sz="4" w:space="0" w:color="000000"/>
              <w:bottom w:val="single" w:sz="4" w:space="0" w:color="000000"/>
              <w:right w:val="single" w:sz="4" w:space="0" w:color="000000"/>
            </w:tcBorders>
            <w:shd w:val="clear" w:color="000000" w:fill="FFFFFF"/>
            <w:vAlign w:val="center"/>
          </w:tcPr>
          <w:p w14:paraId="7A524C45"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1" w:type="dxa"/>
            <w:gridSpan w:val="3"/>
            <w:tcBorders>
              <w:top w:val="single" w:sz="4" w:space="0" w:color="000000"/>
              <w:bottom w:val="single" w:sz="4" w:space="0" w:color="000000"/>
              <w:right w:val="single" w:sz="4" w:space="0" w:color="000000"/>
            </w:tcBorders>
            <w:shd w:val="clear" w:color="auto" w:fill="auto"/>
            <w:vAlign w:val="center"/>
          </w:tcPr>
          <w:p w14:paraId="4244DE97"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март</w:t>
            </w:r>
          </w:p>
        </w:tc>
        <w:tc>
          <w:tcPr>
            <w:tcW w:w="284" w:type="dxa"/>
            <w:tcBorders>
              <w:top w:val="single" w:sz="4" w:space="0" w:color="000000"/>
              <w:bottom w:val="single" w:sz="4" w:space="0" w:color="000000"/>
              <w:right w:val="single" w:sz="4" w:space="0" w:color="000000"/>
            </w:tcBorders>
            <w:shd w:val="clear" w:color="auto" w:fill="auto"/>
            <w:vAlign w:val="center"/>
          </w:tcPr>
          <w:p w14:paraId="671C1381"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49" w:type="dxa"/>
            <w:gridSpan w:val="3"/>
            <w:tcBorders>
              <w:top w:val="single" w:sz="4" w:space="0" w:color="000000"/>
              <w:bottom w:val="single" w:sz="4" w:space="0" w:color="000000"/>
              <w:right w:val="single" w:sz="4" w:space="0" w:color="000000"/>
            </w:tcBorders>
            <w:shd w:val="clear" w:color="auto" w:fill="auto"/>
            <w:vAlign w:val="center"/>
          </w:tcPr>
          <w:p w14:paraId="3B253519"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апрель</w:t>
            </w:r>
          </w:p>
        </w:tc>
        <w:tc>
          <w:tcPr>
            <w:tcW w:w="284" w:type="dxa"/>
            <w:tcBorders>
              <w:top w:val="single" w:sz="4" w:space="0" w:color="000000"/>
              <w:bottom w:val="single" w:sz="4" w:space="0" w:color="000000"/>
              <w:right w:val="single" w:sz="4" w:space="0" w:color="000000"/>
            </w:tcBorders>
            <w:shd w:val="clear" w:color="auto" w:fill="auto"/>
            <w:vAlign w:val="center"/>
          </w:tcPr>
          <w:p w14:paraId="1D72D5E1"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851" w:type="dxa"/>
            <w:gridSpan w:val="3"/>
            <w:tcBorders>
              <w:top w:val="single" w:sz="4" w:space="0" w:color="000000"/>
              <w:bottom w:val="single" w:sz="4" w:space="0" w:color="000000"/>
              <w:right w:val="single" w:sz="4" w:space="0" w:color="000000"/>
            </w:tcBorders>
            <w:shd w:val="clear" w:color="auto" w:fill="auto"/>
            <w:vAlign w:val="center"/>
          </w:tcPr>
          <w:p w14:paraId="5983CB63"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май</w:t>
            </w:r>
          </w:p>
        </w:tc>
        <w:tc>
          <w:tcPr>
            <w:tcW w:w="284" w:type="dxa"/>
            <w:tcBorders>
              <w:top w:val="single" w:sz="4" w:space="0" w:color="000000"/>
              <w:bottom w:val="single" w:sz="4" w:space="0" w:color="000000"/>
              <w:right w:val="single" w:sz="4" w:space="0" w:color="000000"/>
            </w:tcBorders>
            <w:shd w:val="clear" w:color="auto" w:fill="auto"/>
            <w:vAlign w:val="center"/>
          </w:tcPr>
          <w:p w14:paraId="301E8D14"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ПН</w:t>
            </w:r>
          </w:p>
        </w:tc>
        <w:tc>
          <w:tcPr>
            <w:tcW w:w="685" w:type="dxa"/>
            <w:gridSpan w:val="2"/>
            <w:tcBorders>
              <w:top w:val="single" w:sz="4" w:space="0" w:color="000000"/>
              <w:bottom w:val="single" w:sz="4" w:space="0" w:color="000000"/>
              <w:right w:val="single" w:sz="4" w:space="0" w:color="000000"/>
            </w:tcBorders>
            <w:shd w:val="clear" w:color="auto" w:fill="auto"/>
            <w:vAlign w:val="center"/>
          </w:tcPr>
          <w:p w14:paraId="1F16F243" w14:textId="77777777" w:rsidR="000F6C67" w:rsidRDefault="00A0293A">
            <w:pPr>
              <w:widowControl w:val="0"/>
              <w:spacing w:after="0" w:line="240" w:lineRule="auto"/>
              <w:jc w:val="center"/>
              <w:rPr>
                <w:rFonts w:ascii="Times New Roman" w:hAnsi="Times New Roman"/>
                <w:sz w:val="14"/>
                <w:szCs w:val="14"/>
              </w:rPr>
            </w:pPr>
            <w:r>
              <w:rPr>
                <w:rFonts w:ascii="Times New Roman" w:hAnsi="Times New Roman"/>
                <w:sz w:val="14"/>
                <w:szCs w:val="14"/>
              </w:rPr>
              <w:t>июнь</w:t>
            </w:r>
          </w:p>
        </w:tc>
        <w:tc>
          <w:tcPr>
            <w:tcW w:w="447" w:type="dxa"/>
            <w:vMerge w:val="restart"/>
            <w:tcBorders>
              <w:top w:val="single" w:sz="4" w:space="0" w:color="000000"/>
              <w:bottom w:val="single" w:sz="4" w:space="0" w:color="000000"/>
              <w:right w:val="single" w:sz="4" w:space="0" w:color="000000"/>
            </w:tcBorders>
            <w:shd w:val="clear" w:color="auto" w:fill="auto"/>
            <w:textDirection w:val="btLr"/>
            <w:vAlign w:val="bottom"/>
          </w:tcPr>
          <w:p w14:paraId="4E58BE7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Всего</w:t>
            </w:r>
          </w:p>
        </w:tc>
      </w:tr>
      <w:tr w:rsidR="000F6C67" w14:paraId="48E4EA4D" w14:textId="77777777">
        <w:trPr>
          <w:trHeight w:val="224"/>
        </w:trPr>
        <w:tc>
          <w:tcPr>
            <w:tcW w:w="964" w:type="dxa"/>
            <w:vMerge/>
            <w:tcBorders>
              <w:left w:val="single" w:sz="4" w:space="0" w:color="000000"/>
              <w:right w:val="single" w:sz="4" w:space="0" w:color="000000"/>
            </w:tcBorders>
            <w:shd w:val="clear" w:color="000000" w:fill="FFFFFF"/>
            <w:vAlign w:val="bottom"/>
          </w:tcPr>
          <w:p w14:paraId="2E5587F4"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c>
          <w:tcPr>
            <w:tcW w:w="3005" w:type="dxa"/>
            <w:vMerge/>
            <w:tcBorders>
              <w:left w:val="single" w:sz="4" w:space="0" w:color="000000"/>
              <w:right w:val="single" w:sz="4" w:space="0" w:color="000000"/>
            </w:tcBorders>
            <w:shd w:val="clear" w:color="000000" w:fill="FFFFFF"/>
            <w:vAlign w:val="bottom"/>
          </w:tcPr>
          <w:p w14:paraId="224D67EB"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c>
          <w:tcPr>
            <w:tcW w:w="11813" w:type="dxa"/>
            <w:gridSpan w:val="41"/>
            <w:tcBorders>
              <w:top w:val="single" w:sz="4" w:space="0" w:color="000000"/>
              <w:left w:val="single" w:sz="4" w:space="0" w:color="000000"/>
              <w:bottom w:val="single" w:sz="4" w:space="0" w:color="000000"/>
              <w:right w:val="single" w:sz="4" w:space="0" w:color="000000"/>
            </w:tcBorders>
            <w:shd w:val="clear" w:color="000000" w:fill="FFFFFF"/>
            <w:vAlign w:val="bottom"/>
          </w:tcPr>
          <w:p w14:paraId="0E9878C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hAnsi="Times New Roman"/>
                <w:sz w:val="14"/>
                <w:szCs w:val="14"/>
              </w:rPr>
              <w:t>Номера календарных недель</w:t>
            </w:r>
          </w:p>
        </w:tc>
        <w:tc>
          <w:tcPr>
            <w:tcW w:w="447" w:type="dxa"/>
            <w:vMerge/>
            <w:tcBorders>
              <w:right w:val="single" w:sz="4" w:space="0" w:color="000000"/>
            </w:tcBorders>
            <w:shd w:val="clear" w:color="auto" w:fill="auto"/>
            <w:textDirection w:val="btLr"/>
            <w:vAlign w:val="bottom"/>
          </w:tcPr>
          <w:p w14:paraId="0A5DBB3E"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r>
      <w:tr w:rsidR="000F6C67" w14:paraId="58544D2C" w14:textId="77777777">
        <w:trPr>
          <w:trHeight w:val="340"/>
        </w:trPr>
        <w:tc>
          <w:tcPr>
            <w:tcW w:w="964" w:type="dxa"/>
            <w:vMerge/>
            <w:tcBorders>
              <w:left w:val="single" w:sz="4" w:space="0" w:color="000000"/>
              <w:right w:val="single" w:sz="4" w:space="0" w:color="000000"/>
            </w:tcBorders>
            <w:shd w:val="clear" w:color="000000" w:fill="FFFFFF"/>
            <w:vAlign w:val="bottom"/>
          </w:tcPr>
          <w:p w14:paraId="10FD6F55"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c>
          <w:tcPr>
            <w:tcW w:w="3005" w:type="dxa"/>
            <w:vMerge/>
            <w:tcBorders>
              <w:left w:val="single" w:sz="4" w:space="0" w:color="000000"/>
              <w:right w:val="single" w:sz="4" w:space="0" w:color="000000"/>
            </w:tcBorders>
            <w:shd w:val="clear" w:color="000000" w:fill="FFFFFF"/>
            <w:vAlign w:val="bottom"/>
          </w:tcPr>
          <w:p w14:paraId="65A4BDCF"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c>
          <w:tcPr>
            <w:tcW w:w="355" w:type="dxa"/>
            <w:tcBorders>
              <w:top w:val="single" w:sz="4" w:space="0" w:color="000000"/>
              <w:bottom w:val="single" w:sz="4" w:space="0" w:color="000000"/>
              <w:right w:val="single" w:sz="4" w:space="0" w:color="000000"/>
            </w:tcBorders>
            <w:shd w:val="clear" w:color="auto" w:fill="auto"/>
            <w:textDirection w:val="btLr"/>
            <w:vAlign w:val="bottom"/>
          </w:tcPr>
          <w:p w14:paraId="7C12954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34</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6FF6826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35</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5EF5F57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1CD607A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37</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59EF96E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38</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577E3AC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39</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20A2742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40</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134E15E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41</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35AAA7F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42</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6EFB7EC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43</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413BB1B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44</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2A1EC63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45</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79A770B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46</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279D026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47</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4D726AC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48</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397859E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49</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591E7A9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50</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0151D41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51/1</w:t>
            </w:r>
          </w:p>
        </w:tc>
        <w:tc>
          <w:tcPr>
            <w:tcW w:w="285" w:type="dxa"/>
            <w:tcBorders>
              <w:top w:val="single" w:sz="4" w:space="0" w:color="000000"/>
              <w:bottom w:val="single" w:sz="4" w:space="0" w:color="000000"/>
              <w:right w:val="single" w:sz="4" w:space="0" w:color="000000"/>
            </w:tcBorders>
            <w:shd w:val="clear" w:color="auto" w:fill="auto"/>
            <w:textDirection w:val="btLr"/>
            <w:vAlign w:val="bottom"/>
          </w:tcPr>
          <w:p w14:paraId="3B432D8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1B36A1D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19EA5A9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4EA31FC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630656C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053CE3F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0C017CD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7</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301F8B0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w:t>
            </w:r>
          </w:p>
        </w:tc>
        <w:tc>
          <w:tcPr>
            <w:tcW w:w="284" w:type="dxa"/>
            <w:tcBorders>
              <w:top w:val="single" w:sz="4" w:space="0" w:color="000000"/>
              <w:bottom w:val="single" w:sz="4" w:space="0" w:color="000000"/>
              <w:right w:val="single" w:sz="4" w:space="0" w:color="000000"/>
            </w:tcBorders>
            <w:shd w:val="clear" w:color="000000" w:fill="FFFFFF"/>
            <w:textDirection w:val="btLr"/>
            <w:vAlign w:val="bottom"/>
          </w:tcPr>
          <w:p w14:paraId="4525E24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9</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5966FAB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5EAC088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11</w:t>
            </w:r>
          </w:p>
        </w:tc>
        <w:tc>
          <w:tcPr>
            <w:tcW w:w="284" w:type="dxa"/>
            <w:tcBorders>
              <w:top w:val="single" w:sz="4" w:space="0" w:color="000000"/>
              <w:bottom w:val="single" w:sz="4" w:space="0" w:color="000000"/>
              <w:right w:val="single" w:sz="4" w:space="0" w:color="000000"/>
            </w:tcBorders>
            <w:shd w:val="clear" w:color="000000" w:fill="FFFFFF"/>
            <w:textDirection w:val="btLr"/>
            <w:vAlign w:val="bottom"/>
          </w:tcPr>
          <w:p w14:paraId="08D1088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5640EDD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13</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13F075C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14</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0AE2D04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15</w:t>
            </w:r>
          </w:p>
        </w:tc>
        <w:tc>
          <w:tcPr>
            <w:tcW w:w="282" w:type="dxa"/>
            <w:tcBorders>
              <w:top w:val="single" w:sz="4" w:space="0" w:color="000000"/>
              <w:bottom w:val="single" w:sz="4" w:space="0" w:color="000000"/>
              <w:right w:val="single" w:sz="4" w:space="0" w:color="000000"/>
            </w:tcBorders>
            <w:shd w:val="clear" w:color="auto" w:fill="auto"/>
            <w:textDirection w:val="btLr"/>
            <w:vAlign w:val="bottom"/>
          </w:tcPr>
          <w:p w14:paraId="3A5DC34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16</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3A18980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17</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5C8D820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18</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3BC27B4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19</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2EFFE46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20</w:t>
            </w:r>
          </w:p>
        </w:tc>
        <w:tc>
          <w:tcPr>
            <w:tcW w:w="284" w:type="dxa"/>
            <w:tcBorders>
              <w:top w:val="single" w:sz="4" w:space="0" w:color="000000"/>
              <w:bottom w:val="single" w:sz="4" w:space="0" w:color="000000"/>
              <w:right w:val="single" w:sz="4" w:space="0" w:color="000000"/>
            </w:tcBorders>
            <w:shd w:val="clear" w:color="auto" w:fill="auto"/>
            <w:textDirection w:val="btLr"/>
            <w:vAlign w:val="bottom"/>
          </w:tcPr>
          <w:p w14:paraId="29EA113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w:t>
            </w:r>
          </w:p>
        </w:tc>
        <w:tc>
          <w:tcPr>
            <w:tcW w:w="283" w:type="dxa"/>
            <w:tcBorders>
              <w:top w:val="single" w:sz="4" w:space="0" w:color="000000"/>
              <w:bottom w:val="single" w:sz="4" w:space="0" w:color="000000"/>
              <w:right w:val="single" w:sz="4" w:space="0" w:color="000000"/>
            </w:tcBorders>
            <w:shd w:val="clear" w:color="auto" w:fill="auto"/>
            <w:textDirection w:val="btLr"/>
            <w:vAlign w:val="bottom"/>
          </w:tcPr>
          <w:p w14:paraId="13A2737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22</w:t>
            </w:r>
          </w:p>
        </w:tc>
        <w:tc>
          <w:tcPr>
            <w:tcW w:w="402" w:type="dxa"/>
            <w:tcBorders>
              <w:top w:val="single" w:sz="4" w:space="0" w:color="000000"/>
              <w:bottom w:val="single" w:sz="4" w:space="0" w:color="000000"/>
              <w:right w:val="single" w:sz="4" w:space="0" w:color="000000"/>
            </w:tcBorders>
            <w:shd w:val="clear" w:color="auto" w:fill="auto"/>
            <w:textDirection w:val="btLr"/>
            <w:vAlign w:val="bottom"/>
          </w:tcPr>
          <w:p w14:paraId="5A34A74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23</w:t>
            </w:r>
          </w:p>
        </w:tc>
        <w:tc>
          <w:tcPr>
            <w:tcW w:w="447" w:type="dxa"/>
            <w:vMerge/>
            <w:tcBorders>
              <w:bottom w:val="single" w:sz="4" w:space="0" w:color="000000"/>
              <w:right w:val="single" w:sz="4" w:space="0" w:color="000000"/>
            </w:tcBorders>
            <w:shd w:val="clear" w:color="auto" w:fill="auto"/>
            <w:textDirection w:val="btLr"/>
            <w:vAlign w:val="bottom"/>
          </w:tcPr>
          <w:p w14:paraId="3102ED3F"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r>
      <w:tr w:rsidR="000F6C67" w14:paraId="7EE8355C" w14:textId="77777777">
        <w:trPr>
          <w:trHeight w:val="82"/>
        </w:trPr>
        <w:tc>
          <w:tcPr>
            <w:tcW w:w="964" w:type="dxa"/>
            <w:vMerge/>
            <w:tcBorders>
              <w:left w:val="single" w:sz="4" w:space="0" w:color="000000"/>
              <w:bottom w:val="single" w:sz="4" w:space="0" w:color="000000"/>
              <w:right w:val="single" w:sz="4" w:space="0" w:color="000000"/>
            </w:tcBorders>
            <w:vAlign w:val="center"/>
          </w:tcPr>
          <w:p w14:paraId="35216F2C" w14:textId="77777777" w:rsidR="000F6C67" w:rsidRDefault="000F6C67">
            <w:pPr>
              <w:widowControl w:val="0"/>
              <w:spacing w:after="0" w:line="240" w:lineRule="auto"/>
              <w:rPr>
                <w:rFonts w:ascii="Times New Roman" w:eastAsia="Times New Roman" w:hAnsi="Times New Roman"/>
                <w:color w:val="000000"/>
                <w:sz w:val="14"/>
                <w:szCs w:val="14"/>
                <w:lang w:eastAsia="ru-RU"/>
              </w:rPr>
            </w:pPr>
          </w:p>
        </w:tc>
        <w:tc>
          <w:tcPr>
            <w:tcW w:w="3005" w:type="dxa"/>
            <w:vMerge/>
            <w:tcBorders>
              <w:left w:val="single" w:sz="4" w:space="0" w:color="000000"/>
              <w:bottom w:val="single" w:sz="4" w:space="0" w:color="000000"/>
              <w:right w:val="single" w:sz="4" w:space="0" w:color="000000"/>
            </w:tcBorders>
            <w:vAlign w:val="center"/>
          </w:tcPr>
          <w:p w14:paraId="5EB2AAD2" w14:textId="77777777" w:rsidR="000F6C67" w:rsidRDefault="000F6C67">
            <w:pPr>
              <w:widowControl w:val="0"/>
              <w:spacing w:after="0" w:line="240" w:lineRule="auto"/>
              <w:rPr>
                <w:rFonts w:ascii="Times New Roman" w:eastAsia="Times New Roman" w:hAnsi="Times New Roman"/>
                <w:color w:val="000000"/>
                <w:sz w:val="14"/>
                <w:szCs w:val="14"/>
                <w:lang w:eastAsia="ru-RU"/>
              </w:rPr>
            </w:pPr>
          </w:p>
        </w:tc>
        <w:tc>
          <w:tcPr>
            <w:tcW w:w="11813" w:type="dxa"/>
            <w:gridSpan w:val="41"/>
            <w:tcBorders>
              <w:top w:val="single" w:sz="4" w:space="0" w:color="000000"/>
              <w:bottom w:val="single" w:sz="4" w:space="0" w:color="000000"/>
              <w:right w:val="single" w:sz="4" w:space="0" w:color="000000"/>
            </w:tcBorders>
            <w:shd w:val="clear" w:color="auto" w:fill="auto"/>
            <w:vAlign w:val="bottom"/>
          </w:tcPr>
          <w:p w14:paraId="0750313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Порядковые номера недель учебного года</w:t>
            </w:r>
          </w:p>
        </w:tc>
        <w:tc>
          <w:tcPr>
            <w:tcW w:w="447" w:type="dxa"/>
            <w:tcBorders>
              <w:top w:val="single" w:sz="4" w:space="0" w:color="000000"/>
              <w:bottom w:val="single" w:sz="4" w:space="0" w:color="000000"/>
              <w:right w:val="single" w:sz="4" w:space="0" w:color="000000"/>
            </w:tcBorders>
            <w:shd w:val="clear" w:color="auto" w:fill="auto"/>
            <w:vAlign w:val="bottom"/>
          </w:tcPr>
          <w:p w14:paraId="2A7C557C" w14:textId="77777777" w:rsidR="000F6C67" w:rsidRDefault="000F6C67">
            <w:pPr>
              <w:widowControl w:val="0"/>
              <w:spacing w:after="0" w:line="240" w:lineRule="auto"/>
              <w:jc w:val="center"/>
              <w:rPr>
                <w:rFonts w:ascii="Times New Roman" w:eastAsia="Times New Roman" w:hAnsi="Times New Roman"/>
                <w:color w:val="000000"/>
                <w:sz w:val="14"/>
                <w:szCs w:val="14"/>
                <w:lang w:eastAsia="ru-RU"/>
              </w:rPr>
            </w:pPr>
          </w:p>
        </w:tc>
      </w:tr>
      <w:tr w:rsidR="000F6C67" w14:paraId="6408284E" w14:textId="77777777">
        <w:trPr>
          <w:trHeight w:val="315"/>
        </w:trPr>
        <w:tc>
          <w:tcPr>
            <w:tcW w:w="964" w:type="dxa"/>
            <w:tcBorders>
              <w:left w:val="single" w:sz="4" w:space="0" w:color="000000"/>
              <w:bottom w:val="single" w:sz="4" w:space="0" w:color="000000"/>
              <w:right w:val="single" w:sz="4" w:space="0" w:color="000000"/>
            </w:tcBorders>
            <w:shd w:val="clear" w:color="000000" w:fill="FFFFFF"/>
            <w:vAlign w:val="bottom"/>
          </w:tcPr>
          <w:p w14:paraId="2D53F6E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w:t>
            </w:r>
          </w:p>
        </w:tc>
        <w:tc>
          <w:tcPr>
            <w:tcW w:w="3005" w:type="dxa"/>
            <w:tcBorders>
              <w:bottom w:val="single" w:sz="4" w:space="0" w:color="000000"/>
              <w:right w:val="single" w:sz="4" w:space="0" w:color="000000"/>
            </w:tcBorders>
            <w:shd w:val="clear" w:color="000000" w:fill="FFFFFF"/>
            <w:vAlign w:val="bottom"/>
          </w:tcPr>
          <w:p w14:paraId="09346FD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w:t>
            </w:r>
          </w:p>
        </w:tc>
        <w:tc>
          <w:tcPr>
            <w:tcW w:w="355" w:type="dxa"/>
            <w:tcBorders>
              <w:bottom w:val="single" w:sz="4" w:space="0" w:color="000000"/>
              <w:right w:val="single" w:sz="4" w:space="0" w:color="000000"/>
            </w:tcBorders>
            <w:shd w:val="clear" w:color="auto" w:fill="auto"/>
            <w:textDirection w:val="btLr"/>
            <w:vAlign w:val="bottom"/>
          </w:tcPr>
          <w:p w14:paraId="3BB23B4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w:t>
            </w:r>
          </w:p>
        </w:tc>
        <w:tc>
          <w:tcPr>
            <w:tcW w:w="283" w:type="dxa"/>
            <w:tcBorders>
              <w:bottom w:val="single" w:sz="4" w:space="0" w:color="000000"/>
              <w:right w:val="single" w:sz="4" w:space="0" w:color="000000"/>
            </w:tcBorders>
            <w:shd w:val="clear" w:color="auto" w:fill="auto"/>
            <w:textDirection w:val="btLr"/>
            <w:vAlign w:val="bottom"/>
          </w:tcPr>
          <w:p w14:paraId="3F980B6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w:t>
            </w:r>
          </w:p>
        </w:tc>
        <w:tc>
          <w:tcPr>
            <w:tcW w:w="284" w:type="dxa"/>
            <w:tcBorders>
              <w:bottom w:val="single" w:sz="4" w:space="0" w:color="000000"/>
              <w:right w:val="single" w:sz="4" w:space="0" w:color="000000"/>
            </w:tcBorders>
            <w:shd w:val="clear" w:color="auto" w:fill="auto"/>
            <w:textDirection w:val="btLr"/>
            <w:vAlign w:val="bottom"/>
          </w:tcPr>
          <w:p w14:paraId="46FA194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w:t>
            </w:r>
          </w:p>
        </w:tc>
        <w:tc>
          <w:tcPr>
            <w:tcW w:w="282" w:type="dxa"/>
            <w:tcBorders>
              <w:bottom w:val="single" w:sz="4" w:space="0" w:color="000000"/>
              <w:right w:val="single" w:sz="4" w:space="0" w:color="000000"/>
            </w:tcBorders>
            <w:shd w:val="clear" w:color="auto" w:fill="auto"/>
            <w:textDirection w:val="btLr"/>
            <w:vAlign w:val="bottom"/>
          </w:tcPr>
          <w:p w14:paraId="03A88EB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w:t>
            </w:r>
          </w:p>
        </w:tc>
        <w:tc>
          <w:tcPr>
            <w:tcW w:w="284" w:type="dxa"/>
            <w:tcBorders>
              <w:bottom w:val="single" w:sz="4" w:space="0" w:color="000000"/>
              <w:right w:val="single" w:sz="4" w:space="0" w:color="000000"/>
            </w:tcBorders>
            <w:shd w:val="clear" w:color="auto" w:fill="auto"/>
            <w:textDirection w:val="btLr"/>
            <w:vAlign w:val="bottom"/>
          </w:tcPr>
          <w:p w14:paraId="7478A93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5</w:t>
            </w:r>
          </w:p>
        </w:tc>
        <w:tc>
          <w:tcPr>
            <w:tcW w:w="283" w:type="dxa"/>
            <w:tcBorders>
              <w:bottom w:val="single" w:sz="4" w:space="0" w:color="000000"/>
              <w:right w:val="single" w:sz="4" w:space="0" w:color="000000"/>
            </w:tcBorders>
            <w:shd w:val="clear" w:color="auto" w:fill="auto"/>
            <w:textDirection w:val="btLr"/>
            <w:vAlign w:val="bottom"/>
          </w:tcPr>
          <w:p w14:paraId="5401C5C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auto" w:fill="auto"/>
            <w:textDirection w:val="btLr"/>
            <w:vAlign w:val="bottom"/>
          </w:tcPr>
          <w:p w14:paraId="630C5E4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7</w:t>
            </w:r>
          </w:p>
        </w:tc>
        <w:tc>
          <w:tcPr>
            <w:tcW w:w="284" w:type="dxa"/>
            <w:tcBorders>
              <w:bottom w:val="single" w:sz="4" w:space="0" w:color="000000"/>
              <w:right w:val="single" w:sz="4" w:space="0" w:color="000000"/>
            </w:tcBorders>
            <w:shd w:val="clear" w:color="auto" w:fill="auto"/>
            <w:textDirection w:val="btLr"/>
            <w:vAlign w:val="bottom"/>
          </w:tcPr>
          <w:p w14:paraId="6C8A53A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w:t>
            </w:r>
          </w:p>
        </w:tc>
        <w:tc>
          <w:tcPr>
            <w:tcW w:w="284" w:type="dxa"/>
            <w:tcBorders>
              <w:bottom w:val="single" w:sz="4" w:space="0" w:color="000000"/>
              <w:right w:val="single" w:sz="4" w:space="0" w:color="000000"/>
            </w:tcBorders>
            <w:shd w:val="clear" w:color="auto" w:fill="auto"/>
            <w:textDirection w:val="btLr"/>
            <w:vAlign w:val="bottom"/>
          </w:tcPr>
          <w:p w14:paraId="11B77FB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9</w:t>
            </w:r>
          </w:p>
        </w:tc>
        <w:tc>
          <w:tcPr>
            <w:tcW w:w="283" w:type="dxa"/>
            <w:tcBorders>
              <w:bottom w:val="single" w:sz="4" w:space="0" w:color="000000"/>
              <w:right w:val="single" w:sz="4" w:space="0" w:color="000000"/>
            </w:tcBorders>
            <w:shd w:val="clear" w:color="auto" w:fill="auto"/>
            <w:textDirection w:val="btLr"/>
            <w:vAlign w:val="bottom"/>
          </w:tcPr>
          <w:p w14:paraId="47AC425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bottom w:val="single" w:sz="4" w:space="0" w:color="000000"/>
              <w:right w:val="single" w:sz="4" w:space="0" w:color="000000"/>
            </w:tcBorders>
            <w:shd w:val="clear" w:color="auto" w:fill="auto"/>
            <w:textDirection w:val="btLr"/>
            <w:vAlign w:val="bottom"/>
          </w:tcPr>
          <w:p w14:paraId="3678C9E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11</w:t>
            </w:r>
          </w:p>
        </w:tc>
        <w:tc>
          <w:tcPr>
            <w:tcW w:w="282" w:type="dxa"/>
            <w:tcBorders>
              <w:bottom w:val="single" w:sz="4" w:space="0" w:color="000000"/>
              <w:right w:val="single" w:sz="4" w:space="0" w:color="000000"/>
            </w:tcBorders>
            <w:shd w:val="clear" w:color="auto" w:fill="auto"/>
            <w:textDirection w:val="btLr"/>
            <w:vAlign w:val="bottom"/>
          </w:tcPr>
          <w:p w14:paraId="52E7AB9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auto"/>
            <w:textDirection w:val="btLr"/>
            <w:vAlign w:val="bottom"/>
          </w:tcPr>
          <w:p w14:paraId="1CAFA56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13</w:t>
            </w:r>
          </w:p>
        </w:tc>
        <w:tc>
          <w:tcPr>
            <w:tcW w:w="283" w:type="dxa"/>
            <w:tcBorders>
              <w:bottom w:val="single" w:sz="4" w:space="0" w:color="000000"/>
              <w:right w:val="single" w:sz="4" w:space="0" w:color="000000"/>
            </w:tcBorders>
            <w:shd w:val="clear" w:color="auto" w:fill="auto"/>
            <w:textDirection w:val="btLr"/>
            <w:vAlign w:val="bottom"/>
          </w:tcPr>
          <w:p w14:paraId="1969A54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14</w:t>
            </w:r>
          </w:p>
        </w:tc>
        <w:tc>
          <w:tcPr>
            <w:tcW w:w="284" w:type="dxa"/>
            <w:tcBorders>
              <w:bottom w:val="single" w:sz="4" w:space="0" w:color="000000"/>
              <w:right w:val="single" w:sz="4" w:space="0" w:color="000000"/>
            </w:tcBorders>
            <w:shd w:val="clear" w:color="auto" w:fill="auto"/>
            <w:textDirection w:val="btLr"/>
            <w:vAlign w:val="bottom"/>
          </w:tcPr>
          <w:p w14:paraId="04F58EF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15</w:t>
            </w:r>
          </w:p>
        </w:tc>
        <w:tc>
          <w:tcPr>
            <w:tcW w:w="284" w:type="dxa"/>
            <w:tcBorders>
              <w:bottom w:val="single" w:sz="4" w:space="0" w:color="000000"/>
              <w:right w:val="single" w:sz="4" w:space="0" w:color="000000"/>
            </w:tcBorders>
            <w:shd w:val="clear" w:color="auto" w:fill="auto"/>
            <w:textDirection w:val="btLr"/>
            <w:vAlign w:val="bottom"/>
          </w:tcPr>
          <w:p w14:paraId="5B7AB08F"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16</w:t>
            </w:r>
          </w:p>
        </w:tc>
        <w:tc>
          <w:tcPr>
            <w:tcW w:w="284" w:type="dxa"/>
            <w:tcBorders>
              <w:bottom w:val="single" w:sz="4" w:space="0" w:color="000000"/>
              <w:right w:val="single" w:sz="4" w:space="0" w:color="000000"/>
            </w:tcBorders>
            <w:shd w:val="clear" w:color="auto" w:fill="auto"/>
            <w:textDirection w:val="btLr"/>
            <w:vAlign w:val="bottom"/>
          </w:tcPr>
          <w:p w14:paraId="0CD4507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17</w:t>
            </w:r>
          </w:p>
        </w:tc>
        <w:tc>
          <w:tcPr>
            <w:tcW w:w="282" w:type="dxa"/>
            <w:tcBorders>
              <w:bottom w:val="single" w:sz="4" w:space="0" w:color="000000"/>
              <w:right w:val="single" w:sz="4" w:space="0" w:color="000000"/>
            </w:tcBorders>
            <w:shd w:val="clear" w:color="000000" w:fill="7F7F7F"/>
            <w:textDirection w:val="btLr"/>
            <w:vAlign w:val="bottom"/>
          </w:tcPr>
          <w:p w14:paraId="481EC78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18</w:t>
            </w:r>
          </w:p>
        </w:tc>
        <w:tc>
          <w:tcPr>
            <w:tcW w:w="285" w:type="dxa"/>
            <w:tcBorders>
              <w:bottom w:val="single" w:sz="4" w:space="0" w:color="000000"/>
              <w:right w:val="single" w:sz="4" w:space="0" w:color="000000"/>
            </w:tcBorders>
            <w:shd w:val="clear" w:color="000000" w:fill="7F7F7F"/>
            <w:textDirection w:val="btLr"/>
            <w:vAlign w:val="bottom"/>
          </w:tcPr>
          <w:p w14:paraId="5FD8928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19</w:t>
            </w:r>
          </w:p>
        </w:tc>
        <w:tc>
          <w:tcPr>
            <w:tcW w:w="282" w:type="dxa"/>
            <w:tcBorders>
              <w:bottom w:val="single" w:sz="4" w:space="0" w:color="000000"/>
              <w:right w:val="single" w:sz="4" w:space="0" w:color="000000"/>
            </w:tcBorders>
            <w:shd w:val="clear" w:color="auto" w:fill="auto"/>
            <w:textDirection w:val="btLr"/>
            <w:vAlign w:val="bottom"/>
          </w:tcPr>
          <w:p w14:paraId="1279354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20</w:t>
            </w:r>
          </w:p>
        </w:tc>
        <w:tc>
          <w:tcPr>
            <w:tcW w:w="284" w:type="dxa"/>
            <w:tcBorders>
              <w:bottom w:val="single" w:sz="4" w:space="0" w:color="000000"/>
              <w:right w:val="single" w:sz="4" w:space="0" w:color="000000"/>
            </w:tcBorders>
            <w:shd w:val="clear" w:color="auto" w:fill="auto"/>
            <w:textDirection w:val="btLr"/>
            <w:vAlign w:val="bottom"/>
          </w:tcPr>
          <w:p w14:paraId="4EFCE90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w:t>
            </w:r>
          </w:p>
        </w:tc>
        <w:tc>
          <w:tcPr>
            <w:tcW w:w="284" w:type="dxa"/>
            <w:tcBorders>
              <w:bottom w:val="single" w:sz="4" w:space="0" w:color="000000"/>
              <w:right w:val="single" w:sz="4" w:space="0" w:color="000000"/>
            </w:tcBorders>
            <w:shd w:val="clear" w:color="auto" w:fill="auto"/>
            <w:textDirection w:val="btLr"/>
            <w:vAlign w:val="bottom"/>
          </w:tcPr>
          <w:p w14:paraId="5783EF3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22</w:t>
            </w:r>
          </w:p>
        </w:tc>
        <w:tc>
          <w:tcPr>
            <w:tcW w:w="283" w:type="dxa"/>
            <w:tcBorders>
              <w:bottom w:val="single" w:sz="4" w:space="0" w:color="000000"/>
              <w:right w:val="single" w:sz="4" w:space="0" w:color="000000"/>
            </w:tcBorders>
            <w:shd w:val="clear" w:color="auto" w:fill="auto"/>
            <w:textDirection w:val="btLr"/>
            <w:vAlign w:val="bottom"/>
          </w:tcPr>
          <w:p w14:paraId="7B7D8DC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23</w:t>
            </w:r>
          </w:p>
        </w:tc>
        <w:tc>
          <w:tcPr>
            <w:tcW w:w="284" w:type="dxa"/>
            <w:tcBorders>
              <w:bottom w:val="single" w:sz="4" w:space="0" w:color="000000"/>
              <w:right w:val="single" w:sz="4" w:space="0" w:color="000000"/>
            </w:tcBorders>
            <w:shd w:val="clear" w:color="auto" w:fill="auto"/>
            <w:textDirection w:val="btLr"/>
            <w:vAlign w:val="bottom"/>
          </w:tcPr>
          <w:p w14:paraId="1AB552A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24</w:t>
            </w:r>
          </w:p>
        </w:tc>
        <w:tc>
          <w:tcPr>
            <w:tcW w:w="284" w:type="dxa"/>
            <w:tcBorders>
              <w:bottom w:val="single" w:sz="4" w:space="0" w:color="000000"/>
              <w:right w:val="single" w:sz="4" w:space="0" w:color="000000"/>
            </w:tcBorders>
            <w:shd w:val="clear" w:color="auto" w:fill="auto"/>
            <w:textDirection w:val="btLr"/>
            <w:vAlign w:val="bottom"/>
          </w:tcPr>
          <w:p w14:paraId="39319E06"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25</w:t>
            </w:r>
          </w:p>
        </w:tc>
        <w:tc>
          <w:tcPr>
            <w:tcW w:w="282" w:type="dxa"/>
            <w:tcBorders>
              <w:bottom w:val="single" w:sz="4" w:space="0" w:color="000000"/>
              <w:right w:val="single" w:sz="4" w:space="0" w:color="000000"/>
            </w:tcBorders>
            <w:shd w:val="clear" w:color="auto" w:fill="auto"/>
            <w:textDirection w:val="btLr"/>
            <w:vAlign w:val="bottom"/>
          </w:tcPr>
          <w:p w14:paraId="3F882A9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26</w:t>
            </w:r>
          </w:p>
        </w:tc>
        <w:tc>
          <w:tcPr>
            <w:tcW w:w="284" w:type="dxa"/>
            <w:tcBorders>
              <w:bottom w:val="single" w:sz="4" w:space="0" w:color="000000"/>
              <w:right w:val="single" w:sz="4" w:space="0" w:color="000000"/>
            </w:tcBorders>
            <w:shd w:val="clear" w:color="auto" w:fill="auto"/>
            <w:textDirection w:val="btLr"/>
            <w:vAlign w:val="bottom"/>
          </w:tcPr>
          <w:p w14:paraId="65D6B799"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27</w:t>
            </w:r>
          </w:p>
        </w:tc>
        <w:tc>
          <w:tcPr>
            <w:tcW w:w="283" w:type="dxa"/>
            <w:tcBorders>
              <w:bottom w:val="single" w:sz="4" w:space="0" w:color="000000"/>
              <w:right w:val="single" w:sz="4" w:space="0" w:color="000000"/>
            </w:tcBorders>
            <w:shd w:val="clear" w:color="auto" w:fill="auto"/>
            <w:textDirection w:val="btLr"/>
            <w:vAlign w:val="bottom"/>
          </w:tcPr>
          <w:p w14:paraId="794E532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28</w:t>
            </w:r>
          </w:p>
        </w:tc>
        <w:tc>
          <w:tcPr>
            <w:tcW w:w="284" w:type="dxa"/>
            <w:tcBorders>
              <w:bottom w:val="single" w:sz="4" w:space="0" w:color="000000"/>
              <w:right w:val="single" w:sz="4" w:space="0" w:color="000000"/>
            </w:tcBorders>
            <w:shd w:val="clear" w:color="auto" w:fill="auto"/>
            <w:textDirection w:val="btLr"/>
            <w:vAlign w:val="bottom"/>
          </w:tcPr>
          <w:p w14:paraId="4CD7FE1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29</w:t>
            </w:r>
          </w:p>
        </w:tc>
        <w:tc>
          <w:tcPr>
            <w:tcW w:w="284" w:type="dxa"/>
            <w:tcBorders>
              <w:bottom w:val="single" w:sz="4" w:space="0" w:color="000000"/>
              <w:right w:val="single" w:sz="4" w:space="0" w:color="000000"/>
            </w:tcBorders>
            <w:shd w:val="clear" w:color="000000" w:fill="FFFFFF"/>
            <w:textDirection w:val="btLr"/>
            <w:vAlign w:val="bottom"/>
          </w:tcPr>
          <w:p w14:paraId="153AAD5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30</w:t>
            </w:r>
          </w:p>
        </w:tc>
        <w:tc>
          <w:tcPr>
            <w:tcW w:w="284" w:type="dxa"/>
            <w:tcBorders>
              <w:bottom w:val="single" w:sz="4" w:space="0" w:color="000000"/>
              <w:right w:val="single" w:sz="4" w:space="0" w:color="000000"/>
            </w:tcBorders>
            <w:shd w:val="clear" w:color="auto" w:fill="auto"/>
            <w:textDirection w:val="btLr"/>
            <w:vAlign w:val="bottom"/>
          </w:tcPr>
          <w:p w14:paraId="0719A4C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31</w:t>
            </w:r>
          </w:p>
        </w:tc>
        <w:tc>
          <w:tcPr>
            <w:tcW w:w="283" w:type="dxa"/>
            <w:tcBorders>
              <w:bottom w:val="single" w:sz="4" w:space="0" w:color="000000"/>
              <w:right w:val="single" w:sz="4" w:space="0" w:color="000000"/>
            </w:tcBorders>
            <w:shd w:val="clear" w:color="auto" w:fill="auto"/>
            <w:textDirection w:val="btLr"/>
            <w:vAlign w:val="bottom"/>
          </w:tcPr>
          <w:p w14:paraId="7DD4020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32</w:t>
            </w:r>
          </w:p>
        </w:tc>
        <w:tc>
          <w:tcPr>
            <w:tcW w:w="284" w:type="dxa"/>
            <w:tcBorders>
              <w:bottom w:val="single" w:sz="4" w:space="0" w:color="000000"/>
              <w:right w:val="single" w:sz="4" w:space="0" w:color="000000"/>
            </w:tcBorders>
            <w:shd w:val="clear" w:color="auto" w:fill="auto"/>
            <w:textDirection w:val="btLr"/>
            <w:vAlign w:val="bottom"/>
          </w:tcPr>
          <w:p w14:paraId="495F5B5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33</w:t>
            </w:r>
          </w:p>
        </w:tc>
        <w:tc>
          <w:tcPr>
            <w:tcW w:w="282" w:type="dxa"/>
            <w:tcBorders>
              <w:bottom w:val="single" w:sz="4" w:space="0" w:color="000000"/>
              <w:right w:val="single" w:sz="4" w:space="0" w:color="000000"/>
            </w:tcBorders>
            <w:shd w:val="clear" w:color="auto" w:fill="auto"/>
            <w:textDirection w:val="btLr"/>
            <w:vAlign w:val="bottom"/>
          </w:tcPr>
          <w:p w14:paraId="6A3F7EC1"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34</w:t>
            </w:r>
          </w:p>
        </w:tc>
        <w:tc>
          <w:tcPr>
            <w:tcW w:w="284" w:type="dxa"/>
            <w:tcBorders>
              <w:bottom w:val="single" w:sz="4" w:space="0" w:color="000000"/>
              <w:right w:val="single" w:sz="4" w:space="0" w:color="000000"/>
            </w:tcBorders>
            <w:shd w:val="clear" w:color="auto" w:fill="auto"/>
            <w:textDirection w:val="btLr"/>
            <w:vAlign w:val="bottom"/>
          </w:tcPr>
          <w:p w14:paraId="20EE98C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35</w:t>
            </w:r>
          </w:p>
        </w:tc>
        <w:tc>
          <w:tcPr>
            <w:tcW w:w="283" w:type="dxa"/>
            <w:tcBorders>
              <w:bottom w:val="single" w:sz="4" w:space="0" w:color="000000"/>
              <w:right w:val="single" w:sz="4" w:space="0" w:color="000000"/>
            </w:tcBorders>
            <w:shd w:val="clear" w:color="auto" w:fill="auto"/>
            <w:textDirection w:val="btLr"/>
            <w:vAlign w:val="bottom"/>
          </w:tcPr>
          <w:p w14:paraId="7C676B3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textDirection w:val="btLr"/>
            <w:vAlign w:val="bottom"/>
          </w:tcPr>
          <w:p w14:paraId="26884EC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37</w:t>
            </w:r>
          </w:p>
        </w:tc>
        <w:tc>
          <w:tcPr>
            <w:tcW w:w="284" w:type="dxa"/>
            <w:tcBorders>
              <w:bottom w:val="single" w:sz="4" w:space="0" w:color="000000"/>
              <w:right w:val="single" w:sz="4" w:space="0" w:color="000000"/>
            </w:tcBorders>
            <w:shd w:val="clear" w:color="auto" w:fill="auto"/>
            <w:textDirection w:val="btLr"/>
            <w:vAlign w:val="bottom"/>
          </w:tcPr>
          <w:p w14:paraId="56422A0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38</w:t>
            </w:r>
          </w:p>
        </w:tc>
        <w:tc>
          <w:tcPr>
            <w:tcW w:w="284" w:type="dxa"/>
            <w:tcBorders>
              <w:bottom w:val="single" w:sz="4" w:space="0" w:color="000000"/>
              <w:right w:val="single" w:sz="4" w:space="0" w:color="000000"/>
            </w:tcBorders>
            <w:shd w:val="clear" w:color="auto" w:fill="auto"/>
            <w:textDirection w:val="btLr"/>
            <w:vAlign w:val="bottom"/>
          </w:tcPr>
          <w:p w14:paraId="43539900"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39</w:t>
            </w:r>
          </w:p>
        </w:tc>
        <w:tc>
          <w:tcPr>
            <w:tcW w:w="283" w:type="dxa"/>
            <w:tcBorders>
              <w:bottom w:val="single" w:sz="4" w:space="0" w:color="000000"/>
              <w:right w:val="single" w:sz="4" w:space="0" w:color="000000"/>
            </w:tcBorders>
            <w:shd w:val="clear" w:color="auto" w:fill="auto"/>
            <w:textDirection w:val="btLr"/>
            <w:vAlign w:val="bottom"/>
          </w:tcPr>
          <w:p w14:paraId="792166E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40</w:t>
            </w:r>
          </w:p>
        </w:tc>
        <w:tc>
          <w:tcPr>
            <w:tcW w:w="402" w:type="dxa"/>
            <w:tcBorders>
              <w:bottom w:val="single" w:sz="4" w:space="0" w:color="000000"/>
              <w:right w:val="single" w:sz="4" w:space="0" w:color="000000"/>
            </w:tcBorders>
            <w:shd w:val="clear" w:color="auto" w:fill="auto"/>
            <w:textDirection w:val="btLr"/>
            <w:vAlign w:val="bottom"/>
          </w:tcPr>
          <w:p w14:paraId="11754D7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41</w:t>
            </w:r>
          </w:p>
        </w:tc>
        <w:tc>
          <w:tcPr>
            <w:tcW w:w="447" w:type="dxa"/>
            <w:tcBorders>
              <w:bottom w:val="single" w:sz="4" w:space="0" w:color="000000"/>
              <w:right w:val="single" w:sz="4" w:space="0" w:color="000000"/>
            </w:tcBorders>
            <w:shd w:val="clear" w:color="auto" w:fill="auto"/>
            <w:textDirection w:val="btLr"/>
            <w:vAlign w:val="bottom"/>
          </w:tcPr>
          <w:p w14:paraId="5C2A7645" w14:textId="77777777" w:rsidR="000F6C67" w:rsidRDefault="000F6C67">
            <w:pPr>
              <w:widowControl w:val="0"/>
              <w:spacing w:after="0" w:line="240" w:lineRule="auto"/>
              <w:rPr>
                <w:rFonts w:ascii="Times New Roman" w:eastAsia="Times New Roman" w:hAnsi="Times New Roman"/>
                <w:color w:val="000000"/>
                <w:sz w:val="14"/>
                <w:szCs w:val="14"/>
                <w:lang w:eastAsia="ru-RU"/>
              </w:rPr>
            </w:pPr>
          </w:p>
        </w:tc>
      </w:tr>
      <w:tr w:rsidR="00913629" w14:paraId="4AADC2D1" w14:textId="77777777">
        <w:trPr>
          <w:trHeight w:val="330"/>
        </w:trPr>
        <w:tc>
          <w:tcPr>
            <w:tcW w:w="964" w:type="dxa"/>
            <w:tcBorders>
              <w:left w:val="single" w:sz="4" w:space="0" w:color="000000"/>
              <w:bottom w:val="single" w:sz="4" w:space="0" w:color="000000"/>
              <w:right w:val="single" w:sz="4" w:space="0" w:color="000000"/>
            </w:tcBorders>
            <w:shd w:val="clear" w:color="auto" w:fill="FFFFFF" w:themeFill="background1"/>
            <w:vAlign w:val="bottom"/>
          </w:tcPr>
          <w:p w14:paraId="27FF201D"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ОП.07</w:t>
            </w:r>
          </w:p>
        </w:tc>
        <w:tc>
          <w:tcPr>
            <w:tcW w:w="3005" w:type="dxa"/>
            <w:tcBorders>
              <w:bottom w:val="single" w:sz="4" w:space="0" w:color="000000"/>
              <w:right w:val="single" w:sz="4" w:space="0" w:color="000000"/>
            </w:tcBorders>
            <w:shd w:val="clear" w:color="auto" w:fill="FFFFFF" w:themeFill="background1"/>
          </w:tcPr>
          <w:p w14:paraId="017FC1F8"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Информационные технологии в профессиональной деятельности</w:t>
            </w:r>
          </w:p>
        </w:tc>
        <w:tc>
          <w:tcPr>
            <w:tcW w:w="355" w:type="dxa"/>
            <w:tcBorders>
              <w:bottom w:val="single" w:sz="4" w:space="0" w:color="000000"/>
              <w:right w:val="single" w:sz="4" w:space="0" w:color="000000"/>
            </w:tcBorders>
            <w:shd w:val="clear" w:color="auto" w:fill="FFFFFF" w:themeFill="background1"/>
            <w:vAlign w:val="bottom"/>
          </w:tcPr>
          <w:p w14:paraId="1D40FAD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60E5043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CDEC69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1974AD7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2C2EE98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1EC17DD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0066C5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117806E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4AD7A9A"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3" w:type="dxa"/>
            <w:tcBorders>
              <w:bottom w:val="single" w:sz="4" w:space="0" w:color="000000"/>
              <w:right w:val="single" w:sz="4" w:space="0" w:color="000000"/>
            </w:tcBorders>
            <w:shd w:val="clear" w:color="auto" w:fill="FFFFFF" w:themeFill="background1"/>
            <w:vAlign w:val="bottom"/>
          </w:tcPr>
          <w:p w14:paraId="4E452D4C"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FFFFFF" w:themeFill="background1"/>
            <w:vAlign w:val="bottom"/>
          </w:tcPr>
          <w:p w14:paraId="4EE78B95"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2" w:type="dxa"/>
            <w:tcBorders>
              <w:bottom w:val="single" w:sz="4" w:space="0" w:color="000000"/>
              <w:right w:val="single" w:sz="4" w:space="0" w:color="000000"/>
            </w:tcBorders>
            <w:shd w:val="clear" w:color="auto" w:fill="FFFFFF" w:themeFill="background1"/>
            <w:vAlign w:val="bottom"/>
          </w:tcPr>
          <w:p w14:paraId="23E2BE34"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auto"/>
            <w:vAlign w:val="bottom"/>
          </w:tcPr>
          <w:p w14:paraId="4CA79A05"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3" w:type="dxa"/>
            <w:tcBorders>
              <w:bottom w:val="single" w:sz="4" w:space="0" w:color="000000"/>
              <w:right w:val="single" w:sz="4" w:space="0" w:color="000000"/>
            </w:tcBorders>
            <w:shd w:val="clear" w:color="auto" w:fill="auto"/>
            <w:vAlign w:val="bottom"/>
          </w:tcPr>
          <w:p w14:paraId="54CC9672"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auto"/>
            <w:vAlign w:val="bottom"/>
          </w:tcPr>
          <w:p w14:paraId="47B46B14"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auto"/>
            <w:vAlign w:val="bottom"/>
          </w:tcPr>
          <w:p w14:paraId="6F7CCC08"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auto"/>
            <w:vAlign w:val="bottom"/>
          </w:tcPr>
          <w:p w14:paraId="21AC5315"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2" w:type="dxa"/>
            <w:tcBorders>
              <w:bottom w:val="single" w:sz="4" w:space="0" w:color="000000"/>
              <w:right w:val="single" w:sz="4" w:space="0" w:color="000000"/>
            </w:tcBorders>
            <w:shd w:val="clear" w:color="000000" w:fill="7F7F7F"/>
            <w:vAlign w:val="bottom"/>
          </w:tcPr>
          <w:p w14:paraId="6AFC0FF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62FE421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F39420B"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0</w:t>
            </w:r>
          </w:p>
        </w:tc>
        <w:tc>
          <w:tcPr>
            <w:tcW w:w="284" w:type="dxa"/>
            <w:tcBorders>
              <w:bottom w:val="single" w:sz="4" w:space="0" w:color="000000"/>
              <w:right w:val="single" w:sz="4" w:space="0" w:color="000000"/>
            </w:tcBorders>
            <w:shd w:val="clear" w:color="000000" w:fill="FFFFFF"/>
            <w:vAlign w:val="bottom"/>
          </w:tcPr>
          <w:p w14:paraId="62A77ED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EBA6FC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15DEA9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AFCCA5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7EEC3E2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8186B0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BCDD84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52F02B7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2C022E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00824B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5374E1F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460E5D2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3018C27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FFFFFF"/>
            <w:vAlign w:val="bottom"/>
          </w:tcPr>
          <w:p w14:paraId="40EA120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6EC2372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2BCA141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02711F8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8D2625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FFFFFF"/>
            <w:vAlign w:val="bottom"/>
          </w:tcPr>
          <w:p w14:paraId="4A13929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FFFFFF"/>
            <w:vAlign w:val="bottom"/>
          </w:tcPr>
          <w:p w14:paraId="6BEB029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bottom w:val="single" w:sz="4" w:space="0" w:color="000000"/>
              <w:right w:val="single" w:sz="4" w:space="0" w:color="000000"/>
            </w:tcBorders>
            <w:shd w:val="clear" w:color="auto" w:fill="auto"/>
            <w:vAlign w:val="bottom"/>
          </w:tcPr>
          <w:p w14:paraId="31D052D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bottom w:val="single" w:sz="4" w:space="0" w:color="000000"/>
              <w:right w:val="single" w:sz="4" w:space="0" w:color="000000"/>
            </w:tcBorders>
            <w:shd w:val="clear" w:color="auto" w:fill="auto"/>
          </w:tcPr>
          <w:p w14:paraId="20071498"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108</w:t>
            </w:r>
          </w:p>
        </w:tc>
      </w:tr>
      <w:tr w:rsidR="00913629" w14:paraId="046171B3" w14:textId="77777777">
        <w:trPr>
          <w:trHeight w:val="315"/>
        </w:trPr>
        <w:tc>
          <w:tcPr>
            <w:tcW w:w="964" w:type="dxa"/>
            <w:tcBorders>
              <w:left w:val="single" w:sz="4" w:space="0" w:color="000000"/>
              <w:bottom w:val="single" w:sz="4" w:space="0" w:color="000000"/>
              <w:right w:val="single" w:sz="4" w:space="0" w:color="000000"/>
            </w:tcBorders>
            <w:shd w:val="clear" w:color="000000" w:fill="7F7F7F"/>
            <w:vAlign w:val="bottom"/>
          </w:tcPr>
          <w:p w14:paraId="07179D3A"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ПМ.02</w:t>
            </w:r>
          </w:p>
        </w:tc>
        <w:tc>
          <w:tcPr>
            <w:tcW w:w="3005" w:type="dxa"/>
            <w:tcBorders>
              <w:bottom w:val="single" w:sz="4" w:space="0" w:color="000000"/>
              <w:right w:val="single" w:sz="4" w:space="0" w:color="000000"/>
            </w:tcBorders>
            <w:shd w:val="clear" w:color="000000" w:fill="7F7F7F"/>
          </w:tcPr>
          <w:p w14:paraId="2FF7709F"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Проведение микробиологического и химико-бактериологического анализа</w:t>
            </w:r>
          </w:p>
        </w:tc>
        <w:tc>
          <w:tcPr>
            <w:tcW w:w="355" w:type="dxa"/>
            <w:tcBorders>
              <w:bottom w:val="single" w:sz="4" w:space="0" w:color="000000"/>
              <w:right w:val="single" w:sz="4" w:space="0" w:color="000000"/>
            </w:tcBorders>
            <w:shd w:val="clear" w:color="auto" w:fill="808080" w:themeFill="background1" w:themeFillShade="80"/>
            <w:vAlign w:val="bottom"/>
          </w:tcPr>
          <w:p w14:paraId="42A8403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4BB4E15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53497A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7DAA901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1367E6C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140D415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5B8FEF9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3BE8011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4E7E01B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531535E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6FC0D57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53CB646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3CD748E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2A14104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5EC0FEC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2CFC199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5E6DF61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3B86BA7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3AABD5C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6D34DA6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1FAB9A9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1555EEA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1CB1D3D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6D19928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0917760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64179F8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794F74E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7844959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7A2C7DD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17E4071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21F16F9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465323C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7E90C2B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128BBC0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15B8493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59DD3DB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17963A1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793ED08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79D1CA6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004E3CF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bottom w:val="single" w:sz="4" w:space="0" w:color="000000"/>
              <w:right w:val="single" w:sz="4" w:space="0" w:color="000000"/>
            </w:tcBorders>
            <w:shd w:val="clear" w:color="000000" w:fill="7F7F7F"/>
            <w:vAlign w:val="bottom"/>
          </w:tcPr>
          <w:p w14:paraId="5485931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bottom w:val="single" w:sz="4" w:space="0" w:color="000000"/>
              <w:right w:val="single" w:sz="4" w:space="0" w:color="000000"/>
            </w:tcBorders>
            <w:shd w:val="clear" w:color="000000" w:fill="7F7F7F"/>
          </w:tcPr>
          <w:p w14:paraId="2368BE83" w14:textId="77777777" w:rsidR="000F6C67" w:rsidRDefault="000F6C67">
            <w:pPr>
              <w:widowControl w:val="0"/>
              <w:spacing w:after="0" w:line="240" w:lineRule="auto"/>
              <w:jc w:val="center"/>
              <w:rPr>
                <w:rFonts w:ascii="Times New Roman" w:eastAsia="Times New Roman" w:hAnsi="Times New Roman"/>
                <w:b/>
                <w:bCs/>
                <w:color w:val="000000"/>
                <w:sz w:val="14"/>
                <w:szCs w:val="14"/>
                <w:lang w:eastAsia="ru-RU"/>
              </w:rPr>
            </w:pPr>
          </w:p>
        </w:tc>
      </w:tr>
      <w:tr w:rsidR="000F6C67" w14:paraId="1BAC8836" w14:textId="77777777">
        <w:trPr>
          <w:trHeight w:val="290"/>
        </w:trPr>
        <w:tc>
          <w:tcPr>
            <w:tcW w:w="964" w:type="dxa"/>
            <w:tcBorders>
              <w:left w:val="single" w:sz="4" w:space="0" w:color="000000"/>
              <w:bottom w:val="single" w:sz="4" w:space="0" w:color="000000"/>
              <w:right w:val="single" w:sz="4" w:space="0" w:color="000000"/>
            </w:tcBorders>
            <w:shd w:val="clear" w:color="auto" w:fill="FFFFFF" w:themeFill="background1"/>
            <w:vAlign w:val="bottom"/>
          </w:tcPr>
          <w:p w14:paraId="295385CB"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МДК 02.01</w:t>
            </w:r>
          </w:p>
        </w:tc>
        <w:tc>
          <w:tcPr>
            <w:tcW w:w="3005" w:type="dxa"/>
            <w:tcBorders>
              <w:bottom w:val="single" w:sz="4" w:space="0" w:color="000000"/>
              <w:right w:val="single" w:sz="4" w:space="0" w:color="000000"/>
            </w:tcBorders>
            <w:shd w:val="clear" w:color="auto" w:fill="FFFFFF" w:themeFill="background1"/>
          </w:tcPr>
          <w:p w14:paraId="04408535"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Теория и практика лабораторных микробиологических исследований</w:t>
            </w:r>
          </w:p>
        </w:tc>
        <w:tc>
          <w:tcPr>
            <w:tcW w:w="355" w:type="dxa"/>
            <w:tcBorders>
              <w:bottom w:val="single" w:sz="4" w:space="0" w:color="000000"/>
              <w:right w:val="single" w:sz="4" w:space="0" w:color="000000"/>
            </w:tcBorders>
            <w:shd w:val="clear" w:color="auto" w:fill="FFFFFF" w:themeFill="background1"/>
            <w:vAlign w:val="bottom"/>
          </w:tcPr>
          <w:p w14:paraId="3A42E82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33D1900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98EAD7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41A26B8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F04E39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499B790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6C801B8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9ADC7A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6AD19DB2"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3" w:type="dxa"/>
            <w:tcBorders>
              <w:bottom w:val="single" w:sz="4" w:space="0" w:color="000000"/>
              <w:right w:val="single" w:sz="4" w:space="0" w:color="000000"/>
            </w:tcBorders>
            <w:shd w:val="clear" w:color="auto" w:fill="FFFFFF" w:themeFill="background1"/>
            <w:vAlign w:val="bottom"/>
          </w:tcPr>
          <w:p w14:paraId="069BA6CF"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FFFFFF" w:themeFill="background1"/>
            <w:vAlign w:val="bottom"/>
          </w:tcPr>
          <w:p w14:paraId="1C5B1178"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2" w:type="dxa"/>
            <w:tcBorders>
              <w:bottom w:val="single" w:sz="4" w:space="0" w:color="000000"/>
              <w:right w:val="single" w:sz="4" w:space="0" w:color="000000"/>
            </w:tcBorders>
            <w:shd w:val="clear" w:color="auto" w:fill="FFFFFF" w:themeFill="background1"/>
            <w:vAlign w:val="bottom"/>
          </w:tcPr>
          <w:p w14:paraId="6CB9D9E5"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FFFFFF" w:themeFill="background1"/>
            <w:vAlign w:val="bottom"/>
          </w:tcPr>
          <w:p w14:paraId="30E913F6"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3" w:type="dxa"/>
            <w:tcBorders>
              <w:bottom w:val="single" w:sz="4" w:space="0" w:color="000000"/>
              <w:right w:val="single" w:sz="4" w:space="0" w:color="000000"/>
            </w:tcBorders>
            <w:shd w:val="clear" w:color="auto" w:fill="FFFFFF" w:themeFill="background1"/>
            <w:vAlign w:val="bottom"/>
          </w:tcPr>
          <w:p w14:paraId="78AFA240"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FFFFFF" w:themeFill="background1"/>
            <w:vAlign w:val="bottom"/>
          </w:tcPr>
          <w:p w14:paraId="04F061F2"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w:t>
            </w:r>
          </w:p>
        </w:tc>
        <w:tc>
          <w:tcPr>
            <w:tcW w:w="284" w:type="dxa"/>
            <w:tcBorders>
              <w:bottom w:val="single" w:sz="4" w:space="0" w:color="000000"/>
              <w:right w:val="single" w:sz="4" w:space="0" w:color="000000"/>
            </w:tcBorders>
            <w:shd w:val="clear" w:color="auto" w:fill="FFFFFF" w:themeFill="background1"/>
            <w:vAlign w:val="bottom"/>
          </w:tcPr>
          <w:p w14:paraId="14EA3B96"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4" w:type="dxa"/>
            <w:tcBorders>
              <w:bottom w:val="single" w:sz="4" w:space="0" w:color="000000"/>
              <w:right w:val="single" w:sz="4" w:space="0" w:color="000000"/>
            </w:tcBorders>
            <w:shd w:val="clear" w:color="auto" w:fill="auto"/>
            <w:vAlign w:val="bottom"/>
          </w:tcPr>
          <w:p w14:paraId="78FCA595"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12</w:t>
            </w:r>
          </w:p>
        </w:tc>
        <w:tc>
          <w:tcPr>
            <w:tcW w:w="282" w:type="dxa"/>
            <w:tcBorders>
              <w:bottom w:val="single" w:sz="4" w:space="0" w:color="000000"/>
              <w:right w:val="single" w:sz="4" w:space="0" w:color="000000"/>
            </w:tcBorders>
            <w:shd w:val="clear" w:color="000000" w:fill="7F7F7F"/>
            <w:vAlign w:val="bottom"/>
          </w:tcPr>
          <w:p w14:paraId="0F6938E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52B8751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0970F3A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D3F667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44BC50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39D3059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F8A86C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062B74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561EC17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4EFD5E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2FEEE90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B6F464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6E6FDB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6A0F22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3775DE4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FDD91D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3231314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43C963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435C580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8AA1BC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0F75D5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CC5464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6725B99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bottom w:val="single" w:sz="4" w:space="0" w:color="000000"/>
              <w:right w:val="single" w:sz="4" w:space="0" w:color="000000"/>
            </w:tcBorders>
            <w:shd w:val="clear" w:color="auto" w:fill="auto"/>
            <w:vAlign w:val="bottom"/>
          </w:tcPr>
          <w:p w14:paraId="2D4D4DF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bottom w:val="single" w:sz="4" w:space="0" w:color="000000"/>
              <w:right w:val="single" w:sz="4" w:space="0" w:color="000000"/>
            </w:tcBorders>
            <w:shd w:val="clear" w:color="auto" w:fill="auto"/>
          </w:tcPr>
          <w:p w14:paraId="09B5B9FB"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100</w:t>
            </w:r>
          </w:p>
        </w:tc>
      </w:tr>
      <w:tr w:rsidR="000F6C67" w14:paraId="33630C63" w14:textId="77777777">
        <w:trPr>
          <w:trHeight w:val="251"/>
        </w:trPr>
        <w:tc>
          <w:tcPr>
            <w:tcW w:w="964" w:type="dxa"/>
            <w:tcBorders>
              <w:left w:val="single" w:sz="4" w:space="0" w:color="000000"/>
              <w:bottom w:val="single" w:sz="4" w:space="0" w:color="000000"/>
              <w:right w:val="single" w:sz="4" w:space="0" w:color="000000"/>
            </w:tcBorders>
            <w:shd w:val="clear" w:color="auto" w:fill="FFFFFF" w:themeFill="background1"/>
            <w:vAlign w:val="bottom"/>
          </w:tcPr>
          <w:p w14:paraId="44F231AB"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УП.02</w:t>
            </w:r>
          </w:p>
        </w:tc>
        <w:tc>
          <w:tcPr>
            <w:tcW w:w="3005" w:type="dxa"/>
            <w:tcBorders>
              <w:bottom w:val="single" w:sz="4" w:space="0" w:color="000000"/>
              <w:right w:val="single" w:sz="4" w:space="0" w:color="000000"/>
            </w:tcBorders>
            <w:shd w:val="clear" w:color="auto" w:fill="FFFFFF" w:themeFill="background1"/>
          </w:tcPr>
          <w:p w14:paraId="1A6853DA"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bCs/>
                <w:color w:val="000000"/>
                <w:sz w:val="14"/>
                <w:szCs w:val="14"/>
                <w:lang w:eastAsia="ru-RU"/>
              </w:rPr>
              <w:t>Отработка навыков проведения микробиологического и химико-бактериологического анализа</w:t>
            </w:r>
          </w:p>
        </w:tc>
        <w:tc>
          <w:tcPr>
            <w:tcW w:w="355" w:type="dxa"/>
            <w:tcBorders>
              <w:bottom w:val="single" w:sz="4" w:space="0" w:color="000000"/>
              <w:right w:val="single" w:sz="4" w:space="0" w:color="000000"/>
            </w:tcBorders>
            <w:shd w:val="clear" w:color="auto" w:fill="FFFFFF" w:themeFill="background1"/>
            <w:vAlign w:val="bottom"/>
          </w:tcPr>
          <w:p w14:paraId="2F6586C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64F1073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DAEB14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01D3EB0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39EB42A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1168F0D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1EC2F5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CE1D2A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E5B68F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73D7FA0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3FA0580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055EE5D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24A3E09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3DEAD96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75A2AC7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7CBE401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9ADB8D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08995ED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7ED7F0D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3D3F2B51"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vAlign w:val="bottom"/>
          </w:tcPr>
          <w:p w14:paraId="3B6D99B8"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vAlign w:val="bottom"/>
          </w:tcPr>
          <w:p w14:paraId="76AEF2C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30A461F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D4FC21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7D6838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2B81170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25D55D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21B2DAF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58728F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D3B99D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28AC97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615ECE3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D18F4F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117B307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DFEA1D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6C947F5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7E50CB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925644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A84E08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16A70BC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bottom w:val="single" w:sz="4" w:space="0" w:color="000000"/>
              <w:right w:val="single" w:sz="4" w:space="0" w:color="000000"/>
            </w:tcBorders>
            <w:shd w:val="clear" w:color="auto" w:fill="auto"/>
            <w:vAlign w:val="bottom"/>
          </w:tcPr>
          <w:p w14:paraId="217C0F5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bottom w:val="single" w:sz="4" w:space="0" w:color="000000"/>
              <w:right w:val="single" w:sz="4" w:space="0" w:color="000000"/>
            </w:tcBorders>
            <w:shd w:val="clear" w:color="auto" w:fill="auto"/>
          </w:tcPr>
          <w:p w14:paraId="2F643C1E"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90</w:t>
            </w:r>
          </w:p>
        </w:tc>
      </w:tr>
      <w:tr w:rsidR="000F6C67" w14:paraId="631C1FB5" w14:textId="77777777">
        <w:trPr>
          <w:trHeight w:val="315"/>
        </w:trPr>
        <w:tc>
          <w:tcPr>
            <w:tcW w:w="964" w:type="dxa"/>
            <w:tcBorders>
              <w:left w:val="single" w:sz="4" w:space="0" w:color="000000"/>
              <w:bottom w:val="single" w:sz="4" w:space="0" w:color="000000"/>
              <w:right w:val="single" w:sz="4" w:space="0" w:color="000000"/>
            </w:tcBorders>
            <w:shd w:val="clear" w:color="auto" w:fill="FFFFFF" w:themeFill="background1"/>
            <w:vAlign w:val="bottom"/>
          </w:tcPr>
          <w:p w14:paraId="79DF025C"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ПП.02</w:t>
            </w:r>
          </w:p>
        </w:tc>
        <w:tc>
          <w:tcPr>
            <w:tcW w:w="3005" w:type="dxa"/>
            <w:tcBorders>
              <w:bottom w:val="single" w:sz="4" w:space="0" w:color="000000"/>
              <w:right w:val="single" w:sz="4" w:space="0" w:color="000000"/>
            </w:tcBorders>
            <w:shd w:val="clear" w:color="auto" w:fill="FFFFFF" w:themeFill="background1"/>
          </w:tcPr>
          <w:p w14:paraId="7B6A7FCD"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bCs/>
                <w:color w:val="000000"/>
                <w:sz w:val="14"/>
                <w:szCs w:val="14"/>
                <w:lang w:eastAsia="ru-RU"/>
              </w:rPr>
              <w:t>Практика проведения микробиологического и химико-бактериологического анализа</w:t>
            </w:r>
          </w:p>
        </w:tc>
        <w:tc>
          <w:tcPr>
            <w:tcW w:w="355" w:type="dxa"/>
            <w:tcBorders>
              <w:bottom w:val="single" w:sz="4" w:space="0" w:color="000000"/>
              <w:right w:val="single" w:sz="4" w:space="0" w:color="000000"/>
            </w:tcBorders>
            <w:shd w:val="clear" w:color="auto" w:fill="FFFFFF" w:themeFill="background1"/>
            <w:vAlign w:val="bottom"/>
          </w:tcPr>
          <w:p w14:paraId="3FB5C96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3BFBED2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AC5B34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1D7AA66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54E4C1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27CA725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1C92295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2E49848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56D8A7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666651F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7E6292C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26A571F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34113DC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147C1EF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78BBABA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2B46CD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EC18D2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125067A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31A5804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353630D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AFD02F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767D3E3"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3" w:type="dxa"/>
            <w:tcBorders>
              <w:bottom w:val="single" w:sz="4" w:space="0" w:color="000000"/>
              <w:right w:val="single" w:sz="4" w:space="0" w:color="000000"/>
            </w:tcBorders>
            <w:shd w:val="clear" w:color="auto" w:fill="auto"/>
            <w:vAlign w:val="bottom"/>
          </w:tcPr>
          <w:p w14:paraId="4538859B"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vAlign w:val="bottom"/>
          </w:tcPr>
          <w:p w14:paraId="246A527E"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vAlign w:val="bottom"/>
          </w:tcPr>
          <w:p w14:paraId="1DEB74AE"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2" w:type="dxa"/>
            <w:tcBorders>
              <w:bottom w:val="single" w:sz="4" w:space="0" w:color="000000"/>
              <w:right w:val="single" w:sz="4" w:space="0" w:color="000000"/>
            </w:tcBorders>
            <w:shd w:val="clear" w:color="auto" w:fill="auto"/>
            <w:vAlign w:val="bottom"/>
          </w:tcPr>
          <w:p w14:paraId="6CE806EF"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vAlign w:val="bottom"/>
          </w:tcPr>
          <w:p w14:paraId="1C5EE2DB"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3" w:type="dxa"/>
            <w:tcBorders>
              <w:bottom w:val="single" w:sz="4" w:space="0" w:color="000000"/>
              <w:right w:val="single" w:sz="4" w:space="0" w:color="000000"/>
            </w:tcBorders>
            <w:shd w:val="clear" w:color="auto" w:fill="auto"/>
            <w:vAlign w:val="bottom"/>
          </w:tcPr>
          <w:p w14:paraId="7F31B1E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0834D5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83B4C8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5F4119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0F5498D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B77492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6A3EB5C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2D0BE9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1D2C167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F65F5B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59090A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60B07D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0039093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bottom w:val="single" w:sz="4" w:space="0" w:color="000000"/>
              <w:right w:val="single" w:sz="4" w:space="0" w:color="000000"/>
            </w:tcBorders>
            <w:shd w:val="clear" w:color="auto" w:fill="auto"/>
            <w:vAlign w:val="bottom"/>
          </w:tcPr>
          <w:p w14:paraId="272366B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bottom w:val="single" w:sz="4" w:space="0" w:color="000000"/>
              <w:right w:val="single" w:sz="4" w:space="0" w:color="000000"/>
            </w:tcBorders>
            <w:shd w:val="clear" w:color="auto" w:fill="auto"/>
          </w:tcPr>
          <w:p w14:paraId="142824E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216</w:t>
            </w:r>
          </w:p>
        </w:tc>
      </w:tr>
      <w:tr w:rsidR="00913629" w14:paraId="5875B228" w14:textId="77777777">
        <w:trPr>
          <w:trHeight w:val="600"/>
        </w:trPr>
        <w:tc>
          <w:tcPr>
            <w:tcW w:w="964" w:type="dxa"/>
            <w:tcBorders>
              <w:left w:val="single" w:sz="4" w:space="0" w:color="000000"/>
              <w:bottom w:val="single" w:sz="4" w:space="0" w:color="000000"/>
              <w:right w:val="single" w:sz="4" w:space="0" w:color="000000"/>
            </w:tcBorders>
            <w:shd w:val="clear" w:color="000000" w:fill="7F7F7F"/>
            <w:vAlign w:val="bottom"/>
          </w:tcPr>
          <w:p w14:paraId="48F95DA3"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ПМ. 03</w:t>
            </w:r>
          </w:p>
        </w:tc>
        <w:tc>
          <w:tcPr>
            <w:tcW w:w="3005" w:type="dxa"/>
            <w:tcBorders>
              <w:bottom w:val="single" w:sz="4" w:space="0" w:color="000000"/>
              <w:right w:val="single" w:sz="4" w:space="0" w:color="000000"/>
            </w:tcBorders>
            <w:shd w:val="clear" w:color="000000" w:fill="7F7F7F"/>
          </w:tcPr>
          <w:p w14:paraId="218A0BDC"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Проведение спектрального,    полярографического    и    пробирного анализов</w:t>
            </w:r>
          </w:p>
        </w:tc>
        <w:tc>
          <w:tcPr>
            <w:tcW w:w="355" w:type="dxa"/>
            <w:tcBorders>
              <w:bottom w:val="single" w:sz="4" w:space="0" w:color="000000"/>
              <w:right w:val="single" w:sz="4" w:space="0" w:color="000000"/>
            </w:tcBorders>
            <w:shd w:val="clear" w:color="auto" w:fill="808080" w:themeFill="background1" w:themeFillShade="80"/>
            <w:vAlign w:val="bottom"/>
          </w:tcPr>
          <w:p w14:paraId="47F5C20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3A2053F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0542F08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7411EF7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6F1C773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3215F11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0ECFBCA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52861C3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DF4CB2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3323B12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7B50E2C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6919383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078FB33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2EDAEEC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2007A2D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5FFFA5D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6D8A13B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6523B29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25882E8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746E477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45B95AB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72D9929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1FD8A31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54F557B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6333B1D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513A908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4EC825F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6F65968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274B8C8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185C1EB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211256D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579AA7E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632870C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217A978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7713A95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48559C7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1760844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6CBF8C1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0B6DD7E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0FFF628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bottom w:val="single" w:sz="4" w:space="0" w:color="000000"/>
              <w:right w:val="single" w:sz="4" w:space="0" w:color="000000"/>
            </w:tcBorders>
            <w:shd w:val="clear" w:color="000000" w:fill="7F7F7F"/>
            <w:vAlign w:val="bottom"/>
          </w:tcPr>
          <w:p w14:paraId="53747B3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bottom w:val="single" w:sz="4" w:space="0" w:color="000000"/>
              <w:right w:val="single" w:sz="4" w:space="0" w:color="000000"/>
            </w:tcBorders>
            <w:shd w:val="clear" w:color="000000" w:fill="7F7F7F"/>
          </w:tcPr>
          <w:p w14:paraId="36A7A51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406</w:t>
            </w:r>
          </w:p>
        </w:tc>
      </w:tr>
      <w:tr w:rsidR="000F6C67" w14:paraId="117FF601" w14:textId="77777777">
        <w:trPr>
          <w:trHeight w:val="495"/>
        </w:trPr>
        <w:tc>
          <w:tcPr>
            <w:tcW w:w="964" w:type="dxa"/>
            <w:tcBorders>
              <w:left w:val="single" w:sz="4" w:space="0" w:color="000000"/>
              <w:bottom w:val="single" w:sz="4" w:space="0" w:color="000000"/>
              <w:right w:val="single" w:sz="4" w:space="0" w:color="000000"/>
            </w:tcBorders>
            <w:shd w:val="clear" w:color="auto" w:fill="FFFFFF" w:themeFill="background1"/>
            <w:vAlign w:val="bottom"/>
          </w:tcPr>
          <w:p w14:paraId="36408EF6"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МДК 03.01</w:t>
            </w:r>
          </w:p>
        </w:tc>
        <w:tc>
          <w:tcPr>
            <w:tcW w:w="3005" w:type="dxa"/>
            <w:tcBorders>
              <w:bottom w:val="single" w:sz="4" w:space="0" w:color="000000"/>
              <w:right w:val="single" w:sz="4" w:space="0" w:color="000000"/>
            </w:tcBorders>
            <w:shd w:val="clear" w:color="auto" w:fill="FFFFFF" w:themeFill="background1"/>
          </w:tcPr>
          <w:p w14:paraId="65B93274"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Теория и практика проведение спектрального,    полярографического    и    пробирного анализов</w:t>
            </w:r>
          </w:p>
        </w:tc>
        <w:tc>
          <w:tcPr>
            <w:tcW w:w="355" w:type="dxa"/>
            <w:tcBorders>
              <w:bottom w:val="single" w:sz="4" w:space="0" w:color="000000"/>
              <w:right w:val="single" w:sz="4" w:space="0" w:color="000000"/>
            </w:tcBorders>
            <w:shd w:val="clear" w:color="auto" w:fill="FFFFFF" w:themeFill="background1"/>
            <w:vAlign w:val="bottom"/>
          </w:tcPr>
          <w:p w14:paraId="0CD18A1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5DABA18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1C604D4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3580533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17060D7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5E3FAB4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B9AB83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99994E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63F359D5"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3" w:type="dxa"/>
            <w:tcBorders>
              <w:bottom w:val="single" w:sz="4" w:space="0" w:color="000000"/>
              <w:right w:val="single" w:sz="4" w:space="0" w:color="000000"/>
            </w:tcBorders>
            <w:shd w:val="clear" w:color="auto" w:fill="FFFFFF" w:themeFill="background1"/>
            <w:vAlign w:val="bottom"/>
          </w:tcPr>
          <w:p w14:paraId="09CA2563"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auto" w:fill="FFFFFF" w:themeFill="background1"/>
            <w:vAlign w:val="bottom"/>
          </w:tcPr>
          <w:p w14:paraId="2B08F4BF"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2" w:type="dxa"/>
            <w:tcBorders>
              <w:bottom w:val="single" w:sz="4" w:space="0" w:color="000000"/>
              <w:right w:val="single" w:sz="4" w:space="0" w:color="000000"/>
            </w:tcBorders>
            <w:shd w:val="clear" w:color="auto" w:fill="FFFFFF" w:themeFill="background1"/>
            <w:vAlign w:val="bottom"/>
          </w:tcPr>
          <w:p w14:paraId="11A21C8E"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auto" w:fill="FFFFFF" w:themeFill="background1"/>
            <w:vAlign w:val="bottom"/>
          </w:tcPr>
          <w:p w14:paraId="132E2CE9"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3" w:type="dxa"/>
            <w:tcBorders>
              <w:bottom w:val="single" w:sz="4" w:space="0" w:color="000000"/>
              <w:right w:val="single" w:sz="4" w:space="0" w:color="000000"/>
            </w:tcBorders>
            <w:shd w:val="clear" w:color="auto" w:fill="FFFFFF" w:themeFill="background1"/>
            <w:vAlign w:val="bottom"/>
          </w:tcPr>
          <w:p w14:paraId="6D7D9865"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auto" w:fill="FFFFFF" w:themeFill="background1"/>
            <w:vAlign w:val="bottom"/>
          </w:tcPr>
          <w:p w14:paraId="064C4BE9"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auto" w:fill="FFFFFF" w:themeFill="background1"/>
            <w:vAlign w:val="bottom"/>
          </w:tcPr>
          <w:p w14:paraId="3808EECE"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auto" w:fill="FFFFFF" w:themeFill="background1"/>
            <w:vAlign w:val="bottom"/>
          </w:tcPr>
          <w:p w14:paraId="49BE216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1E14AB6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1A00B51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282ED91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84B1CA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495F4B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67DA4BC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C9AD53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AF2350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58E8770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92A1CB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0F9C203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38C133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FC9811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06A290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13B5751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359FB5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1E0C792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F915FC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67144A7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07A2DD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A3CA2A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339114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7F58892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bottom w:val="single" w:sz="4" w:space="0" w:color="000000"/>
              <w:right w:val="single" w:sz="4" w:space="0" w:color="000000"/>
            </w:tcBorders>
            <w:shd w:val="clear" w:color="auto" w:fill="auto"/>
            <w:vAlign w:val="bottom"/>
          </w:tcPr>
          <w:p w14:paraId="0291F45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bottom w:val="single" w:sz="4" w:space="0" w:color="000000"/>
              <w:right w:val="single" w:sz="4" w:space="0" w:color="000000"/>
            </w:tcBorders>
            <w:shd w:val="clear" w:color="auto" w:fill="auto"/>
          </w:tcPr>
          <w:p w14:paraId="34573B05"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100</w:t>
            </w:r>
          </w:p>
        </w:tc>
      </w:tr>
      <w:tr w:rsidR="000F6C67" w14:paraId="15048DA5" w14:textId="77777777">
        <w:trPr>
          <w:trHeight w:val="315"/>
        </w:trPr>
        <w:tc>
          <w:tcPr>
            <w:tcW w:w="964" w:type="dxa"/>
            <w:tcBorders>
              <w:left w:val="single" w:sz="4" w:space="0" w:color="000000"/>
              <w:bottom w:val="single" w:sz="4" w:space="0" w:color="000000"/>
              <w:right w:val="single" w:sz="4" w:space="0" w:color="000000"/>
            </w:tcBorders>
            <w:shd w:val="clear" w:color="auto" w:fill="FFFFFF" w:themeFill="background1"/>
            <w:vAlign w:val="bottom"/>
          </w:tcPr>
          <w:p w14:paraId="750D3DE8"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УП 03.01</w:t>
            </w:r>
          </w:p>
        </w:tc>
        <w:tc>
          <w:tcPr>
            <w:tcW w:w="3005" w:type="dxa"/>
            <w:tcBorders>
              <w:bottom w:val="single" w:sz="4" w:space="0" w:color="000000"/>
              <w:right w:val="single" w:sz="4" w:space="0" w:color="000000"/>
            </w:tcBorders>
            <w:shd w:val="clear" w:color="auto" w:fill="FFFFFF" w:themeFill="background1"/>
          </w:tcPr>
          <w:p w14:paraId="180CDA4E"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Отработка навыков проведение спектрального,    полярографического    и    пробирного анализов</w:t>
            </w:r>
          </w:p>
        </w:tc>
        <w:tc>
          <w:tcPr>
            <w:tcW w:w="355" w:type="dxa"/>
            <w:tcBorders>
              <w:bottom w:val="single" w:sz="4" w:space="0" w:color="000000"/>
              <w:right w:val="single" w:sz="4" w:space="0" w:color="000000"/>
            </w:tcBorders>
            <w:shd w:val="clear" w:color="auto" w:fill="FFFFFF" w:themeFill="background1"/>
            <w:vAlign w:val="bottom"/>
          </w:tcPr>
          <w:p w14:paraId="401FA0E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186C8B1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1720F50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666406A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2660D02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6B1D14B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5B0C06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78D2A02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357363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03C69B7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7547F24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6425C4B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17F95CC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546826A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3A9F22D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60873F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D5586C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251F3A2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3A07ED0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5D1CD1C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5A7930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8C0836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0C7DFD0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860E41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81A109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3AFAE4A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622507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2D763D8D"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vAlign w:val="bottom"/>
          </w:tcPr>
          <w:p w14:paraId="2C240CE9"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vAlign w:val="bottom"/>
          </w:tcPr>
          <w:p w14:paraId="7E10137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9C6DD3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6D21A14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auto" w:fill="auto"/>
            <w:vAlign w:val="bottom"/>
          </w:tcPr>
          <w:p w14:paraId="3E343AB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BE55E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4F15DD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A92D6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73FF31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B5E244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A1BC7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C7D59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5A73D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top w:val="single" w:sz="4" w:space="0" w:color="000000"/>
              <w:left w:val="single" w:sz="4" w:space="0" w:color="000000"/>
              <w:bottom w:val="single" w:sz="4" w:space="0" w:color="000000"/>
              <w:right w:val="single" w:sz="4" w:space="0" w:color="000000"/>
            </w:tcBorders>
            <w:shd w:val="clear" w:color="auto" w:fill="auto"/>
          </w:tcPr>
          <w:p w14:paraId="2A1C26AD"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90</w:t>
            </w:r>
          </w:p>
        </w:tc>
      </w:tr>
      <w:tr w:rsidR="000F6C67" w14:paraId="28A2C3C7" w14:textId="77777777">
        <w:trPr>
          <w:trHeight w:val="270"/>
        </w:trPr>
        <w:tc>
          <w:tcPr>
            <w:tcW w:w="964" w:type="dxa"/>
            <w:tcBorders>
              <w:left w:val="single" w:sz="4" w:space="0" w:color="000000"/>
              <w:bottom w:val="single" w:sz="4" w:space="0" w:color="000000"/>
              <w:right w:val="single" w:sz="4" w:space="0" w:color="000000"/>
            </w:tcBorders>
            <w:shd w:val="clear" w:color="auto" w:fill="FFFFFF" w:themeFill="background1"/>
            <w:vAlign w:val="bottom"/>
          </w:tcPr>
          <w:p w14:paraId="6ABAC1C4"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ПП 03.01</w:t>
            </w:r>
          </w:p>
        </w:tc>
        <w:tc>
          <w:tcPr>
            <w:tcW w:w="3005" w:type="dxa"/>
            <w:tcBorders>
              <w:bottom w:val="single" w:sz="4" w:space="0" w:color="000000"/>
              <w:right w:val="single" w:sz="4" w:space="0" w:color="000000"/>
            </w:tcBorders>
            <w:shd w:val="clear" w:color="auto" w:fill="FFFFFF" w:themeFill="background1"/>
          </w:tcPr>
          <w:p w14:paraId="19A85957"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Практика проведения спектрального,    полярографического    и    пробирного анализов</w:t>
            </w:r>
          </w:p>
        </w:tc>
        <w:tc>
          <w:tcPr>
            <w:tcW w:w="355" w:type="dxa"/>
            <w:tcBorders>
              <w:bottom w:val="single" w:sz="4" w:space="0" w:color="000000"/>
              <w:right w:val="single" w:sz="4" w:space="0" w:color="000000"/>
            </w:tcBorders>
            <w:shd w:val="clear" w:color="auto" w:fill="FFFFFF" w:themeFill="background1"/>
            <w:vAlign w:val="bottom"/>
          </w:tcPr>
          <w:p w14:paraId="6A782FF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1FD56DB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9DE4AB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3FE5FEE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7571311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1274661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167E5A0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84F885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6E2D6ED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6002A2D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602D356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41672FA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2E9ADA3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05B2B96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347EEE6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48C73F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1B493AA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635ABD9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2B27AC1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2C0283B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784D42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DCAFA7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2EF7601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32E9A1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DDB2E1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2C84F7B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420C20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77C0ABD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58CFF0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D211BCA"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vAlign w:val="bottom"/>
          </w:tcPr>
          <w:p w14:paraId="7A340991"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3" w:type="dxa"/>
            <w:tcBorders>
              <w:bottom w:val="single" w:sz="4" w:space="0" w:color="000000"/>
              <w:right w:val="single" w:sz="4" w:space="0" w:color="000000"/>
            </w:tcBorders>
            <w:shd w:val="clear" w:color="auto" w:fill="auto"/>
            <w:vAlign w:val="bottom"/>
          </w:tcPr>
          <w:p w14:paraId="3960032D"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top w:val="single" w:sz="4" w:space="0" w:color="000000"/>
              <w:bottom w:val="single" w:sz="4" w:space="0" w:color="000000"/>
              <w:right w:val="single" w:sz="4" w:space="0" w:color="000000"/>
            </w:tcBorders>
            <w:shd w:val="clear" w:color="auto" w:fill="auto"/>
            <w:vAlign w:val="bottom"/>
          </w:tcPr>
          <w:p w14:paraId="3366A6CC"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19A499"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CC35CE"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3910D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476B8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F61EE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0D12C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9674C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0A9BE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top w:val="single" w:sz="4" w:space="0" w:color="000000"/>
              <w:left w:val="single" w:sz="4" w:space="0" w:color="000000"/>
              <w:bottom w:val="single" w:sz="4" w:space="0" w:color="000000"/>
              <w:right w:val="single" w:sz="4" w:space="0" w:color="000000"/>
            </w:tcBorders>
            <w:shd w:val="clear" w:color="auto" w:fill="auto"/>
          </w:tcPr>
          <w:p w14:paraId="1F0BF42A"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216</w:t>
            </w:r>
          </w:p>
        </w:tc>
      </w:tr>
      <w:tr w:rsidR="00913629" w14:paraId="7AA935CD" w14:textId="77777777">
        <w:trPr>
          <w:trHeight w:val="345"/>
        </w:trPr>
        <w:tc>
          <w:tcPr>
            <w:tcW w:w="964" w:type="dxa"/>
            <w:tcBorders>
              <w:left w:val="single" w:sz="4" w:space="0" w:color="000000"/>
              <w:bottom w:val="single" w:sz="4" w:space="0" w:color="000000"/>
              <w:right w:val="single" w:sz="4" w:space="0" w:color="000000"/>
            </w:tcBorders>
            <w:shd w:val="clear" w:color="000000" w:fill="7F7F7F"/>
          </w:tcPr>
          <w:p w14:paraId="073D7EF1"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ПМ.04</w:t>
            </w:r>
          </w:p>
        </w:tc>
        <w:tc>
          <w:tcPr>
            <w:tcW w:w="3005" w:type="dxa"/>
            <w:tcBorders>
              <w:bottom w:val="single" w:sz="4" w:space="0" w:color="000000"/>
              <w:right w:val="single" w:sz="4" w:space="0" w:color="000000"/>
            </w:tcBorders>
            <w:shd w:val="clear" w:color="000000" w:fill="7F7F7F"/>
          </w:tcPr>
          <w:p w14:paraId="5D3B8844"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Проведение химических и физико-химических анализов</w:t>
            </w:r>
          </w:p>
        </w:tc>
        <w:tc>
          <w:tcPr>
            <w:tcW w:w="355" w:type="dxa"/>
            <w:tcBorders>
              <w:bottom w:val="single" w:sz="4" w:space="0" w:color="000000"/>
              <w:right w:val="single" w:sz="4" w:space="0" w:color="000000"/>
            </w:tcBorders>
            <w:shd w:val="clear" w:color="auto" w:fill="808080" w:themeFill="background1" w:themeFillShade="80"/>
            <w:vAlign w:val="bottom"/>
          </w:tcPr>
          <w:p w14:paraId="4FE772B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7D27CFE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B5FEEC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808080" w:themeFill="background1" w:themeFillShade="80"/>
            <w:vAlign w:val="bottom"/>
          </w:tcPr>
          <w:p w14:paraId="2A58B0C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27834DD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734EE34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3471623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7CD1F94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808080" w:themeFill="background1" w:themeFillShade="80"/>
            <w:vAlign w:val="bottom"/>
          </w:tcPr>
          <w:p w14:paraId="1E55DB9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808080" w:themeFill="background1" w:themeFillShade="80"/>
            <w:vAlign w:val="bottom"/>
          </w:tcPr>
          <w:p w14:paraId="5ED5D07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4BAAA62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6CB48F2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65E5212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2236191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106DFA4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6627249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06B4D5C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62793FD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6092856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70139A2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3B0DA1A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1500966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5296F9D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04FB495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3739EDE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446828C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6AF067A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23C54EF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6372C60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4523B6C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000000" w:fill="7F7F7F"/>
            <w:vAlign w:val="bottom"/>
          </w:tcPr>
          <w:p w14:paraId="0628185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000000" w:fill="7F7F7F"/>
            <w:vAlign w:val="bottom"/>
          </w:tcPr>
          <w:p w14:paraId="4B3B450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000000" w:fill="7F7F7F"/>
            <w:vAlign w:val="bottom"/>
          </w:tcPr>
          <w:p w14:paraId="3BD3316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top w:val="single" w:sz="4" w:space="0" w:color="000000"/>
              <w:bottom w:val="single" w:sz="4" w:space="0" w:color="000000"/>
              <w:right w:val="single" w:sz="4" w:space="0" w:color="000000"/>
            </w:tcBorders>
            <w:shd w:val="clear" w:color="000000" w:fill="7F7F7F"/>
            <w:vAlign w:val="bottom"/>
          </w:tcPr>
          <w:p w14:paraId="301BD1F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000000" w:fill="7F7F7F"/>
            <w:vAlign w:val="bottom"/>
          </w:tcPr>
          <w:p w14:paraId="36524FB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top w:val="single" w:sz="4" w:space="0" w:color="000000"/>
              <w:bottom w:val="single" w:sz="4" w:space="0" w:color="000000"/>
              <w:right w:val="single" w:sz="4" w:space="0" w:color="000000"/>
            </w:tcBorders>
            <w:shd w:val="clear" w:color="000000" w:fill="7F7F7F"/>
            <w:vAlign w:val="bottom"/>
          </w:tcPr>
          <w:p w14:paraId="0EC7E8C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000000" w:fill="7F7F7F"/>
            <w:vAlign w:val="bottom"/>
          </w:tcPr>
          <w:p w14:paraId="263B06D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000000" w:fill="7F7F7F"/>
            <w:vAlign w:val="bottom"/>
          </w:tcPr>
          <w:p w14:paraId="418173E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000000" w:fill="7F7F7F"/>
            <w:vAlign w:val="bottom"/>
          </w:tcPr>
          <w:p w14:paraId="1E48B8B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top w:val="single" w:sz="4" w:space="0" w:color="000000"/>
              <w:bottom w:val="single" w:sz="4" w:space="0" w:color="000000"/>
              <w:right w:val="single" w:sz="4" w:space="0" w:color="000000"/>
            </w:tcBorders>
            <w:shd w:val="clear" w:color="000000" w:fill="7F7F7F"/>
            <w:vAlign w:val="bottom"/>
          </w:tcPr>
          <w:p w14:paraId="66E4179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top w:val="single" w:sz="4" w:space="0" w:color="000000"/>
              <w:bottom w:val="single" w:sz="4" w:space="0" w:color="000000"/>
              <w:right w:val="single" w:sz="4" w:space="0" w:color="000000"/>
            </w:tcBorders>
            <w:shd w:val="clear" w:color="000000" w:fill="7F7F7F"/>
            <w:vAlign w:val="bottom"/>
          </w:tcPr>
          <w:p w14:paraId="576A733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top w:val="single" w:sz="4" w:space="0" w:color="000000"/>
              <w:bottom w:val="single" w:sz="4" w:space="0" w:color="000000"/>
              <w:right w:val="single" w:sz="4" w:space="0" w:color="000000"/>
            </w:tcBorders>
            <w:shd w:val="clear" w:color="000000" w:fill="7F7F7F"/>
          </w:tcPr>
          <w:p w14:paraId="29D20F7F" w14:textId="77777777" w:rsidR="000F6C67" w:rsidRDefault="00A0293A">
            <w:pPr>
              <w:widowControl w:val="0"/>
              <w:spacing w:after="0" w:line="240" w:lineRule="auto"/>
              <w:jc w:val="center"/>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404</w:t>
            </w:r>
          </w:p>
        </w:tc>
      </w:tr>
      <w:tr w:rsidR="000F6C67" w14:paraId="362B42C4" w14:textId="77777777">
        <w:trPr>
          <w:trHeight w:val="315"/>
        </w:trPr>
        <w:tc>
          <w:tcPr>
            <w:tcW w:w="964" w:type="dxa"/>
            <w:tcBorders>
              <w:left w:val="single" w:sz="4" w:space="0" w:color="000000"/>
              <w:bottom w:val="single" w:sz="4" w:space="0" w:color="000000"/>
              <w:right w:val="single" w:sz="4" w:space="0" w:color="000000"/>
            </w:tcBorders>
            <w:shd w:val="clear" w:color="auto" w:fill="FFFFFF" w:themeFill="background1"/>
          </w:tcPr>
          <w:p w14:paraId="4882024B"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МДК 04.01</w:t>
            </w:r>
          </w:p>
        </w:tc>
        <w:tc>
          <w:tcPr>
            <w:tcW w:w="3005" w:type="dxa"/>
            <w:tcBorders>
              <w:bottom w:val="single" w:sz="4" w:space="0" w:color="000000"/>
              <w:right w:val="single" w:sz="4" w:space="0" w:color="000000"/>
            </w:tcBorders>
            <w:shd w:val="clear" w:color="auto" w:fill="FFFFFF" w:themeFill="background1"/>
            <w:vAlign w:val="bottom"/>
          </w:tcPr>
          <w:p w14:paraId="3E9EC4CC"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Методы химического и физико-</w:t>
            </w:r>
            <w:r>
              <w:rPr>
                <w:rFonts w:ascii="Times New Roman" w:eastAsia="Times New Roman" w:hAnsi="Times New Roman"/>
                <w:color w:val="000000"/>
                <w:sz w:val="14"/>
                <w:szCs w:val="14"/>
                <w:lang w:eastAsia="ru-RU"/>
              </w:rPr>
              <w:softHyphen/>
              <w:t>химического анализа</w:t>
            </w:r>
          </w:p>
        </w:tc>
        <w:tc>
          <w:tcPr>
            <w:tcW w:w="355" w:type="dxa"/>
            <w:tcBorders>
              <w:bottom w:val="single" w:sz="4" w:space="0" w:color="000000"/>
              <w:right w:val="single" w:sz="4" w:space="0" w:color="000000"/>
            </w:tcBorders>
            <w:shd w:val="clear" w:color="auto" w:fill="FFFFFF" w:themeFill="background1"/>
            <w:vAlign w:val="bottom"/>
          </w:tcPr>
          <w:p w14:paraId="6BF09FD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09321F1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62DF1FD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24D5C30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37A73B9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25A68A4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1132E3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7DFDF5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2873E9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5979A23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2A51E78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232B4EE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F7EC43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4D3B4D9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771BCC1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07106A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B18804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45FE985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5327E1F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3C14AF7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09CA0A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3CB1B0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71D7B90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BE2015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85A6D4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301E19D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DD18AD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3AC950F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83430A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53A77F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F1912A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4FED54E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auto" w:fill="auto"/>
            <w:vAlign w:val="bottom"/>
          </w:tcPr>
          <w:p w14:paraId="5EDFF42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top w:val="single" w:sz="4" w:space="0" w:color="000000"/>
              <w:bottom w:val="single" w:sz="4" w:space="0" w:color="000000"/>
              <w:right w:val="single" w:sz="4" w:space="0" w:color="000000"/>
            </w:tcBorders>
            <w:shd w:val="clear" w:color="auto" w:fill="auto"/>
            <w:vAlign w:val="bottom"/>
          </w:tcPr>
          <w:p w14:paraId="50A6066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auto" w:fill="auto"/>
            <w:vAlign w:val="bottom"/>
          </w:tcPr>
          <w:p w14:paraId="0C51A5B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top w:val="single" w:sz="4" w:space="0" w:color="000000"/>
              <w:bottom w:val="single" w:sz="4" w:space="0" w:color="000000"/>
              <w:right w:val="single" w:sz="4" w:space="0" w:color="000000"/>
            </w:tcBorders>
            <w:shd w:val="clear" w:color="auto" w:fill="auto"/>
            <w:vAlign w:val="bottom"/>
          </w:tcPr>
          <w:p w14:paraId="3350469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auto" w:fill="auto"/>
            <w:vAlign w:val="bottom"/>
          </w:tcPr>
          <w:p w14:paraId="29AFC24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auto" w:fill="auto"/>
            <w:vAlign w:val="bottom"/>
          </w:tcPr>
          <w:p w14:paraId="56BDE27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top w:val="single" w:sz="4" w:space="0" w:color="000000"/>
              <w:bottom w:val="single" w:sz="4" w:space="0" w:color="000000"/>
              <w:right w:val="single" w:sz="4" w:space="0" w:color="000000"/>
            </w:tcBorders>
            <w:shd w:val="clear" w:color="auto" w:fill="auto"/>
            <w:vAlign w:val="bottom"/>
          </w:tcPr>
          <w:p w14:paraId="4DA57E3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top w:val="single" w:sz="4" w:space="0" w:color="000000"/>
              <w:bottom w:val="single" w:sz="4" w:space="0" w:color="000000"/>
              <w:right w:val="single" w:sz="4" w:space="0" w:color="000000"/>
            </w:tcBorders>
            <w:shd w:val="clear" w:color="auto" w:fill="auto"/>
            <w:vAlign w:val="bottom"/>
          </w:tcPr>
          <w:p w14:paraId="60E7EA6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top w:val="single" w:sz="4" w:space="0" w:color="000000"/>
              <w:bottom w:val="single" w:sz="4" w:space="0" w:color="000000"/>
              <w:right w:val="single" w:sz="4" w:space="0" w:color="000000"/>
            </w:tcBorders>
            <w:shd w:val="clear" w:color="auto" w:fill="auto"/>
            <w:vAlign w:val="bottom"/>
          </w:tcPr>
          <w:p w14:paraId="3C187D3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top w:val="single" w:sz="4" w:space="0" w:color="000000"/>
              <w:bottom w:val="single" w:sz="4" w:space="0" w:color="000000"/>
              <w:right w:val="single" w:sz="4" w:space="0" w:color="000000"/>
            </w:tcBorders>
            <w:shd w:val="clear" w:color="auto" w:fill="auto"/>
          </w:tcPr>
          <w:p w14:paraId="12893E64"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80</w:t>
            </w:r>
          </w:p>
        </w:tc>
      </w:tr>
      <w:tr w:rsidR="000F6C67" w14:paraId="4E5C0006" w14:textId="77777777">
        <w:trPr>
          <w:trHeight w:val="315"/>
        </w:trPr>
        <w:tc>
          <w:tcPr>
            <w:tcW w:w="964" w:type="dxa"/>
            <w:tcBorders>
              <w:left w:val="single" w:sz="4" w:space="0" w:color="000000"/>
              <w:bottom w:val="single" w:sz="4" w:space="0" w:color="000000"/>
              <w:right w:val="single" w:sz="4" w:space="0" w:color="000000"/>
            </w:tcBorders>
            <w:shd w:val="clear" w:color="auto" w:fill="FFFFFF" w:themeFill="background1"/>
            <w:vAlign w:val="bottom"/>
          </w:tcPr>
          <w:p w14:paraId="34AD3B23"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УП.04</w:t>
            </w:r>
          </w:p>
        </w:tc>
        <w:tc>
          <w:tcPr>
            <w:tcW w:w="3005" w:type="dxa"/>
            <w:tcBorders>
              <w:bottom w:val="single" w:sz="4" w:space="0" w:color="000000"/>
              <w:right w:val="single" w:sz="4" w:space="0" w:color="000000"/>
            </w:tcBorders>
            <w:shd w:val="clear" w:color="auto" w:fill="FFFFFF" w:themeFill="background1"/>
          </w:tcPr>
          <w:p w14:paraId="74C270B3"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Отработка навыков проведения химического и физико-</w:t>
            </w:r>
            <w:r>
              <w:rPr>
                <w:rFonts w:ascii="Times New Roman" w:eastAsia="Times New Roman" w:hAnsi="Times New Roman"/>
                <w:color w:val="000000"/>
                <w:sz w:val="14"/>
                <w:szCs w:val="14"/>
                <w:lang w:eastAsia="ru-RU"/>
              </w:rPr>
              <w:softHyphen/>
              <w:t>химического анализа</w:t>
            </w:r>
          </w:p>
        </w:tc>
        <w:tc>
          <w:tcPr>
            <w:tcW w:w="355" w:type="dxa"/>
            <w:tcBorders>
              <w:bottom w:val="single" w:sz="4" w:space="0" w:color="000000"/>
              <w:right w:val="single" w:sz="4" w:space="0" w:color="000000"/>
            </w:tcBorders>
            <w:shd w:val="clear" w:color="auto" w:fill="FFFFFF" w:themeFill="background1"/>
            <w:vAlign w:val="bottom"/>
          </w:tcPr>
          <w:p w14:paraId="626A6BB3"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3" w:type="dxa"/>
            <w:tcBorders>
              <w:bottom w:val="single" w:sz="4" w:space="0" w:color="000000"/>
              <w:right w:val="single" w:sz="4" w:space="0" w:color="000000"/>
            </w:tcBorders>
            <w:shd w:val="clear" w:color="auto" w:fill="FFFFFF" w:themeFill="background1"/>
            <w:vAlign w:val="bottom"/>
          </w:tcPr>
          <w:p w14:paraId="27B2A8CA"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FFFFFF" w:themeFill="background1"/>
            <w:vAlign w:val="bottom"/>
          </w:tcPr>
          <w:p w14:paraId="0C02236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4914EDF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2FA553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18A38D6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5735B6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586CC8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F61E4E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4998890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7BCCBF9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78DE974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E5DC0F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3DC1165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33836B3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3B5D64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1E9665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7206D7B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0B8E5A5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6F2D1B9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087609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49175A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6B5C01C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3BD154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7E5DA2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57EEB4B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B98240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16AA0B7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4858FD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2EC283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8D06CA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0EE5EB6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583F3D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522DF51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81F59F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75CBACA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1AA6A0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1B2DB7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59A82A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739233E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bottom w:val="single" w:sz="4" w:space="0" w:color="000000"/>
              <w:right w:val="single" w:sz="4" w:space="0" w:color="000000"/>
            </w:tcBorders>
            <w:shd w:val="clear" w:color="auto" w:fill="auto"/>
            <w:vAlign w:val="bottom"/>
          </w:tcPr>
          <w:p w14:paraId="4ADD0CF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bottom w:val="single" w:sz="4" w:space="0" w:color="000000"/>
              <w:right w:val="single" w:sz="4" w:space="0" w:color="000000"/>
            </w:tcBorders>
            <w:shd w:val="clear" w:color="auto" w:fill="auto"/>
          </w:tcPr>
          <w:p w14:paraId="1D472B7C"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108</w:t>
            </w:r>
          </w:p>
        </w:tc>
      </w:tr>
      <w:tr w:rsidR="000F6C67" w14:paraId="0EB8F6A2" w14:textId="77777777">
        <w:trPr>
          <w:trHeight w:val="270"/>
        </w:trPr>
        <w:tc>
          <w:tcPr>
            <w:tcW w:w="964" w:type="dxa"/>
            <w:tcBorders>
              <w:left w:val="single" w:sz="4" w:space="0" w:color="000000"/>
              <w:bottom w:val="single" w:sz="4" w:space="0" w:color="000000"/>
              <w:right w:val="single" w:sz="4" w:space="0" w:color="000000"/>
            </w:tcBorders>
            <w:shd w:val="clear" w:color="auto" w:fill="FFFFFF" w:themeFill="background1"/>
            <w:vAlign w:val="bottom"/>
          </w:tcPr>
          <w:p w14:paraId="3A79C710"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ПП.04</w:t>
            </w:r>
          </w:p>
        </w:tc>
        <w:tc>
          <w:tcPr>
            <w:tcW w:w="3005" w:type="dxa"/>
            <w:tcBorders>
              <w:bottom w:val="single" w:sz="4" w:space="0" w:color="000000"/>
              <w:right w:val="single" w:sz="4" w:space="0" w:color="000000"/>
            </w:tcBorders>
            <w:shd w:val="clear" w:color="auto" w:fill="FFFFFF" w:themeFill="background1"/>
          </w:tcPr>
          <w:p w14:paraId="6CD68554"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Практика проведения химического и физико</w:t>
            </w:r>
            <w:r>
              <w:rPr>
                <w:rFonts w:ascii="Times New Roman" w:eastAsia="Times New Roman" w:hAnsi="Times New Roman"/>
                <w:color w:val="000000"/>
                <w:sz w:val="14"/>
                <w:szCs w:val="14"/>
                <w:lang w:eastAsia="ru-RU"/>
              </w:rPr>
              <w:softHyphen/>
              <w:t>-химического анализа</w:t>
            </w:r>
          </w:p>
        </w:tc>
        <w:tc>
          <w:tcPr>
            <w:tcW w:w="355" w:type="dxa"/>
            <w:tcBorders>
              <w:bottom w:val="single" w:sz="4" w:space="0" w:color="000000"/>
              <w:right w:val="single" w:sz="4" w:space="0" w:color="000000"/>
            </w:tcBorders>
            <w:shd w:val="clear" w:color="auto" w:fill="FFFFFF" w:themeFill="background1"/>
            <w:vAlign w:val="bottom"/>
          </w:tcPr>
          <w:p w14:paraId="7CC5E38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4EB656D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42E0A69"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2" w:type="dxa"/>
            <w:tcBorders>
              <w:bottom w:val="single" w:sz="4" w:space="0" w:color="000000"/>
              <w:right w:val="single" w:sz="4" w:space="0" w:color="000000"/>
            </w:tcBorders>
            <w:shd w:val="clear" w:color="auto" w:fill="FFFFFF" w:themeFill="background1"/>
            <w:vAlign w:val="bottom"/>
          </w:tcPr>
          <w:p w14:paraId="3552409A"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FFFFFF" w:themeFill="background1"/>
            <w:vAlign w:val="bottom"/>
          </w:tcPr>
          <w:p w14:paraId="2F852159"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3" w:type="dxa"/>
            <w:tcBorders>
              <w:bottom w:val="single" w:sz="4" w:space="0" w:color="000000"/>
              <w:right w:val="single" w:sz="4" w:space="0" w:color="000000"/>
            </w:tcBorders>
            <w:shd w:val="clear" w:color="auto" w:fill="FFFFFF" w:themeFill="background1"/>
            <w:vAlign w:val="bottom"/>
          </w:tcPr>
          <w:p w14:paraId="215D1F29"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FFFFFF" w:themeFill="background1"/>
            <w:vAlign w:val="bottom"/>
          </w:tcPr>
          <w:p w14:paraId="0C813AD8"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FFFFFF" w:themeFill="background1"/>
            <w:vAlign w:val="bottom"/>
          </w:tcPr>
          <w:p w14:paraId="54BB26DE"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FFFFFF" w:themeFill="background1"/>
            <w:vAlign w:val="bottom"/>
          </w:tcPr>
          <w:p w14:paraId="2ACEE78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5E95919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2B00373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4253D4A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2512256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443170E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37C5264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215991B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438B86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0F064E5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7FF7FEB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67F3017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08C874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A2D8B9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2051556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B46550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4394DC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256AA45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72F628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3FE4262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E9917E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236384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518F8D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1A0E56A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31EE74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439BB23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710A18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64117EB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E367DE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B880D4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D73711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20C6F7B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bottom w:val="single" w:sz="4" w:space="0" w:color="000000"/>
              <w:right w:val="single" w:sz="4" w:space="0" w:color="000000"/>
            </w:tcBorders>
            <w:shd w:val="clear" w:color="auto" w:fill="auto"/>
            <w:vAlign w:val="bottom"/>
          </w:tcPr>
          <w:p w14:paraId="0C1B133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bottom w:val="single" w:sz="4" w:space="0" w:color="000000"/>
              <w:right w:val="single" w:sz="4" w:space="0" w:color="000000"/>
            </w:tcBorders>
            <w:shd w:val="clear" w:color="auto" w:fill="auto"/>
          </w:tcPr>
          <w:p w14:paraId="05BBBFC7"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216</w:t>
            </w:r>
          </w:p>
        </w:tc>
      </w:tr>
      <w:tr w:rsidR="000F6C67" w14:paraId="0123DAE4" w14:textId="77777777">
        <w:trPr>
          <w:trHeight w:val="48"/>
        </w:trPr>
        <w:tc>
          <w:tcPr>
            <w:tcW w:w="964" w:type="dxa"/>
            <w:tcBorders>
              <w:left w:val="single" w:sz="4" w:space="0" w:color="000000"/>
              <w:bottom w:val="single" w:sz="4" w:space="0" w:color="000000"/>
              <w:right w:val="single" w:sz="4" w:space="0" w:color="000000"/>
            </w:tcBorders>
            <w:shd w:val="clear" w:color="auto" w:fill="FFFFFF" w:themeFill="background1"/>
            <w:vAlign w:val="bottom"/>
          </w:tcPr>
          <w:p w14:paraId="68DA6750"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 </w:t>
            </w:r>
          </w:p>
        </w:tc>
        <w:tc>
          <w:tcPr>
            <w:tcW w:w="3005" w:type="dxa"/>
            <w:tcBorders>
              <w:bottom w:val="single" w:sz="4" w:space="0" w:color="000000"/>
              <w:right w:val="single" w:sz="4" w:space="0" w:color="000000"/>
            </w:tcBorders>
            <w:shd w:val="clear" w:color="auto" w:fill="FFFFFF" w:themeFill="background1"/>
          </w:tcPr>
          <w:p w14:paraId="1DBA4653"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ГИА</w:t>
            </w:r>
          </w:p>
        </w:tc>
        <w:tc>
          <w:tcPr>
            <w:tcW w:w="355" w:type="dxa"/>
            <w:tcBorders>
              <w:bottom w:val="single" w:sz="4" w:space="0" w:color="000000"/>
              <w:right w:val="single" w:sz="4" w:space="0" w:color="000000"/>
            </w:tcBorders>
            <w:shd w:val="clear" w:color="auto" w:fill="FFFFFF" w:themeFill="background1"/>
            <w:vAlign w:val="bottom"/>
          </w:tcPr>
          <w:p w14:paraId="0E28A4F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484D3DC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648791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3559B00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CC4075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175A70E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03AAB8D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78114C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3E06CA8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25941AF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3DDA8C75"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044B367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475B53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42B6097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5C954E07"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66DF46C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1EABDB4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000000" w:fill="7F7F7F"/>
            <w:vAlign w:val="bottom"/>
          </w:tcPr>
          <w:p w14:paraId="4208CE9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66EB85B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7474F8F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68127B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3DDE35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526823A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02B9DD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45356D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2C36404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84BEBE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53A60B8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414471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8F8983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3F48C2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47B0F4D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AAE3CB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395D0DEE"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1EC332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1D74761B"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vAlign w:val="bottom"/>
          </w:tcPr>
          <w:p w14:paraId="17E3B018"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36</w:t>
            </w:r>
          </w:p>
        </w:tc>
        <w:tc>
          <w:tcPr>
            <w:tcW w:w="284" w:type="dxa"/>
            <w:tcBorders>
              <w:bottom w:val="single" w:sz="4" w:space="0" w:color="000000"/>
              <w:right w:val="single" w:sz="4" w:space="0" w:color="000000"/>
            </w:tcBorders>
            <w:shd w:val="clear" w:color="auto" w:fill="auto"/>
            <w:vAlign w:val="bottom"/>
          </w:tcPr>
          <w:p w14:paraId="14E74AB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82AC2C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6B7DF8EB"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bottom w:val="single" w:sz="4" w:space="0" w:color="000000"/>
              <w:right w:val="single" w:sz="4" w:space="0" w:color="000000"/>
            </w:tcBorders>
            <w:shd w:val="clear" w:color="auto" w:fill="auto"/>
            <w:vAlign w:val="bottom"/>
          </w:tcPr>
          <w:p w14:paraId="5AC33FE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bottom w:val="single" w:sz="4" w:space="0" w:color="000000"/>
              <w:right w:val="single" w:sz="4" w:space="0" w:color="000000"/>
            </w:tcBorders>
            <w:shd w:val="clear" w:color="auto" w:fill="auto"/>
          </w:tcPr>
          <w:p w14:paraId="0F77C742"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 72</w:t>
            </w:r>
          </w:p>
        </w:tc>
      </w:tr>
      <w:tr w:rsidR="000F6C67" w14:paraId="2FF22676" w14:textId="77777777">
        <w:trPr>
          <w:trHeight w:val="300"/>
        </w:trPr>
        <w:tc>
          <w:tcPr>
            <w:tcW w:w="964" w:type="dxa"/>
            <w:tcBorders>
              <w:left w:val="single" w:sz="4" w:space="0" w:color="000000"/>
              <w:bottom w:val="single" w:sz="4" w:space="0" w:color="000000"/>
              <w:right w:val="single" w:sz="4" w:space="0" w:color="000000"/>
            </w:tcBorders>
            <w:shd w:val="clear" w:color="auto" w:fill="FFFFFF" w:themeFill="background1"/>
            <w:vAlign w:val="bottom"/>
          </w:tcPr>
          <w:p w14:paraId="5790FAE0" w14:textId="77777777" w:rsidR="000F6C67" w:rsidRDefault="00A0293A">
            <w:pPr>
              <w:widowControl w:val="0"/>
              <w:spacing w:after="0" w:line="240" w:lineRule="auto"/>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 </w:t>
            </w:r>
          </w:p>
        </w:tc>
        <w:tc>
          <w:tcPr>
            <w:tcW w:w="3005" w:type="dxa"/>
            <w:tcBorders>
              <w:bottom w:val="single" w:sz="4" w:space="0" w:color="000000"/>
              <w:right w:val="single" w:sz="4" w:space="0" w:color="000000"/>
            </w:tcBorders>
            <w:shd w:val="clear" w:color="auto" w:fill="FFFFFF" w:themeFill="background1"/>
            <w:vAlign w:val="bottom"/>
          </w:tcPr>
          <w:p w14:paraId="6FF536FE" w14:textId="77777777" w:rsidR="000F6C67" w:rsidRDefault="00A0293A">
            <w:pPr>
              <w:widowControl w:val="0"/>
              <w:spacing w:after="0" w:line="240" w:lineRule="auto"/>
              <w:rPr>
                <w:rFonts w:ascii="Times New Roman" w:eastAsia="Times New Roman" w:hAnsi="Times New Roman"/>
                <w:b/>
                <w:bCs/>
                <w:color w:val="000000"/>
                <w:sz w:val="14"/>
                <w:szCs w:val="14"/>
                <w:lang w:eastAsia="ru-RU"/>
              </w:rPr>
            </w:pPr>
            <w:r>
              <w:rPr>
                <w:rFonts w:ascii="Times New Roman" w:eastAsia="Times New Roman" w:hAnsi="Times New Roman"/>
                <w:b/>
                <w:bCs/>
                <w:color w:val="000000"/>
                <w:sz w:val="14"/>
                <w:szCs w:val="14"/>
                <w:lang w:eastAsia="ru-RU"/>
              </w:rPr>
              <w:t>Вариативные часы</w:t>
            </w:r>
          </w:p>
        </w:tc>
        <w:tc>
          <w:tcPr>
            <w:tcW w:w="355" w:type="dxa"/>
            <w:tcBorders>
              <w:bottom w:val="single" w:sz="4" w:space="0" w:color="000000"/>
              <w:right w:val="single" w:sz="4" w:space="0" w:color="000000"/>
            </w:tcBorders>
            <w:shd w:val="clear" w:color="auto" w:fill="FFFFFF" w:themeFill="background1"/>
            <w:vAlign w:val="bottom"/>
          </w:tcPr>
          <w:p w14:paraId="2D4BAED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4B7FAF5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7C76AE1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FFFFFF" w:themeFill="background1"/>
            <w:vAlign w:val="bottom"/>
          </w:tcPr>
          <w:p w14:paraId="700284F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2BB50B3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FFFFFF" w:themeFill="background1"/>
            <w:vAlign w:val="bottom"/>
          </w:tcPr>
          <w:p w14:paraId="5B7C426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490D3CB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1BDE3E2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FFFFFF" w:themeFill="background1"/>
            <w:vAlign w:val="bottom"/>
          </w:tcPr>
          <w:p w14:paraId="380213B6"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w:t>
            </w:r>
          </w:p>
        </w:tc>
        <w:tc>
          <w:tcPr>
            <w:tcW w:w="283" w:type="dxa"/>
            <w:tcBorders>
              <w:bottom w:val="single" w:sz="4" w:space="0" w:color="000000"/>
              <w:right w:val="single" w:sz="4" w:space="0" w:color="000000"/>
            </w:tcBorders>
            <w:shd w:val="clear" w:color="auto" w:fill="FFFFFF" w:themeFill="background1"/>
            <w:vAlign w:val="bottom"/>
          </w:tcPr>
          <w:p w14:paraId="42BB0EE6"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auto" w:fill="FFFFFF" w:themeFill="background1"/>
            <w:vAlign w:val="bottom"/>
          </w:tcPr>
          <w:p w14:paraId="1D3768F8"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w:t>
            </w:r>
          </w:p>
        </w:tc>
        <w:tc>
          <w:tcPr>
            <w:tcW w:w="282" w:type="dxa"/>
            <w:tcBorders>
              <w:bottom w:val="single" w:sz="4" w:space="0" w:color="000000"/>
              <w:right w:val="single" w:sz="4" w:space="0" w:color="000000"/>
            </w:tcBorders>
            <w:shd w:val="clear" w:color="auto" w:fill="FFFFFF" w:themeFill="background1"/>
            <w:vAlign w:val="bottom"/>
          </w:tcPr>
          <w:p w14:paraId="71C2BCA5"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auto" w:fill="FFFFFF" w:themeFill="background1"/>
            <w:vAlign w:val="bottom"/>
          </w:tcPr>
          <w:p w14:paraId="56CBFBE1"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w:t>
            </w:r>
          </w:p>
        </w:tc>
        <w:tc>
          <w:tcPr>
            <w:tcW w:w="283" w:type="dxa"/>
            <w:tcBorders>
              <w:bottom w:val="single" w:sz="4" w:space="0" w:color="000000"/>
              <w:right w:val="single" w:sz="4" w:space="0" w:color="000000"/>
            </w:tcBorders>
            <w:shd w:val="clear" w:color="auto" w:fill="FFFFFF" w:themeFill="background1"/>
            <w:vAlign w:val="bottom"/>
          </w:tcPr>
          <w:p w14:paraId="6A8ABCFA"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auto" w:fill="FFFFFF" w:themeFill="background1"/>
            <w:vAlign w:val="bottom"/>
          </w:tcPr>
          <w:p w14:paraId="6780C5A5"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w:t>
            </w:r>
          </w:p>
        </w:tc>
        <w:tc>
          <w:tcPr>
            <w:tcW w:w="284" w:type="dxa"/>
            <w:tcBorders>
              <w:bottom w:val="single" w:sz="4" w:space="0" w:color="000000"/>
              <w:right w:val="single" w:sz="4" w:space="0" w:color="000000"/>
            </w:tcBorders>
            <w:shd w:val="clear" w:color="auto" w:fill="FFFFFF" w:themeFill="background1"/>
            <w:vAlign w:val="bottom"/>
          </w:tcPr>
          <w:p w14:paraId="522B2A53"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6</w:t>
            </w:r>
          </w:p>
        </w:tc>
        <w:tc>
          <w:tcPr>
            <w:tcW w:w="284" w:type="dxa"/>
            <w:tcBorders>
              <w:bottom w:val="single" w:sz="4" w:space="0" w:color="000000"/>
              <w:right w:val="single" w:sz="4" w:space="0" w:color="000000"/>
            </w:tcBorders>
            <w:shd w:val="clear" w:color="auto" w:fill="FFFFFF" w:themeFill="background1"/>
            <w:vAlign w:val="bottom"/>
          </w:tcPr>
          <w:p w14:paraId="5D0394C2" w14:textId="77777777" w:rsidR="000F6C67" w:rsidRDefault="00A0293A">
            <w:pPr>
              <w:widowControl w:val="0"/>
              <w:spacing w:after="0" w:line="240" w:lineRule="auto"/>
              <w:ind w:left="-108" w:right="-36"/>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8</w:t>
            </w:r>
          </w:p>
        </w:tc>
        <w:tc>
          <w:tcPr>
            <w:tcW w:w="282" w:type="dxa"/>
            <w:tcBorders>
              <w:bottom w:val="single" w:sz="4" w:space="0" w:color="000000"/>
              <w:right w:val="single" w:sz="4" w:space="0" w:color="000000"/>
            </w:tcBorders>
            <w:shd w:val="clear" w:color="000000" w:fill="7F7F7F"/>
            <w:vAlign w:val="bottom"/>
          </w:tcPr>
          <w:p w14:paraId="6D6EB1D0"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5" w:type="dxa"/>
            <w:tcBorders>
              <w:bottom w:val="single" w:sz="4" w:space="0" w:color="000000"/>
              <w:right w:val="single" w:sz="4" w:space="0" w:color="000000"/>
            </w:tcBorders>
            <w:shd w:val="clear" w:color="000000" w:fill="7F7F7F"/>
            <w:vAlign w:val="bottom"/>
          </w:tcPr>
          <w:p w14:paraId="4AA86283"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38D80F6F"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53D4F8FA"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2C607EF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0CF4868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BD9C1F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BF3AB5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1E0073A2"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260D79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283B3EC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03E4355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64DFAE7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7434CCDD"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28A43EF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4011176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2" w:type="dxa"/>
            <w:tcBorders>
              <w:bottom w:val="single" w:sz="4" w:space="0" w:color="000000"/>
              <w:right w:val="single" w:sz="4" w:space="0" w:color="000000"/>
            </w:tcBorders>
            <w:shd w:val="clear" w:color="auto" w:fill="auto"/>
            <w:vAlign w:val="bottom"/>
          </w:tcPr>
          <w:p w14:paraId="6ABB735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4443E1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390F2418"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14E86C7C"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3969AA1"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4" w:type="dxa"/>
            <w:tcBorders>
              <w:bottom w:val="single" w:sz="4" w:space="0" w:color="000000"/>
              <w:right w:val="single" w:sz="4" w:space="0" w:color="000000"/>
            </w:tcBorders>
            <w:shd w:val="clear" w:color="auto" w:fill="auto"/>
            <w:vAlign w:val="bottom"/>
          </w:tcPr>
          <w:p w14:paraId="33B6D434"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283" w:type="dxa"/>
            <w:tcBorders>
              <w:bottom w:val="single" w:sz="4" w:space="0" w:color="000000"/>
              <w:right w:val="single" w:sz="4" w:space="0" w:color="000000"/>
            </w:tcBorders>
            <w:shd w:val="clear" w:color="auto" w:fill="auto"/>
            <w:vAlign w:val="bottom"/>
          </w:tcPr>
          <w:p w14:paraId="07F78DD6"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02" w:type="dxa"/>
            <w:tcBorders>
              <w:bottom w:val="single" w:sz="4" w:space="0" w:color="000000"/>
              <w:right w:val="single" w:sz="4" w:space="0" w:color="000000"/>
            </w:tcBorders>
            <w:shd w:val="clear" w:color="auto" w:fill="auto"/>
            <w:vAlign w:val="bottom"/>
          </w:tcPr>
          <w:p w14:paraId="3F08EE09" w14:textId="77777777" w:rsidR="000F6C67" w:rsidRDefault="000F6C67">
            <w:pPr>
              <w:widowControl w:val="0"/>
              <w:spacing w:after="0" w:line="240" w:lineRule="auto"/>
              <w:ind w:left="-108" w:right="-36"/>
              <w:jc w:val="center"/>
              <w:rPr>
                <w:rFonts w:ascii="Times New Roman" w:eastAsia="Times New Roman" w:hAnsi="Times New Roman"/>
                <w:color w:val="000000"/>
                <w:sz w:val="14"/>
                <w:szCs w:val="14"/>
                <w:lang w:eastAsia="ru-RU"/>
              </w:rPr>
            </w:pPr>
          </w:p>
        </w:tc>
        <w:tc>
          <w:tcPr>
            <w:tcW w:w="447" w:type="dxa"/>
            <w:tcBorders>
              <w:bottom w:val="single" w:sz="4" w:space="0" w:color="000000"/>
              <w:right w:val="single" w:sz="4" w:space="0" w:color="000000"/>
            </w:tcBorders>
            <w:shd w:val="clear" w:color="auto" w:fill="auto"/>
          </w:tcPr>
          <w:p w14:paraId="54A097F3" w14:textId="77777777" w:rsidR="000F6C67" w:rsidRDefault="00A0293A">
            <w:pPr>
              <w:widowControl w:val="0"/>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108</w:t>
            </w:r>
          </w:p>
        </w:tc>
      </w:tr>
    </w:tbl>
    <w:p w14:paraId="77BA46E5" w14:textId="77777777" w:rsidR="000F6C67" w:rsidRDefault="000F6C67">
      <w:pPr>
        <w:sectPr w:rsidR="000F6C67">
          <w:footerReference w:type="default" r:id="rId11"/>
          <w:pgSz w:w="16838" w:h="11906" w:orient="landscape"/>
          <w:pgMar w:top="567" w:right="1134" w:bottom="851" w:left="1134" w:header="0" w:footer="0" w:gutter="0"/>
          <w:cols w:space="720"/>
          <w:formProt w:val="0"/>
          <w:docGrid w:linePitch="360" w:charSpace="4096"/>
        </w:sectPr>
      </w:pPr>
    </w:p>
    <w:p w14:paraId="403EAAB7" w14:textId="77777777" w:rsidR="000F6C67" w:rsidRDefault="00A0293A">
      <w:pPr>
        <w:pStyle w:val="a4"/>
        <w:spacing w:after="0" w:line="240" w:lineRule="auto"/>
        <w:ind w:firstLine="709"/>
        <w:jc w:val="left"/>
        <w:rPr>
          <w:rFonts w:ascii="Times New Roman" w:hAnsi="Times New Roman"/>
        </w:rPr>
      </w:pPr>
      <w:bookmarkStart w:id="10" w:name="_Toc103594002"/>
      <w:bookmarkStart w:id="11" w:name="_Toc84499246"/>
      <w:r>
        <w:rPr>
          <w:rFonts w:ascii="Times New Roman" w:hAnsi="Times New Roman"/>
        </w:rPr>
        <w:t>5.4. Примерная рабочая программа воспитания</w:t>
      </w:r>
      <w:bookmarkEnd w:id="10"/>
      <w:bookmarkEnd w:id="11"/>
    </w:p>
    <w:p w14:paraId="3F27FB22" w14:textId="77777777" w:rsidR="000F6C67" w:rsidRDefault="000F6C67">
      <w:pPr>
        <w:spacing w:after="0" w:line="240" w:lineRule="auto"/>
        <w:ind w:firstLine="709"/>
        <w:rPr>
          <w:rFonts w:ascii="Times New Roman" w:hAnsi="Times New Roman"/>
          <w:b/>
          <w:bCs/>
          <w:sz w:val="24"/>
          <w:szCs w:val="24"/>
        </w:rPr>
      </w:pPr>
    </w:p>
    <w:p w14:paraId="7BDA1A38"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5.4.1. Цель и задачи воспитания обучающихся при освоении ими образовательной программы:</w:t>
      </w:r>
    </w:p>
    <w:p w14:paraId="792CD27F"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7945197"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Задачи: </w:t>
      </w:r>
    </w:p>
    <w:p w14:paraId="200AE6A6"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D3F2B25"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5B671729"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CF06F3E"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усиление воспитательного воздействия благодаря непрерывности процесса воспитания.</w:t>
      </w:r>
    </w:p>
    <w:p w14:paraId="4EE84DDA"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5.4.2. Примерная рабочая программа воспитания представлена в приложении 4.</w:t>
      </w:r>
    </w:p>
    <w:p w14:paraId="40FF841B" w14:textId="77777777" w:rsidR="000F6C67" w:rsidRDefault="000F6C67">
      <w:pPr>
        <w:spacing w:after="0" w:line="240" w:lineRule="auto"/>
        <w:ind w:firstLine="709"/>
        <w:jc w:val="both"/>
        <w:rPr>
          <w:rFonts w:ascii="Times New Roman" w:hAnsi="Times New Roman"/>
          <w:sz w:val="24"/>
          <w:szCs w:val="24"/>
        </w:rPr>
      </w:pPr>
    </w:p>
    <w:p w14:paraId="257BC678" w14:textId="77777777" w:rsidR="000F6C67" w:rsidRDefault="00A0293A">
      <w:pPr>
        <w:pStyle w:val="a4"/>
        <w:spacing w:after="0" w:line="240" w:lineRule="auto"/>
        <w:ind w:firstLine="709"/>
        <w:jc w:val="both"/>
        <w:rPr>
          <w:rFonts w:ascii="Times New Roman" w:hAnsi="Times New Roman"/>
        </w:rPr>
      </w:pPr>
      <w:bookmarkStart w:id="12" w:name="_Toc103594003"/>
      <w:bookmarkStart w:id="13" w:name="_Toc84499247"/>
      <w:r>
        <w:rPr>
          <w:rFonts w:ascii="Times New Roman" w:hAnsi="Times New Roman"/>
        </w:rPr>
        <w:t>5.5. Примерный календарный план воспитательной работы</w:t>
      </w:r>
      <w:bookmarkEnd w:id="12"/>
      <w:bookmarkEnd w:id="13"/>
    </w:p>
    <w:p w14:paraId="1879A816" w14:textId="77777777" w:rsidR="000F6C67" w:rsidRDefault="00A0293A">
      <w:pPr>
        <w:spacing w:after="0" w:line="240" w:lineRule="auto"/>
        <w:ind w:firstLine="709"/>
        <w:rPr>
          <w:rFonts w:ascii="Times New Roman" w:hAnsi="Times New Roman"/>
          <w:sz w:val="24"/>
          <w:szCs w:val="24"/>
        </w:rPr>
      </w:pPr>
      <w:r>
        <w:rPr>
          <w:rFonts w:ascii="Times New Roman" w:hAnsi="Times New Roman"/>
          <w:sz w:val="24"/>
          <w:szCs w:val="24"/>
        </w:rPr>
        <w:t>Примерный календарный план воспитательной работы представлен в приложении 4.</w:t>
      </w:r>
    </w:p>
    <w:p w14:paraId="0E321A34" w14:textId="77777777" w:rsidR="000F6C67" w:rsidRDefault="000F6C67">
      <w:pPr>
        <w:spacing w:after="0" w:line="240" w:lineRule="auto"/>
        <w:rPr>
          <w:rFonts w:ascii="Times New Roman" w:hAnsi="Times New Roman"/>
          <w:sz w:val="24"/>
          <w:szCs w:val="24"/>
        </w:rPr>
      </w:pPr>
    </w:p>
    <w:p w14:paraId="3323F7EF" w14:textId="77777777" w:rsidR="000F6C67" w:rsidRDefault="00A0293A">
      <w:pPr>
        <w:pStyle w:val="1"/>
        <w:spacing w:before="0" w:line="240" w:lineRule="auto"/>
        <w:rPr>
          <w:rFonts w:ascii="Times New Roman" w:hAnsi="Times New Roman" w:cs="Times New Roman"/>
          <w:color w:val="auto"/>
          <w:sz w:val="24"/>
          <w:szCs w:val="24"/>
        </w:rPr>
      </w:pPr>
      <w:bookmarkStart w:id="14" w:name="_Toc103594004"/>
      <w:r>
        <w:rPr>
          <w:rFonts w:ascii="Times New Roman" w:hAnsi="Times New Roman" w:cs="Times New Roman"/>
          <w:color w:val="auto"/>
          <w:sz w:val="24"/>
          <w:szCs w:val="24"/>
        </w:rPr>
        <w:t>Раздел 6. Примерные условия реализации образовательной программы</w:t>
      </w:r>
      <w:bookmarkEnd w:id="14"/>
    </w:p>
    <w:p w14:paraId="05EB6AC3" w14:textId="77777777" w:rsidR="000F6C67" w:rsidRDefault="00A0293A">
      <w:pPr>
        <w:pStyle w:val="a4"/>
        <w:spacing w:after="0" w:line="240" w:lineRule="auto"/>
        <w:ind w:firstLine="709"/>
        <w:jc w:val="both"/>
        <w:rPr>
          <w:rFonts w:ascii="Times New Roman" w:hAnsi="Times New Roman"/>
        </w:rPr>
      </w:pPr>
      <w:bookmarkStart w:id="15" w:name="_Toc103594005"/>
      <w:r>
        <w:rPr>
          <w:rFonts w:ascii="Times New Roman" w:hAnsi="Times New Roman"/>
        </w:rPr>
        <w:t xml:space="preserve">6.1. </w:t>
      </w:r>
      <w:r>
        <w:rPr>
          <w:rFonts w:ascii="Times New Roman" w:hAnsi="Times New Roman"/>
          <w:lang w:eastAsia="en-US"/>
        </w:rPr>
        <w:t>Требования к материально-техническому обеспечению образовательной программы</w:t>
      </w:r>
      <w:bookmarkEnd w:id="15"/>
    </w:p>
    <w:p w14:paraId="336B73A3"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Pr>
          <w:rFonts w:ascii="Times New Roman" w:hAnsi="Times New Roman"/>
          <w:sz w:val="24"/>
          <w:szCs w:val="24"/>
        </w:rPr>
        <w:br/>
        <w:t xml:space="preserve">и лаборатории, оснащенные оборудованием, техническими средствами обучения </w:t>
      </w:r>
      <w:r>
        <w:rPr>
          <w:rFonts w:ascii="Times New Roman" w:hAnsi="Times New Roman"/>
          <w:sz w:val="24"/>
          <w:szCs w:val="24"/>
        </w:rPr>
        <w:br/>
        <w:t>и материалами, учитывающими требования стандартов.</w:t>
      </w:r>
    </w:p>
    <w:p w14:paraId="3C4001EB" w14:textId="77777777" w:rsidR="000F6C67" w:rsidRDefault="000F6C67">
      <w:pPr>
        <w:spacing w:after="0" w:line="240" w:lineRule="auto"/>
        <w:ind w:firstLine="709"/>
        <w:jc w:val="both"/>
        <w:rPr>
          <w:rFonts w:ascii="Times New Roman" w:hAnsi="Times New Roman"/>
          <w:b/>
          <w:sz w:val="24"/>
          <w:szCs w:val="24"/>
        </w:rPr>
      </w:pPr>
    </w:p>
    <w:p w14:paraId="7E9655B4" w14:textId="77777777" w:rsidR="000F6C67" w:rsidRDefault="00A0293A">
      <w:pPr>
        <w:spacing w:after="0" w:line="240" w:lineRule="auto"/>
        <w:ind w:firstLine="709"/>
        <w:jc w:val="both"/>
        <w:rPr>
          <w:rFonts w:ascii="Times New Roman" w:hAnsi="Times New Roman"/>
          <w:b/>
          <w:sz w:val="24"/>
          <w:szCs w:val="24"/>
        </w:rPr>
      </w:pPr>
      <w:r>
        <w:rPr>
          <w:rFonts w:ascii="Times New Roman" w:hAnsi="Times New Roman"/>
          <w:b/>
          <w:sz w:val="24"/>
          <w:szCs w:val="24"/>
        </w:rPr>
        <w:t>Перечень специальных помещений</w:t>
      </w:r>
    </w:p>
    <w:p w14:paraId="6862E994" w14:textId="77777777" w:rsidR="000F6C67" w:rsidRDefault="000F6C67">
      <w:pPr>
        <w:spacing w:after="0" w:line="240" w:lineRule="auto"/>
        <w:ind w:firstLine="709"/>
        <w:rPr>
          <w:rFonts w:ascii="Times New Roman" w:hAnsi="Times New Roman"/>
          <w:b/>
          <w:sz w:val="24"/>
          <w:szCs w:val="24"/>
        </w:rPr>
      </w:pPr>
    </w:p>
    <w:p w14:paraId="35A7B11A" w14:textId="77777777" w:rsidR="000F6C67" w:rsidRDefault="00A0293A">
      <w:pPr>
        <w:spacing w:after="0" w:line="240" w:lineRule="auto"/>
        <w:ind w:firstLine="709"/>
        <w:rPr>
          <w:rFonts w:ascii="Times New Roman" w:hAnsi="Times New Roman"/>
          <w:b/>
          <w:sz w:val="24"/>
          <w:szCs w:val="24"/>
        </w:rPr>
      </w:pPr>
      <w:r>
        <w:rPr>
          <w:rFonts w:ascii="Times New Roman" w:hAnsi="Times New Roman"/>
        </w:rPr>
        <w:t>Перечень специальных помещений Кабинеты: Спорт</w:t>
      </w:r>
    </w:p>
    <w:p w14:paraId="7D420038" w14:textId="77777777" w:rsidR="000F6C67" w:rsidRDefault="00A0293A">
      <w:pPr>
        <w:pStyle w:val="Default"/>
        <w:rPr>
          <w:rFonts w:ascii="Times New Roman" w:hAnsi="Times New Roman" w:cs="Times New Roman"/>
          <w:color w:val="auto"/>
        </w:rPr>
      </w:pPr>
      <w:r>
        <w:rPr>
          <w:rFonts w:ascii="Times New Roman" w:hAnsi="Times New Roman" w:cs="Times New Roman"/>
          <w:b/>
          <w:bCs/>
          <w:color w:val="auto"/>
        </w:rPr>
        <w:t xml:space="preserve">Перечень специальных помещений </w:t>
      </w:r>
    </w:p>
    <w:p w14:paraId="680F5303" w14:textId="77777777" w:rsidR="000F6C67" w:rsidRDefault="00A0293A">
      <w:pPr>
        <w:pStyle w:val="Default"/>
        <w:rPr>
          <w:rFonts w:ascii="Times New Roman" w:hAnsi="Times New Roman" w:cs="Times New Roman"/>
          <w:b/>
          <w:bCs/>
          <w:color w:val="auto"/>
        </w:rPr>
      </w:pPr>
      <w:r>
        <w:rPr>
          <w:rFonts w:ascii="Times New Roman" w:hAnsi="Times New Roman" w:cs="Times New Roman"/>
          <w:b/>
          <w:bCs/>
          <w:color w:val="auto"/>
        </w:rPr>
        <w:t xml:space="preserve">Кабинеты: </w:t>
      </w:r>
    </w:p>
    <w:p w14:paraId="2EF07EDF" w14:textId="77777777" w:rsidR="000F6C67" w:rsidRDefault="00A0293A">
      <w:pPr>
        <w:pStyle w:val="Default"/>
        <w:rPr>
          <w:rFonts w:ascii="Times New Roman" w:hAnsi="Times New Roman" w:cs="Times New Roman"/>
        </w:rPr>
      </w:pPr>
      <w:r>
        <w:rPr>
          <w:rFonts w:ascii="Times New Roman" w:hAnsi="Times New Roman" w:cs="Times New Roman"/>
        </w:rPr>
        <w:t>Охраны безопасности жизнедеятельности;</w:t>
      </w:r>
    </w:p>
    <w:p w14:paraId="5B3FF040" w14:textId="77777777" w:rsidR="000F6C67" w:rsidRDefault="00A0293A">
      <w:pPr>
        <w:pStyle w:val="Default"/>
        <w:rPr>
          <w:rFonts w:ascii="Times New Roman" w:hAnsi="Times New Roman" w:cs="Times New Roman"/>
          <w:color w:val="auto"/>
        </w:rPr>
      </w:pPr>
      <w:r>
        <w:rPr>
          <w:rFonts w:ascii="Times New Roman" w:hAnsi="Times New Roman" w:cs="Times New Roman"/>
        </w:rPr>
        <w:t>Иностранного языка в профессиональной деятельности.</w:t>
      </w:r>
    </w:p>
    <w:p w14:paraId="3EF0ACC7" w14:textId="77777777" w:rsidR="000F6C67" w:rsidRDefault="00A0293A">
      <w:pPr>
        <w:pStyle w:val="Default"/>
        <w:rPr>
          <w:rFonts w:ascii="Times New Roman" w:hAnsi="Times New Roman" w:cs="Times New Roman"/>
          <w:color w:val="auto"/>
        </w:rPr>
      </w:pPr>
      <w:r>
        <w:rPr>
          <w:rFonts w:ascii="Times New Roman" w:hAnsi="Times New Roman" w:cs="Times New Roman"/>
          <w:color w:val="auto"/>
        </w:rPr>
        <w:t xml:space="preserve">Информационных технологий в профессиональной деятельности </w:t>
      </w:r>
    </w:p>
    <w:p w14:paraId="32212CDB" w14:textId="77777777" w:rsidR="000F6C67" w:rsidRDefault="000F6C67">
      <w:pPr>
        <w:pStyle w:val="Default"/>
        <w:rPr>
          <w:rFonts w:ascii="Times New Roman" w:hAnsi="Times New Roman" w:cs="Times New Roman"/>
          <w:color w:val="auto"/>
        </w:rPr>
      </w:pPr>
    </w:p>
    <w:p w14:paraId="3DC289E0" w14:textId="77777777" w:rsidR="000F6C67" w:rsidRDefault="00A0293A">
      <w:pPr>
        <w:pStyle w:val="Default"/>
        <w:rPr>
          <w:rFonts w:ascii="Times New Roman" w:hAnsi="Times New Roman" w:cs="Times New Roman"/>
          <w:color w:val="auto"/>
        </w:rPr>
      </w:pPr>
      <w:r>
        <w:rPr>
          <w:rFonts w:ascii="Times New Roman" w:hAnsi="Times New Roman" w:cs="Times New Roman"/>
          <w:b/>
          <w:bCs/>
          <w:color w:val="auto"/>
        </w:rPr>
        <w:t xml:space="preserve">Лаборатории: </w:t>
      </w:r>
    </w:p>
    <w:p w14:paraId="6B3038AE" w14:textId="77777777" w:rsidR="000F6C67" w:rsidRDefault="00A0293A">
      <w:pPr>
        <w:pStyle w:val="Default"/>
        <w:rPr>
          <w:rFonts w:ascii="Times New Roman" w:hAnsi="Times New Roman" w:cs="Times New Roman"/>
        </w:rPr>
      </w:pPr>
      <w:r>
        <w:rPr>
          <w:rFonts w:ascii="Times New Roman" w:hAnsi="Times New Roman" w:cs="Times New Roman"/>
        </w:rPr>
        <w:t xml:space="preserve">Общей и неорганической химии; </w:t>
      </w:r>
    </w:p>
    <w:p w14:paraId="33FB510A" w14:textId="77777777" w:rsidR="000F6C67" w:rsidRDefault="00A0293A">
      <w:pPr>
        <w:pStyle w:val="Default"/>
        <w:rPr>
          <w:rFonts w:ascii="Times New Roman" w:hAnsi="Times New Roman" w:cs="Times New Roman"/>
        </w:rPr>
      </w:pPr>
      <w:r>
        <w:rPr>
          <w:rFonts w:ascii="Times New Roman" w:hAnsi="Times New Roman" w:cs="Times New Roman"/>
        </w:rPr>
        <w:t xml:space="preserve">Аналитической химии; </w:t>
      </w:r>
    </w:p>
    <w:p w14:paraId="4B60C0C7" w14:textId="77777777" w:rsidR="000F6C67" w:rsidRDefault="00A0293A">
      <w:pPr>
        <w:pStyle w:val="Default"/>
        <w:rPr>
          <w:rFonts w:ascii="Times New Roman" w:hAnsi="Times New Roman" w:cs="Times New Roman"/>
        </w:rPr>
      </w:pPr>
      <w:r>
        <w:rPr>
          <w:rFonts w:ascii="Times New Roman" w:hAnsi="Times New Roman" w:cs="Times New Roman"/>
        </w:rPr>
        <w:t xml:space="preserve">Технического анализа, контроля производства и экологического контроля. </w:t>
      </w:r>
    </w:p>
    <w:p w14:paraId="59D06B75" w14:textId="77777777" w:rsidR="000F6C67" w:rsidRDefault="000F6C67">
      <w:pPr>
        <w:pStyle w:val="Default"/>
        <w:rPr>
          <w:rFonts w:ascii="Times New Roman" w:hAnsi="Times New Roman" w:cs="Times New Roman"/>
        </w:rPr>
      </w:pPr>
    </w:p>
    <w:p w14:paraId="2BB74730" w14:textId="77777777" w:rsidR="000F6C67" w:rsidRDefault="00A0293A">
      <w:pPr>
        <w:pStyle w:val="Default"/>
        <w:rPr>
          <w:rFonts w:ascii="Times New Roman" w:hAnsi="Times New Roman" w:cs="Times New Roman"/>
          <w:b/>
          <w:bCs/>
          <w:color w:val="auto"/>
        </w:rPr>
      </w:pPr>
      <w:r>
        <w:rPr>
          <w:rFonts w:ascii="Times New Roman" w:hAnsi="Times New Roman" w:cs="Times New Roman"/>
          <w:b/>
          <w:bCs/>
          <w:color w:val="auto"/>
        </w:rPr>
        <w:t xml:space="preserve">Тренажеры, тренажерные комплексы </w:t>
      </w:r>
    </w:p>
    <w:p w14:paraId="3132D48E" w14:textId="77777777" w:rsidR="000F6C67" w:rsidRDefault="00A0293A">
      <w:pPr>
        <w:pStyle w:val="Default"/>
        <w:rPr>
          <w:rFonts w:ascii="Times New Roman" w:hAnsi="Times New Roman" w:cs="Times New Roman"/>
          <w:color w:val="auto"/>
        </w:rPr>
      </w:pPr>
      <w:r>
        <w:rPr>
          <w:rFonts w:ascii="Times New Roman" w:hAnsi="Times New Roman" w:cs="Times New Roman"/>
          <w:bCs/>
          <w:color w:val="auto"/>
        </w:rPr>
        <w:t>Тренажерный зал</w:t>
      </w:r>
    </w:p>
    <w:p w14:paraId="06111671" w14:textId="77777777" w:rsidR="000F6C67" w:rsidRDefault="00A0293A">
      <w:pPr>
        <w:pStyle w:val="Default"/>
        <w:rPr>
          <w:rFonts w:ascii="Times New Roman" w:hAnsi="Times New Roman" w:cs="Times New Roman"/>
          <w:color w:val="auto"/>
        </w:rPr>
      </w:pPr>
      <w:r>
        <w:rPr>
          <w:rFonts w:ascii="Times New Roman" w:hAnsi="Times New Roman" w:cs="Times New Roman"/>
          <w:b/>
          <w:bCs/>
          <w:color w:val="auto"/>
        </w:rPr>
        <w:t>Спортивный комплекс</w:t>
      </w:r>
    </w:p>
    <w:p w14:paraId="5896B222" w14:textId="77777777" w:rsidR="000F6C67" w:rsidRDefault="00A0293A">
      <w:pPr>
        <w:pStyle w:val="Default"/>
        <w:rPr>
          <w:rFonts w:ascii="Times New Roman" w:hAnsi="Times New Roman" w:cs="Times New Roman"/>
          <w:color w:val="auto"/>
        </w:rPr>
      </w:pPr>
      <w:r>
        <w:rPr>
          <w:rFonts w:ascii="Times New Roman" w:hAnsi="Times New Roman" w:cs="Times New Roman"/>
          <w:color w:val="auto"/>
        </w:rPr>
        <w:t xml:space="preserve">Спортивный зал </w:t>
      </w:r>
    </w:p>
    <w:p w14:paraId="283CAE53" w14:textId="77777777" w:rsidR="000F6C67" w:rsidRDefault="00A0293A">
      <w:pPr>
        <w:pStyle w:val="Default"/>
        <w:rPr>
          <w:rFonts w:ascii="Times New Roman" w:hAnsi="Times New Roman" w:cs="Times New Roman"/>
          <w:color w:val="auto"/>
        </w:rPr>
      </w:pPr>
      <w:r>
        <w:rPr>
          <w:rFonts w:ascii="Times New Roman" w:hAnsi="Times New Roman" w:cs="Times New Roman"/>
          <w:b/>
          <w:bCs/>
          <w:color w:val="auto"/>
        </w:rPr>
        <w:t xml:space="preserve">Залы: </w:t>
      </w:r>
    </w:p>
    <w:p w14:paraId="3AF8762D" w14:textId="77777777" w:rsidR="000F6C67" w:rsidRDefault="00A0293A">
      <w:pPr>
        <w:pStyle w:val="Default"/>
        <w:rPr>
          <w:rFonts w:ascii="Times New Roman" w:hAnsi="Times New Roman" w:cs="Times New Roman"/>
          <w:color w:val="auto"/>
        </w:rPr>
      </w:pPr>
      <w:r>
        <w:rPr>
          <w:rFonts w:ascii="Times New Roman" w:hAnsi="Times New Roman" w:cs="Times New Roman"/>
          <w:color w:val="auto"/>
        </w:rPr>
        <w:t xml:space="preserve">Библиотека, читальный зал с выходом в интернет </w:t>
      </w:r>
    </w:p>
    <w:p w14:paraId="68DA75E3" w14:textId="77777777" w:rsidR="000F6C67" w:rsidRDefault="00A0293A">
      <w:pPr>
        <w:spacing w:after="0" w:line="240" w:lineRule="auto"/>
        <w:rPr>
          <w:rFonts w:ascii="Times New Roman" w:hAnsi="Times New Roman"/>
          <w:sz w:val="24"/>
          <w:szCs w:val="24"/>
        </w:rPr>
      </w:pPr>
      <w:r>
        <w:rPr>
          <w:rFonts w:ascii="Times New Roman" w:hAnsi="Times New Roman"/>
          <w:sz w:val="24"/>
          <w:szCs w:val="24"/>
        </w:rPr>
        <w:t>Актовый зал</w:t>
      </w:r>
    </w:p>
    <w:p w14:paraId="1FE961A1" w14:textId="77777777" w:rsidR="000F6C67" w:rsidRDefault="000F6C67">
      <w:pPr>
        <w:spacing w:after="0" w:line="240" w:lineRule="auto"/>
        <w:jc w:val="both"/>
        <w:rPr>
          <w:rFonts w:ascii="Times New Roman" w:hAnsi="Times New Roman"/>
          <w:sz w:val="24"/>
          <w:szCs w:val="24"/>
        </w:rPr>
      </w:pPr>
    </w:p>
    <w:p w14:paraId="575320FF"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bCs/>
          <w:sz w:val="24"/>
          <w:szCs w:val="24"/>
        </w:rPr>
        <w:t>6.1.2. Материально-техническое оснащение</w:t>
      </w:r>
      <w:r>
        <w:rPr>
          <w:rFonts w:ascii="Times New Roman" w:hAnsi="Times New Roman"/>
          <w:b/>
          <w:sz w:val="24"/>
          <w:szCs w:val="24"/>
        </w:rPr>
        <w:t xml:space="preserve"> </w:t>
      </w:r>
      <w:r>
        <w:rPr>
          <w:rFonts w:ascii="Times New Roman" w:hAnsi="Times New Roman"/>
          <w:bCs/>
          <w:sz w:val="24"/>
          <w:szCs w:val="24"/>
        </w:rPr>
        <w:t>кабинетов,</w:t>
      </w:r>
      <w:r>
        <w:rPr>
          <w:rFonts w:ascii="Times New Roman" w:hAnsi="Times New Roman"/>
          <w:b/>
          <w:sz w:val="24"/>
          <w:szCs w:val="24"/>
        </w:rPr>
        <w:t xml:space="preserve"> </w:t>
      </w:r>
      <w:r>
        <w:rPr>
          <w:rFonts w:ascii="Times New Roman" w:hAnsi="Times New Roman"/>
          <w:sz w:val="24"/>
          <w:szCs w:val="24"/>
        </w:rPr>
        <w:t>лабораторий, мастерских и баз практики по специальности.</w:t>
      </w:r>
    </w:p>
    <w:p w14:paraId="2B25C9BA"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Образовательная организация, реализующая программу по специальности 35.02.05 Агрономия,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w:t>
      </w:r>
    </w:p>
    <w:p w14:paraId="63B8BE68" w14:textId="77777777" w:rsidR="000F6C67" w:rsidRDefault="00A0293A">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p>
    <w:p w14:paraId="416D93D1"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6.1.2.1. Оснащение кабинетов</w:t>
      </w:r>
    </w:p>
    <w:p w14:paraId="23CC9251" w14:textId="77777777" w:rsidR="000F6C67" w:rsidRDefault="00A0293A">
      <w:pPr>
        <w:spacing w:after="0" w:line="240" w:lineRule="auto"/>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sz w:val="24"/>
          <w:szCs w:val="24"/>
        </w:rPr>
        <w:t>Иностранного языка в профессиональной деятельности</w:t>
      </w:r>
      <w:r>
        <w:rPr>
          <w:rFonts w:ascii="Times New Roman" w:hAnsi="Times New Roman"/>
          <w:bCs/>
          <w:iCs/>
          <w:sz w:val="24"/>
          <w:szCs w:val="24"/>
        </w:rPr>
        <w:t>»</w:t>
      </w:r>
      <w:r>
        <w:rPr>
          <w:rFonts w:ascii="Times New Roman" w:hAnsi="Times New Roman"/>
          <w:i/>
          <w:sz w:val="24"/>
          <w:szCs w:val="24"/>
        </w:rPr>
        <w:t>.</w:t>
      </w:r>
    </w:p>
    <w:tbl>
      <w:tblPr>
        <w:tblW w:w="4900" w:type="pct"/>
        <w:tblLayout w:type="fixed"/>
        <w:tblLook w:val="04A0" w:firstRow="1" w:lastRow="0" w:firstColumn="1" w:lastColumn="0" w:noHBand="0" w:noVBand="1"/>
      </w:tblPr>
      <w:tblGrid>
        <w:gridCol w:w="528"/>
        <w:gridCol w:w="3512"/>
        <w:gridCol w:w="5616"/>
      </w:tblGrid>
      <w:tr w:rsidR="000F6C67" w14:paraId="1C22D05F"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5FBA6" w14:textId="77777777" w:rsidR="000F6C67" w:rsidRDefault="00A0293A">
            <w:pPr>
              <w:pStyle w:val="120"/>
              <w:widowControl w:val="0"/>
              <w:jc w:val="center"/>
              <w:rPr>
                <w:szCs w:val="24"/>
                <w:lang w:eastAsia="en-US"/>
              </w:rPr>
            </w:pPr>
            <w:r>
              <w:rPr>
                <w:szCs w:val="24"/>
                <w:lang w:eastAsia="en-US"/>
              </w:rPr>
              <w:t>№</w:t>
            </w:r>
          </w:p>
        </w:tc>
        <w:tc>
          <w:tcPr>
            <w:tcW w:w="3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4016C" w14:textId="77777777" w:rsidR="000F6C67" w:rsidRDefault="00A0293A">
            <w:pPr>
              <w:pStyle w:val="120"/>
              <w:widowControl w:val="0"/>
              <w:jc w:val="center"/>
              <w:rPr>
                <w:szCs w:val="24"/>
                <w:lang w:eastAsia="en-US"/>
              </w:rPr>
            </w:pPr>
            <w:r>
              <w:rPr>
                <w:szCs w:val="24"/>
                <w:lang w:eastAsia="en-US"/>
              </w:rPr>
              <w:t>Наименование оборудования</w:t>
            </w:r>
          </w:p>
        </w:tc>
        <w:tc>
          <w:tcPr>
            <w:tcW w:w="54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75849" w14:textId="77777777" w:rsidR="000F6C67" w:rsidRDefault="00A0293A">
            <w:pPr>
              <w:pStyle w:val="120"/>
              <w:widowControl w:val="0"/>
              <w:jc w:val="center"/>
              <w:rPr>
                <w:szCs w:val="24"/>
                <w:lang w:eastAsia="en-US"/>
              </w:rPr>
            </w:pPr>
            <w:r>
              <w:rPr>
                <w:szCs w:val="24"/>
                <w:lang w:eastAsia="en-US"/>
              </w:rPr>
              <w:t>Техническое описание</w:t>
            </w:r>
          </w:p>
        </w:tc>
      </w:tr>
      <w:tr w:rsidR="000F6C67" w14:paraId="72B62C67" w14:textId="77777777">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7EA09D0E" w14:textId="77777777" w:rsidR="000F6C67" w:rsidRDefault="00A0293A">
            <w:pPr>
              <w:pStyle w:val="120"/>
              <w:widowControl w:val="0"/>
              <w:rPr>
                <w:b/>
                <w:bCs/>
                <w:lang w:eastAsia="en-US"/>
              </w:rPr>
            </w:pPr>
            <w:r>
              <w:rPr>
                <w:b/>
                <w:bCs/>
                <w:lang w:val="en-US" w:eastAsia="en-US"/>
              </w:rPr>
              <w:t>I</w:t>
            </w:r>
            <w:r>
              <w:rPr>
                <w:b/>
                <w:bCs/>
                <w:lang w:eastAsia="en-US"/>
              </w:rPr>
              <w:t xml:space="preserve"> Специализированная мебель и системы хранения</w:t>
            </w:r>
          </w:p>
        </w:tc>
      </w:tr>
      <w:tr w:rsidR="000F6C67" w14:paraId="0C83B209" w14:textId="77777777">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51D2513F" w14:textId="77777777" w:rsidR="000F6C67" w:rsidRDefault="00A0293A">
            <w:pPr>
              <w:pStyle w:val="120"/>
              <w:widowControl w:val="0"/>
              <w:rPr>
                <w:b/>
                <w:bCs/>
                <w:lang w:eastAsia="en-US"/>
              </w:rPr>
            </w:pPr>
            <w:r>
              <w:rPr>
                <w:b/>
                <w:bCs/>
                <w:lang w:eastAsia="en-US"/>
              </w:rPr>
              <w:t>Основное оборудование</w:t>
            </w:r>
          </w:p>
        </w:tc>
      </w:tr>
      <w:tr w:rsidR="000F6C67" w14:paraId="4A49C74F" w14:textId="77777777">
        <w:trPr>
          <w:trHeight w:val="224"/>
        </w:trPr>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351B612" w14:textId="77777777" w:rsidR="000F6C67" w:rsidRDefault="00A0293A">
            <w:pPr>
              <w:pStyle w:val="120"/>
              <w:widowControl w:val="0"/>
              <w:rPr>
                <w:lang w:eastAsia="en-US"/>
              </w:rPr>
            </w:pPr>
            <w:r>
              <w:rPr>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60C2B039"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Рабочее  место обучающегося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27EF52D3" w14:textId="77777777" w:rsidR="000F6C67" w:rsidRDefault="00A0293A">
            <w:pPr>
              <w:widowControl w:val="0"/>
              <w:spacing w:after="0" w:line="240" w:lineRule="auto"/>
              <w:jc w:val="both"/>
              <w:rPr>
                <w:rFonts w:ascii="Times New Roman" w:hAnsi="Times New Roman"/>
                <w:sz w:val="24"/>
                <w:szCs w:val="24"/>
              </w:rPr>
            </w:pPr>
            <w:r>
              <w:rPr>
                <w:rFonts w:ascii="Times New Roman" w:hAnsi="Times New Roman"/>
                <w:color w:val="000000"/>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23493382" w14:textId="77777777" w:rsidR="000F6C67" w:rsidRDefault="00A0293A">
            <w:pPr>
              <w:widowControl w:val="0"/>
              <w:spacing w:after="0" w:line="240" w:lineRule="auto"/>
              <w:jc w:val="both"/>
              <w:rPr>
                <w:rFonts w:ascii="Times New Roman" w:hAnsi="Times New Roman"/>
                <w:sz w:val="24"/>
                <w:szCs w:val="24"/>
              </w:rPr>
            </w:pPr>
            <w:r>
              <w:rPr>
                <w:rFonts w:ascii="Times New Roman" w:hAnsi="Times New Roman"/>
                <w:color w:val="000000"/>
                <w:sz w:val="24"/>
                <w:szCs w:val="24"/>
              </w:rPr>
              <w:t>Стол лабораторный. Габаритные размеры: 1500×640×760 мм. Допустимая распределенная нагрузка на столешницу 300 кг.</w:t>
            </w:r>
          </w:p>
        </w:tc>
      </w:tr>
      <w:tr w:rsidR="000F6C67" w14:paraId="6F40C7A8"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B700DAD" w14:textId="77777777" w:rsidR="000F6C67" w:rsidRDefault="00A0293A">
            <w:pPr>
              <w:pStyle w:val="120"/>
              <w:widowControl w:val="0"/>
              <w:rPr>
                <w:lang w:eastAsia="en-US"/>
              </w:rPr>
            </w:pPr>
            <w:r>
              <w:rPr>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64C94F82" w14:textId="77777777" w:rsidR="000F6C67" w:rsidRDefault="00A0293A">
            <w:pPr>
              <w:pStyle w:val="120"/>
              <w:widowControl w:val="0"/>
              <w:rPr>
                <w:lang w:eastAsia="en-US"/>
              </w:rPr>
            </w:pPr>
            <w:r>
              <w:rPr>
                <w:bCs/>
              </w:rPr>
              <w:t>Рабочее  место преподавателя</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19FC07C5" w14:textId="77777777" w:rsidR="000F6C67" w:rsidRDefault="00A0293A">
            <w:pPr>
              <w:widowControl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74C2C65D" w14:textId="77777777" w:rsidR="000F6C67" w:rsidRDefault="00A0293A">
            <w:pPr>
              <w:widowControl w:val="0"/>
              <w:spacing w:after="0" w:line="240" w:lineRule="auto"/>
              <w:jc w:val="both"/>
              <w:rPr>
                <w:rFonts w:ascii="Times New Roman" w:hAnsi="Times New Roman"/>
                <w:sz w:val="24"/>
                <w:szCs w:val="24"/>
              </w:rPr>
            </w:pPr>
            <w:r>
              <w:rPr>
                <w:rFonts w:ascii="Times New Roman" w:hAnsi="Times New Roman"/>
                <w:sz w:val="24"/>
                <w:szCs w:val="24"/>
                <w:shd w:val="clear" w:color="auto" w:fill="FFFFFF"/>
              </w:rPr>
              <w:t>Стол однотумбовый с тремя ящиками.Размер: 1200x600x750 мм</w:t>
            </w:r>
          </w:p>
        </w:tc>
      </w:tr>
      <w:tr w:rsidR="000F6C67" w14:paraId="3E125B62"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23386B33" w14:textId="77777777" w:rsidR="000F6C67" w:rsidRDefault="00A0293A">
            <w:pPr>
              <w:pStyle w:val="120"/>
              <w:widowControl w:val="0"/>
              <w:rPr>
                <w:lang w:eastAsia="en-US"/>
              </w:rPr>
            </w:pPr>
            <w:r>
              <w:rPr>
                <w:lang w:eastAsia="en-US"/>
              </w:rPr>
              <w:t>3</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46753E0C" w14:textId="77777777" w:rsidR="000F6C67" w:rsidRDefault="00A0293A">
            <w:pPr>
              <w:pStyle w:val="120"/>
              <w:widowControl w:val="0"/>
              <w:rPr>
                <w:bCs/>
              </w:rPr>
            </w:pPr>
            <w:r>
              <w:rPr>
                <w:bCs/>
              </w:rPr>
              <w:t>Лингофонные  кабинки, наушники</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1ADA26E2" w14:textId="77777777" w:rsidR="000F6C67" w:rsidRDefault="00A0293A">
            <w:pPr>
              <w:pStyle w:val="120"/>
              <w:widowControl w:val="0"/>
              <w:jc w:val="both"/>
              <w:rPr>
                <w:lang w:eastAsia="en-US"/>
              </w:rPr>
            </w:pPr>
            <w:r>
              <w:rPr>
                <w:szCs w:val="24"/>
                <w:lang w:eastAsia="en-US"/>
              </w:rPr>
              <w:t>Критические важные характеристики отсутствуют</w:t>
            </w:r>
          </w:p>
        </w:tc>
      </w:tr>
      <w:tr w:rsidR="000F6C67" w14:paraId="36D6B233"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614889AE" w14:textId="77777777" w:rsidR="000F6C67" w:rsidRDefault="00A0293A">
            <w:pPr>
              <w:pStyle w:val="120"/>
              <w:widowControl w:val="0"/>
              <w:jc w:val="both"/>
              <w:rPr>
                <w:lang w:eastAsia="en-US"/>
              </w:rPr>
            </w:pPr>
            <w:r>
              <w:rPr>
                <w:b/>
                <w:bCs/>
                <w:lang w:val="en-US" w:eastAsia="en-US"/>
              </w:rPr>
              <w:t xml:space="preserve">II </w:t>
            </w:r>
            <w:r>
              <w:rPr>
                <w:b/>
                <w:bCs/>
                <w:lang w:eastAsia="en-US"/>
              </w:rPr>
              <w:t>Технические средства</w:t>
            </w:r>
          </w:p>
        </w:tc>
      </w:tr>
      <w:tr w:rsidR="000F6C67" w14:paraId="5B19C5DC"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657F2E22" w14:textId="77777777" w:rsidR="000F6C67" w:rsidRDefault="00A0293A">
            <w:pPr>
              <w:pStyle w:val="120"/>
              <w:widowControl w:val="0"/>
              <w:jc w:val="both"/>
              <w:rPr>
                <w:lang w:eastAsia="en-US"/>
              </w:rPr>
            </w:pPr>
            <w:r>
              <w:rPr>
                <w:b/>
                <w:bCs/>
                <w:lang w:eastAsia="en-US"/>
              </w:rPr>
              <w:t>Основное оборудование</w:t>
            </w:r>
          </w:p>
        </w:tc>
      </w:tr>
      <w:tr w:rsidR="000F6C67" w14:paraId="4A5F7BD3"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6C87E43" w14:textId="77777777" w:rsidR="000F6C67" w:rsidRDefault="00A0293A">
            <w:pPr>
              <w:pStyle w:val="120"/>
              <w:widowControl w:val="0"/>
              <w:rPr>
                <w:lang w:eastAsia="en-US"/>
              </w:rPr>
            </w:pPr>
            <w:r>
              <w:rPr>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54A0950C" w14:textId="77777777" w:rsidR="000F6C67" w:rsidRDefault="00A0293A">
            <w:pPr>
              <w:pStyle w:val="120"/>
              <w:widowControl w:val="0"/>
              <w:rPr>
                <w:lang w:eastAsia="en-US"/>
              </w:rPr>
            </w:pPr>
            <w:r>
              <w:rPr>
                <w:lang w:eastAsia="en-US"/>
              </w:rPr>
              <w:t xml:space="preserve">Ноутбук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2F82DCDB" w14:textId="77777777" w:rsidR="000F6C67" w:rsidRDefault="00A0293A">
            <w:pPr>
              <w:pStyle w:val="120"/>
              <w:widowControl w:val="0"/>
              <w:jc w:val="both"/>
              <w:rPr>
                <w:lang w:eastAsia="en-US"/>
              </w:rPr>
            </w:pPr>
            <w:r>
              <w:rPr>
                <w:color w:val="000000"/>
                <w:szCs w:val="24"/>
              </w:rPr>
              <w:t>Intel Core i7 11800H, 8 х 2.3 ГГц, RAM 16 ГБ, SSD 512 ГБ, GeForce RTX 3050 Ti для ноутбуков 4 ГБ, Wi-Fi)</w:t>
            </w:r>
          </w:p>
        </w:tc>
      </w:tr>
      <w:tr w:rsidR="000F6C67" w14:paraId="76D35B2E"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C1E2551" w14:textId="77777777" w:rsidR="000F6C67" w:rsidRDefault="00A0293A">
            <w:pPr>
              <w:pStyle w:val="120"/>
              <w:widowControl w:val="0"/>
              <w:rPr>
                <w:lang w:eastAsia="en-US"/>
              </w:rPr>
            </w:pPr>
            <w:r>
              <w:rPr>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3B8A823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4BB195F9" w14:textId="77777777" w:rsidR="000F6C67" w:rsidRDefault="00A0293A">
            <w:pPr>
              <w:widowControl w:val="0"/>
              <w:spacing w:after="0" w:line="240" w:lineRule="auto"/>
              <w:jc w:val="both"/>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1C557885"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255DD8DE" w14:textId="77777777" w:rsidR="000F6C67" w:rsidRDefault="00A0293A">
            <w:pPr>
              <w:pStyle w:val="120"/>
              <w:widowControl w:val="0"/>
              <w:rPr>
                <w:lang w:eastAsia="en-US"/>
              </w:rPr>
            </w:pPr>
            <w:r>
              <w:rPr>
                <w:b/>
                <w:bCs/>
                <w:lang w:val="en-US" w:eastAsia="en-US"/>
              </w:rPr>
              <w:t>III</w:t>
            </w:r>
            <w:r>
              <w:rPr>
                <w:b/>
                <w:bCs/>
                <w:lang w:eastAsia="en-US"/>
              </w:rPr>
              <w:t xml:space="preserve"> Демонстрационные учебно-наглядные пособия</w:t>
            </w:r>
          </w:p>
        </w:tc>
      </w:tr>
      <w:tr w:rsidR="000F6C67" w14:paraId="2F5F89C1" w14:textId="77777777">
        <w:trPr>
          <w:trHeight w:val="276"/>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15FD3ED1" w14:textId="77777777" w:rsidR="000F6C67" w:rsidRDefault="00A0293A">
            <w:pPr>
              <w:pStyle w:val="120"/>
              <w:widowControl w:val="0"/>
              <w:rPr>
                <w:lang w:eastAsia="en-US"/>
              </w:rPr>
            </w:pPr>
            <w:r>
              <w:rPr>
                <w:b/>
                <w:bCs/>
                <w:lang w:eastAsia="en-US"/>
              </w:rPr>
              <w:t>Основное оборудование</w:t>
            </w:r>
          </w:p>
        </w:tc>
      </w:tr>
      <w:tr w:rsidR="000F6C67" w14:paraId="5949883A" w14:textId="77777777">
        <w:trPr>
          <w:trHeight w:val="525"/>
        </w:trPr>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F3482EE" w14:textId="77777777" w:rsidR="000F6C67" w:rsidRDefault="00A0293A">
            <w:pPr>
              <w:pStyle w:val="120"/>
              <w:widowControl w:val="0"/>
              <w:rPr>
                <w:szCs w:val="24"/>
                <w:lang w:eastAsia="en-US"/>
              </w:rPr>
            </w:pPr>
            <w:r>
              <w:rPr>
                <w:szCs w:val="24"/>
                <w:lang w:eastAsia="en-US"/>
              </w:rPr>
              <w:t>1</w:t>
            </w:r>
          </w:p>
        </w:tc>
        <w:tc>
          <w:tcPr>
            <w:tcW w:w="8928" w:type="dxa"/>
            <w:gridSpan w:val="2"/>
            <w:tcBorders>
              <w:top w:val="single" w:sz="4" w:space="0" w:color="000000"/>
              <w:left w:val="single" w:sz="4" w:space="0" w:color="000000"/>
              <w:bottom w:val="single" w:sz="4" w:space="0" w:color="000000"/>
              <w:right w:val="single" w:sz="4" w:space="0" w:color="000000"/>
            </w:tcBorders>
            <w:shd w:val="clear" w:color="auto" w:fill="auto"/>
          </w:tcPr>
          <w:p w14:paraId="1C8FF227" w14:textId="77777777" w:rsidR="000F6C67" w:rsidRDefault="00A0293A">
            <w:pPr>
              <w:pStyle w:val="120"/>
              <w:widowControl w:val="0"/>
              <w:rPr>
                <w:lang w:eastAsia="en-US"/>
              </w:rPr>
            </w:pPr>
            <w:r>
              <w:rPr>
                <w:iCs w:val="0"/>
                <w:szCs w:val="24"/>
              </w:rPr>
              <w:t>Аудиовизуальные  пособия (презентации, видеофильмы и др.), наглядные пособия (таблицы, схемы и др.).</w:t>
            </w:r>
          </w:p>
        </w:tc>
      </w:tr>
    </w:tbl>
    <w:p w14:paraId="74FBEC8A" w14:textId="77777777" w:rsidR="000F6C67" w:rsidRDefault="000F6C67">
      <w:pPr>
        <w:spacing w:after="0" w:line="240" w:lineRule="auto"/>
        <w:jc w:val="both"/>
        <w:rPr>
          <w:rFonts w:ascii="Times New Roman" w:hAnsi="Times New Roman"/>
          <w:bCs/>
          <w:sz w:val="24"/>
          <w:szCs w:val="24"/>
        </w:rPr>
      </w:pPr>
    </w:p>
    <w:p w14:paraId="7FAE514E" w14:textId="77777777" w:rsidR="000F6C67" w:rsidRDefault="000F6C67">
      <w:pPr>
        <w:spacing w:after="0" w:line="240" w:lineRule="auto"/>
        <w:jc w:val="both"/>
        <w:rPr>
          <w:rFonts w:ascii="Times New Roman" w:hAnsi="Times New Roman"/>
          <w:bCs/>
          <w:sz w:val="24"/>
          <w:szCs w:val="24"/>
        </w:rPr>
      </w:pPr>
    </w:p>
    <w:p w14:paraId="5D72222F" w14:textId="77777777" w:rsidR="000F6C67" w:rsidRDefault="00A0293A">
      <w:pPr>
        <w:spacing w:after="0" w:line="240" w:lineRule="auto"/>
        <w:ind w:firstLine="709"/>
        <w:jc w:val="both"/>
        <w:rPr>
          <w:rFonts w:ascii="Times New Roman" w:hAnsi="Times New Roman"/>
          <w:bCs/>
          <w:iCs/>
          <w:sz w:val="24"/>
          <w:szCs w:val="24"/>
        </w:rPr>
      </w:pPr>
      <w:r>
        <w:rPr>
          <w:rFonts w:ascii="Times New Roman" w:hAnsi="Times New Roman"/>
          <w:bCs/>
          <w:iCs/>
          <w:sz w:val="24"/>
          <w:szCs w:val="24"/>
        </w:rPr>
        <w:t>Кабинет «</w:t>
      </w:r>
      <w:r>
        <w:rPr>
          <w:rFonts w:ascii="Times New Roman" w:hAnsi="Times New Roman"/>
          <w:sz w:val="24"/>
          <w:szCs w:val="24"/>
        </w:rPr>
        <w:t>Охраны безопасности жизнедеятельности</w:t>
      </w:r>
      <w:r>
        <w:rPr>
          <w:rFonts w:ascii="Times New Roman" w:hAnsi="Times New Roman"/>
          <w:bCs/>
          <w:iCs/>
          <w:sz w:val="24"/>
          <w:szCs w:val="24"/>
        </w:rPr>
        <w:t>»</w:t>
      </w:r>
      <w:r>
        <w:rPr>
          <w:rFonts w:ascii="Times New Roman" w:hAnsi="Times New Roman"/>
          <w:i/>
          <w:sz w:val="24"/>
          <w:szCs w:val="24"/>
        </w:rPr>
        <w:t>.</w:t>
      </w:r>
    </w:p>
    <w:tbl>
      <w:tblPr>
        <w:tblW w:w="5000" w:type="pct"/>
        <w:tblLayout w:type="fixed"/>
        <w:tblLook w:val="04A0" w:firstRow="1" w:lastRow="0" w:firstColumn="1" w:lastColumn="0" w:noHBand="0" w:noVBand="1"/>
      </w:tblPr>
      <w:tblGrid>
        <w:gridCol w:w="530"/>
        <w:gridCol w:w="3531"/>
        <w:gridCol w:w="5792"/>
      </w:tblGrid>
      <w:tr w:rsidR="000F6C67" w14:paraId="58E16B71"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9640DC" w14:textId="77777777" w:rsidR="000F6C67" w:rsidRDefault="00A0293A">
            <w:pPr>
              <w:pStyle w:val="120"/>
              <w:widowControl w:val="0"/>
              <w:jc w:val="center"/>
              <w:rPr>
                <w:szCs w:val="24"/>
                <w:lang w:eastAsia="en-US"/>
              </w:rPr>
            </w:pPr>
            <w:r>
              <w:rPr>
                <w:szCs w:val="24"/>
                <w:lang w:eastAsia="en-US"/>
              </w:rPr>
              <w:t>№</w:t>
            </w:r>
          </w:p>
        </w:tc>
        <w:tc>
          <w:tcPr>
            <w:tcW w:w="34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32551" w14:textId="77777777" w:rsidR="000F6C67" w:rsidRDefault="00A0293A">
            <w:pPr>
              <w:pStyle w:val="120"/>
              <w:widowControl w:val="0"/>
              <w:jc w:val="center"/>
              <w:rPr>
                <w:szCs w:val="24"/>
                <w:lang w:eastAsia="en-US"/>
              </w:rPr>
            </w:pPr>
            <w:r>
              <w:rPr>
                <w:szCs w:val="24"/>
                <w:lang w:eastAsia="en-US"/>
              </w:rPr>
              <w:t>Наименование оборудования</w:t>
            </w:r>
          </w:p>
        </w:tc>
        <w:tc>
          <w:tcPr>
            <w:tcW w:w="56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B75C2" w14:textId="77777777" w:rsidR="000F6C67" w:rsidRDefault="00A0293A">
            <w:pPr>
              <w:pStyle w:val="120"/>
              <w:widowControl w:val="0"/>
              <w:jc w:val="center"/>
              <w:rPr>
                <w:szCs w:val="24"/>
                <w:lang w:eastAsia="en-US"/>
              </w:rPr>
            </w:pPr>
            <w:r>
              <w:rPr>
                <w:szCs w:val="24"/>
                <w:lang w:eastAsia="en-US"/>
              </w:rPr>
              <w:t>Техническое описание</w:t>
            </w:r>
          </w:p>
        </w:tc>
      </w:tr>
      <w:tr w:rsidR="000F6C67" w14:paraId="6C16D734" w14:textId="77777777">
        <w:trPr>
          <w:trHeight w:val="278"/>
        </w:trPr>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5AE3B154" w14:textId="77777777" w:rsidR="000F6C67" w:rsidRDefault="00A0293A">
            <w:pPr>
              <w:pStyle w:val="120"/>
              <w:widowControl w:val="0"/>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w:t>
            </w:r>
          </w:p>
        </w:tc>
      </w:tr>
      <w:tr w:rsidR="000F6C67" w14:paraId="28451CAE" w14:textId="77777777">
        <w:trPr>
          <w:trHeight w:val="277"/>
        </w:trPr>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434AD11D" w14:textId="77777777" w:rsidR="000F6C67" w:rsidRDefault="00A0293A">
            <w:pPr>
              <w:pStyle w:val="120"/>
              <w:widowControl w:val="0"/>
              <w:rPr>
                <w:b/>
                <w:bCs/>
                <w:szCs w:val="24"/>
                <w:lang w:eastAsia="en-US"/>
              </w:rPr>
            </w:pPr>
            <w:r>
              <w:rPr>
                <w:b/>
                <w:bCs/>
                <w:szCs w:val="24"/>
                <w:lang w:eastAsia="en-US"/>
              </w:rPr>
              <w:t>Основное оборудование</w:t>
            </w:r>
          </w:p>
        </w:tc>
      </w:tr>
      <w:tr w:rsidR="000F6C67" w14:paraId="5B898223" w14:textId="77777777">
        <w:trPr>
          <w:trHeight w:val="224"/>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E69FC33" w14:textId="77777777" w:rsidR="000F6C67" w:rsidRDefault="00A0293A">
            <w:pPr>
              <w:pStyle w:val="120"/>
              <w:widowControl w:val="0"/>
              <w:rPr>
                <w:szCs w:val="24"/>
                <w:lang w:eastAsia="en-US"/>
              </w:rPr>
            </w:pPr>
            <w:r>
              <w:rPr>
                <w:szCs w:val="24"/>
                <w:lang w:eastAsia="en-US"/>
              </w:rPr>
              <w:t>1</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42FD2B2F"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Рабочее  место обучающегося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056E914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7DC722A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Стол лабораторный. Габаритные размеры: 1500×640×760 мм. Допустимая распределенная нагрузка на столешницу 300 кг.</w:t>
            </w:r>
          </w:p>
        </w:tc>
      </w:tr>
      <w:tr w:rsidR="000F6C67" w14:paraId="0D3D494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5526356" w14:textId="77777777" w:rsidR="000F6C67" w:rsidRDefault="00A0293A">
            <w:pPr>
              <w:pStyle w:val="120"/>
              <w:widowControl w:val="0"/>
              <w:rPr>
                <w:szCs w:val="24"/>
                <w:lang w:eastAsia="en-US"/>
              </w:rPr>
            </w:pPr>
            <w:r>
              <w:rPr>
                <w:szCs w:val="24"/>
                <w:lang w:eastAsia="en-US"/>
              </w:rPr>
              <w:t>2</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04B9C64B" w14:textId="77777777" w:rsidR="000F6C67" w:rsidRDefault="00A0293A">
            <w:pPr>
              <w:pStyle w:val="120"/>
              <w:widowControl w:val="0"/>
              <w:rPr>
                <w:szCs w:val="24"/>
                <w:lang w:eastAsia="en-US"/>
              </w:rPr>
            </w:pPr>
            <w:r>
              <w:rPr>
                <w:bCs/>
                <w:szCs w:val="24"/>
              </w:rPr>
              <w:t>Рабочее  место преподавателя</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65F8DBDF"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1717F5C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shd w:val="clear" w:color="auto" w:fill="FFFFFF"/>
              </w:rPr>
              <w:t>Стол однотумбовый с тремя ящиками.Размер: 1200x600x750 мм</w:t>
            </w:r>
          </w:p>
        </w:tc>
      </w:tr>
      <w:tr w:rsidR="000F6C67" w14:paraId="331FA972" w14:textId="77777777">
        <w:trPr>
          <w:trHeight w:val="271"/>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3313583" w14:textId="77777777" w:rsidR="000F6C67" w:rsidRDefault="00A0293A">
            <w:pPr>
              <w:pStyle w:val="120"/>
              <w:widowControl w:val="0"/>
              <w:rPr>
                <w:szCs w:val="24"/>
                <w:lang w:eastAsia="en-US"/>
              </w:rPr>
            </w:pPr>
            <w:r>
              <w:rPr>
                <w:szCs w:val="24"/>
                <w:lang w:eastAsia="en-US"/>
              </w:rPr>
              <w:t>3</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11DE9AB7"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Приборы  дозиметрического контроля, газоизмерительные приборы</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23E213D5"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093B4FC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B456CD" w14:textId="77777777" w:rsidR="000F6C67" w:rsidRDefault="00A0293A">
            <w:pPr>
              <w:pStyle w:val="120"/>
              <w:widowControl w:val="0"/>
              <w:rPr>
                <w:szCs w:val="24"/>
                <w:lang w:eastAsia="en-US"/>
              </w:rPr>
            </w:pPr>
            <w:r>
              <w:rPr>
                <w:szCs w:val="24"/>
                <w:lang w:eastAsia="en-US"/>
              </w:rPr>
              <w:t>4</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0172CEE4" w14:textId="77777777" w:rsidR="000F6C67" w:rsidRDefault="00A0293A">
            <w:pPr>
              <w:pStyle w:val="120"/>
              <w:widowControl w:val="0"/>
              <w:rPr>
                <w:bCs/>
                <w:szCs w:val="24"/>
              </w:rPr>
            </w:pPr>
            <w:r>
              <w:rPr>
                <w:bCs/>
                <w:szCs w:val="24"/>
              </w:rPr>
              <w:t>Индивидуальные  средства защиты органов дыхания и кожи, самоспасатели;</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2C77C13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2A90C450"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36FE4D0" w14:textId="77777777" w:rsidR="000F6C67" w:rsidRDefault="00A0293A">
            <w:pPr>
              <w:pStyle w:val="120"/>
              <w:widowControl w:val="0"/>
              <w:rPr>
                <w:szCs w:val="24"/>
                <w:lang w:eastAsia="en-US"/>
              </w:rPr>
            </w:pPr>
            <w:r>
              <w:rPr>
                <w:szCs w:val="24"/>
                <w:lang w:eastAsia="en-US"/>
              </w:rPr>
              <w:t>5</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36A9D026" w14:textId="77777777" w:rsidR="000F6C67" w:rsidRDefault="00A0293A">
            <w:pPr>
              <w:pStyle w:val="120"/>
              <w:widowControl w:val="0"/>
              <w:rPr>
                <w:bCs/>
                <w:szCs w:val="24"/>
              </w:rPr>
            </w:pPr>
            <w:r>
              <w:rPr>
                <w:bCs/>
                <w:szCs w:val="24"/>
              </w:rPr>
              <w:t>Медицинские  средства защиты, санитарная сумка;</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2BA3160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04DA1EC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EC80CA1" w14:textId="77777777" w:rsidR="000F6C67" w:rsidRDefault="00A0293A">
            <w:pPr>
              <w:pStyle w:val="120"/>
              <w:widowControl w:val="0"/>
              <w:rPr>
                <w:szCs w:val="24"/>
                <w:lang w:eastAsia="en-US"/>
              </w:rPr>
            </w:pPr>
            <w:r>
              <w:rPr>
                <w:szCs w:val="24"/>
                <w:lang w:eastAsia="en-US"/>
              </w:rPr>
              <w:t>6</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2B992E9E" w14:textId="77777777" w:rsidR="000F6C67" w:rsidRDefault="00A0293A">
            <w:pPr>
              <w:pStyle w:val="120"/>
              <w:widowControl w:val="0"/>
              <w:rPr>
                <w:bCs/>
                <w:szCs w:val="24"/>
              </w:rPr>
            </w:pPr>
            <w:r>
              <w:rPr>
                <w:bCs/>
                <w:szCs w:val="24"/>
              </w:rPr>
              <w:t>Первичные  средства пожаротушения (в т. ч. все виды огнетушителей);</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2E9E2ABB"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7C9EE49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EDB7FC6" w14:textId="77777777" w:rsidR="000F6C67" w:rsidRDefault="00A0293A">
            <w:pPr>
              <w:pStyle w:val="120"/>
              <w:widowControl w:val="0"/>
              <w:rPr>
                <w:szCs w:val="24"/>
                <w:lang w:eastAsia="en-US"/>
              </w:rPr>
            </w:pPr>
            <w:r>
              <w:rPr>
                <w:szCs w:val="24"/>
                <w:lang w:eastAsia="en-US"/>
              </w:rPr>
              <w:t>7</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05C1B3B6" w14:textId="77777777" w:rsidR="000F6C67" w:rsidRDefault="00A0293A">
            <w:pPr>
              <w:pStyle w:val="120"/>
              <w:widowControl w:val="0"/>
              <w:rPr>
                <w:bCs/>
                <w:szCs w:val="24"/>
              </w:rPr>
            </w:pPr>
            <w:r>
              <w:rPr>
                <w:bCs/>
                <w:szCs w:val="24"/>
              </w:rPr>
              <w:t>Робот  тренажер (типа «Гоша»).</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73180C5B"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62A0C412"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B42D20" w14:textId="77777777" w:rsidR="000F6C67" w:rsidRDefault="00A0293A">
            <w:pPr>
              <w:pStyle w:val="120"/>
              <w:widowControl w:val="0"/>
              <w:rPr>
                <w:szCs w:val="24"/>
                <w:lang w:eastAsia="en-US"/>
              </w:rPr>
            </w:pPr>
            <w:r>
              <w:rPr>
                <w:szCs w:val="24"/>
                <w:lang w:eastAsia="en-US"/>
              </w:rPr>
              <w:t>8</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79340E58" w14:textId="77777777" w:rsidR="000F6C67" w:rsidRDefault="00A0293A">
            <w:pPr>
              <w:pStyle w:val="120"/>
              <w:widowControl w:val="0"/>
              <w:rPr>
                <w:bCs/>
                <w:szCs w:val="24"/>
              </w:rPr>
            </w:pPr>
            <w:r>
              <w:rPr>
                <w:bCs/>
                <w:szCs w:val="24"/>
              </w:rPr>
              <w:t xml:space="preserve">Люксметр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5D17518F"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04B0CCE4"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C8EE0AC" w14:textId="77777777" w:rsidR="000F6C67" w:rsidRDefault="00A0293A">
            <w:pPr>
              <w:pStyle w:val="120"/>
              <w:widowControl w:val="0"/>
              <w:rPr>
                <w:szCs w:val="24"/>
                <w:lang w:eastAsia="en-US"/>
              </w:rPr>
            </w:pPr>
            <w:r>
              <w:rPr>
                <w:szCs w:val="24"/>
                <w:lang w:eastAsia="en-US"/>
              </w:rPr>
              <w:t>9</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204E032C" w14:textId="77777777" w:rsidR="000F6C67" w:rsidRDefault="00A0293A">
            <w:pPr>
              <w:pStyle w:val="120"/>
              <w:widowControl w:val="0"/>
              <w:rPr>
                <w:bCs/>
                <w:szCs w:val="24"/>
              </w:rPr>
            </w:pPr>
            <w:r>
              <w:rPr>
                <w:bCs/>
                <w:szCs w:val="24"/>
              </w:rPr>
              <w:t xml:space="preserve">Респираторы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6BDC7CE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4B34566C"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DB0FD01" w14:textId="77777777" w:rsidR="000F6C67" w:rsidRDefault="00A0293A">
            <w:pPr>
              <w:pStyle w:val="120"/>
              <w:widowControl w:val="0"/>
              <w:rPr>
                <w:szCs w:val="24"/>
                <w:lang w:eastAsia="en-US"/>
              </w:rPr>
            </w:pPr>
            <w:r>
              <w:rPr>
                <w:szCs w:val="24"/>
                <w:lang w:eastAsia="en-US"/>
              </w:rPr>
              <w:t>10</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59E6CF5A" w14:textId="77777777" w:rsidR="000F6C67" w:rsidRDefault="00A0293A">
            <w:pPr>
              <w:pStyle w:val="120"/>
              <w:widowControl w:val="0"/>
              <w:rPr>
                <w:bCs/>
                <w:szCs w:val="24"/>
              </w:rPr>
            </w:pPr>
            <w:r>
              <w:rPr>
                <w:bCs/>
                <w:szCs w:val="24"/>
              </w:rPr>
              <w:t>Противогазы  фильтрующие</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06AD8E2F"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49E7190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E453AA" w14:textId="77777777" w:rsidR="000F6C67" w:rsidRDefault="00A0293A">
            <w:pPr>
              <w:pStyle w:val="120"/>
              <w:widowControl w:val="0"/>
              <w:rPr>
                <w:szCs w:val="24"/>
                <w:lang w:eastAsia="en-US"/>
              </w:rPr>
            </w:pPr>
            <w:r>
              <w:rPr>
                <w:szCs w:val="24"/>
                <w:lang w:eastAsia="en-US"/>
              </w:rPr>
              <w:t>11</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1F6A5FDA" w14:textId="77777777" w:rsidR="000F6C67" w:rsidRDefault="00A0293A">
            <w:pPr>
              <w:pStyle w:val="120"/>
              <w:widowControl w:val="0"/>
              <w:rPr>
                <w:bCs/>
                <w:szCs w:val="24"/>
              </w:rPr>
            </w:pPr>
            <w:r>
              <w:rPr>
                <w:bCs/>
                <w:szCs w:val="24"/>
              </w:rPr>
              <w:t xml:space="preserve">Термометр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4EEBDF6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3A625A0C"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1B85033" w14:textId="77777777" w:rsidR="000F6C67" w:rsidRDefault="00A0293A">
            <w:pPr>
              <w:pStyle w:val="120"/>
              <w:widowControl w:val="0"/>
              <w:rPr>
                <w:szCs w:val="24"/>
                <w:lang w:eastAsia="en-US"/>
              </w:rPr>
            </w:pPr>
            <w:r>
              <w:rPr>
                <w:szCs w:val="24"/>
                <w:lang w:eastAsia="en-US"/>
              </w:rPr>
              <w:t>12</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56E99DE0" w14:textId="77777777" w:rsidR="000F6C67" w:rsidRDefault="00A0293A">
            <w:pPr>
              <w:pStyle w:val="120"/>
              <w:widowControl w:val="0"/>
              <w:rPr>
                <w:bCs/>
                <w:szCs w:val="24"/>
              </w:rPr>
            </w:pPr>
            <w:r>
              <w:rPr>
                <w:bCs/>
                <w:szCs w:val="24"/>
              </w:rPr>
              <w:t xml:space="preserve">Барометр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5B5A830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50EBAF66"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254D68" w14:textId="77777777" w:rsidR="000F6C67" w:rsidRDefault="00A0293A">
            <w:pPr>
              <w:pStyle w:val="120"/>
              <w:widowControl w:val="0"/>
              <w:rPr>
                <w:szCs w:val="24"/>
                <w:lang w:eastAsia="en-US"/>
              </w:rPr>
            </w:pPr>
            <w:r>
              <w:rPr>
                <w:szCs w:val="24"/>
                <w:lang w:eastAsia="en-US"/>
              </w:rPr>
              <w:t>13</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341780D3" w14:textId="77777777" w:rsidR="000F6C67" w:rsidRDefault="00A0293A">
            <w:pPr>
              <w:pStyle w:val="120"/>
              <w:widowControl w:val="0"/>
              <w:rPr>
                <w:bCs/>
                <w:szCs w:val="24"/>
              </w:rPr>
            </w:pPr>
            <w:r>
              <w:rPr>
                <w:bCs/>
                <w:szCs w:val="24"/>
              </w:rPr>
              <w:t xml:space="preserve">Психрометр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04B5E3A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20ECA16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B4B032" w14:textId="77777777" w:rsidR="000F6C67" w:rsidRDefault="00A0293A">
            <w:pPr>
              <w:pStyle w:val="120"/>
              <w:widowControl w:val="0"/>
              <w:rPr>
                <w:szCs w:val="24"/>
                <w:lang w:eastAsia="en-US"/>
              </w:rPr>
            </w:pPr>
            <w:r>
              <w:rPr>
                <w:szCs w:val="24"/>
                <w:lang w:eastAsia="en-US"/>
              </w:rPr>
              <w:t>14</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3AD86DB1" w14:textId="77777777" w:rsidR="000F6C67" w:rsidRDefault="00A0293A">
            <w:pPr>
              <w:pStyle w:val="120"/>
              <w:widowControl w:val="0"/>
              <w:rPr>
                <w:bCs/>
                <w:szCs w:val="24"/>
              </w:rPr>
            </w:pPr>
            <w:r>
              <w:rPr>
                <w:bCs/>
                <w:szCs w:val="24"/>
              </w:rPr>
              <w:t xml:space="preserve">Анемометр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1BF4FF23"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4089F3D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F8D565" w14:textId="77777777" w:rsidR="000F6C67" w:rsidRDefault="00A0293A">
            <w:pPr>
              <w:pStyle w:val="120"/>
              <w:widowControl w:val="0"/>
              <w:rPr>
                <w:szCs w:val="24"/>
                <w:lang w:eastAsia="en-US"/>
              </w:rPr>
            </w:pPr>
            <w:r>
              <w:rPr>
                <w:szCs w:val="24"/>
                <w:lang w:eastAsia="en-US"/>
              </w:rPr>
              <w:t>15</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551F4986" w14:textId="77777777" w:rsidR="000F6C67" w:rsidRDefault="00A0293A">
            <w:pPr>
              <w:pStyle w:val="120"/>
              <w:widowControl w:val="0"/>
              <w:rPr>
                <w:bCs/>
                <w:szCs w:val="24"/>
              </w:rPr>
            </w:pPr>
            <w:r>
              <w:rPr>
                <w:bCs/>
                <w:szCs w:val="24"/>
              </w:rPr>
              <w:t xml:space="preserve">Газоанализатор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2C547E9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10E5414A"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75CA91F" w14:textId="77777777" w:rsidR="000F6C67" w:rsidRDefault="00A0293A">
            <w:pPr>
              <w:pStyle w:val="120"/>
              <w:widowControl w:val="0"/>
              <w:rPr>
                <w:szCs w:val="24"/>
                <w:lang w:eastAsia="en-US"/>
              </w:rPr>
            </w:pPr>
            <w:r>
              <w:rPr>
                <w:szCs w:val="24"/>
                <w:lang w:eastAsia="en-US"/>
              </w:rPr>
              <w:t>16</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08D0C336" w14:textId="77777777" w:rsidR="000F6C67" w:rsidRDefault="00A0293A">
            <w:pPr>
              <w:pStyle w:val="120"/>
              <w:widowControl w:val="0"/>
              <w:rPr>
                <w:bCs/>
                <w:szCs w:val="24"/>
              </w:rPr>
            </w:pPr>
            <w:r>
              <w:rPr>
                <w:bCs/>
                <w:szCs w:val="24"/>
              </w:rPr>
              <w:t>тренажер для проведения искусственного дыхания и массажа сердца</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4BDDA3E4"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6A7AEAFA"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067718" w14:textId="77777777" w:rsidR="000F6C67" w:rsidRDefault="00A0293A">
            <w:pPr>
              <w:pStyle w:val="120"/>
              <w:widowControl w:val="0"/>
              <w:rPr>
                <w:szCs w:val="24"/>
                <w:lang w:eastAsia="en-US"/>
              </w:rPr>
            </w:pPr>
            <w:r>
              <w:rPr>
                <w:szCs w:val="24"/>
                <w:lang w:eastAsia="en-US"/>
              </w:rPr>
              <w:t>17</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0113AAF0" w14:textId="77777777" w:rsidR="000F6C67" w:rsidRDefault="00A0293A">
            <w:pPr>
              <w:pStyle w:val="120"/>
              <w:widowControl w:val="0"/>
              <w:rPr>
                <w:bCs/>
                <w:szCs w:val="24"/>
              </w:rPr>
            </w:pPr>
            <w:r>
              <w:rPr>
                <w:bCs/>
                <w:szCs w:val="24"/>
              </w:rPr>
              <w:t xml:space="preserve">Вентилятор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6A917D25"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07D3D4D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8956BC4" w14:textId="77777777" w:rsidR="000F6C67" w:rsidRDefault="00A0293A">
            <w:pPr>
              <w:pStyle w:val="120"/>
              <w:widowControl w:val="0"/>
              <w:rPr>
                <w:szCs w:val="24"/>
                <w:lang w:eastAsia="en-US"/>
              </w:rPr>
            </w:pPr>
            <w:r>
              <w:rPr>
                <w:szCs w:val="24"/>
                <w:lang w:eastAsia="en-US"/>
              </w:rPr>
              <w:t>18</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6753E3BD" w14:textId="77777777" w:rsidR="000F6C67" w:rsidRDefault="00A0293A">
            <w:pPr>
              <w:pStyle w:val="120"/>
              <w:widowControl w:val="0"/>
              <w:rPr>
                <w:bCs/>
                <w:szCs w:val="24"/>
              </w:rPr>
            </w:pPr>
            <w:r>
              <w:rPr>
                <w:bCs/>
                <w:szCs w:val="24"/>
              </w:rPr>
              <w:t xml:space="preserve">Секундомер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1854C9F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41B56582"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4989E48" w14:textId="77777777" w:rsidR="000F6C67" w:rsidRDefault="00A0293A">
            <w:pPr>
              <w:pStyle w:val="120"/>
              <w:widowControl w:val="0"/>
              <w:rPr>
                <w:szCs w:val="24"/>
                <w:lang w:eastAsia="en-US"/>
              </w:rPr>
            </w:pPr>
            <w:r>
              <w:rPr>
                <w:szCs w:val="24"/>
                <w:lang w:eastAsia="en-US"/>
              </w:rPr>
              <w:t>19</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4DFD251E" w14:textId="77777777" w:rsidR="000F6C67" w:rsidRDefault="00A0293A">
            <w:pPr>
              <w:pStyle w:val="120"/>
              <w:widowControl w:val="0"/>
              <w:rPr>
                <w:bCs/>
                <w:szCs w:val="24"/>
              </w:rPr>
            </w:pPr>
            <w:r>
              <w:rPr>
                <w:bCs/>
                <w:szCs w:val="24"/>
              </w:rPr>
              <w:t>Прибор  для измерения заземления</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0385DE7F"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527AEA10"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040EFB" w14:textId="77777777" w:rsidR="000F6C67" w:rsidRDefault="00A0293A">
            <w:pPr>
              <w:pStyle w:val="120"/>
              <w:widowControl w:val="0"/>
              <w:rPr>
                <w:szCs w:val="24"/>
                <w:lang w:eastAsia="en-US"/>
              </w:rPr>
            </w:pPr>
            <w:r>
              <w:rPr>
                <w:szCs w:val="24"/>
                <w:lang w:eastAsia="en-US"/>
              </w:rPr>
              <w:t>20</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21BF9C76" w14:textId="77777777" w:rsidR="000F6C67" w:rsidRDefault="00A0293A">
            <w:pPr>
              <w:pStyle w:val="120"/>
              <w:widowControl w:val="0"/>
              <w:rPr>
                <w:bCs/>
                <w:szCs w:val="24"/>
              </w:rPr>
            </w:pPr>
            <w:r>
              <w:rPr>
                <w:bCs/>
                <w:szCs w:val="24"/>
              </w:rPr>
              <w:t xml:space="preserve">Шумомер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4EE2163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48A1289C" w14:textId="77777777">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5072367D" w14:textId="77777777" w:rsidR="000F6C67" w:rsidRDefault="00A0293A">
            <w:pPr>
              <w:pStyle w:val="120"/>
              <w:widowControl w:val="0"/>
              <w:rPr>
                <w:szCs w:val="24"/>
                <w:lang w:eastAsia="en-US"/>
              </w:rPr>
            </w:pPr>
            <w:r>
              <w:rPr>
                <w:b/>
                <w:bCs/>
                <w:szCs w:val="24"/>
                <w:lang w:val="en-US" w:eastAsia="en-US"/>
              </w:rPr>
              <w:t xml:space="preserve">II </w:t>
            </w:r>
            <w:r>
              <w:rPr>
                <w:b/>
                <w:bCs/>
                <w:szCs w:val="24"/>
                <w:lang w:eastAsia="en-US"/>
              </w:rPr>
              <w:t>Технические средства</w:t>
            </w:r>
          </w:p>
        </w:tc>
      </w:tr>
      <w:tr w:rsidR="000F6C67" w14:paraId="30ED4DA7" w14:textId="77777777">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699FC249"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17F27391"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C8BF0F" w14:textId="77777777" w:rsidR="000F6C67" w:rsidRDefault="00A0293A">
            <w:pPr>
              <w:pStyle w:val="120"/>
              <w:widowControl w:val="0"/>
              <w:rPr>
                <w:szCs w:val="24"/>
                <w:lang w:eastAsia="en-US"/>
              </w:rPr>
            </w:pPr>
            <w:r>
              <w:rPr>
                <w:szCs w:val="24"/>
                <w:lang w:eastAsia="en-US"/>
              </w:rPr>
              <w:t>1</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22566F8D" w14:textId="77777777" w:rsidR="000F6C67" w:rsidRDefault="00A0293A">
            <w:pPr>
              <w:pStyle w:val="120"/>
              <w:widowControl w:val="0"/>
              <w:rPr>
                <w:szCs w:val="24"/>
                <w:lang w:eastAsia="en-US"/>
              </w:rPr>
            </w:pPr>
            <w:r>
              <w:rPr>
                <w:szCs w:val="24"/>
                <w:lang w:eastAsia="en-US"/>
              </w:rPr>
              <w:t xml:space="preserve">Ноутбук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69024A8A" w14:textId="77777777" w:rsidR="000F6C67" w:rsidRDefault="00A0293A">
            <w:pPr>
              <w:pStyle w:val="120"/>
              <w:widowControl w:val="0"/>
              <w:rPr>
                <w:szCs w:val="24"/>
                <w:lang w:eastAsia="en-US"/>
              </w:rPr>
            </w:pPr>
            <w:r>
              <w:rPr>
                <w:szCs w:val="24"/>
              </w:rPr>
              <w:t>Intel Core i7 11800H, 8 х 2.3 ГГц, RAM 16 ГБ, SSD 512 ГБ, GeForce RTX 3050 Ti для ноутбуков 4 ГБ, Wi-Fi)</w:t>
            </w:r>
          </w:p>
        </w:tc>
      </w:tr>
      <w:tr w:rsidR="000F6C67" w14:paraId="19EBB13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483693" w14:textId="77777777" w:rsidR="000F6C67" w:rsidRDefault="00A0293A">
            <w:pPr>
              <w:pStyle w:val="120"/>
              <w:widowControl w:val="0"/>
              <w:rPr>
                <w:szCs w:val="24"/>
                <w:lang w:eastAsia="en-US"/>
              </w:rPr>
            </w:pPr>
            <w:r>
              <w:rPr>
                <w:szCs w:val="24"/>
                <w:lang w:eastAsia="en-US"/>
              </w:rPr>
              <w:t>2</w:t>
            </w:r>
          </w:p>
        </w:tc>
        <w:tc>
          <w:tcPr>
            <w:tcW w:w="3454" w:type="dxa"/>
            <w:tcBorders>
              <w:top w:val="single" w:sz="4" w:space="0" w:color="000000"/>
              <w:left w:val="single" w:sz="4" w:space="0" w:color="000000"/>
              <w:bottom w:val="single" w:sz="4" w:space="0" w:color="000000"/>
              <w:right w:val="single" w:sz="4" w:space="0" w:color="000000"/>
            </w:tcBorders>
            <w:shd w:val="clear" w:color="auto" w:fill="auto"/>
          </w:tcPr>
          <w:p w14:paraId="2C62886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665" w:type="dxa"/>
            <w:tcBorders>
              <w:top w:val="single" w:sz="4" w:space="0" w:color="000000"/>
              <w:left w:val="single" w:sz="4" w:space="0" w:color="000000"/>
              <w:bottom w:val="single" w:sz="4" w:space="0" w:color="000000"/>
              <w:right w:val="single" w:sz="4" w:space="0" w:color="000000"/>
            </w:tcBorders>
            <w:shd w:val="clear" w:color="auto" w:fill="auto"/>
          </w:tcPr>
          <w:p w14:paraId="5B16EF6B"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7D56C554" w14:textId="77777777">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01FA608D" w14:textId="77777777" w:rsidR="000F6C67" w:rsidRDefault="00A0293A">
            <w:pPr>
              <w:pStyle w:val="120"/>
              <w:widowControl w:val="0"/>
              <w:rPr>
                <w:szCs w:val="24"/>
                <w:lang w:eastAsia="en-US"/>
              </w:rPr>
            </w:pPr>
            <w:r>
              <w:rPr>
                <w:b/>
                <w:bCs/>
                <w:szCs w:val="24"/>
                <w:lang w:val="en-US" w:eastAsia="en-US"/>
              </w:rPr>
              <w:t>III</w:t>
            </w:r>
            <w:r>
              <w:rPr>
                <w:b/>
                <w:bCs/>
                <w:szCs w:val="24"/>
                <w:lang w:eastAsia="en-US"/>
              </w:rPr>
              <w:t xml:space="preserve"> Демонстрационные учебно-наглядные пособия</w:t>
            </w:r>
          </w:p>
        </w:tc>
      </w:tr>
      <w:tr w:rsidR="000F6C67" w14:paraId="33ED7F39" w14:textId="77777777">
        <w:tc>
          <w:tcPr>
            <w:tcW w:w="9637" w:type="dxa"/>
            <w:gridSpan w:val="3"/>
            <w:tcBorders>
              <w:top w:val="single" w:sz="4" w:space="0" w:color="000000"/>
              <w:left w:val="single" w:sz="4" w:space="0" w:color="000000"/>
              <w:bottom w:val="single" w:sz="4" w:space="0" w:color="000000"/>
              <w:right w:val="single" w:sz="4" w:space="0" w:color="000000"/>
            </w:tcBorders>
            <w:shd w:val="clear" w:color="auto" w:fill="auto"/>
          </w:tcPr>
          <w:p w14:paraId="04DD2BFF"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187D3667" w14:textId="77777777">
        <w:trPr>
          <w:trHeight w:val="52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9368047" w14:textId="77777777" w:rsidR="000F6C67" w:rsidRDefault="00A0293A">
            <w:pPr>
              <w:pStyle w:val="120"/>
              <w:widowControl w:val="0"/>
              <w:rPr>
                <w:szCs w:val="24"/>
                <w:lang w:eastAsia="en-US"/>
              </w:rPr>
            </w:pPr>
            <w:r>
              <w:rPr>
                <w:szCs w:val="24"/>
                <w:lang w:eastAsia="en-US"/>
              </w:rPr>
              <w:t>1</w:t>
            </w:r>
          </w:p>
        </w:tc>
        <w:tc>
          <w:tcPr>
            <w:tcW w:w="9119" w:type="dxa"/>
            <w:gridSpan w:val="2"/>
            <w:tcBorders>
              <w:top w:val="single" w:sz="4" w:space="0" w:color="000000"/>
              <w:left w:val="single" w:sz="4" w:space="0" w:color="000000"/>
              <w:bottom w:val="single" w:sz="4" w:space="0" w:color="000000"/>
              <w:right w:val="single" w:sz="4" w:space="0" w:color="000000"/>
            </w:tcBorders>
            <w:shd w:val="clear" w:color="auto" w:fill="auto"/>
          </w:tcPr>
          <w:p w14:paraId="7AE40413" w14:textId="77777777" w:rsidR="000F6C67" w:rsidRDefault="00A0293A">
            <w:pPr>
              <w:pStyle w:val="120"/>
              <w:widowControl w:val="0"/>
              <w:rPr>
                <w:szCs w:val="24"/>
                <w:lang w:eastAsia="en-US"/>
              </w:rPr>
            </w:pPr>
            <w:r>
              <w:rPr>
                <w:szCs w:val="24"/>
              </w:rPr>
              <w:t xml:space="preserve">Справочный  материал, ГОСТы, </w:t>
            </w:r>
            <w:r>
              <w:rPr>
                <w:iCs w:val="0"/>
                <w:szCs w:val="24"/>
              </w:rPr>
              <w:t>аудиовизуальные пособия (презентации, видеофильмы и др.), наглядные пособия (таблицы, схемы и др.).</w:t>
            </w:r>
          </w:p>
        </w:tc>
      </w:tr>
    </w:tbl>
    <w:p w14:paraId="169CDDAB" w14:textId="77777777" w:rsidR="000F6C67" w:rsidRDefault="000F6C67">
      <w:pPr>
        <w:spacing w:after="0" w:line="240" w:lineRule="auto"/>
        <w:jc w:val="both"/>
        <w:rPr>
          <w:rFonts w:ascii="Times New Roman" w:hAnsi="Times New Roman"/>
          <w:bCs/>
          <w:iCs/>
          <w:sz w:val="24"/>
          <w:szCs w:val="24"/>
        </w:rPr>
      </w:pPr>
    </w:p>
    <w:p w14:paraId="1AF0B134"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iCs/>
          <w:sz w:val="24"/>
          <w:szCs w:val="24"/>
        </w:rPr>
        <w:t>Кабинет «</w:t>
      </w:r>
      <w:r>
        <w:rPr>
          <w:rFonts w:ascii="Times New Roman" w:hAnsi="Times New Roman"/>
          <w:sz w:val="24"/>
          <w:szCs w:val="24"/>
        </w:rPr>
        <w:t>Информационных технологий в профессиональной деятельности</w:t>
      </w:r>
      <w:r>
        <w:rPr>
          <w:rFonts w:ascii="Times New Roman" w:hAnsi="Times New Roman"/>
          <w:bCs/>
          <w:iCs/>
          <w:sz w:val="24"/>
          <w:szCs w:val="24"/>
        </w:rPr>
        <w:t>»</w:t>
      </w:r>
      <w:r>
        <w:rPr>
          <w:rFonts w:ascii="Times New Roman" w:hAnsi="Times New Roman"/>
          <w:i/>
          <w:sz w:val="24"/>
          <w:szCs w:val="24"/>
        </w:rPr>
        <w:t>.</w:t>
      </w:r>
    </w:p>
    <w:tbl>
      <w:tblPr>
        <w:tblW w:w="4900" w:type="pct"/>
        <w:tblLayout w:type="fixed"/>
        <w:tblLook w:val="04A0" w:firstRow="1" w:lastRow="0" w:firstColumn="1" w:lastColumn="0" w:noHBand="0" w:noVBand="1"/>
      </w:tblPr>
      <w:tblGrid>
        <w:gridCol w:w="528"/>
        <w:gridCol w:w="3512"/>
        <w:gridCol w:w="5616"/>
      </w:tblGrid>
      <w:tr w:rsidR="000F6C67" w14:paraId="442D1115"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AE7B1" w14:textId="77777777" w:rsidR="000F6C67" w:rsidRDefault="00A0293A">
            <w:pPr>
              <w:pStyle w:val="120"/>
              <w:widowControl w:val="0"/>
              <w:jc w:val="center"/>
              <w:rPr>
                <w:szCs w:val="24"/>
                <w:lang w:eastAsia="en-US"/>
              </w:rPr>
            </w:pPr>
            <w:r>
              <w:rPr>
                <w:szCs w:val="24"/>
                <w:lang w:eastAsia="en-US"/>
              </w:rPr>
              <w:t>№</w:t>
            </w:r>
          </w:p>
        </w:tc>
        <w:tc>
          <w:tcPr>
            <w:tcW w:w="3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735EF" w14:textId="77777777" w:rsidR="000F6C67" w:rsidRDefault="00A0293A">
            <w:pPr>
              <w:pStyle w:val="120"/>
              <w:widowControl w:val="0"/>
              <w:jc w:val="center"/>
              <w:rPr>
                <w:szCs w:val="24"/>
                <w:lang w:eastAsia="en-US"/>
              </w:rPr>
            </w:pPr>
            <w:r>
              <w:rPr>
                <w:szCs w:val="24"/>
                <w:lang w:eastAsia="en-US"/>
              </w:rPr>
              <w:t>Наименование оборудования</w:t>
            </w:r>
          </w:p>
        </w:tc>
        <w:tc>
          <w:tcPr>
            <w:tcW w:w="54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CFA5A" w14:textId="77777777" w:rsidR="000F6C67" w:rsidRDefault="00A0293A">
            <w:pPr>
              <w:pStyle w:val="120"/>
              <w:widowControl w:val="0"/>
              <w:jc w:val="center"/>
              <w:rPr>
                <w:szCs w:val="24"/>
                <w:lang w:eastAsia="en-US"/>
              </w:rPr>
            </w:pPr>
            <w:r>
              <w:rPr>
                <w:szCs w:val="24"/>
                <w:lang w:eastAsia="en-US"/>
              </w:rPr>
              <w:t>Техническое описание</w:t>
            </w:r>
          </w:p>
        </w:tc>
      </w:tr>
      <w:tr w:rsidR="000F6C67" w14:paraId="4B560DAA" w14:textId="77777777">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0FF529EC" w14:textId="77777777" w:rsidR="000F6C67" w:rsidRDefault="00A0293A">
            <w:pPr>
              <w:pStyle w:val="120"/>
              <w:widowControl w:val="0"/>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w:t>
            </w:r>
          </w:p>
        </w:tc>
      </w:tr>
      <w:tr w:rsidR="000F6C67" w14:paraId="077A330E" w14:textId="77777777">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3F56FECF" w14:textId="77777777" w:rsidR="000F6C67" w:rsidRDefault="00A0293A">
            <w:pPr>
              <w:pStyle w:val="120"/>
              <w:widowControl w:val="0"/>
              <w:rPr>
                <w:b/>
                <w:bCs/>
                <w:szCs w:val="24"/>
                <w:lang w:eastAsia="en-US"/>
              </w:rPr>
            </w:pPr>
            <w:r>
              <w:rPr>
                <w:b/>
                <w:bCs/>
                <w:szCs w:val="24"/>
                <w:lang w:eastAsia="en-US"/>
              </w:rPr>
              <w:t>Основное оборудование</w:t>
            </w:r>
          </w:p>
        </w:tc>
      </w:tr>
      <w:tr w:rsidR="000F6C67" w14:paraId="162276C5" w14:textId="77777777">
        <w:trPr>
          <w:trHeight w:val="224"/>
        </w:trPr>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6054A1E" w14:textId="77777777" w:rsidR="000F6C67" w:rsidRDefault="00A0293A">
            <w:pPr>
              <w:pStyle w:val="120"/>
              <w:widowControl w:val="0"/>
              <w:rPr>
                <w:szCs w:val="24"/>
                <w:lang w:eastAsia="en-US"/>
              </w:rPr>
            </w:pPr>
            <w:r>
              <w:rPr>
                <w:szCs w:val="24"/>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43F95D48"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Рабочее  место обучающегося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507C5AB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4DB0E3DD"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Стол лабораторный. Габаритные размеры: 1500×640×760 мм. Допустимая распределенная нагрузка на столешницу 300 кг.</w:t>
            </w:r>
          </w:p>
        </w:tc>
      </w:tr>
      <w:tr w:rsidR="000F6C67" w14:paraId="2556FE17"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333231B" w14:textId="77777777" w:rsidR="000F6C67" w:rsidRDefault="00A0293A">
            <w:pPr>
              <w:pStyle w:val="120"/>
              <w:widowControl w:val="0"/>
              <w:rPr>
                <w:szCs w:val="24"/>
                <w:lang w:eastAsia="en-US"/>
              </w:rPr>
            </w:pPr>
            <w:r>
              <w:rPr>
                <w:szCs w:val="24"/>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1BD69DD9" w14:textId="77777777" w:rsidR="000F6C67" w:rsidRDefault="00A0293A">
            <w:pPr>
              <w:pStyle w:val="120"/>
              <w:widowControl w:val="0"/>
              <w:rPr>
                <w:szCs w:val="24"/>
                <w:lang w:eastAsia="en-US"/>
              </w:rPr>
            </w:pPr>
            <w:r>
              <w:rPr>
                <w:bCs/>
                <w:szCs w:val="24"/>
              </w:rPr>
              <w:t>Рабочее  место преподавателя</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13725BE9"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253CB77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shd w:val="clear" w:color="auto" w:fill="FFFFFF"/>
              </w:rPr>
              <w:t>Стол однотумбовый с тремя ящиками.Размер: 1200x600x750 мм</w:t>
            </w:r>
          </w:p>
        </w:tc>
      </w:tr>
      <w:tr w:rsidR="000F6C67" w14:paraId="76DD0FCA" w14:textId="77777777">
        <w:trPr>
          <w:trHeight w:val="250"/>
        </w:trPr>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55E7221" w14:textId="77777777" w:rsidR="000F6C67" w:rsidRDefault="00A0293A">
            <w:pPr>
              <w:pStyle w:val="120"/>
              <w:widowControl w:val="0"/>
              <w:rPr>
                <w:szCs w:val="24"/>
                <w:lang w:eastAsia="en-US"/>
              </w:rPr>
            </w:pPr>
            <w:r>
              <w:rPr>
                <w:szCs w:val="24"/>
                <w:lang w:eastAsia="en-US"/>
              </w:rPr>
              <w:t>3</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634D112F" w14:textId="77777777" w:rsidR="000F6C67" w:rsidRDefault="00A0293A">
            <w:pPr>
              <w:widowControl w:val="0"/>
              <w:spacing w:after="0" w:line="240" w:lineRule="auto"/>
              <w:jc w:val="both"/>
              <w:rPr>
                <w:rFonts w:ascii="Times New Roman" w:hAnsi="Times New Roman"/>
                <w:bCs/>
                <w:sz w:val="24"/>
                <w:szCs w:val="24"/>
              </w:rPr>
            </w:pPr>
            <w:r>
              <w:rPr>
                <w:rFonts w:ascii="Times New Roman" w:hAnsi="Times New Roman"/>
                <w:bCs/>
                <w:sz w:val="24"/>
                <w:szCs w:val="24"/>
              </w:rPr>
              <w:t xml:space="preserve">Операционная система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1E9936EE" w14:textId="77777777" w:rsidR="000F6C67" w:rsidRDefault="00A0293A">
            <w:pPr>
              <w:pStyle w:val="120"/>
              <w:widowControl w:val="0"/>
              <w:rPr>
                <w:szCs w:val="24"/>
                <w:lang w:eastAsia="en-US"/>
              </w:rPr>
            </w:pPr>
            <w:r>
              <w:rPr>
                <w:bCs/>
                <w:szCs w:val="24"/>
                <w:lang w:val="en-US"/>
              </w:rPr>
              <w:t>Windows</w:t>
            </w:r>
            <w:r>
              <w:rPr>
                <w:bCs/>
                <w:szCs w:val="24"/>
              </w:rPr>
              <w:t xml:space="preserve"> </w:t>
            </w:r>
            <w:r>
              <w:rPr>
                <w:bCs/>
                <w:szCs w:val="24"/>
                <w:lang w:val="en-US"/>
              </w:rPr>
              <w:t>xp</w:t>
            </w:r>
          </w:p>
        </w:tc>
      </w:tr>
      <w:tr w:rsidR="000F6C67" w14:paraId="54E0E84F"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9B3B597" w14:textId="77777777" w:rsidR="000F6C67" w:rsidRDefault="00A0293A">
            <w:pPr>
              <w:pStyle w:val="120"/>
              <w:widowControl w:val="0"/>
              <w:rPr>
                <w:szCs w:val="24"/>
                <w:lang w:eastAsia="en-US"/>
              </w:rPr>
            </w:pPr>
            <w:r>
              <w:rPr>
                <w:szCs w:val="24"/>
                <w:lang w:eastAsia="en-US"/>
              </w:rPr>
              <w:t>4</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1E4A296A" w14:textId="77777777" w:rsidR="000F6C67" w:rsidRDefault="00A0293A">
            <w:pPr>
              <w:widowControl w:val="0"/>
              <w:spacing w:after="0" w:line="240" w:lineRule="auto"/>
              <w:jc w:val="both"/>
              <w:rPr>
                <w:rFonts w:ascii="Times New Roman" w:hAnsi="Times New Roman"/>
                <w:bCs/>
                <w:sz w:val="24"/>
                <w:szCs w:val="24"/>
              </w:rPr>
            </w:pPr>
            <w:r>
              <w:rPr>
                <w:rFonts w:ascii="Times New Roman" w:hAnsi="Times New Roman"/>
                <w:bCs/>
                <w:sz w:val="24"/>
                <w:szCs w:val="24"/>
              </w:rPr>
              <w:t xml:space="preserve">Пакет  программ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1E238CE5" w14:textId="77777777" w:rsidR="000F6C67" w:rsidRDefault="00A0293A">
            <w:pPr>
              <w:pStyle w:val="120"/>
              <w:widowControl w:val="0"/>
              <w:rPr>
                <w:szCs w:val="24"/>
                <w:lang w:eastAsia="en-US"/>
              </w:rPr>
            </w:pPr>
            <w:r>
              <w:rPr>
                <w:bCs/>
                <w:szCs w:val="24"/>
                <w:lang w:val="en-US"/>
              </w:rPr>
              <w:t>Microsoft</w:t>
            </w:r>
            <w:r>
              <w:rPr>
                <w:bCs/>
                <w:szCs w:val="24"/>
              </w:rPr>
              <w:t xml:space="preserve">  </w:t>
            </w:r>
            <w:r>
              <w:rPr>
                <w:bCs/>
                <w:szCs w:val="24"/>
                <w:lang w:val="en-US"/>
              </w:rPr>
              <w:t>office</w:t>
            </w:r>
            <w:r>
              <w:rPr>
                <w:bCs/>
                <w:szCs w:val="24"/>
              </w:rPr>
              <w:t xml:space="preserve">  2010</w:t>
            </w:r>
          </w:p>
        </w:tc>
      </w:tr>
      <w:tr w:rsidR="000F6C67" w14:paraId="7D4656F0"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33D049A" w14:textId="77777777" w:rsidR="000F6C67" w:rsidRDefault="00A0293A">
            <w:pPr>
              <w:pStyle w:val="120"/>
              <w:widowControl w:val="0"/>
              <w:rPr>
                <w:szCs w:val="24"/>
                <w:lang w:eastAsia="en-US"/>
              </w:rPr>
            </w:pPr>
            <w:r>
              <w:rPr>
                <w:szCs w:val="24"/>
                <w:lang w:eastAsia="en-US"/>
              </w:rPr>
              <w:t>5</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66E662FB" w14:textId="77777777" w:rsidR="000F6C67" w:rsidRDefault="00A0293A">
            <w:pPr>
              <w:widowControl w:val="0"/>
              <w:spacing w:after="0" w:line="240" w:lineRule="auto"/>
              <w:jc w:val="both"/>
              <w:rPr>
                <w:rFonts w:ascii="Times New Roman" w:hAnsi="Times New Roman"/>
                <w:bCs/>
                <w:sz w:val="24"/>
                <w:szCs w:val="24"/>
              </w:rPr>
            </w:pPr>
            <w:r>
              <w:rPr>
                <w:rFonts w:ascii="Times New Roman" w:hAnsi="Times New Roman"/>
                <w:bCs/>
                <w:sz w:val="24"/>
                <w:szCs w:val="24"/>
              </w:rPr>
              <w:t xml:space="preserve">Антивирусная программа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2F702BA0" w14:textId="77777777" w:rsidR="000F6C67" w:rsidRDefault="00A0293A">
            <w:pPr>
              <w:pStyle w:val="120"/>
              <w:widowControl w:val="0"/>
              <w:rPr>
                <w:szCs w:val="24"/>
                <w:lang w:eastAsia="en-US"/>
              </w:rPr>
            </w:pPr>
            <w:r>
              <w:rPr>
                <w:szCs w:val="24"/>
                <w:lang w:eastAsia="en-US"/>
              </w:rPr>
              <w:t xml:space="preserve">Каспеский, доктор </w:t>
            </w:r>
            <w:r>
              <w:rPr>
                <w:szCs w:val="24"/>
                <w:lang w:val="en-US" w:eastAsia="en-US"/>
              </w:rPr>
              <w:t>Web</w:t>
            </w:r>
            <w:r>
              <w:rPr>
                <w:szCs w:val="24"/>
                <w:lang w:eastAsia="en-US"/>
              </w:rPr>
              <w:t xml:space="preserve"> и т. д.</w:t>
            </w:r>
          </w:p>
        </w:tc>
      </w:tr>
      <w:tr w:rsidR="000F6C67" w14:paraId="336F78B3"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0E822FC6" w14:textId="77777777" w:rsidR="000F6C67" w:rsidRDefault="00A0293A">
            <w:pPr>
              <w:pStyle w:val="120"/>
              <w:widowControl w:val="0"/>
              <w:rPr>
                <w:szCs w:val="24"/>
                <w:lang w:eastAsia="en-US"/>
              </w:rPr>
            </w:pPr>
            <w:r>
              <w:rPr>
                <w:b/>
                <w:bCs/>
                <w:szCs w:val="24"/>
                <w:lang w:val="en-US" w:eastAsia="en-US"/>
              </w:rPr>
              <w:t>II</w:t>
            </w:r>
            <w:r>
              <w:rPr>
                <w:b/>
                <w:bCs/>
                <w:szCs w:val="24"/>
                <w:lang w:eastAsia="en-US"/>
              </w:rPr>
              <w:t xml:space="preserve"> Технические средства</w:t>
            </w:r>
          </w:p>
        </w:tc>
      </w:tr>
      <w:tr w:rsidR="000F6C67" w14:paraId="127EE759"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56764697"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7180C160"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297E08AA" w14:textId="77777777" w:rsidR="000F6C67" w:rsidRDefault="00A0293A">
            <w:pPr>
              <w:pStyle w:val="120"/>
              <w:widowControl w:val="0"/>
              <w:rPr>
                <w:szCs w:val="24"/>
                <w:lang w:eastAsia="en-US"/>
              </w:rPr>
            </w:pPr>
            <w:r>
              <w:rPr>
                <w:szCs w:val="24"/>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631F3899" w14:textId="77777777" w:rsidR="000F6C67" w:rsidRDefault="00A0293A">
            <w:pPr>
              <w:pStyle w:val="120"/>
              <w:widowControl w:val="0"/>
              <w:rPr>
                <w:szCs w:val="24"/>
                <w:lang w:eastAsia="en-US"/>
              </w:rPr>
            </w:pPr>
            <w:r>
              <w:rPr>
                <w:szCs w:val="24"/>
                <w:lang w:eastAsia="en-US"/>
              </w:rPr>
              <w:t xml:space="preserve">Ноутбук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3FCB336D" w14:textId="77777777" w:rsidR="000F6C67" w:rsidRDefault="00A0293A">
            <w:pPr>
              <w:pStyle w:val="120"/>
              <w:widowControl w:val="0"/>
              <w:rPr>
                <w:szCs w:val="24"/>
                <w:lang w:eastAsia="en-US"/>
              </w:rPr>
            </w:pPr>
            <w:r>
              <w:rPr>
                <w:szCs w:val="24"/>
              </w:rPr>
              <w:t>Intel Core i7 11800H, 8 х 2.3 ГГц, RAM 16 ГБ, SSD 512 ГБ, GeForce RTX 3050 Ti для ноутбуков 4 ГБ, Wi-Fi)</w:t>
            </w:r>
          </w:p>
        </w:tc>
      </w:tr>
      <w:tr w:rsidR="000F6C67" w14:paraId="618E03E1"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387657A" w14:textId="77777777" w:rsidR="000F6C67" w:rsidRDefault="00A0293A">
            <w:pPr>
              <w:pStyle w:val="120"/>
              <w:widowControl w:val="0"/>
              <w:rPr>
                <w:szCs w:val="24"/>
                <w:lang w:eastAsia="en-US"/>
              </w:rPr>
            </w:pPr>
            <w:r>
              <w:rPr>
                <w:szCs w:val="24"/>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2C4CDED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1C0E097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12F1BFF1"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2037ACED" w14:textId="77777777" w:rsidR="000F6C67" w:rsidRDefault="00A0293A">
            <w:pPr>
              <w:pStyle w:val="120"/>
              <w:widowControl w:val="0"/>
              <w:rPr>
                <w:szCs w:val="24"/>
                <w:lang w:eastAsia="en-US"/>
              </w:rPr>
            </w:pPr>
            <w:r>
              <w:rPr>
                <w:b/>
                <w:bCs/>
                <w:szCs w:val="24"/>
                <w:lang w:val="en-US" w:eastAsia="en-US"/>
              </w:rPr>
              <w:t>III</w:t>
            </w:r>
            <w:r>
              <w:rPr>
                <w:b/>
                <w:bCs/>
                <w:szCs w:val="24"/>
                <w:lang w:eastAsia="en-US"/>
              </w:rPr>
              <w:t xml:space="preserve"> Демонстрационные учебно-наглядные пособия</w:t>
            </w:r>
          </w:p>
        </w:tc>
      </w:tr>
      <w:tr w:rsidR="000F6C67" w14:paraId="143D5241"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5F5D2ABC"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71D247A8" w14:textId="77777777">
        <w:trPr>
          <w:trHeight w:val="525"/>
        </w:trPr>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F8946EE" w14:textId="77777777" w:rsidR="000F6C67" w:rsidRDefault="00A0293A">
            <w:pPr>
              <w:pStyle w:val="120"/>
              <w:widowControl w:val="0"/>
              <w:rPr>
                <w:szCs w:val="24"/>
                <w:lang w:eastAsia="en-US"/>
              </w:rPr>
            </w:pPr>
            <w:r>
              <w:rPr>
                <w:szCs w:val="24"/>
                <w:lang w:eastAsia="en-US"/>
              </w:rPr>
              <w:t>1</w:t>
            </w:r>
          </w:p>
        </w:tc>
        <w:tc>
          <w:tcPr>
            <w:tcW w:w="8928" w:type="dxa"/>
            <w:gridSpan w:val="2"/>
            <w:tcBorders>
              <w:top w:val="single" w:sz="4" w:space="0" w:color="000000"/>
              <w:left w:val="single" w:sz="4" w:space="0" w:color="000000"/>
              <w:bottom w:val="single" w:sz="4" w:space="0" w:color="000000"/>
              <w:right w:val="single" w:sz="4" w:space="0" w:color="000000"/>
            </w:tcBorders>
            <w:shd w:val="clear" w:color="auto" w:fill="auto"/>
          </w:tcPr>
          <w:p w14:paraId="2072DE99" w14:textId="77777777" w:rsidR="000F6C67" w:rsidRDefault="00A0293A">
            <w:pPr>
              <w:pStyle w:val="120"/>
              <w:widowControl w:val="0"/>
              <w:rPr>
                <w:szCs w:val="24"/>
                <w:lang w:eastAsia="en-US"/>
              </w:rPr>
            </w:pPr>
            <w:r>
              <w:rPr>
                <w:bCs/>
                <w:szCs w:val="24"/>
              </w:rPr>
              <w:t>Лицензионное  программное обеспечение,</w:t>
            </w:r>
            <w:r>
              <w:rPr>
                <w:iCs w:val="0"/>
                <w:szCs w:val="24"/>
              </w:rPr>
              <w:t xml:space="preserve"> аудиовизуальные пособия (презентации, видеофильмы и др.), наглядные пособия (таблицы, схемы и др.).</w:t>
            </w:r>
          </w:p>
        </w:tc>
      </w:tr>
    </w:tbl>
    <w:p w14:paraId="2B13DB17" w14:textId="77777777" w:rsidR="000F6C67" w:rsidRDefault="000F6C67">
      <w:pPr>
        <w:spacing w:after="0" w:line="240" w:lineRule="auto"/>
        <w:ind w:firstLine="709"/>
        <w:jc w:val="both"/>
        <w:rPr>
          <w:rFonts w:ascii="Times New Roman" w:hAnsi="Times New Roman"/>
          <w:bCs/>
          <w:sz w:val="24"/>
          <w:szCs w:val="24"/>
        </w:rPr>
      </w:pPr>
    </w:p>
    <w:p w14:paraId="33C8B9ED"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36919842"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Кабинет «Актовый зал» </w:t>
      </w:r>
    </w:p>
    <w:tbl>
      <w:tblPr>
        <w:tblW w:w="4900" w:type="pct"/>
        <w:tblLayout w:type="fixed"/>
        <w:tblLook w:val="04A0" w:firstRow="1" w:lastRow="0" w:firstColumn="1" w:lastColumn="0" w:noHBand="0" w:noVBand="1"/>
      </w:tblPr>
      <w:tblGrid>
        <w:gridCol w:w="528"/>
        <w:gridCol w:w="3512"/>
        <w:gridCol w:w="5616"/>
      </w:tblGrid>
      <w:tr w:rsidR="000F6C67" w14:paraId="6BE78FD5"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8AE9AE" w14:textId="77777777" w:rsidR="000F6C67" w:rsidRDefault="00A0293A">
            <w:pPr>
              <w:pStyle w:val="120"/>
              <w:widowControl w:val="0"/>
              <w:jc w:val="center"/>
              <w:rPr>
                <w:lang w:eastAsia="en-US"/>
              </w:rPr>
            </w:pPr>
            <w:r>
              <w:rPr>
                <w:lang w:eastAsia="en-US"/>
              </w:rPr>
              <w:t>№</w:t>
            </w:r>
          </w:p>
        </w:tc>
        <w:tc>
          <w:tcPr>
            <w:tcW w:w="34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3798D" w14:textId="77777777" w:rsidR="000F6C67" w:rsidRDefault="00A0293A">
            <w:pPr>
              <w:pStyle w:val="120"/>
              <w:widowControl w:val="0"/>
              <w:jc w:val="center"/>
              <w:rPr>
                <w:lang w:eastAsia="en-US"/>
              </w:rPr>
            </w:pPr>
            <w:r>
              <w:rPr>
                <w:lang w:eastAsia="en-US"/>
              </w:rPr>
              <w:t>Наименование оборудования</w:t>
            </w:r>
          </w:p>
        </w:tc>
        <w:tc>
          <w:tcPr>
            <w:tcW w:w="54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AD8AF" w14:textId="77777777" w:rsidR="000F6C67" w:rsidRDefault="00A0293A">
            <w:pPr>
              <w:pStyle w:val="120"/>
              <w:widowControl w:val="0"/>
              <w:jc w:val="center"/>
              <w:rPr>
                <w:lang w:eastAsia="en-US"/>
              </w:rPr>
            </w:pPr>
            <w:r>
              <w:rPr>
                <w:lang w:eastAsia="en-US"/>
              </w:rPr>
              <w:t>Техническое описание</w:t>
            </w:r>
          </w:p>
        </w:tc>
      </w:tr>
      <w:tr w:rsidR="000F6C67" w14:paraId="00DEACBB" w14:textId="77777777">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2D85CB8D" w14:textId="77777777" w:rsidR="000F6C67" w:rsidRDefault="00A0293A">
            <w:pPr>
              <w:pStyle w:val="120"/>
              <w:widowControl w:val="0"/>
              <w:rPr>
                <w:b/>
                <w:bCs/>
                <w:lang w:eastAsia="en-US"/>
              </w:rPr>
            </w:pPr>
            <w:r>
              <w:rPr>
                <w:b/>
                <w:bCs/>
                <w:lang w:val="en-US" w:eastAsia="en-US"/>
              </w:rPr>
              <w:t>I</w:t>
            </w:r>
            <w:r>
              <w:rPr>
                <w:b/>
                <w:bCs/>
                <w:lang w:eastAsia="en-US"/>
              </w:rPr>
              <w:t xml:space="preserve"> Основное оборудование</w:t>
            </w:r>
          </w:p>
        </w:tc>
      </w:tr>
      <w:tr w:rsidR="000F6C67" w14:paraId="30998D86"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9952080" w14:textId="77777777" w:rsidR="000F6C67" w:rsidRDefault="00A0293A">
            <w:pPr>
              <w:pStyle w:val="120"/>
              <w:widowControl w:val="0"/>
              <w:rPr>
                <w:lang w:eastAsia="en-US"/>
              </w:rPr>
            </w:pPr>
            <w:r>
              <w:rPr>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690CD2E6" w14:textId="77777777" w:rsidR="000F6C67" w:rsidRDefault="00A0293A">
            <w:pPr>
              <w:pStyle w:val="120"/>
              <w:widowControl w:val="0"/>
              <w:rPr>
                <w:szCs w:val="22"/>
              </w:rPr>
            </w:pPr>
            <w:r>
              <w:rPr>
                <w:bCs/>
                <w:szCs w:val="24"/>
              </w:rPr>
              <w:t>Рабочее  место обучающегося</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2C03A570" w14:textId="77777777" w:rsidR="000F6C67" w:rsidRDefault="00A0293A">
            <w:pPr>
              <w:widowControl w:val="0"/>
              <w:spacing w:after="0" w:line="240" w:lineRule="auto"/>
              <w:rPr>
                <w:rFonts w:ascii="Times New Roman" w:hAnsi="Times New Roman"/>
                <w:sz w:val="24"/>
                <w:szCs w:val="24"/>
              </w:rPr>
            </w:pPr>
            <w:r>
              <w:rPr>
                <w:rFonts w:ascii="Times New Roman" w:hAnsi="Times New Roman"/>
                <w:color w:val="000000"/>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22EE7209" w14:textId="77777777" w:rsidR="000F6C67" w:rsidRDefault="00A0293A">
            <w:pPr>
              <w:widowControl w:val="0"/>
              <w:spacing w:after="0" w:line="240" w:lineRule="auto"/>
              <w:rPr>
                <w:rFonts w:ascii="Times New Roman" w:hAnsi="Times New Roman"/>
                <w:sz w:val="24"/>
                <w:szCs w:val="24"/>
              </w:rPr>
            </w:pPr>
            <w:r>
              <w:rPr>
                <w:rFonts w:ascii="Times New Roman" w:hAnsi="Times New Roman"/>
                <w:color w:val="000000"/>
                <w:sz w:val="24"/>
                <w:szCs w:val="24"/>
              </w:rPr>
              <w:t>Стол лабораторный. Габаритные размеры: 1500×640×760 мм. Допустимая распределенная нагрузка на столешницу 300 кг.</w:t>
            </w:r>
          </w:p>
        </w:tc>
      </w:tr>
      <w:tr w:rsidR="000F6C67" w14:paraId="0AC4D9CF"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0DD727BF" w14:textId="77777777" w:rsidR="000F6C67" w:rsidRDefault="00A0293A">
            <w:pPr>
              <w:pStyle w:val="120"/>
              <w:widowControl w:val="0"/>
              <w:rPr>
                <w:lang w:eastAsia="en-US"/>
              </w:rPr>
            </w:pPr>
            <w:r>
              <w:rPr>
                <w:lang w:eastAsia="en-US"/>
              </w:rPr>
              <w:t>8</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121C8A9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Комплект для записи музыки и вокала</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6BFE02F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Комплект Behringer U-Phoria Studio PRO разработан специально для записи музыки и вокала. В его состав входят двухканальный USB-интерфейс U-PHORIA UMC202HD, микрофон конденсаторного типа C-1, студийные наушники HPS5000, микрофонный кабель XLR, кабель USB, а также держатель для микрофона. Состав комплекта: USB-аудиоинтерфейс, студийные наушники, конденсаторный микрофон.</w:t>
            </w:r>
            <w:r>
              <w:rPr>
                <w:rFonts w:ascii="Times New Roman" w:hAnsi="Times New Roman"/>
                <w:sz w:val="24"/>
                <w:szCs w:val="24"/>
              </w:rPr>
              <w:br/>
              <w:t>Каналы для записи и воспроизведения: 2х2.</w:t>
            </w:r>
            <w:r>
              <w:rPr>
                <w:rFonts w:ascii="Times New Roman" w:hAnsi="Times New Roman"/>
                <w:sz w:val="24"/>
                <w:szCs w:val="24"/>
              </w:rPr>
              <w:br/>
              <w:t>Тип и количество входов: микрофонный х2 шт., линейный х2 шт., вход приборов х2 шт.</w:t>
            </w:r>
            <w:r>
              <w:rPr>
                <w:rFonts w:ascii="Times New Roman" w:hAnsi="Times New Roman"/>
                <w:sz w:val="24"/>
                <w:szCs w:val="24"/>
              </w:rPr>
              <w:br/>
              <w:t>Тип и количество выходов: линейный х2 шт., на наушники х 1шт.</w:t>
            </w:r>
            <w:r>
              <w:rPr>
                <w:rFonts w:ascii="Times New Roman" w:hAnsi="Times New Roman"/>
                <w:sz w:val="24"/>
                <w:szCs w:val="24"/>
              </w:rPr>
              <w:br/>
              <w:t>Поддержка фантомного питания: да.</w:t>
            </w:r>
            <w:r>
              <w:rPr>
                <w:rFonts w:ascii="Times New Roman" w:hAnsi="Times New Roman"/>
                <w:sz w:val="24"/>
                <w:szCs w:val="24"/>
              </w:rPr>
              <w:br/>
              <w:t>Частота сэмплирования: 96 кГц/24 бит.</w:t>
            </w:r>
            <w:r>
              <w:rPr>
                <w:rFonts w:ascii="Times New Roman" w:hAnsi="Times New Roman"/>
                <w:sz w:val="24"/>
                <w:szCs w:val="24"/>
              </w:rPr>
              <w:br/>
              <w:t>Питание по шине USB: да.</w:t>
            </w:r>
            <w:r>
              <w:rPr>
                <w:rFonts w:ascii="Times New Roman" w:hAnsi="Times New Roman"/>
                <w:sz w:val="24"/>
                <w:szCs w:val="24"/>
              </w:rPr>
              <w:br/>
              <w:t>Версия USB: 2.0.</w:t>
            </w:r>
            <w:r>
              <w:rPr>
                <w:rFonts w:ascii="Times New Roman" w:hAnsi="Times New Roman"/>
                <w:sz w:val="24"/>
                <w:szCs w:val="24"/>
              </w:rPr>
              <w:br/>
              <w:t>Размеры: 170х125х46 мм.   Необходимые шнуры для организации работы комплекта</w:t>
            </w:r>
          </w:p>
        </w:tc>
      </w:tr>
      <w:tr w:rsidR="000F6C67" w14:paraId="55C3CD49"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3CE49B76" w14:textId="77777777" w:rsidR="000F6C67" w:rsidRDefault="00A0293A">
            <w:pPr>
              <w:pStyle w:val="120"/>
              <w:widowControl w:val="0"/>
              <w:rPr>
                <w:lang w:eastAsia="en-US"/>
              </w:rPr>
            </w:pPr>
            <w:r>
              <w:rPr>
                <w:lang w:eastAsia="en-US"/>
              </w:rPr>
              <w:t>9</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292CDFB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Камера и фотоаппарат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398F9E9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Зеркальная камера Nikon D3500 kit 18-55mm VR AF-P черный   Зеркальная камера Nikon D3500 Kit 18-55mm VR AF-P выполнена в надежом черном корпусе и является воплощением мечты, поскольку с ее помощью вы будете получать только качественные и эффектные фото в любую погоду. Модель использует матрицу CMOS размером 23.5x15.6 мм, обладающую 24.78 Мп, что гарантирует получение снимков с высокой детализацией: вы будете наслаждаться каждым моментом съемки. За одну секунду устройство позволит сделать до 5 кадров, благодаря чему вы не упустите ни одного важного момента, который станет ключевым моментом всего процесса съемки.</w:t>
            </w:r>
            <w:r>
              <w:rPr>
                <w:rFonts w:ascii="Times New Roman" w:hAnsi="Times New Roman"/>
                <w:sz w:val="24"/>
                <w:szCs w:val="24"/>
              </w:rPr>
              <w:br/>
              <w:t>Nikon D3500 Kit 18-55mm VR AF-P является тем устройством, которое вы не пожелаете выпустить из рук: модель предусматривает продуманную конструкцию, которая предполагает удобно расположенные элементы управления. Но камера позволяет не только делать снимки, но и осуществлять записи видеороликов. Вы получаете возможность снимать видео в облачную погоду и при изобилии солнечного света благодаря поддержке диапазона чувствительности 100-25600 ISO.</w:t>
            </w:r>
          </w:p>
        </w:tc>
      </w:tr>
      <w:tr w:rsidR="000F6C67" w14:paraId="5F2C7972"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3A75FD5" w14:textId="77777777" w:rsidR="000F6C67" w:rsidRDefault="00A0293A">
            <w:pPr>
              <w:pStyle w:val="120"/>
              <w:widowControl w:val="0"/>
              <w:rPr>
                <w:lang w:eastAsia="en-US"/>
              </w:rPr>
            </w:pPr>
            <w:r>
              <w:rPr>
                <w:lang w:eastAsia="en-US"/>
              </w:rPr>
              <w:t>10</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571440F3"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Электрический стабилизатор</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3F0C8A9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Критические важные характеристики отсутствуют</w:t>
            </w:r>
          </w:p>
        </w:tc>
      </w:tr>
      <w:tr w:rsidR="000F6C67" w14:paraId="29B6C6BC"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483C0106" w14:textId="77777777" w:rsidR="000F6C67" w:rsidRDefault="00A0293A">
            <w:pPr>
              <w:pStyle w:val="120"/>
              <w:widowControl w:val="0"/>
              <w:rPr>
                <w:lang w:eastAsia="en-US"/>
              </w:rPr>
            </w:pPr>
            <w:r>
              <w:rPr>
                <w:lang w:eastAsia="en-US"/>
              </w:rPr>
              <w:t>11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410031A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Видеостудия для онлайн трансляции</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3F7C96ED"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Прозрачная доска с подсветкой спикера диагональю 79 дюймов;</w:t>
            </w:r>
            <w:r>
              <w:rPr>
                <w:rFonts w:ascii="Times New Roman" w:hAnsi="Times New Roman"/>
                <w:sz w:val="24"/>
                <w:szCs w:val="24"/>
              </w:rPr>
              <w:br/>
              <w:t>Комплект видеооборудования с дистанционным управлением, 1 камера для FullHD видеосъемки;</w:t>
            </w:r>
            <w:r>
              <w:rPr>
                <w:rFonts w:ascii="Times New Roman" w:hAnsi="Times New Roman"/>
                <w:sz w:val="24"/>
                <w:szCs w:val="24"/>
              </w:rPr>
              <w:br/>
              <w:t xml:space="preserve"> 3d-макет помещения со студией</w:t>
            </w:r>
            <w:r>
              <w:rPr>
                <w:rFonts w:ascii="Times New Roman" w:hAnsi="Times New Roman"/>
                <w:sz w:val="24"/>
                <w:szCs w:val="24"/>
              </w:rPr>
              <w:br/>
              <w:t>Станция оператора;</w:t>
            </w:r>
            <w:r>
              <w:rPr>
                <w:rFonts w:ascii="Times New Roman" w:hAnsi="Times New Roman"/>
                <w:sz w:val="24"/>
                <w:szCs w:val="24"/>
              </w:rPr>
              <w:br/>
              <w:t xml:space="preserve"> Комплекс ПО для работы студии;</w:t>
            </w:r>
            <w:r>
              <w:rPr>
                <w:rFonts w:ascii="Times New Roman" w:hAnsi="Times New Roman"/>
                <w:sz w:val="24"/>
                <w:szCs w:val="24"/>
              </w:rPr>
              <w:br/>
              <w:t>Монитор оператора — 23.8 дюймов и монитор для спикера — 27 дюймов;</w:t>
            </w:r>
            <w:r>
              <w:rPr>
                <w:rFonts w:ascii="Times New Roman" w:hAnsi="Times New Roman"/>
                <w:sz w:val="24"/>
                <w:szCs w:val="24"/>
              </w:rPr>
              <w:br/>
              <w:t>Звукозаписывающие оборудование, петличный микрофон;</w:t>
            </w:r>
            <w:r>
              <w:rPr>
                <w:rFonts w:ascii="Times New Roman" w:hAnsi="Times New Roman"/>
                <w:sz w:val="24"/>
                <w:szCs w:val="24"/>
              </w:rPr>
              <w:br/>
              <w:t>Настраиваемая клавиатура для быстрых действий и удаленного управления;</w:t>
            </w:r>
            <w:r>
              <w:rPr>
                <w:rFonts w:ascii="Times New Roman" w:hAnsi="Times New Roman"/>
                <w:sz w:val="24"/>
                <w:szCs w:val="24"/>
              </w:rPr>
              <w:br/>
              <w:t>Кликер;</w:t>
            </w:r>
            <w:r>
              <w:rPr>
                <w:rFonts w:ascii="Times New Roman" w:hAnsi="Times New Roman"/>
                <w:sz w:val="24"/>
                <w:szCs w:val="24"/>
              </w:rPr>
              <w:br/>
              <w:t xml:space="preserve"> Комплект освещения — 5 независимых регулируемых светильников;</w:t>
            </w:r>
            <w:r>
              <w:rPr>
                <w:rFonts w:ascii="Times New Roman" w:hAnsi="Times New Roman"/>
                <w:sz w:val="24"/>
                <w:szCs w:val="24"/>
              </w:rPr>
              <w:br/>
              <w:t xml:space="preserve"> 2 черных тканевых фона;</w:t>
            </w:r>
          </w:p>
        </w:tc>
      </w:tr>
      <w:tr w:rsidR="000F6C67" w14:paraId="634D5848"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3F2DC75" w14:textId="77777777" w:rsidR="000F6C67" w:rsidRDefault="00A0293A">
            <w:pPr>
              <w:pStyle w:val="120"/>
              <w:widowControl w:val="0"/>
              <w:rPr>
                <w:lang w:eastAsia="en-US"/>
              </w:rPr>
            </w:pPr>
            <w:r>
              <w:rPr>
                <w:lang w:eastAsia="en-US"/>
              </w:rPr>
              <w:t>12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77005D4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Микрофон на ухо для выступлений</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64065DE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 регулируемое оголовье (возможность закрепить на голове разного размера), двойная вентиляционная система защиты, наличие ветрозащиты. Модель изготовлена из влагоустойчивых материалов</w:t>
            </w:r>
          </w:p>
        </w:tc>
      </w:tr>
      <w:tr w:rsidR="000F6C67" w14:paraId="336780DD"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2940BB8B" w14:textId="77777777" w:rsidR="000F6C67" w:rsidRDefault="00A0293A">
            <w:pPr>
              <w:pStyle w:val="120"/>
              <w:widowControl w:val="0"/>
              <w:rPr>
                <w:lang w:eastAsia="en-US"/>
              </w:rPr>
            </w:pPr>
            <w:r>
              <w:rPr>
                <w:b/>
                <w:bCs/>
                <w:lang w:val="en-US" w:eastAsia="en-US"/>
              </w:rPr>
              <w:t>II</w:t>
            </w:r>
            <w:r>
              <w:rPr>
                <w:b/>
                <w:bCs/>
                <w:lang w:eastAsia="en-US"/>
              </w:rPr>
              <w:t xml:space="preserve"> Технические средства </w:t>
            </w:r>
          </w:p>
        </w:tc>
      </w:tr>
      <w:tr w:rsidR="000F6C67" w14:paraId="11FC64F3"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24C76F0F" w14:textId="77777777" w:rsidR="000F6C67" w:rsidRDefault="00A0293A">
            <w:pPr>
              <w:pStyle w:val="120"/>
              <w:widowControl w:val="0"/>
              <w:rPr>
                <w:lang w:eastAsia="en-US"/>
              </w:rPr>
            </w:pPr>
            <w:r>
              <w:rPr>
                <w:b/>
                <w:bCs/>
                <w:lang w:eastAsia="en-US"/>
              </w:rPr>
              <w:t>Основное оборудование</w:t>
            </w:r>
          </w:p>
        </w:tc>
      </w:tr>
      <w:tr w:rsidR="000F6C67" w14:paraId="73A80AF3"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AB9713B" w14:textId="77777777" w:rsidR="000F6C67" w:rsidRDefault="00A0293A">
            <w:pPr>
              <w:pStyle w:val="120"/>
              <w:widowControl w:val="0"/>
              <w:rPr>
                <w:lang w:eastAsia="en-US"/>
              </w:rPr>
            </w:pPr>
            <w:r>
              <w:rPr>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5739ABB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5A7C752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015356C8"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10B8F0AF" w14:textId="77777777" w:rsidR="000F6C67" w:rsidRDefault="00A0293A">
            <w:pPr>
              <w:pStyle w:val="120"/>
              <w:widowControl w:val="0"/>
              <w:rPr>
                <w:lang w:eastAsia="en-US"/>
              </w:rPr>
            </w:pPr>
            <w:r>
              <w:rPr>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21F62C5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Электрический  стабилизатор</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7C0FB302" w14:textId="77777777" w:rsidR="000F6C67" w:rsidRDefault="00A0293A">
            <w:pPr>
              <w:pStyle w:val="120"/>
              <w:widowControl w:val="0"/>
              <w:rPr>
                <w:lang w:eastAsia="en-US"/>
              </w:rPr>
            </w:pPr>
            <w:r>
              <w:rPr>
                <w:szCs w:val="24"/>
                <w:lang w:eastAsia="en-US"/>
              </w:rPr>
              <w:t>Критические характеристики отсутствуют</w:t>
            </w:r>
          </w:p>
        </w:tc>
      </w:tr>
      <w:tr w:rsidR="000F6C67" w14:paraId="01C78A51"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7534DE4A" w14:textId="77777777" w:rsidR="000F6C67" w:rsidRDefault="00A0293A">
            <w:pPr>
              <w:pStyle w:val="120"/>
              <w:widowControl w:val="0"/>
              <w:rPr>
                <w:lang w:eastAsia="en-US"/>
              </w:rPr>
            </w:pPr>
            <w:r>
              <w:rPr>
                <w:lang w:eastAsia="en-US"/>
              </w:rPr>
              <w:t>3</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0840C07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Сервер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37242C6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серверный шкаф, Rack, 1U, LGA 3647, 1 x Intel Xeon Silver 4214R, 12 x 2400 МГц, ОЗУ 16 ГБ, LAN 1 Гбит/с x2 </w:t>
            </w:r>
          </w:p>
        </w:tc>
      </w:tr>
      <w:tr w:rsidR="000F6C67" w14:paraId="4D30A27E"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5F11E951" w14:textId="77777777" w:rsidR="000F6C67" w:rsidRDefault="00A0293A">
            <w:pPr>
              <w:pStyle w:val="120"/>
              <w:widowControl w:val="0"/>
              <w:rPr>
                <w:lang w:eastAsia="en-US"/>
              </w:rPr>
            </w:pPr>
            <w:r>
              <w:rPr>
                <w:b/>
                <w:lang w:eastAsia="en-US"/>
              </w:rPr>
              <w:t>Дополнительное оборудование</w:t>
            </w:r>
          </w:p>
        </w:tc>
      </w:tr>
      <w:tr w:rsidR="000F6C67" w14:paraId="0938D893"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5DD692FD" w14:textId="77777777" w:rsidR="000F6C67" w:rsidRDefault="00A0293A">
            <w:pPr>
              <w:pStyle w:val="120"/>
              <w:widowControl w:val="0"/>
              <w:rPr>
                <w:lang w:eastAsia="en-US"/>
              </w:rPr>
            </w:pPr>
            <w:r>
              <w:rPr>
                <w:lang w:eastAsia="en-US"/>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0BD1DE3D"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Штатив для камеры</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0D4773F9"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 Штатив Hama Star Pro 62 имеет прочную конструкцию-треногу с 3D-головкой для фиксации фотооборудования. Резиновые наконечники препятствуют скольжению трипода и возникновению царапин на полу. Максимальная нагрузка на алюминиевую конструкцию может достигать 4 кг. Рабочая высота модели регулируется от 64 до 160 см. Штанга модели состоит из 3 секций. Благодаря легкости (1.5 кг) и небольшому размеру штатива Hama Star Pro 62 его легко носить с собой в чехле.</w:t>
            </w:r>
          </w:p>
        </w:tc>
      </w:tr>
      <w:tr w:rsidR="000F6C67" w14:paraId="75114220" w14:textId="77777777">
        <w:tc>
          <w:tcPr>
            <w:tcW w:w="516" w:type="dxa"/>
            <w:tcBorders>
              <w:top w:val="single" w:sz="4" w:space="0" w:color="000000"/>
              <w:left w:val="single" w:sz="4" w:space="0" w:color="000000"/>
              <w:bottom w:val="single" w:sz="4" w:space="0" w:color="000000"/>
              <w:right w:val="single" w:sz="4" w:space="0" w:color="000000"/>
            </w:tcBorders>
            <w:shd w:val="clear" w:color="auto" w:fill="auto"/>
          </w:tcPr>
          <w:p w14:paraId="64D92CF5" w14:textId="77777777" w:rsidR="000F6C67" w:rsidRDefault="00A0293A">
            <w:pPr>
              <w:pStyle w:val="120"/>
              <w:widowControl w:val="0"/>
              <w:rPr>
                <w:lang w:eastAsia="en-US"/>
              </w:rPr>
            </w:pPr>
            <w:r>
              <w:rPr>
                <w:lang w:eastAsia="en-US"/>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Pr>
          <w:p w14:paraId="7A9E9DA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Карта памяти </w:t>
            </w:r>
          </w:p>
        </w:tc>
        <w:tc>
          <w:tcPr>
            <w:tcW w:w="5493" w:type="dxa"/>
            <w:tcBorders>
              <w:top w:val="single" w:sz="4" w:space="0" w:color="000000"/>
              <w:left w:val="single" w:sz="4" w:space="0" w:color="000000"/>
              <w:bottom w:val="single" w:sz="4" w:space="0" w:color="000000"/>
              <w:right w:val="single" w:sz="4" w:space="0" w:color="000000"/>
            </w:tcBorders>
            <w:shd w:val="clear" w:color="auto" w:fill="auto"/>
          </w:tcPr>
          <w:p w14:paraId="3211EF2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Карта</w:t>
            </w:r>
            <w:r>
              <w:rPr>
                <w:rFonts w:ascii="Times New Roman" w:hAnsi="Times New Roman"/>
                <w:sz w:val="24"/>
                <w:szCs w:val="24"/>
                <w:lang w:val="en-US"/>
              </w:rPr>
              <w:t xml:space="preserve"> </w:t>
            </w:r>
            <w:r>
              <w:rPr>
                <w:rFonts w:ascii="Times New Roman" w:hAnsi="Times New Roman"/>
                <w:sz w:val="24"/>
                <w:szCs w:val="24"/>
              </w:rPr>
              <w:t>памяти</w:t>
            </w:r>
            <w:r>
              <w:rPr>
                <w:rFonts w:ascii="Times New Roman" w:hAnsi="Times New Roman"/>
                <w:sz w:val="24"/>
                <w:szCs w:val="24"/>
                <w:lang w:val="en-US"/>
              </w:rPr>
              <w:t xml:space="preserve"> Kingston Canvas Go! </w:t>
            </w:r>
            <w:r>
              <w:rPr>
                <w:rFonts w:ascii="Times New Roman" w:hAnsi="Times New Roman"/>
                <w:sz w:val="24"/>
                <w:szCs w:val="24"/>
              </w:rPr>
              <w:t>Plus SDXC 128 ГБ [SDG3/128GB] специально разработана для фотографов и видеооператоров. Она характеризуется поддержкой технологий U3 и V30, позволяя записывать качественное видео стандарта 4K Ultra HD и делать серийные фото с плавным переходом. Скорость в режиме чтения 170 Мб/с обеспечивает эффективность при работе с мультимедийным контентом.</w:t>
            </w:r>
            <w:r>
              <w:rPr>
                <w:rFonts w:ascii="Times New Roman" w:hAnsi="Times New Roman"/>
                <w:sz w:val="24"/>
                <w:szCs w:val="24"/>
              </w:rPr>
              <w:br/>
              <w:t>Класс производительности А2 гарантирует ускоренную работу приложений. В комплекте с Kingston Canvas Go! Plus SDXC 128 ГБ [SDG3/128GB] объемом 128 ГБ предусмотрен SD-адаптер. Пожизненная гарантия подчеркивает надежность и долговечность устройства.</w:t>
            </w:r>
          </w:p>
        </w:tc>
      </w:tr>
    </w:tbl>
    <w:p w14:paraId="3222A8FB" w14:textId="77777777" w:rsidR="000F6C67" w:rsidRDefault="000F6C67">
      <w:pPr>
        <w:spacing w:after="0" w:line="240" w:lineRule="auto"/>
        <w:jc w:val="both"/>
        <w:rPr>
          <w:rFonts w:ascii="Times New Roman" w:hAnsi="Times New Roman"/>
          <w:bCs/>
          <w:sz w:val="24"/>
          <w:szCs w:val="24"/>
        </w:rPr>
      </w:pPr>
    </w:p>
    <w:p w14:paraId="76B979A0" w14:textId="77777777" w:rsidR="000F6C67" w:rsidRDefault="00A0293A">
      <w:pPr>
        <w:spacing w:after="0" w:line="240" w:lineRule="auto"/>
        <w:ind w:firstLine="709"/>
        <w:rPr>
          <w:rFonts w:ascii="Times New Roman" w:hAnsi="Times New Roman"/>
          <w:bCs/>
          <w:sz w:val="24"/>
          <w:szCs w:val="24"/>
        </w:rPr>
      </w:pPr>
      <w:r>
        <w:rPr>
          <w:rFonts w:ascii="Times New Roman" w:hAnsi="Times New Roman"/>
          <w:bCs/>
          <w:sz w:val="24"/>
          <w:szCs w:val="24"/>
        </w:rPr>
        <w:t xml:space="preserve">6.1.2.3. Оснащение лабораторий </w:t>
      </w:r>
    </w:p>
    <w:p w14:paraId="447BE42A" w14:textId="77777777" w:rsidR="000F6C67" w:rsidRDefault="000F6C67">
      <w:pPr>
        <w:spacing w:after="0" w:line="240" w:lineRule="auto"/>
        <w:ind w:firstLine="709"/>
        <w:jc w:val="both"/>
      </w:pPr>
    </w:p>
    <w:p w14:paraId="5FECEE9B" w14:textId="77777777" w:rsidR="000F6C67" w:rsidRDefault="00A0293A">
      <w:pPr>
        <w:spacing w:after="0" w:line="240" w:lineRule="auto"/>
        <w:ind w:firstLine="709"/>
        <w:jc w:val="both"/>
        <w:rPr>
          <w:rFonts w:ascii="Times New Roman" w:hAnsi="Times New Roman"/>
          <w:bCs/>
          <w:iCs/>
          <w:sz w:val="24"/>
          <w:szCs w:val="24"/>
        </w:rPr>
      </w:pPr>
      <w:r>
        <w:rPr>
          <w:rFonts w:ascii="Times New Roman" w:hAnsi="Times New Roman"/>
          <w:bCs/>
          <w:iCs/>
          <w:sz w:val="24"/>
          <w:szCs w:val="24"/>
        </w:rPr>
        <w:t>Лаборатория «Общей и неорганической химии»</w:t>
      </w:r>
      <w:r>
        <w:rPr>
          <w:rFonts w:ascii="Times New Roman" w:hAnsi="Times New Roman"/>
          <w:i/>
          <w:sz w:val="24"/>
          <w:szCs w:val="24"/>
        </w:rPr>
        <w:t>.</w:t>
      </w:r>
    </w:p>
    <w:tbl>
      <w:tblPr>
        <w:tblW w:w="4900" w:type="pct"/>
        <w:tblLayout w:type="fixed"/>
        <w:tblLook w:val="04A0" w:firstRow="1" w:lastRow="0" w:firstColumn="1" w:lastColumn="0" w:noHBand="0" w:noVBand="1"/>
      </w:tblPr>
      <w:tblGrid>
        <w:gridCol w:w="527"/>
        <w:gridCol w:w="3793"/>
        <w:gridCol w:w="5336"/>
      </w:tblGrid>
      <w:tr w:rsidR="000F6C67" w14:paraId="30AEF373"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A97DD" w14:textId="77777777" w:rsidR="000F6C67" w:rsidRDefault="00A0293A">
            <w:pPr>
              <w:pStyle w:val="120"/>
              <w:widowControl w:val="0"/>
              <w:jc w:val="center"/>
              <w:rPr>
                <w:lang w:eastAsia="en-US"/>
              </w:rPr>
            </w:pPr>
            <w:r>
              <w:rPr>
                <w:lang w:eastAsia="en-US"/>
              </w:rPr>
              <w:t>№</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0ADD0" w14:textId="77777777" w:rsidR="000F6C67" w:rsidRDefault="00A0293A">
            <w:pPr>
              <w:pStyle w:val="120"/>
              <w:widowControl w:val="0"/>
              <w:jc w:val="center"/>
              <w:rPr>
                <w:lang w:eastAsia="en-US"/>
              </w:rPr>
            </w:pPr>
            <w:r>
              <w:rPr>
                <w:lang w:eastAsia="en-US"/>
              </w:rPr>
              <w:t>Наименование оборудования</w:t>
            </w:r>
          </w:p>
        </w:tc>
        <w:tc>
          <w:tcPr>
            <w:tcW w:w="5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8C4B4" w14:textId="77777777" w:rsidR="000F6C67" w:rsidRDefault="00A0293A">
            <w:pPr>
              <w:pStyle w:val="120"/>
              <w:widowControl w:val="0"/>
              <w:jc w:val="center"/>
              <w:rPr>
                <w:lang w:eastAsia="en-US"/>
              </w:rPr>
            </w:pPr>
            <w:r>
              <w:rPr>
                <w:lang w:eastAsia="en-US"/>
              </w:rPr>
              <w:t>Техническое описание</w:t>
            </w:r>
          </w:p>
        </w:tc>
      </w:tr>
      <w:tr w:rsidR="000F6C67" w14:paraId="1AFF9611" w14:textId="77777777">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42BE563F" w14:textId="77777777" w:rsidR="000F6C67" w:rsidRDefault="00A0293A">
            <w:pPr>
              <w:pStyle w:val="120"/>
              <w:widowControl w:val="0"/>
              <w:rPr>
                <w:b/>
                <w:bCs/>
                <w:lang w:eastAsia="en-US"/>
              </w:rPr>
            </w:pPr>
            <w:r>
              <w:rPr>
                <w:b/>
                <w:bCs/>
                <w:lang w:val="en-US" w:eastAsia="en-US"/>
              </w:rPr>
              <w:t>I</w:t>
            </w:r>
            <w:r>
              <w:rPr>
                <w:b/>
                <w:bCs/>
                <w:lang w:eastAsia="en-US"/>
              </w:rPr>
              <w:t xml:space="preserve"> Специализированная мебель и системы хранения</w:t>
            </w:r>
          </w:p>
        </w:tc>
      </w:tr>
      <w:tr w:rsidR="000F6C67" w14:paraId="0223D974" w14:textId="77777777">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5A2CC239" w14:textId="77777777" w:rsidR="000F6C67" w:rsidRDefault="00A0293A">
            <w:pPr>
              <w:pStyle w:val="120"/>
              <w:widowControl w:val="0"/>
              <w:rPr>
                <w:b/>
                <w:bCs/>
                <w:lang w:eastAsia="en-US"/>
              </w:rPr>
            </w:pPr>
            <w:r>
              <w:rPr>
                <w:b/>
                <w:bCs/>
                <w:lang w:eastAsia="en-US"/>
              </w:rPr>
              <w:t>Основное оборудование</w:t>
            </w:r>
          </w:p>
        </w:tc>
      </w:tr>
      <w:tr w:rsidR="000F6C67" w14:paraId="0271E349" w14:textId="77777777">
        <w:trPr>
          <w:trHeight w:val="224"/>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3459FB54" w14:textId="77777777" w:rsidR="000F6C67" w:rsidRDefault="00A0293A">
            <w:pPr>
              <w:pStyle w:val="120"/>
              <w:widowControl w:val="0"/>
              <w:rPr>
                <w:lang w:eastAsia="en-US"/>
              </w:rPr>
            </w:pPr>
            <w:r>
              <w:rPr>
                <w:lang w:eastAsia="en-US"/>
              </w:rPr>
              <w:t>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7B0B843B"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Рабочие места обучающихся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3DCBD8E" w14:textId="77777777" w:rsidR="000F6C67" w:rsidRDefault="00A0293A">
            <w:pPr>
              <w:widowControl w:val="0"/>
              <w:spacing w:after="0" w:line="240" w:lineRule="auto"/>
              <w:rPr>
                <w:rFonts w:ascii="Times New Roman" w:hAnsi="Times New Roman"/>
                <w:sz w:val="24"/>
                <w:szCs w:val="24"/>
              </w:rPr>
            </w:pPr>
            <w:r>
              <w:rPr>
                <w:rFonts w:ascii="Times New Roman" w:hAnsi="Times New Roman"/>
                <w:color w:val="000000"/>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46609646" w14:textId="77777777" w:rsidR="000F6C67" w:rsidRDefault="00A0293A">
            <w:pPr>
              <w:widowControl w:val="0"/>
              <w:spacing w:after="0" w:line="240" w:lineRule="auto"/>
              <w:rPr>
                <w:rFonts w:ascii="Times New Roman" w:hAnsi="Times New Roman"/>
                <w:sz w:val="24"/>
                <w:szCs w:val="24"/>
              </w:rPr>
            </w:pPr>
            <w:r>
              <w:rPr>
                <w:rFonts w:ascii="Times New Roman" w:hAnsi="Times New Roman"/>
                <w:color w:val="000000"/>
                <w:sz w:val="24"/>
                <w:szCs w:val="24"/>
              </w:rPr>
              <w:t>Стол лабораторный. Габаритные размеры: 1500×640×760 мм. Допустимая распределенная нагрузка на столешницу 300 кг.</w:t>
            </w:r>
          </w:p>
        </w:tc>
      </w:tr>
      <w:tr w:rsidR="000F6C67" w14:paraId="5466EDD2"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629118D" w14:textId="77777777" w:rsidR="000F6C67" w:rsidRDefault="00A0293A">
            <w:pPr>
              <w:pStyle w:val="120"/>
              <w:widowControl w:val="0"/>
              <w:rPr>
                <w:lang w:eastAsia="en-US"/>
              </w:rPr>
            </w:pPr>
            <w:r>
              <w:rPr>
                <w:lang w:eastAsia="en-US"/>
              </w:rPr>
              <w:t>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0934A9B" w14:textId="77777777" w:rsidR="000F6C67" w:rsidRDefault="00A0293A">
            <w:pPr>
              <w:pStyle w:val="120"/>
              <w:widowControl w:val="0"/>
              <w:rPr>
                <w:szCs w:val="24"/>
                <w:lang w:eastAsia="en-US"/>
              </w:rPr>
            </w:pPr>
            <w:r>
              <w:rPr>
                <w:bCs/>
                <w:szCs w:val="24"/>
              </w:rPr>
              <w:t>Рабочее  место преподавателя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DA1FADE"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0A21F955"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shd w:val="clear" w:color="auto" w:fill="FFFFFF"/>
              </w:rPr>
              <w:t>Стол однотумбовый с тремя ящиками.Размер: 1200x600x750 мм</w:t>
            </w:r>
          </w:p>
        </w:tc>
      </w:tr>
      <w:tr w:rsidR="000F6C67" w14:paraId="3C7C3BB0"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BBE771F" w14:textId="77777777" w:rsidR="000F6C67" w:rsidRDefault="00A0293A">
            <w:pPr>
              <w:pStyle w:val="120"/>
              <w:widowControl w:val="0"/>
              <w:rPr>
                <w:lang w:eastAsia="en-US"/>
              </w:rPr>
            </w:pPr>
            <w:r>
              <w:rPr>
                <w:lang w:eastAsia="en-US"/>
              </w:rPr>
              <w:t>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4EC8DF8"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Микроскоп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220F354B"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Непрерывное увеличение в диапазоне 7,5-50х (с окулярами 10х) или 15-100х (с окулярами 20х)</w:t>
            </w:r>
          </w:p>
        </w:tc>
      </w:tr>
      <w:tr w:rsidR="000F6C67" w14:paraId="56EA39CF"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50AA6AF" w14:textId="77777777" w:rsidR="000F6C67" w:rsidRDefault="00A0293A">
            <w:pPr>
              <w:pStyle w:val="120"/>
              <w:widowControl w:val="0"/>
              <w:rPr>
                <w:lang w:eastAsia="en-US"/>
              </w:rPr>
            </w:pPr>
            <w:r>
              <w:rPr>
                <w:lang w:eastAsia="en-US"/>
              </w:rPr>
              <w:t>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4A92F97"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Аналитические весы</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6993672E"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Возможность проводить взвешивание с точностью ± 0,1 ÷ 0,2 мг. Для определения точности веса до ± 0,0001 г </w:t>
            </w:r>
          </w:p>
        </w:tc>
      </w:tr>
      <w:tr w:rsidR="000F6C67" w14:paraId="1AB444A1"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2B89BD4" w14:textId="77777777" w:rsidR="000F6C67" w:rsidRDefault="00A0293A">
            <w:pPr>
              <w:pStyle w:val="120"/>
              <w:widowControl w:val="0"/>
              <w:rPr>
                <w:lang w:eastAsia="en-US"/>
              </w:rPr>
            </w:pPr>
            <w:r>
              <w:rPr>
                <w:lang w:eastAsia="en-US"/>
              </w:rPr>
              <w:t>7</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F3F07DB"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Водяная баня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201D2F8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Нагрев, °С комн. +5…+100. Точность установки, °С ±0,1. Точность поддержания, °С ±0,5. Градиент температуры по объему, °С ±1,0.</w:t>
            </w:r>
          </w:p>
        </w:tc>
      </w:tr>
      <w:tr w:rsidR="000F6C67" w14:paraId="66EE2E0A"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0B98306" w14:textId="77777777" w:rsidR="000F6C67" w:rsidRDefault="00A0293A">
            <w:pPr>
              <w:pStyle w:val="120"/>
              <w:widowControl w:val="0"/>
              <w:rPr>
                <w:lang w:eastAsia="en-US"/>
              </w:rPr>
            </w:pPr>
            <w:r>
              <w:rPr>
                <w:lang w:eastAsia="en-US"/>
              </w:rPr>
              <w:t>8</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37E428F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Фотоэлектроколлориметр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7035C06" w14:textId="77777777" w:rsidR="000F6C67" w:rsidRDefault="00A0293A">
            <w:pPr>
              <w:widowControl w:val="0"/>
              <w:spacing w:after="0" w:line="240" w:lineRule="auto"/>
              <w:rPr>
                <w:rFonts w:ascii="Times New Roman" w:hAnsi="Times New Roman"/>
                <w:sz w:val="24"/>
                <w:szCs w:val="24"/>
              </w:rPr>
            </w:pPr>
            <w:r>
              <w:rPr>
                <w:rFonts w:ascii="Times New Roman" w:hAnsi="Times New Roman"/>
                <w:b/>
                <w:bCs/>
                <w:sz w:val="24"/>
                <w:szCs w:val="24"/>
              </w:rPr>
              <w:t>Д</w:t>
            </w:r>
            <w:r>
              <w:rPr>
                <w:rFonts w:ascii="Times New Roman" w:hAnsi="Times New Roman"/>
                <w:sz w:val="24"/>
                <w:szCs w:val="24"/>
              </w:rPr>
              <w:t xml:space="preserve">иапазон измерений: оптическая плотность: от 3,000 до 0,000; коэффициент направленного пропускания: от 0,0 до 100,0%. Цифровой выход для подключения к ПК: USB B. </w:t>
            </w:r>
          </w:p>
        </w:tc>
      </w:tr>
      <w:tr w:rsidR="000F6C67" w14:paraId="2A92F8BF"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A6929FF" w14:textId="77777777" w:rsidR="000F6C67" w:rsidRDefault="00A0293A">
            <w:pPr>
              <w:pStyle w:val="120"/>
              <w:widowControl w:val="0"/>
              <w:rPr>
                <w:lang w:eastAsia="en-US"/>
              </w:rPr>
            </w:pPr>
            <w:r>
              <w:rPr>
                <w:lang w:eastAsia="en-US"/>
              </w:rPr>
              <w:t>10</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F7CF8DA"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Эксикатор</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863752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Высота: 433 мм. Внутренний диаметр фланца: 332 мм. Внешний диаметр фланца: 380±2 мм. Объем: 18,5 л. </w:t>
            </w:r>
          </w:p>
        </w:tc>
      </w:tr>
      <w:tr w:rsidR="000F6C67" w14:paraId="1981E81D"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35D701B" w14:textId="77777777" w:rsidR="000F6C67" w:rsidRDefault="00A0293A">
            <w:pPr>
              <w:pStyle w:val="120"/>
              <w:widowControl w:val="0"/>
              <w:rPr>
                <w:lang w:eastAsia="en-US"/>
              </w:rPr>
            </w:pPr>
            <w:r>
              <w:rPr>
                <w:lang w:eastAsia="en-US"/>
              </w:rPr>
              <w:t>11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2A2A8E8"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Сушильный шкаф</w:t>
            </w:r>
          </w:p>
        </w:tc>
        <w:tc>
          <w:tcPr>
            <w:tcW w:w="52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3691BE"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Для сушки, термической обработки и испытаний материалов, изделий, образцов, проб и др.</w:t>
            </w:r>
          </w:p>
        </w:tc>
      </w:tr>
      <w:tr w:rsidR="000F6C67" w14:paraId="2E5D6D28"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27B25BF5" w14:textId="77777777" w:rsidR="000F6C67" w:rsidRDefault="00A0293A">
            <w:pPr>
              <w:pStyle w:val="120"/>
              <w:widowControl w:val="0"/>
              <w:rPr>
                <w:lang w:eastAsia="en-US"/>
              </w:rPr>
            </w:pPr>
            <w:r>
              <w:rPr>
                <w:lang w:eastAsia="en-US"/>
              </w:rPr>
              <w:t>12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07E7B0F"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Весы лабораторные электронные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F4392A5"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Возможность проводить взвешивание с точностью ± 0,1 ÷ 0,2 мг. Для определения точности веса до ± 0,0001 г </w:t>
            </w:r>
          </w:p>
        </w:tc>
      </w:tr>
      <w:tr w:rsidR="000F6C67" w14:paraId="6EBC3FB0"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13152C3" w14:textId="77777777" w:rsidR="000F6C67" w:rsidRDefault="00A0293A">
            <w:pPr>
              <w:pStyle w:val="120"/>
              <w:widowControl w:val="0"/>
              <w:rPr>
                <w:lang w:eastAsia="en-US"/>
              </w:rPr>
            </w:pPr>
            <w:r>
              <w:rPr>
                <w:lang w:eastAsia="en-US"/>
              </w:rPr>
              <w:t>13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C40E003" w14:textId="77777777" w:rsidR="000F6C67" w:rsidRDefault="00A0293A">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Спектрофотометр    </w:t>
            </w:r>
          </w:p>
        </w:tc>
        <w:tc>
          <w:tcPr>
            <w:tcW w:w="5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EBB18"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Для измерения концентра</w:t>
            </w:r>
            <w:r>
              <w:rPr>
                <w:rFonts w:ascii="Times New Roman" w:hAnsi="Times New Roman"/>
                <w:b/>
                <w:bCs/>
                <w:sz w:val="24"/>
                <w:szCs w:val="24"/>
              </w:rPr>
              <w:t>ц</w:t>
            </w:r>
            <w:r>
              <w:rPr>
                <w:rFonts w:ascii="Times New Roman" w:hAnsi="Times New Roman"/>
                <w:sz w:val="24"/>
                <w:szCs w:val="24"/>
              </w:rPr>
              <w:t>ии растворов, веществ посредством различных видов электромагнитного излучения</w:t>
            </w:r>
          </w:p>
        </w:tc>
      </w:tr>
      <w:tr w:rsidR="000F6C67" w14:paraId="3C21C2B9"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46E43714" w14:textId="77777777" w:rsidR="000F6C67" w:rsidRDefault="00A0293A">
            <w:pPr>
              <w:pStyle w:val="120"/>
              <w:widowControl w:val="0"/>
              <w:rPr>
                <w:lang w:eastAsia="en-US"/>
              </w:rPr>
            </w:pPr>
            <w:r>
              <w:rPr>
                <w:b/>
                <w:bCs/>
                <w:lang w:val="en-US" w:eastAsia="en-US"/>
              </w:rPr>
              <w:t xml:space="preserve">II </w:t>
            </w:r>
            <w:r>
              <w:rPr>
                <w:b/>
                <w:bCs/>
                <w:lang w:eastAsia="en-US"/>
              </w:rPr>
              <w:t>Технические средства</w:t>
            </w:r>
          </w:p>
        </w:tc>
      </w:tr>
      <w:tr w:rsidR="000F6C67" w14:paraId="5D510E70"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7637FF7B" w14:textId="77777777" w:rsidR="000F6C67" w:rsidRDefault="00A0293A">
            <w:pPr>
              <w:pStyle w:val="120"/>
              <w:widowControl w:val="0"/>
              <w:rPr>
                <w:lang w:eastAsia="en-US"/>
              </w:rPr>
            </w:pPr>
            <w:r>
              <w:rPr>
                <w:b/>
                <w:bCs/>
                <w:lang w:eastAsia="en-US"/>
              </w:rPr>
              <w:t>Основное оборудование</w:t>
            </w:r>
          </w:p>
        </w:tc>
      </w:tr>
      <w:tr w:rsidR="000F6C67" w14:paraId="35FBDB54"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9A3C92A" w14:textId="77777777" w:rsidR="000F6C67" w:rsidRDefault="00A0293A">
            <w:pPr>
              <w:pStyle w:val="120"/>
              <w:widowControl w:val="0"/>
              <w:rPr>
                <w:lang w:eastAsia="en-US"/>
              </w:rPr>
            </w:pPr>
            <w:r>
              <w:rPr>
                <w:lang w:eastAsia="en-US"/>
              </w:rPr>
              <w:t>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B690801" w14:textId="77777777" w:rsidR="000F6C67" w:rsidRDefault="00A0293A">
            <w:pPr>
              <w:pStyle w:val="120"/>
              <w:widowControl w:val="0"/>
              <w:rPr>
                <w:lang w:eastAsia="en-US"/>
              </w:rPr>
            </w:pPr>
            <w:r>
              <w:rPr>
                <w:lang w:eastAsia="en-US"/>
              </w:rPr>
              <w:t xml:space="preserve">Ноутбук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764ED99" w14:textId="77777777" w:rsidR="000F6C67" w:rsidRDefault="00A0293A">
            <w:pPr>
              <w:pStyle w:val="120"/>
              <w:widowControl w:val="0"/>
              <w:rPr>
                <w:lang w:eastAsia="en-US"/>
              </w:rPr>
            </w:pPr>
            <w:r>
              <w:rPr>
                <w:color w:val="000000"/>
                <w:szCs w:val="24"/>
              </w:rPr>
              <w:t>Intel Core i7 11800H, 8 х 2.3 ГГц, RAM 16 ГБ, SSD 512 ГБ, GeForce RTX 3050 Ti для ноутбуков 4 ГБ, Wi-Fi)</w:t>
            </w:r>
          </w:p>
        </w:tc>
      </w:tr>
      <w:tr w:rsidR="000F6C67" w14:paraId="2B08C5C8"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A19E9B4" w14:textId="77777777" w:rsidR="000F6C67" w:rsidRDefault="00A0293A">
            <w:pPr>
              <w:pStyle w:val="120"/>
              <w:widowControl w:val="0"/>
              <w:rPr>
                <w:lang w:eastAsia="en-US"/>
              </w:rPr>
            </w:pPr>
            <w:r>
              <w:rPr>
                <w:lang w:eastAsia="en-US"/>
              </w:rPr>
              <w:t>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F275D1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42BAFE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0E5CA84B"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0A98435B" w14:textId="77777777" w:rsidR="000F6C67" w:rsidRDefault="00A0293A">
            <w:pPr>
              <w:pStyle w:val="120"/>
              <w:widowControl w:val="0"/>
              <w:rPr>
                <w:lang w:eastAsia="en-US"/>
              </w:rPr>
            </w:pPr>
            <w:r>
              <w:rPr>
                <w:b/>
                <w:bCs/>
                <w:lang w:val="en-US" w:eastAsia="en-US"/>
              </w:rPr>
              <w:t>III</w:t>
            </w:r>
            <w:r>
              <w:rPr>
                <w:b/>
                <w:bCs/>
                <w:lang w:eastAsia="en-US"/>
              </w:rPr>
              <w:t xml:space="preserve"> Демонстрационные учебно-наглядные пособия</w:t>
            </w:r>
          </w:p>
        </w:tc>
      </w:tr>
      <w:tr w:rsidR="000F6C67" w14:paraId="07ACFE19"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13B0FB7F" w14:textId="77777777" w:rsidR="000F6C67" w:rsidRDefault="00A0293A">
            <w:pPr>
              <w:pStyle w:val="120"/>
              <w:widowControl w:val="0"/>
              <w:rPr>
                <w:lang w:eastAsia="en-US"/>
              </w:rPr>
            </w:pPr>
            <w:r>
              <w:rPr>
                <w:b/>
                <w:bCs/>
                <w:lang w:eastAsia="en-US"/>
              </w:rPr>
              <w:t>Основное оборудование</w:t>
            </w:r>
          </w:p>
        </w:tc>
      </w:tr>
      <w:tr w:rsidR="000F6C67" w14:paraId="28C0ED63" w14:textId="77777777">
        <w:trPr>
          <w:trHeight w:val="273"/>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29CB916" w14:textId="77777777" w:rsidR="000F6C67" w:rsidRDefault="00A0293A">
            <w:pPr>
              <w:pStyle w:val="120"/>
              <w:widowControl w:val="0"/>
              <w:rPr>
                <w:szCs w:val="24"/>
                <w:lang w:eastAsia="en-US"/>
              </w:rPr>
            </w:pPr>
            <w:r>
              <w:rPr>
                <w:szCs w:val="24"/>
                <w:lang w:eastAsia="en-US"/>
              </w:rPr>
              <w:t>1</w:t>
            </w:r>
          </w:p>
        </w:tc>
        <w:tc>
          <w:tcPr>
            <w:tcW w:w="8929" w:type="dxa"/>
            <w:gridSpan w:val="2"/>
            <w:tcBorders>
              <w:top w:val="single" w:sz="4" w:space="0" w:color="000000"/>
              <w:left w:val="single" w:sz="4" w:space="0" w:color="000000"/>
              <w:bottom w:val="single" w:sz="4" w:space="0" w:color="000000"/>
              <w:right w:val="single" w:sz="4" w:space="0" w:color="000000"/>
            </w:tcBorders>
            <w:shd w:val="clear" w:color="auto" w:fill="auto"/>
          </w:tcPr>
          <w:p w14:paraId="217536B8" w14:textId="77777777" w:rsidR="000F6C67" w:rsidRDefault="00A0293A">
            <w:pPr>
              <w:pStyle w:val="120"/>
              <w:widowControl w:val="0"/>
              <w:rPr>
                <w:lang w:eastAsia="en-US"/>
              </w:rPr>
            </w:pPr>
            <w:r>
              <w:rPr>
                <w:bCs/>
                <w:szCs w:val="24"/>
              </w:rPr>
              <w:t>Справочники, ГОСТы</w:t>
            </w:r>
          </w:p>
        </w:tc>
      </w:tr>
    </w:tbl>
    <w:p w14:paraId="0C5FBFD1" w14:textId="77777777" w:rsidR="000F6C67" w:rsidRDefault="000F6C67">
      <w:pPr>
        <w:spacing w:after="0" w:line="240" w:lineRule="auto"/>
        <w:jc w:val="both"/>
        <w:rPr>
          <w:rFonts w:ascii="Times New Roman" w:hAnsi="Times New Roman"/>
          <w:bCs/>
          <w:sz w:val="24"/>
          <w:szCs w:val="24"/>
        </w:rPr>
      </w:pPr>
    </w:p>
    <w:p w14:paraId="504E6807" w14:textId="77777777" w:rsidR="000F6C67" w:rsidRDefault="00A0293A">
      <w:pPr>
        <w:spacing w:after="0" w:line="240" w:lineRule="auto"/>
        <w:ind w:firstLine="709"/>
        <w:jc w:val="both"/>
        <w:rPr>
          <w:rFonts w:ascii="Times New Roman" w:hAnsi="Times New Roman"/>
          <w:bCs/>
          <w:iCs/>
          <w:sz w:val="24"/>
          <w:szCs w:val="24"/>
        </w:rPr>
      </w:pPr>
      <w:r>
        <w:rPr>
          <w:rFonts w:ascii="Times New Roman" w:hAnsi="Times New Roman"/>
          <w:bCs/>
          <w:iCs/>
          <w:sz w:val="24"/>
          <w:szCs w:val="24"/>
        </w:rPr>
        <w:t>Лаборатория «А</w:t>
      </w:r>
      <w:r>
        <w:rPr>
          <w:rFonts w:ascii="Times New Roman" w:hAnsi="Times New Roman"/>
          <w:sz w:val="24"/>
          <w:szCs w:val="24"/>
        </w:rPr>
        <w:t>налитической химии</w:t>
      </w:r>
      <w:r>
        <w:rPr>
          <w:rFonts w:ascii="Times New Roman" w:hAnsi="Times New Roman"/>
          <w:bCs/>
          <w:iCs/>
          <w:sz w:val="24"/>
          <w:szCs w:val="24"/>
        </w:rPr>
        <w:t>»</w:t>
      </w:r>
      <w:r>
        <w:rPr>
          <w:rFonts w:ascii="Times New Roman" w:hAnsi="Times New Roman"/>
          <w:i/>
          <w:sz w:val="24"/>
          <w:szCs w:val="24"/>
        </w:rPr>
        <w:t>.</w:t>
      </w:r>
    </w:p>
    <w:tbl>
      <w:tblPr>
        <w:tblW w:w="4900" w:type="pct"/>
        <w:tblLayout w:type="fixed"/>
        <w:tblLook w:val="04A0" w:firstRow="1" w:lastRow="0" w:firstColumn="1" w:lastColumn="0" w:noHBand="0" w:noVBand="1"/>
      </w:tblPr>
      <w:tblGrid>
        <w:gridCol w:w="527"/>
        <w:gridCol w:w="3793"/>
        <w:gridCol w:w="5336"/>
      </w:tblGrid>
      <w:tr w:rsidR="000F6C67" w14:paraId="0394C6F2"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9A9BC" w14:textId="77777777" w:rsidR="000F6C67" w:rsidRDefault="00A0293A">
            <w:pPr>
              <w:pStyle w:val="120"/>
              <w:widowControl w:val="0"/>
              <w:jc w:val="center"/>
              <w:rPr>
                <w:szCs w:val="24"/>
                <w:lang w:eastAsia="en-US"/>
              </w:rPr>
            </w:pPr>
            <w:r>
              <w:rPr>
                <w:szCs w:val="24"/>
                <w:lang w:eastAsia="en-US"/>
              </w:rPr>
              <w:t>№</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17F4C" w14:textId="77777777" w:rsidR="000F6C67" w:rsidRDefault="00A0293A">
            <w:pPr>
              <w:pStyle w:val="120"/>
              <w:widowControl w:val="0"/>
              <w:jc w:val="center"/>
              <w:rPr>
                <w:szCs w:val="24"/>
                <w:lang w:eastAsia="en-US"/>
              </w:rPr>
            </w:pPr>
            <w:r>
              <w:rPr>
                <w:szCs w:val="24"/>
                <w:lang w:eastAsia="en-US"/>
              </w:rPr>
              <w:t>Наименование оборудования</w:t>
            </w:r>
          </w:p>
        </w:tc>
        <w:tc>
          <w:tcPr>
            <w:tcW w:w="5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D2C98" w14:textId="77777777" w:rsidR="000F6C67" w:rsidRDefault="00A0293A">
            <w:pPr>
              <w:pStyle w:val="120"/>
              <w:widowControl w:val="0"/>
              <w:jc w:val="center"/>
              <w:rPr>
                <w:szCs w:val="24"/>
                <w:lang w:eastAsia="en-US"/>
              </w:rPr>
            </w:pPr>
            <w:r>
              <w:rPr>
                <w:szCs w:val="24"/>
                <w:lang w:eastAsia="en-US"/>
              </w:rPr>
              <w:t>Техническое описание</w:t>
            </w:r>
          </w:p>
        </w:tc>
      </w:tr>
      <w:tr w:rsidR="000F6C67" w14:paraId="226FE946" w14:textId="77777777">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7DA0F1F9" w14:textId="77777777" w:rsidR="000F6C67" w:rsidRDefault="00A0293A">
            <w:pPr>
              <w:pStyle w:val="120"/>
              <w:widowControl w:val="0"/>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w:t>
            </w:r>
          </w:p>
        </w:tc>
      </w:tr>
      <w:tr w:rsidR="000F6C67" w14:paraId="690E385B" w14:textId="77777777">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3A54FA2C" w14:textId="77777777" w:rsidR="000F6C67" w:rsidRDefault="00A0293A">
            <w:pPr>
              <w:pStyle w:val="120"/>
              <w:widowControl w:val="0"/>
              <w:rPr>
                <w:b/>
                <w:bCs/>
                <w:szCs w:val="24"/>
                <w:lang w:eastAsia="en-US"/>
              </w:rPr>
            </w:pPr>
            <w:r>
              <w:rPr>
                <w:b/>
                <w:bCs/>
                <w:szCs w:val="24"/>
                <w:lang w:eastAsia="en-US"/>
              </w:rPr>
              <w:t>Основное оборудование</w:t>
            </w:r>
          </w:p>
        </w:tc>
      </w:tr>
      <w:tr w:rsidR="000F6C67" w14:paraId="00ABB6AA" w14:textId="77777777">
        <w:trPr>
          <w:trHeight w:val="224"/>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194FB1C" w14:textId="77777777" w:rsidR="000F6C67" w:rsidRDefault="00A0293A">
            <w:pPr>
              <w:pStyle w:val="120"/>
              <w:widowControl w:val="0"/>
              <w:rPr>
                <w:szCs w:val="24"/>
                <w:lang w:eastAsia="en-US"/>
              </w:rPr>
            </w:pPr>
            <w:r>
              <w:rPr>
                <w:szCs w:val="24"/>
                <w:lang w:eastAsia="en-US"/>
              </w:rPr>
              <w:t>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B724B46" w14:textId="77777777" w:rsidR="000F6C67" w:rsidRDefault="00A029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Рабочее место обучающихся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ABE77B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5802DB8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Стол лабораторный. Габаритные размеры: 1500×640×760 мм. Допустимая распределенная нагрузка на столешницу 300 кг.</w:t>
            </w:r>
          </w:p>
        </w:tc>
      </w:tr>
      <w:tr w:rsidR="000F6C67" w14:paraId="128B7CB7"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68B4038" w14:textId="77777777" w:rsidR="000F6C67" w:rsidRDefault="00A0293A">
            <w:pPr>
              <w:pStyle w:val="120"/>
              <w:widowControl w:val="0"/>
              <w:rPr>
                <w:szCs w:val="24"/>
                <w:lang w:eastAsia="en-US"/>
              </w:rPr>
            </w:pPr>
            <w:r>
              <w:rPr>
                <w:szCs w:val="24"/>
                <w:lang w:eastAsia="en-US"/>
              </w:rPr>
              <w:t>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372B817B" w14:textId="77777777" w:rsidR="000F6C67" w:rsidRDefault="00A0293A">
            <w:pPr>
              <w:pStyle w:val="120"/>
              <w:widowControl w:val="0"/>
              <w:rPr>
                <w:szCs w:val="24"/>
                <w:lang w:eastAsia="en-US"/>
              </w:rPr>
            </w:pPr>
            <w:r>
              <w:rPr>
                <w:bCs/>
                <w:szCs w:val="24"/>
              </w:rPr>
              <w:t>Рабочее  место преподавателя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B13288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4906522E"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shd w:val="clear" w:color="auto" w:fill="FFFFFF"/>
              </w:rPr>
              <w:t>Стол однотумбовый с тремя ящиками.Размер: 1200x600x750 мм</w:t>
            </w:r>
          </w:p>
        </w:tc>
      </w:tr>
      <w:tr w:rsidR="000F6C67" w14:paraId="610A98A8"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C3C2F55" w14:textId="77777777" w:rsidR="000F6C67" w:rsidRDefault="00A0293A">
            <w:pPr>
              <w:pStyle w:val="120"/>
              <w:widowControl w:val="0"/>
              <w:rPr>
                <w:szCs w:val="24"/>
                <w:lang w:eastAsia="en-US"/>
              </w:rPr>
            </w:pPr>
            <w:r>
              <w:rPr>
                <w:szCs w:val="24"/>
                <w:lang w:eastAsia="en-US"/>
              </w:rPr>
              <w:t>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7BF081D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рН-метр "Эксперт-рН"</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4B28E5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термокомпенсация автоматическая, питание аккумуляторное/сетевое, выход на ПК есть, исполнение настольное/переносное. Базовый комплект: измерительный преобразователь, комбинированный рН-электрод, температурный датчик, зарядное устройство, набор стандарт-титров</w:t>
            </w:r>
          </w:p>
        </w:tc>
      </w:tr>
      <w:tr w:rsidR="000F6C67" w14:paraId="62F657A6"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E8F6010" w14:textId="77777777" w:rsidR="000F6C67" w:rsidRDefault="00A0293A">
            <w:pPr>
              <w:pStyle w:val="120"/>
              <w:widowControl w:val="0"/>
              <w:rPr>
                <w:szCs w:val="24"/>
                <w:lang w:eastAsia="en-US"/>
              </w:rPr>
            </w:pPr>
            <w:r>
              <w:rPr>
                <w:szCs w:val="24"/>
                <w:lang w:eastAsia="en-US"/>
              </w:rPr>
              <w:t>5</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D652965"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Лапка  для штатива трехпалая ШФР-ММ</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7CF1CA99"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Общая длина 200+-5,0 мм. Ширина захвата до 90 мм. Материал-силумин</w:t>
            </w:r>
          </w:p>
        </w:tc>
      </w:tr>
      <w:tr w:rsidR="000F6C67" w14:paraId="731DA68A" w14:textId="77777777">
        <w:trPr>
          <w:trHeight w:val="1518"/>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F8D761D" w14:textId="77777777" w:rsidR="000F6C67" w:rsidRDefault="00A0293A">
            <w:pPr>
              <w:pStyle w:val="120"/>
              <w:widowControl w:val="0"/>
              <w:rPr>
                <w:szCs w:val="24"/>
                <w:lang w:eastAsia="en-US"/>
              </w:rPr>
            </w:pPr>
            <w:r>
              <w:rPr>
                <w:szCs w:val="24"/>
                <w:lang w:eastAsia="en-US"/>
              </w:rPr>
              <w:t>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0F9053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Магнитная мешалка лабораторная "Armed" CJ881</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C49B7D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Габаритные размеры (ДхШхВ) (± 5%): 280х260х140 мм. Потребляемая мощность (± 5%): 60 Вт. Скоростной режим: 0 - 1600 об/мин. Бесступенчатый скоростной режим. Перемешиваемый объем: 0,5-10 мл</w:t>
            </w:r>
          </w:p>
        </w:tc>
      </w:tr>
      <w:tr w:rsidR="000F6C67" w14:paraId="7E86347E"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38ADF43" w14:textId="77777777" w:rsidR="000F6C67" w:rsidRDefault="00A0293A">
            <w:pPr>
              <w:pStyle w:val="120"/>
              <w:widowControl w:val="0"/>
              <w:rPr>
                <w:szCs w:val="24"/>
                <w:lang w:eastAsia="en-US"/>
              </w:rPr>
            </w:pPr>
            <w:r>
              <w:rPr>
                <w:szCs w:val="24"/>
                <w:lang w:eastAsia="en-US"/>
              </w:rPr>
              <w:t>8</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1A3F32C"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Штатив лабораторный для фронтальных работ ШФР-ММ</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9B48CB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Высота стержня  600 ± 2,0 мм.Диаметр стержня 12 ± 0,5 мм. Размеры основания (310 x 195 x 21) ± 2,0 мм. Внутренний диаметр колец 50, 70, 90 мм.</w:t>
            </w:r>
          </w:p>
        </w:tc>
      </w:tr>
      <w:tr w:rsidR="000F6C67" w14:paraId="408AF452"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D98CFF0" w14:textId="77777777" w:rsidR="000F6C67" w:rsidRDefault="00A0293A">
            <w:pPr>
              <w:pStyle w:val="120"/>
              <w:widowControl w:val="0"/>
              <w:rPr>
                <w:szCs w:val="24"/>
                <w:lang w:eastAsia="en-US"/>
              </w:rPr>
            </w:pPr>
            <w:r>
              <w:rPr>
                <w:szCs w:val="24"/>
                <w:lang w:eastAsia="en-US"/>
              </w:rPr>
              <w:t>10</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A6E284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Электрод сравнения хлорсеребрянный </w:t>
            </w:r>
            <w:r>
              <w:rPr>
                <w:rFonts w:ascii="Times New Roman" w:hAnsi="Times New Roman"/>
                <w:sz w:val="24"/>
                <w:szCs w:val="24"/>
              </w:rPr>
              <w:br/>
              <w:t>ЭСр-10103</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F0C93B3"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Лабораторный электрод сравнения  общего назначения. Одноключевой хлорсеребряный электрод**(Ag/AgCl). </w:t>
            </w:r>
          </w:p>
        </w:tc>
      </w:tr>
      <w:tr w:rsidR="000F6C67" w14:paraId="1B1BAAAC"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2DCBD3C5" w14:textId="77777777" w:rsidR="000F6C67" w:rsidRDefault="00A0293A">
            <w:pPr>
              <w:pStyle w:val="120"/>
              <w:widowControl w:val="0"/>
              <w:rPr>
                <w:szCs w:val="24"/>
                <w:lang w:eastAsia="en-US"/>
              </w:rPr>
            </w:pPr>
            <w:r>
              <w:rPr>
                <w:szCs w:val="24"/>
                <w:lang w:eastAsia="en-US"/>
              </w:rPr>
              <w:t>11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7F87E835"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Электрод индикаторный стеклянный</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BE42993"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Диапазон измерений: pH 0..13pH. Температурный диапазон: 25..100С. Координаты изопотенциальной точки: pHi=4,25. Корпус – стеклянный. Мембрана – сферическая.</w:t>
            </w:r>
          </w:p>
        </w:tc>
      </w:tr>
      <w:tr w:rsidR="000F6C67" w14:paraId="1E4E8187"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F6F39CA" w14:textId="77777777" w:rsidR="000F6C67" w:rsidRDefault="00A0293A">
            <w:pPr>
              <w:pStyle w:val="120"/>
              <w:widowControl w:val="0"/>
              <w:rPr>
                <w:szCs w:val="24"/>
                <w:lang w:eastAsia="en-US"/>
              </w:rPr>
            </w:pPr>
            <w:r>
              <w:rPr>
                <w:szCs w:val="24"/>
                <w:lang w:eastAsia="en-US"/>
              </w:rPr>
              <w:t>12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3908C1C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Кондуктометр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FFF403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Удельная электропроводности обессоленных, природных вод и технологических растворов (от 0,1 до 20000 мкСм/см).</w:t>
            </w:r>
          </w:p>
        </w:tc>
      </w:tr>
      <w:tr w:rsidR="000F6C67" w14:paraId="51CA6BD1"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44CBD6D5" w14:textId="77777777" w:rsidR="000F6C67" w:rsidRDefault="00A0293A">
            <w:pPr>
              <w:pStyle w:val="120"/>
              <w:widowControl w:val="0"/>
              <w:rPr>
                <w:szCs w:val="24"/>
                <w:lang w:eastAsia="en-US"/>
              </w:rPr>
            </w:pPr>
            <w:r>
              <w:rPr>
                <w:szCs w:val="24"/>
                <w:lang w:eastAsia="en-US"/>
              </w:rPr>
              <w:t>13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AFD8B75"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 Аквадистилятор АЭ-2</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BDBFECA"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Производительность при номинальном напряжении, дм3/ч 2 ± 10%. Расход воды на охлаждение и питание дм3/ч, не более 18. Электропроводность получаемого дистиллята, µS/cm 1,8 - 2,0</w:t>
            </w:r>
          </w:p>
        </w:tc>
      </w:tr>
      <w:tr w:rsidR="000F6C67" w14:paraId="3834E9B5"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D9701FF" w14:textId="77777777" w:rsidR="000F6C67" w:rsidRDefault="00A0293A">
            <w:pPr>
              <w:pStyle w:val="120"/>
              <w:widowControl w:val="0"/>
              <w:rPr>
                <w:szCs w:val="24"/>
                <w:lang w:eastAsia="en-US"/>
              </w:rPr>
            </w:pPr>
            <w:r>
              <w:rPr>
                <w:szCs w:val="24"/>
                <w:lang w:eastAsia="en-US"/>
              </w:rPr>
              <w:t>14</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5348203"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Сушильный шкаф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A6C4F8E"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Объем рабочей камеры - 80 л. Размеры рабочей камеры (ШхГхВ), мм - 560х390х370. Диапазон рабочих температур, °С +50...+200. Принудительная конвекция - нет. Напряжение питания, В 220 ± 10%. Установленная мощность, кВт, не более 1,6.</w:t>
            </w:r>
          </w:p>
        </w:tc>
      </w:tr>
      <w:tr w:rsidR="000F6C67" w14:paraId="1B7C837C"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0F6868A" w14:textId="77777777" w:rsidR="000F6C67" w:rsidRDefault="00A0293A">
            <w:pPr>
              <w:pStyle w:val="120"/>
              <w:widowControl w:val="0"/>
              <w:rPr>
                <w:szCs w:val="24"/>
                <w:lang w:eastAsia="en-US"/>
              </w:rPr>
            </w:pPr>
            <w:r>
              <w:rPr>
                <w:szCs w:val="24"/>
                <w:lang w:eastAsia="en-US"/>
              </w:rPr>
              <w:t>15</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C944867"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Весы лабораторные электронные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FAA835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Максимальная нагрузка, гр - 1500.  Минимальная нагрузка, гр - 2,5. Точность весов, гр - 0,05. Класс точности - Высокий (II). Размер платформы, мм - 140*180. Платформа - нержавеющая сталь</w:t>
            </w:r>
          </w:p>
        </w:tc>
      </w:tr>
      <w:tr w:rsidR="000F6C67" w14:paraId="6E74438E"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2CCE359" w14:textId="77777777" w:rsidR="000F6C67" w:rsidRDefault="00A0293A">
            <w:pPr>
              <w:pStyle w:val="120"/>
              <w:widowControl w:val="0"/>
              <w:rPr>
                <w:szCs w:val="24"/>
                <w:lang w:eastAsia="en-US"/>
              </w:rPr>
            </w:pPr>
            <w:r>
              <w:rPr>
                <w:szCs w:val="24"/>
                <w:lang w:eastAsia="en-US"/>
              </w:rPr>
              <w:t>16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93A82C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Плитка электрическая настольная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4B71382"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Настольная электрическая плита, 1000Вт, поворотный переключатель, 1 конфорка, индикатор включения</w:t>
            </w:r>
          </w:p>
        </w:tc>
      </w:tr>
      <w:tr w:rsidR="000F6C67" w14:paraId="27680421"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D509CE9" w14:textId="77777777" w:rsidR="000F6C67" w:rsidRDefault="00A0293A">
            <w:pPr>
              <w:pStyle w:val="120"/>
              <w:widowControl w:val="0"/>
              <w:rPr>
                <w:szCs w:val="24"/>
                <w:lang w:eastAsia="en-US"/>
              </w:rPr>
            </w:pPr>
            <w:r>
              <w:rPr>
                <w:szCs w:val="24"/>
                <w:lang w:eastAsia="en-US"/>
              </w:rPr>
              <w:t>17</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8A0A071"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Спектрофотометр  видимой области   В-1200</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6537C40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Спектральный диапазон, нм от 315 до 1050</w:t>
            </w:r>
            <w:r>
              <w:rPr>
                <w:rFonts w:ascii="Times New Roman" w:hAnsi="Times New Roman"/>
                <w:sz w:val="24"/>
                <w:szCs w:val="24"/>
              </w:rPr>
              <w:br/>
              <w:t>Диапазон измерений спектральных коэффициентов направленного  пропускания, % от 0,1 до 99. Диапазон показаний спектральных коэффициентов направленного пропускания, % от 0 до 200</w:t>
            </w:r>
          </w:p>
        </w:tc>
      </w:tr>
      <w:tr w:rsidR="000F6C67" w14:paraId="4B78C44B"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5C7339AF" w14:textId="77777777" w:rsidR="000F6C67" w:rsidRDefault="00A0293A">
            <w:pPr>
              <w:pStyle w:val="120"/>
              <w:widowControl w:val="0"/>
              <w:rPr>
                <w:szCs w:val="24"/>
                <w:lang w:eastAsia="en-US"/>
              </w:rPr>
            </w:pPr>
            <w:r>
              <w:rPr>
                <w:b/>
                <w:bCs/>
                <w:szCs w:val="24"/>
                <w:lang w:val="en-US" w:eastAsia="en-US"/>
              </w:rPr>
              <w:t>II</w:t>
            </w:r>
            <w:r>
              <w:rPr>
                <w:b/>
                <w:bCs/>
                <w:szCs w:val="24"/>
                <w:lang w:eastAsia="en-US"/>
              </w:rPr>
              <w:t xml:space="preserve"> Технические средства</w:t>
            </w:r>
          </w:p>
        </w:tc>
      </w:tr>
      <w:tr w:rsidR="000F6C67" w14:paraId="2B956A1E"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730F434A"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59AA1282"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E14BAAC" w14:textId="77777777" w:rsidR="000F6C67" w:rsidRDefault="00A0293A">
            <w:pPr>
              <w:pStyle w:val="120"/>
              <w:widowControl w:val="0"/>
              <w:rPr>
                <w:szCs w:val="24"/>
                <w:lang w:eastAsia="en-US"/>
              </w:rPr>
            </w:pPr>
            <w:r>
              <w:rPr>
                <w:szCs w:val="24"/>
                <w:lang w:eastAsia="en-US"/>
              </w:rPr>
              <w:t>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C4A0DB0" w14:textId="77777777" w:rsidR="000F6C67" w:rsidRDefault="00A0293A">
            <w:pPr>
              <w:pStyle w:val="120"/>
              <w:widowControl w:val="0"/>
              <w:rPr>
                <w:szCs w:val="24"/>
                <w:lang w:eastAsia="en-US"/>
              </w:rPr>
            </w:pPr>
            <w:r>
              <w:rPr>
                <w:szCs w:val="24"/>
                <w:lang w:eastAsia="en-US"/>
              </w:rPr>
              <w:t xml:space="preserve">Ноутбук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FFBCB10" w14:textId="77777777" w:rsidR="000F6C67" w:rsidRDefault="00A0293A">
            <w:pPr>
              <w:pStyle w:val="120"/>
              <w:widowControl w:val="0"/>
              <w:rPr>
                <w:szCs w:val="24"/>
                <w:lang w:eastAsia="en-US"/>
              </w:rPr>
            </w:pPr>
            <w:r>
              <w:rPr>
                <w:szCs w:val="24"/>
              </w:rPr>
              <w:t>Intel Core i7 11800H, 8 х 2.3 ГГц, RAM 16 ГБ, SSD 512 ГБ, GeForce RTX 3050 Ti для ноутбуков 4 ГБ, Wi-Fi)</w:t>
            </w:r>
          </w:p>
        </w:tc>
      </w:tr>
      <w:tr w:rsidR="000F6C67" w14:paraId="66771690" w14:textId="7777777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C94DC11" w14:textId="77777777" w:rsidR="000F6C67" w:rsidRDefault="00A0293A">
            <w:pPr>
              <w:pStyle w:val="120"/>
              <w:widowControl w:val="0"/>
              <w:rPr>
                <w:szCs w:val="24"/>
                <w:lang w:eastAsia="en-US"/>
              </w:rPr>
            </w:pPr>
            <w:r>
              <w:rPr>
                <w:szCs w:val="24"/>
                <w:lang w:eastAsia="en-US"/>
              </w:rPr>
              <w:t>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5CB6606"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715B2C0" w14:textId="77777777" w:rsidR="000F6C67" w:rsidRDefault="00A0293A">
            <w:pPr>
              <w:widowControl w:val="0"/>
              <w:spacing w:after="0" w:line="240" w:lineRule="auto"/>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0F6C67" w14:paraId="5C2B1FE4"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01A96F9A" w14:textId="77777777" w:rsidR="000F6C67" w:rsidRDefault="00A0293A">
            <w:pPr>
              <w:pStyle w:val="120"/>
              <w:widowControl w:val="0"/>
              <w:rPr>
                <w:szCs w:val="24"/>
                <w:lang w:eastAsia="en-US"/>
              </w:rPr>
            </w:pPr>
            <w:r>
              <w:rPr>
                <w:b/>
                <w:bCs/>
                <w:szCs w:val="24"/>
                <w:lang w:val="en-US" w:eastAsia="en-US"/>
              </w:rPr>
              <w:t>III</w:t>
            </w:r>
            <w:r>
              <w:rPr>
                <w:b/>
                <w:bCs/>
                <w:szCs w:val="24"/>
                <w:lang w:eastAsia="en-US"/>
              </w:rPr>
              <w:t xml:space="preserve"> Демонстрационные учебно-наглядные пособия</w:t>
            </w:r>
          </w:p>
        </w:tc>
      </w:tr>
      <w:tr w:rsidR="000F6C67" w14:paraId="4AD64527" w14:textId="7777777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7D734977" w14:textId="77777777" w:rsidR="000F6C67" w:rsidRDefault="00A0293A">
            <w:pPr>
              <w:pStyle w:val="120"/>
              <w:widowControl w:val="0"/>
              <w:rPr>
                <w:szCs w:val="24"/>
                <w:lang w:eastAsia="en-US"/>
              </w:rPr>
            </w:pPr>
            <w:r>
              <w:rPr>
                <w:b/>
                <w:bCs/>
                <w:szCs w:val="24"/>
                <w:lang w:eastAsia="en-US"/>
              </w:rPr>
              <w:t>Основное оборудование</w:t>
            </w:r>
          </w:p>
        </w:tc>
      </w:tr>
      <w:tr w:rsidR="000F6C67" w14:paraId="461E2813" w14:textId="77777777">
        <w:trPr>
          <w:trHeight w:val="263"/>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927CACD" w14:textId="77777777" w:rsidR="000F6C67" w:rsidRDefault="00A0293A">
            <w:pPr>
              <w:pStyle w:val="120"/>
              <w:widowControl w:val="0"/>
              <w:rPr>
                <w:szCs w:val="24"/>
                <w:lang w:eastAsia="en-US"/>
              </w:rPr>
            </w:pPr>
            <w:r>
              <w:rPr>
                <w:szCs w:val="24"/>
                <w:lang w:eastAsia="en-US"/>
              </w:rPr>
              <w:t>1</w:t>
            </w:r>
          </w:p>
        </w:tc>
        <w:tc>
          <w:tcPr>
            <w:tcW w:w="8929" w:type="dxa"/>
            <w:gridSpan w:val="2"/>
            <w:tcBorders>
              <w:top w:val="single" w:sz="4" w:space="0" w:color="000000"/>
              <w:left w:val="single" w:sz="4" w:space="0" w:color="000000"/>
              <w:bottom w:val="single" w:sz="4" w:space="0" w:color="000000"/>
              <w:right w:val="single" w:sz="4" w:space="0" w:color="000000"/>
            </w:tcBorders>
            <w:shd w:val="clear" w:color="auto" w:fill="auto"/>
          </w:tcPr>
          <w:p w14:paraId="269BE7F3" w14:textId="77777777" w:rsidR="000F6C67" w:rsidRDefault="00A0293A">
            <w:pPr>
              <w:pStyle w:val="120"/>
              <w:widowControl w:val="0"/>
              <w:rPr>
                <w:szCs w:val="24"/>
                <w:lang w:eastAsia="en-US"/>
              </w:rPr>
            </w:pPr>
            <w:r>
              <w:rPr>
                <w:bCs/>
                <w:szCs w:val="24"/>
              </w:rPr>
              <w:t>Справочники , ГОСТы</w:t>
            </w:r>
          </w:p>
        </w:tc>
      </w:tr>
    </w:tbl>
    <w:p w14:paraId="0DF42FBB" w14:textId="77777777" w:rsidR="00CD3F8F" w:rsidRDefault="00CD3F8F">
      <w:pPr>
        <w:spacing w:after="0" w:line="240" w:lineRule="auto"/>
        <w:jc w:val="both"/>
        <w:rPr>
          <w:rFonts w:ascii="Times New Roman" w:hAnsi="Times New Roman"/>
          <w:bCs/>
          <w:sz w:val="24"/>
          <w:szCs w:val="24"/>
        </w:rPr>
      </w:pPr>
    </w:p>
    <w:p w14:paraId="6BD7CFB4" w14:textId="77777777" w:rsidR="000F6C67" w:rsidRDefault="000F6C67">
      <w:pPr>
        <w:spacing w:after="0" w:line="240" w:lineRule="auto"/>
        <w:jc w:val="both"/>
        <w:rPr>
          <w:rFonts w:ascii="Times New Roman" w:hAnsi="Times New Roman"/>
          <w:i/>
          <w:sz w:val="24"/>
          <w:szCs w:val="24"/>
        </w:rPr>
      </w:pPr>
    </w:p>
    <w:p w14:paraId="51482420" w14:textId="77777777" w:rsidR="000F6C67" w:rsidRDefault="00A0293A">
      <w:pPr>
        <w:spacing w:after="0" w:line="240" w:lineRule="auto"/>
        <w:ind w:firstLine="709"/>
        <w:jc w:val="both"/>
        <w:rPr>
          <w:rFonts w:ascii="Times New Roman" w:hAnsi="Times New Roman"/>
          <w:bCs/>
          <w:sz w:val="24"/>
          <w:szCs w:val="24"/>
        </w:rPr>
      </w:pPr>
      <w:r>
        <w:rPr>
          <w:rFonts w:ascii="Times New Roman" w:hAnsi="Times New Roman"/>
          <w:bCs/>
          <w:sz w:val="24"/>
          <w:szCs w:val="24"/>
        </w:rPr>
        <w:t>6.1.2.5. Оснащение баз практик</w:t>
      </w:r>
    </w:p>
    <w:p w14:paraId="579EC3A7" w14:textId="77777777"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Реализация образовательной программы предполагает обязательную учебную </w:t>
      </w:r>
      <w:r w:rsidRPr="008C6C7D">
        <w:rPr>
          <w:rFonts w:ascii="Times New Roman" w:hAnsi="Times New Roman"/>
          <w:sz w:val="24"/>
          <w:szCs w:val="24"/>
        </w:rPr>
        <w:br/>
        <w:t>и производственную практику.</w:t>
      </w:r>
    </w:p>
    <w:p w14:paraId="00C4CA51" w14:textId="77777777" w:rsidR="00E7144B" w:rsidRPr="008C6C7D" w:rsidRDefault="00E7144B" w:rsidP="00E7144B">
      <w:pPr>
        <w:spacing w:after="0" w:line="240" w:lineRule="auto"/>
        <w:ind w:firstLine="709"/>
        <w:jc w:val="both"/>
        <w:rPr>
          <w:rFonts w:ascii="Times New Roman" w:hAnsi="Times New Roman"/>
          <w:b/>
          <w:sz w:val="24"/>
          <w:szCs w:val="24"/>
        </w:rPr>
      </w:pPr>
      <w:r w:rsidRPr="008C6C7D">
        <w:rPr>
          <w:rFonts w:ascii="Times New Roman" w:hAnsi="Times New Roman"/>
          <w:sz w:val="24"/>
          <w:szCs w:val="24"/>
        </w:rPr>
        <w:t>Учебная практика реализуется в мастерских профессиональной образовательной организации и (или) в организациях сельскохозяйственного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8C6C7D">
        <w:rPr>
          <w:rFonts w:ascii="Times New Roman" w:hAnsi="Times New Roman"/>
          <w:bCs/>
          <w:sz w:val="24"/>
          <w:szCs w:val="24"/>
        </w:rPr>
        <w:t>.</w:t>
      </w:r>
      <w:r w:rsidRPr="008C6C7D">
        <w:rPr>
          <w:rFonts w:ascii="Times New Roman" w:hAnsi="Times New Roman"/>
          <w:b/>
          <w:sz w:val="24"/>
          <w:szCs w:val="24"/>
        </w:rPr>
        <w:t xml:space="preserve"> </w:t>
      </w:r>
    </w:p>
    <w:p w14:paraId="18924771" w14:textId="77777777"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Производственная практика реализуется в организациях сельскохозяйственного профиля, обеспечивающих деятельность обучающихся в профессиональной области</w:t>
      </w:r>
      <w:r w:rsidRPr="008C6C7D">
        <w:rPr>
          <w:rFonts w:ascii="Times New Roman" w:hAnsi="Times New Roman"/>
          <w:sz w:val="24"/>
          <w:szCs w:val="24"/>
          <w:u w:val="single"/>
        </w:rPr>
        <w:t xml:space="preserve"> Сельское хозяйство</w:t>
      </w:r>
      <w:r w:rsidRPr="008C6C7D">
        <w:rPr>
          <w:rFonts w:ascii="Times New Roman" w:hAnsi="Times New Roman"/>
          <w:sz w:val="24"/>
          <w:szCs w:val="24"/>
        </w:rPr>
        <w:t xml:space="preserve">. </w:t>
      </w:r>
    </w:p>
    <w:p w14:paraId="3ECB6E81" w14:textId="77777777" w:rsidR="00E7144B"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8C6C7D">
        <w:rPr>
          <w:rFonts w:ascii="Times New Roman" w:hAnsi="Times New Roman"/>
          <w:sz w:val="24"/>
          <w:szCs w:val="24"/>
        </w:rPr>
        <w:br/>
        <w:t>с использованием современных технологий, материалов и оборудования.</w:t>
      </w:r>
    </w:p>
    <w:p w14:paraId="1D5B0F8A" w14:textId="77777777" w:rsidR="00E7144B" w:rsidRDefault="00E7144B" w:rsidP="00E7144B">
      <w:pPr>
        <w:pStyle w:val="Default"/>
        <w:ind w:firstLine="709"/>
        <w:rPr>
          <w:rFonts w:ascii="Times New Roman" w:hAnsi="Times New Roman"/>
          <w:bCs/>
          <w:iCs/>
        </w:rPr>
      </w:pPr>
      <w:r>
        <w:rPr>
          <w:rFonts w:ascii="Times New Roman" w:hAnsi="Times New Roman"/>
          <w:bCs/>
          <w:iCs/>
        </w:rPr>
        <w:t xml:space="preserve"> </w:t>
      </w:r>
    </w:p>
    <w:p w14:paraId="496FD3A2" w14:textId="77777777" w:rsidR="00E7144B" w:rsidRDefault="00E7144B" w:rsidP="00E7144B">
      <w:pPr>
        <w:pStyle w:val="Default"/>
        <w:ind w:firstLine="709"/>
        <w:rPr>
          <w:rFonts w:ascii="Times New Roman" w:hAnsi="Times New Roman"/>
          <w:bCs/>
        </w:rPr>
      </w:pPr>
      <w:r>
        <w:rPr>
          <w:rFonts w:ascii="Times New Roman" w:hAnsi="Times New Roman"/>
          <w:bCs/>
          <w:iCs/>
        </w:rPr>
        <w:t>Наименование рабочего места, участка «</w:t>
      </w:r>
      <w:r>
        <w:rPr>
          <w:rFonts w:ascii="Times New Roman" w:hAnsi="Times New Roman" w:cs="Times New Roman"/>
        </w:rPr>
        <w:t>Технического анализа, контроля производства и экологического контроля</w:t>
      </w:r>
      <w:r>
        <w:rPr>
          <w:rFonts w:ascii="Times New Roman" w:hAnsi="Times New Roman"/>
          <w:bCs/>
          <w:iCs/>
        </w:rPr>
        <w:t>»</w:t>
      </w:r>
      <w:r>
        <w:rPr>
          <w:rFonts w:ascii="Times New Roman" w:hAnsi="Times New Roman"/>
          <w:bCs/>
        </w:rPr>
        <w:t>.</w:t>
      </w:r>
    </w:p>
    <w:p w14:paraId="6216D806" w14:textId="77777777" w:rsidR="00E7144B" w:rsidRPr="00E7144B" w:rsidRDefault="00E7144B" w:rsidP="00E7144B">
      <w:pPr>
        <w:pStyle w:val="Default"/>
        <w:ind w:firstLine="709"/>
        <w:rPr>
          <w:rFonts w:ascii="Times New Roman" w:hAnsi="Times New Roman"/>
          <w:bCs/>
        </w:rPr>
      </w:pPr>
    </w:p>
    <w:tbl>
      <w:tblPr>
        <w:tblW w:w="4900" w:type="pct"/>
        <w:tblLayout w:type="fixed"/>
        <w:tblLook w:val="04A0" w:firstRow="1" w:lastRow="0" w:firstColumn="1" w:lastColumn="0" w:noHBand="0" w:noVBand="1"/>
      </w:tblPr>
      <w:tblGrid>
        <w:gridCol w:w="527"/>
        <w:gridCol w:w="3793"/>
        <w:gridCol w:w="5336"/>
      </w:tblGrid>
      <w:tr w:rsidR="00E7144B" w14:paraId="6ADCF3A4"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A46C8" w14:textId="77777777" w:rsidR="00E7144B" w:rsidRDefault="00E7144B" w:rsidP="007E7B97">
            <w:pPr>
              <w:pStyle w:val="120"/>
              <w:widowControl w:val="0"/>
              <w:jc w:val="center"/>
              <w:rPr>
                <w:szCs w:val="24"/>
                <w:lang w:eastAsia="en-US"/>
              </w:rPr>
            </w:pPr>
            <w:r>
              <w:rPr>
                <w:szCs w:val="24"/>
                <w:lang w:eastAsia="en-US"/>
              </w:rPr>
              <w:t>№</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2A3004" w14:textId="77777777" w:rsidR="00E7144B" w:rsidRDefault="00E7144B" w:rsidP="007E7B97">
            <w:pPr>
              <w:pStyle w:val="120"/>
              <w:widowControl w:val="0"/>
              <w:jc w:val="center"/>
              <w:rPr>
                <w:szCs w:val="24"/>
                <w:lang w:eastAsia="en-US"/>
              </w:rPr>
            </w:pPr>
            <w:r>
              <w:rPr>
                <w:szCs w:val="24"/>
                <w:lang w:eastAsia="en-US"/>
              </w:rPr>
              <w:t>Наименование оборудования</w:t>
            </w:r>
          </w:p>
        </w:tc>
        <w:tc>
          <w:tcPr>
            <w:tcW w:w="52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0B643" w14:textId="77777777" w:rsidR="00E7144B" w:rsidRDefault="00E7144B" w:rsidP="007E7B97">
            <w:pPr>
              <w:pStyle w:val="120"/>
              <w:widowControl w:val="0"/>
              <w:jc w:val="center"/>
              <w:rPr>
                <w:szCs w:val="24"/>
                <w:lang w:eastAsia="en-US"/>
              </w:rPr>
            </w:pPr>
            <w:r>
              <w:rPr>
                <w:szCs w:val="24"/>
                <w:lang w:eastAsia="en-US"/>
              </w:rPr>
              <w:t>Техническое описание</w:t>
            </w:r>
          </w:p>
        </w:tc>
      </w:tr>
      <w:tr w:rsidR="00E7144B" w14:paraId="5CECFA33" w14:textId="77777777" w:rsidTr="007E7B97">
        <w:trPr>
          <w:trHeight w:val="278"/>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397BC979" w14:textId="77777777" w:rsidR="00E7144B" w:rsidRDefault="00E7144B" w:rsidP="007E7B97">
            <w:pPr>
              <w:pStyle w:val="120"/>
              <w:widowControl w:val="0"/>
              <w:rPr>
                <w:b/>
                <w:bCs/>
                <w:szCs w:val="24"/>
                <w:lang w:eastAsia="en-US"/>
              </w:rPr>
            </w:pPr>
            <w:r>
              <w:rPr>
                <w:b/>
                <w:bCs/>
                <w:szCs w:val="24"/>
                <w:lang w:val="en-US" w:eastAsia="en-US"/>
              </w:rPr>
              <w:t>I</w:t>
            </w:r>
            <w:r>
              <w:rPr>
                <w:b/>
                <w:bCs/>
                <w:szCs w:val="24"/>
                <w:lang w:eastAsia="en-US"/>
              </w:rPr>
              <w:t xml:space="preserve"> Специализированная мебель и системы хранения</w:t>
            </w:r>
          </w:p>
        </w:tc>
      </w:tr>
      <w:tr w:rsidR="00E7144B" w14:paraId="718062AA" w14:textId="77777777" w:rsidTr="007E7B97">
        <w:trPr>
          <w:trHeight w:val="277"/>
        </w:trPr>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0A476F2A" w14:textId="77777777" w:rsidR="00E7144B" w:rsidRDefault="00E7144B" w:rsidP="007E7B97">
            <w:pPr>
              <w:pStyle w:val="120"/>
              <w:widowControl w:val="0"/>
              <w:rPr>
                <w:b/>
                <w:bCs/>
                <w:szCs w:val="24"/>
                <w:lang w:eastAsia="en-US"/>
              </w:rPr>
            </w:pPr>
            <w:r>
              <w:rPr>
                <w:b/>
                <w:bCs/>
                <w:szCs w:val="24"/>
                <w:lang w:eastAsia="en-US"/>
              </w:rPr>
              <w:t>Основное оборудование</w:t>
            </w:r>
          </w:p>
        </w:tc>
      </w:tr>
      <w:tr w:rsidR="00E7144B" w14:paraId="613CC0E8" w14:textId="77777777" w:rsidTr="007E7B97">
        <w:trPr>
          <w:trHeight w:val="224"/>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5560DBD" w14:textId="77777777" w:rsidR="00E7144B" w:rsidRDefault="00E7144B" w:rsidP="007E7B97">
            <w:pPr>
              <w:pStyle w:val="120"/>
              <w:widowControl w:val="0"/>
              <w:rPr>
                <w:szCs w:val="24"/>
                <w:lang w:eastAsia="en-US"/>
              </w:rPr>
            </w:pPr>
            <w:r>
              <w:rPr>
                <w:szCs w:val="24"/>
                <w:lang w:eastAsia="en-US"/>
              </w:rPr>
              <w:t>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315A00C6" w14:textId="77777777" w:rsidR="00E7144B" w:rsidRDefault="00E7144B" w:rsidP="007E7B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Рабочее место обучающихся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64DC8218"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цвет хром. Высота сиденья регулируется 450...610 мм. Диаметр сиденья: 380 мм. Диаметр основания: 410 мм. </w:t>
            </w:r>
          </w:p>
          <w:p w14:paraId="7A77CE92"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Стол лабораторный. Габаритные размеры: 1500×640×760 мм. Допустимая распределенная нагрузка на столешницу 300 кг.</w:t>
            </w:r>
          </w:p>
        </w:tc>
      </w:tr>
      <w:tr w:rsidR="00E7144B" w14:paraId="1B5BB795"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2C16682" w14:textId="77777777" w:rsidR="00E7144B" w:rsidRDefault="00E7144B" w:rsidP="007E7B97">
            <w:pPr>
              <w:pStyle w:val="120"/>
              <w:widowControl w:val="0"/>
              <w:rPr>
                <w:szCs w:val="24"/>
                <w:lang w:eastAsia="en-US"/>
              </w:rPr>
            </w:pPr>
            <w:r>
              <w:rPr>
                <w:szCs w:val="24"/>
                <w:lang w:eastAsia="en-US"/>
              </w:rPr>
              <w:t>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0868E74" w14:textId="77777777" w:rsidR="00E7144B" w:rsidRDefault="00E7144B" w:rsidP="007E7B97">
            <w:pPr>
              <w:pStyle w:val="120"/>
              <w:widowControl w:val="0"/>
              <w:rPr>
                <w:szCs w:val="24"/>
                <w:lang w:eastAsia="en-US"/>
              </w:rPr>
            </w:pPr>
            <w:r>
              <w:rPr>
                <w:bCs/>
                <w:szCs w:val="24"/>
              </w:rPr>
              <w:t>Рабочее  место преподавателя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513AA1E"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 xml:space="preserve">Стул. Механизм подъема: газлифт. Каркас: стальной с гальваническим покрытием. Высота сиденья регулируется 450...610 мм. Диаметр сиденья: 380 мм. Диаметр основания: 410 мм. </w:t>
            </w:r>
          </w:p>
          <w:p w14:paraId="1E7220A9"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shd w:val="clear" w:color="auto" w:fill="FFFFFF"/>
              </w:rPr>
              <w:t>Стол однотумбовый с тремя ящиками.Размер: 1200x600x750 мм</w:t>
            </w:r>
          </w:p>
        </w:tc>
      </w:tr>
      <w:tr w:rsidR="00E7144B" w14:paraId="4FC6DF0B"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289E8DD8" w14:textId="77777777" w:rsidR="00E7144B" w:rsidRDefault="00E7144B" w:rsidP="007E7B97">
            <w:pPr>
              <w:pStyle w:val="120"/>
              <w:widowControl w:val="0"/>
              <w:rPr>
                <w:szCs w:val="24"/>
                <w:lang w:eastAsia="en-US"/>
              </w:rPr>
            </w:pPr>
            <w:r>
              <w:rPr>
                <w:szCs w:val="24"/>
                <w:lang w:eastAsia="en-US"/>
              </w:rPr>
              <w:t>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5B47294"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Плитка нагревательная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69C932C"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ПЛС - 02 двухсекционная</w:t>
            </w:r>
          </w:p>
        </w:tc>
      </w:tr>
      <w:tr w:rsidR="00E7144B" w14:paraId="34EE0BA9"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B677D98" w14:textId="77777777" w:rsidR="00E7144B" w:rsidRDefault="00E7144B" w:rsidP="007E7B97">
            <w:pPr>
              <w:pStyle w:val="120"/>
              <w:widowControl w:val="0"/>
              <w:rPr>
                <w:szCs w:val="24"/>
                <w:lang w:eastAsia="en-US"/>
              </w:rPr>
            </w:pPr>
            <w:r>
              <w:rPr>
                <w:szCs w:val="24"/>
                <w:lang w:eastAsia="en-US"/>
              </w:rPr>
              <w:t>4</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C49E677"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 xml:space="preserve">PH метр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6A1B508C" w14:textId="77777777" w:rsidR="00E7144B" w:rsidRDefault="00E7144B" w:rsidP="007E7B97">
            <w:pPr>
              <w:widowControl w:val="0"/>
              <w:spacing w:after="0" w:line="240" w:lineRule="auto"/>
              <w:rPr>
                <w:rFonts w:ascii="Times New Roman" w:hAnsi="Times New Roman"/>
                <w:sz w:val="24"/>
                <w:szCs w:val="24"/>
              </w:rPr>
            </w:pPr>
            <w:r>
              <w:rPr>
                <w:rFonts w:ascii="Times New Roman" w:eastAsia="Times New Roman" w:hAnsi="Times New Roman"/>
                <w:sz w:val="24"/>
                <w:szCs w:val="24"/>
                <w:lang w:eastAsia="ru-RU"/>
              </w:rPr>
              <w:t>Диапазон  измерения рН, ед. рН 0…14 / ± 0,02; Диапазон / погрешность измерения ЭДС, мВ –2000…+2000 / ±1,0;  диапазон / погрешность измерения температуры, ºС –5…+100 / ± 0,5;  с  «интеллектуальной» автоматической термокомпенсацией.</w:t>
            </w:r>
          </w:p>
        </w:tc>
      </w:tr>
      <w:tr w:rsidR="00E7144B" w14:paraId="3C2581B6"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2B423574" w14:textId="77777777" w:rsidR="00E7144B" w:rsidRDefault="00E7144B" w:rsidP="007E7B97">
            <w:pPr>
              <w:pStyle w:val="120"/>
              <w:widowControl w:val="0"/>
              <w:rPr>
                <w:szCs w:val="24"/>
                <w:lang w:eastAsia="en-US"/>
              </w:rPr>
            </w:pPr>
            <w:r>
              <w:rPr>
                <w:szCs w:val="24"/>
                <w:lang w:eastAsia="en-US"/>
              </w:rPr>
              <w:t>5</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6095B90"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Ph-метр-150МИ с электродом</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00A7489"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1C8C67DF"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5EE0A13" w14:textId="77777777" w:rsidR="00E7144B" w:rsidRDefault="00E7144B" w:rsidP="007E7B97">
            <w:pPr>
              <w:pStyle w:val="120"/>
              <w:widowControl w:val="0"/>
              <w:rPr>
                <w:szCs w:val="24"/>
                <w:lang w:eastAsia="en-US"/>
              </w:rPr>
            </w:pPr>
            <w:r>
              <w:rPr>
                <w:szCs w:val="24"/>
                <w:lang w:eastAsia="en-US"/>
              </w:rPr>
              <w:t>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8051E0C"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Автоклав</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75E6D1B"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стерилизатор паровой</w:t>
            </w:r>
          </w:p>
        </w:tc>
      </w:tr>
      <w:tr w:rsidR="00E7144B" w14:paraId="3E111D0E"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1799F4A" w14:textId="77777777" w:rsidR="00E7144B" w:rsidRDefault="00E7144B" w:rsidP="007E7B97">
            <w:pPr>
              <w:pStyle w:val="120"/>
              <w:widowControl w:val="0"/>
              <w:rPr>
                <w:szCs w:val="24"/>
                <w:lang w:eastAsia="en-US"/>
              </w:rPr>
            </w:pPr>
            <w:r>
              <w:rPr>
                <w:szCs w:val="24"/>
                <w:lang w:eastAsia="en-US"/>
              </w:rPr>
              <w:t>7</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41E0CC73"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 Аквадистилятор </w:t>
            </w:r>
          </w:p>
          <w:p w14:paraId="68102733"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 с отдельным автоматом  на 380 В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EBCBE0C"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Производительность - не менее 20 л/час;</w:t>
            </w:r>
          </w:p>
          <w:p w14:paraId="39D3A921"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Расход воды на охлаждение - менее 160 л;</w:t>
            </w:r>
          </w:p>
          <w:p w14:paraId="080C1781"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Материал - нержавеющая сталь;</w:t>
            </w:r>
          </w:p>
          <w:p w14:paraId="52EE7266"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Питание - 380 вольт;</w:t>
            </w:r>
          </w:p>
          <w:p w14:paraId="20A79849"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Мощность - 15 кВт;</w:t>
            </w:r>
          </w:p>
          <w:p w14:paraId="5889EB34"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Габариты - 360х390х1010 мм;</w:t>
            </w:r>
          </w:p>
        </w:tc>
      </w:tr>
      <w:tr w:rsidR="00E7144B" w14:paraId="41F4F216"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319482E5" w14:textId="77777777" w:rsidR="00E7144B" w:rsidRDefault="00E7144B" w:rsidP="007E7B97">
            <w:pPr>
              <w:pStyle w:val="120"/>
              <w:widowControl w:val="0"/>
              <w:rPr>
                <w:szCs w:val="24"/>
                <w:lang w:eastAsia="en-US"/>
              </w:rPr>
            </w:pPr>
            <w:r>
              <w:rPr>
                <w:szCs w:val="24"/>
                <w:lang w:eastAsia="en-US"/>
              </w:rPr>
              <w:t>15</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96E58BE"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Весы технические ВЛТЭ-П-В II высокий класс точности</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94F4ACB"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Максимальная нагрузка: 1,1 кг. Дискретность: 0,1 г</w:t>
            </w:r>
            <w:r>
              <w:rPr>
                <w:rFonts w:ascii="Times New Roman" w:hAnsi="Times New Roman"/>
                <w:b/>
                <w:bCs/>
                <w:sz w:val="24"/>
                <w:szCs w:val="24"/>
              </w:rPr>
              <w:t>.</w:t>
            </w:r>
            <w:r>
              <w:rPr>
                <w:rFonts w:ascii="Times New Roman" w:hAnsi="Times New Roman"/>
                <w:sz w:val="24"/>
                <w:szCs w:val="24"/>
              </w:rPr>
              <w:t xml:space="preserve"> Калибровка: внешняя. Класс точности: (II) высокий</w:t>
            </w:r>
          </w:p>
        </w:tc>
      </w:tr>
      <w:tr w:rsidR="00E7144B" w14:paraId="6D912C90"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CF81380" w14:textId="77777777" w:rsidR="00E7144B" w:rsidRDefault="00E7144B" w:rsidP="007E7B97">
            <w:pPr>
              <w:pStyle w:val="120"/>
              <w:widowControl w:val="0"/>
              <w:rPr>
                <w:szCs w:val="24"/>
                <w:lang w:eastAsia="en-US"/>
              </w:rPr>
            </w:pPr>
            <w:r>
              <w:rPr>
                <w:szCs w:val="24"/>
                <w:lang w:eastAsia="en-US"/>
              </w:rPr>
              <w:t>16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41109B8"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Весы лабораторные электронные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CAE80D5"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дискретность 0,001 г; калибровка внешняя</w:t>
            </w:r>
          </w:p>
        </w:tc>
      </w:tr>
      <w:tr w:rsidR="00E7144B" w14:paraId="735BDAC7"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5679190" w14:textId="77777777" w:rsidR="00E7144B" w:rsidRDefault="00E7144B" w:rsidP="007E7B97">
            <w:pPr>
              <w:pStyle w:val="120"/>
              <w:widowControl w:val="0"/>
              <w:rPr>
                <w:szCs w:val="24"/>
                <w:lang w:eastAsia="en-US"/>
              </w:rPr>
            </w:pPr>
            <w:r>
              <w:rPr>
                <w:szCs w:val="24"/>
                <w:lang w:eastAsia="en-US"/>
              </w:rPr>
              <w:t>17</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14827E4"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Весы электронные аналитические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682F22ED"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наибольший предел взвешивания 210г.;дискретность 0,0001г.;внутренняя калибровка</w:t>
            </w:r>
          </w:p>
        </w:tc>
      </w:tr>
      <w:tr w:rsidR="00E7144B" w14:paraId="23A4A61C"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25E4E7BA" w14:textId="77777777" w:rsidR="00E7144B" w:rsidRDefault="00E7144B" w:rsidP="007E7B97">
            <w:pPr>
              <w:pStyle w:val="120"/>
              <w:widowControl w:val="0"/>
              <w:rPr>
                <w:szCs w:val="24"/>
                <w:lang w:eastAsia="en-US"/>
              </w:rPr>
            </w:pPr>
            <w:r>
              <w:rPr>
                <w:szCs w:val="24"/>
                <w:lang w:eastAsia="en-US"/>
              </w:rPr>
              <w:t>23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99A7F8B"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Водяная баня</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71BE173"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1C30FA61"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E8555E3" w14:textId="77777777" w:rsidR="00E7144B" w:rsidRDefault="00E7144B" w:rsidP="007E7B97">
            <w:pPr>
              <w:pStyle w:val="120"/>
              <w:widowControl w:val="0"/>
              <w:rPr>
                <w:szCs w:val="24"/>
                <w:lang w:eastAsia="en-US"/>
              </w:rPr>
            </w:pPr>
            <w:r>
              <w:rPr>
                <w:szCs w:val="24"/>
                <w:lang w:eastAsia="en-US"/>
              </w:rPr>
              <w:t>25</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C3CDDE0"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Иономер ЭВ-74</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2618B052"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062F98CB"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E0224BF" w14:textId="77777777" w:rsidR="00E7144B" w:rsidRDefault="00E7144B" w:rsidP="007E7B97">
            <w:pPr>
              <w:pStyle w:val="120"/>
              <w:widowControl w:val="0"/>
              <w:rPr>
                <w:szCs w:val="24"/>
                <w:lang w:eastAsia="en-US"/>
              </w:rPr>
            </w:pPr>
            <w:r>
              <w:rPr>
                <w:szCs w:val="24"/>
                <w:lang w:eastAsia="en-US"/>
              </w:rPr>
              <w:t>26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3486E21"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Кондуктометр</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CB5D16A"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с поверкой 99,9 мкСм</w:t>
            </w:r>
            <w:r>
              <w:rPr>
                <w:rFonts w:ascii="Times New Roman" w:eastAsia="Times New Roman" w:hAnsi="Times New Roman"/>
                <w:color w:val="000000"/>
                <w:sz w:val="24"/>
                <w:szCs w:val="24"/>
                <w:lang w:eastAsia="ru-RU"/>
              </w:rPr>
              <w:t xml:space="preserve"> удельная электрическая проводимость: диапазон См/м 0-20;Основная погрешность в интервале 0-1 См/м %  ±2 (приведенная); дискретность 0,1; температура -10 +120 С</w:t>
            </w:r>
          </w:p>
        </w:tc>
      </w:tr>
      <w:tr w:rsidR="00E7144B" w14:paraId="512672CF"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B054995" w14:textId="77777777" w:rsidR="00E7144B" w:rsidRDefault="00E7144B" w:rsidP="007E7B97">
            <w:pPr>
              <w:pStyle w:val="120"/>
              <w:widowControl w:val="0"/>
              <w:rPr>
                <w:szCs w:val="24"/>
                <w:lang w:eastAsia="en-US"/>
              </w:rPr>
            </w:pPr>
            <w:r>
              <w:rPr>
                <w:szCs w:val="24"/>
                <w:lang w:eastAsia="en-US"/>
              </w:rPr>
              <w:t>27</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44E4CEEB"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Ламинарный бокс</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8E2D588"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Ломинар-С</w:t>
            </w:r>
          </w:p>
        </w:tc>
      </w:tr>
      <w:tr w:rsidR="00E7144B" w14:paraId="27A5FC14"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4B0F5613" w14:textId="77777777" w:rsidR="00E7144B" w:rsidRDefault="00E7144B" w:rsidP="007E7B97">
            <w:pPr>
              <w:pStyle w:val="120"/>
              <w:widowControl w:val="0"/>
              <w:rPr>
                <w:szCs w:val="24"/>
                <w:lang w:eastAsia="en-US"/>
              </w:rPr>
            </w:pPr>
            <w:r>
              <w:rPr>
                <w:szCs w:val="24"/>
                <w:lang w:eastAsia="en-US"/>
              </w:rPr>
              <w:t>28</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665FFCE"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Магнитная мешалка</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21340B4" w14:textId="77777777" w:rsidR="00E7144B" w:rsidRDefault="00E7144B" w:rsidP="007E7B97">
            <w:pPr>
              <w:widowControl w:val="0"/>
              <w:spacing w:after="0" w:line="240" w:lineRule="auto"/>
              <w:rPr>
                <w:rFonts w:ascii="Times New Roman" w:hAnsi="Times New Roman"/>
                <w:sz w:val="24"/>
                <w:szCs w:val="24"/>
              </w:rPr>
            </w:pPr>
            <w:r>
              <w:rPr>
                <w:rFonts w:ascii="Times New Roman" w:eastAsia="Times New Roman" w:hAnsi="Times New Roman"/>
                <w:sz w:val="24"/>
                <w:szCs w:val="24"/>
                <w:lang w:eastAsia="ru-RU"/>
              </w:rPr>
              <w:t xml:space="preserve">Максимальный перемешиваемый объем - 1000 мл; </w:t>
            </w:r>
            <w:r>
              <w:rPr>
                <w:rFonts w:ascii="Times New Roman" w:eastAsia="Times New Roman" w:hAnsi="Times New Roman"/>
                <w:sz w:val="24"/>
                <w:szCs w:val="24"/>
                <w:lang w:eastAsia="ru-RU"/>
              </w:rPr>
              <w:br/>
              <w:t>- Диапазон частоты вращения якоря – от 200 до 2000 об./мин</w:t>
            </w:r>
          </w:p>
        </w:tc>
      </w:tr>
      <w:tr w:rsidR="00E7144B" w14:paraId="5D62C9EB"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25C45812" w14:textId="77777777" w:rsidR="00E7144B" w:rsidRDefault="00E7144B" w:rsidP="007E7B97">
            <w:pPr>
              <w:pStyle w:val="120"/>
              <w:widowControl w:val="0"/>
              <w:rPr>
                <w:szCs w:val="24"/>
                <w:lang w:eastAsia="en-US"/>
              </w:rPr>
            </w:pPr>
            <w:r>
              <w:rPr>
                <w:szCs w:val="24"/>
                <w:lang w:eastAsia="en-US"/>
              </w:rPr>
              <w:t>29</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787364FB"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Микрокомпрессор АЭН-2</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7DF5E518"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74056C92"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31E9347B" w14:textId="77777777" w:rsidR="00E7144B" w:rsidRDefault="00E7144B" w:rsidP="007E7B97">
            <w:pPr>
              <w:pStyle w:val="120"/>
              <w:widowControl w:val="0"/>
              <w:rPr>
                <w:szCs w:val="24"/>
                <w:lang w:eastAsia="en-US"/>
              </w:rPr>
            </w:pPr>
            <w:r>
              <w:rPr>
                <w:szCs w:val="24"/>
                <w:lang w:eastAsia="en-US"/>
              </w:rPr>
              <w:t>31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A8F330A"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 xml:space="preserve">Микроскоп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2A5F71A"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цифровой тринокуляр</w:t>
            </w:r>
          </w:p>
        </w:tc>
      </w:tr>
      <w:tr w:rsidR="00E7144B" w14:paraId="03ECF8AA"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F230BDC" w14:textId="77777777" w:rsidR="00E7144B" w:rsidRDefault="00E7144B" w:rsidP="007E7B97">
            <w:pPr>
              <w:pStyle w:val="120"/>
              <w:widowControl w:val="0"/>
              <w:rPr>
                <w:szCs w:val="24"/>
                <w:lang w:eastAsia="en-US"/>
              </w:rPr>
            </w:pPr>
            <w:r>
              <w:rPr>
                <w:szCs w:val="24"/>
                <w:lang w:eastAsia="en-US"/>
              </w:rPr>
              <w:t>42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4E8AC346"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Микроскоп МБС-100Т</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C7231CA"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стериоскопический, тринокулярный</w:t>
            </w:r>
          </w:p>
        </w:tc>
      </w:tr>
      <w:tr w:rsidR="00E7144B" w14:paraId="6FB7BF7C"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350C42E9" w14:textId="77777777" w:rsidR="00E7144B" w:rsidRDefault="00E7144B" w:rsidP="007E7B97">
            <w:pPr>
              <w:pStyle w:val="120"/>
              <w:widowControl w:val="0"/>
              <w:rPr>
                <w:szCs w:val="24"/>
                <w:lang w:eastAsia="en-US"/>
              </w:rPr>
            </w:pPr>
            <w:r>
              <w:rPr>
                <w:szCs w:val="24"/>
                <w:lang w:eastAsia="en-US"/>
              </w:rPr>
              <w:t>43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326FC47B"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Прибор РН-метр-150МИ</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4D16260"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206C4E96"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739E43E" w14:textId="77777777" w:rsidR="00E7144B" w:rsidRDefault="00E7144B" w:rsidP="007E7B97">
            <w:pPr>
              <w:pStyle w:val="120"/>
              <w:widowControl w:val="0"/>
              <w:rPr>
                <w:szCs w:val="24"/>
                <w:lang w:eastAsia="en-US"/>
              </w:rPr>
            </w:pPr>
            <w:r>
              <w:rPr>
                <w:szCs w:val="24"/>
                <w:lang w:eastAsia="en-US"/>
              </w:rPr>
              <w:t>44</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60375" w14:textId="77777777" w:rsidR="00E7144B" w:rsidRDefault="00E7144B" w:rsidP="007E7B97">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Рефрактометр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2EF4665" w14:textId="77777777" w:rsidR="00E7144B" w:rsidRDefault="00E7144B" w:rsidP="007E7B97">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без подсветки (аналог ИРФ-454Б2М)</w:t>
            </w:r>
          </w:p>
        </w:tc>
      </w:tr>
      <w:tr w:rsidR="00E7144B" w14:paraId="58E14136"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60F9C51" w14:textId="77777777" w:rsidR="00E7144B" w:rsidRDefault="00E7144B" w:rsidP="007E7B97">
            <w:pPr>
              <w:pStyle w:val="120"/>
              <w:widowControl w:val="0"/>
              <w:rPr>
                <w:szCs w:val="24"/>
                <w:lang w:eastAsia="en-US"/>
              </w:rPr>
            </w:pPr>
            <w:r>
              <w:rPr>
                <w:szCs w:val="24"/>
                <w:lang w:eastAsia="en-US"/>
              </w:rPr>
              <w:t>45</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4FECC8BC"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Спектрофотометр  видимой области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9DDB122"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спектральный диапазон 325-1000 нм;погрешность установки длины волны, не более  ± 2нм; оптическая плотность 0,000 до 3,000; подключение к ПК</w:t>
            </w:r>
          </w:p>
        </w:tc>
      </w:tr>
      <w:tr w:rsidR="00E7144B" w14:paraId="1A3C53AB"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48FA8FB" w14:textId="77777777" w:rsidR="00E7144B" w:rsidRDefault="00E7144B" w:rsidP="007E7B97">
            <w:pPr>
              <w:pStyle w:val="120"/>
              <w:widowControl w:val="0"/>
              <w:rPr>
                <w:szCs w:val="24"/>
                <w:lang w:eastAsia="en-US"/>
              </w:rPr>
            </w:pPr>
            <w:r>
              <w:rPr>
                <w:szCs w:val="24"/>
                <w:lang w:eastAsia="en-US"/>
              </w:rPr>
              <w:t>46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6528265"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Стерилизатор воздушный</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6613508"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Уточняются</w:t>
            </w:r>
          </w:p>
        </w:tc>
      </w:tr>
      <w:tr w:rsidR="00E7144B" w14:paraId="59DA16C8"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7627FD8" w14:textId="77777777" w:rsidR="00E7144B" w:rsidRDefault="00E7144B" w:rsidP="007E7B97">
            <w:pPr>
              <w:pStyle w:val="120"/>
              <w:widowControl w:val="0"/>
              <w:rPr>
                <w:szCs w:val="24"/>
                <w:lang w:eastAsia="en-US"/>
              </w:rPr>
            </w:pPr>
            <w:r>
              <w:rPr>
                <w:szCs w:val="24"/>
                <w:lang w:eastAsia="en-US"/>
              </w:rPr>
              <w:t>47</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38CF4834"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Сушильный шкаф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311B85A" w14:textId="77777777" w:rsidR="00E7144B" w:rsidRDefault="00E7144B" w:rsidP="007E7B97">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120 л, 300 С,нерж.сталь,вентилятор, регул.программир</w:t>
            </w:r>
          </w:p>
        </w:tc>
      </w:tr>
      <w:tr w:rsidR="00E7144B" w14:paraId="3B13B802"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EA8D871" w14:textId="77777777" w:rsidR="00E7144B" w:rsidRDefault="00E7144B" w:rsidP="007E7B97">
            <w:pPr>
              <w:pStyle w:val="120"/>
              <w:widowControl w:val="0"/>
              <w:rPr>
                <w:szCs w:val="24"/>
                <w:lang w:eastAsia="en-US"/>
              </w:rPr>
            </w:pPr>
            <w:r>
              <w:rPr>
                <w:szCs w:val="24"/>
                <w:lang w:eastAsia="en-US"/>
              </w:rPr>
              <w:t>48</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4E84331A"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Ступка фарфоровая с пестиком</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0A9544C"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3B0361F6"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E86FABE" w14:textId="77777777" w:rsidR="00E7144B" w:rsidRDefault="00E7144B" w:rsidP="007E7B97">
            <w:pPr>
              <w:pStyle w:val="120"/>
              <w:widowControl w:val="0"/>
              <w:rPr>
                <w:szCs w:val="24"/>
                <w:lang w:eastAsia="en-US"/>
              </w:rPr>
            </w:pPr>
            <w:r>
              <w:rPr>
                <w:szCs w:val="24"/>
                <w:lang w:eastAsia="en-US"/>
              </w:rPr>
              <w:t>49</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B4E38F2"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Термометр инфракрасный</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22EB6160"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Уточняются</w:t>
            </w:r>
          </w:p>
        </w:tc>
      </w:tr>
      <w:tr w:rsidR="00E7144B" w14:paraId="39589E21"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BD1FC27" w14:textId="77777777" w:rsidR="00E7144B" w:rsidRDefault="00E7144B" w:rsidP="007E7B97">
            <w:pPr>
              <w:pStyle w:val="120"/>
              <w:widowControl w:val="0"/>
              <w:rPr>
                <w:szCs w:val="24"/>
                <w:lang w:eastAsia="en-US"/>
              </w:rPr>
            </w:pPr>
            <w:r>
              <w:rPr>
                <w:szCs w:val="24"/>
                <w:lang w:eastAsia="en-US"/>
              </w:rPr>
              <w:t>50</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1C31938"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 xml:space="preserve">Термометры жидкостные стеклянные с ценой деления 0,1 °С или 0,5 °С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4AB43E7"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по ГОСТ 28498</w:t>
            </w:r>
          </w:p>
        </w:tc>
      </w:tr>
      <w:tr w:rsidR="00E7144B" w14:paraId="48832A9A"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7B72E15" w14:textId="77777777" w:rsidR="00E7144B" w:rsidRDefault="00E7144B" w:rsidP="007E7B97">
            <w:pPr>
              <w:pStyle w:val="120"/>
              <w:widowControl w:val="0"/>
              <w:rPr>
                <w:szCs w:val="24"/>
                <w:lang w:eastAsia="en-US"/>
              </w:rPr>
            </w:pPr>
            <w:r>
              <w:rPr>
                <w:szCs w:val="24"/>
                <w:lang w:eastAsia="en-US"/>
              </w:rPr>
              <w:t>54</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96FAA27"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Термостат</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7BDF81CA"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суховоздушный t 28-70С</w:t>
            </w:r>
          </w:p>
        </w:tc>
      </w:tr>
      <w:tr w:rsidR="00E7144B" w14:paraId="0FE649CB"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B063879" w14:textId="77777777" w:rsidR="00E7144B" w:rsidRDefault="00E7144B" w:rsidP="007E7B97">
            <w:pPr>
              <w:pStyle w:val="120"/>
              <w:widowControl w:val="0"/>
              <w:rPr>
                <w:szCs w:val="24"/>
                <w:lang w:eastAsia="en-US"/>
              </w:rPr>
            </w:pPr>
            <w:r>
              <w:rPr>
                <w:szCs w:val="24"/>
                <w:lang w:eastAsia="en-US"/>
              </w:rPr>
              <w:t>55</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8B174B0"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Установка для определения кислорода</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7AD67227"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3A30A131"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0A99B89" w14:textId="77777777" w:rsidR="00E7144B" w:rsidRDefault="00E7144B" w:rsidP="007E7B97">
            <w:pPr>
              <w:pStyle w:val="120"/>
              <w:widowControl w:val="0"/>
              <w:rPr>
                <w:szCs w:val="24"/>
                <w:lang w:eastAsia="en-US"/>
              </w:rPr>
            </w:pPr>
            <w:r>
              <w:rPr>
                <w:szCs w:val="24"/>
                <w:lang w:eastAsia="en-US"/>
              </w:rPr>
              <w:t>56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5C07F61"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 xml:space="preserve">Установка для определения массовой концентрации летучих кислот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4E3974F"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ГОСТ 32001-2012</w:t>
            </w:r>
          </w:p>
        </w:tc>
      </w:tr>
      <w:tr w:rsidR="00E7144B" w14:paraId="4BF3A1BE"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6A4B96D" w14:textId="77777777" w:rsidR="00E7144B" w:rsidRDefault="00E7144B" w:rsidP="007E7B97">
            <w:pPr>
              <w:pStyle w:val="120"/>
              <w:widowControl w:val="0"/>
              <w:rPr>
                <w:szCs w:val="24"/>
                <w:lang w:eastAsia="en-US"/>
              </w:rPr>
            </w:pPr>
            <w:r>
              <w:rPr>
                <w:szCs w:val="24"/>
                <w:lang w:eastAsia="en-US"/>
              </w:rPr>
              <w:t>57</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86A88A1"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 xml:space="preserve">Установка для определения объемной доли этилового спирта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A08500C"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ГОСТ 32095-2013</w:t>
            </w:r>
          </w:p>
        </w:tc>
      </w:tr>
      <w:tr w:rsidR="00E7144B" w14:paraId="46F4E799"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C90D781" w14:textId="77777777" w:rsidR="00E7144B" w:rsidRDefault="00E7144B" w:rsidP="007E7B97">
            <w:pPr>
              <w:pStyle w:val="120"/>
              <w:widowControl w:val="0"/>
              <w:rPr>
                <w:szCs w:val="24"/>
                <w:lang w:eastAsia="en-US"/>
              </w:rPr>
            </w:pPr>
            <w:r>
              <w:rPr>
                <w:szCs w:val="24"/>
                <w:lang w:eastAsia="en-US"/>
              </w:rPr>
              <w:t>58</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3BA855C4"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Фотоэлектроколориметр</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3EF1B3E"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5DB553B1"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3C65BCC3" w14:textId="77777777" w:rsidR="00E7144B" w:rsidRDefault="00E7144B" w:rsidP="007E7B97">
            <w:pPr>
              <w:pStyle w:val="120"/>
              <w:widowControl w:val="0"/>
              <w:rPr>
                <w:szCs w:val="24"/>
                <w:lang w:eastAsia="en-US"/>
              </w:rPr>
            </w:pPr>
            <w:r>
              <w:rPr>
                <w:szCs w:val="24"/>
                <w:lang w:eastAsia="en-US"/>
              </w:rPr>
              <w:t>59</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6075910"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Центрифуга</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2F07496"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673B5816"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05885CC" w14:textId="77777777" w:rsidR="00E7144B" w:rsidRDefault="00E7144B" w:rsidP="007E7B97">
            <w:pPr>
              <w:pStyle w:val="120"/>
              <w:widowControl w:val="0"/>
              <w:rPr>
                <w:szCs w:val="24"/>
                <w:lang w:eastAsia="en-US"/>
              </w:rPr>
            </w:pPr>
            <w:r>
              <w:rPr>
                <w:szCs w:val="24"/>
                <w:lang w:eastAsia="en-US"/>
              </w:rPr>
              <w:t>61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F119B15"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Часы песочные на 2 мин</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1774267"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2BAFA62A"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AAF28B2" w14:textId="77777777" w:rsidR="00E7144B" w:rsidRDefault="00E7144B" w:rsidP="007E7B97">
            <w:pPr>
              <w:pStyle w:val="120"/>
              <w:widowControl w:val="0"/>
              <w:rPr>
                <w:szCs w:val="24"/>
                <w:lang w:eastAsia="en-US"/>
              </w:rPr>
            </w:pPr>
            <w:r>
              <w:rPr>
                <w:szCs w:val="24"/>
                <w:lang w:eastAsia="en-US"/>
              </w:rPr>
              <w:t>62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5CB9134C"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Часы песочный на  5 мин</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3263442"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2FE34CBB"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0C86591A" w14:textId="77777777" w:rsidR="00E7144B" w:rsidRDefault="00E7144B" w:rsidP="007E7B97">
            <w:pPr>
              <w:pStyle w:val="120"/>
              <w:widowControl w:val="0"/>
              <w:rPr>
                <w:szCs w:val="24"/>
                <w:lang w:eastAsia="en-US"/>
              </w:rPr>
            </w:pPr>
            <w:r>
              <w:rPr>
                <w:szCs w:val="24"/>
                <w:lang w:eastAsia="en-US"/>
              </w:rPr>
              <w:t>63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1914E4A2"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Штатив медицинский полимерный</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193D871"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ТУ 9464-017-29508133-2014, для пробирок и пипеток ШПМ-20, п/с</w:t>
            </w:r>
          </w:p>
        </w:tc>
      </w:tr>
      <w:tr w:rsidR="00E7144B" w14:paraId="2DBCF124"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3E036811" w14:textId="77777777" w:rsidR="00E7144B" w:rsidRDefault="00E7144B" w:rsidP="007E7B97">
            <w:pPr>
              <w:pStyle w:val="120"/>
              <w:widowControl w:val="0"/>
              <w:rPr>
                <w:szCs w:val="24"/>
                <w:lang w:eastAsia="en-US"/>
              </w:rPr>
            </w:pPr>
            <w:r>
              <w:rPr>
                <w:szCs w:val="24"/>
                <w:lang w:eastAsia="en-US"/>
              </w:rPr>
              <w:t>64</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C2E9E" w14:textId="77777777" w:rsidR="00E7144B" w:rsidRDefault="00E7144B" w:rsidP="007E7B97">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Штатив лабораторный для фронтальных работ </w:t>
            </w:r>
          </w:p>
        </w:tc>
        <w:tc>
          <w:tcPr>
            <w:tcW w:w="52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5552018" w14:textId="77777777" w:rsidR="00E7144B" w:rsidRDefault="00E7144B" w:rsidP="007E7B97">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Штатив лабораторный универсальный для фронтальных работ ШФР (две лапки, три кольца - 50, 65, 85 мм, пять винтовых фиксаторов, высота штанги 700 мм, размер основания 315х200х25 мм), крепежный узел для штатива, Лапка  для штатива трехпалая</w:t>
            </w:r>
          </w:p>
        </w:tc>
      </w:tr>
      <w:tr w:rsidR="00E7144B" w14:paraId="7F50C7DE"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447BC34D" w14:textId="77777777" w:rsidR="00E7144B" w:rsidRDefault="00E7144B" w:rsidP="007E7B97">
            <w:pPr>
              <w:pStyle w:val="120"/>
              <w:widowControl w:val="0"/>
              <w:rPr>
                <w:szCs w:val="24"/>
                <w:lang w:eastAsia="en-US"/>
              </w:rPr>
            </w:pPr>
            <w:r>
              <w:rPr>
                <w:szCs w:val="24"/>
                <w:lang w:eastAsia="en-US"/>
              </w:rPr>
              <w:t>65</w:t>
            </w:r>
          </w:p>
        </w:tc>
        <w:tc>
          <w:tcPr>
            <w:tcW w:w="3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036EA" w14:textId="77777777" w:rsidR="00E7144B" w:rsidRDefault="00E7144B" w:rsidP="007E7B97">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Штатив для пипеток  верикальный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24795F6" w14:textId="77777777" w:rsidR="00E7144B" w:rsidRDefault="00E7144B" w:rsidP="007E7B97">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вертикального хранения пипеток. Особенности конструкции: основание штатива круглое, массивное, обеспечивает устойчивость всей конструкции. Над основанием на вертикальном стержне расположены два пластиковых диска диаметром 22 см. В дисках имеются отверстия разного диаметра для пипеток разной величины</w:t>
            </w:r>
          </w:p>
        </w:tc>
      </w:tr>
      <w:tr w:rsidR="00E7144B" w14:paraId="0C7ABEAE"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910971E" w14:textId="77777777" w:rsidR="00E7144B" w:rsidRDefault="00E7144B" w:rsidP="007E7B97">
            <w:pPr>
              <w:pStyle w:val="120"/>
              <w:widowControl w:val="0"/>
              <w:rPr>
                <w:szCs w:val="24"/>
                <w:lang w:eastAsia="en-US"/>
              </w:rPr>
            </w:pPr>
            <w:r>
              <w:rPr>
                <w:szCs w:val="24"/>
                <w:lang w:eastAsia="en-US"/>
              </w:rPr>
              <w:t>66</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C824352" w14:textId="77777777" w:rsidR="00E7144B" w:rsidRDefault="00E7144B" w:rsidP="007E7B97">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Штатив для электродов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5C5D906E" w14:textId="77777777" w:rsidR="00E7144B" w:rsidRDefault="00E7144B" w:rsidP="007E7B97">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предназначен для крепления измерительных и и электродов сравнения, автоматических термокомпенсаторов (термодатчиков), термометров и других устройств при проведении лабораторных анализов растворов.</w:t>
            </w:r>
          </w:p>
        </w:tc>
      </w:tr>
      <w:tr w:rsidR="00E7144B" w14:paraId="19E27492"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BF1D035" w14:textId="77777777" w:rsidR="00E7144B" w:rsidRDefault="00E7144B" w:rsidP="007E7B97">
            <w:pPr>
              <w:pStyle w:val="120"/>
              <w:widowControl w:val="0"/>
              <w:rPr>
                <w:szCs w:val="24"/>
                <w:lang w:eastAsia="en-US"/>
              </w:rPr>
            </w:pPr>
            <w:r>
              <w:rPr>
                <w:szCs w:val="24"/>
                <w:lang w:eastAsia="en-US"/>
              </w:rPr>
              <w:t>67</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6CD6787" w14:textId="77777777" w:rsidR="00E7144B" w:rsidRDefault="00E7144B" w:rsidP="007E7B97">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Штатив для кондуктометрической ячейки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7109A3EB" w14:textId="77777777" w:rsidR="00E7144B" w:rsidRDefault="00E7144B" w:rsidP="007E7B97">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вертикального хранения пипеток. Особенности конструкции: основание штатива круглое, массивное, обеспечивает устойчивость всей конструкции. Над основанием на вертикальном стержне расположены два пластиковых диска диаметром 22 см. В дисках имеются отверстия разного диаметра для пипеток разной величины</w:t>
            </w:r>
          </w:p>
        </w:tc>
      </w:tr>
      <w:tr w:rsidR="00E7144B" w14:paraId="561D576E"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F9EC4CE" w14:textId="77777777" w:rsidR="00E7144B" w:rsidRDefault="00E7144B" w:rsidP="007E7B97">
            <w:pPr>
              <w:pStyle w:val="120"/>
              <w:widowControl w:val="0"/>
              <w:rPr>
                <w:szCs w:val="24"/>
                <w:lang w:eastAsia="en-US"/>
              </w:rPr>
            </w:pPr>
            <w:r>
              <w:rPr>
                <w:szCs w:val="24"/>
                <w:lang w:eastAsia="en-US"/>
              </w:rPr>
              <w:t>68</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8F0DC6B"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Эксикатор с фарфоровой вставкой</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3B44B695"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Критически важные характеристики позиции отсутствуют</w:t>
            </w:r>
          </w:p>
        </w:tc>
      </w:tr>
      <w:tr w:rsidR="00E7144B" w14:paraId="68F0D3A0"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3EB006FB" w14:textId="77777777" w:rsidR="00E7144B" w:rsidRDefault="00E7144B" w:rsidP="007E7B97">
            <w:pPr>
              <w:pStyle w:val="120"/>
              <w:widowControl w:val="0"/>
              <w:rPr>
                <w:szCs w:val="24"/>
                <w:lang w:eastAsia="en-US"/>
              </w:rPr>
            </w:pPr>
            <w:r>
              <w:rPr>
                <w:szCs w:val="24"/>
                <w:lang w:eastAsia="en-US"/>
              </w:rPr>
              <w:t>69</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20893DE"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 xml:space="preserve">Электрическая плита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1E1D6678"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1  конфорка *1,0 кВт с закрытой спиралью</w:t>
            </w:r>
          </w:p>
        </w:tc>
      </w:tr>
      <w:tr w:rsidR="00E7144B" w14:paraId="43D53095"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9F37D49" w14:textId="77777777" w:rsidR="00E7144B" w:rsidRDefault="00E7144B" w:rsidP="007E7B97">
            <w:pPr>
              <w:pStyle w:val="120"/>
              <w:widowControl w:val="0"/>
              <w:rPr>
                <w:szCs w:val="24"/>
                <w:lang w:eastAsia="en-US"/>
              </w:rPr>
            </w:pPr>
            <w:r>
              <w:rPr>
                <w:szCs w:val="24"/>
                <w:lang w:eastAsia="en-US"/>
              </w:rPr>
              <w:t>70</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0D1A4366"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 xml:space="preserve">Электрическая плита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4398467E"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2 конфорки *1,0 кВт с закрытой спиралью</w:t>
            </w:r>
          </w:p>
        </w:tc>
      </w:tr>
      <w:tr w:rsidR="00E7144B" w14:paraId="67A7B030"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64B591AE" w14:textId="77777777" w:rsidR="00E7144B" w:rsidRDefault="00E7144B" w:rsidP="007E7B97">
            <w:pPr>
              <w:pStyle w:val="120"/>
              <w:widowControl w:val="0"/>
              <w:rPr>
                <w:szCs w:val="24"/>
                <w:lang w:eastAsia="en-US"/>
              </w:rPr>
            </w:pPr>
            <w:r>
              <w:rPr>
                <w:szCs w:val="24"/>
                <w:lang w:eastAsia="en-US"/>
              </w:rPr>
              <w:t>71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4A299FA" w14:textId="77777777" w:rsidR="00E7144B" w:rsidRDefault="00E7144B" w:rsidP="007E7B97">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Электрод сравнения хлорсеребрянный</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CF9D687" w14:textId="77777777" w:rsidR="00E7144B" w:rsidRDefault="00E7144B" w:rsidP="007E7B97">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Диапазон определения рН при температуре раствора 20 °C - от 0 до 12</w:t>
            </w:r>
          </w:p>
        </w:tc>
      </w:tr>
      <w:tr w:rsidR="00E7144B" w14:paraId="468AE36F"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271F15A7" w14:textId="77777777" w:rsidR="00E7144B" w:rsidRDefault="00E7144B" w:rsidP="007E7B97">
            <w:pPr>
              <w:pStyle w:val="120"/>
              <w:widowControl w:val="0"/>
              <w:rPr>
                <w:szCs w:val="24"/>
                <w:lang w:eastAsia="en-US"/>
              </w:rPr>
            </w:pPr>
            <w:r>
              <w:rPr>
                <w:szCs w:val="24"/>
                <w:lang w:eastAsia="en-US"/>
              </w:rPr>
              <w:t>72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E8E76F1" w14:textId="77777777" w:rsidR="00E7144B" w:rsidRDefault="00E7144B" w:rsidP="007E7B97">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Электрод индикаторный стеклянный</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6A75DC22" w14:textId="77777777" w:rsidR="00E7144B" w:rsidRDefault="00E7144B" w:rsidP="007E7B97">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Диапазон определения рН при температуре раствора 20 °C - от 0 до 12</w:t>
            </w:r>
          </w:p>
        </w:tc>
      </w:tr>
      <w:tr w:rsidR="00E7144B" w14:paraId="5DB44F88"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5944066B" w14:textId="77777777" w:rsidR="00E7144B" w:rsidRDefault="00E7144B" w:rsidP="007E7B97">
            <w:pPr>
              <w:pStyle w:val="120"/>
              <w:widowControl w:val="0"/>
              <w:rPr>
                <w:szCs w:val="24"/>
                <w:lang w:eastAsia="en-US"/>
              </w:rPr>
            </w:pPr>
            <w:r>
              <w:rPr>
                <w:szCs w:val="24"/>
                <w:lang w:eastAsia="en-US"/>
              </w:rPr>
              <w:t>73</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21B722B2" w14:textId="77777777" w:rsidR="00E7144B" w:rsidRDefault="00E7144B" w:rsidP="007E7B97">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Ячейка кондуктометрическая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9BAC8C1" w14:textId="77777777" w:rsidR="00E7144B" w:rsidRDefault="00E7144B" w:rsidP="007E7B97">
            <w:pPr>
              <w:widowControl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диапазон измерения проводимости См/м 0-20;</w:t>
            </w:r>
          </w:p>
        </w:tc>
      </w:tr>
      <w:tr w:rsidR="00E7144B" w14:paraId="070C15D9" w14:textId="77777777" w:rsidTr="007E7B9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695BEFD1" w14:textId="77777777" w:rsidR="00E7144B" w:rsidRDefault="00E7144B" w:rsidP="007E7B97">
            <w:pPr>
              <w:pStyle w:val="120"/>
              <w:widowControl w:val="0"/>
              <w:rPr>
                <w:szCs w:val="24"/>
                <w:lang w:eastAsia="en-US"/>
              </w:rPr>
            </w:pPr>
            <w:r>
              <w:rPr>
                <w:b/>
                <w:bCs/>
                <w:szCs w:val="24"/>
                <w:lang w:val="en-US" w:eastAsia="en-US"/>
              </w:rPr>
              <w:t xml:space="preserve">II </w:t>
            </w:r>
            <w:r>
              <w:rPr>
                <w:b/>
                <w:bCs/>
                <w:szCs w:val="24"/>
                <w:lang w:eastAsia="en-US"/>
              </w:rPr>
              <w:t>Технические средства</w:t>
            </w:r>
          </w:p>
        </w:tc>
      </w:tr>
      <w:tr w:rsidR="00E7144B" w14:paraId="4E49AF17" w14:textId="77777777" w:rsidTr="007E7B9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75AECF0A" w14:textId="77777777" w:rsidR="00E7144B" w:rsidRDefault="00E7144B" w:rsidP="007E7B97">
            <w:pPr>
              <w:pStyle w:val="120"/>
              <w:widowControl w:val="0"/>
              <w:rPr>
                <w:szCs w:val="24"/>
                <w:lang w:eastAsia="en-US"/>
              </w:rPr>
            </w:pPr>
            <w:r>
              <w:rPr>
                <w:b/>
                <w:bCs/>
                <w:szCs w:val="24"/>
                <w:lang w:eastAsia="en-US"/>
              </w:rPr>
              <w:t>Основное оборудование</w:t>
            </w:r>
          </w:p>
        </w:tc>
      </w:tr>
      <w:tr w:rsidR="00E7144B" w14:paraId="3F15A92A"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7BCED3F4" w14:textId="77777777" w:rsidR="00E7144B" w:rsidRDefault="00E7144B" w:rsidP="007E7B97">
            <w:pPr>
              <w:pStyle w:val="120"/>
              <w:widowControl w:val="0"/>
              <w:rPr>
                <w:szCs w:val="24"/>
                <w:lang w:eastAsia="en-US"/>
              </w:rPr>
            </w:pPr>
            <w:r>
              <w:rPr>
                <w:szCs w:val="24"/>
                <w:lang w:eastAsia="en-US"/>
              </w:rPr>
              <w:t>1</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48A6263C" w14:textId="77777777" w:rsidR="00E7144B" w:rsidRDefault="00E7144B" w:rsidP="007E7B97">
            <w:pPr>
              <w:pStyle w:val="120"/>
              <w:widowControl w:val="0"/>
              <w:rPr>
                <w:szCs w:val="24"/>
                <w:lang w:eastAsia="en-US"/>
              </w:rPr>
            </w:pPr>
            <w:r>
              <w:rPr>
                <w:szCs w:val="24"/>
                <w:lang w:eastAsia="en-US"/>
              </w:rPr>
              <w:t xml:space="preserve">Ноутбук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2915A989" w14:textId="77777777" w:rsidR="00E7144B" w:rsidRDefault="00E7144B" w:rsidP="007E7B97">
            <w:pPr>
              <w:pStyle w:val="120"/>
              <w:widowControl w:val="0"/>
              <w:rPr>
                <w:szCs w:val="24"/>
                <w:lang w:eastAsia="en-US"/>
              </w:rPr>
            </w:pPr>
            <w:r>
              <w:rPr>
                <w:szCs w:val="24"/>
              </w:rPr>
              <w:t>Intel Core i7 11800H, 8 х 2.3 ГГц, RAM 16 ГБ, SSD 512 ГБ, GeForce RTX 3050 Ti для ноутбуков 4 ГБ, Wi-Fi)</w:t>
            </w:r>
          </w:p>
        </w:tc>
      </w:tr>
      <w:tr w:rsidR="00E7144B" w14:paraId="7899980A" w14:textId="77777777" w:rsidTr="007E7B97">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3D07732B" w14:textId="77777777" w:rsidR="00E7144B" w:rsidRDefault="00E7144B" w:rsidP="007E7B97">
            <w:pPr>
              <w:pStyle w:val="120"/>
              <w:widowControl w:val="0"/>
              <w:rPr>
                <w:szCs w:val="24"/>
                <w:lang w:eastAsia="en-US"/>
              </w:rPr>
            </w:pPr>
            <w:r>
              <w:rPr>
                <w:szCs w:val="24"/>
                <w:lang w:eastAsia="en-US"/>
              </w:rPr>
              <w:t>2</w:t>
            </w:r>
          </w:p>
        </w:tc>
        <w:tc>
          <w:tcPr>
            <w:tcW w:w="3710" w:type="dxa"/>
            <w:tcBorders>
              <w:top w:val="single" w:sz="4" w:space="0" w:color="000000"/>
              <w:left w:val="single" w:sz="4" w:space="0" w:color="000000"/>
              <w:bottom w:val="single" w:sz="4" w:space="0" w:color="000000"/>
              <w:right w:val="single" w:sz="4" w:space="0" w:color="000000"/>
            </w:tcBorders>
            <w:shd w:val="clear" w:color="auto" w:fill="auto"/>
          </w:tcPr>
          <w:p w14:paraId="61DA1A53"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 xml:space="preserve">Комплект:  интерактивная доска с ультрафокусным проектором </w:t>
            </w:r>
          </w:p>
        </w:tc>
        <w:tc>
          <w:tcPr>
            <w:tcW w:w="5219" w:type="dxa"/>
            <w:tcBorders>
              <w:top w:val="single" w:sz="4" w:space="0" w:color="000000"/>
              <w:left w:val="single" w:sz="4" w:space="0" w:color="000000"/>
              <w:bottom w:val="single" w:sz="4" w:space="0" w:color="000000"/>
              <w:right w:val="single" w:sz="4" w:space="0" w:color="000000"/>
            </w:tcBorders>
            <w:shd w:val="clear" w:color="auto" w:fill="auto"/>
          </w:tcPr>
          <w:p w14:paraId="0730DCF7" w14:textId="77777777" w:rsidR="00E7144B" w:rsidRDefault="00E7144B" w:rsidP="007E7B97">
            <w:pPr>
              <w:widowControl w:val="0"/>
              <w:spacing w:after="0" w:line="240" w:lineRule="auto"/>
              <w:rPr>
                <w:rFonts w:ascii="Times New Roman" w:hAnsi="Times New Roman"/>
                <w:sz w:val="24"/>
                <w:szCs w:val="24"/>
              </w:rPr>
            </w:pPr>
            <w:r>
              <w:rPr>
                <w:rFonts w:ascii="Times New Roman" w:hAnsi="Times New Roman"/>
                <w:sz w:val="24"/>
                <w:szCs w:val="24"/>
              </w:rPr>
              <w:t>Интерактивная доска EliteBoard WR-83А24</w:t>
            </w:r>
            <w:r>
              <w:rPr>
                <w:rFonts w:ascii="Times New Roman" w:hAnsi="Times New Roman"/>
                <w:sz w:val="24"/>
                <w:szCs w:val="24"/>
              </w:rPr>
              <w:br/>
              <w:t>Короткофокусный проектор InFocus IN114BBST</w:t>
            </w:r>
            <w:r>
              <w:rPr>
                <w:rFonts w:ascii="Times New Roman" w:hAnsi="Times New Roman"/>
                <w:sz w:val="24"/>
                <w:szCs w:val="24"/>
              </w:rPr>
              <w:br/>
              <w:t>Настенно-потолочный кронштейн STOIKO MS-750 B-S для крепления проектора</w:t>
            </w:r>
          </w:p>
        </w:tc>
      </w:tr>
      <w:tr w:rsidR="00E7144B" w14:paraId="128330DB" w14:textId="77777777" w:rsidTr="007E7B9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376AAD32" w14:textId="77777777" w:rsidR="00E7144B" w:rsidRDefault="00E7144B" w:rsidP="007E7B97">
            <w:pPr>
              <w:pStyle w:val="120"/>
              <w:widowControl w:val="0"/>
              <w:rPr>
                <w:szCs w:val="24"/>
                <w:lang w:eastAsia="en-US"/>
              </w:rPr>
            </w:pPr>
            <w:r>
              <w:rPr>
                <w:b/>
                <w:bCs/>
                <w:szCs w:val="24"/>
                <w:lang w:val="en-US" w:eastAsia="en-US"/>
              </w:rPr>
              <w:t>III</w:t>
            </w:r>
            <w:r>
              <w:rPr>
                <w:b/>
                <w:bCs/>
                <w:szCs w:val="24"/>
                <w:lang w:eastAsia="en-US"/>
              </w:rPr>
              <w:t xml:space="preserve"> Демонстрационные учебно-наглядные пособия</w:t>
            </w:r>
          </w:p>
        </w:tc>
      </w:tr>
      <w:tr w:rsidR="00E7144B" w14:paraId="7235EFE0" w14:textId="77777777" w:rsidTr="007E7B97">
        <w:tc>
          <w:tcPr>
            <w:tcW w:w="9444" w:type="dxa"/>
            <w:gridSpan w:val="3"/>
            <w:tcBorders>
              <w:top w:val="single" w:sz="4" w:space="0" w:color="000000"/>
              <w:left w:val="single" w:sz="4" w:space="0" w:color="000000"/>
              <w:bottom w:val="single" w:sz="4" w:space="0" w:color="000000"/>
              <w:right w:val="single" w:sz="4" w:space="0" w:color="000000"/>
            </w:tcBorders>
            <w:shd w:val="clear" w:color="auto" w:fill="auto"/>
          </w:tcPr>
          <w:p w14:paraId="4DF6054B" w14:textId="77777777" w:rsidR="00E7144B" w:rsidRDefault="00E7144B" w:rsidP="007E7B97">
            <w:pPr>
              <w:pStyle w:val="120"/>
              <w:widowControl w:val="0"/>
              <w:rPr>
                <w:szCs w:val="24"/>
                <w:lang w:eastAsia="en-US"/>
              </w:rPr>
            </w:pPr>
            <w:r>
              <w:rPr>
                <w:b/>
                <w:bCs/>
                <w:szCs w:val="24"/>
                <w:lang w:eastAsia="en-US"/>
              </w:rPr>
              <w:t>Основное оборудование</w:t>
            </w:r>
          </w:p>
        </w:tc>
      </w:tr>
      <w:tr w:rsidR="00E7144B" w14:paraId="57B448DC" w14:textId="77777777" w:rsidTr="007E7B97">
        <w:trPr>
          <w:trHeight w:val="226"/>
        </w:trPr>
        <w:tc>
          <w:tcPr>
            <w:tcW w:w="515" w:type="dxa"/>
            <w:tcBorders>
              <w:top w:val="single" w:sz="4" w:space="0" w:color="000000"/>
              <w:left w:val="single" w:sz="4" w:space="0" w:color="000000"/>
              <w:bottom w:val="single" w:sz="4" w:space="0" w:color="000000"/>
              <w:right w:val="single" w:sz="4" w:space="0" w:color="000000"/>
            </w:tcBorders>
            <w:shd w:val="clear" w:color="auto" w:fill="auto"/>
          </w:tcPr>
          <w:p w14:paraId="1A405837" w14:textId="77777777" w:rsidR="00E7144B" w:rsidRDefault="00E7144B" w:rsidP="007E7B97">
            <w:pPr>
              <w:pStyle w:val="120"/>
              <w:widowControl w:val="0"/>
              <w:rPr>
                <w:szCs w:val="24"/>
                <w:lang w:eastAsia="en-US"/>
              </w:rPr>
            </w:pPr>
            <w:r>
              <w:rPr>
                <w:szCs w:val="24"/>
                <w:lang w:eastAsia="en-US"/>
              </w:rPr>
              <w:t>1</w:t>
            </w:r>
          </w:p>
        </w:tc>
        <w:tc>
          <w:tcPr>
            <w:tcW w:w="8929" w:type="dxa"/>
            <w:gridSpan w:val="2"/>
            <w:tcBorders>
              <w:top w:val="single" w:sz="4" w:space="0" w:color="000000"/>
              <w:left w:val="single" w:sz="4" w:space="0" w:color="000000"/>
              <w:bottom w:val="single" w:sz="4" w:space="0" w:color="000000"/>
              <w:right w:val="single" w:sz="4" w:space="0" w:color="000000"/>
            </w:tcBorders>
            <w:shd w:val="clear" w:color="auto" w:fill="auto"/>
          </w:tcPr>
          <w:p w14:paraId="318508ED" w14:textId="77777777" w:rsidR="00E7144B" w:rsidRDefault="00E7144B" w:rsidP="007E7B97">
            <w:pPr>
              <w:pStyle w:val="120"/>
              <w:widowControl w:val="0"/>
              <w:rPr>
                <w:szCs w:val="24"/>
                <w:lang w:eastAsia="en-US"/>
              </w:rPr>
            </w:pPr>
            <w:r>
              <w:rPr>
                <w:bCs/>
                <w:szCs w:val="24"/>
              </w:rPr>
              <w:t>справочники, ГОСТы</w:t>
            </w:r>
          </w:p>
        </w:tc>
      </w:tr>
    </w:tbl>
    <w:p w14:paraId="3A5BF4D1" w14:textId="77777777" w:rsidR="00CD3F8F" w:rsidRDefault="00CD3F8F">
      <w:pPr>
        <w:spacing w:after="0" w:line="240" w:lineRule="auto"/>
        <w:ind w:firstLine="709"/>
        <w:jc w:val="both"/>
        <w:rPr>
          <w:rFonts w:ascii="Times New Roman" w:hAnsi="Times New Roman"/>
          <w:sz w:val="24"/>
          <w:szCs w:val="24"/>
        </w:rPr>
      </w:pPr>
    </w:p>
    <w:p w14:paraId="74CBC80B" w14:textId="77777777"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6.1.3.</w:t>
      </w:r>
      <w:r w:rsidRPr="008C6C7D">
        <w:rPr>
          <w:rFonts w:ascii="Times New Roman" w:hAnsi="Times New Roman"/>
          <w:sz w:val="24"/>
          <w:szCs w:val="24"/>
        </w:rPr>
        <w:tab/>
        <w:t>Допускается замена оборудования его виртуальными аналогами.</w:t>
      </w:r>
    </w:p>
    <w:p w14:paraId="48C65132" w14:textId="77777777" w:rsidR="00E7144B" w:rsidRPr="008C6C7D" w:rsidRDefault="00E7144B" w:rsidP="00E7144B">
      <w:pPr>
        <w:spacing w:after="0" w:line="240" w:lineRule="auto"/>
        <w:ind w:firstLine="709"/>
        <w:jc w:val="both"/>
        <w:rPr>
          <w:rFonts w:ascii="Times New Roman" w:hAnsi="Times New Roman"/>
          <w:b/>
          <w:sz w:val="24"/>
          <w:szCs w:val="24"/>
        </w:rPr>
      </w:pPr>
      <w:bookmarkStart w:id="16" w:name="_Hlk68082241"/>
    </w:p>
    <w:p w14:paraId="7B25C719" w14:textId="77777777" w:rsidR="00E7144B" w:rsidRPr="008C6C7D" w:rsidRDefault="00E7144B" w:rsidP="00E7144B">
      <w:pPr>
        <w:pStyle w:val="a4"/>
        <w:spacing w:after="0" w:line="240" w:lineRule="auto"/>
        <w:ind w:firstLine="709"/>
        <w:jc w:val="both"/>
        <w:rPr>
          <w:rFonts w:ascii="Times New Roman" w:hAnsi="Times New Roman"/>
          <w:lang w:eastAsia="en-US"/>
        </w:rPr>
      </w:pPr>
      <w:bookmarkStart w:id="17" w:name="_Toc103594006"/>
      <w:r w:rsidRPr="008C6C7D">
        <w:rPr>
          <w:rFonts w:ascii="Times New Roman" w:hAnsi="Times New Roman"/>
        </w:rPr>
        <w:t xml:space="preserve">6.2. </w:t>
      </w:r>
      <w:r w:rsidRPr="008C6C7D">
        <w:rPr>
          <w:rFonts w:ascii="Times New Roman" w:hAnsi="Times New Roman"/>
          <w:lang w:eastAsia="en-US"/>
        </w:rPr>
        <w:t>Требования к учебно-методическому обеспечению образовательной программы</w:t>
      </w:r>
      <w:bookmarkEnd w:id="16"/>
      <w:bookmarkEnd w:id="17"/>
    </w:p>
    <w:p w14:paraId="73540569" w14:textId="77777777" w:rsidR="00E7144B" w:rsidRPr="008C6C7D" w:rsidRDefault="00E7144B" w:rsidP="00E7144B">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8C6C7D">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9608CBF" w14:textId="77777777" w:rsidR="00E7144B" w:rsidRPr="008C6C7D" w:rsidRDefault="00E7144B" w:rsidP="00E7144B">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8C6C7D">
        <w:rPr>
          <w:rFonts w:ascii="Times New Roman" w:hAnsi="Times New Roman" w:cs="Times New Roman"/>
          <w:sz w:val="24"/>
          <w:szCs w:val="24"/>
        </w:rPr>
        <w:br/>
        <w:t>не менее 25 процентов обучающихся к цифровой (электронной) библиотеке.</w:t>
      </w:r>
    </w:p>
    <w:p w14:paraId="0804621E" w14:textId="77777777" w:rsidR="00E7144B" w:rsidRPr="008C6C7D" w:rsidRDefault="00E7144B" w:rsidP="00E7144B">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 xml:space="preserve">Обучающимся должен быть обеспечен доступ (удаленный доступ), в том числе </w:t>
      </w:r>
      <w:r w:rsidRPr="008C6C7D">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8C6C7D">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B34CD93" w14:textId="77777777" w:rsidR="00E7144B" w:rsidRPr="008C6C7D" w:rsidRDefault="00E7144B" w:rsidP="00E7144B">
      <w:pPr>
        <w:pStyle w:val="ConsPlusNormal"/>
        <w:ind w:firstLine="709"/>
        <w:jc w:val="both"/>
        <w:rPr>
          <w:rFonts w:ascii="Times New Roman" w:hAnsi="Times New Roman" w:cs="Times New Roman"/>
          <w:sz w:val="24"/>
          <w:szCs w:val="24"/>
        </w:rPr>
      </w:pPr>
      <w:r w:rsidRPr="008C6C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3BF4E7B"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D32827F" w14:textId="77777777" w:rsidR="00E7144B" w:rsidRDefault="00E7144B" w:rsidP="00E7144B">
      <w:pPr>
        <w:shd w:val="clear" w:color="auto" w:fill="FFFFFF"/>
        <w:spacing w:after="0" w:line="240" w:lineRule="auto"/>
        <w:ind w:firstLine="709"/>
        <w:jc w:val="both"/>
        <w:rPr>
          <w:rFonts w:ascii="Times New Roman" w:hAnsi="Times New Roman"/>
          <w:sz w:val="24"/>
          <w:szCs w:val="24"/>
        </w:rPr>
      </w:pPr>
      <w:r w:rsidRPr="008C6C7D">
        <w:rPr>
          <w:rFonts w:ascii="Times New Roman" w:hAnsi="Times New Roman"/>
          <w:bCs/>
          <w:sz w:val="24"/>
          <w:szCs w:val="24"/>
        </w:rPr>
        <w:t xml:space="preserve">6.2.3. </w:t>
      </w:r>
      <w:r w:rsidRPr="008C6C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698"/>
        <w:gridCol w:w="4252"/>
        <w:gridCol w:w="1417"/>
      </w:tblGrid>
      <w:tr w:rsidR="00E7144B" w:rsidRPr="00226EB5" w14:paraId="7151601F" w14:textId="77777777" w:rsidTr="007E7B97">
        <w:tc>
          <w:tcPr>
            <w:tcW w:w="663" w:type="dxa"/>
            <w:tcBorders>
              <w:top w:val="single" w:sz="4" w:space="0" w:color="auto"/>
              <w:left w:val="single" w:sz="4" w:space="0" w:color="auto"/>
              <w:bottom w:val="single" w:sz="4" w:space="0" w:color="auto"/>
              <w:right w:val="single" w:sz="4" w:space="0" w:color="auto"/>
            </w:tcBorders>
            <w:hideMark/>
          </w:tcPr>
          <w:p w14:paraId="15C53CB9" w14:textId="77777777" w:rsidR="00E7144B" w:rsidRPr="00226EB5" w:rsidRDefault="00E7144B" w:rsidP="007E7B97">
            <w:pPr>
              <w:spacing w:after="0"/>
              <w:jc w:val="center"/>
              <w:rPr>
                <w:rFonts w:ascii="Times New Roman" w:hAnsi="Times New Roman"/>
                <w:b/>
                <w:bCs/>
                <w:sz w:val="24"/>
                <w:szCs w:val="24"/>
              </w:rPr>
            </w:pPr>
            <w:r w:rsidRPr="00226EB5">
              <w:rPr>
                <w:rFonts w:ascii="Times New Roman" w:hAnsi="Times New Roman"/>
                <w:b/>
                <w:bCs/>
                <w:sz w:val="24"/>
                <w:szCs w:val="24"/>
              </w:rPr>
              <w:t>№ п/п</w:t>
            </w:r>
          </w:p>
        </w:tc>
        <w:tc>
          <w:tcPr>
            <w:tcW w:w="3698" w:type="dxa"/>
            <w:tcBorders>
              <w:top w:val="single" w:sz="4" w:space="0" w:color="auto"/>
              <w:left w:val="single" w:sz="4" w:space="0" w:color="auto"/>
              <w:bottom w:val="single" w:sz="4" w:space="0" w:color="auto"/>
              <w:right w:val="single" w:sz="4" w:space="0" w:color="auto"/>
            </w:tcBorders>
            <w:hideMark/>
          </w:tcPr>
          <w:p w14:paraId="4AB73EFA" w14:textId="77777777" w:rsidR="00E7144B" w:rsidRPr="00226EB5" w:rsidRDefault="00E7144B" w:rsidP="007E7B97">
            <w:pPr>
              <w:pStyle w:val="font6"/>
              <w:rPr>
                <w:sz w:val="24"/>
                <w:szCs w:val="24"/>
              </w:rPr>
            </w:pPr>
            <w:r w:rsidRPr="00226EB5">
              <w:rPr>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4252" w:type="dxa"/>
            <w:tcBorders>
              <w:top w:val="single" w:sz="4" w:space="0" w:color="auto"/>
              <w:left w:val="single" w:sz="4" w:space="0" w:color="auto"/>
              <w:bottom w:val="single" w:sz="4" w:space="0" w:color="auto"/>
              <w:right w:val="single" w:sz="4" w:space="0" w:color="auto"/>
            </w:tcBorders>
            <w:hideMark/>
          </w:tcPr>
          <w:p w14:paraId="72F7D861" w14:textId="77777777" w:rsidR="00E7144B" w:rsidRPr="00226EB5" w:rsidRDefault="00E7144B" w:rsidP="007E7B97">
            <w:pPr>
              <w:spacing w:after="0"/>
              <w:jc w:val="center"/>
              <w:rPr>
                <w:rFonts w:ascii="Times New Roman" w:hAnsi="Times New Roman"/>
                <w:b/>
                <w:bCs/>
                <w:sz w:val="24"/>
                <w:szCs w:val="24"/>
              </w:rPr>
            </w:pPr>
            <w:r w:rsidRPr="00226EB5">
              <w:rPr>
                <w:rFonts w:ascii="Times New Roman" w:hAnsi="Times New Roman"/>
                <w:b/>
                <w:bCs/>
                <w:sz w:val="24"/>
                <w:szCs w:val="24"/>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29350018" w14:textId="77777777" w:rsidR="00E7144B" w:rsidRPr="00226EB5" w:rsidRDefault="00E7144B" w:rsidP="007E7B97">
            <w:pPr>
              <w:spacing w:after="0"/>
              <w:jc w:val="center"/>
              <w:rPr>
                <w:rFonts w:ascii="Times New Roman" w:hAnsi="Times New Roman"/>
                <w:b/>
                <w:bCs/>
                <w:sz w:val="24"/>
                <w:szCs w:val="24"/>
              </w:rPr>
            </w:pPr>
            <w:r w:rsidRPr="00226EB5">
              <w:rPr>
                <w:rFonts w:ascii="Times New Roman" w:hAnsi="Times New Roman"/>
                <w:b/>
                <w:bCs/>
                <w:sz w:val="24"/>
                <w:szCs w:val="24"/>
              </w:rPr>
              <w:t>Количество</w:t>
            </w:r>
          </w:p>
        </w:tc>
      </w:tr>
      <w:tr w:rsidR="00E7144B" w:rsidRPr="00226EB5" w14:paraId="2FD1BC69" w14:textId="77777777" w:rsidTr="007E7B97">
        <w:tc>
          <w:tcPr>
            <w:tcW w:w="663" w:type="dxa"/>
            <w:tcBorders>
              <w:top w:val="single" w:sz="4" w:space="0" w:color="auto"/>
              <w:left w:val="single" w:sz="4" w:space="0" w:color="auto"/>
              <w:bottom w:val="single" w:sz="4" w:space="0" w:color="auto"/>
              <w:right w:val="single" w:sz="4" w:space="0" w:color="auto"/>
            </w:tcBorders>
            <w:hideMark/>
          </w:tcPr>
          <w:p w14:paraId="59E1896F"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1</w:t>
            </w:r>
          </w:p>
        </w:tc>
        <w:tc>
          <w:tcPr>
            <w:tcW w:w="3698" w:type="dxa"/>
            <w:tcBorders>
              <w:top w:val="single" w:sz="4" w:space="0" w:color="auto"/>
              <w:left w:val="single" w:sz="4" w:space="0" w:color="auto"/>
              <w:bottom w:val="single" w:sz="4" w:space="0" w:color="auto"/>
              <w:right w:val="single" w:sz="4" w:space="0" w:color="auto"/>
            </w:tcBorders>
          </w:tcPr>
          <w:p w14:paraId="3C62510C"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rPr>
              <w:t>7-</w:t>
            </w:r>
            <w:r w:rsidRPr="00226EB5">
              <w:rPr>
                <w:rFonts w:ascii="Times New Roman" w:hAnsi="Times New Roman"/>
                <w:sz w:val="24"/>
                <w:szCs w:val="24"/>
                <w:lang w:val="en-US"/>
              </w:rPr>
              <w:t>Zip file Manager</w:t>
            </w:r>
          </w:p>
        </w:tc>
        <w:tc>
          <w:tcPr>
            <w:tcW w:w="4252" w:type="dxa"/>
            <w:tcBorders>
              <w:top w:val="single" w:sz="4" w:space="0" w:color="auto"/>
              <w:left w:val="single" w:sz="4" w:space="0" w:color="auto"/>
              <w:bottom w:val="single" w:sz="4" w:space="0" w:color="auto"/>
              <w:right w:val="single" w:sz="4" w:space="0" w:color="auto"/>
            </w:tcBorders>
          </w:tcPr>
          <w:p w14:paraId="22CC1E84"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 xml:space="preserve">Для всех </w:t>
            </w:r>
            <w:r w:rsidRPr="00226EB5">
              <w:rPr>
                <w:rFonts w:ascii="Times New Roman" w:hAnsi="Times New Roman"/>
                <w:bCs/>
                <w:sz w:val="24"/>
                <w:szCs w:val="24"/>
              </w:rPr>
              <w:t>учебных дисциплин (модулей)</w:t>
            </w:r>
          </w:p>
        </w:tc>
        <w:tc>
          <w:tcPr>
            <w:tcW w:w="1417" w:type="dxa"/>
            <w:tcBorders>
              <w:top w:val="single" w:sz="4" w:space="0" w:color="auto"/>
              <w:left w:val="single" w:sz="4" w:space="0" w:color="auto"/>
              <w:bottom w:val="single" w:sz="4" w:space="0" w:color="auto"/>
              <w:right w:val="single" w:sz="4" w:space="0" w:color="auto"/>
            </w:tcBorders>
          </w:tcPr>
          <w:p w14:paraId="0BBB69AD" w14:textId="77777777" w:rsidR="00E7144B" w:rsidRPr="00226EB5" w:rsidRDefault="00E7144B" w:rsidP="007E7B97">
            <w:pPr>
              <w:spacing w:after="0"/>
              <w:jc w:val="center"/>
              <w:rPr>
                <w:rFonts w:ascii="Times New Roman" w:hAnsi="Times New Roman"/>
                <w:sz w:val="24"/>
                <w:szCs w:val="24"/>
              </w:rPr>
            </w:pPr>
            <w:r w:rsidRPr="00226EB5">
              <w:rPr>
                <w:rFonts w:ascii="Times New Roman" w:hAnsi="Times New Roman"/>
                <w:sz w:val="24"/>
                <w:szCs w:val="24"/>
              </w:rPr>
              <w:t>50</w:t>
            </w:r>
          </w:p>
        </w:tc>
      </w:tr>
      <w:tr w:rsidR="00E7144B" w:rsidRPr="00226EB5" w14:paraId="78D3C497" w14:textId="77777777" w:rsidTr="007E7B97">
        <w:tc>
          <w:tcPr>
            <w:tcW w:w="663" w:type="dxa"/>
            <w:tcBorders>
              <w:top w:val="single" w:sz="4" w:space="0" w:color="auto"/>
              <w:left w:val="single" w:sz="4" w:space="0" w:color="auto"/>
              <w:bottom w:val="single" w:sz="4" w:space="0" w:color="auto"/>
              <w:right w:val="single" w:sz="4" w:space="0" w:color="auto"/>
            </w:tcBorders>
            <w:hideMark/>
          </w:tcPr>
          <w:p w14:paraId="1C35C237"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2</w:t>
            </w:r>
          </w:p>
        </w:tc>
        <w:tc>
          <w:tcPr>
            <w:tcW w:w="3698" w:type="dxa"/>
            <w:tcBorders>
              <w:top w:val="single" w:sz="4" w:space="0" w:color="auto"/>
              <w:left w:val="single" w:sz="4" w:space="0" w:color="auto"/>
              <w:bottom w:val="single" w:sz="4" w:space="0" w:color="auto"/>
              <w:right w:val="single" w:sz="4" w:space="0" w:color="auto"/>
            </w:tcBorders>
          </w:tcPr>
          <w:p w14:paraId="5568890D"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lang w:val="en-US"/>
              </w:rPr>
              <w:t>Paint 3D</w:t>
            </w:r>
          </w:p>
        </w:tc>
        <w:tc>
          <w:tcPr>
            <w:tcW w:w="4252" w:type="dxa"/>
            <w:tcBorders>
              <w:top w:val="single" w:sz="4" w:space="0" w:color="auto"/>
              <w:left w:val="single" w:sz="4" w:space="0" w:color="auto"/>
              <w:bottom w:val="single" w:sz="4" w:space="0" w:color="auto"/>
              <w:right w:val="single" w:sz="4" w:space="0" w:color="auto"/>
            </w:tcBorders>
          </w:tcPr>
          <w:p w14:paraId="265EA618"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 xml:space="preserve">ОП.01.Механика </w:t>
            </w:r>
          </w:p>
          <w:p w14:paraId="1816AF8D"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ОП.02.Электротехника</w:t>
            </w:r>
          </w:p>
          <w:p w14:paraId="39597CFB"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ОП.03. Охрана труда</w:t>
            </w:r>
          </w:p>
          <w:p w14:paraId="391C6AF9"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ОП.04. Техническое оснащение и организация рабочего места</w:t>
            </w:r>
          </w:p>
          <w:p w14:paraId="1240985E" w14:textId="77777777" w:rsidR="00E7144B" w:rsidRPr="001652A5" w:rsidRDefault="00E7144B" w:rsidP="007E7B97">
            <w:pPr>
              <w:spacing w:after="0" w:line="240" w:lineRule="auto"/>
              <w:rPr>
                <w:rFonts w:ascii="Times New Roman" w:eastAsia="Times New Roman" w:hAnsi="Times New Roman"/>
                <w:bCs/>
                <w:color w:val="000000"/>
                <w:sz w:val="24"/>
                <w:szCs w:val="24"/>
                <w:lang w:eastAsia="ru-RU"/>
              </w:rPr>
            </w:pPr>
            <w:r w:rsidRPr="001652A5">
              <w:rPr>
                <w:rFonts w:ascii="Times New Roman" w:eastAsia="Times New Roman" w:hAnsi="Times New Roman"/>
                <w:bCs/>
                <w:color w:val="000000"/>
                <w:sz w:val="24"/>
                <w:szCs w:val="24"/>
                <w:lang w:eastAsia="ru-RU"/>
              </w:rPr>
              <w:t xml:space="preserve">ПМ.01 </w:t>
            </w:r>
          </w:p>
          <w:p w14:paraId="532213AE" w14:textId="77777777" w:rsidR="00E7144B" w:rsidRPr="001652A5" w:rsidRDefault="00E7144B" w:rsidP="007E7B97">
            <w:pPr>
              <w:widowControl w:val="0"/>
              <w:spacing w:after="0" w:line="240" w:lineRule="auto"/>
              <w:rPr>
                <w:rFonts w:ascii="Times New Roman" w:hAnsi="Times New Roman"/>
                <w:color w:val="FF0000"/>
                <w:sz w:val="24"/>
                <w:szCs w:val="24"/>
              </w:rPr>
            </w:pPr>
            <w:r w:rsidRPr="001652A5">
              <w:rPr>
                <w:rFonts w:ascii="Times New Roman" w:eastAsia="Times New Roman" w:hAnsi="Times New Roman"/>
                <w:bCs/>
                <w:color w:val="000000"/>
                <w:sz w:val="24"/>
                <w:szCs w:val="24"/>
                <w:lang w:eastAsia="ru-RU"/>
              </w:rPr>
              <w:t xml:space="preserve">ПМ.02 </w:t>
            </w:r>
          </w:p>
          <w:p w14:paraId="5D59E9A1" w14:textId="77777777" w:rsidR="00E7144B" w:rsidRPr="001652A5" w:rsidRDefault="00E7144B" w:rsidP="007E7B97">
            <w:pPr>
              <w:widowControl w:val="0"/>
              <w:spacing w:after="0" w:line="240" w:lineRule="auto"/>
              <w:rPr>
                <w:rFonts w:ascii="Times New Roman" w:hAnsi="Times New Roman"/>
                <w:color w:val="FF0000"/>
                <w:sz w:val="24"/>
                <w:szCs w:val="24"/>
              </w:rPr>
            </w:pPr>
            <w:r w:rsidRPr="001652A5">
              <w:rPr>
                <w:rFonts w:ascii="Times New Roman" w:hAnsi="Times New Roman"/>
                <w:color w:val="FF0000"/>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14:paraId="5D64A326" w14:textId="77777777" w:rsidR="00E7144B" w:rsidRPr="00226EB5" w:rsidRDefault="00E7144B" w:rsidP="007E7B97">
            <w:pPr>
              <w:spacing w:after="0"/>
              <w:jc w:val="center"/>
              <w:rPr>
                <w:rFonts w:ascii="Times New Roman" w:hAnsi="Times New Roman"/>
                <w:sz w:val="24"/>
                <w:szCs w:val="24"/>
              </w:rPr>
            </w:pPr>
            <w:r w:rsidRPr="00226EB5">
              <w:rPr>
                <w:rFonts w:ascii="Times New Roman" w:hAnsi="Times New Roman"/>
                <w:sz w:val="24"/>
                <w:szCs w:val="24"/>
              </w:rPr>
              <w:t>18</w:t>
            </w:r>
          </w:p>
        </w:tc>
      </w:tr>
      <w:tr w:rsidR="00E7144B" w:rsidRPr="00226EB5" w14:paraId="387F8D99" w14:textId="77777777" w:rsidTr="007E7B97">
        <w:tc>
          <w:tcPr>
            <w:tcW w:w="663" w:type="dxa"/>
            <w:tcBorders>
              <w:top w:val="single" w:sz="4" w:space="0" w:color="auto"/>
              <w:left w:val="single" w:sz="4" w:space="0" w:color="auto"/>
              <w:bottom w:val="single" w:sz="4" w:space="0" w:color="auto"/>
              <w:right w:val="single" w:sz="4" w:space="0" w:color="auto"/>
            </w:tcBorders>
          </w:tcPr>
          <w:p w14:paraId="6F29C240"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lang w:val="en-US"/>
              </w:rPr>
              <w:t>3</w:t>
            </w:r>
          </w:p>
        </w:tc>
        <w:tc>
          <w:tcPr>
            <w:tcW w:w="3698" w:type="dxa"/>
            <w:tcBorders>
              <w:top w:val="single" w:sz="4" w:space="0" w:color="auto"/>
              <w:left w:val="single" w:sz="4" w:space="0" w:color="auto"/>
              <w:bottom w:val="single" w:sz="4" w:space="0" w:color="auto"/>
              <w:right w:val="single" w:sz="4" w:space="0" w:color="auto"/>
            </w:tcBorders>
          </w:tcPr>
          <w:p w14:paraId="300DF295"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rPr>
              <w:t xml:space="preserve">Средство </w:t>
            </w:r>
            <w:r w:rsidRPr="00226EB5">
              <w:rPr>
                <w:rFonts w:ascii="Times New Roman" w:hAnsi="Times New Roman"/>
                <w:sz w:val="24"/>
                <w:szCs w:val="24"/>
                <w:lang w:val="en-US"/>
              </w:rPr>
              <w:t>3D</w:t>
            </w:r>
            <w:r w:rsidRPr="00226EB5">
              <w:rPr>
                <w:rFonts w:ascii="Times New Roman" w:hAnsi="Times New Roman"/>
                <w:sz w:val="24"/>
                <w:szCs w:val="24"/>
              </w:rPr>
              <w:t>-просмотра</w:t>
            </w:r>
          </w:p>
        </w:tc>
        <w:tc>
          <w:tcPr>
            <w:tcW w:w="4252" w:type="dxa"/>
            <w:tcBorders>
              <w:top w:val="single" w:sz="4" w:space="0" w:color="auto"/>
              <w:left w:val="single" w:sz="4" w:space="0" w:color="auto"/>
              <w:bottom w:val="single" w:sz="4" w:space="0" w:color="auto"/>
              <w:right w:val="single" w:sz="4" w:space="0" w:color="auto"/>
            </w:tcBorders>
          </w:tcPr>
          <w:p w14:paraId="2220162C"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 xml:space="preserve">ОП.01.Механика </w:t>
            </w:r>
          </w:p>
          <w:p w14:paraId="43FF59DF"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ОП.02.Электротехника</w:t>
            </w:r>
          </w:p>
          <w:p w14:paraId="36278938"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ОП.03. Охрана труда</w:t>
            </w:r>
          </w:p>
          <w:p w14:paraId="25C7EE94" w14:textId="77777777" w:rsidR="00E7144B" w:rsidRPr="001652A5" w:rsidRDefault="00E7144B" w:rsidP="007E7B97">
            <w:pPr>
              <w:spacing w:after="0" w:line="240" w:lineRule="auto"/>
              <w:rPr>
                <w:rFonts w:ascii="Times New Roman" w:eastAsia="Times New Roman" w:hAnsi="Times New Roman"/>
                <w:color w:val="000000"/>
                <w:sz w:val="24"/>
                <w:szCs w:val="24"/>
                <w:lang w:eastAsia="ru-RU"/>
              </w:rPr>
            </w:pPr>
            <w:r w:rsidRPr="001652A5">
              <w:rPr>
                <w:rFonts w:ascii="Times New Roman" w:eastAsia="Times New Roman" w:hAnsi="Times New Roman"/>
                <w:color w:val="000000"/>
                <w:sz w:val="24"/>
                <w:szCs w:val="24"/>
                <w:lang w:eastAsia="ru-RU"/>
              </w:rPr>
              <w:t>ОП.04. Техническое оснащение и организация рабочего места</w:t>
            </w:r>
          </w:p>
          <w:p w14:paraId="02187751" w14:textId="77777777" w:rsidR="00E7144B" w:rsidRPr="001652A5" w:rsidRDefault="00E7144B" w:rsidP="007E7B97">
            <w:pPr>
              <w:spacing w:after="0" w:line="240" w:lineRule="auto"/>
              <w:rPr>
                <w:rFonts w:ascii="Times New Roman" w:eastAsia="Times New Roman" w:hAnsi="Times New Roman"/>
                <w:bCs/>
                <w:color w:val="000000"/>
                <w:sz w:val="24"/>
                <w:szCs w:val="24"/>
                <w:lang w:eastAsia="ru-RU"/>
              </w:rPr>
            </w:pPr>
            <w:r w:rsidRPr="001652A5">
              <w:rPr>
                <w:rFonts w:ascii="Times New Roman" w:eastAsia="Times New Roman" w:hAnsi="Times New Roman"/>
                <w:bCs/>
                <w:color w:val="000000"/>
                <w:sz w:val="24"/>
                <w:szCs w:val="24"/>
                <w:lang w:eastAsia="ru-RU"/>
              </w:rPr>
              <w:t xml:space="preserve">ПМ.01 </w:t>
            </w:r>
          </w:p>
          <w:p w14:paraId="7FA5FFD7" w14:textId="77777777" w:rsidR="00E7144B" w:rsidRPr="001652A5" w:rsidRDefault="00E7144B" w:rsidP="007E7B97">
            <w:pPr>
              <w:spacing w:after="0"/>
              <w:jc w:val="both"/>
              <w:rPr>
                <w:rFonts w:ascii="Times New Roman" w:hAnsi="Times New Roman"/>
                <w:color w:val="FF0000"/>
                <w:sz w:val="24"/>
                <w:szCs w:val="24"/>
              </w:rPr>
            </w:pPr>
            <w:r w:rsidRPr="001652A5">
              <w:rPr>
                <w:rFonts w:ascii="Times New Roman" w:eastAsia="Times New Roman" w:hAnsi="Times New Roman"/>
                <w:bCs/>
                <w:color w:val="000000"/>
                <w:sz w:val="24"/>
                <w:szCs w:val="24"/>
                <w:lang w:eastAsia="ru-RU"/>
              </w:rPr>
              <w:t xml:space="preserve">ПМ.02 </w:t>
            </w:r>
          </w:p>
        </w:tc>
        <w:tc>
          <w:tcPr>
            <w:tcW w:w="1417" w:type="dxa"/>
            <w:tcBorders>
              <w:top w:val="single" w:sz="4" w:space="0" w:color="auto"/>
              <w:left w:val="single" w:sz="4" w:space="0" w:color="auto"/>
              <w:bottom w:val="single" w:sz="4" w:space="0" w:color="auto"/>
              <w:right w:val="single" w:sz="4" w:space="0" w:color="auto"/>
            </w:tcBorders>
          </w:tcPr>
          <w:p w14:paraId="1E54DBC3" w14:textId="77777777" w:rsidR="00E7144B" w:rsidRPr="00226EB5" w:rsidRDefault="00E7144B" w:rsidP="007E7B97">
            <w:pPr>
              <w:spacing w:after="0"/>
              <w:jc w:val="center"/>
              <w:rPr>
                <w:rFonts w:ascii="Times New Roman" w:hAnsi="Times New Roman"/>
                <w:sz w:val="24"/>
                <w:szCs w:val="24"/>
              </w:rPr>
            </w:pPr>
            <w:r w:rsidRPr="00226EB5">
              <w:rPr>
                <w:rFonts w:ascii="Times New Roman" w:hAnsi="Times New Roman"/>
                <w:sz w:val="24"/>
                <w:szCs w:val="24"/>
              </w:rPr>
              <w:t>18</w:t>
            </w:r>
          </w:p>
        </w:tc>
      </w:tr>
      <w:tr w:rsidR="00E7144B" w:rsidRPr="00226EB5" w14:paraId="2D766BAB" w14:textId="77777777" w:rsidTr="007E7B97">
        <w:tc>
          <w:tcPr>
            <w:tcW w:w="663" w:type="dxa"/>
            <w:tcBorders>
              <w:top w:val="single" w:sz="4" w:space="0" w:color="auto"/>
              <w:left w:val="single" w:sz="4" w:space="0" w:color="auto"/>
              <w:bottom w:val="single" w:sz="4" w:space="0" w:color="auto"/>
              <w:right w:val="single" w:sz="4" w:space="0" w:color="auto"/>
            </w:tcBorders>
          </w:tcPr>
          <w:p w14:paraId="1068048C"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lang w:val="en-US"/>
              </w:rPr>
              <w:t>4</w:t>
            </w:r>
          </w:p>
        </w:tc>
        <w:tc>
          <w:tcPr>
            <w:tcW w:w="3698" w:type="dxa"/>
            <w:tcBorders>
              <w:top w:val="single" w:sz="4" w:space="0" w:color="auto"/>
              <w:left w:val="single" w:sz="4" w:space="0" w:color="auto"/>
              <w:bottom w:val="single" w:sz="4" w:space="0" w:color="auto"/>
              <w:right w:val="single" w:sz="4" w:space="0" w:color="auto"/>
            </w:tcBorders>
          </w:tcPr>
          <w:p w14:paraId="018319CC" w14:textId="77777777" w:rsidR="00E7144B" w:rsidRPr="00226EB5" w:rsidRDefault="00E7144B" w:rsidP="007E7B97">
            <w:pPr>
              <w:spacing w:after="0"/>
              <w:jc w:val="both"/>
              <w:rPr>
                <w:rFonts w:ascii="Times New Roman" w:hAnsi="Times New Roman"/>
                <w:sz w:val="24"/>
                <w:szCs w:val="24"/>
                <w:lang w:val="en-US"/>
              </w:rPr>
            </w:pPr>
            <w:r w:rsidRPr="00226EB5">
              <w:rPr>
                <w:rFonts w:ascii="Times New Roman" w:hAnsi="Times New Roman"/>
                <w:sz w:val="24"/>
                <w:szCs w:val="24"/>
              </w:rPr>
              <w:t xml:space="preserve">Антивирусная программа </w:t>
            </w:r>
            <w:r w:rsidRPr="00226EB5">
              <w:rPr>
                <w:rFonts w:ascii="Times New Roman" w:hAnsi="Times New Roman"/>
                <w:sz w:val="24"/>
                <w:szCs w:val="24"/>
                <w:lang w:val="en-US"/>
              </w:rPr>
              <w:t>Dr.Web</w:t>
            </w:r>
          </w:p>
        </w:tc>
        <w:tc>
          <w:tcPr>
            <w:tcW w:w="4252" w:type="dxa"/>
            <w:tcBorders>
              <w:top w:val="single" w:sz="4" w:space="0" w:color="auto"/>
              <w:left w:val="single" w:sz="4" w:space="0" w:color="auto"/>
              <w:bottom w:val="single" w:sz="4" w:space="0" w:color="auto"/>
              <w:right w:val="single" w:sz="4" w:space="0" w:color="auto"/>
            </w:tcBorders>
          </w:tcPr>
          <w:p w14:paraId="1D815DA9" w14:textId="77777777" w:rsidR="00E7144B" w:rsidRPr="00226EB5" w:rsidRDefault="00E7144B" w:rsidP="007E7B97">
            <w:pPr>
              <w:rPr>
                <w:sz w:val="24"/>
                <w:szCs w:val="24"/>
              </w:rPr>
            </w:pPr>
            <w:r w:rsidRPr="00226EB5">
              <w:rPr>
                <w:rFonts w:ascii="Times New Roman" w:hAnsi="Times New Roman"/>
                <w:sz w:val="24"/>
                <w:szCs w:val="24"/>
              </w:rPr>
              <w:t xml:space="preserve">Для всех </w:t>
            </w:r>
            <w:r w:rsidRPr="00226EB5">
              <w:rPr>
                <w:rFonts w:ascii="Times New Roman" w:hAnsi="Times New Roman"/>
                <w:bCs/>
                <w:sz w:val="24"/>
                <w:szCs w:val="24"/>
              </w:rPr>
              <w:t>учебных дисциплин (модулей)</w:t>
            </w:r>
          </w:p>
        </w:tc>
        <w:tc>
          <w:tcPr>
            <w:tcW w:w="1417" w:type="dxa"/>
            <w:tcBorders>
              <w:top w:val="single" w:sz="4" w:space="0" w:color="auto"/>
              <w:left w:val="single" w:sz="4" w:space="0" w:color="auto"/>
              <w:bottom w:val="single" w:sz="4" w:space="0" w:color="auto"/>
              <w:right w:val="single" w:sz="4" w:space="0" w:color="auto"/>
            </w:tcBorders>
          </w:tcPr>
          <w:p w14:paraId="06F2D8DE" w14:textId="77777777" w:rsidR="00E7144B" w:rsidRPr="00226EB5" w:rsidRDefault="00E7144B" w:rsidP="007E7B97">
            <w:pPr>
              <w:spacing w:after="0"/>
              <w:jc w:val="center"/>
              <w:rPr>
                <w:rFonts w:ascii="Times New Roman" w:hAnsi="Times New Roman"/>
                <w:sz w:val="24"/>
                <w:szCs w:val="24"/>
              </w:rPr>
            </w:pPr>
            <w:r w:rsidRPr="00226EB5">
              <w:rPr>
                <w:rFonts w:ascii="Times New Roman" w:hAnsi="Times New Roman"/>
                <w:sz w:val="24"/>
                <w:szCs w:val="24"/>
              </w:rPr>
              <w:t>25</w:t>
            </w:r>
          </w:p>
        </w:tc>
      </w:tr>
      <w:tr w:rsidR="00E7144B" w:rsidRPr="00226EB5" w14:paraId="7054B5B2" w14:textId="77777777" w:rsidTr="007E7B97">
        <w:tc>
          <w:tcPr>
            <w:tcW w:w="663" w:type="dxa"/>
            <w:tcBorders>
              <w:top w:val="single" w:sz="4" w:space="0" w:color="auto"/>
              <w:left w:val="single" w:sz="4" w:space="0" w:color="auto"/>
              <w:bottom w:val="single" w:sz="4" w:space="0" w:color="auto"/>
              <w:right w:val="single" w:sz="4" w:space="0" w:color="auto"/>
            </w:tcBorders>
          </w:tcPr>
          <w:p w14:paraId="330D44FE"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5</w:t>
            </w:r>
          </w:p>
        </w:tc>
        <w:tc>
          <w:tcPr>
            <w:tcW w:w="3698" w:type="dxa"/>
            <w:tcBorders>
              <w:top w:val="single" w:sz="4" w:space="0" w:color="auto"/>
              <w:left w:val="single" w:sz="4" w:space="0" w:color="auto"/>
              <w:bottom w:val="single" w:sz="4" w:space="0" w:color="auto"/>
              <w:right w:val="single" w:sz="4" w:space="0" w:color="auto"/>
            </w:tcBorders>
          </w:tcPr>
          <w:p w14:paraId="1F1C9982" w14:textId="77777777" w:rsidR="00E7144B" w:rsidRPr="00226EB5" w:rsidRDefault="00E7144B" w:rsidP="007E7B97">
            <w:pPr>
              <w:pStyle w:val="120"/>
              <w:widowControl w:val="0"/>
              <w:rPr>
                <w:szCs w:val="24"/>
                <w:lang w:eastAsia="en-US"/>
              </w:rPr>
            </w:pPr>
            <w:r w:rsidRPr="00226EB5">
              <w:rPr>
                <w:bCs/>
                <w:szCs w:val="24"/>
                <w:lang w:val="en-US"/>
              </w:rPr>
              <w:t>Windows</w:t>
            </w:r>
            <w:r w:rsidRPr="00226EB5">
              <w:rPr>
                <w:bCs/>
                <w:szCs w:val="24"/>
              </w:rPr>
              <w:t xml:space="preserve"> </w:t>
            </w:r>
            <w:r w:rsidRPr="00226EB5">
              <w:rPr>
                <w:bCs/>
                <w:szCs w:val="24"/>
                <w:lang w:val="en-US"/>
              </w:rPr>
              <w:t>xp</w:t>
            </w:r>
          </w:p>
        </w:tc>
        <w:tc>
          <w:tcPr>
            <w:tcW w:w="4252" w:type="dxa"/>
            <w:tcBorders>
              <w:top w:val="single" w:sz="4" w:space="0" w:color="auto"/>
              <w:left w:val="single" w:sz="4" w:space="0" w:color="auto"/>
              <w:bottom w:val="single" w:sz="4" w:space="0" w:color="auto"/>
              <w:right w:val="single" w:sz="4" w:space="0" w:color="auto"/>
            </w:tcBorders>
          </w:tcPr>
          <w:p w14:paraId="2739C82A" w14:textId="77777777" w:rsidR="00E7144B" w:rsidRPr="00226EB5" w:rsidRDefault="00E7144B" w:rsidP="007E7B97">
            <w:pPr>
              <w:rPr>
                <w:sz w:val="24"/>
                <w:szCs w:val="24"/>
              </w:rPr>
            </w:pPr>
            <w:r w:rsidRPr="00226EB5">
              <w:rPr>
                <w:rFonts w:ascii="Times New Roman" w:hAnsi="Times New Roman"/>
                <w:sz w:val="24"/>
                <w:szCs w:val="24"/>
              </w:rPr>
              <w:t xml:space="preserve">Для всех </w:t>
            </w:r>
            <w:r w:rsidRPr="00226EB5">
              <w:rPr>
                <w:rFonts w:ascii="Times New Roman" w:hAnsi="Times New Roman"/>
                <w:bCs/>
                <w:sz w:val="24"/>
                <w:szCs w:val="24"/>
              </w:rPr>
              <w:t>учебных дисциплин (модулей)</w:t>
            </w:r>
          </w:p>
        </w:tc>
        <w:tc>
          <w:tcPr>
            <w:tcW w:w="1417" w:type="dxa"/>
            <w:tcBorders>
              <w:top w:val="single" w:sz="4" w:space="0" w:color="auto"/>
              <w:left w:val="single" w:sz="4" w:space="0" w:color="auto"/>
              <w:bottom w:val="single" w:sz="4" w:space="0" w:color="auto"/>
              <w:right w:val="single" w:sz="4" w:space="0" w:color="auto"/>
            </w:tcBorders>
          </w:tcPr>
          <w:p w14:paraId="6EC0AA5D" w14:textId="77777777" w:rsidR="00E7144B" w:rsidRPr="00226EB5" w:rsidRDefault="00E7144B" w:rsidP="007E7B97">
            <w:pPr>
              <w:spacing w:after="0"/>
              <w:jc w:val="center"/>
              <w:rPr>
                <w:rFonts w:ascii="Times New Roman" w:hAnsi="Times New Roman"/>
                <w:sz w:val="24"/>
                <w:szCs w:val="24"/>
              </w:rPr>
            </w:pPr>
            <w:r w:rsidRPr="00226EB5">
              <w:rPr>
                <w:rFonts w:ascii="Times New Roman" w:hAnsi="Times New Roman"/>
                <w:sz w:val="24"/>
                <w:szCs w:val="24"/>
              </w:rPr>
              <w:t>50</w:t>
            </w:r>
          </w:p>
        </w:tc>
      </w:tr>
      <w:tr w:rsidR="00E7144B" w:rsidRPr="00226EB5" w14:paraId="40BA753E" w14:textId="77777777" w:rsidTr="007E7B97">
        <w:tc>
          <w:tcPr>
            <w:tcW w:w="663" w:type="dxa"/>
            <w:tcBorders>
              <w:top w:val="single" w:sz="4" w:space="0" w:color="auto"/>
              <w:left w:val="single" w:sz="4" w:space="0" w:color="auto"/>
              <w:bottom w:val="single" w:sz="4" w:space="0" w:color="auto"/>
              <w:right w:val="single" w:sz="4" w:space="0" w:color="auto"/>
            </w:tcBorders>
          </w:tcPr>
          <w:p w14:paraId="7CCB524A"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6</w:t>
            </w:r>
          </w:p>
        </w:tc>
        <w:tc>
          <w:tcPr>
            <w:tcW w:w="3698" w:type="dxa"/>
            <w:tcBorders>
              <w:top w:val="single" w:sz="4" w:space="0" w:color="auto"/>
              <w:left w:val="single" w:sz="4" w:space="0" w:color="auto"/>
              <w:bottom w:val="single" w:sz="4" w:space="0" w:color="auto"/>
              <w:right w:val="single" w:sz="4" w:space="0" w:color="auto"/>
            </w:tcBorders>
          </w:tcPr>
          <w:p w14:paraId="1F20DEFD" w14:textId="77777777" w:rsidR="00E7144B" w:rsidRPr="00226EB5" w:rsidRDefault="00E7144B" w:rsidP="007E7B97">
            <w:pPr>
              <w:pStyle w:val="120"/>
              <w:widowControl w:val="0"/>
              <w:rPr>
                <w:szCs w:val="24"/>
                <w:lang w:eastAsia="en-US"/>
              </w:rPr>
            </w:pPr>
            <w:r w:rsidRPr="00226EB5">
              <w:rPr>
                <w:bCs/>
                <w:szCs w:val="24"/>
                <w:lang w:val="en-US"/>
              </w:rPr>
              <w:t>Microsoft</w:t>
            </w:r>
            <w:r w:rsidRPr="00226EB5">
              <w:rPr>
                <w:bCs/>
                <w:szCs w:val="24"/>
              </w:rPr>
              <w:t xml:space="preserve"> </w:t>
            </w:r>
            <w:r w:rsidRPr="00226EB5">
              <w:rPr>
                <w:bCs/>
                <w:szCs w:val="24"/>
                <w:lang w:val="en-US"/>
              </w:rPr>
              <w:t>office</w:t>
            </w:r>
            <w:r w:rsidRPr="00226EB5">
              <w:rPr>
                <w:bCs/>
                <w:szCs w:val="24"/>
              </w:rPr>
              <w:t xml:space="preserve"> 2010</w:t>
            </w:r>
          </w:p>
        </w:tc>
        <w:tc>
          <w:tcPr>
            <w:tcW w:w="4252" w:type="dxa"/>
            <w:tcBorders>
              <w:top w:val="single" w:sz="4" w:space="0" w:color="auto"/>
              <w:left w:val="single" w:sz="4" w:space="0" w:color="auto"/>
              <w:bottom w:val="single" w:sz="4" w:space="0" w:color="auto"/>
              <w:right w:val="single" w:sz="4" w:space="0" w:color="auto"/>
            </w:tcBorders>
          </w:tcPr>
          <w:p w14:paraId="4B175E5C" w14:textId="77777777" w:rsidR="00E7144B" w:rsidRPr="00226EB5" w:rsidRDefault="00E7144B" w:rsidP="007E7B97">
            <w:pPr>
              <w:rPr>
                <w:sz w:val="24"/>
                <w:szCs w:val="24"/>
              </w:rPr>
            </w:pPr>
            <w:r w:rsidRPr="00226EB5">
              <w:rPr>
                <w:rFonts w:ascii="Times New Roman" w:hAnsi="Times New Roman"/>
                <w:sz w:val="24"/>
                <w:szCs w:val="24"/>
              </w:rPr>
              <w:t xml:space="preserve">Для всех </w:t>
            </w:r>
            <w:r w:rsidRPr="00226EB5">
              <w:rPr>
                <w:rFonts w:ascii="Times New Roman" w:hAnsi="Times New Roman"/>
                <w:bCs/>
                <w:sz w:val="24"/>
                <w:szCs w:val="24"/>
              </w:rPr>
              <w:t>учебных дисциплин (модулей)</w:t>
            </w:r>
          </w:p>
        </w:tc>
        <w:tc>
          <w:tcPr>
            <w:tcW w:w="1417" w:type="dxa"/>
            <w:tcBorders>
              <w:top w:val="single" w:sz="4" w:space="0" w:color="auto"/>
              <w:left w:val="single" w:sz="4" w:space="0" w:color="auto"/>
              <w:bottom w:val="single" w:sz="4" w:space="0" w:color="auto"/>
              <w:right w:val="single" w:sz="4" w:space="0" w:color="auto"/>
            </w:tcBorders>
          </w:tcPr>
          <w:p w14:paraId="5A8BD014" w14:textId="77777777" w:rsidR="00E7144B" w:rsidRPr="00226EB5" w:rsidRDefault="00E7144B" w:rsidP="007E7B97">
            <w:pPr>
              <w:spacing w:after="0"/>
              <w:jc w:val="center"/>
              <w:rPr>
                <w:rFonts w:ascii="Times New Roman" w:hAnsi="Times New Roman"/>
                <w:sz w:val="24"/>
                <w:szCs w:val="24"/>
              </w:rPr>
            </w:pPr>
            <w:r w:rsidRPr="00226EB5">
              <w:rPr>
                <w:rFonts w:ascii="Times New Roman" w:hAnsi="Times New Roman"/>
                <w:sz w:val="24"/>
                <w:szCs w:val="24"/>
              </w:rPr>
              <w:t>50</w:t>
            </w:r>
          </w:p>
        </w:tc>
      </w:tr>
      <w:tr w:rsidR="00E7144B" w:rsidRPr="00226EB5" w14:paraId="4B2F84D9" w14:textId="77777777" w:rsidTr="007E7B97">
        <w:tc>
          <w:tcPr>
            <w:tcW w:w="663" w:type="dxa"/>
            <w:tcBorders>
              <w:top w:val="single" w:sz="4" w:space="0" w:color="auto"/>
              <w:left w:val="single" w:sz="4" w:space="0" w:color="auto"/>
              <w:bottom w:val="single" w:sz="4" w:space="0" w:color="auto"/>
              <w:right w:val="single" w:sz="4" w:space="0" w:color="auto"/>
            </w:tcBorders>
          </w:tcPr>
          <w:p w14:paraId="4C30AD87" w14:textId="77777777" w:rsidR="00E7144B" w:rsidRPr="00226EB5" w:rsidRDefault="00E7144B" w:rsidP="007E7B97">
            <w:pPr>
              <w:spacing w:after="0"/>
              <w:jc w:val="both"/>
              <w:rPr>
                <w:rFonts w:ascii="Times New Roman" w:hAnsi="Times New Roman"/>
                <w:sz w:val="24"/>
                <w:szCs w:val="24"/>
              </w:rPr>
            </w:pPr>
            <w:r w:rsidRPr="00226EB5">
              <w:rPr>
                <w:rFonts w:ascii="Times New Roman" w:hAnsi="Times New Roman"/>
                <w:sz w:val="24"/>
                <w:szCs w:val="24"/>
              </w:rPr>
              <w:t>7</w:t>
            </w:r>
          </w:p>
        </w:tc>
        <w:tc>
          <w:tcPr>
            <w:tcW w:w="3698" w:type="dxa"/>
            <w:tcBorders>
              <w:top w:val="single" w:sz="4" w:space="0" w:color="auto"/>
              <w:left w:val="single" w:sz="4" w:space="0" w:color="auto"/>
              <w:bottom w:val="single" w:sz="4" w:space="0" w:color="auto"/>
              <w:right w:val="single" w:sz="4" w:space="0" w:color="auto"/>
            </w:tcBorders>
          </w:tcPr>
          <w:p w14:paraId="027E045D" w14:textId="77777777" w:rsidR="00E7144B" w:rsidRPr="00226EB5" w:rsidRDefault="00E7144B" w:rsidP="007E7B97">
            <w:pPr>
              <w:pStyle w:val="120"/>
              <w:widowControl w:val="0"/>
              <w:rPr>
                <w:szCs w:val="24"/>
                <w:lang w:eastAsia="en-US"/>
              </w:rPr>
            </w:pPr>
            <w:r>
              <w:rPr>
                <w:szCs w:val="24"/>
                <w:lang w:eastAsia="en-US"/>
              </w:rPr>
              <w:t xml:space="preserve">Антивирусная программа Касперский </w:t>
            </w:r>
          </w:p>
        </w:tc>
        <w:tc>
          <w:tcPr>
            <w:tcW w:w="4252" w:type="dxa"/>
            <w:tcBorders>
              <w:top w:val="single" w:sz="4" w:space="0" w:color="auto"/>
              <w:left w:val="single" w:sz="4" w:space="0" w:color="auto"/>
              <w:bottom w:val="single" w:sz="4" w:space="0" w:color="auto"/>
              <w:right w:val="single" w:sz="4" w:space="0" w:color="auto"/>
            </w:tcBorders>
          </w:tcPr>
          <w:p w14:paraId="377A21FA" w14:textId="77777777" w:rsidR="00E7144B" w:rsidRPr="00226EB5" w:rsidRDefault="00E7144B" w:rsidP="007E7B97">
            <w:pPr>
              <w:rPr>
                <w:sz w:val="24"/>
                <w:szCs w:val="24"/>
              </w:rPr>
            </w:pPr>
            <w:r w:rsidRPr="00226EB5">
              <w:rPr>
                <w:rFonts w:ascii="Times New Roman" w:hAnsi="Times New Roman"/>
                <w:sz w:val="24"/>
                <w:szCs w:val="24"/>
              </w:rPr>
              <w:t xml:space="preserve">Для всех </w:t>
            </w:r>
            <w:r w:rsidRPr="00226EB5">
              <w:rPr>
                <w:rFonts w:ascii="Times New Roman" w:hAnsi="Times New Roman"/>
                <w:bCs/>
                <w:sz w:val="24"/>
                <w:szCs w:val="24"/>
              </w:rPr>
              <w:t>учебных дисциплин (модулей)</w:t>
            </w:r>
          </w:p>
        </w:tc>
        <w:tc>
          <w:tcPr>
            <w:tcW w:w="1417" w:type="dxa"/>
            <w:tcBorders>
              <w:top w:val="single" w:sz="4" w:space="0" w:color="auto"/>
              <w:left w:val="single" w:sz="4" w:space="0" w:color="auto"/>
              <w:bottom w:val="single" w:sz="4" w:space="0" w:color="auto"/>
              <w:right w:val="single" w:sz="4" w:space="0" w:color="auto"/>
            </w:tcBorders>
          </w:tcPr>
          <w:p w14:paraId="63764485" w14:textId="77777777" w:rsidR="00E7144B" w:rsidRPr="00226EB5" w:rsidRDefault="00E7144B" w:rsidP="007E7B97">
            <w:pPr>
              <w:spacing w:after="0"/>
              <w:jc w:val="center"/>
              <w:rPr>
                <w:rFonts w:ascii="Times New Roman" w:hAnsi="Times New Roman"/>
                <w:sz w:val="24"/>
                <w:szCs w:val="24"/>
              </w:rPr>
            </w:pPr>
            <w:r w:rsidRPr="00226EB5">
              <w:rPr>
                <w:rFonts w:ascii="Times New Roman" w:hAnsi="Times New Roman"/>
                <w:sz w:val="24"/>
                <w:szCs w:val="24"/>
              </w:rPr>
              <w:t>25</w:t>
            </w:r>
          </w:p>
        </w:tc>
      </w:tr>
    </w:tbl>
    <w:p w14:paraId="79084D33" w14:textId="77777777" w:rsidR="00E7144B" w:rsidRPr="008C6C7D" w:rsidRDefault="00E7144B" w:rsidP="00E7144B">
      <w:pPr>
        <w:shd w:val="clear" w:color="auto" w:fill="FFFFFF"/>
        <w:spacing w:after="0" w:line="240" w:lineRule="auto"/>
        <w:ind w:firstLine="709"/>
        <w:jc w:val="both"/>
        <w:rPr>
          <w:rFonts w:ascii="Times New Roman" w:hAnsi="Times New Roman"/>
          <w:sz w:val="24"/>
          <w:szCs w:val="24"/>
        </w:rPr>
      </w:pPr>
    </w:p>
    <w:p w14:paraId="4E868B99" w14:textId="77777777" w:rsidR="00E7144B" w:rsidRDefault="00E7144B" w:rsidP="00E7144B">
      <w:pPr>
        <w:spacing w:after="0" w:line="240" w:lineRule="auto"/>
        <w:jc w:val="both"/>
        <w:rPr>
          <w:rFonts w:ascii="Times New Roman" w:hAnsi="Times New Roman"/>
          <w:bCs/>
          <w:sz w:val="24"/>
          <w:szCs w:val="24"/>
        </w:rPr>
      </w:pPr>
    </w:p>
    <w:p w14:paraId="1AA63FFB" w14:textId="77777777" w:rsidR="00E7144B" w:rsidRPr="008C6C7D" w:rsidRDefault="00E7144B" w:rsidP="00E7144B">
      <w:pPr>
        <w:spacing w:after="0" w:line="240" w:lineRule="auto"/>
        <w:jc w:val="both"/>
        <w:rPr>
          <w:rFonts w:ascii="Times New Roman" w:hAnsi="Times New Roman"/>
          <w:bCs/>
          <w:sz w:val="24"/>
          <w:szCs w:val="24"/>
        </w:rPr>
      </w:pPr>
    </w:p>
    <w:p w14:paraId="76F13A06" w14:textId="77777777" w:rsidR="00E7144B" w:rsidRPr="008C6C7D" w:rsidRDefault="00E7144B" w:rsidP="00E7144B">
      <w:pPr>
        <w:pStyle w:val="a4"/>
        <w:spacing w:after="0" w:line="240" w:lineRule="auto"/>
        <w:ind w:firstLine="709"/>
        <w:jc w:val="both"/>
        <w:rPr>
          <w:rFonts w:ascii="Times New Roman" w:hAnsi="Times New Roman"/>
          <w:lang w:eastAsia="en-US"/>
        </w:rPr>
      </w:pPr>
      <w:bookmarkStart w:id="18" w:name="_Toc103594007"/>
      <w:r w:rsidRPr="008C6C7D">
        <w:rPr>
          <w:rFonts w:ascii="Times New Roman" w:hAnsi="Times New Roman"/>
          <w:lang w:eastAsia="en-US"/>
        </w:rPr>
        <w:t>6.3. Требования к практической подготовке обучающихся</w:t>
      </w:r>
      <w:bookmarkEnd w:id="18"/>
    </w:p>
    <w:p w14:paraId="1F4C0113"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8C6C7D">
        <w:rPr>
          <w:rFonts w:ascii="Times New Roman" w:hAnsi="Times New Roman"/>
          <w:bCs/>
          <w:iCs/>
          <w:sz w:val="24"/>
          <w:szCs w:val="24"/>
        </w:rPr>
        <w:t>, специалистов среднего звена</w:t>
      </w:r>
      <w:r w:rsidRPr="008C6C7D">
        <w:rPr>
          <w:rFonts w:ascii="Times New Roman" w:hAnsi="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1D20A59"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w:t>
      </w:r>
      <w:r w:rsidRPr="008C6C7D">
        <w:rPr>
          <w:rFonts w:ascii="Times New Roman" w:hAnsi="Times New Roman"/>
          <w:sz w:val="24"/>
          <w:szCs w:val="24"/>
        </w:rPr>
        <w:t>междисциплинарные модули,</w:t>
      </w:r>
      <w:r w:rsidRPr="008C6C7D">
        <w:rPr>
          <w:rFonts w:ascii="Times New Roman" w:hAnsi="Times New Roman"/>
          <w:bCs/>
          <w:sz w:val="24"/>
          <w:szCs w:val="24"/>
        </w:rPr>
        <w:t xml:space="preserve"> междисциплинарные курсы, профессиональные модули, практика и другие компоненты) совместно с работодателем </w:t>
      </w:r>
      <w:r w:rsidRPr="008C6C7D">
        <w:rPr>
          <w:rFonts w:ascii="Times New Roman" w:hAnsi="Times New Roman"/>
          <w:sz w:val="24"/>
          <w:szCs w:val="24"/>
        </w:rPr>
        <w:t>(профильной организацией)</w:t>
      </w:r>
      <w:r w:rsidRPr="008C6C7D">
        <w:rPr>
          <w:rFonts w:ascii="Times New Roman" w:hAnsi="Times New Roman"/>
          <w:bCs/>
          <w:sz w:val="24"/>
          <w:szCs w:val="24"/>
        </w:rPr>
        <w:t xml:space="preserve"> в форме практической подготовки с учетом требований ФГОС СПО и специфики получаемой профессии/специальности.</w:t>
      </w:r>
    </w:p>
    <w:p w14:paraId="31E3C702"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6.3.3. Образовательная деятельность в форме практической подготовки:</w:t>
      </w:r>
    </w:p>
    <w:p w14:paraId="0A5666EE" w14:textId="77777777" w:rsidR="00E7144B" w:rsidRPr="008C6C7D" w:rsidRDefault="00E7144B" w:rsidP="00E7144B">
      <w:pPr>
        <w:numPr>
          <w:ilvl w:val="0"/>
          <w:numId w:val="4"/>
        </w:numPr>
        <w:spacing w:after="0" w:line="240" w:lineRule="auto"/>
        <w:ind w:left="0" w:firstLine="709"/>
        <w:jc w:val="both"/>
        <w:rPr>
          <w:rFonts w:ascii="Times New Roman" w:hAnsi="Times New Roman"/>
          <w:bCs/>
          <w:sz w:val="24"/>
          <w:szCs w:val="24"/>
        </w:rPr>
      </w:pPr>
      <w:r w:rsidRPr="008C6C7D">
        <w:rPr>
          <w:rFonts w:ascii="Times New Roman" w:hAnsi="Times New Roman"/>
          <w:bCs/>
          <w:sz w:val="24"/>
          <w:szCs w:val="24"/>
        </w:rPr>
        <w:t xml:space="preserve">реализуется на рабочем месте предприятия работодателя </w:t>
      </w:r>
      <w:r w:rsidRPr="008C6C7D">
        <w:rPr>
          <w:rFonts w:ascii="Times New Roman" w:hAnsi="Times New Roman"/>
          <w:sz w:val="24"/>
          <w:szCs w:val="24"/>
        </w:rPr>
        <w:t xml:space="preserve">(профильной организации) </w:t>
      </w:r>
      <w:r w:rsidRPr="008C6C7D">
        <w:rPr>
          <w:rFonts w:ascii="Times New Roman" w:hAnsi="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FB76BB7" w14:textId="77777777" w:rsidR="00E7144B" w:rsidRPr="008C6C7D" w:rsidRDefault="00E7144B" w:rsidP="00E7144B">
      <w:pPr>
        <w:numPr>
          <w:ilvl w:val="0"/>
          <w:numId w:val="4"/>
        </w:numPr>
        <w:spacing w:after="0" w:line="240" w:lineRule="auto"/>
        <w:ind w:left="0" w:firstLine="709"/>
        <w:jc w:val="both"/>
        <w:rPr>
          <w:rFonts w:ascii="Times New Roman" w:hAnsi="Times New Roman"/>
          <w:bCs/>
          <w:sz w:val="24"/>
          <w:szCs w:val="24"/>
        </w:rPr>
      </w:pPr>
      <w:r w:rsidRPr="008C6C7D">
        <w:rPr>
          <w:rFonts w:ascii="Times New Roman" w:hAnsi="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8C6C7D">
        <w:rPr>
          <w:rFonts w:ascii="Times New Roman" w:hAnsi="Times New Roman"/>
          <w:bCs/>
          <w:sz w:val="24"/>
          <w:szCs w:val="24"/>
        </w:rPr>
        <w:br/>
        <w:t>к реальным производственным;</w:t>
      </w:r>
    </w:p>
    <w:p w14:paraId="2AAC0840" w14:textId="77777777" w:rsidR="00E7144B" w:rsidRPr="008C6C7D" w:rsidRDefault="00E7144B" w:rsidP="00E7144B">
      <w:pPr>
        <w:numPr>
          <w:ilvl w:val="0"/>
          <w:numId w:val="4"/>
        </w:numPr>
        <w:spacing w:after="0" w:line="240" w:lineRule="auto"/>
        <w:ind w:left="0" w:firstLine="709"/>
        <w:jc w:val="both"/>
        <w:rPr>
          <w:rFonts w:ascii="Times New Roman" w:hAnsi="Times New Roman"/>
          <w:bCs/>
          <w:sz w:val="24"/>
          <w:szCs w:val="24"/>
        </w:rPr>
      </w:pPr>
      <w:r w:rsidRPr="008C6C7D">
        <w:rPr>
          <w:rFonts w:ascii="Times New Roman" w:hAnsi="Times New Roman"/>
          <w:bCs/>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24C53EA4" w14:textId="77777777" w:rsidR="00E7144B" w:rsidRPr="008C6C7D" w:rsidRDefault="00E7144B" w:rsidP="00E7144B">
      <w:pPr>
        <w:spacing w:after="0" w:line="240" w:lineRule="auto"/>
        <w:ind w:firstLine="993"/>
        <w:jc w:val="both"/>
        <w:rPr>
          <w:rFonts w:ascii="Times New Roman" w:hAnsi="Times New Roman"/>
          <w:bCs/>
          <w:sz w:val="24"/>
          <w:szCs w:val="24"/>
        </w:rPr>
      </w:pPr>
      <w:r w:rsidRPr="008C6C7D">
        <w:rPr>
          <w:rFonts w:ascii="Times New Roman" w:hAnsi="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8C6C7D">
        <w:rPr>
          <w:rFonts w:ascii="Times New Roman" w:hAnsi="Times New Roman"/>
          <w:sz w:val="24"/>
          <w:szCs w:val="24"/>
        </w:rPr>
        <w:t>междисциплинарные модули,</w:t>
      </w:r>
      <w:r w:rsidRPr="008C6C7D">
        <w:rPr>
          <w:rFonts w:ascii="Times New Roman" w:hAnsi="Times New Roman"/>
          <w:bCs/>
          <w:sz w:val="24"/>
          <w:szCs w:val="24"/>
        </w:rPr>
        <w:t xml:space="preserve"> профессиональные модули, все виды практики, предусмотренные учебным планом образовательной программы.</w:t>
      </w:r>
    </w:p>
    <w:p w14:paraId="3E00E6AE" w14:textId="77777777" w:rsidR="00E7144B" w:rsidRPr="008C6C7D" w:rsidRDefault="00E7144B" w:rsidP="00E7144B">
      <w:pPr>
        <w:spacing w:after="0" w:line="240" w:lineRule="auto"/>
        <w:ind w:firstLine="993"/>
        <w:jc w:val="both"/>
        <w:rPr>
          <w:rFonts w:ascii="Times New Roman" w:hAnsi="Times New Roman"/>
          <w:bCs/>
          <w:sz w:val="24"/>
          <w:szCs w:val="24"/>
        </w:rPr>
      </w:pPr>
      <w:r w:rsidRPr="008C6C7D">
        <w:rPr>
          <w:rFonts w:ascii="Times New Roman" w:hAnsi="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8C6C7D">
        <w:rPr>
          <w:rFonts w:ascii="Times New Roman" w:hAnsi="Times New Roman"/>
          <w:bCs/>
          <w:sz w:val="24"/>
          <w:szCs w:val="24"/>
        </w:rPr>
        <w:br/>
        <w:t xml:space="preserve">в специально оборудованных помещениях (рабочих местах) профильных организаций </w:t>
      </w:r>
      <w:r w:rsidRPr="008C6C7D">
        <w:rPr>
          <w:rFonts w:ascii="Times New Roman" w:hAnsi="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39E7787" w14:textId="77777777" w:rsidR="00E7144B" w:rsidRPr="008C6C7D" w:rsidRDefault="00E7144B" w:rsidP="00E7144B">
      <w:pPr>
        <w:spacing w:after="0" w:line="240" w:lineRule="auto"/>
        <w:ind w:firstLine="993"/>
        <w:jc w:val="both"/>
        <w:rPr>
          <w:rFonts w:ascii="Times New Roman" w:hAnsi="Times New Roman"/>
          <w:bCs/>
          <w:sz w:val="24"/>
          <w:szCs w:val="24"/>
        </w:rPr>
      </w:pPr>
      <w:r w:rsidRPr="008C6C7D">
        <w:rPr>
          <w:rFonts w:ascii="Times New Roman" w:hAnsi="Times New Roman"/>
          <w:bCs/>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315C5979" w14:textId="77777777" w:rsidR="00E7144B" w:rsidRPr="008C6C7D" w:rsidRDefault="00E7144B" w:rsidP="00E7144B">
      <w:pPr>
        <w:spacing w:after="0" w:line="240" w:lineRule="auto"/>
        <w:ind w:firstLine="709"/>
        <w:jc w:val="both"/>
        <w:rPr>
          <w:rFonts w:ascii="Times New Roman" w:hAnsi="Times New Roman"/>
          <w:b/>
          <w:bCs/>
          <w:sz w:val="24"/>
          <w:szCs w:val="24"/>
        </w:rPr>
      </w:pPr>
      <w:bookmarkStart w:id="19" w:name="_Hlk68082671"/>
    </w:p>
    <w:p w14:paraId="3EE15238" w14:textId="77777777" w:rsidR="00E7144B" w:rsidRPr="008C6C7D" w:rsidRDefault="00E7144B" w:rsidP="00E7144B">
      <w:pPr>
        <w:pStyle w:val="a4"/>
        <w:spacing w:after="0" w:line="240" w:lineRule="auto"/>
        <w:ind w:firstLine="851"/>
        <w:jc w:val="both"/>
        <w:rPr>
          <w:rFonts w:ascii="Times New Roman" w:hAnsi="Times New Roman"/>
        </w:rPr>
      </w:pPr>
      <w:bookmarkStart w:id="20" w:name="_Toc84499252"/>
      <w:bookmarkStart w:id="21" w:name="_Toc103594008"/>
      <w:r w:rsidRPr="008C6C7D">
        <w:rPr>
          <w:rFonts w:ascii="Times New Roman" w:hAnsi="Times New Roman"/>
        </w:rPr>
        <w:t>6.4. Требования к организации воспитания обучающихся</w:t>
      </w:r>
      <w:bookmarkEnd w:id="20"/>
      <w:bookmarkEnd w:id="21"/>
      <w:r w:rsidRPr="008C6C7D">
        <w:rPr>
          <w:rFonts w:ascii="Times New Roman" w:hAnsi="Times New Roman"/>
        </w:rPr>
        <w:t xml:space="preserve"> </w:t>
      </w:r>
    </w:p>
    <w:p w14:paraId="651C1152"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00D174F9"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8C6C7D">
        <w:rPr>
          <w:rFonts w:ascii="Times New Roman" w:hAnsi="Times New Roman"/>
          <w:bCs/>
          <w:sz w:val="24"/>
          <w:szCs w:val="24"/>
        </w:rPr>
        <w:br/>
        <w:t>примерных рабочей программы воспитания и календарного плана воспитательной работы.</w:t>
      </w:r>
    </w:p>
    <w:p w14:paraId="7E81236F" w14:textId="77777777" w:rsidR="00E7144B" w:rsidRPr="008C6C7D" w:rsidRDefault="00E7144B" w:rsidP="00E7144B">
      <w:pPr>
        <w:spacing w:after="0" w:line="240" w:lineRule="auto"/>
        <w:ind w:firstLine="709"/>
        <w:jc w:val="both"/>
        <w:rPr>
          <w:rFonts w:ascii="Times New Roman" w:hAnsi="Times New Roman"/>
          <w:bCs/>
          <w:sz w:val="24"/>
          <w:szCs w:val="24"/>
        </w:rPr>
      </w:pPr>
      <w:r w:rsidRPr="008C6C7D">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B395542" w14:textId="77777777" w:rsidR="00E7144B" w:rsidRPr="008C6C7D" w:rsidRDefault="00E7144B" w:rsidP="00E7144B">
      <w:pPr>
        <w:spacing w:after="0" w:line="240" w:lineRule="auto"/>
        <w:ind w:firstLine="709"/>
        <w:jc w:val="both"/>
        <w:rPr>
          <w:rFonts w:ascii="Times New Roman" w:hAnsi="Times New Roman"/>
          <w:b/>
          <w:bCs/>
          <w:sz w:val="24"/>
          <w:szCs w:val="24"/>
        </w:rPr>
      </w:pPr>
    </w:p>
    <w:p w14:paraId="218894A1" w14:textId="77777777" w:rsidR="00E7144B" w:rsidRPr="008C6C7D" w:rsidRDefault="00E7144B" w:rsidP="00E7144B">
      <w:pPr>
        <w:pStyle w:val="a4"/>
        <w:spacing w:after="0" w:line="240" w:lineRule="auto"/>
        <w:ind w:firstLine="709"/>
        <w:jc w:val="both"/>
        <w:rPr>
          <w:rFonts w:ascii="Times New Roman" w:hAnsi="Times New Roman"/>
        </w:rPr>
      </w:pPr>
      <w:bookmarkStart w:id="22" w:name="_Toc103594009"/>
      <w:bookmarkEnd w:id="19"/>
      <w:r w:rsidRPr="008C6C7D">
        <w:rPr>
          <w:rFonts w:ascii="Times New Roman" w:hAnsi="Times New Roman"/>
        </w:rPr>
        <w:t>6.5. Требования к кадровым условиям реализации образовательной программы</w:t>
      </w:r>
      <w:bookmarkEnd w:id="22"/>
    </w:p>
    <w:p w14:paraId="0FBA9B30" w14:textId="77777777"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сельского хозяйства</w:t>
      </w:r>
      <w:r w:rsidRPr="008C6C7D">
        <w:rPr>
          <w:rFonts w:ascii="Times New Roman" w:hAnsi="Times New Roman"/>
          <w:bCs/>
          <w:iCs/>
          <w:sz w:val="24"/>
          <w:szCs w:val="24"/>
        </w:rPr>
        <w:t>, и</w:t>
      </w:r>
      <w:r w:rsidRPr="008C6C7D">
        <w:rPr>
          <w:rFonts w:ascii="Times New Roman" w:hAnsi="Times New Roman"/>
          <w:bCs/>
          <w:i/>
          <w:sz w:val="24"/>
          <w:szCs w:val="24"/>
        </w:rPr>
        <w:t xml:space="preserve"> </w:t>
      </w:r>
      <w:r w:rsidRPr="008C6C7D">
        <w:rPr>
          <w:rFonts w:ascii="Times New Roman" w:hAnsi="Times New Roman"/>
          <w:sz w:val="24"/>
          <w:szCs w:val="24"/>
        </w:rPr>
        <w:t>имеющими стаж работы в данной профессиональной области не менее трех лет.</w:t>
      </w:r>
    </w:p>
    <w:p w14:paraId="04E04AD8" w14:textId="77777777"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8C6C7D">
        <w:rPr>
          <w:rFonts w:ascii="Times New Roman" w:hAnsi="Times New Roman"/>
          <w:sz w:val="24"/>
          <w:szCs w:val="24"/>
        </w:rPr>
        <w:br/>
        <w:t>и (или) профессиональных стандартах (при наличии).</w:t>
      </w:r>
    </w:p>
    <w:p w14:paraId="2BA4021C" w14:textId="77777777"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DF1A425" w14:textId="77777777" w:rsidR="00E7144B" w:rsidRPr="008C6C7D" w:rsidRDefault="00E7144B" w:rsidP="00E7144B">
      <w:pPr>
        <w:tabs>
          <w:tab w:val="left" w:pos="2835"/>
        </w:tabs>
        <w:spacing w:after="0" w:line="240" w:lineRule="auto"/>
        <w:ind w:firstLine="733"/>
        <w:jc w:val="both"/>
        <w:rPr>
          <w:rFonts w:ascii="Times New Roman" w:hAnsi="Times New Roman"/>
          <w:sz w:val="24"/>
          <w:szCs w:val="24"/>
        </w:rPr>
      </w:pPr>
      <w:r w:rsidRPr="008C6C7D">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A32ED37" w14:textId="77777777" w:rsidR="00E7144B" w:rsidRPr="008C6C7D" w:rsidRDefault="00E7144B" w:rsidP="00E7144B">
      <w:pPr>
        <w:tabs>
          <w:tab w:val="left" w:pos="2835"/>
        </w:tabs>
        <w:spacing w:after="0" w:line="240" w:lineRule="auto"/>
        <w:ind w:firstLine="733"/>
        <w:jc w:val="both"/>
        <w:rPr>
          <w:rFonts w:ascii="Times New Roman" w:hAnsi="Times New Roman"/>
          <w:b/>
          <w:sz w:val="24"/>
          <w:szCs w:val="24"/>
        </w:rPr>
      </w:pPr>
    </w:p>
    <w:p w14:paraId="1EC345A7" w14:textId="77777777" w:rsidR="00E7144B" w:rsidRPr="008C6C7D" w:rsidRDefault="00E7144B" w:rsidP="00E7144B">
      <w:pPr>
        <w:pStyle w:val="a4"/>
        <w:spacing w:after="0" w:line="240" w:lineRule="auto"/>
        <w:ind w:firstLine="709"/>
        <w:jc w:val="both"/>
        <w:rPr>
          <w:rFonts w:ascii="Times New Roman" w:hAnsi="Times New Roman"/>
        </w:rPr>
      </w:pPr>
      <w:bookmarkStart w:id="23" w:name="_Hlk68082695"/>
      <w:bookmarkStart w:id="24" w:name="_Toc103594010"/>
      <w:r w:rsidRPr="008C6C7D">
        <w:rPr>
          <w:rFonts w:ascii="Times New Roman" w:hAnsi="Times New Roman"/>
        </w:rPr>
        <w:t>6.6. Требования к финансовым условиям реализации образовательной программы</w:t>
      </w:r>
      <w:bookmarkEnd w:id="23"/>
      <w:bookmarkEnd w:id="24"/>
    </w:p>
    <w:p w14:paraId="4453D602" w14:textId="77777777" w:rsidR="00E7144B" w:rsidRPr="008C6C7D" w:rsidRDefault="00E7144B" w:rsidP="00E7144B">
      <w:pPr>
        <w:spacing w:after="0" w:line="240" w:lineRule="auto"/>
        <w:ind w:firstLine="708"/>
        <w:jc w:val="both"/>
        <w:rPr>
          <w:rFonts w:ascii="Times New Roman" w:hAnsi="Times New Roman"/>
          <w:bCs/>
          <w:sz w:val="24"/>
          <w:szCs w:val="24"/>
        </w:rPr>
      </w:pPr>
      <w:r w:rsidRPr="008C6C7D">
        <w:rPr>
          <w:rFonts w:ascii="Times New Roman" w:hAnsi="Times New Roman"/>
          <w:bCs/>
          <w:sz w:val="24"/>
          <w:szCs w:val="24"/>
        </w:rPr>
        <w:t xml:space="preserve">6.6.1. Примерные расчеты нормативных затрат оказания государственных услуг </w:t>
      </w:r>
      <w:r w:rsidRPr="008C6C7D">
        <w:rPr>
          <w:rFonts w:ascii="Times New Roman" w:hAnsi="Times New Roman"/>
          <w:bCs/>
          <w:sz w:val="24"/>
          <w:szCs w:val="24"/>
        </w:rPr>
        <w:br/>
        <w:t>по реализации образовательной программы</w:t>
      </w:r>
    </w:p>
    <w:p w14:paraId="5F45E95C" w14:textId="77777777" w:rsidR="00E7144B" w:rsidRPr="008C6C7D"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 Минпросвещения России </w:t>
      </w:r>
      <w:r w:rsidRPr="008C6C7D">
        <w:rPr>
          <w:rFonts w:ascii="Times New Roman" w:hAnsi="Times New Roman"/>
          <w:sz w:val="24"/>
          <w:szCs w:val="24"/>
        </w:rPr>
        <w:br/>
        <w:t>1 июля 2021 г. № АН-16/11вн.</w:t>
      </w:r>
    </w:p>
    <w:p w14:paraId="18165813" w14:textId="77777777" w:rsidR="00E7144B" w:rsidRDefault="00E7144B" w:rsidP="00E7144B">
      <w:pPr>
        <w:spacing w:after="0" w:line="240" w:lineRule="auto"/>
        <w:ind w:firstLine="709"/>
        <w:jc w:val="both"/>
        <w:rPr>
          <w:rFonts w:ascii="Times New Roman" w:hAnsi="Times New Roman"/>
          <w:sz w:val="24"/>
          <w:szCs w:val="24"/>
        </w:rPr>
      </w:pPr>
      <w:r w:rsidRPr="008C6C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C3D88BA" w14:textId="77777777" w:rsidR="00E7144B" w:rsidRDefault="00E7144B" w:rsidP="00E7144B">
      <w:pPr>
        <w:spacing w:after="0" w:line="240" w:lineRule="auto"/>
        <w:ind w:firstLine="709"/>
        <w:jc w:val="both"/>
        <w:rPr>
          <w:rFonts w:ascii="Times New Roman" w:hAnsi="Times New Roman"/>
          <w:sz w:val="24"/>
          <w:szCs w:val="24"/>
        </w:rPr>
      </w:pPr>
    </w:p>
    <w:p w14:paraId="4FB30769" w14:textId="77777777" w:rsidR="00E7144B" w:rsidRPr="008C6C7D" w:rsidRDefault="00E7144B" w:rsidP="00E7144B">
      <w:pPr>
        <w:spacing w:after="0" w:line="240" w:lineRule="auto"/>
        <w:ind w:firstLine="709"/>
        <w:jc w:val="both"/>
        <w:rPr>
          <w:rFonts w:ascii="Times New Roman" w:hAnsi="Times New Roman"/>
          <w:sz w:val="24"/>
          <w:szCs w:val="24"/>
        </w:rPr>
      </w:pPr>
    </w:p>
    <w:p w14:paraId="223017B2" w14:textId="77777777" w:rsidR="00E7144B" w:rsidRPr="008C6C7D" w:rsidRDefault="00E7144B" w:rsidP="00E7144B">
      <w:pPr>
        <w:pStyle w:val="1"/>
        <w:spacing w:before="0" w:line="240" w:lineRule="auto"/>
        <w:jc w:val="both"/>
        <w:rPr>
          <w:rFonts w:ascii="Times New Roman" w:hAnsi="Times New Roman" w:cs="Times New Roman"/>
          <w:color w:val="auto"/>
          <w:sz w:val="24"/>
          <w:szCs w:val="24"/>
        </w:rPr>
      </w:pPr>
      <w:bookmarkStart w:id="25" w:name="_Toc103594011"/>
      <w:r w:rsidRPr="008C6C7D">
        <w:rPr>
          <w:rFonts w:ascii="Times New Roman" w:hAnsi="Times New Roman" w:cs="Times New Roman"/>
          <w:color w:val="auto"/>
          <w:sz w:val="24"/>
          <w:szCs w:val="24"/>
        </w:rPr>
        <w:t>Раздел 7. Формирование оценочных материалов для проведения государственной итоговой аттестации</w:t>
      </w:r>
      <w:bookmarkEnd w:id="25"/>
      <w:r w:rsidRPr="008C6C7D">
        <w:rPr>
          <w:rFonts w:ascii="Times New Roman" w:hAnsi="Times New Roman" w:cs="Times New Roman"/>
          <w:color w:val="auto"/>
          <w:sz w:val="24"/>
          <w:szCs w:val="24"/>
        </w:rPr>
        <w:t xml:space="preserve"> </w:t>
      </w:r>
    </w:p>
    <w:p w14:paraId="2A09C542" w14:textId="77777777" w:rsidR="00E7144B" w:rsidRPr="008C6C7D" w:rsidRDefault="00E7144B" w:rsidP="00E7144B">
      <w:pPr>
        <w:spacing w:after="0" w:line="240" w:lineRule="auto"/>
        <w:ind w:firstLine="708"/>
        <w:jc w:val="both"/>
        <w:rPr>
          <w:rFonts w:ascii="Times New Roman" w:hAnsi="Times New Roman"/>
          <w:b/>
          <w:sz w:val="24"/>
          <w:szCs w:val="24"/>
        </w:rPr>
      </w:pPr>
    </w:p>
    <w:p w14:paraId="53E1344A" w14:textId="77777777" w:rsidR="00E7144B" w:rsidRPr="008C6C7D" w:rsidRDefault="00E7144B" w:rsidP="00E7144B">
      <w:pPr>
        <w:spacing w:after="0" w:line="240" w:lineRule="auto"/>
        <w:ind w:firstLine="709"/>
        <w:jc w:val="both"/>
        <w:rPr>
          <w:rFonts w:ascii="Times New Roman" w:hAnsi="Times New Roman"/>
          <w:iCs/>
          <w:sz w:val="24"/>
          <w:szCs w:val="24"/>
        </w:rPr>
      </w:pPr>
      <w:r w:rsidRPr="008C6C7D">
        <w:rPr>
          <w:rFonts w:ascii="Times New Roman" w:hAnsi="Times New Roman"/>
          <w:iCs/>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8C6C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19FE762" w14:textId="77777777" w:rsidR="00E7144B" w:rsidRDefault="00E7144B" w:rsidP="00E7144B">
      <w:pPr>
        <w:spacing w:after="0" w:line="240" w:lineRule="auto"/>
        <w:ind w:firstLine="709"/>
        <w:jc w:val="both"/>
        <w:rPr>
          <w:rFonts w:ascii="Times New Roman" w:hAnsi="Times New Roman"/>
          <w:iCs/>
          <w:sz w:val="24"/>
          <w:szCs w:val="24"/>
        </w:rPr>
      </w:pPr>
      <w:r w:rsidRPr="008C6C7D">
        <w:rPr>
          <w:rFonts w:ascii="Times New Roman" w:hAnsi="Times New Roman"/>
          <w:iCs/>
          <w:sz w:val="24"/>
          <w:szCs w:val="24"/>
        </w:rPr>
        <w:t xml:space="preserve">7.2. Выпускники, освоившие программы </w:t>
      </w:r>
      <w:r w:rsidRPr="008C6C7D">
        <w:rPr>
          <w:rFonts w:ascii="Times New Roman" w:hAnsi="Times New Roman"/>
          <w:sz w:val="24"/>
          <w:szCs w:val="24"/>
        </w:rPr>
        <w:t xml:space="preserve">подготовки </w:t>
      </w:r>
      <w:r>
        <w:rPr>
          <w:rFonts w:ascii="Times New Roman" w:hAnsi="Times New Roman"/>
          <w:sz w:val="24"/>
          <w:szCs w:val="24"/>
        </w:rPr>
        <w:t>квалифицированных рабочих, служащих</w:t>
      </w:r>
      <w:r w:rsidRPr="008C6C7D">
        <w:rPr>
          <w:rFonts w:ascii="Times New Roman" w:hAnsi="Times New Roman"/>
          <w:sz w:val="24"/>
          <w:szCs w:val="24"/>
        </w:rPr>
        <w:t xml:space="preserve">, </w:t>
      </w:r>
      <w:r w:rsidRPr="008C6C7D">
        <w:rPr>
          <w:rFonts w:ascii="Times New Roman" w:hAnsi="Times New Roman"/>
          <w:iCs/>
          <w:sz w:val="24"/>
          <w:szCs w:val="24"/>
        </w:rPr>
        <w:t>сдают ГИА в форме демо</w:t>
      </w:r>
      <w:r>
        <w:rPr>
          <w:rFonts w:ascii="Times New Roman" w:hAnsi="Times New Roman"/>
          <w:iCs/>
          <w:sz w:val="24"/>
          <w:szCs w:val="24"/>
        </w:rPr>
        <w:t>нстрационного экзамена</w:t>
      </w:r>
      <w:r w:rsidRPr="008C6C7D">
        <w:rPr>
          <w:rFonts w:ascii="Times New Roman" w:hAnsi="Times New Roman"/>
          <w:iCs/>
          <w:sz w:val="24"/>
          <w:szCs w:val="24"/>
        </w:rPr>
        <w:t xml:space="preserve">. </w:t>
      </w:r>
    </w:p>
    <w:p w14:paraId="6E7C4EAD" w14:textId="77777777" w:rsidR="00E7144B" w:rsidRPr="001F090B" w:rsidRDefault="00E7144B" w:rsidP="00E7144B">
      <w:pPr>
        <w:spacing w:after="0" w:line="240" w:lineRule="auto"/>
        <w:ind w:firstLine="709"/>
        <w:jc w:val="both"/>
        <w:rPr>
          <w:rFonts w:ascii="Times New Roman" w:hAnsi="Times New Roman"/>
          <w:iCs/>
          <w:sz w:val="24"/>
          <w:szCs w:val="24"/>
        </w:rPr>
      </w:pPr>
      <w:r w:rsidRPr="008C6C7D">
        <w:rPr>
          <w:rFonts w:ascii="Times New Roman" w:hAnsi="Times New Roman"/>
          <w:iCs/>
          <w:sz w:val="24"/>
          <w:szCs w:val="24"/>
        </w:rPr>
        <w:t xml:space="preserve">Государственная итоговая аттестация завершается присвоением квалификации </w:t>
      </w:r>
      <w:r w:rsidRPr="008C6C7D">
        <w:rPr>
          <w:rFonts w:ascii="Times New Roman" w:hAnsi="Times New Roman"/>
          <w:sz w:val="24"/>
          <w:szCs w:val="24"/>
        </w:rPr>
        <w:t>специалиста среднего звена: наименование квалификации</w:t>
      </w:r>
      <w:r w:rsidRPr="008C6C7D">
        <w:rPr>
          <w:rFonts w:ascii="Times New Roman" w:hAnsi="Times New Roman"/>
          <w:iCs/>
          <w:sz w:val="24"/>
          <w:szCs w:val="24"/>
        </w:rPr>
        <w:t xml:space="preserve"> «</w:t>
      </w:r>
      <w:r w:rsidRPr="001F090B">
        <w:rPr>
          <w:rStyle w:val="FontStyle22"/>
          <w:sz w:val="24"/>
          <w:szCs w:val="24"/>
        </w:rPr>
        <w:t>Мастер по эксплуатации, механизации, автоматизации и роботизации технологического оборудования и процессов пищевой промышленности</w:t>
      </w:r>
      <w:r w:rsidRPr="008C6C7D">
        <w:rPr>
          <w:rFonts w:ascii="Times New Roman" w:hAnsi="Times New Roman"/>
          <w:sz w:val="24"/>
          <w:szCs w:val="24"/>
        </w:rPr>
        <w:t>».</w:t>
      </w:r>
    </w:p>
    <w:p w14:paraId="31E325E8" w14:textId="77777777" w:rsidR="00E7144B" w:rsidRPr="008C6C7D" w:rsidRDefault="00E7144B" w:rsidP="00E7144B">
      <w:pPr>
        <w:spacing w:after="0" w:line="240" w:lineRule="auto"/>
        <w:ind w:firstLine="709"/>
        <w:jc w:val="both"/>
        <w:rPr>
          <w:rFonts w:ascii="Times New Roman" w:hAnsi="Times New Roman"/>
          <w:iCs/>
          <w:sz w:val="24"/>
          <w:szCs w:val="24"/>
        </w:rPr>
      </w:pPr>
      <w:r w:rsidRPr="008C6C7D">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231F93D" w14:textId="77777777" w:rsidR="00E7144B" w:rsidRPr="008C6C7D" w:rsidRDefault="00E7144B" w:rsidP="00E7144B">
      <w:pPr>
        <w:spacing w:after="0" w:line="240" w:lineRule="auto"/>
        <w:ind w:firstLine="709"/>
        <w:jc w:val="both"/>
        <w:rPr>
          <w:rFonts w:ascii="Times New Roman" w:hAnsi="Times New Roman"/>
          <w:iCs/>
          <w:sz w:val="24"/>
          <w:szCs w:val="24"/>
        </w:rPr>
      </w:pPr>
      <w:r w:rsidRPr="008C6C7D">
        <w:rPr>
          <w:rFonts w:ascii="Times New Roman" w:hAnsi="Times New Roman"/>
          <w:iCs/>
          <w:sz w:val="24"/>
          <w:szCs w:val="24"/>
        </w:rPr>
        <w:t xml:space="preserve">7.4. Примерные оценочные материалы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02338FB3" w14:textId="77777777" w:rsidR="00E7144B" w:rsidRPr="008C6C7D" w:rsidRDefault="00E7144B" w:rsidP="00E7144B">
      <w:pPr>
        <w:spacing w:after="0" w:line="240" w:lineRule="auto"/>
        <w:ind w:firstLine="709"/>
        <w:jc w:val="both"/>
        <w:rPr>
          <w:rFonts w:ascii="Times New Roman" w:hAnsi="Times New Roman"/>
          <w:iCs/>
          <w:spacing w:val="-4"/>
          <w:sz w:val="24"/>
          <w:szCs w:val="24"/>
        </w:rPr>
      </w:pPr>
      <w:r w:rsidRPr="008C6C7D">
        <w:rPr>
          <w:rFonts w:ascii="Times New Roman" w:hAnsi="Times New Roman"/>
          <w:iCs/>
          <w:spacing w:val="-4"/>
          <w:sz w:val="24"/>
          <w:szCs w:val="24"/>
        </w:rPr>
        <w:t>Примерные оценочные материалы для проведения ГИА приведены в приложении 5.</w:t>
      </w:r>
    </w:p>
    <w:p w14:paraId="0F1C874B" w14:textId="77777777" w:rsidR="00E7144B" w:rsidRPr="008C6C7D" w:rsidRDefault="00E7144B" w:rsidP="00E7144B">
      <w:pPr>
        <w:widowControl w:val="0"/>
        <w:spacing w:after="0" w:line="240" w:lineRule="auto"/>
        <w:ind w:firstLine="709"/>
        <w:contextualSpacing/>
        <w:jc w:val="both"/>
        <w:rPr>
          <w:rFonts w:ascii="Times New Roman" w:hAnsi="Times New Roman"/>
          <w:spacing w:val="-2"/>
          <w:sz w:val="24"/>
          <w:szCs w:val="24"/>
        </w:rPr>
      </w:pPr>
      <w:r w:rsidRPr="008C6C7D">
        <w:rPr>
          <w:rFonts w:ascii="Times New Roman" w:hAnsi="Times New Roman"/>
          <w:spacing w:val="-2"/>
          <w:sz w:val="24"/>
          <w:szCs w:val="24"/>
        </w:rPr>
        <w:t>7.5. Примерный цифровой паспорт компетенций выпускника приведен в приложении 5.</w:t>
      </w:r>
    </w:p>
    <w:p w14:paraId="547F03BE" w14:textId="77777777" w:rsidR="00E7144B" w:rsidRPr="008C6C7D" w:rsidRDefault="00E7144B" w:rsidP="00E7144B">
      <w:pPr>
        <w:widowControl w:val="0"/>
        <w:spacing w:after="0" w:line="240" w:lineRule="auto"/>
        <w:ind w:firstLine="709"/>
        <w:contextualSpacing/>
        <w:jc w:val="both"/>
        <w:rPr>
          <w:rFonts w:ascii="Times New Roman" w:hAnsi="Times New Roman"/>
          <w:spacing w:val="-2"/>
          <w:sz w:val="24"/>
          <w:szCs w:val="24"/>
        </w:rPr>
      </w:pPr>
    </w:p>
    <w:p w14:paraId="27BF630C" w14:textId="77777777" w:rsidR="00E7144B" w:rsidRPr="008C6C7D" w:rsidRDefault="00E7144B" w:rsidP="00E7144B">
      <w:pPr>
        <w:pStyle w:val="1"/>
        <w:spacing w:before="0" w:line="240" w:lineRule="auto"/>
        <w:rPr>
          <w:rFonts w:ascii="Times New Roman" w:hAnsi="Times New Roman" w:cs="Times New Roman"/>
          <w:color w:val="auto"/>
          <w:sz w:val="24"/>
          <w:szCs w:val="24"/>
        </w:rPr>
      </w:pPr>
      <w:bookmarkStart w:id="26" w:name="_Toc103594012"/>
      <w:r w:rsidRPr="008C6C7D">
        <w:rPr>
          <w:rFonts w:ascii="Times New Roman" w:hAnsi="Times New Roman" w:cs="Times New Roman"/>
          <w:color w:val="auto"/>
          <w:sz w:val="24"/>
          <w:szCs w:val="24"/>
        </w:rPr>
        <w:t>Раздел 8. Разработчики примерной основной образовательной программы</w:t>
      </w:r>
      <w:bookmarkEnd w:id="26"/>
    </w:p>
    <w:p w14:paraId="744780B9" w14:textId="77777777" w:rsidR="00E7144B" w:rsidRPr="008C6C7D" w:rsidRDefault="00E7144B" w:rsidP="00E7144B">
      <w:pPr>
        <w:spacing w:after="0" w:line="240" w:lineRule="auto"/>
        <w:jc w:val="center"/>
        <w:rPr>
          <w:rFonts w:ascii="Times New Roman" w:hAnsi="Times New Roman"/>
          <w:b/>
          <w:sz w:val="24"/>
          <w:szCs w:val="24"/>
        </w:rPr>
      </w:pPr>
      <w:r w:rsidRPr="008C6C7D">
        <w:rPr>
          <w:rFonts w:ascii="Times New Roman" w:hAnsi="Times New Roman"/>
          <w:b/>
          <w:sz w:val="24"/>
          <w:szCs w:val="24"/>
        </w:rPr>
        <w:t>Группа разработчиков</w:t>
      </w:r>
    </w:p>
    <w:tbl>
      <w:tblPr>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7"/>
        <w:gridCol w:w="5812"/>
      </w:tblGrid>
      <w:tr w:rsidR="00E7144B" w:rsidRPr="008C6C7D" w14:paraId="1E2AD85D" w14:textId="77777777" w:rsidTr="007E7B97">
        <w:trPr>
          <w:jc w:val="center"/>
        </w:trPr>
        <w:tc>
          <w:tcPr>
            <w:tcW w:w="3717" w:type="dxa"/>
            <w:tcBorders>
              <w:top w:val="single" w:sz="4" w:space="0" w:color="auto"/>
              <w:left w:val="single" w:sz="4" w:space="0" w:color="auto"/>
              <w:bottom w:val="single" w:sz="4" w:space="0" w:color="auto"/>
              <w:right w:val="single" w:sz="4" w:space="0" w:color="auto"/>
            </w:tcBorders>
          </w:tcPr>
          <w:p w14:paraId="76223057" w14:textId="77777777" w:rsidR="00E7144B" w:rsidRPr="008C6C7D" w:rsidRDefault="00E7144B" w:rsidP="007E7B97">
            <w:pPr>
              <w:spacing w:after="0" w:line="240" w:lineRule="auto"/>
              <w:ind w:left="-142" w:firstLine="567"/>
              <w:rPr>
                <w:rFonts w:ascii="Times New Roman" w:hAnsi="Times New Roman"/>
                <w:sz w:val="24"/>
                <w:szCs w:val="24"/>
              </w:rPr>
            </w:pPr>
            <w:r w:rsidRPr="008C6C7D">
              <w:rPr>
                <w:rFonts w:ascii="Times New Roman" w:hAnsi="Times New Roman"/>
                <w:sz w:val="24"/>
                <w:szCs w:val="24"/>
              </w:rPr>
              <w:t>ФИО</w:t>
            </w:r>
          </w:p>
        </w:tc>
        <w:tc>
          <w:tcPr>
            <w:tcW w:w="5812" w:type="dxa"/>
            <w:tcBorders>
              <w:top w:val="single" w:sz="4" w:space="0" w:color="auto"/>
              <w:left w:val="single" w:sz="4" w:space="0" w:color="auto"/>
              <w:bottom w:val="single" w:sz="4" w:space="0" w:color="auto"/>
              <w:right w:val="single" w:sz="4" w:space="0" w:color="auto"/>
            </w:tcBorders>
          </w:tcPr>
          <w:p w14:paraId="18A5729E" w14:textId="77777777" w:rsidR="00E7144B" w:rsidRPr="008C6C7D" w:rsidRDefault="00E7144B" w:rsidP="007E7B97">
            <w:pPr>
              <w:spacing w:after="0" w:line="240" w:lineRule="auto"/>
              <w:ind w:left="-142" w:firstLine="567"/>
              <w:rPr>
                <w:rFonts w:ascii="Times New Roman" w:hAnsi="Times New Roman"/>
                <w:sz w:val="24"/>
                <w:szCs w:val="24"/>
              </w:rPr>
            </w:pPr>
            <w:r w:rsidRPr="008C6C7D">
              <w:rPr>
                <w:rFonts w:ascii="Times New Roman" w:hAnsi="Times New Roman"/>
                <w:sz w:val="24"/>
                <w:szCs w:val="24"/>
              </w:rPr>
              <w:t>Организация, должность</w:t>
            </w:r>
          </w:p>
        </w:tc>
      </w:tr>
      <w:tr w:rsidR="00E7144B" w:rsidRPr="008C6C7D" w14:paraId="63CA968C" w14:textId="77777777" w:rsidTr="007E7B97">
        <w:trPr>
          <w:jc w:val="center"/>
        </w:trPr>
        <w:tc>
          <w:tcPr>
            <w:tcW w:w="3717" w:type="dxa"/>
            <w:tcBorders>
              <w:top w:val="single" w:sz="4" w:space="0" w:color="auto"/>
              <w:left w:val="single" w:sz="4" w:space="0" w:color="auto"/>
              <w:bottom w:val="single" w:sz="4" w:space="0" w:color="auto"/>
              <w:right w:val="single" w:sz="4" w:space="0" w:color="auto"/>
            </w:tcBorders>
          </w:tcPr>
          <w:p w14:paraId="6CBB2DC4" w14:textId="77777777" w:rsidR="00E7144B" w:rsidRPr="008C6C7D" w:rsidRDefault="00E7144B" w:rsidP="007E7B97">
            <w:pPr>
              <w:spacing w:after="0" w:line="240" w:lineRule="auto"/>
              <w:rPr>
                <w:rFonts w:ascii="Times New Roman" w:hAnsi="Times New Roman"/>
                <w:sz w:val="24"/>
                <w:szCs w:val="24"/>
              </w:rPr>
            </w:pPr>
            <w:r w:rsidRPr="008C6C7D">
              <w:rPr>
                <w:rFonts w:ascii="Times New Roman" w:hAnsi="Times New Roman"/>
                <w:sz w:val="24"/>
                <w:szCs w:val="24"/>
              </w:rPr>
              <w:t>Матвеева Татьяна Викторовна</w:t>
            </w:r>
          </w:p>
        </w:tc>
        <w:tc>
          <w:tcPr>
            <w:tcW w:w="5812" w:type="dxa"/>
            <w:tcBorders>
              <w:top w:val="single" w:sz="4" w:space="0" w:color="auto"/>
              <w:left w:val="single" w:sz="4" w:space="0" w:color="auto"/>
              <w:bottom w:val="single" w:sz="4" w:space="0" w:color="auto"/>
              <w:right w:val="single" w:sz="4" w:space="0" w:color="auto"/>
            </w:tcBorders>
          </w:tcPr>
          <w:p w14:paraId="63D7AB11" w14:textId="77777777" w:rsidR="00E7144B" w:rsidRPr="008C6C7D" w:rsidRDefault="00E7144B" w:rsidP="007E7B97">
            <w:pPr>
              <w:spacing w:after="0" w:line="240" w:lineRule="auto"/>
              <w:rPr>
                <w:rFonts w:ascii="Times New Roman" w:hAnsi="Times New Roman"/>
                <w:sz w:val="24"/>
                <w:szCs w:val="24"/>
              </w:rPr>
            </w:pPr>
            <w:r w:rsidRPr="008C6C7D">
              <w:rPr>
                <w:rFonts w:ascii="Times New Roman" w:hAnsi="Times New Roman"/>
                <w:sz w:val="24"/>
                <w:szCs w:val="24"/>
              </w:rPr>
              <w:t xml:space="preserve">ГБПОУ КК «Анапский сельскохозяйственный техникум», </w:t>
            </w:r>
            <w:r w:rsidRPr="00E640BA">
              <w:rPr>
                <w:rFonts w:ascii="Times New Roman" w:hAnsi="Times New Roman"/>
                <w:sz w:val="24"/>
                <w:szCs w:val="24"/>
              </w:rPr>
              <w:t>заместитель директора по учебно-методической работе</w:t>
            </w:r>
          </w:p>
        </w:tc>
      </w:tr>
      <w:tr w:rsidR="00E7144B" w:rsidRPr="008C6C7D" w14:paraId="571A4433" w14:textId="77777777" w:rsidTr="007E7B97">
        <w:trPr>
          <w:jc w:val="center"/>
        </w:trPr>
        <w:tc>
          <w:tcPr>
            <w:tcW w:w="3717" w:type="dxa"/>
            <w:tcBorders>
              <w:top w:val="single" w:sz="4" w:space="0" w:color="auto"/>
              <w:left w:val="single" w:sz="4" w:space="0" w:color="auto"/>
              <w:bottom w:val="single" w:sz="4" w:space="0" w:color="auto"/>
              <w:right w:val="single" w:sz="4" w:space="0" w:color="auto"/>
            </w:tcBorders>
          </w:tcPr>
          <w:p w14:paraId="6DFE5DDC" w14:textId="77777777" w:rsidR="00E7144B" w:rsidRPr="008C6C7D" w:rsidRDefault="00E7144B" w:rsidP="007E7B97">
            <w:pPr>
              <w:spacing w:after="0" w:line="240" w:lineRule="auto"/>
              <w:rPr>
                <w:rFonts w:ascii="Times New Roman" w:hAnsi="Times New Roman"/>
                <w:sz w:val="24"/>
                <w:szCs w:val="24"/>
              </w:rPr>
            </w:pPr>
            <w:r w:rsidRPr="008C6C7D">
              <w:rPr>
                <w:rFonts w:ascii="Times New Roman" w:hAnsi="Times New Roman"/>
                <w:sz w:val="24"/>
                <w:szCs w:val="24"/>
              </w:rPr>
              <w:t>Виниченко Валентина Андреевна</w:t>
            </w:r>
          </w:p>
        </w:tc>
        <w:tc>
          <w:tcPr>
            <w:tcW w:w="5812" w:type="dxa"/>
            <w:tcBorders>
              <w:top w:val="single" w:sz="4" w:space="0" w:color="auto"/>
              <w:left w:val="single" w:sz="4" w:space="0" w:color="auto"/>
              <w:bottom w:val="single" w:sz="4" w:space="0" w:color="auto"/>
              <w:right w:val="single" w:sz="4" w:space="0" w:color="auto"/>
            </w:tcBorders>
          </w:tcPr>
          <w:p w14:paraId="5263BB6E" w14:textId="77777777" w:rsidR="00E7144B" w:rsidRPr="008C6C7D" w:rsidRDefault="00E7144B" w:rsidP="007E7B97">
            <w:pPr>
              <w:spacing w:after="0" w:line="240" w:lineRule="auto"/>
              <w:rPr>
                <w:rFonts w:ascii="Times New Roman" w:hAnsi="Times New Roman"/>
                <w:sz w:val="24"/>
                <w:szCs w:val="24"/>
              </w:rPr>
            </w:pPr>
            <w:r w:rsidRPr="008C6C7D">
              <w:rPr>
                <w:rFonts w:ascii="Times New Roman" w:hAnsi="Times New Roman"/>
                <w:sz w:val="24"/>
                <w:szCs w:val="24"/>
              </w:rPr>
              <w:t>ГБПОУ КК «</w:t>
            </w:r>
            <w:r>
              <w:rPr>
                <w:rFonts w:ascii="Times New Roman" w:hAnsi="Times New Roman"/>
                <w:sz w:val="24"/>
                <w:szCs w:val="24"/>
              </w:rPr>
              <w:t xml:space="preserve">Крымский технический колледж» </w:t>
            </w:r>
            <w:r w:rsidRPr="00E640BA">
              <w:rPr>
                <w:rFonts w:ascii="Times New Roman" w:hAnsi="Times New Roman"/>
                <w:sz w:val="24"/>
                <w:szCs w:val="24"/>
              </w:rPr>
              <w:t>заместитель директора по учебно-методической работе</w:t>
            </w:r>
          </w:p>
        </w:tc>
      </w:tr>
    </w:tbl>
    <w:p w14:paraId="25B73F2E" w14:textId="77777777" w:rsidR="00E7144B" w:rsidRPr="008C6C7D" w:rsidRDefault="00E7144B" w:rsidP="00E7144B">
      <w:pPr>
        <w:spacing w:after="0" w:line="240" w:lineRule="auto"/>
        <w:ind w:left="-142" w:firstLine="567"/>
        <w:rPr>
          <w:rFonts w:ascii="Times New Roman" w:hAnsi="Times New Roman"/>
          <w:sz w:val="24"/>
          <w:szCs w:val="24"/>
        </w:rPr>
      </w:pPr>
    </w:p>
    <w:p w14:paraId="01FF9BB6" w14:textId="77777777" w:rsidR="00E7144B" w:rsidRPr="008C6C7D" w:rsidRDefault="00E7144B" w:rsidP="00E7144B">
      <w:pPr>
        <w:spacing w:after="0" w:line="240" w:lineRule="auto"/>
        <w:jc w:val="center"/>
        <w:rPr>
          <w:rFonts w:ascii="Times New Roman" w:hAnsi="Times New Roman"/>
          <w:b/>
          <w:sz w:val="24"/>
          <w:szCs w:val="24"/>
        </w:rPr>
      </w:pPr>
      <w:r w:rsidRPr="008C6C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E7144B" w:rsidRPr="008C6C7D" w14:paraId="5858328A" w14:textId="77777777" w:rsidTr="007E7B97">
        <w:trPr>
          <w:jc w:val="center"/>
        </w:trPr>
        <w:tc>
          <w:tcPr>
            <w:tcW w:w="3322" w:type="dxa"/>
            <w:tcBorders>
              <w:top w:val="single" w:sz="4" w:space="0" w:color="auto"/>
              <w:left w:val="single" w:sz="4" w:space="0" w:color="auto"/>
              <w:bottom w:val="single" w:sz="4" w:space="0" w:color="auto"/>
              <w:right w:val="single" w:sz="4" w:space="0" w:color="auto"/>
            </w:tcBorders>
          </w:tcPr>
          <w:p w14:paraId="460539FB" w14:textId="77777777" w:rsidR="00E7144B" w:rsidRPr="008C6C7D" w:rsidRDefault="00E7144B" w:rsidP="007E7B97">
            <w:pPr>
              <w:spacing w:after="0" w:line="240" w:lineRule="auto"/>
              <w:ind w:left="-142" w:firstLine="567"/>
              <w:rPr>
                <w:rFonts w:ascii="Times New Roman" w:hAnsi="Times New Roman"/>
                <w:sz w:val="24"/>
                <w:szCs w:val="24"/>
              </w:rPr>
            </w:pPr>
            <w:r w:rsidRPr="008C6C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518E3A1C" w14:textId="77777777" w:rsidR="00E7144B" w:rsidRPr="008C6C7D" w:rsidRDefault="00E7144B" w:rsidP="007E7B97">
            <w:pPr>
              <w:spacing w:after="0" w:line="240" w:lineRule="auto"/>
              <w:ind w:left="-142" w:firstLine="567"/>
              <w:rPr>
                <w:rFonts w:ascii="Times New Roman" w:hAnsi="Times New Roman"/>
                <w:sz w:val="24"/>
                <w:szCs w:val="24"/>
              </w:rPr>
            </w:pPr>
            <w:r w:rsidRPr="008C6C7D">
              <w:rPr>
                <w:rFonts w:ascii="Times New Roman" w:hAnsi="Times New Roman"/>
                <w:sz w:val="24"/>
                <w:szCs w:val="24"/>
              </w:rPr>
              <w:t>Организация, должность</w:t>
            </w:r>
          </w:p>
        </w:tc>
      </w:tr>
      <w:tr w:rsidR="00E7144B" w:rsidRPr="008C6C7D" w14:paraId="4F7F0137" w14:textId="77777777" w:rsidTr="007E7B97">
        <w:trPr>
          <w:jc w:val="center"/>
        </w:trPr>
        <w:tc>
          <w:tcPr>
            <w:tcW w:w="3322" w:type="dxa"/>
            <w:tcBorders>
              <w:top w:val="single" w:sz="4" w:space="0" w:color="auto"/>
              <w:left w:val="single" w:sz="4" w:space="0" w:color="auto"/>
              <w:bottom w:val="single" w:sz="4" w:space="0" w:color="auto"/>
              <w:right w:val="single" w:sz="4" w:space="0" w:color="auto"/>
            </w:tcBorders>
          </w:tcPr>
          <w:p w14:paraId="4A97C753" w14:textId="77777777" w:rsidR="00E7144B" w:rsidRPr="008C6C7D" w:rsidRDefault="00E7144B" w:rsidP="007E7B97">
            <w:pPr>
              <w:spacing w:after="0" w:line="240" w:lineRule="auto"/>
              <w:rPr>
                <w:rFonts w:ascii="Times New Roman" w:hAnsi="Times New Roman"/>
                <w:sz w:val="24"/>
                <w:szCs w:val="24"/>
              </w:rPr>
            </w:pPr>
            <w:r w:rsidRPr="008C6C7D">
              <w:rPr>
                <w:rFonts w:ascii="Times New Roman" w:hAnsi="Times New Roman"/>
                <w:sz w:val="24"/>
                <w:szCs w:val="24"/>
              </w:rPr>
              <w:t>Матвеева Татьяна Викторовна</w:t>
            </w:r>
          </w:p>
        </w:tc>
        <w:tc>
          <w:tcPr>
            <w:tcW w:w="6155" w:type="dxa"/>
            <w:tcBorders>
              <w:top w:val="single" w:sz="4" w:space="0" w:color="auto"/>
              <w:left w:val="single" w:sz="4" w:space="0" w:color="auto"/>
              <w:bottom w:val="single" w:sz="4" w:space="0" w:color="auto"/>
              <w:right w:val="single" w:sz="4" w:space="0" w:color="auto"/>
            </w:tcBorders>
          </w:tcPr>
          <w:p w14:paraId="3BC6AA46" w14:textId="77777777" w:rsidR="00E7144B" w:rsidRPr="008C6C7D" w:rsidRDefault="00E7144B" w:rsidP="007E7B97">
            <w:pPr>
              <w:spacing w:after="0" w:line="240" w:lineRule="auto"/>
              <w:rPr>
                <w:rFonts w:ascii="Times New Roman" w:hAnsi="Times New Roman"/>
                <w:sz w:val="24"/>
                <w:szCs w:val="24"/>
              </w:rPr>
            </w:pPr>
            <w:r w:rsidRPr="008C6C7D">
              <w:rPr>
                <w:rFonts w:ascii="Times New Roman" w:hAnsi="Times New Roman"/>
                <w:sz w:val="24"/>
                <w:szCs w:val="24"/>
              </w:rPr>
              <w:t xml:space="preserve">ГБПОУ КК «Анапский сельскохозяйственный техникум», </w:t>
            </w:r>
            <w:r w:rsidRPr="00E640BA">
              <w:rPr>
                <w:rFonts w:ascii="Times New Roman" w:hAnsi="Times New Roman"/>
                <w:sz w:val="24"/>
                <w:szCs w:val="24"/>
              </w:rPr>
              <w:t>заместитель директора по учебно-методической работе</w:t>
            </w:r>
          </w:p>
        </w:tc>
      </w:tr>
    </w:tbl>
    <w:p w14:paraId="565E8740" w14:textId="77777777" w:rsidR="00E7144B" w:rsidRPr="008C6C7D" w:rsidRDefault="00E7144B" w:rsidP="00E7144B">
      <w:pPr>
        <w:spacing w:after="0" w:line="240" w:lineRule="auto"/>
        <w:ind w:firstLine="709"/>
        <w:jc w:val="both"/>
        <w:rPr>
          <w:rFonts w:ascii="Times New Roman" w:hAnsi="Times New Roman"/>
          <w:b/>
          <w:sz w:val="24"/>
          <w:szCs w:val="24"/>
        </w:rPr>
      </w:pPr>
    </w:p>
    <w:p w14:paraId="03778E27" w14:textId="77777777" w:rsidR="00E7144B" w:rsidRPr="008C6C7D" w:rsidRDefault="00E7144B" w:rsidP="00E7144B">
      <w:pPr>
        <w:spacing w:after="0" w:line="240" w:lineRule="auto"/>
        <w:rPr>
          <w:rFonts w:ascii="Times New Roman" w:hAnsi="Times New Roman"/>
          <w:sz w:val="24"/>
          <w:szCs w:val="24"/>
        </w:rPr>
      </w:pPr>
    </w:p>
    <w:p w14:paraId="1C9510DD" w14:textId="77777777" w:rsidR="000F6C67" w:rsidRDefault="000F6C67">
      <w:pPr>
        <w:spacing w:after="0" w:line="240" w:lineRule="auto"/>
        <w:rPr>
          <w:rFonts w:ascii="Times New Roman" w:hAnsi="Times New Roman"/>
          <w:sz w:val="24"/>
          <w:szCs w:val="24"/>
        </w:rPr>
      </w:pPr>
    </w:p>
    <w:sectPr w:rsidR="000F6C67" w:rsidSect="00041E84">
      <w:footerReference w:type="even" r:id="rId12"/>
      <w:footerReference w:type="default" r:id="rId13"/>
      <w:footerReference w:type="first" r:id="rId14"/>
      <w:pgSz w:w="11906" w:h="16838"/>
      <w:pgMar w:top="1134" w:right="851" w:bottom="992" w:left="1418" w:header="0" w:footer="709"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CBBCA" w14:textId="77777777" w:rsidR="00DD1CB7" w:rsidRDefault="00DD1CB7">
      <w:pPr>
        <w:spacing w:after="0" w:line="240" w:lineRule="auto"/>
      </w:pPr>
      <w:r>
        <w:separator/>
      </w:r>
    </w:p>
  </w:endnote>
  <w:endnote w:type="continuationSeparator" w:id="0">
    <w:p w14:paraId="379CF60F" w14:textId="77777777" w:rsidR="00DD1CB7" w:rsidRDefault="00DD1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EA71F" w14:textId="77777777" w:rsidR="00CD3F8F" w:rsidRDefault="000807EE">
    <w:pPr>
      <w:pStyle w:val="a6"/>
      <w:jc w:val="right"/>
    </w:pPr>
    <w:r>
      <w:fldChar w:fldCharType="begin"/>
    </w:r>
    <w:r>
      <w:instrText xml:space="preserve"> PAGE </w:instrText>
    </w:r>
    <w:r>
      <w:fldChar w:fldCharType="separate"/>
    </w:r>
    <w:r w:rsidR="00952E4E">
      <w:rPr>
        <w:noProof/>
      </w:rPr>
      <w:t>2</w:t>
    </w:r>
    <w:r>
      <w:rPr>
        <w:noProof/>
      </w:rPr>
      <w:fldChar w:fldCharType="end"/>
    </w:r>
  </w:p>
  <w:p w14:paraId="0D2E180C" w14:textId="77777777" w:rsidR="00CD3F8F" w:rsidRDefault="00CD3F8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51DA3" w14:textId="77777777" w:rsidR="00CD3F8F" w:rsidRDefault="000807EE">
    <w:pPr>
      <w:pStyle w:val="a6"/>
      <w:jc w:val="right"/>
    </w:pPr>
    <w:r>
      <w:fldChar w:fldCharType="begin"/>
    </w:r>
    <w:r>
      <w:instrText xml:space="preserve"> PAGE </w:instrText>
    </w:r>
    <w:r>
      <w:fldChar w:fldCharType="separate"/>
    </w:r>
    <w:r w:rsidR="00952E4E">
      <w:rPr>
        <w:noProof/>
      </w:rPr>
      <w:t>3</w:t>
    </w:r>
    <w:r>
      <w:rPr>
        <w:noProof/>
      </w:rPr>
      <w:fldChar w:fldCharType="end"/>
    </w:r>
  </w:p>
  <w:p w14:paraId="798EDD3D" w14:textId="77777777" w:rsidR="00CD3F8F" w:rsidRDefault="00CD3F8F">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B0AC7" w14:textId="77777777" w:rsidR="00CD3F8F" w:rsidRDefault="000807EE">
    <w:pPr>
      <w:pStyle w:val="a6"/>
      <w:jc w:val="right"/>
    </w:pPr>
    <w:r>
      <w:fldChar w:fldCharType="begin"/>
    </w:r>
    <w:r>
      <w:instrText xml:space="preserve"> PAGE </w:instrText>
    </w:r>
    <w:r>
      <w:fldChar w:fldCharType="separate"/>
    </w:r>
    <w:r w:rsidR="00952E4E">
      <w:rPr>
        <w:noProof/>
      </w:rPr>
      <w:t>19</w:t>
    </w:r>
    <w:r>
      <w:rPr>
        <w:noProof/>
      </w:rPr>
      <w:fldChar w:fldCharType="end"/>
    </w:r>
  </w:p>
  <w:p w14:paraId="30891F61" w14:textId="77777777" w:rsidR="00CD3F8F" w:rsidRDefault="00CD3F8F">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DE3CB" w14:textId="77777777" w:rsidR="00CD3F8F" w:rsidRDefault="000807EE">
    <w:pPr>
      <w:pStyle w:val="a6"/>
      <w:jc w:val="right"/>
    </w:pPr>
    <w:r>
      <w:fldChar w:fldCharType="begin"/>
    </w:r>
    <w:r>
      <w:instrText xml:space="preserve"> PAGE </w:instrText>
    </w:r>
    <w:r>
      <w:fldChar w:fldCharType="separate"/>
    </w:r>
    <w:r w:rsidR="00952E4E">
      <w:rPr>
        <w:noProof/>
      </w:rPr>
      <w:t>26</w:t>
    </w:r>
    <w:r>
      <w:rPr>
        <w:noProof/>
      </w:rPr>
      <w:fldChar w:fldCharType="end"/>
    </w:r>
  </w:p>
  <w:p w14:paraId="01E8D3BE" w14:textId="77777777" w:rsidR="00CD3F8F" w:rsidRDefault="00CD3F8F">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32CDD" w14:textId="77777777" w:rsidR="00CD3F8F" w:rsidRDefault="00913629">
    <w:pPr>
      <w:pStyle w:val="a6"/>
      <w:ind w:right="360"/>
    </w:pPr>
    <w:r>
      <w:rPr>
        <w:noProof/>
      </w:rPr>
      <w:pict w14:anchorId="0E270201">
        <v:shapetype id="_x0000_t202" coordsize="21600,21600" o:spt="202" path="m,l,21600r21600,l21600,xe">
          <v:stroke joinstyle="miter"/>
          <v:path gradientshapeok="t" o:connecttype="rect"/>
        </v:shapetype>
        <v:shape id="Врезка1" o:spid="_x0000_s2049" type="#_x0000_t202" style="position:absolute;margin-left:-316.75pt;margin-top:.05pt;width:1.15pt;height:1.15pt;z-index:251658240;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IMD7LnEAQAAagMAAA4AAAAAAAAAAAAAAAAALgIA&#10;AGRycy9lMm9Eb2MueG1sUEsBAi0AFAAGAAgAAAAhAO9ykorYAAAAAQEAAA8AAAAAAAAAAAAAAAAA&#10;HgQAAGRycy9kb3ducmV2LnhtbFBLBQYAAAAABAAEAPMAAAAjBQAAAAA=&#10;" stroked="f">
          <v:fill opacity="0"/>
          <v:textbox style="mso-fit-shape-to-text:t" inset="0,0,0,0">
            <w:txbxContent>
              <w:p w14:paraId="09848EBF" w14:textId="77777777" w:rsidR="00CD3F8F" w:rsidRDefault="002206B3">
                <w:pPr>
                  <w:pStyle w:val="a6"/>
                  <w:rPr>
                    <w:rStyle w:val="ad"/>
                  </w:rPr>
                </w:pPr>
                <w:r>
                  <w:rPr>
                    <w:rStyle w:val="ad"/>
                  </w:rPr>
                  <w:fldChar w:fldCharType="begin"/>
                </w:r>
                <w:r w:rsidR="00CD3F8F">
                  <w:rPr>
                    <w:rStyle w:val="ad"/>
                  </w:rPr>
                  <w:instrText xml:space="preserve"> PAGE </w:instrText>
                </w:r>
                <w:r>
                  <w:rPr>
                    <w:rStyle w:val="ad"/>
                  </w:rPr>
                  <w:fldChar w:fldCharType="separate"/>
                </w:r>
                <w:r w:rsidR="00CD3F8F">
                  <w:rPr>
                    <w:rStyle w:val="ad"/>
                  </w:rPr>
                  <w:t>0</w:t>
                </w:r>
                <w:r>
                  <w:rPr>
                    <w:rStyle w:val="ad"/>
                  </w:rPr>
                  <w:fldChar w:fldCharType="end"/>
                </w:r>
              </w:p>
            </w:txbxContent>
          </v:textbox>
          <w10:wrap type="square"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D0C7A" w14:textId="77777777" w:rsidR="00CD3F8F" w:rsidRDefault="000807EE">
    <w:pPr>
      <w:pStyle w:val="a6"/>
      <w:jc w:val="right"/>
    </w:pPr>
    <w:r>
      <w:fldChar w:fldCharType="begin"/>
    </w:r>
    <w:r>
      <w:instrText xml:space="preserve"> PAGE </w:instrText>
    </w:r>
    <w:r>
      <w:fldChar w:fldCharType="separate"/>
    </w:r>
    <w:r w:rsidR="00952E4E">
      <w:rPr>
        <w:noProof/>
      </w:rPr>
      <w:t>42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570DE" w14:textId="77777777" w:rsidR="00CD3F8F" w:rsidRDefault="000807EE">
    <w:pPr>
      <w:pStyle w:val="a6"/>
      <w:jc w:val="right"/>
    </w:pPr>
    <w:r>
      <w:fldChar w:fldCharType="begin"/>
    </w:r>
    <w:r>
      <w:instrText xml:space="preserve"> PAGE </w:instrText>
    </w:r>
    <w:r>
      <w:fldChar w:fldCharType="separate"/>
    </w:r>
    <w:r w:rsidR="00CD3F8F">
      <w:t>42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4A596" w14:textId="77777777" w:rsidR="00DD1CB7" w:rsidRDefault="00DD1CB7">
      <w:pPr>
        <w:spacing w:after="0" w:line="240" w:lineRule="auto"/>
      </w:pPr>
      <w:r>
        <w:separator/>
      </w:r>
    </w:p>
  </w:footnote>
  <w:footnote w:type="continuationSeparator" w:id="0">
    <w:p w14:paraId="7B989E66" w14:textId="77777777" w:rsidR="00DD1CB7" w:rsidRDefault="00DD1C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5EE23F30"/>
    <w:multiLevelType w:val="multilevel"/>
    <w:tmpl w:val="9A98598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7620033F"/>
    <w:multiLevelType w:val="multilevel"/>
    <w:tmpl w:val="919E06C2"/>
    <w:lvl w:ilvl="0">
      <w:start w:val="1"/>
      <w:numFmt w:val="bullet"/>
      <w:lvlText w:val=""/>
      <w:lvlJc w:val="left"/>
      <w:pPr>
        <w:tabs>
          <w:tab w:val="num" w:pos="0"/>
        </w:tabs>
        <w:ind w:left="502"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7AAE273D"/>
    <w:multiLevelType w:val="multilevel"/>
    <w:tmpl w:val="28824BC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6C67"/>
    <w:rsid w:val="00041E84"/>
    <w:rsid w:val="000807EE"/>
    <w:rsid w:val="000F6C67"/>
    <w:rsid w:val="00210CE8"/>
    <w:rsid w:val="002206B3"/>
    <w:rsid w:val="005B0AFE"/>
    <w:rsid w:val="006E44D9"/>
    <w:rsid w:val="0084581C"/>
    <w:rsid w:val="00913629"/>
    <w:rsid w:val="00952E4E"/>
    <w:rsid w:val="00973F9E"/>
    <w:rsid w:val="009933B8"/>
    <w:rsid w:val="00A0293A"/>
    <w:rsid w:val="00CD3F8F"/>
    <w:rsid w:val="00DA4468"/>
    <w:rsid w:val="00DD1CB7"/>
    <w:rsid w:val="00E714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8B34D23"/>
  <w15:docId w15:val="{0DE767B6-27F6-4B58-A241-9E0A43A56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1DA"/>
    <w:pPr>
      <w:spacing w:after="200" w:line="276" w:lineRule="auto"/>
    </w:pPr>
    <w:rPr>
      <w:rFonts w:cs="Times New Roman"/>
    </w:rPr>
  </w:style>
  <w:style w:type="paragraph" w:styleId="1">
    <w:name w:val="heading 1"/>
    <w:basedOn w:val="a"/>
    <w:next w:val="a"/>
    <w:link w:val="10"/>
    <w:qFormat/>
    <w:rsid w:val="005751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8C6C7D"/>
    <w:pPr>
      <w:keepNext/>
      <w:spacing w:before="240" w:after="60" w:line="240" w:lineRule="auto"/>
      <w:outlineLvl w:val="1"/>
    </w:pPr>
    <w:rPr>
      <w:rFonts w:ascii="Arial" w:eastAsia="Times New Roman" w:hAnsi="Arial"/>
      <w:b/>
      <w:bCs/>
      <w:i/>
      <w:iCs/>
      <w:sz w:val="28"/>
      <w:szCs w:val="28"/>
      <w:lang w:eastAsia="ru-RU"/>
    </w:rPr>
  </w:style>
  <w:style w:type="paragraph" w:styleId="3">
    <w:name w:val="heading 3"/>
    <w:basedOn w:val="a"/>
    <w:next w:val="a"/>
    <w:link w:val="30"/>
    <w:uiPriority w:val="9"/>
    <w:unhideWhenUsed/>
    <w:qFormat/>
    <w:rsid w:val="005751DA"/>
    <w:pPr>
      <w:keepNext/>
      <w:spacing w:before="240" w:after="60"/>
      <w:outlineLvl w:val="2"/>
    </w:pPr>
    <w:rPr>
      <w:rFonts w:ascii="Cambria" w:eastAsia="Times New Roman" w:hAnsi="Cambria"/>
      <w:b/>
      <w:bCs/>
      <w:sz w:val="26"/>
      <w:szCs w:val="26"/>
    </w:rPr>
  </w:style>
  <w:style w:type="paragraph" w:styleId="4">
    <w:name w:val="heading 4"/>
    <w:basedOn w:val="3"/>
    <w:next w:val="a"/>
    <w:link w:val="40"/>
    <w:uiPriority w:val="99"/>
    <w:qFormat/>
    <w:rsid w:val="008C6C7D"/>
    <w:pPr>
      <w:keepLines/>
      <w:spacing w:after="240" w:line="360" w:lineRule="auto"/>
      <w:jc w:val="center"/>
      <w:outlineLvl w:val="3"/>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5751D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9"/>
    <w:qFormat/>
    <w:rsid w:val="008C6C7D"/>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qFormat/>
    <w:rsid w:val="005751DA"/>
    <w:rPr>
      <w:rFonts w:ascii="Cambria" w:eastAsia="Times New Roman" w:hAnsi="Cambria" w:cs="Times New Roman"/>
      <w:b/>
      <w:bCs/>
      <w:sz w:val="26"/>
      <w:szCs w:val="26"/>
    </w:rPr>
  </w:style>
  <w:style w:type="character" w:customStyle="1" w:styleId="40">
    <w:name w:val="Заголовок 4 Знак"/>
    <w:basedOn w:val="a0"/>
    <w:link w:val="4"/>
    <w:uiPriority w:val="99"/>
    <w:qFormat/>
    <w:rsid w:val="008C6C7D"/>
    <w:rPr>
      <w:rFonts w:ascii="Times New Roman" w:eastAsia="Times New Roman" w:hAnsi="Times New Roman" w:cs="Times New Roman"/>
      <w:b/>
      <w:bCs/>
      <w:sz w:val="24"/>
      <w:szCs w:val="24"/>
      <w:lang w:eastAsia="ru-RU"/>
    </w:rPr>
  </w:style>
  <w:style w:type="character" w:customStyle="1" w:styleId="a3">
    <w:name w:val="Подзаголовок Знак"/>
    <w:basedOn w:val="a0"/>
    <w:link w:val="a4"/>
    <w:uiPriority w:val="11"/>
    <w:qFormat/>
    <w:rsid w:val="005751DA"/>
    <w:rPr>
      <w:rFonts w:ascii="Calibri Light" w:eastAsia="Times New Roman" w:hAnsi="Calibri Light" w:cs="Times New Roman"/>
      <w:sz w:val="24"/>
      <w:szCs w:val="24"/>
      <w:lang w:eastAsia="ru-RU"/>
    </w:rPr>
  </w:style>
  <w:style w:type="character" w:customStyle="1" w:styleId="FontStyle45">
    <w:name w:val="Font Style45"/>
    <w:basedOn w:val="a0"/>
    <w:uiPriority w:val="99"/>
    <w:qFormat/>
    <w:rsid w:val="005751DA"/>
    <w:rPr>
      <w:rFonts w:ascii="Times New Roman" w:hAnsi="Times New Roman" w:cs="Times New Roman"/>
      <w:sz w:val="28"/>
      <w:szCs w:val="28"/>
    </w:rPr>
  </w:style>
  <w:style w:type="character" w:customStyle="1" w:styleId="a5">
    <w:name w:val="Нижний колонтитул Знак"/>
    <w:basedOn w:val="a0"/>
    <w:link w:val="a6"/>
    <w:uiPriority w:val="99"/>
    <w:qFormat/>
    <w:rsid w:val="005751DA"/>
    <w:rPr>
      <w:rFonts w:ascii="Times New Roman" w:eastAsia="Times New Roman" w:hAnsi="Times New Roman" w:cs="Times New Roman"/>
      <w:sz w:val="24"/>
      <w:szCs w:val="24"/>
    </w:rPr>
  </w:style>
  <w:style w:type="character" w:customStyle="1" w:styleId="-">
    <w:name w:val="Интернет-ссылка"/>
    <w:uiPriority w:val="99"/>
    <w:rsid w:val="005751DA"/>
    <w:rPr>
      <w:rFonts w:cs="Times New Roman"/>
      <w:color w:val="0000FF"/>
      <w:u w:val="single"/>
    </w:rPr>
  </w:style>
  <w:style w:type="character" w:customStyle="1" w:styleId="a7">
    <w:name w:val="Абзац списка Знак"/>
    <w:link w:val="a8"/>
    <w:uiPriority w:val="34"/>
    <w:qFormat/>
    <w:locked/>
    <w:rsid w:val="005751DA"/>
    <w:rPr>
      <w:rFonts w:ascii="Times New Roman" w:eastAsia="Times New Roman" w:hAnsi="Times New Roman" w:cs="Times New Roman"/>
      <w:sz w:val="24"/>
      <w:szCs w:val="24"/>
    </w:rPr>
  </w:style>
  <w:style w:type="character" w:customStyle="1" w:styleId="FontStyle137">
    <w:name w:val="Font Style137"/>
    <w:basedOn w:val="a0"/>
    <w:uiPriority w:val="99"/>
    <w:qFormat/>
    <w:rsid w:val="005751DA"/>
    <w:rPr>
      <w:rFonts w:ascii="Times New Roman" w:hAnsi="Times New Roman" w:cs="Times New Roman"/>
      <w:b/>
      <w:bCs/>
      <w:sz w:val="20"/>
      <w:szCs w:val="20"/>
    </w:rPr>
  </w:style>
  <w:style w:type="character" w:customStyle="1" w:styleId="FontStyle138">
    <w:name w:val="Font Style138"/>
    <w:basedOn w:val="a0"/>
    <w:uiPriority w:val="99"/>
    <w:qFormat/>
    <w:rsid w:val="005751DA"/>
    <w:rPr>
      <w:rFonts w:ascii="Times New Roman" w:hAnsi="Times New Roman" w:cs="Times New Roman"/>
      <w:sz w:val="20"/>
      <w:szCs w:val="20"/>
    </w:rPr>
  </w:style>
  <w:style w:type="character" w:customStyle="1" w:styleId="FontStyle200">
    <w:name w:val="Font Style200"/>
    <w:basedOn w:val="a0"/>
    <w:uiPriority w:val="99"/>
    <w:qFormat/>
    <w:rsid w:val="00760CC9"/>
    <w:rPr>
      <w:rFonts w:ascii="Times New Roman" w:hAnsi="Times New Roman" w:cs="Times New Roman"/>
      <w:sz w:val="18"/>
      <w:szCs w:val="18"/>
    </w:rPr>
  </w:style>
  <w:style w:type="character" w:customStyle="1" w:styleId="a9">
    <w:name w:val="Верхний колонтитул Знак"/>
    <w:basedOn w:val="a0"/>
    <w:link w:val="aa"/>
    <w:uiPriority w:val="99"/>
    <w:qFormat/>
    <w:rsid w:val="004208D6"/>
    <w:rPr>
      <w:rFonts w:ascii="Calibri" w:eastAsia="Calibri" w:hAnsi="Calibri" w:cs="Times New Roman"/>
    </w:rPr>
  </w:style>
  <w:style w:type="character" w:customStyle="1" w:styleId="ab">
    <w:name w:val="Основной текст Знак"/>
    <w:basedOn w:val="a0"/>
    <w:link w:val="ac"/>
    <w:qFormat/>
    <w:rsid w:val="008C6C7D"/>
    <w:rPr>
      <w:rFonts w:ascii="Times New Roman" w:eastAsia="Times New Roman" w:hAnsi="Times New Roman" w:cs="Times New Roman"/>
      <w:sz w:val="24"/>
      <w:szCs w:val="24"/>
      <w:lang w:eastAsia="ru-RU"/>
    </w:rPr>
  </w:style>
  <w:style w:type="character" w:customStyle="1" w:styleId="21">
    <w:name w:val="Основной текст 2 Знак"/>
    <w:basedOn w:val="a0"/>
    <w:link w:val="22"/>
    <w:qFormat/>
    <w:rsid w:val="008C6C7D"/>
    <w:rPr>
      <w:rFonts w:ascii="Times New Roman" w:eastAsia="Times New Roman" w:hAnsi="Times New Roman" w:cs="Times New Roman"/>
      <w:sz w:val="24"/>
      <w:szCs w:val="24"/>
      <w:lang w:eastAsia="ru-RU"/>
    </w:rPr>
  </w:style>
  <w:style w:type="character" w:customStyle="1" w:styleId="blk">
    <w:name w:val="blk"/>
    <w:qFormat/>
    <w:rsid w:val="008C6C7D"/>
  </w:style>
  <w:style w:type="character" w:styleId="ad">
    <w:name w:val="page number"/>
    <w:qFormat/>
    <w:rsid w:val="008C6C7D"/>
    <w:rPr>
      <w:rFonts w:cs="Times New Roman"/>
    </w:rPr>
  </w:style>
  <w:style w:type="character" w:customStyle="1" w:styleId="ae">
    <w:name w:val="Обычный (Интернет) Знак"/>
    <w:link w:val="11"/>
    <w:qFormat/>
    <w:locked/>
    <w:rsid w:val="008C6C7D"/>
    <w:rPr>
      <w:rFonts w:ascii="Times New Roman" w:eastAsia="Times New Roman" w:hAnsi="Times New Roman" w:cs="Times New Roman"/>
      <w:sz w:val="24"/>
      <w:szCs w:val="24"/>
      <w:lang w:val="en-US" w:eastAsia="nl-NL"/>
    </w:rPr>
  </w:style>
  <w:style w:type="character" w:customStyle="1" w:styleId="af">
    <w:name w:val="Текст сноски Знак"/>
    <w:basedOn w:val="a0"/>
    <w:link w:val="af0"/>
    <w:uiPriority w:val="99"/>
    <w:qFormat/>
    <w:rsid w:val="008C6C7D"/>
    <w:rPr>
      <w:rFonts w:ascii="Times New Roman" w:eastAsia="Times New Roman" w:hAnsi="Times New Roman" w:cs="Times New Roman"/>
      <w:sz w:val="20"/>
      <w:szCs w:val="20"/>
      <w:lang w:val="en-US" w:eastAsia="ru-RU"/>
    </w:rPr>
  </w:style>
  <w:style w:type="character" w:customStyle="1" w:styleId="af1">
    <w:name w:val="Привязка сноски"/>
    <w:rsid w:val="00041E84"/>
    <w:rPr>
      <w:rFonts w:cs="Times New Roman"/>
      <w:vertAlign w:val="superscript"/>
    </w:rPr>
  </w:style>
  <w:style w:type="character" w:customStyle="1" w:styleId="FootnoteCharacters">
    <w:name w:val="Footnote Characters"/>
    <w:uiPriority w:val="99"/>
    <w:qFormat/>
    <w:rsid w:val="008C6C7D"/>
    <w:rPr>
      <w:rFonts w:cs="Times New Roman"/>
      <w:vertAlign w:val="superscript"/>
    </w:rPr>
  </w:style>
  <w:style w:type="character" w:customStyle="1" w:styleId="FootnoteTextChar">
    <w:name w:val="Footnote Text Char"/>
    <w:qFormat/>
    <w:locked/>
    <w:rsid w:val="008C6C7D"/>
    <w:rPr>
      <w:rFonts w:ascii="Times New Roman" w:hAnsi="Times New Roman"/>
      <w:sz w:val="20"/>
      <w:lang w:eastAsia="ru-RU"/>
    </w:rPr>
  </w:style>
  <w:style w:type="character" w:styleId="af2">
    <w:name w:val="Emphasis"/>
    <w:qFormat/>
    <w:rsid w:val="008C6C7D"/>
    <w:rPr>
      <w:rFonts w:cs="Times New Roman"/>
      <w:i/>
    </w:rPr>
  </w:style>
  <w:style w:type="character" w:customStyle="1" w:styleId="af3">
    <w:name w:val="Текст выноски Знак"/>
    <w:basedOn w:val="a0"/>
    <w:link w:val="af4"/>
    <w:uiPriority w:val="99"/>
    <w:qFormat/>
    <w:rsid w:val="008C6C7D"/>
    <w:rPr>
      <w:rFonts w:ascii="Segoe UI" w:eastAsia="Times New Roman" w:hAnsi="Segoe UI" w:cs="Times New Roman"/>
      <w:sz w:val="18"/>
      <w:szCs w:val="18"/>
      <w:lang w:eastAsia="ru-RU"/>
    </w:rPr>
  </w:style>
  <w:style w:type="character" w:customStyle="1" w:styleId="110">
    <w:name w:val="Текст примечания Знак11"/>
    <w:uiPriority w:val="99"/>
    <w:qFormat/>
    <w:rsid w:val="008C6C7D"/>
    <w:rPr>
      <w:rFonts w:cs="Times New Roman"/>
      <w:sz w:val="20"/>
      <w:szCs w:val="20"/>
    </w:rPr>
  </w:style>
  <w:style w:type="character" w:customStyle="1" w:styleId="af5">
    <w:name w:val="Текст примечания Знак"/>
    <w:basedOn w:val="a0"/>
    <w:link w:val="af6"/>
    <w:uiPriority w:val="99"/>
    <w:qFormat/>
    <w:rsid w:val="008C6C7D"/>
    <w:rPr>
      <w:rFonts w:ascii="Calibri" w:eastAsia="Times New Roman" w:hAnsi="Calibri" w:cs="Times New Roman"/>
      <w:sz w:val="20"/>
      <w:szCs w:val="20"/>
      <w:lang w:eastAsia="ru-RU"/>
    </w:rPr>
  </w:style>
  <w:style w:type="character" w:customStyle="1" w:styleId="12">
    <w:name w:val="Текст примечания Знак1"/>
    <w:uiPriority w:val="99"/>
    <w:qFormat/>
    <w:rsid w:val="008C6C7D"/>
    <w:rPr>
      <w:rFonts w:cs="Times New Roman"/>
      <w:sz w:val="20"/>
      <w:szCs w:val="20"/>
    </w:rPr>
  </w:style>
  <w:style w:type="character" w:customStyle="1" w:styleId="111">
    <w:name w:val="Тема примечания Знак11"/>
    <w:uiPriority w:val="99"/>
    <w:qFormat/>
    <w:rsid w:val="008C6C7D"/>
    <w:rPr>
      <w:rFonts w:cs="Times New Roman"/>
      <w:b/>
      <w:bCs/>
      <w:sz w:val="20"/>
      <w:szCs w:val="20"/>
    </w:rPr>
  </w:style>
  <w:style w:type="character" w:customStyle="1" w:styleId="af7">
    <w:name w:val="Тема примечания Знак"/>
    <w:basedOn w:val="af5"/>
    <w:link w:val="af8"/>
    <w:uiPriority w:val="99"/>
    <w:qFormat/>
    <w:rsid w:val="008C6C7D"/>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qFormat/>
    <w:rsid w:val="008C6C7D"/>
    <w:rPr>
      <w:rFonts w:cs="Times New Roman"/>
      <w:b/>
      <w:bCs/>
      <w:sz w:val="20"/>
      <w:szCs w:val="20"/>
    </w:rPr>
  </w:style>
  <w:style w:type="character" w:customStyle="1" w:styleId="23">
    <w:name w:val="Основной текст с отступом 2 Знак"/>
    <w:basedOn w:val="a0"/>
    <w:link w:val="24"/>
    <w:qFormat/>
    <w:rsid w:val="008C6C7D"/>
    <w:rPr>
      <w:rFonts w:ascii="Times New Roman" w:eastAsia="Times New Roman" w:hAnsi="Times New Roman" w:cs="Times New Roman"/>
      <w:sz w:val="24"/>
      <w:szCs w:val="24"/>
      <w:lang w:eastAsia="ru-RU"/>
    </w:rPr>
  </w:style>
  <w:style w:type="character" w:customStyle="1" w:styleId="apple-converted-space">
    <w:name w:val="apple-converted-space"/>
    <w:qFormat/>
    <w:rsid w:val="008C6C7D"/>
  </w:style>
  <w:style w:type="character" w:customStyle="1" w:styleId="af9">
    <w:name w:val="Цветовое выделение"/>
    <w:uiPriority w:val="99"/>
    <w:qFormat/>
    <w:rsid w:val="008C6C7D"/>
    <w:rPr>
      <w:b/>
      <w:color w:val="26282F"/>
    </w:rPr>
  </w:style>
  <w:style w:type="character" w:customStyle="1" w:styleId="afa">
    <w:name w:val="Гипертекстовая ссылка"/>
    <w:uiPriority w:val="99"/>
    <w:qFormat/>
    <w:rsid w:val="008C6C7D"/>
    <w:rPr>
      <w:b/>
      <w:color w:val="106BBE"/>
    </w:rPr>
  </w:style>
  <w:style w:type="character" w:customStyle="1" w:styleId="afb">
    <w:name w:val="Активная гипертекстовая ссылка"/>
    <w:uiPriority w:val="99"/>
    <w:qFormat/>
    <w:rsid w:val="008C6C7D"/>
    <w:rPr>
      <w:b/>
      <w:color w:val="106BBE"/>
      <w:u w:val="single"/>
    </w:rPr>
  </w:style>
  <w:style w:type="character" w:customStyle="1" w:styleId="afc">
    <w:name w:val="Выделение для Базового Поиска"/>
    <w:uiPriority w:val="99"/>
    <w:qFormat/>
    <w:rsid w:val="008C6C7D"/>
    <w:rPr>
      <w:b/>
      <w:color w:val="0058A9"/>
    </w:rPr>
  </w:style>
  <w:style w:type="character" w:customStyle="1" w:styleId="afd">
    <w:name w:val="Выделение для Базового Поиска (курсив)"/>
    <w:uiPriority w:val="99"/>
    <w:qFormat/>
    <w:rsid w:val="008C6C7D"/>
    <w:rPr>
      <w:b/>
      <w:i/>
      <w:color w:val="0058A9"/>
    </w:rPr>
  </w:style>
  <w:style w:type="character" w:customStyle="1" w:styleId="afe">
    <w:name w:val="Заголовок своего сообщения"/>
    <w:uiPriority w:val="99"/>
    <w:qFormat/>
    <w:rsid w:val="008C6C7D"/>
    <w:rPr>
      <w:b/>
      <w:color w:val="26282F"/>
    </w:rPr>
  </w:style>
  <w:style w:type="character" w:customStyle="1" w:styleId="aff">
    <w:name w:val="Заголовок чужого сообщения"/>
    <w:uiPriority w:val="99"/>
    <w:qFormat/>
    <w:rsid w:val="008C6C7D"/>
    <w:rPr>
      <w:b/>
      <w:color w:val="FF0000"/>
    </w:rPr>
  </w:style>
  <w:style w:type="character" w:customStyle="1" w:styleId="aff0">
    <w:name w:val="Найденные слова"/>
    <w:uiPriority w:val="99"/>
    <w:qFormat/>
    <w:rsid w:val="008C6C7D"/>
    <w:rPr>
      <w:b/>
      <w:color w:val="26282F"/>
      <w:shd w:val="clear" w:color="auto" w:fill="FFF580"/>
    </w:rPr>
  </w:style>
  <w:style w:type="character" w:customStyle="1" w:styleId="aff1">
    <w:name w:val="Не вступил в силу"/>
    <w:uiPriority w:val="99"/>
    <w:qFormat/>
    <w:rsid w:val="008C6C7D"/>
    <w:rPr>
      <w:b/>
      <w:color w:val="000000"/>
      <w:shd w:val="clear" w:color="auto" w:fill="D8EDE8"/>
    </w:rPr>
  </w:style>
  <w:style w:type="character" w:customStyle="1" w:styleId="aff2">
    <w:name w:val="Опечатки"/>
    <w:uiPriority w:val="99"/>
    <w:qFormat/>
    <w:rsid w:val="008C6C7D"/>
    <w:rPr>
      <w:color w:val="FF0000"/>
    </w:rPr>
  </w:style>
  <w:style w:type="character" w:customStyle="1" w:styleId="aff3">
    <w:name w:val="Продолжение ссылки"/>
    <w:uiPriority w:val="99"/>
    <w:qFormat/>
    <w:rsid w:val="008C6C7D"/>
  </w:style>
  <w:style w:type="character" w:customStyle="1" w:styleId="aff4">
    <w:name w:val="Сравнение редакций"/>
    <w:uiPriority w:val="99"/>
    <w:qFormat/>
    <w:rsid w:val="008C6C7D"/>
    <w:rPr>
      <w:b/>
      <w:color w:val="26282F"/>
    </w:rPr>
  </w:style>
  <w:style w:type="character" w:customStyle="1" w:styleId="aff5">
    <w:name w:val="Сравнение редакций. Добавленный фрагмент"/>
    <w:uiPriority w:val="99"/>
    <w:qFormat/>
    <w:rsid w:val="008C6C7D"/>
    <w:rPr>
      <w:color w:val="000000"/>
      <w:shd w:val="clear" w:color="auto" w:fill="C1D7FF"/>
    </w:rPr>
  </w:style>
  <w:style w:type="character" w:customStyle="1" w:styleId="aff6">
    <w:name w:val="Сравнение редакций. Удаленный фрагмент"/>
    <w:uiPriority w:val="99"/>
    <w:qFormat/>
    <w:rsid w:val="008C6C7D"/>
    <w:rPr>
      <w:color w:val="000000"/>
      <w:shd w:val="clear" w:color="auto" w:fill="C4C413"/>
    </w:rPr>
  </w:style>
  <w:style w:type="character" w:customStyle="1" w:styleId="aff7">
    <w:name w:val="Ссылка на утративший силу документ"/>
    <w:uiPriority w:val="99"/>
    <w:qFormat/>
    <w:rsid w:val="008C6C7D"/>
    <w:rPr>
      <w:b/>
      <w:color w:val="749232"/>
    </w:rPr>
  </w:style>
  <w:style w:type="character" w:customStyle="1" w:styleId="aff8">
    <w:name w:val="Утратил силу"/>
    <w:uiPriority w:val="99"/>
    <w:qFormat/>
    <w:rsid w:val="008C6C7D"/>
    <w:rPr>
      <w:b/>
      <w:strike/>
      <w:color w:val="666600"/>
    </w:rPr>
  </w:style>
  <w:style w:type="character" w:styleId="aff9">
    <w:name w:val="annotation reference"/>
    <w:uiPriority w:val="99"/>
    <w:unhideWhenUsed/>
    <w:qFormat/>
    <w:rsid w:val="008C6C7D"/>
    <w:rPr>
      <w:rFonts w:cs="Times New Roman"/>
      <w:sz w:val="16"/>
    </w:rPr>
  </w:style>
  <w:style w:type="character" w:customStyle="1" w:styleId="affa">
    <w:name w:val="Текст концевой сноски Знак"/>
    <w:basedOn w:val="a0"/>
    <w:link w:val="affb"/>
    <w:uiPriority w:val="99"/>
    <w:semiHidden/>
    <w:qFormat/>
    <w:rsid w:val="008C6C7D"/>
    <w:rPr>
      <w:rFonts w:ascii="Calibri" w:eastAsia="Times New Roman" w:hAnsi="Calibri" w:cs="Times New Roman"/>
      <w:sz w:val="20"/>
      <w:szCs w:val="20"/>
      <w:lang w:eastAsia="ru-RU"/>
    </w:rPr>
  </w:style>
  <w:style w:type="character" w:customStyle="1" w:styleId="affc">
    <w:name w:val="Привязка концевой сноски"/>
    <w:rsid w:val="00041E84"/>
    <w:rPr>
      <w:rFonts w:cs="Times New Roman"/>
      <w:vertAlign w:val="superscript"/>
    </w:rPr>
  </w:style>
  <w:style w:type="character" w:customStyle="1" w:styleId="EndnoteCharacters">
    <w:name w:val="Endnote Characters"/>
    <w:uiPriority w:val="99"/>
    <w:semiHidden/>
    <w:unhideWhenUsed/>
    <w:qFormat/>
    <w:rsid w:val="008C6C7D"/>
    <w:rPr>
      <w:rFonts w:cs="Times New Roman"/>
      <w:vertAlign w:val="superscript"/>
    </w:rPr>
  </w:style>
  <w:style w:type="character" w:styleId="affd">
    <w:name w:val="Strong"/>
    <w:uiPriority w:val="22"/>
    <w:qFormat/>
    <w:rsid w:val="008C6C7D"/>
    <w:rPr>
      <w:b/>
      <w:bCs/>
    </w:rPr>
  </w:style>
  <w:style w:type="character" w:customStyle="1" w:styleId="affe">
    <w:name w:val="Посещённая гиперссылка"/>
    <w:uiPriority w:val="99"/>
    <w:unhideWhenUsed/>
    <w:rsid w:val="008C6C7D"/>
    <w:rPr>
      <w:color w:val="0000FF"/>
      <w:u w:val="single"/>
    </w:rPr>
  </w:style>
  <w:style w:type="character" w:styleId="afff">
    <w:name w:val="Subtle Emphasis"/>
    <w:uiPriority w:val="19"/>
    <w:qFormat/>
    <w:rsid w:val="008C6C7D"/>
    <w:rPr>
      <w:i/>
      <w:iCs/>
      <w:color w:val="404040"/>
    </w:rPr>
  </w:style>
  <w:style w:type="character" w:customStyle="1" w:styleId="14">
    <w:name w:val="Неразрешенное упоминание1"/>
    <w:uiPriority w:val="99"/>
    <w:semiHidden/>
    <w:unhideWhenUsed/>
    <w:qFormat/>
    <w:rsid w:val="008C6C7D"/>
    <w:rPr>
      <w:color w:val="605E5C"/>
      <w:shd w:val="clear" w:color="auto" w:fill="E1DFDD"/>
    </w:rPr>
  </w:style>
  <w:style w:type="character" w:customStyle="1" w:styleId="afff0">
    <w:name w:val="Заголовок Знак"/>
    <w:link w:val="25"/>
    <w:uiPriority w:val="10"/>
    <w:qFormat/>
    <w:rsid w:val="008C6C7D"/>
    <w:rPr>
      <w:rFonts w:ascii="Times New Roman" w:eastAsia="Times New Roman" w:hAnsi="Times New Roman" w:cs="Times New Roman"/>
      <w:kern w:val="2"/>
      <w:sz w:val="24"/>
      <w:szCs w:val="24"/>
      <w:lang w:eastAsia="ru-RU"/>
    </w:rPr>
  </w:style>
  <w:style w:type="character" w:customStyle="1" w:styleId="FontStyle47">
    <w:name w:val="Font Style47"/>
    <w:basedOn w:val="a0"/>
    <w:uiPriority w:val="99"/>
    <w:qFormat/>
    <w:rsid w:val="008C6C7D"/>
    <w:rPr>
      <w:rFonts w:ascii="Times New Roman" w:hAnsi="Times New Roman" w:cs="Times New Roman"/>
      <w:sz w:val="28"/>
      <w:szCs w:val="28"/>
    </w:rPr>
  </w:style>
  <w:style w:type="character" w:customStyle="1" w:styleId="FontStyle76">
    <w:name w:val="Font Style76"/>
    <w:basedOn w:val="a0"/>
    <w:uiPriority w:val="99"/>
    <w:qFormat/>
    <w:rsid w:val="008C6C7D"/>
    <w:rPr>
      <w:rFonts w:ascii="Times New Roman" w:hAnsi="Times New Roman" w:cs="Times New Roman"/>
      <w:sz w:val="24"/>
      <w:szCs w:val="24"/>
    </w:rPr>
  </w:style>
  <w:style w:type="character" w:customStyle="1" w:styleId="FontStyle79">
    <w:name w:val="Font Style79"/>
    <w:basedOn w:val="a0"/>
    <w:uiPriority w:val="99"/>
    <w:qFormat/>
    <w:rsid w:val="008C6C7D"/>
    <w:rPr>
      <w:rFonts w:ascii="Times New Roman" w:hAnsi="Times New Roman" w:cs="Times New Roman"/>
      <w:sz w:val="24"/>
      <w:szCs w:val="24"/>
    </w:rPr>
  </w:style>
  <w:style w:type="character" w:customStyle="1" w:styleId="FontStyle194">
    <w:name w:val="Font Style194"/>
    <w:basedOn w:val="a0"/>
    <w:uiPriority w:val="99"/>
    <w:qFormat/>
    <w:rsid w:val="008C6C7D"/>
    <w:rPr>
      <w:rFonts w:ascii="Times New Roman" w:hAnsi="Times New Roman" w:cs="Times New Roman"/>
      <w:sz w:val="22"/>
      <w:szCs w:val="22"/>
    </w:rPr>
  </w:style>
  <w:style w:type="character" w:customStyle="1" w:styleId="FontStyle195">
    <w:name w:val="Font Style195"/>
    <w:basedOn w:val="a0"/>
    <w:uiPriority w:val="99"/>
    <w:qFormat/>
    <w:rsid w:val="008C6C7D"/>
    <w:rPr>
      <w:rFonts w:ascii="Times New Roman" w:hAnsi="Times New Roman" w:cs="Times New Roman"/>
      <w:sz w:val="22"/>
      <w:szCs w:val="22"/>
    </w:rPr>
  </w:style>
  <w:style w:type="character" w:customStyle="1" w:styleId="FontStyle140">
    <w:name w:val="Font Style140"/>
    <w:basedOn w:val="a0"/>
    <w:uiPriority w:val="99"/>
    <w:qFormat/>
    <w:rsid w:val="008C6C7D"/>
    <w:rPr>
      <w:rFonts w:ascii="Times New Roman" w:hAnsi="Times New Roman" w:cs="Times New Roman"/>
      <w:sz w:val="26"/>
      <w:szCs w:val="26"/>
    </w:rPr>
  </w:style>
  <w:style w:type="character" w:customStyle="1" w:styleId="afff1">
    <w:name w:val="Ссылка указателя"/>
    <w:qFormat/>
    <w:rsid w:val="00041E84"/>
  </w:style>
  <w:style w:type="paragraph" w:styleId="afff2">
    <w:name w:val="Title"/>
    <w:basedOn w:val="a"/>
    <w:next w:val="ac"/>
    <w:qFormat/>
    <w:rsid w:val="00041E84"/>
    <w:pPr>
      <w:keepNext/>
      <w:spacing w:before="240" w:after="120"/>
    </w:pPr>
    <w:rPr>
      <w:rFonts w:ascii="Liberation Sans" w:eastAsia="PingFang SC" w:hAnsi="Liberation Sans" w:cs="Arial Unicode MS"/>
      <w:sz w:val="28"/>
      <w:szCs w:val="28"/>
    </w:rPr>
  </w:style>
  <w:style w:type="paragraph" w:styleId="ac">
    <w:name w:val="Body Text"/>
    <w:basedOn w:val="a"/>
    <w:link w:val="ab"/>
    <w:rsid w:val="008C6C7D"/>
    <w:pPr>
      <w:spacing w:after="0" w:line="240" w:lineRule="auto"/>
    </w:pPr>
    <w:rPr>
      <w:rFonts w:ascii="Times New Roman" w:eastAsia="Times New Roman" w:hAnsi="Times New Roman"/>
      <w:sz w:val="24"/>
      <w:szCs w:val="24"/>
      <w:lang w:eastAsia="ru-RU"/>
    </w:rPr>
  </w:style>
  <w:style w:type="paragraph" w:styleId="afff3">
    <w:name w:val="List"/>
    <w:basedOn w:val="ac"/>
    <w:rsid w:val="00041E84"/>
    <w:rPr>
      <w:rFonts w:cs="Arial Unicode MS"/>
    </w:rPr>
  </w:style>
  <w:style w:type="paragraph" w:styleId="afff4">
    <w:name w:val="caption"/>
    <w:basedOn w:val="a"/>
    <w:qFormat/>
    <w:rsid w:val="00041E84"/>
    <w:pPr>
      <w:suppressLineNumbers/>
      <w:spacing w:before="120" w:after="120"/>
    </w:pPr>
    <w:rPr>
      <w:rFonts w:cs="Arial Unicode MS"/>
      <w:i/>
      <w:iCs/>
      <w:sz w:val="24"/>
      <w:szCs w:val="24"/>
    </w:rPr>
  </w:style>
  <w:style w:type="paragraph" w:styleId="afff5">
    <w:name w:val="index heading"/>
    <w:basedOn w:val="afff2"/>
    <w:rsid w:val="00041E84"/>
  </w:style>
  <w:style w:type="paragraph" w:styleId="a4">
    <w:name w:val="Subtitle"/>
    <w:basedOn w:val="a"/>
    <w:next w:val="a"/>
    <w:link w:val="a3"/>
    <w:uiPriority w:val="11"/>
    <w:qFormat/>
    <w:rsid w:val="005751DA"/>
    <w:pPr>
      <w:spacing w:after="60"/>
      <w:jc w:val="center"/>
      <w:outlineLvl w:val="1"/>
    </w:pPr>
    <w:rPr>
      <w:rFonts w:ascii="Calibri Light" w:eastAsia="Times New Roman" w:hAnsi="Calibri Light"/>
      <w:sz w:val="24"/>
      <w:szCs w:val="24"/>
      <w:lang w:eastAsia="ru-RU"/>
    </w:rPr>
  </w:style>
  <w:style w:type="paragraph" w:customStyle="1" w:styleId="Style11">
    <w:name w:val="Style11"/>
    <w:basedOn w:val="a"/>
    <w:uiPriority w:val="99"/>
    <w:qFormat/>
    <w:rsid w:val="005751DA"/>
    <w:pPr>
      <w:widowControl w:val="0"/>
      <w:spacing w:after="0" w:line="489" w:lineRule="exact"/>
      <w:ind w:firstLine="710"/>
      <w:jc w:val="both"/>
    </w:pPr>
    <w:rPr>
      <w:rFonts w:ascii="Times New Roman" w:eastAsia="Times New Roman" w:hAnsi="Times New Roman"/>
      <w:sz w:val="24"/>
      <w:szCs w:val="24"/>
      <w:lang w:eastAsia="ru-RU"/>
    </w:rPr>
  </w:style>
  <w:style w:type="paragraph" w:customStyle="1" w:styleId="Default">
    <w:name w:val="Default"/>
    <w:qFormat/>
    <w:rsid w:val="005751DA"/>
    <w:rPr>
      <w:rFonts w:ascii="Arial" w:eastAsia="Calibri" w:hAnsi="Arial" w:cs="Arial"/>
      <w:color w:val="000000"/>
      <w:sz w:val="24"/>
      <w:szCs w:val="24"/>
      <w:lang w:eastAsia="ru-RU"/>
    </w:rPr>
  </w:style>
  <w:style w:type="paragraph" w:customStyle="1" w:styleId="afff6">
    <w:name w:val="Колонтитул"/>
    <w:basedOn w:val="a"/>
    <w:qFormat/>
    <w:rsid w:val="00041E84"/>
  </w:style>
  <w:style w:type="paragraph" w:styleId="a6">
    <w:name w:val="footer"/>
    <w:basedOn w:val="a"/>
    <w:link w:val="a5"/>
    <w:uiPriority w:val="99"/>
    <w:rsid w:val="005751DA"/>
    <w:pPr>
      <w:tabs>
        <w:tab w:val="center" w:pos="4677"/>
        <w:tab w:val="right" w:pos="9355"/>
      </w:tabs>
      <w:spacing w:before="120" w:after="120" w:line="240" w:lineRule="auto"/>
    </w:pPr>
    <w:rPr>
      <w:rFonts w:ascii="Times New Roman" w:eastAsia="Times New Roman" w:hAnsi="Times New Roman"/>
      <w:sz w:val="24"/>
      <w:szCs w:val="24"/>
    </w:rPr>
  </w:style>
  <w:style w:type="paragraph" w:styleId="15">
    <w:name w:val="toc 1"/>
    <w:basedOn w:val="a"/>
    <w:next w:val="a"/>
    <w:autoRedefine/>
    <w:uiPriority w:val="39"/>
    <w:rsid w:val="005751DA"/>
    <w:pPr>
      <w:spacing w:before="240" w:after="120" w:line="240" w:lineRule="auto"/>
    </w:pPr>
    <w:rPr>
      <w:rFonts w:eastAsia="Times New Roman" w:cs="Calibri"/>
      <w:b/>
      <w:bCs/>
      <w:sz w:val="20"/>
      <w:szCs w:val="20"/>
      <w:lang w:eastAsia="ru-RU"/>
    </w:rPr>
  </w:style>
  <w:style w:type="paragraph" w:styleId="26">
    <w:name w:val="toc 2"/>
    <w:basedOn w:val="a"/>
    <w:next w:val="a"/>
    <w:autoRedefine/>
    <w:uiPriority w:val="39"/>
    <w:rsid w:val="005751DA"/>
    <w:pPr>
      <w:tabs>
        <w:tab w:val="right" w:leader="dot" w:pos="9344"/>
      </w:tabs>
      <w:spacing w:before="120" w:after="0" w:line="240" w:lineRule="auto"/>
      <w:ind w:left="240"/>
      <w:jc w:val="both"/>
    </w:pPr>
    <w:rPr>
      <w:rFonts w:ascii="Times New Roman" w:eastAsia="Times New Roman" w:hAnsi="Times New Roman" w:cs="Calibri"/>
      <w:i/>
      <w:iCs/>
      <w:sz w:val="20"/>
      <w:szCs w:val="20"/>
      <w:lang w:eastAsia="ru-RU"/>
    </w:rPr>
  </w:style>
  <w:style w:type="paragraph" w:styleId="a8">
    <w:name w:val="List Paragraph"/>
    <w:basedOn w:val="a"/>
    <w:link w:val="a7"/>
    <w:uiPriority w:val="34"/>
    <w:qFormat/>
    <w:rsid w:val="005751DA"/>
    <w:pPr>
      <w:spacing w:before="120" w:after="120" w:line="240" w:lineRule="auto"/>
      <w:ind w:left="708"/>
    </w:pPr>
    <w:rPr>
      <w:rFonts w:ascii="Times New Roman" w:eastAsia="Times New Roman" w:hAnsi="Times New Roman"/>
      <w:sz w:val="24"/>
      <w:szCs w:val="24"/>
    </w:rPr>
  </w:style>
  <w:style w:type="paragraph" w:customStyle="1" w:styleId="Style10">
    <w:name w:val="Style10"/>
    <w:basedOn w:val="a"/>
    <w:uiPriority w:val="99"/>
    <w:qFormat/>
    <w:rsid w:val="005751DA"/>
    <w:pPr>
      <w:widowControl w:val="0"/>
      <w:spacing w:after="0" w:line="317" w:lineRule="exact"/>
      <w:jc w:val="both"/>
    </w:pPr>
    <w:rPr>
      <w:rFonts w:ascii="Times New Roman" w:eastAsiaTheme="minorEastAsia" w:hAnsi="Times New Roman"/>
      <w:sz w:val="24"/>
      <w:szCs w:val="24"/>
      <w:lang w:eastAsia="ru-RU"/>
    </w:rPr>
  </w:style>
  <w:style w:type="paragraph" w:customStyle="1" w:styleId="Style12">
    <w:name w:val="Style12"/>
    <w:basedOn w:val="a"/>
    <w:uiPriority w:val="99"/>
    <w:qFormat/>
    <w:rsid w:val="005751DA"/>
    <w:pPr>
      <w:widowControl w:val="0"/>
      <w:spacing w:after="0" w:line="240" w:lineRule="auto"/>
      <w:jc w:val="both"/>
    </w:pPr>
    <w:rPr>
      <w:rFonts w:ascii="Times New Roman" w:eastAsiaTheme="minorEastAsia" w:hAnsi="Times New Roman"/>
      <w:sz w:val="24"/>
      <w:szCs w:val="24"/>
      <w:lang w:eastAsia="ru-RU"/>
    </w:rPr>
  </w:style>
  <w:style w:type="paragraph" w:customStyle="1" w:styleId="Style18">
    <w:name w:val="Style18"/>
    <w:basedOn w:val="a"/>
    <w:uiPriority w:val="99"/>
    <w:qFormat/>
    <w:rsid w:val="005751DA"/>
    <w:pPr>
      <w:widowControl w:val="0"/>
      <w:spacing w:after="0" w:line="317" w:lineRule="exact"/>
      <w:jc w:val="both"/>
    </w:pPr>
    <w:rPr>
      <w:rFonts w:ascii="Times New Roman" w:eastAsiaTheme="minorEastAsia" w:hAnsi="Times New Roman"/>
      <w:sz w:val="24"/>
      <w:szCs w:val="24"/>
      <w:lang w:eastAsia="ru-RU"/>
    </w:rPr>
  </w:style>
  <w:style w:type="paragraph" w:customStyle="1" w:styleId="Style20">
    <w:name w:val="Style20"/>
    <w:basedOn w:val="a"/>
    <w:uiPriority w:val="99"/>
    <w:qFormat/>
    <w:rsid w:val="005751DA"/>
    <w:pPr>
      <w:widowControl w:val="0"/>
      <w:spacing w:after="0" w:line="318" w:lineRule="exact"/>
      <w:ind w:firstLine="725"/>
      <w:jc w:val="both"/>
    </w:pPr>
    <w:rPr>
      <w:rFonts w:ascii="Times New Roman" w:eastAsiaTheme="minorEastAsia" w:hAnsi="Times New Roman"/>
      <w:sz w:val="24"/>
      <w:szCs w:val="24"/>
      <w:lang w:eastAsia="ru-RU"/>
    </w:rPr>
  </w:style>
  <w:style w:type="paragraph" w:customStyle="1" w:styleId="Style21">
    <w:name w:val="Style21"/>
    <w:basedOn w:val="a"/>
    <w:uiPriority w:val="99"/>
    <w:qFormat/>
    <w:rsid w:val="005751DA"/>
    <w:pPr>
      <w:widowControl w:val="0"/>
      <w:spacing w:after="0" w:line="318" w:lineRule="exact"/>
      <w:ind w:firstLine="586"/>
      <w:jc w:val="both"/>
    </w:pPr>
    <w:rPr>
      <w:rFonts w:ascii="Times New Roman" w:eastAsiaTheme="minorEastAsia" w:hAnsi="Times New Roman"/>
      <w:sz w:val="24"/>
      <w:szCs w:val="24"/>
      <w:lang w:eastAsia="ru-RU"/>
    </w:rPr>
  </w:style>
  <w:style w:type="paragraph" w:customStyle="1" w:styleId="Style22">
    <w:name w:val="Style22"/>
    <w:basedOn w:val="a"/>
    <w:uiPriority w:val="99"/>
    <w:qFormat/>
    <w:rsid w:val="005751DA"/>
    <w:pPr>
      <w:widowControl w:val="0"/>
      <w:spacing w:after="0" w:line="240" w:lineRule="auto"/>
      <w:jc w:val="both"/>
    </w:pPr>
    <w:rPr>
      <w:rFonts w:ascii="Times New Roman" w:eastAsiaTheme="minorEastAsia" w:hAnsi="Times New Roman"/>
      <w:sz w:val="24"/>
      <w:szCs w:val="24"/>
      <w:lang w:eastAsia="ru-RU"/>
    </w:rPr>
  </w:style>
  <w:style w:type="paragraph" w:customStyle="1" w:styleId="Style23">
    <w:name w:val="Style23"/>
    <w:basedOn w:val="a"/>
    <w:uiPriority w:val="99"/>
    <w:qFormat/>
    <w:rsid w:val="005751DA"/>
    <w:pPr>
      <w:widowControl w:val="0"/>
      <w:spacing w:after="0" w:line="240" w:lineRule="auto"/>
      <w:jc w:val="right"/>
    </w:pPr>
    <w:rPr>
      <w:rFonts w:ascii="Times New Roman" w:eastAsiaTheme="minorEastAsia" w:hAnsi="Times New Roman"/>
      <w:sz w:val="24"/>
      <w:szCs w:val="24"/>
      <w:lang w:eastAsia="ru-RU"/>
    </w:rPr>
  </w:style>
  <w:style w:type="paragraph" w:customStyle="1" w:styleId="Style29">
    <w:name w:val="Style29"/>
    <w:basedOn w:val="a"/>
    <w:uiPriority w:val="99"/>
    <w:qFormat/>
    <w:rsid w:val="005751DA"/>
    <w:pPr>
      <w:widowControl w:val="0"/>
      <w:spacing w:after="0" w:line="317" w:lineRule="exact"/>
      <w:ind w:firstLine="710"/>
      <w:jc w:val="both"/>
    </w:pPr>
    <w:rPr>
      <w:rFonts w:ascii="Times New Roman" w:eastAsiaTheme="minorEastAsia" w:hAnsi="Times New Roman"/>
      <w:sz w:val="24"/>
      <w:szCs w:val="24"/>
      <w:lang w:eastAsia="ru-RU"/>
    </w:rPr>
  </w:style>
  <w:style w:type="paragraph" w:customStyle="1" w:styleId="Style30">
    <w:name w:val="Style30"/>
    <w:basedOn w:val="a"/>
    <w:uiPriority w:val="99"/>
    <w:qFormat/>
    <w:rsid w:val="005751DA"/>
    <w:pPr>
      <w:widowControl w:val="0"/>
      <w:spacing w:after="0" w:line="316" w:lineRule="exact"/>
      <w:ind w:firstLine="706"/>
      <w:jc w:val="both"/>
    </w:pPr>
    <w:rPr>
      <w:rFonts w:ascii="Times New Roman" w:eastAsiaTheme="minorEastAsia" w:hAnsi="Times New Roman"/>
      <w:sz w:val="24"/>
      <w:szCs w:val="24"/>
      <w:lang w:eastAsia="ru-RU"/>
    </w:rPr>
  </w:style>
  <w:style w:type="paragraph" w:customStyle="1" w:styleId="Style31">
    <w:name w:val="Style31"/>
    <w:basedOn w:val="a"/>
    <w:uiPriority w:val="99"/>
    <w:qFormat/>
    <w:rsid w:val="005751DA"/>
    <w:pPr>
      <w:widowControl w:val="0"/>
      <w:spacing w:after="0" w:line="319" w:lineRule="exact"/>
      <w:ind w:firstLine="710"/>
    </w:pPr>
    <w:rPr>
      <w:rFonts w:ascii="Times New Roman" w:eastAsiaTheme="minorEastAsia" w:hAnsi="Times New Roman"/>
      <w:sz w:val="24"/>
      <w:szCs w:val="24"/>
      <w:lang w:eastAsia="ru-RU"/>
    </w:rPr>
  </w:style>
  <w:style w:type="paragraph" w:customStyle="1" w:styleId="Style33">
    <w:name w:val="Style33"/>
    <w:basedOn w:val="a"/>
    <w:uiPriority w:val="99"/>
    <w:qFormat/>
    <w:rsid w:val="005751DA"/>
    <w:pPr>
      <w:widowControl w:val="0"/>
      <w:spacing w:after="0" w:line="276" w:lineRule="exact"/>
    </w:pPr>
    <w:rPr>
      <w:rFonts w:ascii="Times New Roman" w:eastAsiaTheme="minorEastAsia" w:hAnsi="Times New Roman"/>
      <w:sz w:val="24"/>
      <w:szCs w:val="24"/>
      <w:lang w:eastAsia="ru-RU"/>
    </w:rPr>
  </w:style>
  <w:style w:type="paragraph" w:customStyle="1" w:styleId="Style36">
    <w:name w:val="Style36"/>
    <w:basedOn w:val="a"/>
    <w:uiPriority w:val="99"/>
    <w:qFormat/>
    <w:rsid w:val="005751DA"/>
    <w:pPr>
      <w:widowControl w:val="0"/>
      <w:spacing w:after="0" w:line="240" w:lineRule="auto"/>
    </w:pPr>
    <w:rPr>
      <w:rFonts w:ascii="Times New Roman" w:eastAsiaTheme="minorEastAsia" w:hAnsi="Times New Roman"/>
      <w:sz w:val="24"/>
      <w:szCs w:val="24"/>
      <w:lang w:eastAsia="ru-RU"/>
    </w:rPr>
  </w:style>
  <w:style w:type="paragraph" w:customStyle="1" w:styleId="Style37">
    <w:name w:val="Style37"/>
    <w:basedOn w:val="a"/>
    <w:uiPriority w:val="99"/>
    <w:qFormat/>
    <w:rsid w:val="005751DA"/>
    <w:pPr>
      <w:widowControl w:val="0"/>
      <w:spacing w:after="0" w:line="283" w:lineRule="exact"/>
      <w:jc w:val="center"/>
    </w:pPr>
    <w:rPr>
      <w:rFonts w:ascii="Times New Roman" w:eastAsiaTheme="minorEastAsia" w:hAnsi="Times New Roman"/>
      <w:sz w:val="24"/>
      <w:szCs w:val="24"/>
      <w:lang w:eastAsia="ru-RU"/>
    </w:rPr>
  </w:style>
  <w:style w:type="paragraph" w:customStyle="1" w:styleId="Style40">
    <w:name w:val="Style40"/>
    <w:basedOn w:val="a"/>
    <w:uiPriority w:val="99"/>
    <w:qFormat/>
    <w:rsid w:val="005751DA"/>
    <w:pPr>
      <w:widowControl w:val="0"/>
      <w:spacing w:after="0" w:line="283" w:lineRule="exact"/>
    </w:pPr>
    <w:rPr>
      <w:rFonts w:ascii="Times New Roman" w:eastAsiaTheme="minorEastAsia" w:hAnsi="Times New Roman"/>
      <w:sz w:val="24"/>
      <w:szCs w:val="24"/>
      <w:lang w:eastAsia="ru-RU"/>
    </w:rPr>
  </w:style>
  <w:style w:type="paragraph" w:customStyle="1" w:styleId="Style43">
    <w:name w:val="Style43"/>
    <w:basedOn w:val="a"/>
    <w:uiPriority w:val="99"/>
    <w:qFormat/>
    <w:rsid w:val="005751DA"/>
    <w:pPr>
      <w:widowControl w:val="0"/>
      <w:spacing w:after="0" w:line="318" w:lineRule="exact"/>
      <w:jc w:val="both"/>
    </w:pPr>
    <w:rPr>
      <w:rFonts w:ascii="Times New Roman" w:eastAsiaTheme="minorEastAsia" w:hAnsi="Times New Roman"/>
      <w:sz w:val="24"/>
      <w:szCs w:val="24"/>
      <w:lang w:eastAsia="ru-RU"/>
    </w:rPr>
  </w:style>
  <w:style w:type="paragraph" w:customStyle="1" w:styleId="Style51">
    <w:name w:val="Style51"/>
    <w:basedOn w:val="a"/>
    <w:uiPriority w:val="99"/>
    <w:qFormat/>
    <w:rsid w:val="005751DA"/>
    <w:pPr>
      <w:widowControl w:val="0"/>
      <w:spacing w:after="0" w:line="274" w:lineRule="exact"/>
      <w:jc w:val="center"/>
    </w:pPr>
    <w:rPr>
      <w:rFonts w:ascii="Times New Roman" w:eastAsiaTheme="minorEastAsia" w:hAnsi="Times New Roman"/>
      <w:sz w:val="24"/>
      <w:szCs w:val="24"/>
      <w:lang w:eastAsia="ru-RU"/>
    </w:rPr>
  </w:style>
  <w:style w:type="paragraph" w:customStyle="1" w:styleId="Style101">
    <w:name w:val="Style101"/>
    <w:basedOn w:val="a"/>
    <w:uiPriority w:val="99"/>
    <w:qFormat/>
    <w:rsid w:val="005751DA"/>
    <w:pPr>
      <w:widowControl w:val="0"/>
      <w:spacing w:after="0" w:line="274" w:lineRule="exact"/>
    </w:pPr>
    <w:rPr>
      <w:rFonts w:ascii="Times New Roman" w:eastAsiaTheme="minorEastAsia" w:hAnsi="Times New Roman"/>
      <w:sz w:val="24"/>
      <w:szCs w:val="24"/>
      <w:lang w:eastAsia="ru-RU"/>
    </w:rPr>
  </w:style>
  <w:style w:type="paragraph" w:styleId="aa">
    <w:name w:val="header"/>
    <w:basedOn w:val="a"/>
    <w:link w:val="a9"/>
    <w:uiPriority w:val="99"/>
    <w:unhideWhenUsed/>
    <w:rsid w:val="004208D6"/>
    <w:pPr>
      <w:tabs>
        <w:tab w:val="center" w:pos="4677"/>
        <w:tab w:val="right" w:pos="9355"/>
      </w:tabs>
      <w:spacing w:after="0" w:line="240" w:lineRule="auto"/>
    </w:pPr>
  </w:style>
  <w:style w:type="paragraph" w:styleId="22">
    <w:name w:val="Body Text 2"/>
    <w:basedOn w:val="a"/>
    <w:link w:val="21"/>
    <w:qFormat/>
    <w:rsid w:val="008C6C7D"/>
    <w:pPr>
      <w:spacing w:after="0" w:line="240" w:lineRule="auto"/>
      <w:ind w:right="-57"/>
      <w:jc w:val="both"/>
    </w:pPr>
    <w:rPr>
      <w:rFonts w:ascii="Times New Roman" w:eastAsia="Times New Roman" w:hAnsi="Times New Roman"/>
      <w:sz w:val="24"/>
      <w:szCs w:val="24"/>
      <w:lang w:eastAsia="ru-RU"/>
    </w:rPr>
  </w:style>
  <w:style w:type="paragraph" w:customStyle="1" w:styleId="11">
    <w:name w:val="Обычный (Интернет)1"/>
    <w:basedOn w:val="a"/>
    <w:link w:val="ae"/>
    <w:qFormat/>
    <w:rsid w:val="008C6C7D"/>
    <w:pPr>
      <w:widowControl w:val="0"/>
      <w:spacing w:after="0" w:line="240" w:lineRule="auto"/>
    </w:pPr>
    <w:rPr>
      <w:rFonts w:ascii="Times New Roman" w:eastAsia="Times New Roman" w:hAnsi="Times New Roman"/>
      <w:sz w:val="24"/>
      <w:szCs w:val="24"/>
      <w:lang w:val="en-US" w:eastAsia="nl-NL"/>
    </w:rPr>
  </w:style>
  <w:style w:type="paragraph" w:styleId="af0">
    <w:name w:val="footnote text"/>
    <w:basedOn w:val="a"/>
    <w:link w:val="af"/>
    <w:uiPriority w:val="99"/>
    <w:qFormat/>
    <w:rsid w:val="008C6C7D"/>
    <w:pPr>
      <w:spacing w:after="0" w:line="240" w:lineRule="auto"/>
    </w:pPr>
    <w:rPr>
      <w:rFonts w:ascii="Times New Roman" w:eastAsia="Times New Roman" w:hAnsi="Times New Roman"/>
      <w:sz w:val="20"/>
      <w:szCs w:val="20"/>
      <w:lang w:val="en-US" w:eastAsia="ru-RU"/>
    </w:rPr>
  </w:style>
  <w:style w:type="paragraph" w:styleId="31">
    <w:name w:val="List Bullet 3"/>
    <w:basedOn w:val="a"/>
    <w:rsid w:val="008C6C7D"/>
    <w:pPr>
      <w:spacing w:before="120" w:after="120" w:line="240" w:lineRule="auto"/>
      <w:ind w:left="720" w:hanging="360"/>
      <w:jc w:val="both"/>
    </w:pPr>
    <w:rPr>
      <w:rFonts w:ascii="Arial" w:eastAsia="Batang" w:hAnsi="Arial"/>
      <w:sz w:val="20"/>
      <w:szCs w:val="24"/>
      <w:lang w:eastAsia="ko-KR"/>
    </w:rPr>
  </w:style>
  <w:style w:type="paragraph" w:styleId="32">
    <w:name w:val="toc 3"/>
    <w:basedOn w:val="a"/>
    <w:next w:val="a"/>
    <w:autoRedefine/>
    <w:uiPriority w:val="39"/>
    <w:rsid w:val="008C6C7D"/>
    <w:pPr>
      <w:spacing w:after="0" w:line="240" w:lineRule="auto"/>
      <w:ind w:left="480"/>
    </w:pPr>
    <w:rPr>
      <w:rFonts w:ascii="Times New Roman" w:eastAsia="Times New Roman" w:hAnsi="Times New Roman"/>
      <w:sz w:val="28"/>
      <w:szCs w:val="28"/>
      <w:lang w:eastAsia="ru-RU"/>
    </w:rPr>
  </w:style>
  <w:style w:type="paragraph" w:styleId="af4">
    <w:name w:val="Balloon Text"/>
    <w:basedOn w:val="a"/>
    <w:link w:val="af3"/>
    <w:uiPriority w:val="99"/>
    <w:qFormat/>
    <w:rsid w:val="008C6C7D"/>
    <w:pPr>
      <w:spacing w:after="0" w:line="240" w:lineRule="auto"/>
    </w:pPr>
    <w:rPr>
      <w:rFonts w:ascii="Segoe UI" w:eastAsia="Times New Roman" w:hAnsi="Segoe UI"/>
      <w:sz w:val="18"/>
      <w:szCs w:val="18"/>
      <w:lang w:eastAsia="ru-RU"/>
    </w:rPr>
  </w:style>
  <w:style w:type="paragraph" w:customStyle="1" w:styleId="ConsPlusNormal">
    <w:name w:val="ConsPlusNormal"/>
    <w:qFormat/>
    <w:rsid w:val="008C6C7D"/>
    <w:pPr>
      <w:widowControl w:val="0"/>
    </w:pPr>
    <w:rPr>
      <w:rFonts w:ascii="Arial" w:eastAsia="Times New Roman" w:hAnsi="Arial" w:cs="Arial"/>
      <w:sz w:val="20"/>
      <w:szCs w:val="20"/>
      <w:lang w:eastAsia="ru-RU"/>
    </w:rPr>
  </w:style>
  <w:style w:type="paragraph" w:styleId="af6">
    <w:name w:val="annotation text"/>
    <w:basedOn w:val="a"/>
    <w:link w:val="af5"/>
    <w:uiPriority w:val="99"/>
    <w:unhideWhenUsed/>
    <w:qFormat/>
    <w:rsid w:val="008C6C7D"/>
    <w:pPr>
      <w:spacing w:after="0" w:line="240" w:lineRule="auto"/>
    </w:pPr>
    <w:rPr>
      <w:rFonts w:eastAsia="Times New Roman"/>
      <w:sz w:val="20"/>
      <w:szCs w:val="20"/>
      <w:lang w:eastAsia="ru-RU"/>
    </w:rPr>
  </w:style>
  <w:style w:type="paragraph" w:styleId="af8">
    <w:name w:val="annotation subject"/>
    <w:basedOn w:val="af6"/>
    <w:next w:val="af6"/>
    <w:link w:val="af7"/>
    <w:uiPriority w:val="99"/>
    <w:unhideWhenUsed/>
    <w:qFormat/>
    <w:rsid w:val="008C6C7D"/>
    <w:rPr>
      <w:rFonts w:ascii="Times New Roman" w:hAnsi="Times New Roman"/>
      <w:b/>
      <w:bCs/>
    </w:rPr>
  </w:style>
  <w:style w:type="paragraph" w:styleId="24">
    <w:name w:val="Body Text Indent 2"/>
    <w:basedOn w:val="a"/>
    <w:link w:val="23"/>
    <w:qFormat/>
    <w:rsid w:val="008C6C7D"/>
    <w:pPr>
      <w:spacing w:after="120" w:line="480" w:lineRule="auto"/>
      <w:ind w:left="283"/>
    </w:pPr>
    <w:rPr>
      <w:rFonts w:ascii="Times New Roman" w:eastAsia="Times New Roman" w:hAnsi="Times New Roman"/>
      <w:sz w:val="24"/>
      <w:szCs w:val="24"/>
      <w:lang w:eastAsia="ru-RU"/>
    </w:rPr>
  </w:style>
  <w:style w:type="paragraph" w:customStyle="1" w:styleId="afff7">
    <w:name w:val="Внимание"/>
    <w:basedOn w:val="a"/>
    <w:next w:val="a"/>
    <w:uiPriority w:val="99"/>
    <w:qFormat/>
    <w:rsid w:val="008C6C7D"/>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8">
    <w:name w:val="Внимание: криминал!!"/>
    <w:basedOn w:val="afff7"/>
    <w:next w:val="a"/>
    <w:uiPriority w:val="99"/>
    <w:qFormat/>
    <w:rsid w:val="008C6C7D"/>
  </w:style>
  <w:style w:type="paragraph" w:customStyle="1" w:styleId="afff9">
    <w:name w:val="Внимание: недобросовестность!"/>
    <w:basedOn w:val="afff7"/>
    <w:next w:val="a"/>
    <w:uiPriority w:val="99"/>
    <w:qFormat/>
    <w:rsid w:val="008C6C7D"/>
  </w:style>
  <w:style w:type="paragraph" w:customStyle="1" w:styleId="afffa">
    <w:name w:val="Дочерний элемент списка"/>
    <w:basedOn w:val="a"/>
    <w:next w:val="a"/>
    <w:uiPriority w:val="99"/>
    <w:qFormat/>
    <w:rsid w:val="008C6C7D"/>
    <w:pPr>
      <w:widowControl w:val="0"/>
      <w:spacing w:after="0" w:line="360" w:lineRule="auto"/>
      <w:jc w:val="both"/>
    </w:pPr>
    <w:rPr>
      <w:rFonts w:ascii="Times New Roman" w:eastAsia="Times New Roman" w:hAnsi="Times New Roman"/>
      <w:color w:val="868381"/>
      <w:sz w:val="20"/>
      <w:szCs w:val="20"/>
      <w:lang w:eastAsia="ru-RU"/>
    </w:rPr>
  </w:style>
  <w:style w:type="paragraph" w:customStyle="1" w:styleId="afffb">
    <w:name w:val="Основное меню (преемственное)"/>
    <w:basedOn w:val="a"/>
    <w:next w:val="a"/>
    <w:uiPriority w:val="99"/>
    <w:qFormat/>
    <w:rsid w:val="008C6C7D"/>
    <w:pPr>
      <w:widowControl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fb"/>
    <w:next w:val="a"/>
    <w:uiPriority w:val="99"/>
    <w:qFormat/>
    <w:rsid w:val="008C6C7D"/>
    <w:rPr>
      <w:b/>
      <w:bCs/>
      <w:color w:val="0058A9"/>
      <w:shd w:val="clear" w:color="auto" w:fill="ECE9D8"/>
    </w:rPr>
  </w:style>
  <w:style w:type="paragraph" w:customStyle="1" w:styleId="afffc">
    <w:name w:val="Заголовок группы контролов"/>
    <w:basedOn w:val="a"/>
    <w:next w:val="a"/>
    <w:uiPriority w:val="99"/>
    <w:qFormat/>
    <w:rsid w:val="008C6C7D"/>
    <w:pPr>
      <w:widowControl w:val="0"/>
      <w:spacing w:after="0" w:line="360" w:lineRule="auto"/>
      <w:ind w:firstLine="720"/>
      <w:jc w:val="both"/>
    </w:pPr>
    <w:rPr>
      <w:rFonts w:ascii="Times New Roman" w:eastAsia="Times New Roman" w:hAnsi="Times New Roman"/>
      <w:b/>
      <w:bCs/>
      <w:color w:val="000000"/>
      <w:sz w:val="24"/>
      <w:szCs w:val="24"/>
      <w:lang w:eastAsia="ru-RU"/>
    </w:rPr>
  </w:style>
  <w:style w:type="paragraph" w:customStyle="1" w:styleId="afffd">
    <w:name w:val="Заголовок для информации об изменениях"/>
    <w:basedOn w:val="1"/>
    <w:next w:val="a"/>
    <w:uiPriority w:val="99"/>
    <w:qFormat/>
    <w:rsid w:val="008C6C7D"/>
    <w:pPr>
      <w:spacing w:before="0" w:after="240" w:line="360" w:lineRule="auto"/>
      <w:ind w:firstLine="709"/>
      <w:jc w:val="center"/>
      <w:outlineLvl w:val="9"/>
    </w:pPr>
    <w:rPr>
      <w:rFonts w:ascii="Times New Roman" w:eastAsia="Times New Roman" w:hAnsi="Times New Roman" w:cs="Times New Roman"/>
      <w:b w:val="0"/>
      <w:bCs w:val="0"/>
      <w:color w:val="000000"/>
      <w:sz w:val="18"/>
      <w:szCs w:val="18"/>
      <w:shd w:val="clear" w:color="auto" w:fill="FFFFFF"/>
      <w:lang w:eastAsia="ru-RU"/>
    </w:rPr>
  </w:style>
  <w:style w:type="paragraph" w:customStyle="1" w:styleId="afffe">
    <w:name w:val="Заголовок распахивающейся части диалога"/>
    <w:basedOn w:val="a"/>
    <w:next w:val="a"/>
    <w:uiPriority w:val="99"/>
    <w:qFormat/>
    <w:rsid w:val="008C6C7D"/>
    <w:pPr>
      <w:widowControl w:val="0"/>
      <w:spacing w:after="0" w:line="360" w:lineRule="auto"/>
      <w:ind w:firstLine="720"/>
      <w:jc w:val="both"/>
    </w:pPr>
    <w:rPr>
      <w:rFonts w:ascii="Times New Roman" w:eastAsia="Times New Roman" w:hAnsi="Times New Roman"/>
      <w:i/>
      <w:iCs/>
      <w:color w:val="000080"/>
      <w:lang w:eastAsia="ru-RU"/>
    </w:rPr>
  </w:style>
  <w:style w:type="paragraph" w:customStyle="1" w:styleId="affff">
    <w:name w:val="Заголовок статьи"/>
    <w:basedOn w:val="a"/>
    <w:next w:val="a"/>
    <w:uiPriority w:val="99"/>
    <w:qFormat/>
    <w:rsid w:val="008C6C7D"/>
    <w:pPr>
      <w:widowControl w:val="0"/>
      <w:spacing w:after="0" w:line="360" w:lineRule="auto"/>
      <w:ind w:left="1612" w:hanging="892"/>
      <w:jc w:val="both"/>
    </w:pPr>
    <w:rPr>
      <w:rFonts w:ascii="Times New Roman" w:eastAsia="Times New Roman" w:hAnsi="Times New Roman"/>
      <w:sz w:val="24"/>
      <w:szCs w:val="24"/>
      <w:lang w:eastAsia="ru-RU"/>
    </w:rPr>
  </w:style>
  <w:style w:type="paragraph" w:customStyle="1" w:styleId="affff0">
    <w:name w:val="Заголовок ЭР (левое окно)"/>
    <w:basedOn w:val="a"/>
    <w:next w:val="a"/>
    <w:uiPriority w:val="99"/>
    <w:qFormat/>
    <w:rsid w:val="008C6C7D"/>
    <w:pPr>
      <w:widowControl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ff1">
    <w:name w:val="Заголовок ЭР (правое окно)"/>
    <w:basedOn w:val="affff0"/>
    <w:next w:val="a"/>
    <w:uiPriority w:val="99"/>
    <w:qFormat/>
    <w:rsid w:val="008C6C7D"/>
    <w:pPr>
      <w:spacing w:after="0"/>
      <w:jc w:val="left"/>
    </w:pPr>
  </w:style>
  <w:style w:type="paragraph" w:customStyle="1" w:styleId="affff2">
    <w:name w:val="Интерактивный заголовок"/>
    <w:basedOn w:val="16"/>
    <w:next w:val="a"/>
    <w:uiPriority w:val="99"/>
    <w:qFormat/>
    <w:rsid w:val="008C6C7D"/>
    <w:rPr>
      <w:u w:val="single"/>
    </w:rPr>
  </w:style>
  <w:style w:type="paragraph" w:customStyle="1" w:styleId="affff3">
    <w:name w:val="Текст информации об изменениях"/>
    <w:basedOn w:val="a"/>
    <w:next w:val="a"/>
    <w:uiPriority w:val="99"/>
    <w:qFormat/>
    <w:rsid w:val="008C6C7D"/>
    <w:pPr>
      <w:widowControl w:val="0"/>
      <w:spacing w:after="0" w:line="360" w:lineRule="auto"/>
      <w:ind w:firstLine="720"/>
      <w:jc w:val="both"/>
    </w:pPr>
    <w:rPr>
      <w:rFonts w:ascii="Times New Roman" w:eastAsia="Times New Roman" w:hAnsi="Times New Roman"/>
      <w:color w:val="353842"/>
      <w:sz w:val="18"/>
      <w:szCs w:val="18"/>
      <w:lang w:eastAsia="ru-RU"/>
    </w:rPr>
  </w:style>
  <w:style w:type="paragraph" w:customStyle="1" w:styleId="affff4">
    <w:name w:val="Информация об изменениях"/>
    <w:basedOn w:val="affff3"/>
    <w:next w:val="a"/>
    <w:uiPriority w:val="99"/>
    <w:qFormat/>
    <w:rsid w:val="008C6C7D"/>
    <w:pPr>
      <w:spacing w:before="180"/>
      <w:ind w:left="360" w:right="360" w:firstLine="0"/>
    </w:pPr>
    <w:rPr>
      <w:shd w:val="clear" w:color="auto" w:fill="EAEFED"/>
    </w:rPr>
  </w:style>
  <w:style w:type="paragraph" w:customStyle="1" w:styleId="affff5">
    <w:name w:val="Текст (справка)"/>
    <w:basedOn w:val="a"/>
    <w:next w:val="a"/>
    <w:uiPriority w:val="99"/>
    <w:qFormat/>
    <w:rsid w:val="008C6C7D"/>
    <w:pPr>
      <w:widowControl w:val="0"/>
      <w:spacing w:after="0" w:line="360" w:lineRule="auto"/>
      <w:ind w:left="170" w:right="170"/>
    </w:pPr>
    <w:rPr>
      <w:rFonts w:ascii="Times New Roman" w:eastAsia="Times New Roman" w:hAnsi="Times New Roman"/>
      <w:sz w:val="24"/>
      <w:szCs w:val="24"/>
      <w:lang w:eastAsia="ru-RU"/>
    </w:rPr>
  </w:style>
  <w:style w:type="paragraph" w:customStyle="1" w:styleId="affff6">
    <w:name w:val="Комментарий"/>
    <w:basedOn w:val="affff5"/>
    <w:next w:val="a"/>
    <w:uiPriority w:val="99"/>
    <w:qFormat/>
    <w:rsid w:val="008C6C7D"/>
    <w:pPr>
      <w:spacing w:before="75"/>
      <w:ind w:right="0"/>
      <w:jc w:val="both"/>
    </w:pPr>
    <w:rPr>
      <w:color w:val="353842"/>
      <w:shd w:val="clear" w:color="auto" w:fill="F0F0F0"/>
    </w:rPr>
  </w:style>
  <w:style w:type="paragraph" w:customStyle="1" w:styleId="affff7">
    <w:name w:val="Информация об изменениях документа"/>
    <w:basedOn w:val="affff6"/>
    <w:next w:val="a"/>
    <w:uiPriority w:val="99"/>
    <w:qFormat/>
    <w:rsid w:val="008C6C7D"/>
    <w:rPr>
      <w:i/>
      <w:iCs/>
    </w:rPr>
  </w:style>
  <w:style w:type="paragraph" w:customStyle="1" w:styleId="affff8">
    <w:name w:val="Текст (лев. подпись)"/>
    <w:basedOn w:val="a"/>
    <w:next w:val="a"/>
    <w:uiPriority w:val="99"/>
    <w:qFormat/>
    <w:rsid w:val="008C6C7D"/>
    <w:pPr>
      <w:widowControl w:val="0"/>
      <w:spacing w:after="0" w:line="360" w:lineRule="auto"/>
    </w:pPr>
    <w:rPr>
      <w:rFonts w:ascii="Times New Roman" w:eastAsia="Times New Roman" w:hAnsi="Times New Roman"/>
      <w:sz w:val="24"/>
      <w:szCs w:val="24"/>
      <w:lang w:eastAsia="ru-RU"/>
    </w:rPr>
  </w:style>
  <w:style w:type="paragraph" w:customStyle="1" w:styleId="affff9">
    <w:name w:val="Колонтитул (левый)"/>
    <w:basedOn w:val="affff8"/>
    <w:next w:val="a"/>
    <w:uiPriority w:val="99"/>
    <w:qFormat/>
    <w:rsid w:val="008C6C7D"/>
    <w:rPr>
      <w:sz w:val="14"/>
      <w:szCs w:val="14"/>
    </w:rPr>
  </w:style>
  <w:style w:type="paragraph" w:customStyle="1" w:styleId="affffa">
    <w:name w:val="Текст (прав. подпись)"/>
    <w:basedOn w:val="a"/>
    <w:next w:val="a"/>
    <w:uiPriority w:val="99"/>
    <w:qFormat/>
    <w:rsid w:val="008C6C7D"/>
    <w:pPr>
      <w:widowControl w:val="0"/>
      <w:spacing w:after="0" w:line="360" w:lineRule="auto"/>
      <w:jc w:val="right"/>
    </w:pPr>
    <w:rPr>
      <w:rFonts w:ascii="Times New Roman" w:eastAsia="Times New Roman" w:hAnsi="Times New Roman"/>
      <w:sz w:val="24"/>
      <w:szCs w:val="24"/>
      <w:lang w:eastAsia="ru-RU"/>
    </w:rPr>
  </w:style>
  <w:style w:type="paragraph" w:customStyle="1" w:styleId="affffb">
    <w:name w:val="Колонтитул (правый)"/>
    <w:basedOn w:val="affffa"/>
    <w:next w:val="a"/>
    <w:uiPriority w:val="99"/>
    <w:qFormat/>
    <w:rsid w:val="008C6C7D"/>
    <w:rPr>
      <w:sz w:val="14"/>
      <w:szCs w:val="14"/>
    </w:rPr>
  </w:style>
  <w:style w:type="paragraph" w:customStyle="1" w:styleId="affffc">
    <w:name w:val="Комментарий пользователя"/>
    <w:basedOn w:val="affff6"/>
    <w:next w:val="a"/>
    <w:uiPriority w:val="99"/>
    <w:qFormat/>
    <w:rsid w:val="008C6C7D"/>
    <w:pPr>
      <w:jc w:val="left"/>
    </w:pPr>
    <w:rPr>
      <w:shd w:val="clear" w:color="auto" w:fill="FFDFE0"/>
    </w:rPr>
  </w:style>
  <w:style w:type="paragraph" w:customStyle="1" w:styleId="affffd">
    <w:name w:val="Куда обратиться?"/>
    <w:basedOn w:val="afff7"/>
    <w:next w:val="a"/>
    <w:uiPriority w:val="99"/>
    <w:qFormat/>
    <w:rsid w:val="008C6C7D"/>
  </w:style>
  <w:style w:type="paragraph" w:customStyle="1" w:styleId="affffe">
    <w:name w:val="Моноширинный"/>
    <w:basedOn w:val="a"/>
    <w:next w:val="a"/>
    <w:uiPriority w:val="99"/>
    <w:qFormat/>
    <w:rsid w:val="008C6C7D"/>
    <w:pPr>
      <w:widowControl w:val="0"/>
      <w:spacing w:after="0" w:line="360" w:lineRule="auto"/>
    </w:pPr>
    <w:rPr>
      <w:rFonts w:ascii="Courier New" w:eastAsia="Times New Roman" w:hAnsi="Courier New" w:cs="Courier New"/>
      <w:sz w:val="24"/>
      <w:szCs w:val="24"/>
      <w:lang w:eastAsia="ru-RU"/>
    </w:rPr>
  </w:style>
  <w:style w:type="paragraph" w:customStyle="1" w:styleId="afffff">
    <w:name w:val="Напишите нам"/>
    <w:basedOn w:val="a"/>
    <w:next w:val="a"/>
    <w:uiPriority w:val="99"/>
    <w:qFormat/>
    <w:rsid w:val="008C6C7D"/>
    <w:pPr>
      <w:widowControl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paragraph" w:customStyle="1" w:styleId="afffff0">
    <w:name w:val="Необходимые документы"/>
    <w:basedOn w:val="afff7"/>
    <w:next w:val="a"/>
    <w:uiPriority w:val="99"/>
    <w:qFormat/>
    <w:rsid w:val="008C6C7D"/>
    <w:pPr>
      <w:ind w:firstLine="118"/>
    </w:pPr>
  </w:style>
  <w:style w:type="paragraph" w:customStyle="1" w:styleId="afffff1">
    <w:name w:val="Нормальный (таблица)"/>
    <w:basedOn w:val="a"/>
    <w:next w:val="a"/>
    <w:uiPriority w:val="99"/>
    <w:qFormat/>
    <w:rsid w:val="008C6C7D"/>
    <w:pPr>
      <w:widowControl w:val="0"/>
      <w:spacing w:after="0" w:line="360" w:lineRule="auto"/>
      <w:jc w:val="both"/>
    </w:pPr>
    <w:rPr>
      <w:rFonts w:ascii="Times New Roman" w:eastAsia="Times New Roman" w:hAnsi="Times New Roman"/>
      <w:sz w:val="24"/>
      <w:szCs w:val="24"/>
      <w:lang w:eastAsia="ru-RU"/>
    </w:rPr>
  </w:style>
  <w:style w:type="paragraph" w:customStyle="1" w:styleId="afffff2">
    <w:name w:val="Таблицы (моноширинный)"/>
    <w:basedOn w:val="a"/>
    <w:next w:val="a"/>
    <w:uiPriority w:val="99"/>
    <w:qFormat/>
    <w:rsid w:val="008C6C7D"/>
    <w:pPr>
      <w:widowControl w:val="0"/>
      <w:spacing w:after="0" w:line="360" w:lineRule="auto"/>
    </w:pPr>
    <w:rPr>
      <w:rFonts w:ascii="Courier New" w:eastAsia="Times New Roman" w:hAnsi="Courier New" w:cs="Courier New"/>
      <w:sz w:val="24"/>
      <w:szCs w:val="24"/>
      <w:lang w:eastAsia="ru-RU"/>
    </w:rPr>
  </w:style>
  <w:style w:type="paragraph" w:customStyle="1" w:styleId="afffff3">
    <w:name w:val="Оглавление"/>
    <w:basedOn w:val="afffff2"/>
    <w:next w:val="a"/>
    <w:uiPriority w:val="99"/>
    <w:qFormat/>
    <w:rsid w:val="008C6C7D"/>
    <w:pPr>
      <w:ind w:left="140"/>
    </w:pPr>
  </w:style>
  <w:style w:type="paragraph" w:customStyle="1" w:styleId="afffff4">
    <w:name w:val="Переменная часть"/>
    <w:basedOn w:val="afffb"/>
    <w:next w:val="a"/>
    <w:uiPriority w:val="99"/>
    <w:qFormat/>
    <w:rsid w:val="008C6C7D"/>
    <w:rPr>
      <w:sz w:val="18"/>
      <w:szCs w:val="18"/>
    </w:rPr>
  </w:style>
  <w:style w:type="paragraph" w:customStyle="1" w:styleId="afffff5">
    <w:name w:val="Подвал для информации об изменениях"/>
    <w:basedOn w:val="1"/>
    <w:next w:val="a"/>
    <w:uiPriority w:val="99"/>
    <w:qFormat/>
    <w:rsid w:val="008C6C7D"/>
    <w:pPr>
      <w:spacing w:after="240" w:line="360" w:lineRule="auto"/>
      <w:ind w:firstLine="709"/>
      <w:jc w:val="center"/>
      <w:outlineLvl w:val="9"/>
    </w:pPr>
    <w:rPr>
      <w:rFonts w:ascii="Times New Roman" w:eastAsia="Times New Roman" w:hAnsi="Times New Roman" w:cs="Times New Roman"/>
      <w:b w:val="0"/>
      <w:bCs w:val="0"/>
      <w:color w:val="auto"/>
      <w:sz w:val="18"/>
      <w:szCs w:val="18"/>
      <w:lang w:eastAsia="ru-RU"/>
    </w:rPr>
  </w:style>
  <w:style w:type="paragraph" w:customStyle="1" w:styleId="afffff6">
    <w:name w:val="Подзаголовок для информации об изменениях"/>
    <w:basedOn w:val="affff3"/>
    <w:next w:val="a"/>
    <w:uiPriority w:val="99"/>
    <w:qFormat/>
    <w:rsid w:val="008C6C7D"/>
    <w:rPr>
      <w:b/>
      <w:bCs/>
    </w:rPr>
  </w:style>
  <w:style w:type="paragraph" w:customStyle="1" w:styleId="afffff7">
    <w:name w:val="Подчёркнуный текст"/>
    <w:basedOn w:val="a"/>
    <w:next w:val="a"/>
    <w:uiPriority w:val="99"/>
    <w:qFormat/>
    <w:rsid w:val="008C6C7D"/>
    <w:pPr>
      <w:widowControl w:val="0"/>
      <w:pBdr>
        <w:bottom w:val="single" w:sz="4" w:space="0" w:color="000000"/>
      </w:pBdr>
      <w:spacing w:after="0" w:line="360" w:lineRule="auto"/>
      <w:ind w:firstLine="720"/>
      <w:jc w:val="both"/>
    </w:pPr>
    <w:rPr>
      <w:rFonts w:ascii="Times New Roman" w:eastAsia="Times New Roman" w:hAnsi="Times New Roman"/>
      <w:sz w:val="24"/>
      <w:szCs w:val="24"/>
      <w:lang w:eastAsia="ru-RU"/>
    </w:rPr>
  </w:style>
  <w:style w:type="paragraph" w:customStyle="1" w:styleId="afffff8">
    <w:name w:val="Постоянная часть"/>
    <w:basedOn w:val="afffb"/>
    <w:next w:val="a"/>
    <w:uiPriority w:val="99"/>
    <w:qFormat/>
    <w:rsid w:val="008C6C7D"/>
    <w:rPr>
      <w:sz w:val="20"/>
      <w:szCs w:val="20"/>
    </w:rPr>
  </w:style>
  <w:style w:type="paragraph" w:customStyle="1" w:styleId="afffff9">
    <w:name w:val="Прижатый влево"/>
    <w:basedOn w:val="a"/>
    <w:next w:val="a"/>
    <w:uiPriority w:val="99"/>
    <w:qFormat/>
    <w:rsid w:val="008C6C7D"/>
    <w:pPr>
      <w:widowControl w:val="0"/>
      <w:spacing w:after="0" w:line="360" w:lineRule="auto"/>
    </w:pPr>
    <w:rPr>
      <w:rFonts w:ascii="Times New Roman" w:eastAsia="Times New Roman" w:hAnsi="Times New Roman"/>
      <w:sz w:val="24"/>
      <w:szCs w:val="24"/>
      <w:lang w:eastAsia="ru-RU"/>
    </w:rPr>
  </w:style>
  <w:style w:type="paragraph" w:customStyle="1" w:styleId="afffffa">
    <w:name w:val="Пример."/>
    <w:basedOn w:val="afff7"/>
    <w:next w:val="a"/>
    <w:uiPriority w:val="99"/>
    <w:qFormat/>
    <w:rsid w:val="008C6C7D"/>
  </w:style>
  <w:style w:type="paragraph" w:customStyle="1" w:styleId="afffffb">
    <w:name w:val="Примечание."/>
    <w:basedOn w:val="afff7"/>
    <w:next w:val="a"/>
    <w:uiPriority w:val="99"/>
    <w:qFormat/>
    <w:rsid w:val="008C6C7D"/>
  </w:style>
  <w:style w:type="paragraph" w:customStyle="1" w:styleId="afffffc">
    <w:name w:val="Словарная статья"/>
    <w:basedOn w:val="a"/>
    <w:next w:val="a"/>
    <w:uiPriority w:val="99"/>
    <w:qFormat/>
    <w:rsid w:val="008C6C7D"/>
    <w:pPr>
      <w:widowControl w:val="0"/>
      <w:spacing w:after="0" w:line="360" w:lineRule="auto"/>
      <w:ind w:right="118"/>
      <w:jc w:val="both"/>
    </w:pPr>
    <w:rPr>
      <w:rFonts w:ascii="Times New Roman" w:eastAsia="Times New Roman" w:hAnsi="Times New Roman"/>
      <w:sz w:val="24"/>
      <w:szCs w:val="24"/>
      <w:lang w:eastAsia="ru-RU"/>
    </w:rPr>
  </w:style>
  <w:style w:type="paragraph" w:customStyle="1" w:styleId="afffffd">
    <w:name w:val="Ссылка на официальную публикацию"/>
    <w:basedOn w:val="a"/>
    <w:next w:val="a"/>
    <w:uiPriority w:val="99"/>
    <w:qFormat/>
    <w:rsid w:val="008C6C7D"/>
    <w:pPr>
      <w:widowControl w:val="0"/>
      <w:spacing w:after="0" w:line="360" w:lineRule="auto"/>
      <w:ind w:firstLine="720"/>
      <w:jc w:val="both"/>
    </w:pPr>
    <w:rPr>
      <w:rFonts w:ascii="Times New Roman" w:eastAsia="Times New Roman" w:hAnsi="Times New Roman"/>
      <w:sz w:val="24"/>
      <w:szCs w:val="24"/>
      <w:lang w:eastAsia="ru-RU"/>
    </w:rPr>
  </w:style>
  <w:style w:type="paragraph" w:customStyle="1" w:styleId="afffffe">
    <w:name w:val="Текст в таблице"/>
    <w:basedOn w:val="afffff1"/>
    <w:next w:val="a"/>
    <w:uiPriority w:val="99"/>
    <w:qFormat/>
    <w:rsid w:val="008C6C7D"/>
    <w:pPr>
      <w:ind w:firstLine="500"/>
    </w:pPr>
  </w:style>
  <w:style w:type="paragraph" w:customStyle="1" w:styleId="affffff">
    <w:name w:val="Текст ЭР (см. также)"/>
    <w:basedOn w:val="a"/>
    <w:next w:val="a"/>
    <w:uiPriority w:val="99"/>
    <w:qFormat/>
    <w:rsid w:val="008C6C7D"/>
    <w:pPr>
      <w:widowControl w:val="0"/>
      <w:spacing w:before="200" w:after="0" w:line="360" w:lineRule="auto"/>
    </w:pPr>
    <w:rPr>
      <w:rFonts w:ascii="Times New Roman" w:eastAsia="Times New Roman" w:hAnsi="Times New Roman"/>
      <w:sz w:val="20"/>
      <w:szCs w:val="20"/>
      <w:lang w:eastAsia="ru-RU"/>
    </w:rPr>
  </w:style>
  <w:style w:type="paragraph" w:customStyle="1" w:styleId="affffff0">
    <w:name w:val="Технический комментарий"/>
    <w:basedOn w:val="a"/>
    <w:next w:val="a"/>
    <w:uiPriority w:val="99"/>
    <w:qFormat/>
    <w:rsid w:val="008C6C7D"/>
    <w:pPr>
      <w:widowControl w:val="0"/>
      <w:spacing w:after="0" w:line="360" w:lineRule="auto"/>
    </w:pPr>
    <w:rPr>
      <w:rFonts w:ascii="Times New Roman" w:eastAsia="Times New Roman" w:hAnsi="Times New Roman"/>
      <w:color w:val="463F31"/>
      <w:sz w:val="24"/>
      <w:szCs w:val="24"/>
      <w:shd w:val="clear" w:color="auto" w:fill="FFFFA6"/>
      <w:lang w:eastAsia="ru-RU"/>
    </w:rPr>
  </w:style>
  <w:style w:type="paragraph" w:customStyle="1" w:styleId="affffff1">
    <w:name w:val="Формула"/>
    <w:basedOn w:val="a"/>
    <w:next w:val="a"/>
    <w:uiPriority w:val="99"/>
    <w:qFormat/>
    <w:rsid w:val="008C6C7D"/>
    <w:pPr>
      <w:widowControl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f2">
    <w:name w:val="Центрированный (таблица)"/>
    <w:basedOn w:val="afffff1"/>
    <w:next w:val="a"/>
    <w:uiPriority w:val="99"/>
    <w:qFormat/>
    <w:rsid w:val="008C6C7D"/>
    <w:pPr>
      <w:jc w:val="center"/>
    </w:pPr>
  </w:style>
  <w:style w:type="paragraph" w:customStyle="1" w:styleId="-0">
    <w:name w:val="ЭР-содержание (правое окно)"/>
    <w:basedOn w:val="a"/>
    <w:next w:val="a"/>
    <w:uiPriority w:val="99"/>
    <w:qFormat/>
    <w:rsid w:val="008C6C7D"/>
    <w:pPr>
      <w:widowControl w:val="0"/>
      <w:spacing w:before="300" w:after="0" w:line="360" w:lineRule="auto"/>
    </w:pPr>
    <w:rPr>
      <w:rFonts w:ascii="Times New Roman" w:eastAsia="Times New Roman" w:hAnsi="Times New Roman"/>
      <w:sz w:val="24"/>
      <w:szCs w:val="24"/>
      <w:lang w:eastAsia="ru-RU"/>
    </w:rPr>
  </w:style>
  <w:style w:type="paragraph" w:styleId="41">
    <w:name w:val="toc 4"/>
    <w:basedOn w:val="a"/>
    <w:next w:val="a"/>
    <w:autoRedefine/>
    <w:rsid w:val="008C6C7D"/>
    <w:pPr>
      <w:spacing w:after="0" w:line="240" w:lineRule="auto"/>
      <w:ind w:left="720"/>
    </w:pPr>
    <w:rPr>
      <w:rFonts w:eastAsia="Times New Roman" w:cs="Calibri"/>
      <w:sz w:val="20"/>
      <w:szCs w:val="20"/>
      <w:lang w:eastAsia="ru-RU"/>
    </w:rPr>
  </w:style>
  <w:style w:type="paragraph" w:styleId="5">
    <w:name w:val="toc 5"/>
    <w:basedOn w:val="a"/>
    <w:next w:val="a"/>
    <w:autoRedefine/>
    <w:rsid w:val="008C6C7D"/>
    <w:pPr>
      <w:spacing w:after="0" w:line="240" w:lineRule="auto"/>
      <w:ind w:left="960"/>
    </w:pPr>
    <w:rPr>
      <w:rFonts w:eastAsia="Times New Roman" w:cs="Calibri"/>
      <w:sz w:val="20"/>
      <w:szCs w:val="20"/>
      <w:lang w:eastAsia="ru-RU"/>
    </w:rPr>
  </w:style>
  <w:style w:type="paragraph" w:styleId="6">
    <w:name w:val="toc 6"/>
    <w:basedOn w:val="a"/>
    <w:next w:val="a"/>
    <w:autoRedefine/>
    <w:rsid w:val="008C6C7D"/>
    <w:pPr>
      <w:spacing w:after="0" w:line="240" w:lineRule="auto"/>
      <w:ind w:left="1200"/>
    </w:pPr>
    <w:rPr>
      <w:rFonts w:eastAsia="Times New Roman" w:cs="Calibri"/>
      <w:sz w:val="20"/>
      <w:szCs w:val="20"/>
      <w:lang w:eastAsia="ru-RU"/>
    </w:rPr>
  </w:style>
  <w:style w:type="paragraph" w:styleId="7">
    <w:name w:val="toc 7"/>
    <w:basedOn w:val="a"/>
    <w:next w:val="a"/>
    <w:autoRedefine/>
    <w:rsid w:val="008C6C7D"/>
    <w:pPr>
      <w:spacing w:after="0" w:line="240" w:lineRule="auto"/>
      <w:ind w:left="1440"/>
    </w:pPr>
    <w:rPr>
      <w:rFonts w:eastAsia="Times New Roman" w:cs="Calibri"/>
      <w:sz w:val="20"/>
      <w:szCs w:val="20"/>
      <w:lang w:eastAsia="ru-RU"/>
    </w:rPr>
  </w:style>
  <w:style w:type="paragraph" w:styleId="8">
    <w:name w:val="toc 8"/>
    <w:basedOn w:val="a"/>
    <w:next w:val="a"/>
    <w:autoRedefine/>
    <w:rsid w:val="008C6C7D"/>
    <w:pPr>
      <w:spacing w:after="0" w:line="240" w:lineRule="auto"/>
      <w:ind w:left="1680"/>
    </w:pPr>
    <w:rPr>
      <w:rFonts w:eastAsia="Times New Roman" w:cs="Calibri"/>
      <w:sz w:val="20"/>
      <w:szCs w:val="20"/>
      <w:lang w:eastAsia="ru-RU"/>
    </w:rPr>
  </w:style>
  <w:style w:type="paragraph" w:styleId="9">
    <w:name w:val="toc 9"/>
    <w:basedOn w:val="a"/>
    <w:next w:val="a"/>
    <w:autoRedefine/>
    <w:rsid w:val="008C6C7D"/>
    <w:pPr>
      <w:spacing w:after="0" w:line="240" w:lineRule="auto"/>
      <w:ind w:left="1920"/>
    </w:pPr>
    <w:rPr>
      <w:rFonts w:eastAsia="Times New Roman" w:cs="Calibri"/>
      <w:sz w:val="20"/>
      <w:szCs w:val="20"/>
      <w:lang w:eastAsia="ru-RU"/>
    </w:rPr>
  </w:style>
  <w:style w:type="paragraph" w:customStyle="1" w:styleId="s1">
    <w:name w:val="s_1"/>
    <w:basedOn w:val="a"/>
    <w:qFormat/>
    <w:rsid w:val="008C6C7D"/>
    <w:pPr>
      <w:spacing w:beforeAutospacing="1" w:afterAutospacing="1" w:line="240" w:lineRule="auto"/>
    </w:pPr>
    <w:rPr>
      <w:rFonts w:ascii="Times New Roman" w:eastAsia="Times New Roman" w:hAnsi="Times New Roman"/>
      <w:sz w:val="24"/>
      <w:szCs w:val="24"/>
      <w:lang w:eastAsia="ru-RU"/>
    </w:rPr>
  </w:style>
  <w:style w:type="paragraph" w:styleId="affb">
    <w:name w:val="endnote text"/>
    <w:basedOn w:val="a"/>
    <w:link w:val="affa"/>
    <w:uiPriority w:val="99"/>
    <w:semiHidden/>
    <w:unhideWhenUsed/>
    <w:rsid w:val="008C6C7D"/>
    <w:pPr>
      <w:spacing w:after="0" w:line="240" w:lineRule="auto"/>
    </w:pPr>
    <w:rPr>
      <w:rFonts w:eastAsia="Times New Roman"/>
      <w:sz w:val="20"/>
      <w:szCs w:val="20"/>
      <w:lang w:eastAsia="ru-RU"/>
    </w:rPr>
  </w:style>
  <w:style w:type="paragraph" w:customStyle="1" w:styleId="TableParagraph">
    <w:name w:val="Table Paragraph"/>
    <w:basedOn w:val="a"/>
    <w:uiPriority w:val="1"/>
    <w:qFormat/>
    <w:rsid w:val="008C6C7D"/>
    <w:pPr>
      <w:widowControl w:val="0"/>
      <w:spacing w:after="0" w:line="240" w:lineRule="auto"/>
      <w:ind w:left="9"/>
    </w:pPr>
    <w:rPr>
      <w:rFonts w:ascii="Times New Roman" w:eastAsia="Times New Roman" w:hAnsi="Times New Roman"/>
    </w:rPr>
  </w:style>
  <w:style w:type="paragraph" w:styleId="affffff3">
    <w:name w:val="TOC Heading"/>
    <w:basedOn w:val="1"/>
    <w:next w:val="a"/>
    <w:uiPriority w:val="39"/>
    <w:unhideWhenUsed/>
    <w:qFormat/>
    <w:rsid w:val="008C6C7D"/>
    <w:pPr>
      <w:spacing w:before="240" w:line="259" w:lineRule="auto"/>
      <w:ind w:firstLine="709"/>
      <w:outlineLvl w:val="9"/>
    </w:pPr>
    <w:rPr>
      <w:rFonts w:ascii="Calibri Light" w:eastAsia="Times New Roman" w:hAnsi="Calibri Light" w:cs="Times New Roman"/>
      <w:b w:val="0"/>
      <w:bCs w:val="0"/>
      <w:color w:val="2F5496"/>
      <w:sz w:val="24"/>
      <w:szCs w:val="24"/>
      <w:lang w:eastAsia="ru-RU"/>
    </w:rPr>
  </w:style>
  <w:style w:type="paragraph" w:customStyle="1" w:styleId="25">
    <w:name w:val="Заголовок2"/>
    <w:basedOn w:val="a"/>
    <w:next w:val="a"/>
    <w:link w:val="afff0"/>
    <w:uiPriority w:val="10"/>
    <w:qFormat/>
    <w:rsid w:val="008C6C7D"/>
    <w:pPr>
      <w:spacing w:after="120"/>
      <w:ind w:firstLine="709"/>
      <w:outlineLvl w:val="0"/>
    </w:pPr>
    <w:rPr>
      <w:rFonts w:ascii="Times New Roman" w:eastAsia="Times New Roman" w:hAnsi="Times New Roman"/>
      <w:kern w:val="2"/>
      <w:sz w:val="24"/>
      <w:szCs w:val="24"/>
      <w:lang w:eastAsia="ru-RU"/>
    </w:rPr>
  </w:style>
  <w:style w:type="paragraph" w:customStyle="1" w:styleId="120">
    <w:name w:val="таблСлева12"/>
    <w:basedOn w:val="a"/>
    <w:uiPriority w:val="3"/>
    <w:qFormat/>
    <w:rsid w:val="008C6C7D"/>
    <w:pPr>
      <w:snapToGrid w:val="0"/>
      <w:spacing w:after="0" w:line="240" w:lineRule="auto"/>
    </w:pPr>
    <w:rPr>
      <w:rFonts w:ascii="Times New Roman" w:eastAsia="Times New Roman" w:hAnsi="Times New Roman"/>
      <w:iCs/>
      <w:sz w:val="24"/>
      <w:szCs w:val="28"/>
      <w:lang w:eastAsia="ru-RU"/>
    </w:rPr>
  </w:style>
  <w:style w:type="paragraph" w:customStyle="1" w:styleId="Style32">
    <w:name w:val="Style32"/>
    <w:basedOn w:val="a"/>
    <w:uiPriority w:val="99"/>
    <w:qFormat/>
    <w:rsid w:val="008C6C7D"/>
    <w:pPr>
      <w:widowControl w:val="0"/>
      <w:spacing w:after="0" w:line="230" w:lineRule="exact"/>
      <w:jc w:val="both"/>
    </w:pPr>
    <w:rPr>
      <w:rFonts w:ascii="Times New Roman" w:eastAsia="Times New Roman" w:hAnsi="Times New Roman"/>
      <w:sz w:val="24"/>
      <w:szCs w:val="24"/>
      <w:lang w:eastAsia="ru-RU"/>
    </w:rPr>
  </w:style>
  <w:style w:type="paragraph" w:customStyle="1" w:styleId="Style24">
    <w:name w:val="Style24"/>
    <w:basedOn w:val="a"/>
    <w:uiPriority w:val="99"/>
    <w:qFormat/>
    <w:rsid w:val="008C6C7D"/>
    <w:pPr>
      <w:widowControl w:val="0"/>
      <w:spacing w:after="0" w:line="278" w:lineRule="exact"/>
      <w:jc w:val="both"/>
    </w:pPr>
    <w:rPr>
      <w:rFonts w:ascii="Times New Roman" w:eastAsia="Times New Roman" w:hAnsi="Times New Roman"/>
      <w:sz w:val="24"/>
      <w:szCs w:val="24"/>
      <w:lang w:eastAsia="ru-RU"/>
    </w:rPr>
  </w:style>
  <w:style w:type="paragraph" w:customStyle="1" w:styleId="Style72">
    <w:name w:val="Style72"/>
    <w:basedOn w:val="a"/>
    <w:uiPriority w:val="99"/>
    <w:qFormat/>
    <w:rsid w:val="008C6C7D"/>
    <w:pPr>
      <w:widowControl w:val="0"/>
      <w:spacing w:after="0" w:line="251" w:lineRule="exact"/>
    </w:pPr>
    <w:rPr>
      <w:rFonts w:ascii="Times New Roman" w:eastAsia="Times New Roman" w:hAnsi="Times New Roman"/>
      <w:sz w:val="24"/>
      <w:szCs w:val="24"/>
      <w:lang w:eastAsia="ru-RU"/>
    </w:rPr>
  </w:style>
  <w:style w:type="paragraph" w:customStyle="1" w:styleId="Style74">
    <w:name w:val="Style74"/>
    <w:basedOn w:val="a"/>
    <w:uiPriority w:val="99"/>
    <w:qFormat/>
    <w:rsid w:val="008C6C7D"/>
    <w:pPr>
      <w:widowControl w:val="0"/>
      <w:spacing w:after="0" w:line="252" w:lineRule="exact"/>
    </w:pPr>
    <w:rPr>
      <w:rFonts w:ascii="Times New Roman" w:eastAsia="Times New Roman" w:hAnsi="Times New Roman"/>
      <w:sz w:val="24"/>
      <w:szCs w:val="24"/>
      <w:lang w:eastAsia="ru-RU"/>
    </w:rPr>
  </w:style>
  <w:style w:type="paragraph" w:customStyle="1" w:styleId="Style78">
    <w:name w:val="Style78"/>
    <w:basedOn w:val="a"/>
    <w:uiPriority w:val="99"/>
    <w:qFormat/>
    <w:rsid w:val="008C6C7D"/>
    <w:pPr>
      <w:widowControl w:val="0"/>
      <w:spacing w:after="0" w:line="274" w:lineRule="exact"/>
    </w:pPr>
    <w:rPr>
      <w:rFonts w:ascii="Times New Roman" w:eastAsia="Times New Roman" w:hAnsi="Times New Roman"/>
      <w:sz w:val="24"/>
      <w:szCs w:val="24"/>
      <w:lang w:eastAsia="ru-RU"/>
    </w:rPr>
  </w:style>
  <w:style w:type="paragraph" w:customStyle="1" w:styleId="Style77">
    <w:name w:val="Style77"/>
    <w:basedOn w:val="a"/>
    <w:uiPriority w:val="99"/>
    <w:qFormat/>
    <w:rsid w:val="008C6C7D"/>
    <w:pPr>
      <w:widowControl w:val="0"/>
      <w:spacing w:after="0" w:line="252" w:lineRule="exact"/>
    </w:pPr>
    <w:rPr>
      <w:rFonts w:ascii="Times New Roman" w:eastAsia="Times New Roman" w:hAnsi="Times New Roman"/>
      <w:sz w:val="24"/>
      <w:szCs w:val="24"/>
      <w:lang w:eastAsia="ru-RU"/>
    </w:rPr>
  </w:style>
  <w:style w:type="paragraph" w:customStyle="1" w:styleId="Style42">
    <w:name w:val="Style42"/>
    <w:basedOn w:val="a"/>
    <w:uiPriority w:val="99"/>
    <w:qFormat/>
    <w:rsid w:val="008C6C7D"/>
    <w:pPr>
      <w:widowControl w:val="0"/>
      <w:spacing w:after="0" w:line="254" w:lineRule="exact"/>
    </w:pPr>
    <w:rPr>
      <w:rFonts w:ascii="Times New Roman" w:eastAsia="Times New Roman" w:hAnsi="Times New Roman"/>
      <w:sz w:val="24"/>
      <w:szCs w:val="24"/>
      <w:lang w:eastAsia="ru-RU"/>
    </w:rPr>
  </w:style>
  <w:style w:type="paragraph" w:customStyle="1" w:styleId="Style108">
    <w:name w:val="Style108"/>
    <w:basedOn w:val="a"/>
    <w:uiPriority w:val="99"/>
    <w:qFormat/>
    <w:rsid w:val="008C6C7D"/>
    <w:pPr>
      <w:widowControl w:val="0"/>
      <w:spacing w:after="0" w:line="250" w:lineRule="exact"/>
      <w:jc w:val="both"/>
    </w:pPr>
    <w:rPr>
      <w:rFonts w:ascii="Times New Roman" w:eastAsia="Times New Roman" w:hAnsi="Times New Roman"/>
      <w:sz w:val="24"/>
      <w:szCs w:val="24"/>
      <w:lang w:eastAsia="ru-RU"/>
    </w:rPr>
  </w:style>
  <w:style w:type="paragraph" w:customStyle="1" w:styleId="Style138">
    <w:name w:val="Style138"/>
    <w:basedOn w:val="a"/>
    <w:uiPriority w:val="99"/>
    <w:qFormat/>
    <w:rsid w:val="008C6C7D"/>
    <w:pPr>
      <w:widowControl w:val="0"/>
      <w:spacing w:after="0" w:line="278" w:lineRule="exact"/>
      <w:jc w:val="both"/>
    </w:pPr>
    <w:rPr>
      <w:rFonts w:ascii="Times New Roman" w:eastAsiaTheme="minorEastAsia" w:hAnsi="Times New Roman"/>
      <w:sz w:val="24"/>
      <w:szCs w:val="24"/>
      <w:lang w:eastAsia="ru-RU"/>
    </w:rPr>
  </w:style>
  <w:style w:type="paragraph" w:customStyle="1" w:styleId="Style112">
    <w:name w:val="Style112"/>
    <w:basedOn w:val="a"/>
    <w:uiPriority w:val="99"/>
    <w:qFormat/>
    <w:rsid w:val="008C6C7D"/>
    <w:pPr>
      <w:widowControl w:val="0"/>
      <w:spacing w:after="0" w:line="322" w:lineRule="exact"/>
      <w:jc w:val="both"/>
    </w:pPr>
    <w:rPr>
      <w:rFonts w:ascii="Times New Roman" w:eastAsiaTheme="minorEastAsia" w:hAnsi="Times New Roman"/>
      <w:sz w:val="24"/>
      <w:szCs w:val="24"/>
      <w:lang w:eastAsia="ru-RU"/>
    </w:rPr>
  </w:style>
  <w:style w:type="paragraph" w:customStyle="1" w:styleId="Style115">
    <w:name w:val="Style115"/>
    <w:basedOn w:val="a"/>
    <w:uiPriority w:val="99"/>
    <w:qFormat/>
    <w:rsid w:val="008C6C7D"/>
    <w:pPr>
      <w:widowControl w:val="0"/>
      <w:spacing w:after="0" w:line="326" w:lineRule="exact"/>
    </w:pPr>
    <w:rPr>
      <w:rFonts w:ascii="Times New Roman" w:eastAsiaTheme="minorEastAsia" w:hAnsi="Times New Roman"/>
      <w:sz w:val="24"/>
      <w:szCs w:val="24"/>
      <w:lang w:eastAsia="ru-RU"/>
    </w:rPr>
  </w:style>
  <w:style w:type="paragraph" w:customStyle="1" w:styleId="affffff4">
    <w:name w:val="Содержимое врезки"/>
    <w:basedOn w:val="a"/>
    <w:qFormat/>
    <w:rsid w:val="00041E84"/>
  </w:style>
  <w:style w:type="table" w:styleId="affffff5">
    <w:name w:val="Table Grid"/>
    <w:basedOn w:val="a1"/>
    <w:uiPriority w:val="39"/>
    <w:rsid w:val="008C6C7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C6C7D"/>
    <w:rPr>
      <w:lang w:val="en-US"/>
    </w:rPr>
    <w:tblPr>
      <w:tblCellMar>
        <w:top w:w="0" w:type="dxa"/>
        <w:left w:w="0" w:type="dxa"/>
        <w:bottom w:w="0" w:type="dxa"/>
        <w:right w:w="0" w:type="dxa"/>
      </w:tblCellMar>
    </w:tblPr>
  </w:style>
  <w:style w:type="table" w:customStyle="1" w:styleId="310">
    <w:name w:val="Таблица простая 31"/>
    <w:basedOn w:val="a1"/>
    <w:uiPriority w:val="43"/>
    <w:rsid w:val="008C6C7D"/>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
    <w:name w:val="Сетка таблицы1"/>
    <w:basedOn w:val="a1"/>
    <w:uiPriority w:val="39"/>
    <w:rsid w:val="008C6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sid w:val="008C6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a"/>
    <w:qFormat/>
    <w:rsid w:val="00CD3F8F"/>
    <w:pPr>
      <w:suppressAutoHyphens w:val="0"/>
      <w:spacing w:before="100" w:beforeAutospacing="1" w:after="100" w:afterAutospacing="1" w:line="240" w:lineRule="auto"/>
    </w:pPr>
    <w:rPr>
      <w:rFonts w:ascii="Times New Roman" w:eastAsia="Times New Roman" w:hAnsi="Times New Roman"/>
      <w:b/>
      <w:bCs/>
      <w:color w:val="000000"/>
      <w:sz w:val="18"/>
      <w:szCs w:val="18"/>
      <w:lang w:eastAsia="ru-RU"/>
    </w:rPr>
  </w:style>
  <w:style w:type="character" w:customStyle="1" w:styleId="FontStyle22">
    <w:name w:val="Font Style22"/>
    <w:basedOn w:val="a0"/>
    <w:uiPriority w:val="99"/>
    <w:rsid w:val="00E7144B"/>
    <w:rPr>
      <w:rFonts w:ascii="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DF28CA-D5A8-4871-BB6E-AC56B63B2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1439</TotalTime>
  <Pages>3</Pages>
  <Words>13480</Words>
  <Characters>76839</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214</dc:creator>
  <dc:description/>
  <cp:lastModifiedBy>Ирина Баулина</cp:lastModifiedBy>
  <cp:revision>22</cp:revision>
  <cp:lastPrinted>2022-07-04T11:08:00Z</cp:lastPrinted>
  <dcterms:created xsi:type="dcterms:W3CDTF">2022-06-30T15:27:00Z</dcterms:created>
  <dcterms:modified xsi:type="dcterms:W3CDTF">2023-05-29T13:23:00Z</dcterms:modified>
  <dc:language>ru-RU</dc:language>
</cp:coreProperties>
</file>