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436B4" w14:textId="77777777" w:rsidR="00D734CE" w:rsidRPr="00C1034E" w:rsidRDefault="00D734CE" w:rsidP="008A6E23">
      <w:pPr>
        <w:pStyle w:val="1"/>
        <w:jc w:val="right"/>
        <w:rPr>
          <w:lang w:val="ru-RU"/>
        </w:rPr>
      </w:pPr>
      <w:bookmarkStart w:id="0" w:name="_Toc84499262"/>
      <w:r w:rsidRPr="00723A36">
        <w:t xml:space="preserve">Приложение </w:t>
      </w:r>
      <w:bookmarkEnd w:id="0"/>
      <w:r w:rsidR="00C1034E">
        <w:rPr>
          <w:lang w:val="ru-RU"/>
        </w:rPr>
        <w:t>1</w:t>
      </w:r>
    </w:p>
    <w:p w14:paraId="1AC38BE8" w14:textId="5B8B2907" w:rsidR="00D734CE" w:rsidRPr="009622FD" w:rsidRDefault="00DD47FD" w:rsidP="00931782">
      <w:pPr>
        <w:spacing w:after="0" w:line="240" w:lineRule="auto"/>
        <w:jc w:val="right"/>
        <w:rPr>
          <w:rFonts w:ascii="Times New Roman" w:hAnsi="Times New Roman"/>
          <w:bCs/>
          <w:sz w:val="24"/>
          <w:szCs w:val="24"/>
        </w:rPr>
      </w:pPr>
      <w:r w:rsidRPr="009622FD">
        <w:rPr>
          <w:rFonts w:ascii="Times New Roman" w:hAnsi="Times New Roman"/>
          <w:bCs/>
          <w:sz w:val="24"/>
          <w:szCs w:val="24"/>
        </w:rPr>
        <w:t xml:space="preserve">к ПООП-П по </w:t>
      </w:r>
      <w:r w:rsidR="00D11827" w:rsidRPr="009622FD">
        <w:rPr>
          <w:rFonts w:ascii="Times New Roman" w:hAnsi="Times New Roman"/>
          <w:bCs/>
          <w:sz w:val="24"/>
          <w:szCs w:val="24"/>
        </w:rPr>
        <w:t>специальности</w:t>
      </w:r>
    </w:p>
    <w:p w14:paraId="774DADF0" w14:textId="34A9E493" w:rsidR="00927730" w:rsidRPr="009622FD" w:rsidRDefault="00D11827" w:rsidP="00927730">
      <w:pPr>
        <w:spacing w:after="0" w:line="240" w:lineRule="auto"/>
        <w:jc w:val="right"/>
        <w:rPr>
          <w:rFonts w:ascii="Times New Roman" w:hAnsi="Times New Roman"/>
          <w:bCs/>
          <w:sz w:val="24"/>
          <w:szCs w:val="24"/>
        </w:rPr>
      </w:pPr>
      <w:r w:rsidRPr="009622FD">
        <w:rPr>
          <w:rFonts w:ascii="Times New Roman" w:hAnsi="Times New Roman"/>
          <w:bCs/>
          <w:sz w:val="24"/>
          <w:szCs w:val="24"/>
        </w:rPr>
        <w:t>15.02.09 Аддитивные технологии</w:t>
      </w:r>
    </w:p>
    <w:p w14:paraId="1FD14447" w14:textId="77777777" w:rsidR="00D734CE" w:rsidRDefault="00D734CE" w:rsidP="00EB619C">
      <w:pPr>
        <w:tabs>
          <w:tab w:val="right" w:leader="underscore" w:pos="9639"/>
        </w:tabs>
        <w:spacing w:after="120"/>
        <w:jc w:val="center"/>
        <w:rPr>
          <w:b/>
          <w:sz w:val="28"/>
          <w:szCs w:val="28"/>
          <w:vertAlign w:val="superscript"/>
        </w:rPr>
      </w:pPr>
    </w:p>
    <w:p w14:paraId="3A3511F0" w14:textId="77777777" w:rsidR="002A6BA2" w:rsidRPr="00723A36" w:rsidRDefault="002A6BA2" w:rsidP="00EB619C">
      <w:pPr>
        <w:tabs>
          <w:tab w:val="right" w:leader="underscore" w:pos="9639"/>
        </w:tabs>
        <w:spacing w:after="120"/>
        <w:jc w:val="center"/>
        <w:rPr>
          <w:b/>
          <w:sz w:val="28"/>
          <w:szCs w:val="28"/>
          <w:vertAlign w:val="superscript"/>
        </w:rPr>
      </w:pPr>
    </w:p>
    <w:p w14:paraId="20FDFC3B" w14:textId="77777777" w:rsidR="00D734CE" w:rsidRPr="00F20637" w:rsidRDefault="00D734CE" w:rsidP="00EB619C">
      <w:pPr>
        <w:jc w:val="center"/>
        <w:rPr>
          <w:b/>
          <w:i/>
        </w:rPr>
      </w:pPr>
    </w:p>
    <w:p w14:paraId="4AC22751" w14:textId="77777777" w:rsidR="00D734CE" w:rsidRPr="00723A36" w:rsidRDefault="00D734CE" w:rsidP="00EB619C">
      <w:pPr>
        <w:jc w:val="center"/>
        <w:rPr>
          <w:b/>
          <w:i/>
          <w:sz w:val="24"/>
          <w:szCs w:val="24"/>
        </w:rPr>
      </w:pPr>
    </w:p>
    <w:p w14:paraId="156B3DFF" w14:textId="77777777" w:rsidR="00D734CE" w:rsidRPr="00723A36" w:rsidRDefault="00D734CE" w:rsidP="00EB619C">
      <w:pPr>
        <w:jc w:val="center"/>
        <w:rPr>
          <w:b/>
          <w:i/>
          <w:sz w:val="24"/>
          <w:szCs w:val="24"/>
        </w:rPr>
      </w:pPr>
    </w:p>
    <w:p w14:paraId="4E3624DF" w14:textId="77777777" w:rsidR="00D734CE" w:rsidRPr="00723A36" w:rsidRDefault="00D734CE" w:rsidP="00EB619C">
      <w:pPr>
        <w:jc w:val="center"/>
        <w:rPr>
          <w:rFonts w:ascii="Times New Roman" w:hAnsi="Times New Roman"/>
          <w:b/>
          <w:i/>
          <w:sz w:val="24"/>
          <w:szCs w:val="24"/>
        </w:rPr>
      </w:pPr>
    </w:p>
    <w:p w14:paraId="0E31528F" w14:textId="77777777" w:rsidR="00D734CE" w:rsidRPr="00723A36" w:rsidRDefault="00D734CE" w:rsidP="00EB619C">
      <w:pPr>
        <w:jc w:val="center"/>
        <w:rPr>
          <w:rFonts w:ascii="Times New Roman" w:hAnsi="Times New Roman"/>
          <w:b/>
          <w:i/>
          <w:sz w:val="24"/>
          <w:szCs w:val="24"/>
        </w:rPr>
      </w:pPr>
    </w:p>
    <w:p w14:paraId="1538FFBC" w14:textId="77777777" w:rsidR="00D734CE" w:rsidRPr="00EB619C" w:rsidRDefault="000912D8" w:rsidP="00EB619C">
      <w:pPr>
        <w:pStyle w:val="1"/>
        <w:ind w:firstLine="0"/>
        <w:jc w:val="center"/>
        <w:rPr>
          <w:lang w:val="ru-RU"/>
        </w:rPr>
      </w:pPr>
      <w:r>
        <w:rPr>
          <w:lang w:val="ru-RU"/>
        </w:rPr>
        <w:t>Модель</w:t>
      </w:r>
      <w:r w:rsidR="00EB619C">
        <w:rPr>
          <w:lang w:val="ru-RU"/>
        </w:rPr>
        <w:t xml:space="preserve"> компетенций</w:t>
      </w:r>
      <w:r w:rsidR="00103E93">
        <w:rPr>
          <w:lang w:val="ru-RU"/>
        </w:rPr>
        <w:t xml:space="preserve"> выпускника</w:t>
      </w:r>
    </w:p>
    <w:p w14:paraId="4ECE412C" w14:textId="7758580F" w:rsidR="00927730" w:rsidRPr="00327FDE" w:rsidRDefault="00D11827" w:rsidP="00927730">
      <w:pPr>
        <w:spacing w:after="0" w:line="240" w:lineRule="auto"/>
        <w:jc w:val="center"/>
        <w:rPr>
          <w:rFonts w:ascii="Times New Roman" w:hAnsi="Times New Roman"/>
          <w:b/>
          <w:bCs/>
          <w:iCs/>
          <w:sz w:val="24"/>
          <w:szCs w:val="24"/>
        </w:rPr>
      </w:pPr>
      <w:r>
        <w:rPr>
          <w:rFonts w:ascii="Times New Roman" w:hAnsi="Times New Roman"/>
          <w:b/>
          <w:bCs/>
          <w:iCs/>
          <w:sz w:val="24"/>
          <w:szCs w:val="24"/>
        </w:rPr>
        <w:t>15.02.09 Аддитивные технологии</w:t>
      </w:r>
    </w:p>
    <w:p w14:paraId="0931F6D4" w14:textId="77777777" w:rsidR="00D734CE" w:rsidRDefault="00D734CE" w:rsidP="00EB619C">
      <w:pPr>
        <w:jc w:val="center"/>
        <w:rPr>
          <w:rFonts w:ascii="Times New Roman" w:hAnsi="Times New Roman"/>
          <w:b/>
          <w:i/>
          <w:sz w:val="28"/>
          <w:szCs w:val="28"/>
          <w:vertAlign w:val="superscript"/>
        </w:rPr>
      </w:pPr>
    </w:p>
    <w:p w14:paraId="5CD6E3AD" w14:textId="77777777" w:rsidR="002A6BA2" w:rsidRDefault="002A6BA2" w:rsidP="00EB619C">
      <w:pPr>
        <w:jc w:val="center"/>
        <w:rPr>
          <w:rFonts w:ascii="Times New Roman" w:hAnsi="Times New Roman"/>
          <w:b/>
          <w:i/>
          <w:sz w:val="28"/>
          <w:szCs w:val="28"/>
          <w:vertAlign w:val="superscript"/>
        </w:rPr>
      </w:pPr>
    </w:p>
    <w:p w14:paraId="3AE95AAF" w14:textId="77777777" w:rsidR="002A6BA2" w:rsidRPr="00723A36" w:rsidRDefault="002A6BA2" w:rsidP="00EB619C">
      <w:pPr>
        <w:jc w:val="center"/>
        <w:rPr>
          <w:rFonts w:ascii="Times New Roman" w:hAnsi="Times New Roman"/>
          <w:b/>
          <w:i/>
        </w:rPr>
      </w:pPr>
    </w:p>
    <w:p w14:paraId="2548C890" w14:textId="77777777" w:rsidR="00D734CE" w:rsidRPr="00723A36" w:rsidRDefault="00D734CE" w:rsidP="00EB619C">
      <w:pPr>
        <w:jc w:val="center"/>
        <w:rPr>
          <w:rFonts w:ascii="Times New Roman" w:hAnsi="Times New Roman"/>
          <w:b/>
          <w:i/>
        </w:rPr>
      </w:pPr>
    </w:p>
    <w:p w14:paraId="7442FFBF" w14:textId="77777777" w:rsidR="00D734CE" w:rsidRPr="00723A36" w:rsidRDefault="00D734CE" w:rsidP="00D734CE">
      <w:pPr>
        <w:jc w:val="center"/>
        <w:rPr>
          <w:rFonts w:ascii="Times New Roman" w:hAnsi="Times New Roman"/>
          <w:b/>
          <w:i/>
        </w:rPr>
      </w:pPr>
    </w:p>
    <w:p w14:paraId="495A2E82" w14:textId="77777777" w:rsidR="00D734CE" w:rsidRPr="00723A36" w:rsidRDefault="00D734CE" w:rsidP="00D734CE">
      <w:pPr>
        <w:jc w:val="center"/>
        <w:rPr>
          <w:rFonts w:ascii="Times New Roman" w:hAnsi="Times New Roman"/>
          <w:b/>
          <w:i/>
        </w:rPr>
      </w:pPr>
    </w:p>
    <w:p w14:paraId="23B70F43" w14:textId="77777777" w:rsidR="00924CE4" w:rsidRPr="00723A36" w:rsidRDefault="00924CE4" w:rsidP="00D734CE">
      <w:pPr>
        <w:jc w:val="center"/>
        <w:rPr>
          <w:rFonts w:ascii="Times New Roman" w:hAnsi="Times New Roman"/>
          <w:b/>
          <w:i/>
        </w:rPr>
      </w:pPr>
    </w:p>
    <w:p w14:paraId="40D1559B" w14:textId="77777777" w:rsidR="00924CE4" w:rsidRPr="00723A36" w:rsidRDefault="00924CE4" w:rsidP="00D734CE">
      <w:pPr>
        <w:jc w:val="center"/>
        <w:rPr>
          <w:rFonts w:ascii="Times New Roman" w:hAnsi="Times New Roman"/>
          <w:b/>
          <w:i/>
        </w:rPr>
      </w:pPr>
    </w:p>
    <w:p w14:paraId="39CDF419" w14:textId="77777777" w:rsidR="00924CE4" w:rsidRPr="00723A36" w:rsidRDefault="00924CE4" w:rsidP="00D734CE">
      <w:pPr>
        <w:jc w:val="center"/>
        <w:rPr>
          <w:rFonts w:ascii="Times New Roman" w:hAnsi="Times New Roman"/>
          <w:b/>
          <w:i/>
        </w:rPr>
      </w:pPr>
    </w:p>
    <w:p w14:paraId="2D1A464A" w14:textId="77777777" w:rsidR="00924CE4" w:rsidRPr="00723A36" w:rsidRDefault="00924CE4" w:rsidP="00D734CE">
      <w:pPr>
        <w:jc w:val="center"/>
        <w:rPr>
          <w:rFonts w:ascii="Times New Roman" w:hAnsi="Times New Roman"/>
          <w:b/>
          <w:i/>
        </w:rPr>
      </w:pPr>
    </w:p>
    <w:p w14:paraId="64074B3D" w14:textId="77777777" w:rsidR="00924CE4" w:rsidRPr="00723A36" w:rsidRDefault="00924CE4" w:rsidP="00D734CE">
      <w:pPr>
        <w:jc w:val="center"/>
        <w:rPr>
          <w:rFonts w:ascii="Times New Roman" w:hAnsi="Times New Roman"/>
          <w:b/>
          <w:i/>
        </w:rPr>
      </w:pPr>
    </w:p>
    <w:p w14:paraId="06DE5282" w14:textId="77777777" w:rsidR="00D734CE" w:rsidRPr="00723A36" w:rsidRDefault="00D734CE" w:rsidP="00D734CE">
      <w:pPr>
        <w:jc w:val="center"/>
        <w:rPr>
          <w:rFonts w:ascii="Times New Roman" w:hAnsi="Times New Roman"/>
          <w:b/>
          <w:i/>
        </w:rPr>
      </w:pPr>
    </w:p>
    <w:p w14:paraId="1A0FF58F" w14:textId="77777777" w:rsidR="001B0ED3" w:rsidRPr="00723A36" w:rsidRDefault="001B0ED3" w:rsidP="00D734CE">
      <w:pPr>
        <w:jc w:val="center"/>
        <w:rPr>
          <w:rFonts w:ascii="Times New Roman" w:hAnsi="Times New Roman"/>
          <w:b/>
          <w:i/>
        </w:rPr>
      </w:pPr>
    </w:p>
    <w:p w14:paraId="714C287E" w14:textId="77777777" w:rsidR="00D734CE" w:rsidRPr="00723A36" w:rsidRDefault="00D734CE" w:rsidP="00D734CE">
      <w:pPr>
        <w:jc w:val="center"/>
        <w:rPr>
          <w:rFonts w:ascii="Times New Roman" w:hAnsi="Times New Roman"/>
          <w:b/>
          <w:i/>
        </w:rPr>
      </w:pPr>
    </w:p>
    <w:p w14:paraId="11BA56CC" w14:textId="77777777" w:rsidR="00D734CE" w:rsidRPr="00723A36" w:rsidRDefault="00D734CE" w:rsidP="00D734CE">
      <w:pPr>
        <w:jc w:val="center"/>
        <w:rPr>
          <w:rFonts w:ascii="Times New Roman" w:hAnsi="Times New Roman"/>
          <w:b/>
          <w:i/>
        </w:rPr>
      </w:pPr>
    </w:p>
    <w:p w14:paraId="34A08EAD" w14:textId="77777777"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834712">
        <w:rPr>
          <w:rFonts w:ascii="Times New Roman" w:hAnsi="Times New Roman"/>
          <w:b/>
          <w:iCs/>
          <w:sz w:val="24"/>
          <w:szCs w:val="24"/>
        </w:rPr>
        <w:t>22</w:t>
      </w:r>
      <w:r w:rsidR="008A6E23" w:rsidRPr="00723A36">
        <w:rPr>
          <w:rFonts w:ascii="Times New Roman" w:hAnsi="Times New Roman"/>
          <w:b/>
          <w:iCs/>
          <w:sz w:val="24"/>
          <w:szCs w:val="24"/>
        </w:rPr>
        <w:t xml:space="preserve"> г.</w:t>
      </w:r>
    </w:p>
    <w:p w14:paraId="0E8E5007" w14:textId="77777777"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14:paraId="7518DEBA" w14:textId="77777777" w:rsidR="00927730" w:rsidRPr="00D531EB" w:rsidRDefault="00927730" w:rsidP="00927730">
      <w:pPr>
        <w:tabs>
          <w:tab w:val="left" w:pos="1276"/>
        </w:tabs>
        <w:ind w:firstLine="709"/>
        <w:contextualSpacing/>
        <w:jc w:val="both"/>
        <w:rPr>
          <w:rFonts w:ascii="Times New Roman" w:hAnsi="Times New Roman"/>
          <w:strike/>
          <w:color w:val="000000"/>
          <w:sz w:val="24"/>
          <w:szCs w:val="24"/>
        </w:rPr>
      </w:pPr>
      <w:r w:rsidRPr="00D531EB">
        <w:rPr>
          <w:rFonts w:ascii="Times New Roman" w:hAnsi="Times New Roman"/>
          <w:sz w:val="24"/>
          <w:szCs w:val="24"/>
        </w:rPr>
        <w:t>1.</w:t>
      </w:r>
      <w:r w:rsidRPr="00D531EB">
        <w:rPr>
          <w:rFonts w:ascii="Times New Roman" w:hAnsi="Times New Roman"/>
          <w:b/>
          <w:bCs/>
          <w:color w:val="000000"/>
          <w:sz w:val="24"/>
          <w:szCs w:val="24"/>
        </w:rPr>
        <w:t> </w:t>
      </w:r>
      <w:r w:rsidRPr="00D531EB">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w:t>
      </w:r>
      <w:r w:rsidRPr="00D531EB">
        <w:rPr>
          <w:rFonts w:ascii="Times New Roman" w:hAnsi="Times New Roman"/>
          <w:color w:val="000000"/>
          <w:sz w:val="24"/>
          <w:szCs w:val="24"/>
        </w:rPr>
        <w:br/>
        <w:t xml:space="preserve">к квалификации специалиста, которые должны быть сформированы у обучающегося </w:t>
      </w:r>
      <w:r w:rsidRPr="00D531EB">
        <w:rPr>
          <w:rFonts w:ascii="Times New Roman" w:hAnsi="Times New Roman"/>
          <w:color w:val="000000"/>
          <w:sz w:val="24"/>
          <w:szCs w:val="24"/>
        </w:rPr>
        <w:br/>
        <w:t>по завершении освоения ПООП-П.</w:t>
      </w:r>
    </w:p>
    <w:p w14:paraId="562571D7" w14:textId="42423041" w:rsidR="00927730" w:rsidRPr="00327FDE" w:rsidRDefault="00927730" w:rsidP="00927730">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327FDE">
        <w:rPr>
          <w:rFonts w:ascii="Times New Roman" w:hAnsi="Times New Roman"/>
          <w:sz w:val="24"/>
          <w:szCs w:val="24"/>
        </w:rPr>
        <w:t xml:space="preserve">МК </w:t>
      </w:r>
      <w:r w:rsidR="009622FD">
        <w:rPr>
          <w:rFonts w:ascii="Times New Roman" w:hAnsi="Times New Roman"/>
          <w:sz w:val="24"/>
          <w:szCs w:val="24"/>
        </w:rPr>
        <w:t>разработана</w:t>
      </w:r>
      <w:r w:rsidRPr="00327FDE">
        <w:rPr>
          <w:rFonts w:ascii="Times New Roman" w:hAnsi="Times New Roman"/>
          <w:sz w:val="24"/>
          <w:szCs w:val="24"/>
        </w:rPr>
        <w:t xml:space="preserve"> для </w:t>
      </w:r>
      <w:r w:rsidR="00D11827">
        <w:rPr>
          <w:rFonts w:ascii="Times New Roman" w:hAnsi="Times New Roman"/>
          <w:sz w:val="24"/>
          <w:szCs w:val="24"/>
        </w:rPr>
        <w:t>специальности</w:t>
      </w:r>
      <w:r w:rsidRPr="00327FDE">
        <w:rPr>
          <w:rFonts w:ascii="Times New Roman" w:hAnsi="Times New Roman"/>
          <w:sz w:val="24"/>
          <w:szCs w:val="24"/>
        </w:rPr>
        <w:t xml:space="preserve"> </w:t>
      </w:r>
      <w:r w:rsidR="00D11827">
        <w:rPr>
          <w:rFonts w:ascii="Times New Roman" w:hAnsi="Times New Roman"/>
          <w:sz w:val="24"/>
          <w:szCs w:val="24"/>
        </w:rPr>
        <w:t>15.02.09 Аддитивные технологии</w:t>
      </w:r>
      <w:r w:rsidRPr="00327FDE">
        <w:rPr>
          <w:rFonts w:ascii="Times New Roman" w:hAnsi="Times New Roman"/>
          <w:sz w:val="24"/>
          <w:szCs w:val="24"/>
        </w:rPr>
        <w:t xml:space="preserve"> как результат освоения ПООП-П, соответствующий требованиям ФГОС СПО, а также отвечающий запросам организаций, действующих в реальном секторе экономики.</w:t>
      </w:r>
    </w:p>
    <w:p w14:paraId="758D3113" w14:textId="77777777" w:rsidR="00927730" w:rsidRPr="00D539DF" w:rsidRDefault="00927730" w:rsidP="00927730">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14:paraId="44A09C4A" w14:textId="77777777" w:rsidR="00927730" w:rsidRPr="00D539DF" w:rsidRDefault="00927730" w:rsidP="00927730">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60989C6C" w14:textId="77777777" w:rsidR="00927730" w:rsidRPr="00D539DF" w:rsidRDefault="00927730" w:rsidP="00927730">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59B5B765" w14:textId="77777777" w:rsidR="00927730" w:rsidRPr="00D531EB" w:rsidRDefault="00927730" w:rsidP="00927730">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приложении к модели компетенций.</w:t>
      </w:r>
    </w:p>
    <w:p w14:paraId="2B498791" w14:textId="77777777" w:rsidR="00927730" w:rsidRDefault="00927730" w:rsidP="00927730">
      <w:pPr>
        <w:widowControl w:val="0"/>
        <w:suppressAutoHyphens/>
        <w:ind w:firstLine="709"/>
        <w:jc w:val="both"/>
        <w:rPr>
          <w:rFonts w:ascii="Times New Roman" w:hAnsi="Times New Roman"/>
          <w:color w:val="000000"/>
          <w:sz w:val="24"/>
          <w:szCs w:val="24"/>
        </w:rPr>
      </w:pPr>
      <w:r w:rsidRPr="00D531EB">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w:t>
      </w:r>
      <w:r w:rsidRPr="00D531EB">
        <w:rPr>
          <w:rFonts w:ascii="Times New Roman" w:hAnsi="Times New Roman"/>
          <w:color w:val="000000"/>
          <w:sz w:val="24"/>
          <w:szCs w:val="24"/>
        </w:rPr>
        <w:br/>
        <w:t>и служащих, наиболее востребованных на региональном рынке труда в конкретном секторе экономики под запрос конкретных предприятий.</w:t>
      </w:r>
    </w:p>
    <w:p w14:paraId="27A3DB48" w14:textId="77777777" w:rsidR="00D0283C" w:rsidRPr="006E1B9E" w:rsidRDefault="00D0283C" w:rsidP="006E1B9E">
      <w:pPr>
        <w:widowControl w:val="0"/>
        <w:suppressAutoHyphens/>
        <w:jc w:val="both"/>
        <w:rPr>
          <w:rFonts w:ascii="Times New Roman" w:hAnsi="Times New Roman"/>
          <w:color w:val="000000"/>
          <w:sz w:val="24"/>
          <w:szCs w:val="24"/>
        </w:rPr>
      </w:pPr>
    </w:p>
    <w:p w14:paraId="54201A6B" w14:textId="77777777" w:rsidR="00D734CE" w:rsidRPr="00723A36" w:rsidRDefault="00D734CE" w:rsidP="00D734CE">
      <w:pPr>
        <w:rPr>
          <w:rFonts w:ascii="Times New Roman" w:hAnsi="Times New Roman"/>
          <w:b/>
          <w:iCs/>
          <w:sz w:val="24"/>
          <w:szCs w:val="24"/>
        </w:rPr>
        <w:sectPr w:rsidR="00D734CE" w:rsidRPr="00723A36" w:rsidSect="003551C6">
          <w:footerReference w:type="even" r:id="rId8"/>
          <w:footerReference w:type="default" r:id="rId9"/>
          <w:pgSz w:w="11907" w:h="16840"/>
          <w:pgMar w:top="1134" w:right="851" w:bottom="992" w:left="1418" w:header="709" w:footer="709" w:gutter="0"/>
          <w:cols w:space="720"/>
        </w:sectPr>
      </w:pPr>
    </w:p>
    <w:p w14:paraId="6EA25CBA" w14:textId="77777777" w:rsidR="00103E93" w:rsidRDefault="00D55164" w:rsidP="00D55164">
      <w:pPr>
        <w:tabs>
          <w:tab w:val="left" w:pos="204"/>
        </w:tabs>
        <w:jc w:val="center"/>
        <w:rPr>
          <w:rFonts w:ascii="Times New Roman" w:hAnsi="Times New Roman"/>
          <w:b/>
          <w:bCs/>
          <w:sz w:val="24"/>
        </w:rPr>
      </w:pPr>
      <w:bookmarkStart w:id="1" w:name="_Hlk112850096"/>
      <w:r w:rsidRPr="00742968">
        <w:rPr>
          <w:rFonts w:ascii="Times New Roman" w:hAnsi="Times New Roman"/>
          <w:b/>
          <w:bCs/>
          <w:sz w:val="24"/>
        </w:rPr>
        <w:lastRenderedPageBreak/>
        <w:t>Профессиональная часть модели компетенций выпускника</w:t>
      </w:r>
      <w:bookmarkEnd w:id="1"/>
    </w:p>
    <w:tbl>
      <w:tblPr>
        <w:tblW w:w="1491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1417"/>
        <w:gridCol w:w="3573"/>
        <w:gridCol w:w="5245"/>
      </w:tblGrid>
      <w:tr w:rsidR="00AB2415" w:rsidRPr="00D12A6D" w14:paraId="0C7178BA" w14:textId="77777777" w:rsidTr="00AB2415">
        <w:trPr>
          <w:trHeight w:val="356"/>
        </w:trPr>
        <w:tc>
          <w:tcPr>
            <w:tcW w:w="6095" w:type="dxa"/>
            <w:gridSpan w:val="2"/>
            <w:vMerge w:val="restart"/>
            <w:shd w:val="clear" w:color="auto" w:fill="auto"/>
          </w:tcPr>
          <w:p w14:paraId="51E71D0E" w14:textId="16F76D12" w:rsidR="00AB2415" w:rsidRPr="009F3C85" w:rsidRDefault="00AB2415" w:rsidP="009F3C85">
            <w:pPr>
              <w:spacing w:after="0" w:line="240" w:lineRule="auto"/>
              <w:jc w:val="center"/>
              <w:rPr>
                <w:rFonts w:ascii="Times New Roman" w:hAnsi="Times New Roman"/>
                <w:b/>
                <w:bCs/>
                <w:sz w:val="24"/>
                <w:szCs w:val="24"/>
              </w:rPr>
            </w:pPr>
            <w:r w:rsidRPr="003046A4">
              <w:rPr>
                <w:highlight w:val="lightGray"/>
              </w:rPr>
              <w:br w:type="page"/>
            </w:r>
            <w:r w:rsidRPr="00D531EB">
              <w:rPr>
                <w:rFonts w:ascii="Times New Roman" w:hAnsi="Times New Roman"/>
                <w:b/>
                <w:bCs/>
                <w:sz w:val="24"/>
                <w:szCs w:val="24"/>
              </w:rPr>
              <w:t xml:space="preserve">Трудовые функции в соответствии </w:t>
            </w:r>
            <w:r>
              <w:rPr>
                <w:rFonts w:ascii="Times New Roman" w:hAnsi="Times New Roman"/>
                <w:b/>
                <w:bCs/>
                <w:sz w:val="24"/>
                <w:szCs w:val="24"/>
              </w:rPr>
              <w:br/>
            </w:r>
            <w:r w:rsidRPr="00D531EB">
              <w:rPr>
                <w:rFonts w:ascii="Times New Roman" w:hAnsi="Times New Roman"/>
                <w:b/>
                <w:bCs/>
                <w:sz w:val="24"/>
                <w:szCs w:val="24"/>
              </w:rPr>
              <w:t>с профессиональными стандартами (или иными нормативными документами)</w:t>
            </w:r>
          </w:p>
        </w:tc>
        <w:tc>
          <w:tcPr>
            <w:tcW w:w="8818" w:type="dxa"/>
            <w:gridSpan w:val="2"/>
          </w:tcPr>
          <w:p w14:paraId="25427693" w14:textId="77777777" w:rsidR="00AB2415" w:rsidRPr="009F3C85" w:rsidRDefault="00AB2415" w:rsidP="009F3C85">
            <w:pPr>
              <w:spacing w:after="0" w:line="240" w:lineRule="auto"/>
              <w:jc w:val="center"/>
              <w:rPr>
                <w:rFonts w:ascii="Times New Roman" w:hAnsi="Times New Roman"/>
                <w:b/>
                <w:bCs/>
                <w:iCs/>
                <w:sz w:val="24"/>
                <w:szCs w:val="24"/>
              </w:rPr>
            </w:pPr>
            <w:r w:rsidRPr="009F3C85">
              <w:rPr>
                <w:rFonts w:ascii="Times New Roman" w:hAnsi="Times New Roman"/>
                <w:b/>
                <w:bCs/>
                <w:sz w:val="24"/>
                <w:szCs w:val="24"/>
              </w:rPr>
              <w:t xml:space="preserve">Виды деятельности в соответствии с ФГОС СПО </w:t>
            </w:r>
            <w:r w:rsidRPr="009F3C85">
              <w:rPr>
                <w:rFonts w:ascii="Times New Roman" w:hAnsi="Times New Roman"/>
                <w:b/>
                <w:bCs/>
                <w:sz w:val="24"/>
                <w:szCs w:val="24"/>
              </w:rPr>
              <w:br/>
              <w:t xml:space="preserve">по </w:t>
            </w:r>
            <w:r>
              <w:rPr>
                <w:rFonts w:ascii="Times New Roman" w:hAnsi="Times New Roman"/>
                <w:b/>
                <w:bCs/>
                <w:sz w:val="24"/>
                <w:szCs w:val="24"/>
              </w:rPr>
              <w:t xml:space="preserve">специальности </w:t>
            </w:r>
            <w:r>
              <w:rPr>
                <w:rFonts w:ascii="Times New Roman" w:hAnsi="Times New Roman"/>
                <w:b/>
                <w:bCs/>
                <w:iCs/>
                <w:sz w:val="24"/>
                <w:szCs w:val="24"/>
              </w:rPr>
              <w:t>15.02.09 Аддитивные технологии</w:t>
            </w:r>
          </w:p>
        </w:tc>
      </w:tr>
      <w:tr w:rsidR="00AB2415" w:rsidRPr="00D12A6D" w14:paraId="2E5E93C2" w14:textId="77777777" w:rsidTr="00AB2415">
        <w:trPr>
          <w:trHeight w:val="250"/>
        </w:trPr>
        <w:tc>
          <w:tcPr>
            <w:tcW w:w="6095" w:type="dxa"/>
            <w:gridSpan w:val="2"/>
            <w:vMerge/>
            <w:shd w:val="clear" w:color="auto" w:fill="auto"/>
          </w:tcPr>
          <w:p w14:paraId="38D66B5E" w14:textId="77777777" w:rsidR="00AB2415" w:rsidRPr="002505E2" w:rsidRDefault="00AB2415" w:rsidP="007B258B">
            <w:pPr>
              <w:widowControl w:val="0"/>
              <w:spacing w:after="0"/>
              <w:contextualSpacing/>
              <w:jc w:val="center"/>
              <w:rPr>
                <w:rFonts w:ascii="Times New Roman" w:hAnsi="Times New Roman"/>
              </w:rPr>
            </w:pPr>
          </w:p>
        </w:tc>
        <w:tc>
          <w:tcPr>
            <w:tcW w:w="3573" w:type="dxa"/>
            <w:shd w:val="clear" w:color="auto" w:fill="auto"/>
          </w:tcPr>
          <w:p w14:paraId="0F9850B1" w14:textId="55FB6271" w:rsidR="00AB2415" w:rsidRPr="00D531EB" w:rsidRDefault="00AB2415" w:rsidP="007B258B">
            <w:pPr>
              <w:widowControl w:val="0"/>
              <w:spacing w:after="0"/>
              <w:contextualSpacing/>
              <w:jc w:val="center"/>
              <w:rPr>
                <w:rFonts w:ascii="Times New Roman" w:hAnsi="Times New Roman"/>
                <w:b/>
                <w:bCs/>
                <w:sz w:val="24"/>
                <w:szCs w:val="24"/>
                <w:highlight w:val="yellow"/>
              </w:rPr>
            </w:pPr>
            <w:r w:rsidRPr="00D11827">
              <w:rPr>
                <w:rFonts w:ascii="Times New Roman" w:hAnsi="Times New Roman"/>
              </w:rPr>
              <w:t>Создание и корректировка компьютерной/цифровой модели</w:t>
            </w:r>
          </w:p>
        </w:tc>
        <w:tc>
          <w:tcPr>
            <w:tcW w:w="5245" w:type="dxa"/>
          </w:tcPr>
          <w:p w14:paraId="6A75E847" w14:textId="608ADF83" w:rsidR="00AB2415" w:rsidRPr="00732317" w:rsidRDefault="00AB2415" w:rsidP="004B2587">
            <w:pPr>
              <w:widowControl w:val="0"/>
              <w:spacing w:after="0"/>
              <w:contextualSpacing/>
              <w:jc w:val="center"/>
              <w:rPr>
                <w:rFonts w:ascii="Times New Roman" w:hAnsi="Times New Roman"/>
              </w:rPr>
            </w:pPr>
            <w:r w:rsidRPr="00D11827">
              <w:rPr>
                <w:rFonts w:ascii="Times New Roman" w:hAnsi="Times New Roman"/>
              </w:rPr>
              <w:t>Организация и ведение технологического процесса создания изделий по компьютерной (цифровой) модели на установках для аддитивного производства</w:t>
            </w:r>
          </w:p>
        </w:tc>
      </w:tr>
      <w:tr w:rsidR="00AB2415" w:rsidRPr="00D12A6D" w14:paraId="6B760602" w14:textId="77777777" w:rsidTr="00AB2415">
        <w:trPr>
          <w:trHeight w:val="250"/>
        </w:trPr>
        <w:tc>
          <w:tcPr>
            <w:tcW w:w="6095" w:type="dxa"/>
            <w:gridSpan w:val="2"/>
            <w:shd w:val="clear" w:color="auto" w:fill="auto"/>
          </w:tcPr>
          <w:p w14:paraId="32BDD4E4" w14:textId="3628B38D" w:rsidR="00AB2415" w:rsidRPr="003B6161" w:rsidRDefault="00AB2415" w:rsidP="00927730">
            <w:pPr>
              <w:widowControl w:val="0"/>
              <w:spacing w:after="0" w:line="240" w:lineRule="auto"/>
              <w:contextualSpacing/>
              <w:rPr>
                <w:rFonts w:ascii="Times New Roman" w:hAnsi="Times New Roman"/>
                <w:b/>
                <w:bCs/>
                <w:sz w:val="24"/>
                <w:szCs w:val="24"/>
                <w:highlight w:val="yellow"/>
                <w:u w:val="single"/>
              </w:rPr>
            </w:pPr>
            <w:r w:rsidRPr="00D11827">
              <w:rPr>
                <w:rFonts w:ascii="Times New Roman" w:hAnsi="Times New Roman"/>
                <w:b/>
                <w:bCs/>
                <w:sz w:val="24"/>
                <w:szCs w:val="24"/>
              </w:rPr>
              <w:t>40.159 Специалист по аддитивным технологиям</w:t>
            </w:r>
          </w:p>
        </w:tc>
        <w:tc>
          <w:tcPr>
            <w:tcW w:w="3573" w:type="dxa"/>
            <w:shd w:val="clear" w:color="auto" w:fill="auto"/>
          </w:tcPr>
          <w:p w14:paraId="41C593AE" w14:textId="14E1BA89" w:rsidR="00AB2415" w:rsidRPr="003B6161" w:rsidRDefault="00AB2415" w:rsidP="00C71266">
            <w:pPr>
              <w:widowControl w:val="0"/>
              <w:spacing w:after="0" w:line="240" w:lineRule="auto"/>
              <w:contextualSpacing/>
              <w:jc w:val="center"/>
              <w:rPr>
                <w:rFonts w:ascii="Times New Roman" w:hAnsi="Times New Roman"/>
                <w:b/>
                <w:bCs/>
                <w:sz w:val="24"/>
                <w:szCs w:val="24"/>
                <w:highlight w:val="yellow"/>
                <w:u w:val="single"/>
              </w:rPr>
            </w:pPr>
          </w:p>
        </w:tc>
        <w:tc>
          <w:tcPr>
            <w:tcW w:w="5245" w:type="dxa"/>
          </w:tcPr>
          <w:p w14:paraId="2E74D738" w14:textId="77777777" w:rsidR="00AB2415" w:rsidRPr="003B6161" w:rsidRDefault="00AB2415" w:rsidP="00C71266">
            <w:pPr>
              <w:widowControl w:val="0"/>
              <w:spacing w:after="0" w:line="240" w:lineRule="auto"/>
              <w:contextualSpacing/>
              <w:jc w:val="center"/>
              <w:rPr>
                <w:rFonts w:ascii="Times New Roman" w:hAnsi="Times New Roman"/>
                <w:b/>
                <w:bCs/>
                <w:sz w:val="24"/>
                <w:szCs w:val="24"/>
                <w:highlight w:val="yellow"/>
                <w:u w:val="single"/>
              </w:rPr>
            </w:pPr>
          </w:p>
        </w:tc>
      </w:tr>
      <w:tr w:rsidR="00AB2415" w:rsidRPr="00D12A6D" w14:paraId="11927778" w14:textId="77777777" w:rsidTr="00AB2415">
        <w:tc>
          <w:tcPr>
            <w:tcW w:w="4678" w:type="dxa"/>
            <w:shd w:val="clear" w:color="auto" w:fill="auto"/>
          </w:tcPr>
          <w:p w14:paraId="71633F6B" w14:textId="3B701CD2" w:rsidR="00AB2415" w:rsidRDefault="00AB2415" w:rsidP="00E727DB">
            <w:pPr>
              <w:widowControl w:val="0"/>
              <w:spacing w:after="0" w:line="240" w:lineRule="auto"/>
              <w:contextualSpacing/>
              <w:rPr>
                <w:rFonts w:ascii="Times New Roman" w:hAnsi="Times New Roman"/>
                <w:sz w:val="24"/>
                <w:szCs w:val="24"/>
              </w:rPr>
            </w:pPr>
            <w:r w:rsidRPr="00AB2415">
              <w:rPr>
                <w:rFonts w:ascii="Times New Roman" w:hAnsi="Times New Roman"/>
                <w:sz w:val="24"/>
                <w:szCs w:val="24"/>
              </w:rPr>
              <w:t xml:space="preserve">ОТФ </w:t>
            </w:r>
            <w:r>
              <w:rPr>
                <w:rFonts w:ascii="Times New Roman" w:hAnsi="Times New Roman"/>
                <w:sz w:val="24"/>
                <w:szCs w:val="24"/>
              </w:rPr>
              <w:t>А</w:t>
            </w:r>
          </w:p>
          <w:p w14:paraId="29D16B1F" w14:textId="0B7061C3" w:rsidR="00AB2415" w:rsidRPr="004B0628" w:rsidRDefault="00AB2415" w:rsidP="00E727DB">
            <w:pPr>
              <w:widowControl w:val="0"/>
              <w:spacing w:after="0" w:line="240" w:lineRule="auto"/>
              <w:contextualSpacing/>
              <w:rPr>
                <w:rFonts w:ascii="Times New Roman" w:hAnsi="Times New Roman"/>
                <w:sz w:val="24"/>
                <w:szCs w:val="24"/>
              </w:rPr>
            </w:pPr>
            <w:r w:rsidRPr="00AB2415">
              <w:rPr>
                <w:rFonts w:ascii="Times New Roman" w:hAnsi="Times New Roman"/>
                <w:sz w:val="24"/>
                <w:szCs w:val="24"/>
              </w:rPr>
              <w:t>Обеспечение производства изделий методами аддитивных технологий</w:t>
            </w:r>
          </w:p>
        </w:tc>
        <w:tc>
          <w:tcPr>
            <w:tcW w:w="1417" w:type="dxa"/>
          </w:tcPr>
          <w:p w14:paraId="1A716730" w14:textId="322796AC" w:rsidR="00AB2415" w:rsidRPr="00ED423E" w:rsidRDefault="00AB2415" w:rsidP="00ED423E">
            <w:pPr>
              <w:widowControl w:val="0"/>
              <w:spacing w:after="0" w:line="240" w:lineRule="auto"/>
              <w:contextualSpacing/>
              <w:rPr>
                <w:rFonts w:ascii="Times New Roman" w:hAnsi="Times New Roman"/>
                <w:color w:val="000000"/>
                <w:sz w:val="20"/>
                <w:szCs w:val="20"/>
              </w:rPr>
            </w:pPr>
            <w:r w:rsidRPr="00AB2415">
              <w:rPr>
                <w:rFonts w:ascii="Times New Roman" w:hAnsi="Times New Roman"/>
                <w:color w:val="000000"/>
                <w:sz w:val="20"/>
                <w:szCs w:val="20"/>
              </w:rPr>
              <w:t>ТФ А/01.04</w:t>
            </w:r>
          </w:p>
        </w:tc>
        <w:tc>
          <w:tcPr>
            <w:tcW w:w="3573" w:type="dxa"/>
            <w:shd w:val="clear" w:color="auto" w:fill="auto"/>
          </w:tcPr>
          <w:p w14:paraId="6207496B" w14:textId="19D27F73" w:rsidR="00AB2415" w:rsidRPr="00066E31" w:rsidRDefault="00AB2415" w:rsidP="00066E31">
            <w:pPr>
              <w:widowControl w:val="0"/>
              <w:spacing w:after="0" w:line="240" w:lineRule="auto"/>
              <w:contextualSpacing/>
              <w:rPr>
                <w:rFonts w:ascii="Times New Roman" w:hAnsi="Times New Roman"/>
                <w:color w:val="000000"/>
                <w:sz w:val="20"/>
                <w:szCs w:val="20"/>
              </w:rPr>
            </w:pPr>
            <w:r>
              <w:rPr>
                <w:rFonts w:ascii="Times New Roman" w:hAnsi="Times New Roman"/>
                <w:color w:val="000000"/>
                <w:sz w:val="20"/>
                <w:szCs w:val="20"/>
              </w:rPr>
              <w:t>ПК 1.1</w:t>
            </w:r>
          </w:p>
        </w:tc>
        <w:tc>
          <w:tcPr>
            <w:tcW w:w="5245" w:type="dxa"/>
          </w:tcPr>
          <w:p w14:paraId="39DF86A4" w14:textId="77777777" w:rsidR="00AB2415" w:rsidRPr="0062032D" w:rsidRDefault="00AB2415" w:rsidP="00ED423E">
            <w:pPr>
              <w:widowControl w:val="0"/>
              <w:spacing w:after="0"/>
              <w:contextualSpacing/>
              <w:rPr>
                <w:rFonts w:ascii="Times New Roman" w:hAnsi="Times New Roman"/>
                <w:color w:val="000000"/>
                <w:sz w:val="20"/>
                <w:szCs w:val="20"/>
              </w:rPr>
            </w:pPr>
          </w:p>
        </w:tc>
      </w:tr>
      <w:tr w:rsidR="00AB2415" w:rsidRPr="00D12A6D" w14:paraId="1BA0CE8B" w14:textId="77777777" w:rsidTr="00AB2415">
        <w:tc>
          <w:tcPr>
            <w:tcW w:w="4678" w:type="dxa"/>
            <w:vMerge w:val="restart"/>
            <w:shd w:val="clear" w:color="auto" w:fill="auto"/>
          </w:tcPr>
          <w:p w14:paraId="27608332" w14:textId="77777777" w:rsidR="00AB2415" w:rsidRPr="00AB2415" w:rsidRDefault="00AB2415" w:rsidP="00AB2415">
            <w:pPr>
              <w:widowControl w:val="0"/>
              <w:spacing w:after="0" w:line="240" w:lineRule="auto"/>
              <w:contextualSpacing/>
              <w:rPr>
                <w:rFonts w:ascii="Times New Roman" w:hAnsi="Times New Roman"/>
                <w:sz w:val="24"/>
                <w:szCs w:val="24"/>
              </w:rPr>
            </w:pPr>
            <w:r w:rsidRPr="00AB2415">
              <w:rPr>
                <w:rFonts w:ascii="Times New Roman" w:hAnsi="Times New Roman"/>
                <w:sz w:val="24"/>
                <w:szCs w:val="24"/>
              </w:rPr>
              <w:t>ОТФ В</w:t>
            </w:r>
          </w:p>
          <w:p w14:paraId="7257A0AD" w14:textId="3C95DFF1" w:rsidR="00AB2415" w:rsidRPr="004B0628" w:rsidRDefault="00AB2415" w:rsidP="00AB2415">
            <w:pPr>
              <w:widowControl w:val="0"/>
              <w:spacing w:after="0" w:line="240" w:lineRule="auto"/>
              <w:contextualSpacing/>
              <w:rPr>
                <w:rFonts w:ascii="Times New Roman" w:hAnsi="Times New Roman"/>
                <w:sz w:val="24"/>
                <w:szCs w:val="24"/>
              </w:rPr>
            </w:pPr>
            <w:r w:rsidRPr="00AB2415">
              <w:rPr>
                <w:rFonts w:ascii="Times New Roman" w:hAnsi="Times New Roman"/>
                <w:sz w:val="24"/>
                <w:szCs w:val="24"/>
              </w:rPr>
              <w:t>Производство несложных изделий методами аддитивных технологий</w:t>
            </w:r>
          </w:p>
        </w:tc>
        <w:tc>
          <w:tcPr>
            <w:tcW w:w="1417" w:type="dxa"/>
          </w:tcPr>
          <w:p w14:paraId="26BC099B" w14:textId="2DAE48BA" w:rsidR="00AB2415" w:rsidRPr="00ED423E" w:rsidRDefault="00AB2415" w:rsidP="00765BB9">
            <w:pPr>
              <w:widowControl w:val="0"/>
              <w:spacing w:after="0" w:line="240" w:lineRule="auto"/>
              <w:contextualSpacing/>
              <w:rPr>
                <w:rFonts w:ascii="Times New Roman" w:hAnsi="Times New Roman"/>
                <w:color w:val="000000"/>
                <w:sz w:val="20"/>
                <w:szCs w:val="20"/>
              </w:rPr>
            </w:pPr>
            <w:r w:rsidRPr="00AB2415">
              <w:rPr>
                <w:rFonts w:ascii="Times New Roman" w:hAnsi="Times New Roman"/>
                <w:color w:val="000000"/>
                <w:sz w:val="20"/>
                <w:szCs w:val="20"/>
              </w:rPr>
              <w:t>ТФ В/01.05</w:t>
            </w:r>
          </w:p>
        </w:tc>
        <w:tc>
          <w:tcPr>
            <w:tcW w:w="3573" w:type="dxa"/>
            <w:shd w:val="clear" w:color="auto" w:fill="auto"/>
          </w:tcPr>
          <w:p w14:paraId="16C9436C" w14:textId="1198AE2D" w:rsidR="00AB2415" w:rsidRPr="00066E31" w:rsidRDefault="00AB2415" w:rsidP="00765BB9">
            <w:pPr>
              <w:widowControl w:val="0"/>
              <w:spacing w:after="0" w:line="240" w:lineRule="auto"/>
              <w:contextualSpacing/>
              <w:rPr>
                <w:rFonts w:ascii="Times New Roman" w:hAnsi="Times New Roman"/>
                <w:color w:val="000000"/>
                <w:sz w:val="20"/>
                <w:szCs w:val="20"/>
              </w:rPr>
            </w:pPr>
          </w:p>
        </w:tc>
        <w:tc>
          <w:tcPr>
            <w:tcW w:w="5245" w:type="dxa"/>
          </w:tcPr>
          <w:p w14:paraId="422C3DFB" w14:textId="3B18A8EE" w:rsidR="00AB2415" w:rsidRPr="0062032D" w:rsidRDefault="00AB2415" w:rsidP="00765BB9">
            <w:pPr>
              <w:widowControl w:val="0"/>
              <w:spacing w:after="0"/>
              <w:contextualSpacing/>
              <w:rPr>
                <w:rFonts w:ascii="Times New Roman" w:hAnsi="Times New Roman"/>
                <w:color w:val="000000"/>
                <w:sz w:val="20"/>
                <w:szCs w:val="20"/>
              </w:rPr>
            </w:pPr>
            <w:r>
              <w:rPr>
                <w:rFonts w:ascii="Times New Roman" w:hAnsi="Times New Roman"/>
                <w:color w:val="000000"/>
                <w:sz w:val="20"/>
                <w:szCs w:val="20"/>
              </w:rPr>
              <w:t>ПК 2.1</w:t>
            </w:r>
          </w:p>
        </w:tc>
      </w:tr>
      <w:tr w:rsidR="00AB2415" w:rsidRPr="00D12A6D" w14:paraId="142A55A8" w14:textId="77777777" w:rsidTr="00AB2415">
        <w:tc>
          <w:tcPr>
            <w:tcW w:w="4678" w:type="dxa"/>
            <w:vMerge/>
            <w:shd w:val="clear" w:color="auto" w:fill="auto"/>
          </w:tcPr>
          <w:p w14:paraId="032067B7" w14:textId="77777777" w:rsidR="00AB2415" w:rsidRPr="00E727DB" w:rsidRDefault="00AB2415" w:rsidP="00765BB9">
            <w:pPr>
              <w:widowControl w:val="0"/>
              <w:spacing w:after="0" w:line="240" w:lineRule="auto"/>
              <w:contextualSpacing/>
              <w:rPr>
                <w:rFonts w:ascii="Times New Roman" w:hAnsi="Times New Roman"/>
                <w:sz w:val="24"/>
                <w:szCs w:val="24"/>
              </w:rPr>
            </w:pPr>
          </w:p>
        </w:tc>
        <w:tc>
          <w:tcPr>
            <w:tcW w:w="1417" w:type="dxa"/>
          </w:tcPr>
          <w:p w14:paraId="0D379A52" w14:textId="318CD45E" w:rsidR="00AB2415" w:rsidRPr="00E727DB" w:rsidRDefault="00AB2415" w:rsidP="00765BB9">
            <w:pPr>
              <w:widowControl w:val="0"/>
              <w:spacing w:after="0" w:line="240" w:lineRule="auto"/>
              <w:contextualSpacing/>
              <w:rPr>
                <w:rFonts w:ascii="Times New Roman" w:hAnsi="Times New Roman"/>
                <w:color w:val="000000"/>
                <w:sz w:val="20"/>
                <w:szCs w:val="20"/>
              </w:rPr>
            </w:pPr>
            <w:r w:rsidRPr="00AB2415">
              <w:rPr>
                <w:rFonts w:ascii="Times New Roman" w:hAnsi="Times New Roman"/>
                <w:color w:val="000000"/>
                <w:sz w:val="20"/>
                <w:szCs w:val="20"/>
              </w:rPr>
              <w:t>ТФ В/03.05</w:t>
            </w:r>
          </w:p>
        </w:tc>
        <w:tc>
          <w:tcPr>
            <w:tcW w:w="3573" w:type="dxa"/>
            <w:shd w:val="clear" w:color="auto" w:fill="auto"/>
          </w:tcPr>
          <w:p w14:paraId="2927F02B" w14:textId="295EA13B" w:rsidR="00AB2415" w:rsidRDefault="00AB2415" w:rsidP="00765BB9">
            <w:pPr>
              <w:widowControl w:val="0"/>
              <w:spacing w:after="0" w:line="240" w:lineRule="auto"/>
              <w:contextualSpacing/>
              <w:rPr>
                <w:rFonts w:ascii="Times New Roman" w:hAnsi="Times New Roman"/>
                <w:color w:val="000000"/>
                <w:sz w:val="20"/>
                <w:szCs w:val="20"/>
              </w:rPr>
            </w:pPr>
          </w:p>
        </w:tc>
        <w:tc>
          <w:tcPr>
            <w:tcW w:w="5245" w:type="dxa"/>
          </w:tcPr>
          <w:p w14:paraId="7C356AD0" w14:textId="728C12BC" w:rsidR="00AB2415" w:rsidRPr="0062032D" w:rsidRDefault="00AB2415" w:rsidP="00765BB9">
            <w:pPr>
              <w:widowControl w:val="0"/>
              <w:spacing w:after="0"/>
              <w:contextualSpacing/>
              <w:rPr>
                <w:rFonts w:ascii="Times New Roman" w:hAnsi="Times New Roman"/>
                <w:color w:val="000000"/>
                <w:sz w:val="20"/>
                <w:szCs w:val="20"/>
              </w:rPr>
            </w:pPr>
            <w:r>
              <w:rPr>
                <w:rFonts w:ascii="Times New Roman" w:hAnsi="Times New Roman"/>
                <w:color w:val="000000"/>
                <w:sz w:val="20"/>
                <w:szCs w:val="20"/>
              </w:rPr>
              <w:t>ПК 2.2</w:t>
            </w:r>
          </w:p>
        </w:tc>
      </w:tr>
      <w:tr w:rsidR="00AB2415" w:rsidRPr="00D12A6D" w14:paraId="5506ADF2" w14:textId="77777777" w:rsidTr="00AB2415">
        <w:tc>
          <w:tcPr>
            <w:tcW w:w="4678" w:type="dxa"/>
            <w:shd w:val="clear" w:color="auto" w:fill="auto"/>
          </w:tcPr>
          <w:p w14:paraId="6C59D863" w14:textId="77777777" w:rsidR="00AB2415" w:rsidRPr="00AB2415" w:rsidRDefault="00AB2415" w:rsidP="00AB2415">
            <w:pPr>
              <w:widowControl w:val="0"/>
              <w:spacing w:after="0" w:line="240" w:lineRule="auto"/>
              <w:contextualSpacing/>
              <w:rPr>
                <w:rFonts w:ascii="Times New Roman" w:hAnsi="Times New Roman"/>
                <w:sz w:val="24"/>
                <w:szCs w:val="24"/>
              </w:rPr>
            </w:pPr>
            <w:r w:rsidRPr="00AB2415">
              <w:rPr>
                <w:rFonts w:ascii="Times New Roman" w:hAnsi="Times New Roman"/>
                <w:sz w:val="24"/>
                <w:szCs w:val="24"/>
              </w:rPr>
              <w:t>ОТФ С</w:t>
            </w:r>
          </w:p>
          <w:p w14:paraId="2DFE8256" w14:textId="4DCF48B2" w:rsidR="00AB2415" w:rsidRPr="004B0628" w:rsidRDefault="00AB2415" w:rsidP="00AB2415">
            <w:pPr>
              <w:widowControl w:val="0"/>
              <w:spacing w:after="0" w:line="240" w:lineRule="auto"/>
              <w:contextualSpacing/>
              <w:rPr>
                <w:rFonts w:ascii="Times New Roman" w:hAnsi="Times New Roman"/>
                <w:sz w:val="24"/>
                <w:szCs w:val="24"/>
              </w:rPr>
            </w:pPr>
            <w:r w:rsidRPr="00AB2415">
              <w:rPr>
                <w:rFonts w:ascii="Times New Roman" w:hAnsi="Times New Roman"/>
                <w:sz w:val="24"/>
                <w:szCs w:val="24"/>
              </w:rPr>
              <w:t>Производство сложных изделий методами аддитивных технологий</w:t>
            </w:r>
          </w:p>
        </w:tc>
        <w:tc>
          <w:tcPr>
            <w:tcW w:w="1417" w:type="dxa"/>
          </w:tcPr>
          <w:p w14:paraId="17DAE94C" w14:textId="3B5B5226" w:rsidR="00AB2415" w:rsidRPr="00ED423E" w:rsidRDefault="00AB2415" w:rsidP="00765BB9">
            <w:pPr>
              <w:widowControl w:val="0"/>
              <w:spacing w:after="0" w:line="240" w:lineRule="auto"/>
              <w:contextualSpacing/>
              <w:rPr>
                <w:rFonts w:ascii="Times New Roman" w:hAnsi="Times New Roman"/>
                <w:color w:val="000000"/>
                <w:sz w:val="20"/>
                <w:szCs w:val="20"/>
              </w:rPr>
            </w:pPr>
            <w:r w:rsidRPr="00AB2415">
              <w:rPr>
                <w:rFonts w:ascii="Times New Roman" w:hAnsi="Times New Roman"/>
                <w:color w:val="000000"/>
                <w:sz w:val="20"/>
                <w:szCs w:val="20"/>
              </w:rPr>
              <w:t>ТФ С/01.06</w:t>
            </w:r>
          </w:p>
        </w:tc>
        <w:tc>
          <w:tcPr>
            <w:tcW w:w="3573" w:type="dxa"/>
            <w:shd w:val="clear" w:color="auto" w:fill="auto"/>
          </w:tcPr>
          <w:p w14:paraId="4434CA19" w14:textId="396B6022" w:rsidR="00AB2415" w:rsidRPr="00066E31" w:rsidRDefault="00AB2415" w:rsidP="00765BB9">
            <w:pPr>
              <w:widowControl w:val="0"/>
              <w:spacing w:after="0" w:line="240" w:lineRule="auto"/>
              <w:contextualSpacing/>
              <w:rPr>
                <w:rFonts w:ascii="Times New Roman" w:hAnsi="Times New Roman"/>
                <w:color w:val="000000"/>
                <w:sz w:val="20"/>
                <w:szCs w:val="20"/>
              </w:rPr>
            </w:pPr>
          </w:p>
        </w:tc>
        <w:tc>
          <w:tcPr>
            <w:tcW w:w="5245" w:type="dxa"/>
          </w:tcPr>
          <w:p w14:paraId="3839F17B" w14:textId="46F96ADA" w:rsidR="00AB2415" w:rsidRPr="0062032D" w:rsidRDefault="00AB2415" w:rsidP="00765BB9">
            <w:pPr>
              <w:widowControl w:val="0"/>
              <w:spacing w:after="0"/>
              <w:contextualSpacing/>
              <w:rPr>
                <w:rFonts w:ascii="Times New Roman" w:hAnsi="Times New Roman"/>
                <w:color w:val="000000"/>
                <w:sz w:val="20"/>
                <w:szCs w:val="20"/>
              </w:rPr>
            </w:pPr>
            <w:r>
              <w:rPr>
                <w:rFonts w:ascii="Times New Roman" w:hAnsi="Times New Roman"/>
                <w:color w:val="000000"/>
                <w:sz w:val="20"/>
                <w:szCs w:val="20"/>
              </w:rPr>
              <w:t>ПК 2.4</w:t>
            </w:r>
          </w:p>
        </w:tc>
      </w:tr>
    </w:tbl>
    <w:p w14:paraId="0E0BAB75" w14:textId="77777777" w:rsidR="00AB2415" w:rsidRPr="00D55164" w:rsidRDefault="00AB2415" w:rsidP="00D55164">
      <w:pPr>
        <w:tabs>
          <w:tab w:val="left" w:pos="204"/>
        </w:tabs>
        <w:jc w:val="center"/>
        <w:rPr>
          <w:rFonts w:ascii="Times New Roman" w:hAnsi="Times New Roman"/>
          <w:b/>
          <w:bCs/>
          <w:sz w:val="24"/>
        </w:rPr>
      </w:pPr>
    </w:p>
    <w:p w14:paraId="082EFB66" w14:textId="77777777" w:rsidR="0062032D" w:rsidRDefault="0062032D" w:rsidP="00991FC4">
      <w:pPr>
        <w:tabs>
          <w:tab w:val="left" w:pos="204"/>
        </w:tabs>
        <w:jc w:val="center"/>
        <w:rPr>
          <w:rFonts w:ascii="Times New Roman" w:hAnsi="Times New Roman"/>
          <w:b/>
          <w:bCs/>
          <w:sz w:val="24"/>
          <w:szCs w:val="24"/>
        </w:rPr>
      </w:pPr>
      <w:r>
        <w:rPr>
          <w:rFonts w:ascii="Times New Roman" w:hAnsi="Times New Roman"/>
          <w:b/>
          <w:bCs/>
          <w:sz w:val="24"/>
          <w:szCs w:val="24"/>
        </w:rPr>
        <w:br w:type="page"/>
      </w:r>
    </w:p>
    <w:p w14:paraId="1350427A" w14:textId="287AC046" w:rsidR="00991FC4" w:rsidRPr="006C760D" w:rsidRDefault="00991FC4" w:rsidP="00991FC4">
      <w:pPr>
        <w:tabs>
          <w:tab w:val="left" w:pos="204"/>
        </w:tabs>
        <w:jc w:val="center"/>
        <w:rPr>
          <w:rFonts w:ascii="Times New Roman" w:hAnsi="Times New Roman"/>
          <w:b/>
          <w:bCs/>
          <w:sz w:val="24"/>
          <w:szCs w:val="24"/>
        </w:rPr>
      </w:pPr>
      <w:r w:rsidRPr="00AA4ABA">
        <w:rPr>
          <w:rFonts w:ascii="Times New Roman" w:hAnsi="Times New Roman"/>
          <w:b/>
          <w:bCs/>
          <w:sz w:val="24"/>
          <w:szCs w:val="24"/>
        </w:rPr>
        <w:lastRenderedPageBreak/>
        <w:t>Надпрофессиональная часть модели компетенций выпускника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1715"/>
        <w:gridCol w:w="1715"/>
        <w:gridCol w:w="2816"/>
        <w:gridCol w:w="5518"/>
      </w:tblGrid>
      <w:tr w:rsidR="00D539DF" w:rsidRPr="0075250D" w14:paraId="0EF6490D" w14:textId="77777777" w:rsidTr="0062032D">
        <w:trPr>
          <w:trHeight w:val="1027"/>
        </w:trPr>
        <w:tc>
          <w:tcPr>
            <w:tcW w:w="960" w:type="pct"/>
            <w:vMerge w:val="restart"/>
            <w:shd w:val="clear" w:color="auto" w:fill="FFF2CC"/>
            <w:vAlign w:val="center"/>
          </w:tcPr>
          <w:p w14:paraId="091307B5"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2145" w:type="pct"/>
            <w:gridSpan w:val="3"/>
            <w:shd w:val="clear" w:color="auto" w:fill="FFF2CC"/>
            <w:vAlign w:val="center"/>
          </w:tcPr>
          <w:p w14:paraId="3A1B65DF" w14:textId="77777777" w:rsidR="00D539DF" w:rsidRPr="0075250D" w:rsidRDefault="00991FC4" w:rsidP="00D539DF">
            <w:pPr>
              <w:tabs>
                <w:tab w:val="left" w:pos="204"/>
              </w:tabs>
              <w:spacing w:after="0"/>
              <w:jc w:val="center"/>
              <w:rPr>
                <w:rFonts w:ascii="Times New Roman" w:hAnsi="Times New Roman"/>
                <w:sz w:val="20"/>
                <w:szCs w:val="20"/>
              </w:rPr>
            </w:pPr>
            <w:r w:rsidRPr="00517965">
              <w:rPr>
                <w:rFonts w:ascii="Times New Roman" w:hAnsi="Times New Roman"/>
              </w:rPr>
              <w:t>Требуемый показатель выраженности корпоративной компетенции (</w:t>
            </w:r>
            <w:r w:rsidRPr="00517965">
              <w:rPr>
                <w:rFonts w:ascii="Times New Roman" w:hAnsi="Times New Roman"/>
                <w:b/>
                <w:bCs/>
              </w:rPr>
              <w:t>выделить желаемый уровень</w:t>
            </w:r>
            <w:r w:rsidRPr="00517965">
              <w:rPr>
                <w:rFonts w:ascii="Times New Roman" w:hAnsi="Times New Roman"/>
              </w:rPr>
              <w:t>, согласно требованиям предприятия-работодателя)</w:t>
            </w:r>
          </w:p>
        </w:tc>
        <w:tc>
          <w:tcPr>
            <w:tcW w:w="1895" w:type="pct"/>
            <w:vMerge w:val="restart"/>
            <w:shd w:val="clear" w:color="auto" w:fill="BDD6EE"/>
            <w:vAlign w:val="center"/>
          </w:tcPr>
          <w:p w14:paraId="482001EA"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D539DF" w:rsidRPr="0075250D" w14:paraId="2D495EE9" w14:textId="77777777" w:rsidTr="00C71266">
        <w:trPr>
          <w:trHeight w:val="826"/>
        </w:trPr>
        <w:tc>
          <w:tcPr>
            <w:tcW w:w="960" w:type="pct"/>
            <w:vMerge/>
            <w:tcBorders>
              <w:bottom w:val="single" w:sz="4" w:space="0" w:color="auto"/>
            </w:tcBorders>
            <w:shd w:val="clear" w:color="auto" w:fill="FFF2CC"/>
            <w:vAlign w:val="center"/>
          </w:tcPr>
          <w:p w14:paraId="195D1F70" w14:textId="77777777" w:rsidR="00D539DF" w:rsidRPr="0075250D" w:rsidRDefault="00D539DF" w:rsidP="00D539DF">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14:paraId="248BC981" w14:textId="77777777" w:rsidR="00D539DF" w:rsidRPr="00DB7C93" w:rsidRDefault="00991FC4" w:rsidP="00D539DF">
            <w:pPr>
              <w:tabs>
                <w:tab w:val="left" w:pos="204"/>
              </w:tabs>
              <w:spacing w:after="0"/>
              <w:jc w:val="center"/>
              <w:rPr>
                <w:rFonts w:ascii="Times New Roman" w:hAnsi="Times New Roman"/>
                <w:b/>
                <w:sz w:val="16"/>
                <w:szCs w:val="16"/>
              </w:rPr>
            </w:pPr>
            <w:r w:rsidRPr="00517965">
              <w:rPr>
                <w:rFonts w:ascii="Times New Roman" w:hAnsi="Times New Roman"/>
                <w:b/>
              </w:rPr>
              <w:t>Уровень ограниченной компетенции</w:t>
            </w:r>
          </w:p>
        </w:tc>
        <w:tc>
          <w:tcPr>
            <w:tcW w:w="589" w:type="pct"/>
            <w:tcBorders>
              <w:bottom w:val="single" w:sz="4" w:space="0" w:color="auto"/>
            </w:tcBorders>
            <w:shd w:val="clear" w:color="auto" w:fill="FFF2CC"/>
            <w:vAlign w:val="center"/>
          </w:tcPr>
          <w:p w14:paraId="21BE2E16" w14:textId="77777777" w:rsidR="00D539DF" w:rsidRPr="00DB7C93" w:rsidRDefault="00991FC4" w:rsidP="00D539DF">
            <w:pPr>
              <w:tabs>
                <w:tab w:val="left" w:pos="204"/>
              </w:tabs>
              <w:spacing w:after="0"/>
              <w:jc w:val="center"/>
              <w:rPr>
                <w:rFonts w:ascii="Times New Roman" w:hAnsi="Times New Roman"/>
                <w:b/>
                <w:sz w:val="16"/>
                <w:szCs w:val="16"/>
              </w:rPr>
            </w:pPr>
            <w:r w:rsidRPr="00517965">
              <w:rPr>
                <w:rFonts w:ascii="Times New Roman" w:hAnsi="Times New Roman"/>
                <w:b/>
              </w:rPr>
              <w:t>Уровень базовый</w:t>
            </w:r>
          </w:p>
        </w:tc>
        <w:tc>
          <w:tcPr>
            <w:tcW w:w="967" w:type="pct"/>
            <w:tcBorders>
              <w:bottom w:val="single" w:sz="4" w:space="0" w:color="auto"/>
            </w:tcBorders>
            <w:shd w:val="clear" w:color="auto" w:fill="FFF2CC"/>
            <w:vAlign w:val="center"/>
          </w:tcPr>
          <w:p w14:paraId="17FABBC4" w14:textId="77777777" w:rsidR="00D539DF" w:rsidRPr="00DB7C93" w:rsidRDefault="00991FC4" w:rsidP="00D539DF">
            <w:pPr>
              <w:tabs>
                <w:tab w:val="left" w:pos="204"/>
              </w:tabs>
              <w:spacing w:after="0"/>
              <w:jc w:val="center"/>
              <w:rPr>
                <w:rFonts w:ascii="Times New Roman" w:hAnsi="Times New Roman"/>
                <w:b/>
                <w:sz w:val="16"/>
                <w:szCs w:val="16"/>
              </w:rPr>
            </w:pPr>
            <w:r w:rsidRPr="00517965">
              <w:rPr>
                <w:rFonts w:ascii="Times New Roman" w:hAnsi="Times New Roman"/>
                <w:b/>
              </w:rPr>
              <w:t>Уровень мастерства</w:t>
            </w:r>
          </w:p>
        </w:tc>
        <w:tc>
          <w:tcPr>
            <w:tcW w:w="1895" w:type="pct"/>
            <w:vMerge/>
            <w:tcBorders>
              <w:bottom w:val="single" w:sz="4" w:space="0" w:color="auto"/>
            </w:tcBorders>
            <w:shd w:val="clear" w:color="auto" w:fill="BDD6EE"/>
            <w:vAlign w:val="center"/>
          </w:tcPr>
          <w:p w14:paraId="09020368" w14:textId="77777777" w:rsidR="00D539DF" w:rsidRPr="0075250D" w:rsidRDefault="00D539DF" w:rsidP="00D539DF">
            <w:pPr>
              <w:tabs>
                <w:tab w:val="left" w:pos="204"/>
              </w:tabs>
              <w:spacing w:after="0"/>
              <w:jc w:val="center"/>
              <w:rPr>
                <w:rFonts w:ascii="Times New Roman" w:hAnsi="Times New Roman"/>
                <w:sz w:val="20"/>
                <w:szCs w:val="20"/>
                <w:lang w:val="en-US"/>
              </w:rPr>
            </w:pPr>
          </w:p>
        </w:tc>
      </w:tr>
      <w:tr w:rsidR="00D539DF" w:rsidRPr="0075250D" w14:paraId="2B7C7B47" w14:textId="77777777" w:rsidTr="00C71266">
        <w:trPr>
          <w:trHeight w:val="1175"/>
        </w:trPr>
        <w:tc>
          <w:tcPr>
            <w:tcW w:w="960" w:type="pct"/>
            <w:tcBorders>
              <w:bottom w:val="single" w:sz="4" w:space="0" w:color="auto"/>
            </w:tcBorders>
            <w:shd w:val="clear" w:color="auto" w:fill="FFF2CC"/>
            <w:vAlign w:val="center"/>
          </w:tcPr>
          <w:p w14:paraId="72CAD7F9" w14:textId="77777777" w:rsidR="00D539DF" w:rsidRPr="0075250D" w:rsidRDefault="00D539DF" w:rsidP="00D539DF">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14:paraId="6ACC68A9"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Анализ информации и выработка решений</w:t>
            </w:r>
          </w:p>
        </w:tc>
        <w:tc>
          <w:tcPr>
            <w:tcW w:w="589" w:type="pct"/>
            <w:tcBorders>
              <w:bottom w:val="single" w:sz="4" w:space="0" w:color="auto"/>
            </w:tcBorders>
            <w:shd w:val="clear" w:color="auto" w:fill="FFF2CC"/>
            <w:vAlign w:val="center"/>
          </w:tcPr>
          <w:p w14:paraId="3ED80951" w14:textId="67DA7B08"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tcBorders>
              <w:bottom w:val="single" w:sz="4" w:space="0" w:color="auto"/>
            </w:tcBorders>
            <w:shd w:val="clear" w:color="auto" w:fill="FFF2CC"/>
            <w:vAlign w:val="center"/>
          </w:tcPr>
          <w:p w14:paraId="00EA2DE3" w14:textId="77E06055"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tcBorders>
              <w:bottom w:val="single" w:sz="4" w:space="0" w:color="auto"/>
            </w:tcBorders>
            <w:shd w:val="clear" w:color="auto" w:fill="FFF2CC"/>
            <w:vAlign w:val="center"/>
          </w:tcPr>
          <w:p w14:paraId="32EF1F8D" w14:textId="75DC86E6"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tcBorders>
              <w:bottom w:val="single" w:sz="4" w:space="0" w:color="auto"/>
            </w:tcBorders>
            <w:shd w:val="clear" w:color="auto" w:fill="BDD6EE"/>
            <w:vAlign w:val="center"/>
          </w:tcPr>
          <w:p w14:paraId="1A9A4602" w14:textId="13C1D22A" w:rsidR="003441C6" w:rsidRPr="006B02FF" w:rsidRDefault="003441C6" w:rsidP="00D539DF">
            <w:pPr>
              <w:tabs>
                <w:tab w:val="left" w:pos="204"/>
              </w:tabs>
              <w:spacing w:after="0"/>
              <w:jc w:val="center"/>
              <w:rPr>
                <w:rFonts w:ascii="Times New Roman" w:hAnsi="Times New Roman"/>
                <w:i/>
                <w:iCs/>
                <w:sz w:val="20"/>
                <w:szCs w:val="20"/>
              </w:rPr>
            </w:pPr>
            <w:r>
              <w:rPr>
                <w:rFonts w:ascii="Times New Roman" w:hAnsi="Times New Roman"/>
                <w:i/>
                <w:iCs/>
                <w:sz w:val="20"/>
                <w:szCs w:val="20"/>
              </w:rPr>
              <w:t>ОК.0</w:t>
            </w:r>
            <w:r w:rsidR="00AB2415">
              <w:rPr>
                <w:rFonts w:ascii="Times New Roman" w:hAnsi="Times New Roman"/>
                <w:i/>
                <w:iCs/>
                <w:sz w:val="20"/>
                <w:szCs w:val="20"/>
              </w:rPr>
              <w:t>4</w:t>
            </w:r>
          </w:p>
        </w:tc>
      </w:tr>
      <w:tr w:rsidR="00D539DF" w:rsidRPr="0075250D" w14:paraId="3FAEA59F" w14:textId="77777777" w:rsidTr="00D539DF">
        <w:tc>
          <w:tcPr>
            <w:tcW w:w="5000" w:type="pct"/>
            <w:gridSpan w:val="5"/>
            <w:shd w:val="clear" w:color="auto" w:fill="FFFFFF"/>
            <w:vAlign w:val="center"/>
          </w:tcPr>
          <w:p w14:paraId="61922BFE"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D539DF" w:rsidRPr="0075250D" w14:paraId="3408492D" w14:textId="77777777" w:rsidTr="00C71266">
        <w:trPr>
          <w:trHeight w:val="464"/>
        </w:trPr>
        <w:tc>
          <w:tcPr>
            <w:tcW w:w="960" w:type="pct"/>
            <w:vMerge w:val="restart"/>
            <w:shd w:val="clear" w:color="auto" w:fill="FFF2CC"/>
            <w:vAlign w:val="center"/>
          </w:tcPr>
          <w:p w14:paraId="2A14ADF6"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9" w:type="pct"/>
            <w:vMerge w:val="restart"/>
            <w:shd w:val="clear" w:color="auto" w:fill="FFF2CC"/>
            <w:vAlign w:val="center"/>
          </w:tcPr>
          <w:p w14:paraId="7662911A" w14:textId="44F15BDA"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3E659160" w14:textId="7A5D9D06"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5986DE53" w14:textId="50DE7FEC"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260BF6D0" w14:textId="0EEC4417" w:rsidR="003441C6" w:rsidRPr="0075250D" w:rsidRDefault="000476F9"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w:t>
            </w:r>
            <w:r w:rsidR="00AB2415">
              <w:rPr>
                <w:rFonts w:ascii="Times New Roman" w:hAnsi="Times New Roman"/>
                <w:i/>
                <w:iCs/>
                <w:sz w:val="20"/>
                <w:szCs w:val="20"/>
              </w:rPr>
              <w:t>2</w:t>
            </w:r>
          </w:p>
        </w:tc>
      </w:tr>
      <w:tr w:rsidR="00D539DF" w:rsidRPr="0075250D" w14:paraId="038CB740" w14:textId="77777777" w:rsidTr="00C71266">
        <w:trPr>
          <w:trHeight w:val="464"/>
        </w:trPr>
        <w:tc>
          <w:tcPr>
            <w:tcW w:w="960" w:type="pct"/>
            <w:vMerge/>
            <w:shd w:val="clear" w:color="auto" w:fill="FFF2CC"/>
            <w:vAlign w:val="center"/>
          </w:tcPr>
          <w:p w14:paraId="3CEC255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4A61DE03"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78EFDA5"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33A573A4"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6D52261A"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14:paraId="3E5627AB" w14:textId="77777777" w:rsidTr="00C71266">
        <w:trPr>
          <w:trHeight w:val="464"/>
        </w:trPr>
        <w:tc>
          <w:tcPr>
            <w:tcW w:w="960" w:type="pct"/>
            <w:vMerge/>
            <w:shd w:val="clear" w:color="auto" w:fill="FFF2CC"/>
            <w:vAlign w:val="center"/>
          </w:tcPr>
          <w:p w14:paraId="485EB2D8"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3FFE2D4"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AADE17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3BAF7536"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5530706F"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52ED6A69" w14:textId="77777777" w:rsidTr="00D539DF">
        <w:tc>
          <w:tcPr>
            <w:tcW w:w="5000" w:type="pct"/>
            <w:gridSpan w:val="5"/>
            <w:shd w:val="clear" w:color="auto" w:fill="FFFFFF"/>
          </w:tcPr>
          <w:p w14:paraId="0A3CA0B1" w14:textId="77777777" w:rsidR="00D539DF" w:rsidRPr="00936F5B" w:rsidRDefault="00D539DF" w:rsidP="00D539DF">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D539DF" w:rsidRPr="0075250D" w14:paraId="15A06F2D" w14:textId="77777777" w:rsidTr="00C71266">
        <w:trPr>
          <w:trHeight w:val="464"/>
        </w:trPr>
        <w:tc>
          <w:tcPr>
            <w:tcW w:w="960" w:type="pct"/>
            <w:vMerge w:val="restart"/>
            <w:shd w:val="clear" w:color="auto" w:fill="FFF2CC"/>
            <w:vAlign w:val="center"/>
          </w:tcPr>
          <w:p w14:paraId="79181C40"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9" w:type="pct"/>
            <w:vMerge w:val="restart"/>
            <w:shd w:val="clear" w:color="auto" w:fill="FFF2CC"/>
            <w:vAlign w:val="center"/>
          </w:tcPr>
          <w:p w14:paraId="2D00C8D9" w14:textId="008AA44D"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12260194" w14:textId="7A9BEA50" w:rsidR="00D539DF" w:rsidRPr="0075250D" w:rsidRDefault="00682075"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57174EF3" w14:textId="675ACCD8" w:rsidR="00D539DF" w:rsidRPr="0075250D" w:rsidRDefault="006609C9"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343CA55B" w14:textId="36579C66" w:rsidR="003441C6" w:rsidRPr="0075250D" w:rsidRDefault="003441C6"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w:t>
            </w:r>
            <w:r w:rsidR="00AB2415">
              <w:rPr>
                <w:rFonts w:ascii="Times New Roman" w:hAnsi="Times New Roman"/>
                <w:i/>
                <w:iCs/>
                <w:sz w:val="20"/>
                <w:szCs w:val="20"/>
              </w:rPr>
              <w:t>3</w:t>
            </w:r>
          </w:p>
        </w:tc>
      </w:tr>
      <w:tr w:rsidR="00D539DF" w:rsidRPr="0075250D" w14:paraId="2EA76655" w14:textId="77777777" w:rsidTr="00C71266">
        <w:trPr>
          <w:trHeight w:val="464"/>
        </w:trPr>
        <w:tc>
          <w:tcPr>
            <w:tcW w:w="960" w:type="pct"/>
            <w:vMerge/>
            <w:shd w:val="clear" w:color="auto" w:fill="FFF2CC"/>
            <w:vAlign w:val="center"/>
          </w:tcPr>
          <w:p w14:paraId="46D5C00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1134AC9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CCE648A"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04F3DEC0"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1AB50C59"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14:paraId="73006A8A" w14:textId="77777777" w:rsidTr="00C71266">
        <w:trPr>
          <w:trHeight w:val="464"/>
        </w:trPr>
        <w:tc>
          <w:tcPr>
            <w:tcW w:w="960" w:type="pct"/>
            <w:vMerge/>
            <w:shd w:val="clear" w:color="auto" w:fill="FFF2CC"/>
            <w:vAlign w:val="center"/>
          </w:tcPr>
          <w:p w14:paraId="670DA6F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11CB34A4"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BAF2210"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48BA994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39970DFD"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23B9BC45" w14:textId="77777777" w:rsidTr="00D539DF">
        <w:tc>
          <w:tcPr>
            <w:tcW w:w="5000" w:type="pct"/>
            <w:gridSpan w:val="5"/>
            <w:shd w:val="clear" w:color="auto" w:fill="FFFFFF"/>
          </w:tcPr>
          <w:p w14:paraId="720422D8"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bCs/>
                <w:iCs/>
                <w:color w:val="000000"/>
                <w:sz w:val="18"/>
                <w:szCs w:val="18"/>
              </w:rPr>
              <w:t xml:space="preserve">Ставит перед собой сложные цели </w:t>
            </w:r>
            <w:r w:rsidRPr="00D539DF">
              <w:rPr>
                <w:rFonts w:ascii="Times New Roman" w:hAnsi="Times New Roman"/>
                <w:color w:val="000000"/>
                <w:sz w:val="18"/>
                <w:szCs w:val="18"/>
              </w:rPr>
              <w:t>(</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w:t>
            </w:r>
            <w:r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D539DF">
              <w:rPr>
                <w:rFonts w:ascii="Times New Roman" w:hAnsi="Times New Roman"/>
                <w:color w:val="000000"/>
                <w:sz w:val="18"/>
                <w:szCs w:val="18"/>
              </w:rPr>
              <w:t>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 xml:space="preserve">предлагает свои варианты решения и осуществляет их.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w:t>
            </w:r>
            <w:r w:rsidRPr="00D539DF">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D539DF" w:rsidRPr="0075250D" w14:paraId="6CA81B5C" w14:textId="77777777" w:rsidTr="00C71266">
        <w:trPr>
          <w:trHeight w:val="464"/>
        </w:trPr>
        <w:tc>
          <w:tcPr>
            <w:tcW w:w="960" w:type="pct"/>
            <w:vMerge w:val="restart"/>
            <w:shd w:val="clear" w:color="auto" w:fill="FFF2CC"/>
            <w:vAlign w:val="center"/>
          </w:tcPr>
          <w:p w14:paraId="27786A06"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lastRenderedPageBreak/>
              <w:t>Построение отношений / эффективная коммуникация</w:t>
            </w:r>
          </w:p>
        </w:tc>
        <w:tc>
          <w:tcPr>
            <w:tcW w:w="589" w:type="pct"/>
            <w:vMerge w:val="restart"/>
            <w:shd w:val="clear" w:color="auto" w:fill="FFF2CC"/>
            <w:vAlign w:val="center"/>
          </w:tcPr>
          <w:p w14:paraId="5188428B" w14:textId="1B9431E6"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736DAA95" w14:textId="1F4B0020"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5135F909" w14:textId="1B508E9D"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1E9F9F1F" w14:textId="5C01D48A" w:rsidR="003441C6" w:rsidRPr="0075250D" w:rsidRDefault="000476F9"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w:t>
            </w:r>
            <w:r w:rsidR="00AB2415">
              <w:rPr>
                <w:rFonts w:ascii="Times New Roman" w:hAnsi="Times New Roman"/>
                <w:i/>
                <w:iCs/>
                <w:sz w:val="20"/>
                <w:szCs w:val="20"/>
              </w:rPr>
              <w:t>6</w:t>
            </w:r>
          </w:p>
        </w:tc>
      </w:tr>
      <w:tr w:rsidR="00D539DF" w:rsidRPr="0075250D" w14:paraId="0334442D" w14:textId="77777777" w:rsidTr="00C71266">
        <w:trPr>
          <w:trHeight w:val="464"/>
        </w:trPr>
        <w:tc>
          <w:tcPr>
            <w:tcW w:w="960" w:type="pct"/>
            <w:vMerge/>
            <w:shd w:val="clear" w:color="auto" w:fill="FFF2CC"/>
            <w:vAlign w:val="center"/>
          </w:tcPr>
          <w:p w14:paraId="082E93F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DEFCBE3"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36DBD25"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53FE340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5A1F70B9"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277141A9" w14:textId="77777777" w:rsidTr="00D539DF">
        <w:tc>
          <w:tcPr>
            <w:tcW w:w="5000" w:type="pct"/>
            <w:gridSpan w:val="5"/>
            <w:shd w:val="clear" w:color="auto" w:fill="FFFFFF"/>
            <w:vAlign w:val="center"/>
          </w:tcPr>
          <w:p w14:paraId="07281318"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D539DF" w:rsidRPr="0075250D" w14:paraId="03DBECAD" w14:textId="77777777" w:rsidTr="00C71266">
        <w:trPr>
          <w:trHeight w:val="464"/>
        </w:trPr>
        <w:tc>
          <w:tcPr>
            <w:tcW w:w="960" w:type="pct"/>
            <w:vMerge w:val="restart"/>
            <w:shd w:val="clear" w:color="auto" w:fill="FFF2CC"/>
            <w:vAlign w:val="center"/>
          </w:tcPr>
          <w:p w14:paraId="3EF0B4DF"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9" w:type="pct"/>
            <w:vMerge w:val="restart"/>
            <w:shd w:val="clear" w:color="auto" w:fill="FFF2CC"/>
            <w:vAlign w:val="center"/>
          </w:tcPr>
          <w:p w14:paraId="33579A5A" w14:textId="043DF1C3"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42C94DDB" w14:textId="5770739F"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3FBC9842" w14:textId="101073EE"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412A03AD" w14:textId="333B22AF" w:rsidR="003441C6" w:rsidRPr="0075250D" w:rsidRDefault="003441C6"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w:t>
            </w:r>
            <w:r w:rsidR="00AB2415">
              <w:rPr>
                <w:rFonts w:ascii="Times New Roman" w:hAnsi="Times New Roman"/>
                <w:i/>
                <w:iCs/>
                <w:sz w:val="20"/>
                <w:szCs w:val="20"/>
              </w:rPr>
              <w:t>8</w:t>
            </w:r>
          </w:p>
        </w:tc>
      </w:tr>
      <w:tr w:rsidR="00D539DF" w:rsidRPr="0075250D" w14:paraId="4510CD79" w14:textId="77777777" w:rsidTr="00C71266">
        <w:trPr>
          <w:trHeight w:val="464"/>
        </w:trPr>
        <w:tc>
          <w:tcPr>
            <w:tcW w:w="960" w:type="pct"/>
            <w:vMerge/>
            <w:shd w:val="clear" w:color="auto" w:fill="FFF2CC"/>
            <w:vAlign w:val="center"/>
          </w:tcPr>
          <w:p w14:paraId="271360BF"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D734632"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A58B89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78AE5D2E"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5439B63B"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25AE0B76" w14:textId="77777777" w:rsidTr="00D539DF">
        <w:tc>
          <w:tcPr>
            <w:tcW w:w="5000" w:type="pct"/>
            <w:gridSpan w:val="5"/>
            <w:shd w:val="clear" w:color="auto" w:fill="FFFFFF"/>
            <w:vAlign w:val="center"/>
          </w:tcPr>
          <w:p w14:paraId="30A78535"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936F5B">
              <w:rPr>
                <w:rFonts w:ascii="Times New Roman" w:hAnsi="Times New Roman"/>
                <w:bCs/>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bl>
    <w:p w14:paraId="1B6073F4" w14:textId="77777777" w:rsidR="00D539DF" w:rsidRDefault="00D539DF" w:rsidP="00D539DF">
      <w:pPr>
        <w:rPr>
          <w:rFonts w:ascii="Times New Roman" w:hAnsi="Times New Roman"/>
          <w:b/>
          <w:bCs/>
          <w:sz w:val="24"/>
          <w:szCs w:val="24"/>
        </w:rPr>
      </w:pPr>
    </w:p>
    <w:p w14:paraId="5E4D0F89" w14:textId="77777777"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t>Обозначения:</w:t>
      </w:r>
    </w:p>
    <w:p w14:paraId="4D59E7F1" w14:textId="59B85188" w:rsidR="00D539DF" w:rsidRPr="00936F5B" w:rsidRDefault="00927730"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52CD73C6" wp14:editId="3A8349F0">
                <wp:extent cx="222250" cy="143510"/>
                <wp:effectExtent l="8255" t="14605" r="7620" b="13335"/>
                <wp:docPr id="2"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oel="http://schemas.microsoft.com/office/2019/extlst">
            <w:pict>
              <v:rect w14:anchorId="654A6DD8"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" fillcolor="#fff2cc" strokeweight="1pt">
                <w10:anchorlock/>
              </v:rect>
            </w:pict>
          </mc:Fallback>
        </mc:AlternateConten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14:paraId="0D23D4FB" w14:textId="30F1AFAE" w:rsidR="00D539DF" w:rsidRDefault="00927730"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4A963073" wp14:editId="3F581385">
                <wp:extent cx="222250" cy="144145"/>
                <wp:effectExtent l="8255" t="10160" r="7620" b="7620"/>
                <wp:docPr id="1"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oel="http://schemas.microsoft.com/office/2019/extlst">
            <w:pict>
              <v:rect w14:anchorId="1620A3C7"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" fillcolor="#b4c7e7" strokeweight="1pt">
                <w10:anchorlock/>
              </v:rect>
            </w:pict>
          </mc:Fallback>
        </mc:AlternateConten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14:paraId="32AE5F27" w14:textId="77777777" w:rsidR="00D539DF" w:rsidRDefault="00D539DF" w:rsidP="00D539DF">
      <w:pPr>
        <w:ind w:firstLine="709"/>
        <w:jc w:val="both"/>
        <w:rPr>
          <w:rFonts w:ascii="Times New Roman" w:hAnsi="Times New Roman"/>
          <w:sz w:val="24"/>
          <w:szCs w:val="24"/>
        </w:rPr>
      </w:pPr>
    </w:p>
    <w:p w14:paraId="064D3355" w14:textId="394212C6" w:rsidR="00991FC4" w:rsidRDefault="00C71266" w:rsidP="00BF4FF3">
      <w:pPr>
        <w:jc w:val="right"/>
        <w:rPr>
          <w:rFonts w:ascii="Times New Roman" w:hAnsi="Times New Roman"/>
          <w:b/>
          <w:bCs/>
          <w:sz w:val="24"/>
          <w:szCs w:val="24"/>
        </w:rPr>
      </w:pPr>
      <w:r>
        <w:rPr>
          <w:rFonts w:ascii="Times New Roman" w:hAnsi="Times New Roman"/>
          <w:i/>
          <w:iCs/>
          <w:sz w:val="24"/>
          <w:szCs w:val="24"/>
        </w:rPr>
        <w:br w:type="page"/>
      </w:r>
      <w:r w:rsidR="00991FC4" w:rsidRPr="000B3534">
        <w:rPr>
          <w:rFonts w:ascii="Times New Roman" w:hAnsi="Times New Roman"/>
          <w:i/>
          <w:iCs/>
          <w:sz w:val="24"/>
          <w:szCs w:val="24"/>
        </w:rPr>
        <w:lastRenderedPageBreak/>
        <w:t>Приложение к</w:t>
      </w:r>
      <w:r w:rsidR="00991FC4">
        <w:rPr>
          <w:rFonts w:ascii="Times New Roman" w:hAnsi="Times New Roman"/>
          <w:i/>
          <w:iCs/>
          <w:sz w:val="24"/>
          <w:szCs w:val="24"/>
        </w:rPr>
        <w:t xml:space="preserve"> </w:t>
      </w:r>
      <w:r w:rsidR="00991FC4" w:rsidRPr="000B3534">
        <w:rPr>
          <w:rFonts w:ascii="Times New Roman" w:hAnsi="Times New Roman"/>
          <w:i/>
          <w:iCs/>
          <w:sz w:val="24"/>
          <w:szCs w:val="24"/>
        </w:rPr>
        <w:t>модели компетенций выпускника</w:t>
      </w:r>
    </w:p>
    <w:p w14:paraId="5AB7085D" w14:textId="77777777" w:rsidR="00991FC4" w:rsidRPr="00AA4ABA" w:rsidRDefault="00991FC4" w:rsidP="00991FC4">
      <w:pPr>
        <w:jc w:val="center"/>
        <w:rPr>
          <w:rFonts w:ascii="Times New Roman" w:hAnsi="Times New Roman"/>
          <w:b/>
          <w:bCs/>
          <w:sz w:val="24"/>
          <w:szCs w:val="24"/>
        </w:rPr>
      </w:pPr>
      <w:r w:rsidRPr="00AA4ABA">
        <w:rPr>
          <w:rFonts w:ascii="Times New Roman" w:hAnsi="Times New Roman"/>
          <w:b/>
          <w:bCs/>
          <w:sz w:val="24"/>
          <w:szCs w:val="24"/>
        </w:rPr>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0920"/>
        <w:gridCol w:w="3640"/>
      </w:tblGrid>
      <w:tr w:rsidR="00991FC4" w:rsidRPr="00CE52C4" w14:paraId="1DAB4668" w14:textId="77777777" w:rsidTr="00D539DF">
        <w:trPr>
          <w:trHeight w:val="416"/>
        </w:trPr>
        <w:tc>
          <w:tcPr>
            <w:tcW w:w="3750" w:type="pct"/>
            <w:shd w:val="clear" w:color="auto" w:fill="FFFFFF"/>
            <w:vAlign w:val="center"/>
            <w:hideMark/>
          </w:tcPr>
          <w:p w14:paraId="3AC8B260" w14:textId="77777777" w:rsidR="00991FC4" w:rsidRPr="00D539DF" w:rsidRDefault="00991FC4" w:rsidP="00991FC4">
            <w:pPr>
              <w:spacing w:after="0"/>
              <w:jc w:val="center"/>
              <w:rPr>
                <w:rFonts w:ascii="Times New Roman" w:hAnsi="Times New Roman"/>
                <w:b/>
                <w:bCs/>
                <w:color w:val="000000"/>
              </w:rPr>
            </w:pPr>
            <w:r w:rsidRPr="00AA4ABA">
              <w:rPr>
                <w:rFonts w:ascii="Times New Roman" w:hAnsi="Times New Roman"/>
                <w:b/>
                <w:bCs/>
                <w:color w:val="000000"/>
                <w:sz w:val="24"/>
                <w:szCs w:val="24"/>
              </w:rPr>
              <w:t>Критерии выраженности</w:t>
            </w:r>
          </w:p>
        </w:tc>
        <w:tc>
          <w:tcPr>
            <w:tcW w:w="1250" w:type="pct"/>
            <w:shd w:val="clear" w:color="auto" w:fill="FFFFFF"/>
            <w:vAlign w:val="center"/>
            <w:hideMark/>
          </w:tcPr>
          <w:p w14:paraId="406FD781" w14:textId="77777777" w:rsidR="00991FC4" w:rsidRPr="00D539DF" w:rsidRDefault="00991FC4" w:rsidP="00991FC4">
            <w:pPr>
              <w:spacing w:after="0"/>
              <w:jc w:val="center"/>
              <w:rPr>
                <w:rFonts w:ascii="Times New Roman" w:hAnsi="Times New Roman"/>
                <w:b/>
                <w:bCs/>
                <w:color w:val="000000"/>
              </w:rPr>
            </w:pPr>
            <w:r w:rsidRPr="00AA4ABA">
              <w:rPr>
                <w:rFonts w:ascii="Times New Roman" w:hAnsi="Times New Roman"/>
                <w:b/>
                <w:bCs/>
                <w:color w:val="000000"/>
                <w:sz w:val="24"/>
                <w:szCs w:val="24"/>
              </w:rPr>
              <w:t>Уровень</w:t>
            </w:r>
          </w:p>
        </w:tc>
      </w:tr>
      <w:tr w:rsidR="00D73723" w:rsidRPr="00CE52C4" w14:paraId="5A588331" w14:textId="77777777" w:rsidTr="00D539DF">
        <w:trPr>
          <w:trHeight w:val="1095"/>
        </w:trPr>
        <w:tc>
          <w:tcPr>
            <w:tcW w:w="3750" w:type="pct"/>
            <w:vAlign w:val="center"/>
            <w:hideMark/>
          </w:tcPr>
          <w:p w14:paraId="4EB8D5C1" w14:textId="77777777" w:rsidR="00D73723" w:rsidRPr="00D539DF" w:rsidRDefault="00D73723" w:rsidP="00D73723">
            <w:pPr>
              <w:spacing w:after="0"/>
              <w:rPr>
                <w:rFonts w:ascii="Times New Roman" w:hAnsi="Times New Roman"/>
                <w:color w:val="000000"/>
              </w:rPr>
            </w:pPr>
            <w:r w:rsidRPr="00AA4ABA">
              <w:rPr>
                <w:rFonts w:ascii="Times New Roman" w:hAnsi="Times New Roman"/>
                <w:sz w:val="24"/>
                <w:szCs w:val="24"/>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Pr="00AA4ABA">
              <w:rPr>
                <w:rFonts w:ascii="Times New Roman" w:hAnsi="Times New Roman"/>
                <w:sz w:val="24"/>
                <w:szCs w:val="24"/>
              </w:rPr>
              <w:b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vAlign w:val="center"/>
          </w:tcPr>
          <w:p w14:paraId="23ED1C04" w14:textId="77777777" w:rsidR="00D73723" w:rsidRPr="00D539DF" w:rsidRDefault="00D73723" w:rsidP="00D73723">
            <w:pPr>
              <w:spacing w:after="0"/>
              <w:jc w:val="center"/>
              <w:rPr>
                <w:rFonts w:ascii="Times New Roman" w:hAnsi="Times New Roman"/>
                <w:color w:val="000000"/>
              </w:rPr>
            </w:pPr>
            <w:r w:rsidRPr="00AA4ABA">
              <w:rPr>
                <w:rFonts w:ascii="Times New Roman" w:hAnsi="Times New Roman"/>
                <w:sz w:val="24"/>
                <w:szCs w:val="24"/>
              </w:rPr>
              <w:t>Уровень мастерства</w:t>
            </w:r>
          </w:p>
        </w:tc>
      </w:tr>
      <w:tr w:rsidR="00D73723" w:rsidRPr="00CE52C4" w14:paraId="50627407" w14:textId="77777777" w:rsidTr="007C1D27">
        <w:trPr>
          <w:trHeight w:val="1270"/>
        </w:trPr>
        <w:tc>
          <w:tcPr>
            <w:tcW w:w="3750" w:type="pct"/>
            <w:vAlign w:val="center"/>
            <w:hideMark/>
          </w:tcPr>
          <w:p w14:paraId="10ADE26B" w14:textId="77777777" w:rsidR="00D73723" w:rsidRPr="00D539DF" w:rsidRDefault="00D73723" w:rsidP="00D73723">
            <w:pPr>
              <w:spacing w:after="0"/>
              <w:rPr>
                <w:rFonts w:ascii="Times New Roman" w:hAnsi="Times New Roman"/>
                <w:color w:val="000000"/>
              </w:rPr>
            </w:pPr>
            <w:r w:rsidRPr="00AA4ABA">
              <w:rPr>
                <w:rFonts w:ascii="Times New Roman" w:hAnsi="Times New Roman"/>
                <w:color w:val="000000"/>
                <w:sz w:val="24"/>
                <w:szCs w:val="24"/>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Pr="00AA4ABA">
              <w:rPr>
                <w:rFonts w:ascii="Times New Roman" w:hAnsi="Times New Roman"/>
                <w:color w:val="000000"/>
                <w:sz w:val="24"/>
                <w:szCs w:val="24"/>
              </w:rPr>
              <w:br/>
              <w:t>и навыки, необходимые на занимаемой работником должности, требуют развития. Поведение соответствует требованиям должности.</w:t>
            </w:r>
          </w:p>
        </w:tc>
        <w:tc>
          <w:tcPr>
            <w:tcW w:w="1250" w:type="pct"/>
            <w:vAlign w:val="center"/>
            <w:hideMark/>
          </w:tcPr>
          <w:p w14:paraId="79D3E0C2" w14:textId="77777777" w:rsidR="00D73723" w:rsidRPr="00D539DF" w:rsidRDefault="00D73723" w:rsidP="00D73723">
            <w:pPr>
              <w:spacing w:after="0"/>
              <w:jc w:val="center"/>
              <w:rPr>
                <w:rFonts w:ascii="Times New Roman" w:hAnsi="Times New Roman"/>
                <w:color w:val="000000"/>
              </w:rPr>
            </w:pPr>
            <w:r w:rsidRPr="00AA4ABA">
              <w:rPr>
                <w:rFonts w:ascii="Times New Roman" w:hAnsi="Times New Roman"/>
                <w:sz w:val="24"/>
                <w:szCs w:val="24"/>
              </w:rPr>
              <w:t>Уровень базовый</w:t>
            </w:r>
          </w:p>
        </w:tc>
      </w:tr>
      <w:tr w:rsidR="00D73723" w:rsidRPr="00CE52C4" w14:paraId="28BF768A" w14:textId="77777777" w:rsidTr="007C1D27">
        <w:trPr>
          <w:trHeight w:val="703"/>
        </w:trPr>
        <w:tc>
          <w:tcPr>
            <w:tcW w:w="3750" w:type="pct"/>
            <w:vAlign w:val="center"/>
            <w:hideMark/>
          </w:tcPr>
          <w:p w14:paraId="6C0A0CA1" w14:textId="113FB6B2" w:rsidR="00D73723" w:rsidRPr="00D539DF" w:rsidRDefault="00FD6C20" w:rsidP="00D73723">
            <w:pPr>
              <w:spacing w:after="0"/>
              <w:rPr>
                <w:rFonts w:ascii="Times New Roman" w:hAnsi="Times New Roman"/>
                <w:color w:val="000000"/>
              </w:rPr>
            </w:pPr>
            <w:r>
              <w:rPr>
                <w:rFonts w:ascii="Times New Roman" w:hAnsi="Times New Roman"/>
                <w:color w:val="000000"/>
                <w:sz w:val="24"/>
                <w:szCs w:val="24"/>
              </w:rPr>
              <w:t>В</w:t>
            </w:r>
            <w:r w:rsidR="00D73723" w:rsidRPr="00AA4ABA">
              <w:rPr>
                <w:rFonts w:ascii="Times New Roman" w:hAnsi="Times New Roman"/>
                <w:color w:val="000000"/>
                <w:sz w:val="24"/>
                <w:szCs w:val="24"/>
              </w:rPr>
              <w:t>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vAlign w:val="center"/>
            <w:hideMark/>
          </w:tcPr>
          <w:p w14:paraId="58935F64" w14:textId="77777777" w:rsidR="00D73723" w:rsidRPr="00D539DF" w:rsidRDefault="00D73723" w:rsidP="00D73723">
            <w:pPr>
              <w:spacing w:after="0"/>
              <w:jc w:val="center"/>
              <w:rPr>
                <w:rFonts w:ascii="Times New Roman" w:hAnsi="Times New Roman"/>
                <w:color w:val="000000"/>
              </w:rPr>
            </w:pPr>
            <w:r w:rsidRPr="00AA4ABA">
              <w:rPr>
                <w:rFonts w:ascii="Times New Roman" w:hAnsi="Times New Roman"/>
                <w:sz w:val="24"/>
                <w:szCs w:val="24"/>
              </w:rPr>
              <w:t>Уровень ограниченной компетентности</w:t>
            </w:r>
          </w:p>
        </w:tc>
      </w:tr>
    </w:tbl>
    <w:p w14:paraId="54336599" w14:textId="77777777"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CA93B" w14:textId="77777777" w:rsidR="00B16EA2" w:rsidRDefault="00B16EA2" w:rsidP="0018331B">
      <w:pPr>
        <w:spacing w:after="0" w:line="240" w:lineRule="auto"/>
      </w:pPr>
      <w:r>
        <w:separator/>
      </w:r>
    </w:p>
  </w:endnote>
  <w:endnote w:type="continuationSeparator" w:id="0">
    <w:p w14:paraId="4A4A48E8" w14:textId="77777777" w:rsidR="00B16EA2" w:rsidRDefault="00B16EA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E3DB" w14:textId="77777777" w:rsidR="004B0DDC" w:rsidRDefault="004B0DD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8F109D1" w14:textId="77777777" w:rsidR="004B0DDC" w:rsidRDefault="004B0DDC"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030F9" w14:textId="33B30309" w:rsidR="004B0DDC" w:rsidRDefault="004B0DDC" w:rsidP="00285FE4">
    <w:pPr>
      <w:pStyle w:val="a5"/>
      <w:jc w:val="right"/>
    </w:pPr>
    <w:r>
      <w:fldChar w:fldCharType="begin"/>
    </w:r>
    <w:r>
      <w:instrText>PAGE   \* MERGEFORMAT</w:instrText>
    </w:r>
    <w:r>
      <w:fldChar w:fldCharType="separate"/>
    </w:r>
    <w:r w:rsidR="009622FD">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90964" w14:textId="77777777" w:rsidR="00B16EA2" w:rsidRDefault="00B16EA2" w:rsidP="0018331B">
      <w:pPr>
        <w:spacing w:after="0" w:line="240" w:lineRule="auto"/>
      </w:pPr>
      <w:r>
        <w:separator/>
      </w:r>
    </w:p>
  </w:footnote>
  <w:footnote w:type="continuationSeparator" w:id="0">
    <w:p w14:paraId="7F28325D" w14:textId="77777777" w:rsidR="00B16EA2" w:rsidRDefault="00B16EA2"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476F9"/>
    <w:rsid w:val="0005029B"/>
    <w:rsid w:val="00050ACF"/>
    <w:rsid w:val="000511EE"/>
    <w:rsid w:val="00053E6F"/>
    <w:rsid w:val="00054140"/>
    <w:rsid w:val="00055D42"/>
    <w:rsid w:val="0005605B"/>
    <w:rsid w:val="00056309"/>
    <w:rsid w:val="000612B5"/>
    <w:rsid w:val="00061CE4"/>
    <w:rsid w:val="00061F02"/>
    <w:rsid w:val="0006619D"/>
    <w:rsid w:val="00066207"/>
    <w:rsid w:val="00066E31"/>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477C"/>
    <w:rsid w:val="000959E4"/>
    <w:rsid w:val="00095C84"/>
    <w:rsid w:val="000A028B"/>
    <w:rsid w:val="000A0C2B"/>
    <w:rsid w:val="000A1298"/>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489"/>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C13"/>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C66"/>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211"/>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201B"/>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05E2"/>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25C1"/>
    <w:rsid w:val="002839C9"/>
    <w:rsid w:val="00283A04"/>
    <w:rsid w:val="00284A81"/>
    <w:rsid w:val="00285FE4"/>
    <w:rsid w:val="00286079"/>
    <w:rsid w:val="0028659C"/>
    <w:rsid w:val="00286CFB"/>
    <w:rsid w:val="00290422"/>
    <w:rsid w:val="00290AC3"/>
    <w:rsid w:val="00291502"/>
    <w:rsid w:val="00291EC0"/>
    <w:rsid w:val="002926E8"/>
    <w:rsid w:val="0029513F"/>
    <w:rsid w:val="00295199"/>
    <w:rsid w:val="0029628F"/>
    <w:rsid w:val="0029723A"/>
    <w:rsid w:val="00297519"/>
    <w:rsid w:val="00297C68"/>
    <w:rsid w:val="002A015C"/>
    <w:rsid w:val="002A0ABC"/>
    <w:rsid w:val="002A0DDA"/>
    <w:rsid w:val="002A1371"/>
    <w:rsid w:val="002A2144"/>
    <w:rsid w:val="002A4850"/>
    <w:rsid w:val="002A4A89"/>
    <w:rsid w:val="002A4E3E"/>
    <w:rsid w:val="002A5AE9"/>
    <w:rsid w:val="002A6BA2"/>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100A"/>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1C6"/>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74A"/>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54E"/>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0628"/>
    <w:rsid w:val="004B0DDC"/>
    <w:rsid w:val="004B1B69"/>
    <w:rsid w:val="004B258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35F"/>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0A1F"/>
    <w:rsid w:val="00511854"/>
    <w:rsid w:val="00512769"/>
    <w:rsid w:val="00513B65"/>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90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41A"/>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938"/>
    <w:rsid w:val="00612E6A"/>
    <w:rsid w:val="00615572"/>
    <w:rsid w:val="00615CD6"/>
    <w:rsid w:val="00615DEF"/>
    <w:rsid w:val="00616CC5"/>
    <w:rsid w:val="0062011D"/>
    <w:rsid w:val="0062032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355F"/>
    <w:rsid w:val="00644E87"/>
    <w:rsid w:val="00645845"/>
    <w:rsid w:val="0065119C"/>
    <w:rsid w:val="00651530"/>
    <w:rsid w:val="00654F36"/>
    <w:rsid w:val="006556B5"/>
    <w:rsid w:val="00655CFF"/>
    <w:rsid w:val="00657ED0"/>
    <w:rsid w:val="006609C9"/>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075"/>
    <w:rsid w:val="00682ECA"/>
    <w:rsid w:val="00684193"/>
    <w:rsid w:val="00684203"/>
    <w:rsid w:val="00684228"/>
    <w:rsid w:val="0068492B"/>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D0FDD"/>
    <w:rsid w:val="006D1E25"/>
    <w:rsid w:val="006D2202"/>
    <w:rsid w:val="006D2849"/>
    <w:rsid w:val="006D529D"/>
    <w:rsid w:val="006D5507"/>
    <w:rsid w:val="006D5725"/>
    <w:rsid w:val="006D7371"/>
    <w:rsid w:val="006E1B9E"/>
    <w:rsid w:val="006E2792"/>
    <w:rsid w:val="006E3AB2"/>
    <w:rsid w:val="006E48FD"/>
    <w:rsid w:val="006F0AB6"/>
    <w:rsid w:val="006F1666"/>
    <w:rsid w:val="006F3F1E"/>
    <w:rsid w:val="006F40D5"/>
    <w:rsid w:val="006F4310"/>
    <w:rsid w:val="006F5932"/>
    <w:rsid w:val="006F6C64"/>
    <w:rsid w:val="006F77D5"/>
    <w:rsid w:val="006F78A3"/>
    <w:rsid w:val="007002DD"/>
    <w:rsid w:val="0070080B"/>
    <w:rsid w:val="007012F9"/>
    <w:rsid w:val="00701995"/>
    <w:rsid w:val="00702576"/>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2317"/>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76F9"/>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258B"/>
    <w:rsid w:val="007B45C7"/>
    <w:rsid w:val="007B610A"/>
    <w:rsid w:val="007B7A98"/>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3BDE"/>
    <w:rsid w:val="0081605B"/>
    <w:rsid w:val="00816B56"/>
    <w:rsid w:val="00817E75"/>
    <w:rsid w:val="00820BDE"/>
    <w:rsid w:val="00822268"/>
    <w:rsid w:val="008223DF"/>
    <w:rsid w:val="0082253F"/>
    <w:rsid w:val="00822A74"/>
    <w:rsid w:val="00824511"/>
    <w:rsid w:val="008247DF"/>
    <w:rsid w:val="00824D4F"/>
    <w:rsid w:val="00824D9D"/>
    <w:rsid w:val="008257C2"/>
    <w:rsid w:val="00826081"/>
    <w:rsid w:val="008265F8"/>
    <w:rsid w:val="00826AC8"/>
    <w:rsid w:val="00826E1F"/>
    <w:rsid w:val="00827F63"/>
    <w:rsid w:val="0083175D"/>
    <w:rsid w:val="008319EC"/>
    <w:rsid w:val="00831AE2"/>
    <w:rsid w:val="008321DF"/>
    <w:rsid w:val="008328DB"/>
    <w:rsid w:val="0083313F"/>
    <w:rsid w:val="00833298"/>
    <w:rsid w:val="00833CEE"/>
    <w:rsid w:val="00833FC8"/>
    <w:rsid w:val="0083460D"/>
    <w:rsid w:val="00834712"/>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459"/>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58F7"/>
    <w:rsid w:val="0090706C"/>
    <w:rsid w:val="0091185C"/>
    <w:rsid w:val="00911A8F"/>
    <w:rsid w:val="00914F37"/>
    <w:rsid w:val="00915396"/>
    <w:rsid w:val="00915674"/>
    <w:rsid w:val="009160D2"/>
    <w:rsid w:val="009161A6"/>
    <w:rsid w:val="00917D99"/>
    <w:rsid w:val="0092005E"/>
    <w:rsid w:val="0092029E"/>
    <w:rsid w:val="00920B1B"/>
    <w:rsid w:val="00921BEF"/>
    <w:rsid w:val="0092299E"/>
    <w:rsid w:val="009229AC"/>
    <w:rsid w:val="00924CE4"/>
    <w:rsid w:val="009251C9"/>
    <w:rsid w:val="00925D82"/>
    <w:rsid w:val="00926D33"/>
    <w:rsid w:val="00926D94"/>
    <w:rsid w:val="00927730"/>
    <w:rsid w:val="009277CD"/>
    <w:rsid w:val="00927970"/>
    <w:rsid w:val="0093093D"/>
    <w:rsid w:val="00930B9E"/>
    <w:rsid w:val="00931700"/>
    <w:rsid w:val="00931782"/>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2FD"/>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7FD"/>
    <w:rsid w:val="009908CD"/>
    <w:rsid w:val="00991FC4"/>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217"/>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3C85"/>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1C03"/>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2415"/>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6EA2"/>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141"/>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2BB"/>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11BF"/>
    <w:rsid w:val="00BC3366"/>
    <w:rsid w:val="00BC7D04"/>
    <w:rsid w:val="00BC7E27"/>
    <w:rsid w:val="00BD03FA"/>
    <w:rsid w:val="00BD0FF4"/>
    <w:rsid w:val="00BD62C1"/>
    <w:rsid w:val="00BD6D74"/>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4FF3"/>
    <w:rsid w:val="00BF6B79"/>
    <w:rsid w:val="00BF6DEF"/>
    <w:rsid w:val="00C00746"/>
    <w:rsid w:val="00C013F8"/>
    <w:rsid w:val="00C01BE2"/>
    <w:rsid w:val="00C035CE"/>
    <w:rsid w:val="00C03C56"/>
    <w:rsid w:val="00C03D54"/>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1266"/>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61B3"/>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1827"/>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39DF"/>
    <w:rsid w:val="00D55164"/>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723"/>
    <w:rsid w:val="00D7383D"/>
    <w:rsid w:val="00D75D9B"/>
    <w:rsid w:val="00D82021"/>
    <w:rsid w:val="00D8336E"/>
    <w:rsid w:val="00D838F8"/>
    <w:rsid w:val="00D84273"/>
    <w:rsid w:val="00D912CD"/>
    <w:rsid w:val="00D933A9"/>
    <w:rsid w:val="00D941BA"/>
    <w:rsid w:val="00D95292"/>
    <w:rsid w:val="00D96940"/>
    <w:rsid w:val="00D970BE"/>
    <w:rsid w:val="00DA1BF8"/>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7FD"/>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68B1"/>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7DB"/>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B7F82"/>
    <w:rsid w:val="00EC1B0B"/>
    <w:rsid w:val="00EC200B"/>
    <w:rsid w:val="00EC33E7"/>
    <w:rsid w:val="00EC427C"/>
    <w:rsid w:val="00EC4581"/>
    <w:rsid w:val="00EC7504"/>
    <w:rsid w:val="00EC7FF1"/>
    <w:rsid w:val="00ED158C"/>
    <w:rsid w:val="00ED1598"/>
    <w:rsid w:val="00ED3092"/>
    <w:rsid w:val="00ED35EA"/>
    <w:rsid w:val="00ED41EF"/>
    <w:rsid w:val="00ED423E"/>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37"/>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D6C20"/>
    <w:rsid w:val="00FE1016"/>
    <w:rsid w:val="00FE116E"/>
    <w:rsid w:val="00FE18B0"/>
    <w:rsid w:val="00FE1BFE"/>
    <w:rsid w:val="00FE268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8FEA027"/>
  <w15:chartTrackingRefBased/>
  <w15:docId w15:val="{072BBB9F-2AC1-4BE7-85BF-7A69EA2E7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1C03"/>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lang w:val="x-none" w:eastAsia="x-none"/>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lang w:val="x-none" w:eastAsia="x-none"/>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rsid w:val="00152489"/>
    <w:pPr>
      <w:widowControl w:val="0"/>
      <w:autoSpaceDE w:val="0"/>
      <w:autoSpaceDN w:val="0"/>
    </w:pPr>
    <w:rPr>
      <w:rFonts w:cs="Calibri"/>
      <w:b/>
      <w:sz w:val="22"/>
    </w:rPr>
  </w:style>
  <w:style w:type="character" w:customStyle="1" w:styleId="fontstyle01">
    <w:name w:val="fontstyle01"/>
    <w:rsid w:val="00297519"/>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1484182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60575-42A1-4432-9602-1EFD54FD5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1059</Words>
  <Characters>6040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Пользователь</cp:lastModifiedBy>
  <cp:revision>6</cp:revision>
  <cp:lastPrinted>2022-06-06T07:10:00Z</cp:lastPrinted>
  <dcterms:created xsi:type="dcterms:W3CDTF">2022-09-07T14:41:00Z</dcterms:created>
  <dcterms:modified xsi:type="dcterms:W3CDTF">2022-09-09T06:16:00Z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