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380B1" w14:textId="77777777" w:rsidR="00017410" w:rsidRPr="001C33BF" w:rsidRDefault="00017410"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2ACE383" w14:textId="77777777" w:rsidR="00017410" w:rsidRDefault="00017410"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DA0F0EF" w14:textId="77777777" w:rsidR="00017410" w:rsidRPr="001C33BF" w:rsidRDefault="00017410" w:rsidP="00064407">
      <w:pPr>
        <w:jc w:val="center"/>
        <w:rPr>
          <w:rFonts w:ascii="Times New Roman" w:hAnsi="Times New Roman" w:cs="Times New Roman"/>
          <w:b/>
          <w:bCs/>
          <w:sz w:val="24"/>
          <w:szCs w:val="24"/>
        </w:rPr>
      </w:pPr>
    </w:p>
    <w:p w14:paraId="4247BA38" w14:textId="77777777" w:rsidR="00017410" w:rsidRPr="001C33BF" w:rsidRDefault="00017410"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4BFD56D" w14:textId="77777777" w:rsidR="00017410" w:rsidRPr="001C33BF" w:rsidRDefault="00017410"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E6BA3B1" w14:textId="77777777" w:rsidR="00017410" w:rsidRPr="001C33BF" w:rsidRDefault="00017410" w:rsidP="00064407">
      <w:pPr>
        <w:jc w:val="center"/>
        <w:rPr>
          <w:rFonts w:ascii="Times New Roman" w:hAnsi="Times New Roman" w:cs="Times New Roman"/>
          <w:b/>
          <w:sz w:val="24"/>
          <w:szCs w:val="24"/>
        </w:rPr>
      </w:pPr>
    </w:p>
    <w:p w14:paraId="6273A91F" w14:textId="77777777" w:rsidR="00017410" w:rsidRDefault="00017410" w:rsidP="00064407">
      <w:pPr>
        <w:jc w:val="center"/>
        <w:rPr>
          <w:rFonts w:ascii="Times New Roman" w:hAnsi="Times New Roman" w:cs="Times New Roman"/>
          <w:b/>
          <w:sz w:val="24"/>
          <w:szCs w:val="24"/>
        </w:rPr>
      </w:pPr>
    </w:p>
    <w:p w14:paraId="0A2BF2B7" w14:textId="77777777" w:rsidR="00017410" w:rsidRDefault="00017410" w:rsidP="00064407">
      <w:pPr>
        <w:rPr>
          <w:rFonts w:ascii="Times New Roman" w:hAnsi="Times New Roman" w:cs="Times New Roman"/>
          <w:b/>
          <w:sz w:val="24"/>
          <w:szCs w:val="24"/>
        </w:rPr>
      </w:pPr>
    </w:p>
    <w:p w14:paraId="530B11E6" w14:textId="77777777" w:rsidR="00017410" w:rsidRPr="001C33BF" w:rsidRDefault="00017410"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6ABA7FF7" w14:textId="77777777" w:rsidR="00017410" w:rsidRPr="000A045A" w:rsidRDefault="00017410" w:rsidP="00064407">
      <w:pPr>
        <w:jc w:val="center"/>
        <w:rPr>
          <w:rFonts w:ascii="Times New Roman" w:hAnsi="Times New Roman" w:cs="Times New Roman"/>
          <w:iCs/>
          <w:sz w:val="24"/>
          <w:szCs w:val="24"/>
        </w:rPr>
      </w:pPr>
      <w:r w:rsidRPr="00582B1C">
        <w:rPr>
          <w:rFonts w:ascii="Times New Roman" w:eastAsia="Calibri" w:hAnsi="Times New Roman" w:cs="Times New Roman"/>
          <w:iCs/>
          <w:noProof/>
          <w:sz w:val="24"/>
          <w:szCs w:val="24"/>
        </w:rPr>
        <w:t>подготовки специалистов среднего звена</w:t>
      </w:r>
    </w:p>
    <w:p w14:paraId="0FCC17A7" w14:textId="77777777" w:rsidR="00017410" w:rsidRDefault="00017410" w:rsidP="00064407">
      <w:pPr>
        <w:jc w:val="center"/>
        <w:rPr>
          <w:rFonts w:ascii="Times New Roman" w:eastAsia="Calibri" w:hAnsi="Times New Roman" w:cs="Times New Roman"/>
          <w:b/>
          <w:sz w:val="24"/>
          <w:szCs w:val="24"/>
        </w:rPr>
      </w:pPr>
    </w:p>
    <w:p w14:paraId="23B40AE1" w14:textId="77777777" w:rsidR="00017410" w:rsidRDefault="00017410" w:rsidP="00064407">
      <w:pPr>
        <w:jc w:val="center"/>
        <w:rPr>
          <w:rFonts w:ascii="Times New Roman" w:eastAsia="Calibri" w:hAnsi="Times New Roman" w:cs="Times New Roman"/>
          <w:b/>
          <w:sz w:val="24"/>
          <w:szCs w:val="24"/>
        </w:rPr>
      </w:pPr>
      <w:r w:rsidRPr="00582B1C">
        <w:rPr>
          <w:rFonts w:ascii="Times New Roman" w:eastAsia="Calibri" w:hAnsi="Times New Roman" w:cs="Times New Roman"/>
          <w:b/>
          <w:noProof/>
          <w:sz w:val="24"/>
          <w:szCs w:val="24"/>
        </w:rPr>
        <w:t>Специальность</w:t>
      </w:r>
    </w:p>
    <w:p w14:paraId="4D122FD5" w14:textId="77777777" w:rsidR="00017410" w:rsidRPr="000A045A" w:rsidRDefault="00017410" w:rsidP="000A045A">
      <w:pPr>
        <w:jc w:val="center"/>
        <w:rPr>
          <w:rFonts w:ascii="Times New Roman" w:eastAsia="Calibri" w:hAnsi="Times New Roman" w:cs="Times New Roman"/>
          <w:bCs/>
          <w:i/>
        </w:rPr>
      </w:pPr>
      <w:r w:rsidRPr="00582B1C">
        <w:rPr>
          <w:rFonts w:ascii="Times New Roman" w:eastAsia="Calibri" w:hAnsi="Times New Roman" w:cs="Times New Roman"/>
          <w:bCs/>
          <w:noProof/>
          <w:sz w:val="24"/>
          <w:szCs w:val="24"/>
        </w:rPr>
        <w:t>21.02.03</w:t>
      </w:r>
      <w:r w:rsidRPr="000A045A">
        <w:rPr>
          <w:rFonts w:ascii="Times New Roman" w:eastAsia="Calibri" w:hAnsi="Times New Roman" w:cs="Times New Roman"/>
          <w:bCs/>
          <w:sz w:val="24"/>
          <w:szCs w:val="24"/>
        </w:rPr>
        <w:t xml:space="preserve"> </w:t>
      </w:r>
      <w:r w:rsidRPr="00582B1C">
        <w:rPr>
          <w:rFonts w:ascii="Times New Roman" w:eastAsia="Calibri" w:hAnsi="Times New Roman" w:cs="Times New Roman"/>
          <w:bCs/>
          <w:noProof/>
          <w:sz w:val="24"/>
          <w:szCs w:val="24"/>
        </w:rPr>
        <w:t>Сооружение и эксплуатация газонефтепроводов и газонефтехранилищ</w:t>
      </w:r>
    </w:p>
    <w:p w14:paraId="4DC1CCE7" w14:textId="77777777" w:rsidR="00017410" w:rsidRPr="000A045A" w:rsidRDefault="00017410" w:rsidP="00064407">
      <w:pPr>
        <w:jc w:val="both"/>
        <w:rPr>
          <w:rFonts w:ascii="Times New Roman" w:eastAsia="Calibri" w:hAnsi="Times New Roman" w:cs="Times New Roman"/>
          <w:bCs/>
          <w:i/>
          <w:sz w:val="24"/>
          <w:szCs w:val="24"/>
        </w:rPr>
      </w:pPr>
    </w:p>
    <w:p w14:paraId="1EDEA18C" w14:textId="77777777" w:rsidR="00017410" w:rsidRPr="00711B29" w:rsidRDefault="00017410" w:rsidP="00064407">
      <w:pPr>
        <w:jc w:val="center"/>
        <w:rPr>
          <w:rFonts w:ascii="Times New Roman" w:eastAsia="Calibri" w:hAnsi="Times New Roman" w:cs="Times New Roman"/>
          <w:bCs/>
          <w:i/>
        </w:rPr>
      </w:pPr>
    </w:p>
    <w:p w14:paraId="5DE8335A" w14:textId="77777777" w:rsidR="00017410" w:rsidRPr="00711B29" w:rsidRDefault="00017410" w:rsidP="00064407">
      <w:pPr>
        <w:jc w:val="center"/>
        <w:rPr>
          <w:rFonts w:ascii="Times New Roman" w:eastAsia="Calibri" w:hAnsi="Times New Roman" w:cs="Times New Roman"/>
          <w:i/>
          <w:sz w:val="24"/>
          <w:szCs w:val="24"/>
        </w:rPr>
      </w:pPr>
    </w:p>
    <w:p w14:paraId="3006E614" w14:textId="77777777" w:rsidR="00017410" w:rsidRPr="001C33BF" w:rsidRDefault="00017410"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13B553B4" w14:textId="77777777" w:rsidR="00017410" w:rsidRPr="001C33BF" w:rsidRDefault="00017410" w:rsidP="00064407">
      <w:pPr>
        <w:jc w:val="center"/>
        <w:rPr>
          <w:rFonts w:ascii="Times New Roman" w:hAnsi="Times New Roman" w:cs="Times New Roman"/>
          <w:sz w:val="24"/>
          <w:szCs w:val="24"/>
        </w:rPr>
      </w:pPr>
    </w:p>
    <w:p w14:paraId="2E58C9FA" w14:textId="77777777" w:rsidR="00017410" w:rsidRPr="001C33BF" w:rsidRDefault="00017410" w:rsidP="00064407">
      <w:pPr>
        <w:jc w:val="center"/>
        <w:rPr>
          <w:rFonts w:ascii="Times New Roman" w:hAnsi="Times New Roman" w:cs="Times New Roman"/>
          <w:sz w:val="24"/>
          <w:szCs w:val="24"/>
        </w:rPr>
      </w:pPr>
    </w:p>
    <w:p w14:paraId="1F494E65" w14:textId="77777777" w:rsidR="00017410" w:rsidRPr="001C33BF" w:rsidRDefault="00017410"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5A51329C" w14:textId="77777777" w:rsidR="00017410" w:rsidRPr="000A045A" w:rsidRDefault="00017410" w:rsidP="00064407">
      <w:pPr>
        <w:jc w:val="center"/>
        <w:rPr>
          <w:rFonts w:ascii="Times New Roman" w:eastAsia="Calibri" w:hAnsi="Times New Roman" w:cs="Times New Roman"/>
          <w:iCs/>
          <w:sz w:val="24"/>
          <w:szCs w:val="24"/>
        </w:rPr>
      </w:pPr>
      <w:r w:rsidRPr="00582B1C">
        <w:rPr>
          <w:rFonts w:ascii="Times New Roman" w:eastAsia="Calibri" w:hAnsi="Times New Roman" w:cs="Times New Roman"/>
          <w:iCs/>
          <w:noProof/>
          <w:sz w:val="24"/>
          <w:szCs w:val="24"/>
        </w:rPr>
        <w:t>Техник</w:t>
      </w:r>
    </w:p>
    <w:p w14:paraId="780F742B" w14:textId="77777777" w:rsidR="00017410" w:rsidRPr="001C33BF" w:rsidRDefault="00017410" w:rsidP="00064407">
      <w:pPr>
        <w:jc w:val="center"/>
        <w:rPr>
          <w:rFonts w:ascii="Times New Roman" w:hAnsi="Times New Roman" w:cs="Times New Roman"/>
          <w:bCs/>
          <w:i/>
          <w:sz w:val="24"/>
          <w:szCs w:val="24"/>
        </w:rPr>
      </w:pPr>
    </w:p>
    <w:p w14:paraId="03E88C3D" w14:textId="77777777" w:rsidR="00017410" w:rsidRPr="001C33BF" w:rsidRDefault="00017410" w:rsidP="00064407">
      <w:pPr>
        <w:rPr>
          <w:rFonts w:ascii="Times New Roman" w:hAnsi="Times New Roman" w:cs="Times New Roman"/>
          <w:sz w:val="24"/>
          <w:szCs w:val="24"/>
        </w:rPr>
      </w:pPr>
    </w:p>
    <w:p w14:paraId="0B58A1F5" w14:textId="77777777" w:rsidR="00017410" w:rsidRPr="001C33BF" w:rsidRDefault="00017410" w:rsidP="00064407">
      <w:pPr>
        <w:rPr>
          <w:rFonts w:ascii="Times New Roman" w:hAnsi="Times New Roman" w:cs="Times New Roman"/>
          <w:sz w:val="24"/>
          <w:szCs w:val="24"/>
        </w:rPr>
      </w:pPr>
    </w:p>
    <w:p w14:paraId="6249E468" w14:textId="77777777" w:rsidR="00017410" w:rsidRPr="001C33BF" w:rsidRDefault="00017410" w:rsidP="00064407">
      <w:pPr>
        <w:rPr>
          <w:rFonts w:ascii="Times New Roman" w:hAnsi="Times New Roman" w:cs="Times New Roman"/>
          <w:sz w:val="24"/>
          <w:szCs w:val="24"/>
        </w:rPr>
      </w:pPr>
    </w:p>
    <w:p w14:paraId="47CC50A8" w14:textId="77777777" w:rsidR="00017410" w:rsidRDefault="00017410" w:rsidP="00064407">
      <w:pPr>
        <w:rPr>
          <w:rFonts w:ascii="Times New Roman" w:hAnsi="Times New Roman" w:cs="Times New Roman"/>
          <w:sz w:val="24"/>
          <w:szCs w:val="24"/>
        </w:rPr>
      </w:pPr>
    </w:p>
    <w:p w14:paraId="043F25EF" w14:textId="77777777" w:rsidR="00017410" w:rsidRDefault="00017410" w:rsidP="00064407">
      <w:pPr>
        <w:rPr>
          <w:rFonts w:ascii="Times New Roman" w:hAnsi="Times New Roman" w:cs="Times New Roman"/>
          <w:sz w:val="24"/>
          <w:szCs w:val="24"/>
        </w:rPr>
      </w:pPr>
    </w:p>
    <w:p w14:paraId="059F00B1" w14:textId="77777777" w:rsidR="00017410" w:rsidRDefault="00017410" w:rsidP="00064407">
      <w:pPr>
        <w:rPr>
          <w:rFonts w:ascii="Times New Roman" w:hAnsi="Times New Roman" w:cs="Times New Roman"/>
          <w:sz w:val="24"/>
          <w:szCs w:val="24"/>
        </w:rPr>
      </w:pPr>
    </w:p>
    <w:p w14:paraId="3FEA48FD" w14:textId="77777777" w:rsidR="00017410" w:rsidRPr="001C33BF" w:rsidRDefault="00017410" w:rsidP="00064407">
      <w:pPr>
        <w:rPr>
          <w:rFonts w:ascii="Times New Roman" w:hAnsi="Times New Roman" w:cs="Times New Roman"/>
          <w:sz w:val="24"/>
          <w:szCs w:val="24"/>
        </w:rPr>
      </w:pPr>
    </w:p>
    <w:p w14:paraId="19FEDEB7" w14:textId="77777777" w:rsidR="00017410" w:rsidRPr="00064407" w:rsidRDefault="00017410" w:rsidP="00064407">
      <w:pPr>
        <w:rPr>
          <w:rFonts w:ascii="Times New Roman" w:hAnsi="Times New Roman" w:cs="Times New Roman"/>
          <w:sz w:val="6"/>
          <w:szCs w:val="6"/>
        </w:rPr>
      </w:pPr>
    </w:p>
    <w:p w14:paraId="61B2CCEC" w14:textId="77777777" w:rsidR="00017410" w:rsidRPr="001C33BF" w:rsidRDefault="00017410"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B1F1B" w14:paraId="3A24B635" w14:textId="77777777" w:rsidTr="000B1F1B">
        <w:tc>
          <w:tcPr>
            <w:tcW w:w="4253" w:type="dxa"/>
          </w:tcPr>
          <w:p w14:paraId="74C9809D" w14:textId="77777777" w:rsidR="000B1F1B" w:rsidRDefault="000B1F1B">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Pr>
                <w:rFonts w:ascii="Times New Roman" w:eastAsia="Calibri" w:hAnsi="Times New Roman" w:cs="Times New Roman"/>
                <w:b/>
                <w:noProof/>
                <w:sz w:val="24"/>
                <w:szCs w:val="24"/>
              </w:rPr>
              <w:t>21.00.00</w:t>
            </w:r>
            <w:r>
              <w:rPr>
                <w:rFonts w:ascii="Times New Roman" w:eastAsia="Calibri" w:hAnsi="Times New Roman" w:cs="Times New Roman"/>
                <w:b/>
                <w:sz w:val="24"/>
                <w:szCs w:val="24"/>
              </w:rPr>
              <w:t>:</w:t>
            </w:r>
          </w:p>
          <w:p w14:paraId="71580536" w14:textId="77777777" w:rsidR="000B1F1B" w:rsidRDefault="000B1F1B">
            <w:pPr>
              <w:suppressAutoHyphens/>
              <w:rPr>
                <w:rFonts w:ascii="Times New Roman" w:eastAsia="Calibri" w:hAnsi="Times New Roman" w:cs="Times New Roman"/>
                <w:b/>
                <w:sz w:val="24"/>
                <w:szCs w:val="24"/>
              </w:rPr>
            </w:pPr>
          </w:p>
        </w:tc>
        <w:tc>
          <w:tcPr>
            <w:tcW w:w="5090" w:type="dxa"/>
          </w:tcPr>
          <w:p w14:paraId="58CCE453" w14:textId="77777777" w:rsidR="000B1F1B" w:rsidRDefault="000B1F1B">
            <w:pPr>
              <w:rPr>
                <w:rFonts w:ascii="Times New Roman" w:eastAsia="Calibri" w:hAnsi="Times New Roman" w:cs="Times New Roman"/>
                <w:sz w:val="24"/>
                <w:szCs w:val="24"/>
              </w:rPr>
            </w:pPr>
          </w:p>
          <w:p w14:paraId="476019CC" w14:textId="77777777" w:rsidR="000B1F1B" w:rsidRDefault="000B1F1B">
            <w:pPr>
              <w:rPr>
                <w:rFonts w:ascii="Times New Roman" w:eastAsia="Calibri" w:hAnsi="Times New Roman" w:cs="Times New Roman"/>
                <w:sz w:val="24"/>
                <w:szCs w:val="24"/>
              </w:rPr>
            </w:pPr>
          </w:p>
          <w:p w14:paraId="4CCA7230" w14:textId="77777777" w:rsidR="000B1F1B" w:rsidRDefault="000B1F1B">
            <w:pPr>
              <w:rPr>
                <w:rFonts w:ascii="Times New Roman" w:eastAsia="Calibri" w:hAnsi="Times New Roman" w:cs="Times New Roman"/>
              </w:rPr>
            </w:pPr>
            <w:r>
              <w:rPr>
                <w:rFonts w:ascii="Times New Roman" w:eastAsia="Calibri" w:hAnsi="Times New Roman" w:cs="Times New Roman"/>
                <w:sz w:val="24"/>
                <w:szCs w:val="24"/>
              </w:rPr>
              <w:t>______________</w:t>
            </w:r>
            <w:r>
              <w:rPr>
                <w:rFonts w:ascii="Times New Roman" w:eastAsia="Calibri" w:hAnsi="Times New Roman" w:cs="Times New Roman"/>
                <w:sz w:val="24"/>
                <w:szCs w:val="24"/>
                <w:u w:val="single"/>
              </w:rPr>
              <w:t>от 28.09.2023 № 4</w:t>
            </w:r>
            <w:r>
              <w:rPr>
                <w:rFonts w:ascii="Times New Roman" w:eastAsia="Calibri" w:hAnsi="Times New Roman" w:cs="Times New Roman"/>
                <w:sz w:val="24"/>
                <w:szCs w:val="24"/>
              </w:rPr>
              <w:t>_________</w:t>
            </w:r>
          </w:p>
          <w:p w14:paraId="0D8B756E" w14:textId="77777777" w:rsidR="000B1F1B" w:rsidRDefault="000B1F1B">
            <w:pPr>
              <w:jc w:val="center"/>
              <w:rPr>
                <w:rFonts w:ascii="Times New Roman" w:eastAsia="Calibri" w:hAnsi="Times New Roman" w:cs="Times New Roman"/>
                <w:i/>
                <w:iCs/>
                <w:sz w:val="24"/>
                <w:szCs w:val="24"/>
              </w:rPr>
            </w:pPr>
            <w:r>
              <w:rPr>
                <w:rFonts w:ascii="Times New Roman" w:eastAsia="Calibri" w:hAnsi="Times New Roman" w:cs="Times New Roman"/>
                <w:i/>
                <w:iCs/>
                <w:sz w:val="20"/>
                <w:szCs w:val="20"/>
              </w:rPr>
              <w:t>(реквизиты утверждающего документа)</w:t>
            </w:r>
          </w:p>
        </w:tc>
      </w:tr>
      <w:tr w:rsidR="000B1F1B" w14:paraId="261BBE40" w14:textId="77777777" w:rsidTr="000B1F1B">
        <w:tc>
          <w:tcPr>
            <w:tcW w:w="4253" w:type="dxa"/>
          </w:tcPr>
          <w:p w14:paraId="2D6EE067" w14:textId="77777777" w:rsidR="000B1F1B" w:rsidRDefault="000B1F1B">
            <w:pPr>
              <w:suppressAutoHyphens/>
              <w:rPr>
                <w:rFonts w:ascii="Times New Roman" w:eastAsia="Calibri" w:hAnsi="Times New Roman" w:cs="Times New Roman"/>
                <w:b/>
                <w:sz w:val="24"/>
                <w:szCs w:val="24"/>
              </w:rPr>
            </w:pPr>
          </w:p>
          <w:p w14:paraId="11A39E65" w14:textId="77777777" w:rsidR="000B1F1B" w:rsidRDefault="000B1F1B">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t xml:space="preserve">в государственном реестре </w:t>
            </w:r>
          </w:p>
          <w:p w14:paraId="4D004D66" w14:textId="77777777" w:rsidR="000B1F1B" w:rsidRDefault="000B1F1B">
            <w:pPr>
              <w:suppressAutoHyphens/>
              <w:rPr>
                <w:rFonts w:ascii="Times New Roman" w:eastAsia="Calibri" w:hAnsi="Times New Roman" w:cs="Times New Roman"/>
                <w:sz w:val="24"/>
                <w:szCs w:val="24"/>
              </w:rPr>
            </w:pPr>
            <w:r>
              <w:rPr>
                <w:rFonts w:ascii="Times New Roman" w:eastAsia="Calibri" w:hAnsi="Times New Roman" w:cs="Times New Roman"/>
                <w:b/>
                <w:sz w:val="24"/>
                <w:szCs w:val="24"/>
              </w:rPr>
              <w:t>примерных образовательных программ:</w:t>
            </w:r>
          </w:p>
        </w:tc>
        <w:tc>
          <w:tcPr>
            <w:tcW w:w="5090" w:type="dxa"/>
          </w:tcPr>
          <w:p w14:paraId="1FA6318D" w14:textId="77777777" w:rsidR="000B1F1B" w:rsidRDefault="000B1F1B">
            <w:pPr>
              <w:rPr>
                <w:rFonts w:ascii="Times New Roman" w:eastAsia="Calibri" w:hAnsi="Times New Roman" w:cs="Times New Roman"/>
                <w:sz w:val="24"/>
                <w:szCs w:val="24"/>
              </w:rPr>
            </w:pPr>
          </w:p>
          <w:p w14:paraId="45C7AC7D" w14:textId="6808D416" w:rsidR="000B1F1B" w:rsidRDefault="000B1F1B">
            <w:pPr>
              <w:rPr>
                <w:rFonts w:ascii="Times New Roman" w:eastAsia="Calibri" w:hAnsi="Times New Roman" w:cs="Times New Roman"/>
              </w:rPr>
            </w:pPr>
            <w:r>
              <w:rPr>
                <w:rFonts w:ascii="Times New Roman" w:eastAsia="Calibri" w:hAnsi="Times New Roman" w:cs="Times New Roman"/>
                <w:sz w:val="24"/>
                <w:szCs w:val="24"/>
              </w:rPr>
              <w:t>___________________</w:t>
            </w:r>
            <w:r>
              <w:rPr>
                <w:rFonts w:ascii="Times New Roman" w:eastAsia="Calibri" w:hAnsi="Times New Roman" w:cs="Times New Roman"/>
                <w:sz w:val="24"/>
                <w:szCs w:val="24"/>
                <w:u w:val="single"/>
              </w:rPr>
              <w:t>113</w:t>
            </w:r>
            <w:r>
              <w:rPr>
                <w:rFonts w:ascii="Times New Roman" w:eastAsia="Calibri" w:hAnsi="Times New Roman" w:cs="Times New Roman"/>
                <w:sz w:val="24"/>
                <w:szCs w:val="24"/>
              </w:rPr>
              <w:t>_________________</w:t>
            </w:r>
          </w:p>
          <w:p w14:paraId="18310F14" w14:textId="77777777" w:rsidR="000B1F1B" w:rsidRDefault="000B1F1B">
            <w:pPr>
              <w:jc w:val="center"/>
              <w:rPr>
                <w:rFonts w:ascii="Times New Roman" w:eastAsia="Calibri" w:hAnsi="Times New Roman" w:cs="Times New Roman"/>
                <w:i/>
                <w:iCs/>
                <w:sz w:val="20"/>
                <w:szCs w:val="20"/>
              </w:rPr>
            </w:pPr>
            <w:r>
              <w:rPr>
                <w:rFonts w:ascii="Times New Roman" w:eastAsia="Calibri" w:hAnsi="Times New Roman" w:cs="Times New Roman"/>
                <w:i/>
                <w:iCs/>
                <w:sz w:val="20"/>
                <w:szCs w:val="20"/>
              </w:rPr>
              <w:t>(регистрационный номер)</w:t>
            </w:r>
          </w:p>
          <w:p w14:paraId="2D1C39AC" w14:textId="77777777" w:rsidR="000B1F1B" w:rsidRDefault="000B1F1B">
            <w:pPr>
              <w:rPr>
                <w:rFonts w:ascii="Times New Roman" w:eastAsia="Calibri" w:hAnsi="Times New Roman" w:cs="Times New Roman"/>
              </w:rPr>
            </w:pPr>
          </w:p>
          <w:p w14:paraId="2EDD594C" w14:textId="6016030B" w:rsidR="000B1F1B" w:rsidRDefault="000B1F1B">
            <w:pPr>
              <w:rPr>
                <w:rFonts w:ascii="Times New Roman" w:eastAsia="Calibri" w:hAnsi="Times New Roman" w:cs="Times New Roman"/>
                <w:sz w:val="20"/>
                <w:szCs w:val="20"/>
              </w:rPr>
            </w:pPr>
            <w:r>
              <w:rPr>
                <w:rFonts w:ascii="Times New Roman" w:eastAsia="Calibri" w:hAnsi="Times New Roman" w:cs="Times New Roman"/>
                <w:u w:val="single"/>
              </w:rPr>
              <w:t>Приказ ФГБОУ ДПО ИРПО №</w:t>
            </w:r>
            <w:r w:rsidR="00FD53AE">
              <w:rPr>
                <w:rFonts w:ascii="Times New Roman" w:eastAsia="Calibri" w:hAnsi="Times New Roman" w:cs="Times New Roman"/>
                <w:u w:val="single"/>
              </w:rPr>
              <w:t>П-</w:t>
            </w:r>
            <w:r>
              <w:rPr>
                <w:rFonts w:ascii="Times New Roman" w:eastAsia="Calibri" w:hAnsi="Times New Roman" w:cs="Times New Roman"/>
                <w:u w:val="single"/>
              </w:rPr>
              <w:t>424 от 17.10.2023</w:t>
            </w:r>
          </w:p>
          <w:p w14:paraId="7CB77BF7" w14:textId="77777777" w:rsidR="000B1F1B" w:rsidRDefault="000B1F1B">
            <w:pPr>
              <w:jc w:val="center"/>
              <w:rPr>
                <w:rFonts w:ascii="Times New Roman" w:eastAsia="Calibri" w:hAnsi="Times New Roman" w:cs="Times New Roman"/>
                <w:sz w:val="24"/>
                <w:szCs w:val="24"/>
              </w:rPr>
            </w:pPr>
            <w:r>
              <w:rPr>
                <w:rFonts w:ascii="Times New Roman" w:eastAsia="Calibri" w:hAnsi="Times New Roman" w:cs="Times New Roman"/>
                <w:i/>
                <w:iCs/>
                <w:sz w:val="20"/>
                <w:szCs w:val="20"/>
              </w:rPr>
              <w:t>(реквизиты утверждающего документа)</w:t>
            </w:r>
          </w:p>
        </w:tc>
      </w:tr>
    </w:tbl>
    <w:p w14:paraId="25584E58" w14:textId="77777777" w:rsidR="00017410" w:rsidRDefault="00017410" w:rsidP="00064407">
      <w:pPr>
        <w:rPr>
          <w:rFonts w:ascii="Times New Roman" w:eastAsia="Calibri" w:hAnsi="Times New Roman" w:cs="Times New Roman"/>
          <w:sz w:val="24"/>
          <w:szCs w:val="24"/>
        </w:rPr>
      </w:pPr>
    </w:p>
    <w:p w14:paraId="47C2523F" w14:textId="77777777" w:rsidR="00017410" w:rsidRDefault="00017410" w:rsidP="00064407">
      <w:pPr>
        <w:rPr>
          <w:rFonts w:ascii="Times New Roman" w:eastAsia="Calibri" w:hAnsi="Times New Roman" w:cs="Times New Roman"/>
          <w:sz w:val="24"/>
          <w:szCs w:val="24"/>
        </w:rPr>
      </w:pPr>
    </w:p>
    <w:p w14:paraId="04DA1148" w14:textId="77777777" w:rsidR="00017410" w:rsidRDefault="00017410" w:rsidP="00064407">
      <w:pPr>
        <w:rPr>
          <w:rFonts w:ascii="Times New Roman" w:eastAsia="Calibri" w:hAnsi="Times New Roman" w:cs="Times New Roman"/>
          <w:sz w:val="24"/>
          <w:szCs w:val="24"/>
        </w:rPr>
      </w:pPr>
    </w:p>
    <w:p w14:paraId="3CD5BB31" w14:textId="77777777" w:rsidR="00017410" w:rsidRDefault="00017410" w:rsidP="00064407">
      <w:pPr>
        <w:jc w:val="center"/>
        <w:rPr>
          <w:rFonts w:ascii="Times New Roman" w:hAnsi="Times New Roman" w:cs="Times New Roman"/>
          <w:b/>
          <w:sz w:val="24"/>
          <w:szCs w:val="24"/>
          <w:highlight w:val="lightGray"/>
          <w:u w:val="thick"/>
        </w:rPr>
        <w:sectPr w:rsidR="00017410"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6E7B1DF1" w14:textId="77777777" w:rsidR="00017410" w:rsidRPr="00CD4574" w:rsidRDefault="00017410"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21.02.03</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Сооружение и эксплуатация газонефтепроводов и газонефтехранилищ</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26 июля 2022 г. N 610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специальности 21.02.03 Сооружение и эксплуатация газонефтепроводов и газонефтехранилищ</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43889E9" w14:textId="77777777" w:rsidR="00017410" w:rsidRPr="005F59C7" w:rsidRDefault="00017410"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080F5DBB" w14:textId="77777777" w:rsidR="00017410" w:rsidRPr="00CD4574" w:rsidRDefault="00017410"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21.02.03</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Сооружение и эксплуатация газонефтепроводов и газонефтехранилищ</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08B773F" w14:textId="77777777" w:rsidR="00017410" w:rsidRPr="005F59C7" w:rsidRDefault="00017410"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116A7B17" w14:textId="77777777" w:rsidR="00017410" w:rsidRPr="00391DDD" w:rsidRDefault="00017410" w:rsidP="00064407">
      <w:pPr>
        <w:suppressAutoHyphens/>
        <w:ind w:firstLine="709"/>
        <w:contextualSpacing/>
        <w:jc w:val="both"/>
        <w:rPr>
          <w:rFonts w:ascii="Times New Roman" w:eastAsia="Calibri" w:hAnsi="Times New Roman" w:cs="Times New Roman"/>
          <w:bCs/>
          <w:sz w:val="24"/>
          <w:szCs w:val="24"/>
        </w:rPr>
      </w:pPr>
    </w:p>
    <w:p w14:paraId="3D00D49B" w14:textId="77777777" w:rsidR="00017410" w:rsidRPr="00391DDD" w:rsidRDefault="00017410" w:rsidP="00064407">
      <w:pPr>
        <w:suppressAutoHyphens/>
        <w:ind w:firstLine="709"/>
        <w:contextualSpacing/>
        <w:jc w:val="both"/>
        <w:rPr>
          <w:rFonts w:ascii="Times New Roman" w:eastAsia="Calibri" w:hAnsi="Times New Roman" w:cs="Times New Roman"/>
          <w:bCs/>
          <w:sz w:val="24"/>
          <w:szCs w:val="24"/>
        </w:rPr>
      </w:pPr>
    </w:p>
    <w:p w14:paraId="63E92170" w14:textId="77777777" w:rsidR="00017410" w:rsidRPr="00391DDD" w:rsidRDefault="00017410" w:rsidP="00064407">
      <w:pPr>
        <w:suppressAutoHyphens/>
        <w:ind w:firstLine="709"/>
        <w:contextualSpacing/>
        <w:jc w:val="both"/>
        <w:rPr>
          <w:rFonts w:ascii="Times New Roman" w:eastAsia="Calibri" w:hAnsi="Times New Roman" w:cs="Times New Roman"/>
          <w:bCs/>
          <w:sz w:val="24"/>
          <w:szCs w:val="24"/>
        </w:rPr>
      </w:pPr>
    </w:p>
    <w:p w14:paraId="01B4AB72" w14:textId="77777777" w:rsidR="00017410" w:rsidRPr="00391DDD" w:rsidRDefault="00017410" w:rsidP="00064407">
      <w:pPr>
        <w:suppressAutoHyphens/>
        <w:ind w:firstLine="709"/>
        <w:jc w:val="both"/>
        <w:rPr>
          <w:rFonts w:ascii="Times New Roman" w:eastAsia="Calibri" w:hAnsi="Times New Roman" w:cs="Times New Roman"/>
          <w:bCs/>
          <w:sz w:val="24"/>
          <w:szCs w:val="24"/>
        </w:rPr>
      </w:pPr>
    </w:p>
    <w:p w14:paraId="0B21DB28" w14:textId="77777777" w:rsidR="00017410" w:rsidRPr="00391DDD" w:rsidRDefault="00017410" w:rsidP="00064407">
      <w:pPr>
        <w:suppressAutoHyphens/>
        <w:ind w:firstLine="709"/>
        <w:jc w:val="both"/>
        <w:rPr>
          <w:rFonts w:ascii="Times New Roman" w:eastAsia="Calibri" w:hAnsi="Times New Roman" w:cs="Times New Roman"/>
          <w:bCs/>
          <w:sz w:val="24"/>
          <w:szCs w:val="24"/>
        </w:rPr>
      </w:pPr>
    </w:p>
    <w:p w14:paraId="2CE13D7D" w14:textId="77777777" w:rsidR="00017410" w:rsidRPr="00391DDD" w:rsidRDefault="00017410" w:rsidP="00064407">
      <w:pPr>
        <w:suppressAutoHyphens/>
        <w:ind w:firstLine="709"/>
        <w:jc w:val="both"/>
        <w:rPr>
          <w:rFonts w:ascii="Times New Roman" w:eastAsia="Calibri" w:hAnsi="Times New Roman" w:cs="Times New Roman"/>
          <w:bCs/>
          <w:sz w:val="24"/>
          <w:szCs w:val="24"/>
        </w:rPr>
      </w:pPr>
    </w:p>
    <w:p w14:paraId="5800B878" w14:textId="77777777" w:rsidR="00017410" w:rsidRPr="00391DDD" w:rsidRDefault="00017410" w:rsidP="00064407">
      <w:pPr>
        <w:suppressAutoHyphens/>
        <w:ind w:firstLine="709"/>
        <w:jc w:val="both"/>
        <w:rPr>
          <w:rFonts w:ascii="Times New Roman" w:eastAsia="Calibri" w:hAnsi="Times New Roman" w:cs="Times New Roman"/>
          <w:bCs/>
          <w:sz w:val="24"/>
          <w:szCs w:val="24"/>
        </w:rPr>
      </w:pPr>
    </w:p>
    <w:p w14:paraId="2EB1BCE8" w14:textId="77777777" w:rsidR="00017410" w:rsidRPr="00391DDD" w:rsidRDefault="00017410" w:rsidP="00064407">
      <w:pPr>
        <w:suppressAutoHyphens/>
        <w:ind w:firstLine="709"/>
        <w:jc w:val="both"/>
        <w:rPr>
          <w:rFonts w:ascii="Times New Roman" w:eastAsia="Calibri" w:hAnsi="Times New Roman" w:cs="Times New Roman"/>
          <w:bCs/>
          <w:sz w:val="24"/>
          <w:szCs w:val="24"/>
        </w:rPr>
      </w:pPr>
    </w:p>
    <w:p w14:paraId="73A8E240" w14:textId="77777777" w:rsidR="00017410" w:rsidRPr="00391DDD" w:rsidRDefault="00017410" w:rsidP="00064407">
      <w:pPr>
        <w:suppressAutoHyphens/>
        <w:ind w:firstLine="709"/>
        <w:jc w:val="both"/>
        <w:rPr>
          <w:rFonts w:ascii="Times New Roman" w:eastAsia="Calibri" w:hAnsi="Times New Roman" w:cs="Times New Roman"/>
          <w:bCs/>
          <w:sz w:val="24"/>
          <w:szCs w:val="24"/>
        </w:rPr>
      </w:pPr>
    </w:p>
    <w:p w14:paraId="30FCA684" w14:textId="77777777" w:rsidR="00017410" w:rsidRPr="00391DDD" w:rsidRDefault="00017410" w:rsidP="00064407">
      <w:pPr>
        <w:suppressAutoHyphens/>
        <w:ind w:firstLine="709"/>
        <w:jc w:val="both"/>
        <w:rPr>
          <w:rFonts w:ascii="Times New Roman" w:eastAsia="Calibri" w:hAnsi="Times New Roman" w:cs="Times New Roman"/>
          <w:bCs/>
          <w:sz w:val="24"/>
          <w:szCs w:val="24"/>
        </w:rPr>
      </w:pPr>
    </w:p>
    <w:p w14:paraId="678CD3C4" w14:textId="77777777" w:rsidR="00017410" w:rsidRDefault="00017410" w:rsidP="00064407">
      <w:pPr>
        <w:suppressAutoHyphens/>
        <w:ind w:firstLine="709"/>
        <w:jc w:val="both"/>
        <w:rPr>
          <w:rFonts w:ascii="Times New Roman" w:eastAsia="Calibri" w:hAnsi="Times New Roman" w:cs="Times New Roman"/>
          <w:bCs/>
          <w:sz w:val="24"/>
          <w:szCs w:val="24"/>
        </w:rPr>
      </w:pPr>
    </w:p>
    <w:p w14:paraId="20A500CA" w14:textId="77777777" w:rsidR="00017410" w:rsidRDefault="00017410" w:rsidP="00064407">
      <w:pPr>
        <w:suppressAutoHyphens/>
        <w:ind w:firstLine="709"/>
        <w:jc w:val="both"/>
        <w:rPr>
          <w:rFonts w:ascii="Times New Roman" w:eastAsia="Calibri" w:hAnsi="Times New Roman" w:cs="Times New Roman"/>
          <w:bCs/>
          <w:sz w:val="24"/>
          <w:szCs w:val="24"/>
        </w:rPr>
      </w:pPr>
    </w:p>
    <w:p w14:paraId="751BFF26" w14:textId="77777777" w:rsidR="00017410" w:rsidRDefault="00017410" w:rsidP="00064407">
      <w:pPr>
        <w:suppressAutoHyphens/>
        <w:ind w:firstLine="709"/>
        <w:jc w:val="both"/>
        <w:rPr>
          <w:rFonts w:ascii="Times New Roman" w:eastAsia="Calibri" w:hAnsi="Times New Roman" w:cs="Times New Roman"/>
          <w:bCs/>
          <w:sz w:val="24"/>
          <w:szCs w:val="24"/>
        </w:rPr>
      </w:pPr>
    </w:p>
    <w:p w14:paraId="4E1856BB" w14:textId="77777777" w:rsidR="00017410" w:rsidRPr="003F6D3C" w:rsidRDefault="00017410" w:rsidP="00064407">
      <w:pPr>
        <w:suppressAutoHyphens/>
        <w:ind w:firstLine="709"/>
        <w:jc w:val="both"/>
        <w:rPr>
          <w:rFonts w:ascii="Times New Roman" w:eastAsia="Calibri" w:hAnsi="Times New Roman" w:cs="Times New Roman"/>
          <w:bCs/>
          <w:sz w:val="24"/>
          <w:szCs w:val="24"/>
        </w:rPr>
      </w:pPr>
    </w:p>
    <w:p w14:paraId="16C41C94" w14:textId="77777777" w:rsidR="00017410" w:rsidRDefault="00017410" w:rsidP="00064407">
      <w:pPr>
        <w:suppressAutoHyphens/>
        <w:ind w:firstLine="709"/>
        <w:jc w:val="both"/>
        <w:rPr>
          <w:rFonts w:ascii="Times New Roman" w:eastAsia="Calibri" w:hAnsi="Times New Roman" w:cs="Times New Roman"/>
          <w:bCs/>
          <w:sz w:val="24"/>
          <w:szCs w:val="24"/>
        </w:rPr>
      </w:pPr>
    </w:p>
    <w:p w14:paraId="7C8908AB" w14:textId="77777777" w:rsidR="00017410" w:rsidRDefault="00017410" w:rsidP="00064407">
      <w:pPr>
        <w:suppressAutoHyphens/>
        <w:ind w:firstLine="709"/>
        <w:jc w:val="both"/>
        <w:rPr>
          <w:rFonts w:ascii="Times New Roman" w:eastAsia="Calibri" w:hAnsi="Times New Roman" w:cs="Times New Roman"/>
          <w:bCs/>
          <w:sz w:val="24"/>
          <w:szCs w:val="24"/>
        </w:rPr>
      </w:pPr>
    </w:p>
    <w:p w14:paraId="301E7D16" w14:textId="77777777" w:rsidR="00017410" w:rsidRDefault="00017410" w:rsidP="00064407">
      <w:pPr>
        <w:suppressAutoHyphens/>
        <w:ind w:firstLine="709"/>
        <w:jc w:val="both"/>
        <w:rPr>
          <w:rFonts w:ascii="Times New Roman" w:eastAsia="Calibri" w:hAnsi="Times New Roman" w:cs="Times New Roman"/>
          <w:bCs/>
          <w:sz w:val="24"/>
          <w:szCs w:val="24"/>
        </w:rPr>
      </w:pPr>
    </w:p>
    <w:p w14:paraId="1CB17D4D" w14:textId="77777777" w:rsidR="00017410" w:rsidRDefault="00017410" w:rsidP="00064407">
      <w:pPr>
        <w:suppressAutoHyphens/>
        <w:ind w:firstLine="709"/>
        <w:jc w:val="both"/>
        <w:rPr>
          <w:rFonts w:ascii="Times New Roman" w:eastAsia="Calibri" w:hAnsi="Times New Roman" w:cs="Times New Roman"/>
          <w:bCs/>
          <w:sz w:val="24"/>
          <w:szCs w:val="24"/>
        </w:rPr>
      </w:pPr>
    </w:p>
    <w:p w14:paraId="6020B150" w14:textId="77777777" w:rsidR="00017410" w:rsidRDefault="00017410" w:rsidP="00064407">
      <w:pPr>
        <w:suppressAutoHyphens/>
        <w:ind w:firstLine="709"/>
        <w:jc w:val="both"/>
        <w:rPr>
          <w:rFonts w:ascii="Times New Roman" w:eastAsia="Calibri" w:hAnsi="Times New Roman" w:cs="Times New Roman"/>
          <w:bCs/>
          <w:sz w:val="24"/>
          <w:szCs w:val="24"/>
        </w:rPr>
      </w:pPr>
    </w:p>
    <w:p w14:paraId="613F28B2" w14:textId="77777777" w:rsidR="00017410" w:rsidRDefault="00017410" w:rsidP="00064407">
      <w:pPr>
        <w:suppressAutoHyphens/>
        <w:ind w:firstLine="709"/>
        <w:jc w:val="both"/>
        <w:rPr>
          <w:rFonts w:ascii="Times New Roman" w:eastAsia="Calibri" w:hAnsi="Times New Roman" w:cs="Times New Roman"/>
          <w:bCs/>
          <w:sz w:val="24"/>
          <w:szCs w:val="24"/>
        </w:rPr>
      </w:pPr>
    </w:p>
    <w:p w14:paraId="4F091E50" w14:textId="77777777" w:rsidR="00017410" w:rsidRDefault="00017410" w:rsidP="00064407">
      <w:pPr>
        <w:suppressAutoHyphens/>
        <w:ind w:firstLine="709"/>
        <w:jc w:val="both"/>
        <w:rPr>
          <w:rFonts w:ascii="Times New Roman" w:eastAsia="Calibri" w:hAnsi="Times New Roman" w:cs="Times New Roman"/>
          <w:bCs/>
          <w:sz w:val="24"/>
          <w:szCs w:val="24"/>
        </w:rPr>
      </w:pPr>
    </w:p>
    <w:p w14:paraId="2BDCC140" w14:textId="77777777" w:rsidR="00017410" w:rsidRDefault="00017410" w:rsidP="00064407">
      <w:pPr>
        <w:suppressAutoHyphens/>
        <w:ind w:firstLine="709"/>
        <w:jc w:val="both"/>
        <w:rPr>
          <w:rFonts w:ascii="Times New Roman" w:eastAsia="Calibri" w:hAnsi="Times New Roman" w:cs="Times New Roman"/>
          <w:bCs/>
          <w:sz w:val="24"/>
          <w:szCs w:val="24"/>
        </w:rPr>
      </w:pPr>
    </w:p>
    <w:p w14:paraId="4EEE7417" w14:textId="77777777" w:rsidR="00017410" w:rsidRPr="00391DDD" w:rsidRDefault="00017410"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17410" w:rsidRPr="00391DDD" w14:paraId="069DA370" w14:textId="77777777" w:rsidTr="001F3287">
        <w:tc>
          <w:tcPr>
            <w:tcW w:w="4928" w:type="dxa"/>
            <w:shd w:val="clear" w:color="auto" w:fill="auto"/>
          </w:tcPr>
          <w:p w14:paraId="2CE866E8" w14:textId="77777777" w:rsidR="00017410" w:rsidRPr="00391DDD" w:rsidRDefault="00017410"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6AC08FDF" w14:textId="77777777" w:rsidR="00017410" w:rsidRPr="00391DDD" w:rsidRDefault="00017410" w:rsidP="001F3287">
            <w:pPr>
              <w:rPr>
                <w:rFonts w:ascii="Times New Roman" w:eastAsia="Calibri" w:hAnsi="Times New Roman" w:cs="Times New Roman"/>
              </w:rPr>
            </w:pPr>
          </w:p>
        </w:tc>
        <w:tc>
          <w:tcPr>
            <w:tcW w:w="4673" w:type="dxa"/>
            <w:shd w:val="clear" w:color="auto" w:fill="auto"/>
          </w:tcPr>
          <w:p w14:paraId="785C43B0" w14:textId="77777777" w:rsidR="00017410" w:rsidRPr="00391DDD" w:rsidRDefault="00017410" w:rsidP="001F3287">
            <w:pPr>
              <w:rPr>
                <w:rFonts w:ascii="Times New Roman" w:eastAsia="Calibri" w:hAnsi="Times New Roman" w:cs="Times New Roman"/>
              </w:rPr>
            </w:pPr>
            <w:r w:rsidRPr="00582B1C">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017410" w:rsidRPr="00391DDD" w14:paraId="03090D0C" w14:textId="77777777" w:rsidTr="001F3287">
        <w:tc>
          <w:tcPr>
            <w:tcW w:w="4928" w:type="dxa"/>
            <w:shd w:val="clear" w:color="auto" w:fill="auto"/>
          </w:tcPr>
          <w:p w14:paraId="6893B3C3" w14:textId="77777777" w:rsidR="00017410" w:rsidRPr="00391DDD" w:rsidRDefault="00017410"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056422E6" w14:textId="77777777" w:rsidR="00017410" w:rsidRPr="00391DDD" w:rsidRDefault="00017410" w:rsidP="001F3287">
            <w:pPr>
              <w:rPr>
                <w:rFonts w:ascii="Times New Roman" w:eastAsia="Calibri" w:hAnsi="Times New Roman" w:cs="Times New Roman"/>
              </w:rPr>
            </w:pPr>
          </w:p>
        </w:tc>
        <w:tc>
          <w:tcPr>
            <w:tcW w:w="4673" w:type="dxa"/>
            <w:shd w:val="clear" w:color="auto" w:fill="auto"/>
          </w:tcPr>
          <w:p w14:paraId="6D9B89F9" w14:textId="77777777" w:rsidR="00017410" w:rsidRPr="00391DDD" w:rsidRDefault="00017410" w:rsidP="001F3287">
            <w:pPr>
              <w:rPr>
                <w:rFonts w:ascii="Times New Roman" w:eastAsia="Calibri" w:hAnsi="Times New Roman" w:cs="Times New Roman"/>
              </w:rPr>
            </w:pPr>
          </w:p>
        </w:tc>
      </w:tr>
    </w:tbl>
    <w:p w14:paraId="0D4634F1" w14:textId="77777777" w:rsidR="00017410" w:rsidRPr="001C33BF" w:rsidRDefault="00017410" w:rsidP="00064407">
      <w:pPr>
        <w:suppressAutoHyphens/>
        <w:jc w:val="both"/>
        <w:rPr>
          <w:rFonts w:ascii="Times New Roman" w:hAnsi="Times New Roman" w:cs="Times New Roman"/>
          <w:bCs/>
          <w:sz w:val="24"/>
          <w:szCs w:val="24"/>
        </w:rPr>
      </w:pPr>
    </w:p>
    <w:p w14:paraId="5969C224" w14:textId="77777777" w:rsidR="00017410" w:rsidRPr="001C33BF" w:rsidRDefault="00017410" w:rsidP="00064407">
      <w:pPr>
        <w:jc w:val="center"/>
        <w:rPr>
          <w:rFonts w:ascii="Times New Roman" w:hAnsi="Times New Roman" w:cs="Times New Roman"/>
          <w:sz w:val="24"/>
          <w:szCs w:val="24"/>
        </w:rPr>
        <w:sectPr w:rsidR="00017410" w:rsidRPr="001C33BF" w:rsidSect="007C63D0">
          <w:headerReference w:type="first" r:id="rId10"/>
          <w:pgSz w:w="11906" w:h="16838"/>
          <w:pgMar w:top="1134" w:right="567" w:bottom="1134" w:left="1701" w:header="709" w:footer="709" w:gutter="0"/>
          <w:pgNumType w:start="2"/>
          <w:cols w:space="708"/>
          <w:titlePg/>
          <w:docGrid w:linePitch="360"/>
        </w:sectPr>
      </w:pPr>
    </w:p>
    <w:p w14:paraId="4949BF93" w14:textId="77777777" w:rsidR="00017410" w:rsidRDefault="00017410"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2D475986" w14:textId="77777777" w:rsidR="00017410" w:rsidRDefault="00017410" w:rsidP="00064407">
      <w:pPr>
        <w:jc w:val="center"/>
        <w:rPr>
          <w:rFonts w:ascii="Times New Roman" w:hAnsi="Times New Roman" w:cs="Times New Roman"/>
          <w:b/>
          <w:sz w:val="28"/>
          <w:szCs w:val="28"/>
        </w:rPr>
      </w:pPr>
    </w:p>
    <w:p w14:paraId="5F68ACF7" w14:textId="77777777" w:rsidR="003F6D3C" w:rsidRPr="003F6D3C" w:rsidRDefault="003F6D3C" w:rsidP="003F6D3C">
      <w:pPr>
        <w:pStyle w:val="15"/>
        <w:rPr>
          <w:rFonts w:eastAsiaTheme="minorEastAsia"/>
          <w:sz w:val="24"/>
          <w:szCs w:val="24"/>
          <w:lang w:eastAsia="ru-RU"/>
        </w:rPr>
      </w:pPr>
      <w:r w:rsidRPr="003F6D3C">
        <w:rPr>
          <w:sz w:val="24"/>
          <w:szCs w:val="24"/>
        </w:rPr>
        <w:t>Раздел 1. Общие положения</w:t>
      </w:r>
      <w:r w:rsidRPr="003F6D3C">
        <w:rPr>
          <w:sz w:val="24"/>
          <w:szCs w:val="24"/>
        </w:rPr>
        <w:tab/>
      </w:r>
      <w:r w:rsidRPr="003F6D3C">
        <w:rPr>
          <w:sz w:val="24"/>
          <w:szCs w:val="24"/>
        </w:rPr>
        <w:fldChar w:fldCharType="begin"/>
      </w:r>
      <w:r w:rsidRPr="003F6D3C">
        <w:rPr>
          <w:sz w:val="24"/>
          <w:szCs w:val="24"/>
        </w:rPr>
        <w:instrText xml:space="preserve"> PAGEREF _Toc139284408 \h </w:instrText>
      </w:r>
      <w:r w:rsidRPr="003F6D3C">
        <w:rPr>
          <w:sz w:val="24"/>
          <w:szCs w:val="24"/>
        </w:rPr>
      </w:r>
      <w:r w:rsidRPr="003F6D3C">
        <w:rPr>
          <w:sz w:val="24"/>
          <w:szCs w:val="24"/>
        </w:rPr>
        <w:fldChar w:fldCharType="separate"/>
      </w:r>
      <w:r w:rsidRPr="003F6D3C">
        <w:rPr>
          <w:sz w:val="24"/>
          <w:szCs w:val="24"/>
        </w:rPr>
        <w:t>4</w:t>
      </w:r>
      <w:r w:rsidRPr="003F6D3C">
        <w:rPr>
          <w:sz w:val="24"/>
          <w:szCs w:val="24"/>
        </w:rPr>
        <w:fldChar w:fldCharType="end"/>
      </w:r>
    </w:p>
    <w:p w14:paraId="4DC0779D" w14:textId="77777777" w:rsidR="003F6D3C" w:rsidRPr="003F6D3C" w:rsidRDefault="003F6D3C" w:rsidP="003F6D3C">
      <w:pPr>
        <w:pStyle w:val="15"/>
        <w:rPr>
          <w:rFonts w:eastAsiaTheme="minorEastAsia"/>
          <w:sz w:val="24"/>
          <w:szCs w:val="24"/>
          <w:lang w:eastAsia="ru-RU"/>
        </w:rPr>
      </w:pPr>
      <w:r w:rsidRPr="003F6D3C">
        <w:rPr>
          <w:sz w:val="24"/>
          <w:szCs w:val="24"/>
        </w:rPr>
        <w:t>Раздел 2. Общая характеристика образовательной программы с учетом сетевой формы реализации программы</w:t>
      </w:r>
      <w:r w:rsidRPr="003F6D3C">
        <w:rPr>
          <w:sz w:val="24"/>
          <w:szCs w:val="24"/>
        </w:rPr>
        <w:tab/>
        <w:t>6</w:t>
      </w:r>
    </w:p>
    <w:p w14:paraId="6BB9B3D9" w14:textId="77777777" w:rsidR="003F6D3C" w:rsidRPr="003F6D3C" w:rsidRDefault="003F6D3C" w:rsidP="003F6D3C">
      <w:pPr>
        <w:pStyle w:val="15"/>
        <w:rPr>
          <w:rFonts w:eastAsiaTheme="minorEastAsia"/>
          <w:sz w:val="24"/>
          <w:szCs w:val="24"/>
          <w:lang w:eastAsia="ru-RU"/>
        </w:rPr>
      </w:pPr>
      <w:r w:rsidRPr="003F6D3C">
        <w:rPr>
          <w:sz w:val="24"/>
          <w:szCs w:val="24"/>
        </w:rPr>
        <w:t>Раздел 3. Характеристика профессиональной деятельности выпускника</w:t>
      </w:r>
      <w:r w:rsidRPr="003F6D3C">
        <w:rPr>
          <w:sz w:val="24"/>
          <w:szCs w:val="24"/>
        </w:rPr>
        <w:tab/>
      </w:r>
      <w:r w:rsidRPr="003F6D3C">
        <w:rPr>
          <w:sz w:val="24"/>
          <w:szCs w:val="24"/>
        </w:rPr>
        <w:fldChar w:fldCharType="begin"/>
      </w:r>
      <w:r w:rsidRPr="003F6D3C">
        <w:rPr>
          <w:sz w:val="24"/>
          <w:szCs w:val="24"/>
        </w:rPr>
        <w:instrText xml:space="preserve"> PAGEREF _Toc139284410 \h </w:instrText>
      </w:r>
      <w:r w:rsidRPr="003F6D3C">
        <w:rPr>
          <w:sz w:val="24"/>
          <w:szCs w:val="24"/>
        </w:rPr>
      </w:r>
      <w:r w:rsidRPr="003F6D3C">
        <w:rPr>
          <w:sz w:val="24"/>
          <w:szCs w:val="24"/>
        </w:rPr>
        <w:fldChar w:fldCharType="separate"/>
      </w:r>
      <w:r w:rsidRPr="003F6D3C">
        <w:rPr>
          <w:sz w:val="24"/>
          <w:szCs w:val="24"/>
        </w:rPr>
        <w:t>6</w:t>
      </w:r>
      <w:r w:rsidRPr="003F6D3C">
        <w:rPr>
          <w:sz w:val="24"/>
          <w:szCs w:val="24"/>
        </w:rPr>
        <w:fldChar w:fldCharType="end"/>
      </w:r>
    </w:p>
    <w:p w14:paraId="4E3588A9" w14:textId="77777777" w:rsidR="003F6D3C" w:rsidRPr="003F6D3C" w:rsidRDefault="003F6D3C" w:rsidP="003F6D3C">
      <w:pPr>
        <w:pStyle w:val="15"/>
        <w:rPr>
          <w:rFonts w:eastAsiaTheme="minorEastAsia"/>
          <w:sz w:val="24"/>
          <w:szCs w:val="24"/>
          <w:lang w:eastAsia="ru-RU"/>
        </w:rPr>
      </w:pPr>
      <w:r w:rsidRPr="003F6D3C">
        <w:rPr>
          <w:sz w:val="24"/>
          <w:szCs w:val="24"/>
        </w:rPr>
        <w:t>Раздел 4. Планируемые результаты освоения образовательной программы</w:t>
      </w:r>
      <w:r w:rsidRPr="003F6D3C">
        <w:rPr>
          <w:sz w:val="24"/>
          <w:szCs w:val="24"/>
        </w:rPr>
        <w:tab/>
        <w:t>7</w:t>
      </w:r>
    </w:p>
    <w:p w14:paraId="76C8ACE8" w14:textId="77777777" w:rsidR="003F6D3C" w:rsidRPr="003F6D3C" w:rsidRDefault="003F6D3C" w:rsidP="003F6D3C">
      <w:pPr>
        <w:pStyle w:val="21"/>
        <w:tabs>
          <w:tab w:val="right" w:leader="dot" w:pos="9345"/>
          <w:tab w:val="right" w:leader="dot" w:pos="9628"/>
        </w:tabs>
        <w:ind w:left="0"/>
        <w:rPr>
          <w:rFonts w:ascii="Times New Roman" w:eastAsiaTheme="minorEastAsia" w:hAnsi="Times New Roman" w:cs="Times New Roman"/>
          <w:i w:val="0"/>
          <w:iCs w:val="0"/>
          <w:noProof/>
          <w:sz w:val="24"/>
          <w:szCs w:val="24"/>
        </w:rPr>
      </w:pPr>
      <w:r w:rsidRPr="003F6D3C">
        <w:rPr>
          <w:rFonts w:ascii="Times New Roman" w:hAnsi="Times New Roman" w:cs="Times New Roman"/>
          <w:i w:val="0"/>
          <w:iCs w:val="0"/>
          <w:noProof/>
          <w:sz w:val="24"/>
          <w:szCs w:val="24"/>
          <w:lang w:eastAsia="en-US"/>
        </w:rPr>
        <w:t>4.1. Общие компетенции</w:t>
      </w:r>
      <w:r w:rsidRPr="003F6D3C">
        <w:rPr>
          <w:rFonts w:ascii="Times New Roman" w:hAnsi="Times New Roman" w:cs="Times New Roman"/>
          <w:i w:val="0"/>
          <w:iCs w:val="0"/>
          <w:noProof/>
          <w:sz w:val="24"/>
          <w:szCs w:val="24"/>
        </w:rPr>
        <w:tab/>
        <w:t>7</w:t>
      </w:r>
    </w:p>
    <w:p w14:paraId="0B9E479B" w14:textId="77777777" w:rsidR="003F6D3C" w:rsidRPr="003F6D3C" w:rsidRDefault="003F6D3C" w:rsidP="003F6D3C">
      <w:pPr>
        <w:pStyle w:val="21"/>
        <w:tabs>
          <w:tab w:val="right" w:leader="dot" w:pos="9345"/>
          <w:tab w:val="right" w:leader="dot" w:pos="9628"/>
        </w:tabs>
        <w:ind w:left="0"/>
        <w:rPr>
          <w:rFonts w:ascii="Times New Roman" w:eastAsiaTheme="minorEastAsia" w:hAnsi="Times New Roman" w:cs="Times New Roman"/>
          <w:i w:val="0"/>
          <w:iCs w:val="0"/>
          <w:noProof/>
          <w:sz w:val="24"/>
          <w:szCs w:val="24"/>
        </w:rPr>
      </w:pPr>
      <w:r w:rsidRPr="003F6D3C">
        <w:rPr>
          <w:rFonts w:ascii="Times New Roman" w:hAnsi="Times New Roman" w:cs="Times New Roman"/>
          <w:i w:val="0"/>
          <w:iCs w:val="0"/>
          <w:noProof/>
          <w:sz w:val="24"/>
          <w:szCs w:val="24"/>
          <w:lang w:eastAsia="en-US"/>
        </w:rPr>
        <w:t>4.2. Профессиональные компетенции</w:t>
      </w:r>
      <w:r w:rsidRPr="003F6D3C">
        <w:rPr>
          <w:rFonts w:ascii="Times New Roman" w:hAnsi="Times New Roman" w:cs="Times New Roman"/>
          <w:i w:val="0"/>
          <w:iCs w:val="0"/>
          <w:noProof/>
          <w:sz w:val="24"/>
          <w:szCs w:val="24"/>
        </w:rPr>
        <w:tab/>
      </w:r>
      <w:r w:rsidRPr="003F6D3C">
        <w:rPr>
          <w:rFonts w:ascii="Times New Roman" w:hAnsi="Times New Roman" w:cs="Times New Roman"/>
          <w:i w:val="0"/>
          <w:iCs w:val="0"/>
          <w:noProof/>
          <w:sz w:val="24"/>
          <w:szCs w:val="24"/>
        </w:rPr>
        <w:fldChar w:fldCharType="begin"/>
      </w:r>
      <w:r w:rsidRPr="003F6D3C">
        <w:rPr>
          <w:rFonts w:ascii="Times New Roman" w:hAnsi="Times New Roman" w:cs="Times New Roman"/>
          <w:i w:val="0"/>
          <w:iCs w:val="0"/>
          <w:noProof/>
          <w:sz w:val="24"/>
          <w:szCs w:val="24"/>
        </w:rPr>
        <w:instrText xml:space="preserve"> PAGEREF _Toc139284413 \h </w:instrText>
      </w:r>
      <w:r w:rsidRPr="003F6D3C">
        <w:rPr>
          <w:rFonts w:ascii="Times New Roman" w:hAnsi="Times New Roman" w:cs="Times New Roman"/>
          <w:i w:val="0"/>
          <w:iCs w:val="0"/>
          <w:noProof/>
          <w:sz w:val="24"/>
          <w:szCs w:val="24"/>
        </w:rPr>
      </w:r>
      <w:r w:rsidRPr="003F6D3C">
        <w:rPr>
          <w:rFonts w:ascii="Times New Roman" w:hAnsi="Times New Roman" w:cs="Times New Roman"/>
          <w:i w:val="0"/>
          <w:iCs w:val="0"/>
          <w:noProof/>
          <w:sz w:val="24"/>
          <w:szCs w:val="24"/>
        </w:rPr>
        <w:fldChar w:fldCharType="separate"/>
      </w:r>
      <w:r w:rsidRPr="003F6D3C">
        <w:rPr>
          <w:rFonts w:ascii="Times New Roman" w:hAnsi="Times New Roman" w:cs="Times New Roman"/>
          <w:i w:val="0"/>
          <w:iCs w:val="0"/>
          <w:noProof/>
          <w:sz w:val="24"/>
          <w:szCs w:val="24"/>
        </w:rPr>
        <w:t>10</w:t>
      </w:r>
      <w:r w:rsidRPr="003F6D3C">
        <w:rPr>
          <w:rFonts w:ascii="Times New Roman" w:hAnsi="Times New Roman" w:cs="Times New Roman"/>
          <w:i w:val="0"/>
          <w:iCs w:val="0"/>
          <w:noProof/>
          <w:sz w:val="24"/>
          <w:szCs w:val="24"/>
        </w:rPr>
        <w:fldChar w:fldCharType="end"/>
      </w:r>
    </w:p>
    <w:p w14:paraId="522DBA95" w14:textId="77777777" w:rsidR="003F6D3C" w:rsidRPr="003F6D3C" w:rsidRDefault="003F6D3C" w:rsidP="003F6D3C">
      <w:pPr>
        <w:pStyle w:val="15"/>
        <w:rPr>
          <w:rFonts w:eastAsiaTheme="minorEastAsia"/>
          <w:sz w:val="24"/>
          <w:szCs w:val="24"/>
          <w:lang w:eastAsia="ru-RU"/>
        </w:rPr>
      </w:pPr>
      <w:r w:rsidRPr="003F6D3C">
        <w:rPr>
          <w:sz w:val="24"/>
          <w:szCs w:val="24"/>
        </w:rPr>
        <w:t>Раздел 5. Примерная структура образовательной программы</w:t>
      </w:r>
      <w:r w:rsidRPr="003F6D3C">
        <w:rPr>
          <w:sz w:val="24"/>
          <w:szCs w:val="24"/>
        </w:rPr>
        <w:tab/>
        <w:t>33</w:t>
      </w:r>
    </w:p>
    <w:p w14:paraId="3F5BC597" w14:textId="77777777" w:rsidR="003F6D3C" w:rsidRPr="003F6D3C" w:rsidRDefault="003F6D3C" w:rsidP="003F6D3C">
      <w:pPr>
        <w:pStyle w:val="21"/>
        <w:tabs>
          <w:tab w:val="right" w:leader="dot" w:pos="9345"/>
          <w:tab w:val="right" w:leader="dot" w:pos="9628"/>
        </w:tabs>
        <w:ind w:left="0"/>
        <w:rPr>
          <w:rFonts w:ascii="Times New Roman" w:eastAsiaTheme="minorEastAsia" w:hAnsi="Times New Roman" w:cs="Times New Roman"/>
          <w:i w:val="0"/>
          <w:iCs w:val="0"/>
          <w:noProof/>
          <w:sz w:val="24"/>
          <w:szCs w:val="24"/>
        </w:rPr>
      </w:pPr>
      <w:r w:rsidRPr="003F6D3C">
        <w:rPr>
          <w:rFonts w:ascii="Times New Roman" w:hAnsi="Times New Roman" w:cs="Times New Roman"/>
          <w:i w:val="0"/>
          <w:iCs w:val="0"/>
          <w:noProof/>
          <w:sz w:val="24"/>
          <w:szCs w:val="24"/>
          <w:lang w:eastAsia="en-US"/>
        </w:rPr>
        <w:t>5.1.1. Примерный учебный план по программе подготовки специалистов среднего звена (ППССЗ)</w:t>
      </w:r>
      <w:r w:rsidRPr="003F6D3C">
        <w:rPr>
          <w:rFonts w:ascii="Times New Roman" w:hAnsi="Times New Roman" w:cs="Times New Roman"/>
          <w:i w:val="0"/>
          <w:iCs w:val="0"/>
          <w:noProof/>
          <w:sz w:val="24"/>
          <w:szCs w:val="24"/>
        </w:rPr>
        <w:tab/>
        <w:t>33</w:t>
      </w:r>
    </w:p>
    <w:p w14:paraId="3EB7F511" w14:textId="77777777" w:rsidR="003F6D3C" w:rsidRPr="003F6D3C" w:rsidRDefault="003F6D3C" w:rsidP="003F6D3C">
      <w:pPr>
        <w:pStyle w:val="21"/>
        <w:tabs>
          <w:tab w:val="right" w:leader="dot" w:pos="9345"/>
          <w:tab w:val="right" w:leader="dot" w:pos="9628"/>
        </w:tabs>
        <w:ind w:left="0"/>
        <w:rPr>
          <w:rFonts w:ascii="Times New Roman" w:eastAsiaTheme="minorEastAsia" w:hAnsi="Times New Roman" w:cs="Times New Roman"/>
          <w:i w:val="0"/>
          <w:iCs w:val="0"/>
          <w:noProof/>
          <w:sz w:val="24"/>
          <w:szCs w:val="24"/>
        </w:rPr>
      </w:pPr>
      <w:r w:rsidRPr="003F6D3C">
        <w:rPr>
          <w:rFonts w:ascii="Times New Roman" w:hAnsi="Times New Roman" w:cs="Times New Roman"/>
          <w:i w:val="0"/>
          <w:iCs w:val="0"/>
          <w:noProof/>
          <w:sz w:val="24"/>
          <w:szCs w:val="24"/>
          <w:lang w:eastAsia="en-US"/>
        </w:rPr>
        <w:t>5.2. План обучения на предприятии (на рабочем месте)</w:t>
      </w:r>
      <w:r w:rsidRPr="003F6D3C">
        <w:rPr>
          <w:rFonts w:ascii="Times New Roman" w:hAnsi="Times New Roman" w:cs="Times New Roman"/>
          <w:i w:val="0"/>
          <w:iCs w:val="0"/>
          <w:noProof/>
          <w:sz w:val="24"/>
          <w:szCs w:val="24"/>
        </w:rPr>
        <w:tab/>
        <w:t>35</w:t>
      </w:r>
    </w:p>
    <w:p w14:paraId="32416465" w14:textId="77777777" w:rsidR="003F6D3C" w:rsidRPr="003F6D3C" w:rsidRDefault="003F6D3C" w:rsidP="003F6D3C">
      <w:pPr>
        <w:pStyle w:val="21"/>
        <w:tabs>
          <w:tab w:val="right" w:leader="dot" w:pos="9345"/>
          <w:tab w:val="right" w:leader="dot" w:pos="9628"/>
        </w:tabs>
        <w:ind w:left="0"/>
        <w:rPr>
          <w:rFonts w:ascii="Times New Roman" w:eastAsiaTheme="minorEastAsia" w:hAnsi="Times New Roman" w:cs="Times New Roman"/>
          <w:i w:val="0"/>
          <w:iCs w:val="0"/>
          <w:noProof/>
          <w:sz w:val="24"/>
          <w:szCs w:val="24"/>
        </w:rPr>
      </w:pPr>
      <w:r w:rsidRPr="003F6D3C">
        <w:rPr>
          <w:rFonts w:ascii="Times New Roman" w:hAnsi="Times New Roman" w:cs="Times New Roman"/>
          <w:i w:val="0"/>
          <w:iCs w:val="0"/>
          <w:noProof/>
          <w:sz w:val="24"/>
          <w:szCs w:val="24"/>
          <w:lang w:eastAsia="en-US"/>
        </w:rPr>
        <w:t>5.3. </w:t>
      </w:r>
      <w:r w:rsidRPr="003F6D3C">
        <w:rPr>
          <w:rFonts w:ascii="Times New Roman" w:hAnsi="Times New Roman" w:cs="Times New Roman"/>
          <w:i w:val="0"/>
          <w:iCs w:val="0"/>
          <w:noProof/>
          <w:sz w:val="24"/>
          <w:szCs w:val="24"/>
        </w:rPr>
        <w:t>Примерный календарный учебный график</w:t>
      </w:r>
      <w:r w:rsidRPr="003F6D3C">
        <w:rPr>
          <w:rFonts w:ascii="Times New Roman" w:hAnsi="Times New Roman" w:cs="Times New Roman"/>
          <w:i w:val="0"/>
          <w:iCs w:val="0"/>
          <w:noProof/>
          <w:sz w:val="24"/>
          <w:szCs w:val="24"/>
        </w:rPr>
        <w:tab/>
        <w:t>36</w:t>
      </w:r>
    </w:p>
    <w:p w14:paraId="11B53AA8" w14:textId="77777777" w:rsidR="003F6D3C" w:rsidRPr="003F6D3C" w:rsidRDefault="003F6D3C" w:rsidP="003F6D3C">
      <w:pPr>
        <w:pStyle w:val="21"/>
        <w:tabs>
          <w:tab w:val="right" w:leader="dot" w:pos="9345"/>
          <w:tab w:val="right" w:leader="dot" w:pos="9628"/>
        </w:tabs>
        <w:ind w:left="0"/>
        <w:rPr>
          <w:rFonts w:ascii="Times New Roman" w:eastAsiaTheme="minorEastAsia" w:hAnsi="Times New Roman" w:cs="Times New Roman"/>
          <w:i w:val="0"/>
          <w:iCs w:val="0"/>
          <w:noProof/>
          <w:sz w:val="24"/>
          <w:szCs w:val="24"/>
        </w:rPr>
      </w:pPr>
      <w:r w:rsidRPr="003F6D3C">
        <w:rPr>
          <w:rFonts w:ascii="Times New Roman" w:hAnsi="Times New Roman" w:cs="Times New Roman"/>
          <w:i w:val="0"/>
          <w:iCs w:val="0"/>
          <w:noProof/>
          <w:sz w:val="24"/>
          <w:szCs w:val="24"/>
        </w:rPr>
        <w:t>5.4. Примерная рабочая программа воспитания</w:t>
      </w:r>
      <w:r w:rsidRPr="003F6D3C">
        <w:rPr>
          <w:rFonts w:ascii="Times New Roman" w:hAnsi="Times New Roman" w:cs="Times New Roman"/>
          <w:i w:val="0"/>
          <w:iCs w:val="0"/>
          <w:noProof/>
          <w:sz w:val="24"/>
          <w:szCs w:val="24"/>
        </w:rPr>
        <w:tab/>
        <w:t>38</w:t>
      </w:r>
    </w:p>
    <w:p w14:paraId="7097E8D7" w14:textId="77777777" w:rsidR="003F6D3C" w:rsidRPr="003F6D3C" w:rsidRDefault="003F6D3C" w:rsidP="003F6D3C">
      <w:pPr>
        <w:pStyle w:val="21"/>
        <w:tabs>
          <w:tab w:val="right" w:leader="dot" w:pos="9345"/>
          <w:tab w:val="right" w:leader="dot" w:pos="9628"/>
        </w:tabs>
        <w:ind w:left="0"/>
        <w:rPr>
          <w:rFonts w:ascii="Times New Roman" w:eastAsiaTheme="minorEastAsia" w:hAnsi="Times New Roman" w:cs="Times New Roman"/>
          <w:i w:val="0"/>
          <w:iCs w:val="0"/>
          <w:noProof/>
          <w:sz w:val="24"/>
          <w:szCs w:val="24"/>
        </w:rPr>
      </w:pPr>
      <w:r w:rsidRPr="003F6D3C">
        <w:rPr>
          <w:rFonts w:ascii="Times New Roman" w:hAnsi="Times New Roman" w:cs="Times New Roman"/>
          <w:i w:val="0"/>
          <w:iCs w:val="0"/>
          <w:noProof/>
          <w:sz w:val="24"/>
          <w:szCs w:val="24"/>
        </w:rPr>
        <w:t>5.5. Примерный календарный план воспитательной работы</w:t>
      </w:r>
      <w:r w:rsidRPr="003F6D3C">
        <w:rPr>
          <w:rFonts w:ascii="Times New Roman" w:hAnsi="Times New Roman" w:cs="Times New Roman"/>
          <w:i w:val="0"/>
          <w:iCs w:val="0"/>
          <w:noProof/>
          <w:sz w:val="24"/>
          <w:szCs w:val="24"/>
        </w:rPr>
        <w:tab/>
        <w:t>38</w:t>
      </w:r>
    </w:p>
    <w:p w14:paraId="0ECC6796" w14:textId="77777777" w:rsidR="003F6D3C" w:rsidRPr="003F6D3C" w:rsidRDefault="003F6D3C" w:rsidP="003F6D3C">
      <w:pPr>
        <w:pStyle w:val="15"/>
        <w:rPr>
          <w:rFonts w:eastAsiaTheme="minorEastAsia"/>
          <w:sz w:val="24"/>
          <w:szCs w:val="24"/>
          <w:lang w:eastAsia="ru-RU"/>
        </w:rPr>
      </w:pPr>
      <w:r w:rsidRPr="003F6D3C">
        <w:rPr>
          <w:sz w:val="24"/>
          <w:szCs w:val="24"/>
        </w:rPr>
        <w:t>Раздел 6. Примерные условия реализации образовательной программы</w:t>
      </w:r>
      <w:r w:rsidRPr="003F6D3C">
        <w:rPr>
          <w:sz w:val="24"/>
          <w:szCs w:val="24"/>
        </w:rPr>
        <w:tab/>
        <w:t>38</w:t>
      </w:r>
    </w:p>
    <w:p w14:paraId="52AE931F" w14:textId="77777777" w:rsidR="003F6D3C" w:rsidRPr="003F6D3C" w:rsidRDefault="003F6D3C" w:rsidP="003F6D3C">
      <w:pPr>
        <w:pStyle w:val="21"/>
        <w:tabs>
          <w:tab w:val="right" w:leader="dot" w:pos="9345"/>
          <w:tab w:val="right" w:leader="dot" w:pos="9628"/>
        </w:tabs>
        <w:ind w:left="0"/>
        <w:rPr>
          <w:rFonts w:ascii="Times New Roman" w:eastAsiaTheme="minorEastAsia" w:hAnsi="Times New Roman" w:cs="Times New Roman"/>
          <w:i w:val="0"/>
          <w:iCs w:val="0"/>
          <w:noProof/>
          <w:sz w:val="24"/>
          <w:szCs w:val="24"/>
        </w:rPr>
      </w:pPr>
      <w:r w:rsidRPr="003F6D3C">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3F6D3C">
        <w:rPr>
          <w:rFonts w:ascii="Times New Roman" w:hAnsi="Times New Roman" w:cs="Times New Roman"/>
          <w:i w:val="0"/>
          <w:iCs w:val="0"/>
          <w:noProof/>
          <w:sz w:val="24"/>
          <w:szCs w:val="24"/>
        </w:rPr>
        <w:tab/>
        <w:t>38</w:t>
      </w:r>
    </w:p>
    <w:p w14:paraId="0E4EFDDB" w14:textId="77777777" w:rsidR="003F6D3C" w:rsidRPr="003F6D3C" w:rsidRDefault="003F6D3C" w:rsidP="003F6D3C">
      <w:pPr>
        <w:pStyle w:val="21"/>
        <w:tabs>
          <w:tab w:val="right" w:leader="dot" w:pos="9345"/>
          <w:tab w:val="right" w:leader="dot" w:pos="9628"/>
        </w:tabs>
        <w:ind w:left="0"/>
        <w:rPr>
          <w:rFonts w:ascii="Times New Roman" w:eastAsiaTheme="minorEastAsia" w:hAnsi="Times New Roman" w:cs="Times New Roman"/>
          <w:i w:val="0"/>
          <w:iCs w:val="0"/>
          <w:noProof/>
          <w:sz w:val="24"/>
          <w:szCs w:val="24"/>
        </w:rPr>
      </w:pPr>
      <w:r w:rsidRPr="003F6D3C">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3F6D3C">
        <w:rPr>
          <w:rFonts w:ascii="Times New Roman" w:hAnsi="Times New Roman" w:cs="Times New Roman"/>
          <w:i w:val="0"/>
          <w:iCs w:val="0"/>
          <w:noProof/>
          <w:sz w:val="24"/>
          <w:szCs w:val="24"/>
        </w:rPr>
        <w:tab/>
        <w:t>50</w:t>
      </w:r>
    </w:p>
    <w:p w14:paraId="076D7C20" w14:textId="77777777" w:rsidR="003F6D3C" w:rsidRPr="003F6D3C" w:rsidRDefault="003F6D3C" w:rsidP="003F6D3C">
      <w:pPr>
        <w:pStyle w:val="21"/>
        <w:tabs>
          <w:tab w:val="right" w:leader="dot" w:pos="9345"/>
          <w:tab w:val="right" w:leader="dot" w:pos="9628"/>
        </w:tabs>
        <w:ind w:left="0"/>
        <w:rPr>
          <w:rFonts w:ascii="Times New Roman" w:eastAsiaTheme="minorEastAsia" w:hAnsi="Times New Roman" w:cs="Times New Roman"/>
          <w:i w:val="0"/>
          <w:iCs w:val="0"/>
          <w:noProof/>
          <w:sz w:val="24"/>
          <w:szCs w:val="24"/>
        </w:rPr>
      </w:pPr>
      <w:r w:rsidRPr="003F6D3C">
        <w:rPr>
          <w:rFonts w:ascii="Times New Roman" w:hAnsi="Times New Roman" w:cs="Times New Roman"/>
          <w:i w:val="0"/>
          <w:iCs w:val="0"/>
          <w:noProof/>
          <w:sz w:val="24"/>
          <w:szCs w:val="24"/>
          <w:lang w:eastAsia="en-US"/>
        </w:rPr>
        <w:t>6.3. Требования к практической подготовке обучающихся</w:t>
      </w:r>
      <w:r w:rsidRPr="003F6D3C">
        <w:rPr>
          <w:rFonts w:ascii="Times New Roman" w:hAnsi="Times New Roman" w:cs="Times New Roman"/>
          <w:i w:val="0"/>
          <w:iCs w:val="0"/>
          <w:noProof/>
          <w:sz w:val="24"/>
          <w:szCs w:val="24"/>
        </w:rPr>
        <w:tab/>
        <w:t>51</w:t>
      </w:r>
    </w:p>
    <w:p w14:paraId="0E3F88A2" w14:textId="77777777" w:rsidR="003F6D3C" w:rsidRPr="003F6D3C" w:rsidRDefault="003F6D3C" w:rsidP="003F6D3C">
      <w:pPr>
        <w:pStyle w:val="21"/>
        <w:tabs>
          <w:tab w:val="right" w:leader="dot" w:pos="9345"/>
          <w:tab w:val="right" w:leader="dot" w:pos="9628"/>
        </w:tabs>
        <w:ind w:left="0"/>
        <w:rPr>
          <w:rFonts w:ascii="Times New Roman" w:eastAsiaTheme="minorEastAsia" w:hAnsi="Times New Roman" w:cs="Times New Roman"/>
          <w:i w:val="0"/>
          <w:iCs w:val="0"/>
          <w:noProof/>
          <w:sz w:val="24"/>
          <w:szCs w:val="24"/>
        </w:rPr>
      </w:pPr>
      <w:r w:rsidRPr="003F6D3C">
        <w:rPr>
          <w:rFonts w:ascii="Times New Roman" w:hAnsi="Times New Roman" w:cs="Times New Roman"/>
          <w:i w:val="0"/>
          <w:iCs w:val="0"/>
          <w:noProof/>
          <w:sz w:val="24"/>
          <w:szCs w:val="24"/>
          <w:lang w:eastAsia="en-US"/>
        </w:rPr>
        <w:t>6.4. Требования к организации воспитания обучающихся</w:t>
      </w:r>
      <w:r w:rsidRPr="003F6D3C">
        <w:rPr>
          <w:rFonts w:ascii="Times New Roman" w:hAnsi="Times New Roman" w:cs="Times New Roman"/>
          <w:i w:val="0"/>
          <w:iCs w:val="0"/>
          <w:noProof/>
          <w:sz w:val="24"/>
          <w:szCs w:val="24"/>
        </w:rPr>
        <w:tab/>
        <w:t>52</w:t>
      </w:r>
    </w:p>
    <w:p w14:paraId="36695A63" w14:textId="77777777" w:rsidR="003F6D3C" w:rsidRPr="003F6D3C" w:rsidRDefault="003F6D3C" w:rsidP="003F6D3C">
      <w:pPr>
        <w:pStyle w:val="21"/>
        <w:tabs>
          <w:tab w:val="right" w:leader="dot" w:pos="9345"/>
          <w:tab w:val="right" w:leader="dot" w:pos="9628"/>
        </w:tabs>
        <w:ind w:left="0"/>
        <w:rPr>
          <w:rFonts w:ascii="Times New Roman" w:eastAsiaTheme="minorEastAsia" w:hAnsi="Times New Roman" w:cs="Times New Roman"/>
          <w:i w:val="0"/>
          <w:iCs w:val="0"/>
          <w:noProof/>
          <w:sz w:val="24"/>
          <w:szCs w:val="24"/>
        </w:rPr>
      </w:pPr>
      <w:r w:rsidRPr="003F6D3C">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3F6D3C">
        <w:rPr>
          <w:rFonts w:ascii="Times New Roman" w:hAnsi="Times New Roman" w:cs="Times New Roman"/>
          <w:i w:val="0"/>
          <w:iCs w:val="0"/>
          <w:noProof/>
          <w:sz w:val="24"/>
          <w:szCs w:val="24"/>
        </w:rPr>
        <w:tab/>
        <w:t>52</w:t>
      </w:r>
    </w:p>
    <w:p w14:paraId="02BD4FE6" w14:textId="77777777" w:rsidR="003F6D3C" w:rsidRPr="003F6D3C" w:rsidRDefault="003F6D3C" w:rsidP="003F6D3C">
      <w:pPr>
        <w:pStyle w:val="21"/>
        <w:tabs>
          <w:tab w:val="right" w:leader="dot" w:pos="9345"/>
          <w:tab w:val="right" w:leader="dot" w:pos="9628"/>
        </w:tabs>
        <w:ind w:left="0"/>
        <w:rPr>
          <w:rFonts w:ascii="Times New Roman" w:eastAsiaTheme="minorEastAsia" w:hAnsi="Times New Roman" w:cs="Times New Roman"/>
          <w:i w:val="0"/>
          <w:iCs w:val="0"/>
          <w:noProof/>
          <w:sz w:val="24"/>
          <w:szCs w:val="24"/>
        </w:rPr>
      </w:pPr>
      <w:r w:rsidRPr="003F6D3C">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3F6D3C">
        <w:rPr>
          <w:rFonts w:ascii="Times New Roman" w:hAnsi="Times New Roman" w:cs="Times New Roman"/>
          <w:i w:val="0"/>
          <w:iCs w:val="0"/>
          <w:noProof/>
          <w:sz w:val="24"/>
          <w:szCs w:val="24"/>
        </w:rPr>
        <w:tab/>
        <w:t>52</w:t>
      </w:r>
    </w:p>
    <w:p w14:paraId="33AEEC6B" w14:textId="77777777" w:rsidR="003F6D3C" w:rsidRPr="003F6D3C" w:rsidRDefault="003F6D3C" w:rsidP="003F6D3C">
      <w:pPr>
        <w:pStyle w:val="15"/>
        <w:rPr>
          <w:rFonts w:eastAsiaTheme="minorEastAsia"/>
          <w:sz w:val="24"/>
          <w:szCs w:val="24"/>
          <w:lang w:eastAsia="ru-RU"/>
        </w:rPr>
      </w:pPr>
      <w:r w:rsidRPr="003F6D3C">
        <w:rPr>
          <w:sz w:val="24"/>
          <w:szCs w:val="24"/>
        </w:rPr>
        <w:t>Раздел 7. Формирование оценочных материалов для проведения государственной итоговой аттестации</w:t>
      </w:r>
      <w:r w:rsidRPr="003F6D3C">
        <w:rPr>
          <w:sz w:val="24"/>
          <w:szCs w:val="24"/>
        </w:rPr>
        <w:tab/>
      </w:r>
      <w:r w:rsidRPr="003F6D3C">
        <w:rPr>
          <w:sz w:val="24"/>
          <w:szCs w:val="24"/>
        </w:rPr>
        <w:fldChar w:fldCharType="begin"/>
      </w:r>
      <w:r w:rsidRPr="003F6D3C">
        <w:rPr>
          <w:sz w:val="24"/>
          <w:szCs w:val="24"/>
        </w:rPr>
        <w:instrText xml:space="preserve"> PAGEREF _Toc139284427 \h </w:instrText>
      </w:r>
      <w:r w:rsidRPr="003F6D3C">
        <w:rPr>
          <w:sz w:val="24"/>
          <w:szCs w:val="24"/>
        </w:rPr>
      </w:r>
      <w:r w:rsidRPr="003F6D3C">
        <w:rPr>
          <w:sz w:val="24"/>
          <w:szCs w:val="24"/>
        </w:rPr>
        <w:fldChar w:fldCharType="separate"/>
      </w:r>
      <w:r w:rsidRPr="003F6D3C">
        <w:rPr>
          <w:sz w:val="24"/>
          <w:szCs w:val="24"/>
        </w:rPr>
        <w:t>53</w:t>
      </w:r>
      <w:r w:rsidRPr="003F6D3C">
        <w:rPr>
          <w:sz w:val="24"/>
          <w:szCs w:val="24"/>
        </w:rPr>
        <w:fldChar w:fldCharType="end"/>
      </w:r>
    </w:p>
    <w:p w14:paraId="683AD295" w14:textId="77777777" w:rsidR="00017410" w:rsidRPr="00E013FE" w:rsidRDefault="00017410" w:rsidP="00415F84">
      <w:pPr>
        <w:tabs>
          <w:tab w:val="right" w:leader="dot" w:pos="9638"/>
        </w:tabs>
        <w:rPr>
          <w:rFonts w:ascii="Times New Roman" w:hAnsi="Times New Roman" w:cs="Times New Roman"/>
          <w:b/>
          <w:bCs/>
          <w:sz w:val="24"/>
          <w:szCs w:val="24"/>
        </w:rPr>
      </w:pPr>
    </w:p>
    <w:p w14:paraId="33AD7CB1" w14:textId="66AA79A1" w:rsidR="00017410" w:rsidRPr="00E013FE" w:rsidRDefault="00017410"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21954E9F" w14:textId="2D84B59F" w:rsidR="00017410" w:rsidRPr="00E013FE" w:rsidRDefault="00017410"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77F5E5B4" w14:textId="2ADB1CE9" w:rsidR="00017410" w:rsidRPr="00E013FE" w:rsidRDefault="00017410"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2F7A1038" w14:textId="60A29294" w:rsidR="00017410" w:rsidRPr="00E013FE" w:rsidRDefault="00017410"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w:t>
      </w:r>
    </w:p>
    <w:p w14:paraId="78CD087C" w14:textId="0080D484" w:rsidR="00017410" w:rsidRPr="00E013FE" w:rsidRDefault="00017410"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6CCB7C93" w14:textId="77777777" w:rsidR="00017410" w:rsidRDefault="00017410"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5576F33C" w14:textId="77777777" w:rsidR="00017410" w:rsidRDefault="00017410" w:rsidP="00064407">
      <w:pPr>
        <w:rPr>
          <w:rFonts w:ascii="Times New Roman" w:hAnsi="Times New Roman" w:cs="Times New Roman"/>
          <w:sz w:val="24"/>
          <w:szCs w:val="24"/>
        </w:rPr>
      </w:pPr>
      <w:r>
        <w:rPr>
          <w:rFonts w:ascii="Times New Roman" w:hAnsi="Times New Roman" w:cs="Times New Roman"/>
          <w:sz w:val="24"/>
          <w:szCs w:val="24"/>
        </w:rPr>
        <w:br w:type="page"/>
      </w:r>
    </w:p>
    <w:p w14:paraId="4F5E2AEC" w14:textId="77777777" w:rsidR="00017410" w:rsidRPr="00415F84" w:rsidRDefault="00017410" w:rsidP="0073182E">
      <w:pPr>
        <w:pStyle w:val="10"/>
        <w:spacing w:before="0" w:beforeAutospacing="0" w:after="120" w:afterAutospacing="0" w:line="276" w:lineRule="auto"/>
        <w:ind w:firstLine="708"/>
        <w:rPr>
          <w:sz w:val="24"/>
          <w:szCs w:val="24"/>
        </w:rPr>
      </w:pPr>
      <w:r w:rsidRPr="00CD4574">
        <w:rPr>
          <w:sz w:val="24"/>
          <w:szCs w:val="24"/>
        </w:rPr>
        <w:lastRenderedPageBreak/>
        <w:t>Раздел 1. Общие положения</w:t>
      </w:r>
    </w:p>
    <w:p w14:paraId="6AA18FAD" w14:textId="77777777" w:rsidR="00017410" w:rsidRPr="00985111" w:rsidRDefault="00017410" w:rsidP="0073182E">
      <w:pPr>
        <w:pStyle w:val="a4"/>
        <w:suppressAutoHyphens/>
        <w:spacing w:after="120"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21.02.03</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Сооружение и эксплуатация газонефтепроводов и газонефтехранилищ</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21.02.03</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Сооружение и эксплуатация газонефтепроводов и газонефтехранилищ</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26 июля 2022 г. N 610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специальности 21.02.03 Сооружение и эксплуатация газонефтепроводов и газонефтехранилищ</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5311C7EC" w14:textId="77777777" w:rsidR="00017410" w:rsidRPr="005F59C7" w:rsidRDefault="00017410" w:rsidP="0073182E">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6C2F8E09" w14:textId="77777777" w:rsidR="00017410" w:rsidRPr="00CD4574" w:rsidRDefault="00017410" w:rsidP="0073182E">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21.02.03</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Сооружение и эксплуатация газонефтепроводов и газонефтехранилищ</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7768DF49" w14:textId="77777777" w:rsidR="00017410" w:rsidRPr="00415F84" w:rsidRDefault="00017410" w:rsidP="0073182E">
      <w:pPr>
        <w:suppressAutoHyphens/>
        <w:spacing w:line="276" w:lineRule="auto"/>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582B1C">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0D4AE2A4" w14:textId="77777777" w:rsidR="00017410" w:rsidRPr="00CD4574" w:rsidRDefault="00017410" w:rsidP="0073182E">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CE56F72" w14:textId="77777777" w:rsidR="00017410" w:rsidRPr="00CD4574" w:rsidRDefault="00017410" w:rsidP="0073182E">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58F10EED" w14:textId="77777777" w:rsidR="00017410" w:rsidRPr="00985111" w:rsidRDefault="00017410" w:rsidP="0073182E">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32D681E0" w14:textId="77777777" w:rsidR="00017410" w:rsidRPr="00CD4574" w:rsidRDefault="00017410" w:rsidP="0073182E">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6A4137CD" w14:textId="77777777" w:rsidR="00017410" w:rsidRPr="00CD4574" w:rsidRDefault="00017410" w:rsidP="0073182E">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26 июля 2022 г. N 610</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специальности 21.02.03 Сооружение и эксплуатация газонефтепроводов и газонефтехранилищ</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306B3F9" w14:textId="77777777" w:rsidR="00017410" w:rsidRPr="00CD4574" w:rsidRDefault="00017410" w:rsidP="0073182E">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3334501" w14:textId="77777777" w:rsidR="00017410" w:rsidRPr="00CD4574" w:rsidRDefault="00017410" w:rsidP="0073182E">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0EB0045" w14:textId="77777777" w:rsidR="00017410" w:rsidRPr="00CD4574" w:rsidRDefault="00017410" w:rsidP="0073182E">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6266E133" w14:textId="77777777" w:rsidR="00E308B1" w:rsidRDefault="00E308B1" w:rsidP="0073182E">
      <w:pPr>
        <w:numPr>
          <w:ilvl w:val="0"/>
          <w:numId w:val="13"/>
        </w:numPr>
        <w:suppressAutoHyphens/>
        <w:spacing w:line="276" w:lineRule="auto"/>
        <w:ind w:left="0" w:firstLine="709"/>
        <w:jc w:val="both"/>
        <w:rPr>
          <w:rFonts w:ascii="Times New Roman" w:hAnsi="Times New Roman"/>
          <w:bCs/>
          <w:sz w:val="24"/>
          <w:szCs w:val="24"/>
        </w:rPr>
      </w:pPr>
      <w:r w:rsidRPr="007720C0">
        <w:rPr>
          <w:rFonts w:ascii="Times New Roman" w:hAnsi="Times New Roman"/>
          <w:bCs/>
          <w:sz w:val="24"/>
          <w:szCs w:val="24"/>
        </w:rPr>
        <w:t>Приказ Министерства труда и социальной защиты Российской Федерации от 29 сентября 2020 г. № 674 н «Об утверждении профессионального стандарта «Специалист по эксплуатации трубопроводов газовой отрасли»;</w:t>
      </w:r>
    </w:p>
    <w:p w14:paraId="1FDA4BA1" w14:textId="77777777" w:rsidR="00E308B1" w:rsidRPr="007720C0" w:rsidRDefault="00E308B1" w:rsidP="0073182E">
      <w:pPr>
        <w:numPr>
          <w:ilvl w:val="0"/>
          <w:numId w:val="13"/>
        </w:numPr>
        <w:suppressAutoHyphens/>
        <w:spacing w:line="276" w:lineRule="auto"/>
        <w:ind w:left="0" w:firstLine="709"/>
        <w:jc w:val="both"/>
        <w:rPr>
          <w:rFonts w:ascii="Times New Roman" w:hAnsi="Times New Roman"/>
          <w:bCs/>
          <w:sz w:val="24"/>
          <w:szCs w:val="24"/>
        </w:rPr>
      </w:pPr>
      <w:r w:rsidRPr="007720C0">
        <w:rPr>
          <w:rFonts w:ascii="Times New Roman" w:hAnsi="Times New Roman"/>
          <w:bCs/>
          <w:sz w:val="24"/>
          <w:szCs w:val="24"/>
        </w:rPr>
        <w:lastRenderedPageBreak/>
        <w:t>Приказ Министерства труда и социальной защиты Российской Федерации от 10 марта 2015 г. № 156 н «Об утверждении профессионального стандарта «Специалист по техническому контролю и диагностированию объектов и сооружений нефтегазового комплекса»;</w:t>
      </w:r>
    </w:p>
    <w:p w14:paraId="14941AC2" w14:textId="77777777" w:rsidR="00E308B1" w:rsidRPr="007720C0" w:rsidRDefault="00E308B1" w:rsidP="0073182E">
      <w:pPr>
        <w:numPr>
          <w:ilvl w:val="0"/>
          <w:numId w:val="13"/>
        </w:numPr>
        <w:suppressAutoHyphens/>
        <w:spacing w:line="276" w:lineRule="auto"/>
        <w:ind w:left="0" w:firstLine="709"/>
        <w:jc w:val="both"/>
        <w:rPr>
          <w:rFonts w:ascii="Times New Roman" w:hAnsi="Times New Roman"/>
          <w:bCs/>
          <w:sz w:val="24"/>
          <w:szCs w:val="24"/>
        </w:rPr>
      </w:pPr>
      <w:r w:rsidRPr="007720C0">
        <w:rPr>
          <w:rFonts w:ascii="Times New Roman" w:hAnsi="Times New Roman"/>
          <w:bCs/>
          <w:sz w:val="24"/>
          <w:szCs w:val="24"/>
        </w:rPr>
        <w:t>Приказ Министерства труда и социальной защиты Российской Федерации от 19 июля 2017 г. № 584 н «Об утверждении профессионального стандарта «Специалист по эксплуатации нефтепродуктоперекачивающей станции магистрального трубопровода нефти и нефтепродуктов»;</w:t>
      </w:r>
    </w:p>
    <w:p w14:paraId="10D351F5" w14:textId="77777777" w:rsidR="00E308B1" w:rsidRPr="007720C0" w:rsidRDefault="00E308B1" w:rsidP="0073182E">
      <w:pPr>
        <w:numPr>
          <w:ilvl w:val="0"/>
          <w:numId w:val="13"/>
        </w:numPr>
        <w:suppressAutoHyphens/>
        <w:spacing w:line="276" w:lineRule="auto"/>
        <w:ind w:left="0" w:firstLine="709"/>
        <w:jc w:val="both"/>
        <w:rPr>
          <w:rFonts w:ascii="Times New Roman" w:hAnsi="Times New Roman"/>
          <w:bCs/>
          <w:sz w:val="24"/>
          <w:szCs w:val="24"/>
        </w:rPr>
      </w:pPr>
      <w:r w:rsidRPr="007720C0">
        <w:rPr>
          <w:rFonts w:ascii="Times New Roman" w:hAnsi="Times New Roman"/>
          <w:bCs/>
          <w:sz w:val="24"/>
          <w:szCs w:val="24"/>
        </w:rPr>
        <w:t>Приказ Министерства труда и социальной защиты Российской Федерации от 18 июля 2019 г. № 509 н «Об утверждении профессионального стандарта «Специалист по эксплуатации компрессорных станций и станций охлаждения газа газовой отрасли»;</w:t>
      </w:r>
    </w:p>
    <w:p w14:paraId="15FBD070" w14:textId="77777777" w:rsidR="00E308B1" w:rsidRPr="007720C0" w:rsidRDefault="00E308B1" w:rsidP="0073182E">
      <w:pPr>
        <w:numPr>
          <w:ilvl w:val="0"/>
          <w:numId w:val="13"/>
        </w:numPr>
        <w:suppressAutoHyphens/>
        <w:spacing w:line="276" w:lineRule="auto"/>
        <w:ind w:left="0" w:firstLine="709"/>
        <w:jc w:val="both"/>
        <w:rPr>
          <w:rFonts w:ascii="Times New Roman" w:hAnsi="Times New Roman"/>
          <w:bCs/>
          <w:sz w:val="24"/>
          <w:szCs w:val="24"/>
        </w:rPr>
      </w:pPr>
      <w:r w:rsidRPr="007720C0">
        <w:rPr>
          <w:rFonts w:ascii="Times New Roman" w:hAnsi="Times New Roman"/>
          <w:bCs/>
          <w:sz w:val="24"/>
          <w:szCs w:val="24"/>
        </w:rPr>
        <w:t>Приказ Министерства труда и социальной защиты Российской Федерации от 01 марта 2017 г. № 220 н «Об утверждении профессионального стандарта «Специалист по аварийно-восстановительным и ремонтным работам в газовой отрасли»;</w:t>
      </w:r>
    </w:p>
    <w:p w14:paraId="78782782" w14:textId="77777777" w:rsidR="00E308B1" w:rsidRPr="007720C0" w:rsidRDefault="00E308B1" w:rsidP="0073182E">
      <w:pPr>
        <w:numPr>
          <w:ilvl w:val="0"/>
          <w:numId w:val="13"/>
        </w:numPr>
        <w:suppressAutoHyphens/>
        <w:spacing w:line="276" w:lineRule="auto"/>
        <w:ind w:left="0" w:firstLine="709"/>
        <w:jc w:val="both"/>
        <w:rPr>
          <w:rFonts w:ascii="Times New Roman" w:hAnsi="Times New Roman"/>
          <w:bCs/>
          <w:sz w:val="24"/>
          <w:szCs w:val="24"/>
        </w:rPr>
      </w:pPr>
      <w:r w:rsidRPr="007720C0">
        <w:rPr>
          <w:rFonts w:ascii="Times New Roman" w:hAnsi="Times New Roman"/>
          <w:bCs/>
          <w:sz w:val="24"/>
          <w:szCs w:val="24"/>
        </w:rPr>
        <w:t>Приказ Министерства труда и социальной защиты Российской Федерации от 18 марта 2021 г. № 135 н «Об утверждении профессионального стандарта «Специалист по товарно-транспортным операциям на трубопроводном транспорте нефти и нефтепродуктов»;</w:t>
      </w:r>
    </w:p>
    <w:p w14:paraId="3490A9BA" w14:textId="77777777" w:rsidR="00E308B1" w:rsidRPr="007720C0" w:rsidRDefault="00E308B1" w:rsidP="0073182E">
      <w:pPr>
        <w:numPr>
          <w:ilvl w:val="0"/>
          <w:numId w:val="13"/>
        </w:numPr>
        <w:suppressAutoHyphens/>
        <w:spacing w:line="276" w:lineRule="auto"/>
        <w:ind w:left="0" w:firstLine="709"/>
        <w:jc w:val="both"/>
        <w:rPr>
          <w:rFonts w:ascii="Times New Roman" w:hAnsi="Times New Roman"/>
          <w:bCs/>
          <w:sz w:val="24"/>
          <w:szCs w:val="24"/>
        </w:rPr>
      </w:pPr>
      <w:r w:rsidRPr="007720C0">
        <w:rPr>
          <w:rFonts w:ascii="Times New Roman" w:hAnsi="Times New Roman"/>
          <w:bCs/>
          <w:sz w:val="24"/>
          <w:szCs w:val="24"/>
        </w:rPr>
        <w:t>Приказ Министерства труда и социальной защиты Российской Федерации от 30 марта 2021 г. № 162 н «Об утверждении профессионального стандарта «Специалист по эксплуатации оборудования подземных хранилищ газа».</w:t>
      </w:r>
    </w:p>
    <w:p w14:paraId="2CCC1605" w14:textId="77777777" w:rsidR="00E308B1" w:rsidRDefault="00E308B1" w:rsidP="0073182E">
      <w:pPr>
        <w:numPr>
          <w:ilvl w:val="0"/>
          <w:numId w:val="13"/>
        </w:numPr>
        <w:suppressAutoHyphens/>
        <w:spacing w:line="276" w:lineRule="auto"/>
        <w:ind w:left="0" w:firstLine="709"/>
        <w:jc w:val="both"/>
        <w:rPr>
          <w:rFonts w:ascii="Times New Roman" w:hAnsi="Times New Roman"/>
          <w:bCs/>
          <w:sz w:val="24"/>
          <w:szCs w:val="24"/>
        </w:rPr>
      </w:pPr>
      <w:r w:rsidRPr="007720C0">
        <w:rPr>
          <w:rFonts w:ascii="Times New Roman" w:hAnsi="Times New Roman"/>
          <w:bCs/>
          <w:sz w:val="24"/>
          <w:szCs w:val="24"/>
        </w:rPr>
        <w:t xml:space="preserve">Приказ Министерства труда и социальной защиты Российской Федерации от 19 апреля 2021 г. № 253 н «Об утверждении профессионального стандарта «Специалист по диагностике оборудования магистрального трубопровода нефти </w:t>
      </w:r>
      <w:r>
        <w:rPr>
          <w:rFonts w:ascii="Times New Roman" w:hAnsi="Times New Roman"/>
          <w:bCs/>
          <w:sz w:val="24"/>
          <w:szCs w:val="24"/>
        </w:rPr>
        <w:br/>
      </w:r>
      <w:r w:rsidRPr="007720C0">
        <w:rPr>
          <w:rFonts w:ascii="Times New Roman" w:hAnsi="Times New Roman"/>
          <w:bCs/>
          <w:sz w:val="24"/>
          <w:szCs w:val="24"/>
        </w:rPr>
        <w:t>и нефтепродуктов».</w:t>
      </w:r>
    </w:p>
    <w:p w14:paraId="2C75824D" w14:textId="77777777" w:rsidR="00E308B1" w:rsidRPr="002448DF" w:rsidRDefault="00E308B1" w:rsidP="0073182E">
      <w:pPr>
        <w:numPr>
          <w:ilvl w:val="0"/>
          <w:numId w:val="13"/>
        </w:numPr>
        <w:suppressAutoHyphens/>
        <w:spacing w:line="276" w:lineRule="auto"/>
        <w:ind w:left="0" w:firstLine="709"/>
        <w:jc w:val="both"/>
        <w:rPr>
          <w:rFonts w:ascii="Times New Roman" w:hAnsi="Times New Roman"/>
          <w:bCs/>
          <w:sz w:val="24"/>
          <w:szCs w:val="24"/>
        </w:rPr>
      </w:pPr>
      <w:r w:rsidRPr="002448DF">
        <w:rPr>
          <w:rFonts w:ascii="Times New Roman" w:hAnsi="Times New Roman"/>
          <w:iCs/>
          <w:color w:val="000000"/>
          <w:sz w:val="24"/>
          <w:szCs w:val="24"/>
        </w:rPr>
        <w:t xml:space="preserve">Приказ Министерства труда и социальной защиты Российской Федерации от 21 сентября 2020 года N 632 н «Об утверждении профессионального стандарта «Специалист по эксплуатации объектов трубопроводного транспорта нефти </w:t>
      </w:r>
      <w:r>
        <w:rPr>
          <w:rFonts w:ascii="Times New Roman" w:hAnsi="Times New Roman"/>
          <w:iCs/>
          <w:color w:val="000000"/>
          <w:sz w:val="24"/>
          <w:szCs w:val="24"/>
        </w:rPr>
        <w:br/>
      </w:r>
      <w:r w:rsidRPr="002448DF">
        <w:rPr>
          <w:rFonts w:ascii="Times New Roman" w:hAnsi="Times New Roman"/>
          <w:iCs/>
          <w:color w:val="000000"/>
          <w:sz w:val="24"/>
          <w:szCs w:val="24"/>
        </w:rPr>
        <w:t>и нефтепродуктов»</w:t>
      </w:r>
    </w:p>
    <w:p w14:paraId="49BAF769" w14:textId="5CFDEF0A" w:rsidR="00017410" w:rsidRPr="00CD4574" w:rsidRDefault="00017410" w:rsidP="0073182E">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140CD66C" w14:textId="77777777" w:rsidR="0073182E" w:rsidRPr="00985111" w:rsidRDefault="00017410" w:rsidP="0073182E">
      <w:pPr>
        <w:suppressAutoHyphens/>
        <w:spacing w:line="276" w:lineRule="auto"/>
        <w:ind w:firstLine="709"/>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73182E" w:rsidRPr="00985111">
        <w:rPr>
          <w:rFonts w:ascii="Times New Roman" w:hAnsi="Times New Roman" w:cs="Times New Roman"/>
          <w:bCs/>
          <w:color w:val="000000"/>
          <w:sz w:val="24"/>
          <w:szCs w:val="24"/>
        </w:rPr>
        <w:t xml:space="preserve">Приказ Минобрнауки России от </w:t>
      </w:r>
      <w:r w:rsidR="0073182E">
        <w:rPr>
          <w:rFonts w:ascii="Times New Roman" w:hAnsi="Times New Roman" w:cs="Times New Roman"/>
          <w:bCs/>
          <w:color w:val="000000"/>
          <w:sz w:val="24"/>
          <w:szCs w:val="24"/>
        </w:rPr>
        <w:t>14</w:t>
      </w:r>
      <w:r w:rsidR="0073182E" w:rsidRPr="00985111">
        <w:rPr>
          <w:rFonts w:ascii="Times New Roman" w:hAnsi="Times New Roman" w:cs="Times New Roman"/>
          <w:bCs/>
          <w:color w:val="000000"/>
          <w:sz w:val="24"/>
          <w:szCs w:val="24"/>
        </w:rPr>
        <w:t>.07.20</w:t>
      </w:r>
      <w:r w:rsidR="0073182E">
        <w:rPr>
          <w:rFonts w:ascii="Times New Roman" w:hAnsi="Times New Roman" w:cs="Times New Roman"/>
          <w:bCs/>
          <w:color w:val="000000"/>
          <w:sz w:val="24"/>
          <w:szCs w:val="24"/>
        </w:rPr>
        <w:t>23</w:t>
      </w:r>
      <w:r w:rsidR="0073182E" w:rsidRPr="00985111">
        <w:rPr>
          <w:rFonts w:ascii="Times New Roman" w:hAnsi="Times New Roman" w:cs="Times New Roman"/>
          <w:bCs/>
          <w:color w:val="000000"/>
          <w:sz w:val="24"/>
          <w:szCs w:val="24"/>
        </w:rPr>
        <w:t xml:space="preserve"> № 5</w:t>
      </w:r>
      <w:r w:rsidR="0073182E">
        <w:rPr>
          <w:rFonts w:ascii="Times New Roman" w:hAnsi="Times New Roman" w:cs="Times New Roman"/>
          <w:bCs/>
          <w:color w:val="000000"/>
          <w:sz w:val="24"/>
          <w:szCs w:val="24"/>
        </w:rPr>
        <w:t>34</w:t>
      </w:r>
      <w:r w:rsidR="0073182E"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6AAB24C1" w14:textId="4B8AAAE6" w:rsidR="00017410" w:rsidRPr="00985111" w:rsidRDefault="00017410" w:rsidP="0073182E">
      <w:pPr>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42AE014A" w14:textId="77777777" w:rsidR="00017410" w:rsidRPr="00985111" w:rsidRDefault="00017410" w:rsidP="0073182E">
      <w:pPr>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2874536B"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lastRenderedPageBreak/>
        <w:t>ФГОС СПО – федеральный государственный образовательный стандарт среднего профессионального образования;</w:t>
      </w:r>
    </w:p>
    <w:p w14:paraId="11B0FA0E"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4D7597D1" w14:textId="77777777" w:rsidR="00017410" w:rsidRPr="00985111" w:rsidRDefault="00017410"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34E17A0"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5ED21C7" w14:textId="77777777" w:rsidR="00017410" w:rsidRPr="00985111" w:rsidRDefault="00017410"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0535A22B"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59AFB0C"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59DFABD"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8A8F669" w14:textId="77777777" w:rsidR="00017410" w:rsidRPr="00985111" w:rsidRDefault="00017410"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7501D423"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234332E" w14:textId="77777777" w:rsidR="00017410" w:rsidRPr="00985111" w:rsidRDefault="00017410"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079C5E48"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14D99938"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7AD7C17F"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42272244"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25A71BA"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12C9E369"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625E9EA"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578BADBE"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249535E8" w14:textId="77777777" w:rsidR="00017410" w:rsidRPr="00985111" w:rsidRDefault="00017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0B41BDA2" w14:textId="77777777" w:rsidR="00017410" w:rsidRPr="00985111" w:rsidRDefault="00017410" w:rsidP="00064407">
      <w:pPr>
        <w:pStyle w:val="10"/>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741493BD" w14:textId="77777777" w:rsidR="00017410" w:rsidRPr="00985111" w:rsidRDefault="0001741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474BA16" w14:textId="77777777" w:rsidR="00017410" w:rsidRPr="00985111" w:rsidRDefault="00017410"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582B1C">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1D13C4B9" w14:textId="77777777" w:rsidR="00017410" w:rsidRPr="00985111" w:rsidRDefault="00017410"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582B1C">
        <w:rPr>
          <w:rFonts w:ascii="Times New Roman" w:eastAsia="Calibri" w:hAnsi="Times New Roman" w:cs="Times New Roman"/>
          <w:noProof/>
          <w:sz w:val="24"/>
          <w:szCs w:val="24"/>
        </w:rPr>
        <w:t>Сооружение и ремонт объектов транспорта, хранения, распределения газа, нефти, нефтепродуктов; Обслуживание и эксплуатация объектов транспорта, хранения, распределения газа, нефти, нефтепродуктов; Документационное обеспечение сооружения, эксплуатации, обслуживания и ремонта объектов транспорта, хранения, распределения газа, нефти, нефтепродуктов</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2335588B" w14:textId="77777777" w:rsidR="00017410" w:rsidRPr="00985111" w:rsidRDefault="00017410"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582B1C">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5092872A" w14:textId="77777777" w:rsidR="00017410" w:rsidRPr="00985111" w:rsidRDefault="00017410"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205838B7" w14:textId="273F5B1A" w:rsidR="00017410" w:rsidRPr="00EE43A8" w:rsidRDefault="00017410"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582B1C">
        <w:rPr>
          <w:rFonts w:ascii="Times New Roman" w:eastAsia="Calibri" w:hAnsi="Times New Roman" w:cs="Times New Roman"/>
          <w:iCs/>
          <w:noProof/>
          <w:sz w:val="24"/>
          <w:szCs w:val="24"/>
        </w:rPr>
        <w:t xml:space="preserve">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738491E1" w14:textId="0E61518A" w:rsidR="00017410" w:rsidRPr="00985111" w:rsidRDefault="00017410"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582B1C">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582B1C">
        <w:rPr>
          <w:rFonts w:ascii="Times New Roman" w:eastAsia="Calibri" w:hAnsi="Times New Roman" w:cs="Times New Roman"/>
          <w:iCs/>
          <w:noProof/>
          <w:sz w:val="24"/>
          <w:szCs w:val="24"/>
        </w:rPr>
        <w:t>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3FDD56EE" w14:textId="77777777" w:rsidR="00017410" w:rsidRPr="00985111" w:rsidRDefault="00017410" w:rsidP="00064407">
      <w:pPr>
        <w:pStyle w:val="10"/>
        <w:ind w:firstLine="708"/>
        <w:rPr>
          <w:sz w:val="24"/>
          <w:szCs w:val="24"/>
        </w:rPr>
      </w:pPr>
      <w:r w:rsidRPr="00985111">
        <w:rPr>
          <w:sz w:val="24"/>
          <w:szCs w:val="24"/>
        </w:rPr>
        <w:t>Раздел 3. Характеристика профессиональной деятельности выпускника</w:t>
      </w:r>
    </w:p>
    <w:p w14:paraId="295CBB69" w14:textId="03F03F34" w:rsidR="00017410" w:rsidRPr="00985111" w:rsidRDefault="00017410"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582B1C">
        <w:rPr>
          <w:rFonts w:ascii="Times New Roman" w:hAnsi="Times New Roman"/>
          <w:noProof/>
          <w:sz w:val="24"/>
          <w:szCs w:val="24"/>
        </w:rPr>
        <w:t>19 Добыча, переработка, транспортировка нефти и газа</w:t>
      </w:r>
      <w:r w:rsidRPr="00985111">
        <w:rPr>
          <w:rFonts w:ascii="Times New Roman" w:eastAsia="Calibri" w:hAnsi="Times New Roman"/>
          <w:bCs/>
          <w:sz w:val="24"/>
          <w:szCs w:val="24"/>
          <w:lang w:eastAsia="en-US"/>
        </w:rPr>
        <w:t>.</w:t>
      </w:r>
    </w:p>
    <w:p w14:paraId="658E618A" w14:textId="77777777" w:rsidR="00017410" w:rsidRPr="00985111" w:rsidRDefault="00017410"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r>
      <w:r w:rsidRPr="00985111">
        <w:rPr>
          <w:rFonts w:ascii="Times New Roman" w:hAnsi="Times New Roman" w:cs="Times New Roman"/>
          <w:sz w:val="24"/>
          <w:szCs w:val="24"/>
        </w:rPr>
        <w:lastRenderedPageBreak/>
        <w:t>у обучающегося по завершении образовательной программы «Профессионалитет», представлена в Приложении 1.</w:t>
      </w:r>
    </w:p>
    <w:p w14:paraId="2240E664" w14:textId="77777777" w:rsidR="00017410" w:rsidRPr="00985111" w:rsidRDefault="0001741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2ED35C73" w14:textId="77777777" w:rsidR="00017410" w:rsidRPr="005F59C7" w:rsidRDefault="00017410" w:rsidP="00064407">
      <w:pPr>
        <w:pStyle w:val="10"/>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7D8E849C" w14:textId="77777777" w:rsidR="00017410" w:rsidRPr="00415F84" w:rsidRDefault="00017410" w:rsidP="00415F84">
      <w:pPr>
        <w:pStyle w:val="114"/>
        <w:rPr>
          <w:color w:val="auto"/>
          <w:spacing w:val="0"/>
          <w:lang w:eastAsia="en-US"/>
        </w:rPr>
      </w:pPr>
      <w:r w:rsidRPr="00E308B1">
        <w:rPr>
          <w:color w:val="auto"/>
          <w:spacing w:val="0"/>
          <w:lang w:eastAsia="en-US"/>
        </w:rPr>
        <w:t>4.1. Общие компетенции</w:t>
      </w:r>
    </w:p>
    <w:p w14:paraId="5F8256E5" w14:textId="77777777" w:rsidR="00017410" w:rsidRPr="005F59C7" w:rsidRDefault="00017410"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017410" w:rsidRPr="00985111" w14:paraId="4F7110F1" w14:textId="77777777" w:rsidTr="005E7DF7">
        <w:trPr>
          <w:cantSplit/>
          <w:trHeight w:val="1691"/>
        </w:trPr>
        <w:tc>
          <w:tcPr>
            <w:tcW w:w="661" w:type="pct"/>
            <w:textDirection w:val="btLr"/>
            <w:vAlign w:val="center"/>
          </w:tcPr>
          <w:p w14:paraId="264C83B5" w14:textId="77777777" w:rsidR="00017410" w:rsidRPr="00985111" w:rsidRDefault="00017410"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60657B89" w14:textId="77777777" w:rsidR="00017410" w:rsidRPr="00985111" w:rsidRDefault="00017410"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30412D3C" w14:textId="77777777" w:rsidR="00017410" w:rsidRPr="00985111" w:rsidRDefault="00017410"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017410" w:rsidRPr="00985111" w14:paraId="406ABBB0" w14:textId="77777777" w:rsidTr="005E7DF7">
        <w:trPr>
          <w:trHeight w:val="20"/>
        </w:trPr>
        <w:tc>
          <w:tcPr>
            <w:tcW w:w="661" w:type="pct"/>
            <w:vMerge w:val="restart"/>
          </w:tcPr>
          <w:p w14:paraId="3FA3C598" w14:textId="77777777" w:rsidR="00017410" w:rsidRPr="00985111" w:rsidRDefault="00017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08E01C1C" w14:textId="77777777" w:rsidR="00017410" w:rsidRPr="00985111" w:rsidRDefault="00017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18A30104"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017410" w:rsidRPr="00985111" w14:paraId="496F2E74" w14:textId="77777777" w:rsidTr="005E7DF7">
        <w:trPr>
          <w:trHeight w:val="20"/>
        </w:trPr>
        <w:tc>
          <w:tcPr>
            <w:tcW w:w="661" w:type="pct"/>
            <w:vMerge/>
          </w:tcPr>
          <w:p w14:paraId="59AF227B"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2ECAB6D4" w14:textId="77777777" w:rsidR="00017410" w:rsidRPr="00985111" w:rsidRDefault="00017410" w:rsidP="001F3287">
            <w:pPr>
              <w:suppressAutoHyphens/>
              <w:rPr>
                <w:rFonts w:ascii="Times New Roman" w:eastAsia="Calibri" w:hAnsi="Times New Roman" w:cs="Times New Roman"/>
                <w:iCs/>
                <w:sz w:val="24"/>
                <w:szCs w:val="24"/>
              </w:rPr>
            </w:pPr>
          </w:p>
        </w:tc>
        <w:tc>
          <w:tcPr>
            <w:tcW w:w="2865" w:type="pct"/>
            <w:vAlign w:val="center"/>
          </w:tcPr>
          <w:p w14:paraId="31D4BD4E"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017410" w:rsidRPr="00985111" w14:paraId="643F3131" w14:textId="77777777" w:rsidTr="005E7DF7">
        <w:trPr>
          <w:trHeight w:val="20"/>
        </w:trPr>
        <w:tc>
          <w:tcPr>
            <w:tcW w:w="661" w:type="pct"/>
            <w:vMerge/>
          </w:tcPr>
          <w:p w14:paraId="4955FF2B"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032AE519" w14:textId="77777777" w:rsidR="00017410" w:rsidRPr="00985111" w:rsidRDefault="00017410" w:rsidP="001F3287">
            <w:pPr>
              <w:suppressAutoHyphens/>
              <w:rPr>
                <w:rFonts w:ascii="Times New Roman" w:eastAsia="Calibri" w:hAnsi="Times New Roman" w:cs="Times New Roman"/>
                <w:iCs/>
                <w:sz w:val="24"/>
                <w:szCs w:val="24"/>
              </w:rPr>
            </w:pPr>
          </w:p>
        </w:tc>
        <w:tc>
          <w:tcPr>
            <w:tcW w:w="2865" w:type="pct"/>
            <w:vAlign w:val="center"/>
          </w:tcPr>
          <w:p w14:paraId="1FA3A6B5"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017410" w:rsidRPr="00985111" w14:paraId="23748CB7" w14:textId="77777777" w:rsidTr="005E7DF7">
        <w:trPr>
          <w:trHeight w:val="20"/>
        </w:trPr>
        <w:tc>
          <w:tcPr>
            <w:tcW w:w="661" w:type="pct"/>
            <w:vMerge/>
          </w:tcPr>
          <w:p w14:paraId="674F018F"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5CFBC634" w14:textId="77777777" w:rsidR="00017410" w:rsidRPr="00985111" w:rsidRDefault="00017410" w:rsidP="001F3287">
            <w:pPr>
              <w:suppressAutoHyphens/>
              <w:rPr>
                <w:rFonts w:ascii="Times New Roman" w:eastAsia="Calibri" w:hAnsi="Times New Roman" w:cs="Times New Roman"/>
                <w:iCs/>
                <w:sz w:val="24"/>
                <w:szCs w:val="24"/>
              </w:rPr>
            </w:pPr>
          </w:p>
        </w:tc>
        <w:tc>
          <w:tcPr>
            <w:tcW w:w="2865" w:type="pct"/>
            <w:vAlign w:val="center"/>
          </w:tcPr>
          <w:p w14:paraId="41EFB160"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017410" w:rsidRPr="00985111" w14:paraId="396304DC" w14:textId="77777777" w:rsidTr="005E7DF7">
        <w:trPr>
          <w:trHeight w:val="20"/>
        </w:trPr>
        <w:tc>
          <w:tcPr>
            <w:tcW w:w="661" w:type="pct"/>
            <w:vMerge/>
          </w:tcPr>
          <w:p w14:paraId="4946FDFB"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438A542F" w14:textId="77777777" w:rsidR="00017410" w:rsidRPr="00985111" w:rsidRDefault="00017410" w:rsidP="001F3287">
            <w:pPr>
              <w:suppressAutoHyphens/>
              <w:rPr>
                <w:rFonts w:ascii="Times New Roman" w:eastAsia="Calibri" w:hAnsi="Times New Roman" w:cs="Times New Roman"/>
                <w:iCs/>
                <w:sz w:val="24"/>
                <w:szCs w:val="24"/>
              </w:rPr>
            </w:pPr>
          </w:p>
        </w:tc>
        <w:tc>
          <w:tcPr>
            <w:tcW w:w="2865" w:type="pct"/>
            <w:vAlign w:val="center"/>
          </w:tcPr>
          <w:p w14:paraId="2CCC6C49"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017410" w:rsidRPr="00985111" w14:paraId="66AAB06D" w14:textId="77777777" w:rsidTr="005E7DF7">
        <w:trPr>
          <w:trHeight w:val="20"/>
        </w:trPr>
        <w:tc>
          <w:tcPr>
            <w:tcW w:w="661" w:type="pct"/>
            <w:vMerge/>
          </w:tcPr>
          <w:p w14:paraId="26BE4BAF"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6D6A314B" w14:textId="77777777" w:rsidR="00017410" w:rsidRPr="00985111" w:rsidRDefault="00017410" w:rsidP="001F3287">
            <w:pPr>
              <w:suppressAutoHyphens/>
              <w:rPr>
                <w:rFonts w:ascii="Times New Roman" w:eastAsia="Calibri" w:hAnsi="Times New Roman" w:cs="Times New Roman"/>
                <w:iCs/>
                <w:sz w:val="24"/>
                <w:szCs w:val="24"/>
              </w:rPr>
            </w:pPr>
          </w:p>
        </w:tc>
        <w:tc>
          <w:tcPr>
            <w:tcW w:w="2865" w:type="pct"/>
            <w:vAlign w:val="center"/>
          </w:tcPr>
          <w:p w14:paraId="1DF1F758"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017410" w:rsidRPr="00985111" w14:paraId="05697055" w14:textId="77777777" w:rsidTr="005E7DF7">
        <w:trPr>
          <w:trHeight w:val="20"/>
        </w:trPr>
        <w:tc>
          <w:tcPr>
            <w:tcW w:w="661" w:type="pct"/>
            <w:vMerge/>
          </w:tcPr>
          <w:p w14:paraId="3D3F2E0C"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3BD66424" w14:textId="77777777" w:rsidR="00017410" w:rsidRPr="00985111" w:rsidRDefault="00017410" w:rsidP="001F3287">
            <w:pPr>
              <w:suppressAutoHyphens/>
              <w:rPr>
                <w:rFonts w:ascii="Times New Roman" w:eastAsia="Calibri" w:hAnsi="Times New Roman" w:cs="Times New Roman"/>
                <w:iCs/>
                <w:sz w:val="24"/>
                <w:szCs w:val="24"/>
              </w:rPr>
            </w:pPr>
          </w:p>
        </w:tc>
        <w:tc>
          <w:tcPr>
            <w:tcW w:w="2865" w:type="pct"/>
            <w:vAlign w:val="center"/>
          </w:tcPr>
          <w:p w14:paraId="2ACC947E"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017410" w:rsidRPr="00985111" w14:paraId="2FC2099A" w14:textId="77777777" w:rsidTr="005E7DF7">
        <w:trPr>
          <w:trHeight w:val="20"/>
        </w:trPr>
        <w:tc>
          <w:tcPr>
            <w:tcW w:w="661" w:type="pct"/>
            <w:vMerge/>
          </w:tcPr>
          <w:p w14:paraId="39071617"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5FE74672" w14:textId="77777777" w:rsidR="00017410" w:rsidRPr="00985111" w:rsidRDefault="00017410" w:rsidP="001F3287">
            <w:pPr>
              <w:suppressAutoHyphens/>
              <w:rPr>
                <w:rFonts w:ascii="Times New Roman" w:eastAsia="Calibri" w:hAnsi="Times New Roman" w:cs="Times New Roman"/>
                <w:iCs/>
                <w:sz w:val="24"/>
                <w:szCs w:val="24"/>
              </w:rPr>
            </w:pPr>
          </w:p>
        </w:tc>
        <w:tc>
          <w:tcPr>
            <w:tcW w:w="2865" w:type="pct"/>
            <w:vAlign w:val="center"/>
          </w:tcPr>
          <w:p w14:paraId="4686784D"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017410" w:rsidRPr="00985111" w14:paraId="4F9E5F68" w14:textId="77777777" w:rsidTr="005E7DF7">
        <w:trPr>
          <w:trHeight w:val="20"/>
        </w:trPr>
        <w:tc>
          <w:tcPr>
            <w:tcW w:w="661" w:type="pct"/>
            <w:vMerge/>
          </w:tcPr>
          <w:p w14:paraId="41F71470"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3ED7EF12" w14:textId="77777777" w:rsidR="00017410" w:rsidRPr="00985111" w:rsidRDefault="00017410" w:rsidP="001F3287">
            <w:pPr>
              <w:suppressAutoHyphens/>
              <w:rPr>
                <w:rFonts w:ascii="Times New Roman" w:eastAsia="Calibri" w:hAnsi="Times New Roman" w:cs="Times New Roman"/>
                <w:iCs/>
                <w:sz w:val="24"/>
                <w:szCs w:val="24"/>
              </w:rPr>
            </w:pPr>
          </w:p>
        </w:tc>
        <w:tc>
          <w:tcPr>
            <w:tcW w:w="2865" w:type="pct"/>
            <w:vAlign w:val="center"/>
          </w:tcPr>
          <w:p w14:paraId="7CFB4BF8"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017410" w:rsidRPr="00985111" w14:paraId="64E31D50" w14:textId="77777777" w:rsidTr="005E7DF7">
        <w:trPr>
          <w:trHeight w:val="20"/>
        </w:trPr>
        <w:tc>
          <w:tcPr>
            <w:tcW w:w="661" w:type="pct"/>
            <w:vMerge/>
          </w:tcPr>
          <w:p w14:paraId="09BEEB6E"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7C5A9BD8" w14:textId="77777777" w:rsidR="00017410" w:rsidRPr="00985111" w:rsidRDefault="00017410" w:rsidP="001F3287">
            <w:pPr>
              <w:suppressAutoHyphens/>
              <w:rPr>
                <w:rFonts w:ascii="Times New Roman" w:eastAsia="Calibri" w:hAnsi="Times New Roman" w:cs="Times New Roman"/>
                <w:iCs/>
                <w:sz w:val="24"/>
                <w:szCs w:val="24"/>
              </w:rPr>
            </w:pPr>
          </w:p>
        </w:tc>
        <w:tc>
          <w:tcPr>
            <w:tcW w:w="2865" w:type="pct"/>
            <w:vAlign w:val="center"/>
          </w:tcPr>
          <w:p w14:paraId="3B19B936"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017410" w:rsidRPr="00985111" w14:paraId="3ABC0412" w14:textId="77777777" w:rsidTr="005E7DF7">
        <w:trPr>
          <w:trHeight w:val="20"/>
        </w:trPr>
        <w:tc>
          <w:tcPr>
            <w:tcW w:w="661" w:type="pct"/>
            <w:vMerge/>
          </w:tcPr>
          <w:p w14:paraId="77E877F3"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2C4EA914" w14:textId="77777777" w:rsidR="00017410" w:rsidRPr="00985111" w:rsidRDefault="00017410" w:rsidP="001F3287">
            <w:pPr>
              <w:suppressAutoHyphens/>
              <w:rPr>
                <w:rFonts w:ascii="Times New Roman" w:eastAsia="Calibri" w:hAnsi="Times New Roman" w:cs="Times New Roman"/>
                <w:iCs/>
                <w:sz w:val="24"/>
                <w:szCs w:val="24"/>
              </w:rPr>
            </w:pPr>
          </w:p>
        </w:tc>
        <w:tc>
          <w:tcPr>
            <w:tcW w:w="2865" w:type="pct"/>
            <w:vAlign w:val="center"/>
          </w:tcPr>
          <w:p w14:paraId="60B92B39"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17410" w:rsidRPr="00985111" w14:paraId="3F266B94" w14:textId="77777777" w:rsidTr="005E7DF7">
        <w:trPr>
          <w:trHeight w:val="20"/>
        </w:trPr>
        <w:tc>
          <w:tcPr>
            <w:tcW w:w="661" w:type="pct"/>
            <w:vMerge/>
          </w:tcPr>
          <w:p w14:paraId="59F502A0"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27729708"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7218DEC0" w14:textId="77777777" w:rsidR="00017410" w:rsidRPr="00985111" w:rsidRDefault="00017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017410" w:rsidRPr="00985111" w14:paraId="62160889" w14:textId="77777777" w:rsidTr="005E7DF7">
        <w:trPr>
          <w:trHeight w:val="20"/>
        </w:trPr>
        <w:tc>
          <w:tcPr>
            <w:tcW w:w="661" w:type="pct"/>
            <w:vMerge/>
          </w:tcPr>
          <w:p w14:paraId="3FF9E21C"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706421BD"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4C6F3A22"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017410" w:rsidRPr="00985111" w14:paraId="470E541B" w14:textId="77777777" w:rsidTr="005E7DF7">
        <w:trPr>
          <w:trHeight w:val="20"/>
        </w:trPr>
        <w:tc>
          <w:tcPr>
            <w:tcW w:w="661" w:type="pct"/>
            <w:vMerge/>
          </w:tcPr>
          <w:p w14:paraId="025255FA"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2BB90202"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738EC451"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017410" w:rsidRPr="00985111" w14:paraId="0D6415E0" w14:textId="77777777" w:rsidTr="005E7DF7">
        <w:trPr>
          <w:trHeight w:val="20"/>
        </w:trPr>
        <w:tc>
          <w:tcPr>
            <w:tcW w:w="661" w:type="pct"/>
            <w:vMerge/>
          </w:tcPr>
          <w:p w14:paraId="0BBD733E"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7DFAC66B"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189B0038" w14:textId="77777777" w:rsidR="00017410" w:rsidRPr="00985111" w:rsidRDefault="00017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017410" w:rsidRPr="00985111" w14:paraId="3B8B5FB3" w14:textId="77777777" w:rsidTr="005E7DF7">
        <w:trPr>
          <w:trHeight w:val="20"/>
        </w:trPr>
        <w:tc>
          <w:tcPr>
            <w:tcW w:w="661" w:type="pct"/>
            <w:vMerge/>
          </w:tcPr>
          <w:p w14:paraId="53A7E853"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6B888999"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70139D6D" w14:textId="77777777" w:rsidR="00017410" w:rsidRPr="00985111" w:rsidRDefault="00017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017410" w:rsidRPr="00985111" w14:paraId="1B3D5770" w14:textId="77777777" w:rsidTr="005E7DF7">
        <w:trPr>
          <w:trHeight w:val="20"/>
        </w:trPr>
        <w:tc>
          <w:tcPr>
            <w:tcW w:w="661" w:type="pct"/>
            <w:vMerge/>
          </w:tcPr>
          <w:p w14:paraId="6CE32EAA"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62822B63"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36C76A14" w14:textId="77777777" w:rsidR="00017410" w:rsidRPr="00985111" w:rsidRDefault="00017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017410" w:rsidRPr="00985111" w14:paraId="412A53A9" w14:textId="77777777" w:rsidTr="005E7DF7">
        <w:trPr>
          <w:trHeight w:val="20"/>
        </w:trPr>
        <w:tc>
          <w:tcPr>
            <w:tcW w:w="661" w:type="pct"/>
            <w:vMerge w:val="restart"/>
          </w:tcPr>
          <w:p w14:paraId="1B5012D2" w14:textId="77777777" w:rsidR="00017410" w:rsidRPr="00985111" w:rsidRDefault="00017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69EEBF6E" w14:textId="77777777" w:rsidR="00017410" w:rsidRPr="00985111" w:rsidRDefault="00017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 xml:space="preserve">и информационные технологии для </w:t>
            </w:r>
            <w:r w:rsidRPr="00985111">
              <w:rPr>
                <w:rFonts w:ascii="Times New Roman" w:eastAsia="Calibri" w:hAnsi="Times New Roman" w:cs="Times New Roman"/>
                <w:sz w:val="24"/>
                <w:szCs w:val="24"/>
              </w:rPr>
              <w:lastRenderedPageBreak/>
              <w:t>выполнения задач профессиональной деятельности</w:t>
            </w:r>
          </w:p>
        </w:tc>
        <w:tc>
          <w:tcPr>
            <w:tcW w:w="2865" w:type="pct"/>
          </w:tcPr>
          <w:p w14:paraId="0732C132"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lastRenderedPageBreak/>
              <w:t xml:space="preserve">Умения: </w:t>
            </w:r>
          </w:p>
        </w:tc>
      </w:tr>
      <w:tr w:rsidR="00017410" w:rsidRPr="00985111" w14:paraId="1C1ADC63" w14:textId="77777777" w:rsidTr="005E7DF7">
        <w:trPr>
          <w:trHeight w:val="20"/>
        </w:trPr>
        <w:tc>
          <w:tcPr>
            <w:tcW w:w="661" w:type="pct"/>
            <w:vMerge/>
          </w:tcPr>
          <w:p w14:paraId="0FD85297"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78E51650"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0795E264"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017410" w:rsidRPr="00985111" w14:paraId="35F59564" w14:textId="77777777" w:rsidTr="005E7DF7">
        <w:trPr>
          <w:trHeight w:val="20"/>
        </w:trPr>
        <w:tc>
          <w:tcPr>
            <w:tcW w:w="661" w:type="pct"/>
            <w:vMerge/>
          </w:tcPr>
          <w:p w14:paraId="4D85956F"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18C2AA81"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7F13CEE8"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017410" w:rsidRPr="00985111" w14:paraId="6D126D0A" w14:textId="77777777" w:rsidTr="005E7DF7">
        <w:trPr>
          <w:trHeight w:val="20"/>
        </w:trPr>
        <w:tc>
          <w:tcPr>
            <w:tcW w:w="661" w:type="pct"/>
            <w:vMerge/>
          </w:tcPr>
          <w:p w14:paraId="2970E197"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6A8B2389"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76DF3C1F"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017410" w:rsidRPr="00985111" w14:paraId="11A178D8" w14:textId="77777777" w:rsidTr="005E7DF7">
        <w:trPr>
          <w:trHeight w:val="20"/>
        </w:trPr>
        <w:tc>
          <w:tcPr>
            <w:tcW w:w="661" w:type="pct"/>
            <w:vMerge/>
          </w:tcPr>
          <w:p w14:paraId="76EE1B88"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27A316D6"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36AFCEE8"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017410" w:rsidRPr="00985111" w14:paraId="17D19542" w14:textId="77777777" w:rsidTr="005E7DF7">
        <w:trPr>
          <w:trHeight w:val="20"/>
        </w:trPr>
        <w:tc>
          <w:tcPr>
            <w:tcW w:w="661" w:type="pct"/>
            <w:vMerge/>
          </w:tcPr>
          <w:p w14:paraId="7AA5B2C8"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41C8AB53"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4A6174FB"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017410" w:rsidRPr="00985111" w14:paraId="5D32812F" w14:textId="77777777" w:rsidTr="005E7DF7">
        <w:trPr>
          <w:trHeight w:val="20"/>
        </w:trPr>
        <w:tc>
          <w:tcPr>
            <w:tcW w:w="661" w:type="pct"/>
            <w:vMerge/>
          </w:tcPr>
          <w:p w14:paraId="5E57B0CF"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6526D900"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1E5FD31B"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017410" w:rsidRPr="00985111" w14:paraId="0ECF34C5" w14:textId="77777777" w:rsidTr="005E7DF7">
        <w:trPr>
          <w:trHeight w:val="20"/>
        </w:trPr>
        <w:tc>
          <w:tcPr>
            <w:tcW w:w="661" w:type="pct"/>
            <w:vMerge/>
          </w:tcPr>
          <w:p w14:paraId="7592C1C3"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1A203FF1"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6241BBD1"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017410" w:rsidRPr="00985111" w14:paraId="21B1F1C2" w14:textId="77777777" w:rsidTr="005E7DF7">
        <w:trPr>
          <w:trHeight w:val="20"/>
        </w:trPr>
        <w:tc>
          <w:tcPr>
            <w:tcW w:w="661" w:type="pct"/>
            <w:vMerge/>
          </w:tcPr>
          <w:p w14:paraId="3E281600"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22E0CCD4"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251E97CA"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017410" w:rsidRPr="00985111" w14:paraId="0CEF758A" w14:textId="77777777" w:rsidTr="005E7DF7">
        <w:trPr>
          <w:trHeight w:val="20"/>
        </w:trPr>
        <w:tc>
          <w:tcPr>
            <w:tcW w:w="661" w:type="pct"/>
            <w:vMerge/>
          </w:tcPr>
          <w:p w14:paraId="42945CFE"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50C05AFB"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7E6F3FCC"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17410" w:rsidRPr="00985111" w14:paraId="74816B85" w14:textId="77777777" w:rsidTr="005E7DF7">
        <w:trPr>
          <w:trHeight w:val="20"/>
        </w:trPr>
        <w:tc>
          <w:tcPr>
            <w:tcW w:w="661" w:type="pct"/>
            <w:vMerge/>
          </w:tcPr>
          <w:p w14:paraId="597CEF7F"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28FCB61A"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01E2CA8E"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017410" w:rsidRPr="00985111" w14:paraId="32161369" w14:textId="77777777" w:rsidTr="005E7DF7">
        <w:trPr>
          <w:trHeight w:val="20"/>
        </w:trPr>
        <w:tc>
          <w:tcPr>
            <w:tcW w:w="661" w:type="pct"/>
            <w:vMerge/>
          </w:tcPr>
          <w:p w14:paraId="2406C787"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33215A57"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21937C58"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017410" w:rsidRPr="00985111" w14:paraId="1C6779E3" w14:textId="77777777" w:rsidTr="005E7DF7">
        <w:trPr>
          <w:trHeight w:val="20"/>
        </w:trPr>
        <w:tc>
          <w:tcPr>
            <w:tcW w:w="661" w:type="pct"/>
            <w:vMerge/>
          </w:tcPr>
          <w:p w14:paraId="13F37C03"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7EE942E5"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55B85A27"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017410" w:rsidRPr="00985111" w14:paraId="2AAF6A14" w14:textId="77777777" w:rsidTr="005E7DF7">
        <w:trPr>
          <w:trHeight w:val="20"/>
        </w:trPr>
        <w:tc>
          <w:tcPr>
            <w:tcW w:w="661" w:type="pct"/>
            <w:vMerge/>
          </w:tcPr>
          <w:p w14:paraId="48BBCCA3"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67A65484"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73053AD8"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017410" w:rsidRPr="00985111" w14:paraId="5766C6DA" w14:textId="77777777" w:rsidTr="005E7DF7">
        <w:trPr>
          <w:trHeight w:val="20"/>
        </w:trPr>
        <w:tc>
          <w:tcPr>
            <w:tcW w:w="661" w:type="pct"/>
            <w:vMerge w:val="restart"/>
          </w:tcPr>
          <w:p w14:paraId="2685539D" w14:textId="77777777" w:rsidR="00017410" w:rsidRPr="00985111" w:rsidRDefault="00017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3E57969" w14:textId="77777777" w:rsidR="00017410" w:rsidRPr="00985111" w:rsidRDefault="00017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756FA701"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017410" w:rsidRPr="00985111" w14:paraId="385E6F63" w14:textId="77777777" w:rsidTr="005E7DF7">
        <w:trPr>
          <w:trHeight w:val="20"/>
        </w:trPr>
        <w:tc>
          <w:tcPr>
            <w:tcW w:w="661" w:type="pct"/>
            <w:vMerge/>
          </w:tcPr>
          <w:p w14:paraId="1CE76BD8"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7520FE5B"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0DCACE71"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017410" w:rsidRPr="00985111" w14:paraId="7BAC62E4" w14:textId="77777777" w:rsidTr="005E7DF7">
        <w:trPr>
          <w:trHeight w:val="20"/>
        </w:trPr>
        <w:tc>
          <w:tcPr>
            <w:tcW w:w="661" w:type="pct"/>
            <w:vMerge/>
          </w:tcPr>
          <w:p w14:paraId="19E3F47F"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59276335"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5715D580"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017410" w:rsidRPr="00985111" w14:paraId="3ACFF624" w14:textId="77777777" w:rsidTr="005E7DF7">
        <w:trPr>
          <w:trHeight w:val="20"/>
        </w:trPr>
        <w:tc>
          <w:tcPr>
            <w:tcW w:w="661" w:type="pct"/>
            <w:vMerge/>
          </w:tcPr>
          <w:p w14:paraId="1F5ACB67"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7939EA95"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3DE950DD"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017410" w:rsidRPr="00985111" w14:paraId="34A5E844" w14:textId="77777777" w:rsidTr="005E7DF7">
        <w:trPr>
          <w:trHeight w:val="20"/>
        </w:trPr>
        <w:tc>
          <w:tcPr>
            <w:tcW w:w="661" w:type="pct"/>
            <w:vMerge/>
          </w:tcPr>
          <w:p w14:paraId="5722A455"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6707483D"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1D6B3390" w14:textId="77777777" w:rsidR="00017410" w:rsidRPr="00985111" w:rsidRDefault="00017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017410" w:rsidRPr="00985111" w14:paraId="4DC37112" w14:textId="77777777" w:rsidTr="005E7DF7">
        <w:trPr>
          <w:trHeight w:val="20"/>
        </w:trPr>
        <w:tc>
          <w:tcPr>
            <w:tcW w:w="661" w:type="pct"/>
            <w:vMerge/>
          </w:tcPr>
          <w:p w14:paraId="5BCC4115"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45E9AE4D"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30D09A7D" w14:textId="77777777" w:rsidR="00017410" w:rsidRPr="00985111" w:rsidRDefault="00017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017410" w:rsidRPr="00985111" w14:paraId="266774BA" w14:textId="77777777" w:rsidTr="005E7DF7">
        <w:trPr>
          <w:trHeight w:val="20"/>
        </w:trPr>
        <w:tc>
          <w:tcPr>
            <w:tcW w:w="661" w:type="pct"/>
            <w:vMerge/>
          </w:tcPr>
          <w:p w14:paraId="5DD59A33"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66898E7C"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462C23D5" w14:textId="77777777" w:rsidR="00017410" w:rsidRPr="00985111" w:rsidRDefault="00017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017410" w:rsidRPr="00985111" w14:paraId="69F71F84" w14:textId="77777777" w:rsidTr="005E7DF7">
        <w:trPr>
          <w:trHeight w:val="20"/>
        </w:trPr>
        <w:tc>
          <w:tcPr>
            <w:tcW w:w="661" w:type="pct"/>
            <w:vMerge/>
          </w:tcPr>
          <w:p w14:paraId="69F5CEF2"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16110FC7"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2797146B"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017410" w:rsidRPr="00985111" w14:paraId="591D5FDC" w14:textId="77777777" w:rsidTr="005E7DF7">
        <w:trPr>
          <w:trHeight w:val="20"/>
        </w:trPr>
        <w:tc>
          <w:tcPr>
            <w:tcW w:w="661" w:type="pct"/>
            <w:vMerge/>
          </w:tcPr>
          <w:p w14:paraId="4880F234"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15D89A46"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31A319B1" w14:textId="77777777" w:rsidR="00017410" w:rsidRPr="00985111" w:rsidRDefault="00017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017410" w:rsidRPr="00985111" w14:paraId="7793804A" w14:textId="77777777" w:rsidTr="005E7DF7">
        <w:trPr>
          <w:trHeight w:val="20"/>
        </w:trPr>
        <w:tc>
          <w:tcPr>
            <w:tcW w:w="661" w:type="pct"/>
            <w:vMerge/>
          </w:tcPr>
          <w:p w14:paraId="56F35C7A"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512FA131"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2B47ABB8"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017410" w:rsidRPr="00985111" w14:paraId="3F6C9522" w14:textId="77777777" w:rsidTr="005E7DF7">
        <w:trPr>
          <w:trHeight w:val="20"/>
        </w:trPr>
        <w:tc>
          <w:tcPr>
            <w:tcW w:w="661" w:type="pct"/>
            <w:vMerge/>
          </w:tcPr>
          <w:p w14:paraId="70AD9DE7"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4F8F8D0B"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5122CF03"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17410" w:rsidRPr="00985111" w14:paraId="27EF976E" w14:textId="77777777" w:rsidTr="005E7DF7">
        <w:trPr>
          <w:trHeight w:val="20"/>
        </w:trPr>
        <w:tc>
          <w:tcPr>
            <w:tcW w:w="661" w:type="pct"/>
            <w:vMerge/>
          </w:tcPr>
          <w:p w14:paraId="43A21A89"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3CE0C3CD"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15C454A2" w14:textId="77777777" w:rsidR="00017410" w:rsidRPr="00985111" w:rsidRDefault="00017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017410" w:rsidRPr="00985111" w14:paraId="17A811E4" w14:textId="77777777" w:rsidTr="005E7DF7">
        <w:trPr>
          <w:trHeight w:val="20"/>
        </w:trPr>
        <w:tc>
          <w:tcPr>
            <w:tcW w:w="661" w:type="pct"/>
            <w:vMerge/>
          </w:tcPr>
          <w:p w14:paraId="2D9122DD"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33F35233"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18A5472C"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017410" w:rsidRPr="00985111" w14:paraId="1704CD87" w14:textId="77777777" w:rsidTr="005E7DF7">
        <w:trPr>
          <w:trHeight w:val="20"/>
        </w:trPr>
        <w:tc>
          <w:tcPr>
            <w:tcW w:w="661" w:type="pct"/>
            <w:vMerge/>
          </w:tcPr>
          <w:p w14:paraId="25C3266E"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4AA61231"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6014BF89"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017410" w:rsidRPr="00985111" w14:paraId="6C97B30A" w14:textId="77777777" w:rsidTr="005E7DF7">
        <w:trPr>
          <w:trHeight w:val="20"/>
        </w:trPr>
        <w:tc>
          <w:tcPr>
            <w:tcW w:w="661" w:type="pct"/>
            <w:vMerge/>
          </w:tcPr>
          <w:p w14:paraId="2E4D76F5"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6CD95058"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67EC3AC6"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017410" w:rsidRPr="00985111" w14:paraId="628687A0" w14:textId="77777777" w:rsidTr="005E7DF7">
        <w:trPr>
          <w:trHeight w:val="20"/>
        </w:trPr>
        <w:tc>
          <w:tcPr>
            <w:tcW w:w="661" w:type="pct"/>
            <w:vMerge/>
          </w:tcPr>
          <w:p w14:paraId="12BC832B"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6500B7E6"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679BE3FE"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017410" w:rsidRPr="00985111" w14:paraId="5A2CAE09" w14:textId="77777777" w:rsidTr="005E7DF7">
        <w:trPr>
          <w:trHeight w:val="20"/>
        </w:trPr>
        <w:tc>
          <w:tcPr>
            <w:tcW w:w="661" w:type="pct"/>
            <w:vMerge/>
          </w:tcPr>
          <w:p w14:paraId="5E0DE4BB"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560CD171"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44CBD163" w14:textId="77777777" w:rsidR="00017410" w:rsidRPr="00985111" w:rsidRDefault="00017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017410" w:rsidRPr="00985111" w14:paraId="771B939D" w14:textId="77777777" w:rsidTr="005E7DF7">
        <w:trPr>
          <w:trHeight w:val="20"/>
        </w:trPr>
        <w:tc>
          <w:tcPr>
            <w:tcW w:w="661" w:type="pct"/>
            <w:vMerge/>
          </w:tcPr>
          <w:p w14:paraId="7F1D7EC2"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2994E378"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4FE74A56"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017410" w:rsidRPr="00985111" w14:paraId="582B3439" w14:textId="77777777" w:rsidTr="005E7DF7">
        <w:trPr>
          <w:trHeight w:val="20"/>
        </w:trPr>
        <w:tc>
          <w:tcPr>
            <w:tcW w:w="661" w:type="pct"/>
            <w:vMerge w:val="restart"/>
          </w:tcPr>
          <w:p w14:paraId="77FAEE16" w14:textId="77777777" w:rsidR="00017410" w:rsidRPr="00985111" w:rsidRDefault="00017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708CAC2A" w14:textId="77777777" w:rsidR="00017410" w:rsidRPr="00985111" w:rsidRDefault="00017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FB5AFEE"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017410" w:rsidRPr="00985111" w14:paraId="38870BFF" w14:textId="77777777" w:rsidTr="005E7DF7">
        <w:trPr>
          <w:trHeight w:val="20"/>
        </w:trPr>
        <w:tc>
          <w:tcPr>
            <w:tcW w:w="661" w:type="pct"/>
            <w:vMerge/>
          </w:tcPr>
          <w:p w14:paraId="0C7F44BA"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097C5B21"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02C0C660" w14:textId="77777777" w:rsidR="00017410" w:rsidRPr="00985111" w:rsidRDefault="00017410"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017410" w:rsidRPr="00985111" w14:paraId="2415DE3F" w14:textId="77777777" w:rsidTr="005E7DF7">
        <w:trPr>
          <w:trHeight w:val="20"/>
        </w:trPr>
        <w:tc>
          <w:tcPr>
            <w:tcW w:w="661" w:type="pct"/>
            <w:vMerge/>
          </w:tcPr>
          <w:p w14:paraId="2FE3F52E"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5741B163"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0E3F0E57" w14:textId="77777777" w:rsidR="00017410" w:rsidRPr="00985111" w:rsidRDefault="00017410"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017410" w:rsidRPr="00985111" w14:paraId="1ED62F91" w14:textId="77777777" w:rsidTr="005E7DF7">
        <w:trPr>
          <w:trHeight w:val="20"/>
        </w:trPr>
        <w:tc>
          <w:tcPr>
            <w:tcW w:w="661" w:type="pct"/>
            <w:vMerge/>
          </w:tcPr>
          <w:p w14:paraId="75FBEB07"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5C746B12"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793C715F" w14:textId="77777777" w:rsidR="00017410" w:rsidRPr="00985111" w:rsidRDefault="00017410"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017410" w:rsidRPr="00985111" w14:paraId="3CA222CD" w14:textId="77777777" w:rsidTr="005E7DF7">
        <w:trPr>
          <w:trHeight w:val="20"/>
        </w:trPr>
        <w:tc>
          <w:tcPr>
            <w:tcW w:w="661" w:type="pct"/>
            <w:vMerge/>
          </w:tcPr>
          <w:p w14:paraId="19EB9071"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7D10EC74"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0D4C2132" w14:textId="77777777" w:rsidR="00017410" w:rsidRPr="00985111" w:rsidRDefault="00017410"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017410" w:rsidRPr="00985111" w14:paraId="50BB7249" w14:textId="77777777" w:rsidTr="005E7DF7">
        <w:trPr>
          <w:trHeight w:val="20"/>
        </w:trPr>
        <w:tc>
          <w:tcPr>
            <w:tcW w:w="661" w:type="pct"/>
            <w:vMerge/>
          </w:tcPr>
          <w:p w14:paraId="331DEFAF"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1E80E4EB"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51DAC4C4"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017410" w:rsidRPr="00985111" w14:paraId="7112A581" w14:textId="77777777" w:rsidTr="005E7DF7">
        <w:trPr>
          <w:trHeight w:val="20"/>
        </w:trPr>
        <w:tc>
          <w:tcPr>
            <w:tcW w:w="661" w:type="pct"/>
            <w:vMerge w:val="restart"/>
          </w:tcPr>
          <w:p w14:paraId="421C479E" w14:textId="77777777" w:rsidR="00017410" w:rsidRPr="00985111" w:rsidRDefault="00017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51F43DDB" w14:textId="77777777" w:rsidR="00017410" w:rsidRPr="00985111" w:rsidRDefault="00017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21F5E303"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017410" w:rsidRPr="00985111" w14:paraId="3F285610" w14:textId="77777777" w:rsidTr="005E7DF7">
        <w:trPr>
          <w:trHeight w:val="20"/>
        </w:trPr>
        <w:tc>
          <w:tcPr>
            <w:tcW w:w="661" w:type="pct"/>
            <w:vMerge/>
          </w:tcPr>
          <w:p w14:paraId="736447A3"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691D2921"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1EBFCD01"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017410" w:rsidRPr="00985111" w14:paraId="74F89E17" w14:textId="77777777" w:rsidTr="005E7DF7">
        <w:trPr>
          <w:trHeight w:val="20"/>
        </w:trPr>
        <w:tc>
          <w:tcPr>
            <w:tcW w:w="661" w:type="pct"/>
            <w:vMerge/>
          </w:tcPr>
          <w:p w14:paraId="097A6E38"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38E31BFB"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7BB54A84"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17410" w:rsidRPr="00985111" w14:paraId="0E84F4BF" w14:textId="77777777" w:rsidTr="005E7DF7">
        <w:trPr>
          <w:trHeight w:val="20"/>
        </w:trPr>
        <w:tc>
          <w:tcPr>
            <w:tcW w:w="661" w:type="pct"/>
            <w:vMerge/>
          </w:tcPr>
          <w:p w14:paraId="00D5C72E"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2446D5B4"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4C811164" w14:textId="77777777" w:rsidR="00017410" w:rsidRPr="00985111" w:rsidRDefault="00017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017410" w:rsidRPr="00985111" w14:paraId="47C6675F" w14:textId="77777777" w:rsidTr="005E7DF7">
        <w:trPr>
          <w:trHeight w:val="20"/>
        </w:trPr>
        <w:tc>
          <w:tcPr>
            <w:tcW w:w="661" w:type="pct"/>
            <w:vMerge/>
          </w:tcPr>
          <w:p w14:paraId="1DAE033A"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37BE989E"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25F1C95B"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017410" w:rsidRPr="00985111" w14:paraId="2CFE14D9" w14:textId="77777777" w:rsidTr="005E7DF7">
        <w:trPr>
          <w:trHeight w:val="20"/>
        </w:trPr>
        <w:tc>
          <w:tcPr>
            <w:tcW w:w="661" w:type="pct"/>
            <w:vMerge w:val="restart"/>
            <w:shd w:val="clear" w:color="auto" w:fill="auto"/>
          </w:tcPr>
          <w:p w14:paraId="21789403" w14:textId="77777777" w:rsidR="00017410" w:rsidRPr="00985111" w:rsidRDefault="00017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29D2EB2B" w14:textId="77777777" w:rsidR="00017410" w:rsidRPr="00985111" w:rsidRDefault="00017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1B948D51"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017410" w:rsidRPr="00985111" w14:paraId="61FCC1A4" w14:textId="77777777" w:rsidTr="005E7DF7">
        <w:trPr>
          <w:trHeight w:val="20"/>
        </w:trPr>
        <w:tc>
          <w:tcPr>
            <w:tcW w:w="661" w:type="pct"/>
            <w:vMerge/>
            <w:shd w:val="clear" w:color="auto" w:fill="auto"/>
          </w:tcPr>
          <w:p w14:paraId="2A729A0E"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shd w:val="clear" w:color="auto" w:fill="auto"/>
          </w:tcPr>
          <w:p w14:paraId="098CE108"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shd w:val="clear" w:color="auto" w:fill="auto"/>
          </w:tcPr>
          <w:p w14:paraId="7CA1B07E"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582B1C">
              <w:rPr>
                <w:rFonts w:ascii="Times New Roman" w:eastAsia="Calibri" w:hAnsi="Times New Roman" w:cs="Times New Roman"/>
                <w:bCs/>
                <w:noProof/>
                <w:sz w:val="24"/>
                <w:szCs w:val="24"/>
              </w:rPr>
              <w:t>специальности</w:t>
            </w:r>
          </w:p>
        </w:tc>
      </w:tr>
      <w:tr w:rsidR="00017410" w:rsidRPr="00985111" w14:paraId="62CC3B8F" w14:textId="77777777" w:rsidTr="005E7DF7">
        <w:trPr>
          <w:trHeight w:val="20"/>
        </w:trPr>
        <w:tc>
          <w:tcPr>
            <w:tcW w:w="661" w:type="pct"/>
            <w:vMerge/>
            <w:shd w:val="clear" w:color="auto" w:fill="auto"/>
          </w:tcPr>
          <w:p w14:paraId="389D91C3"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shd w:val="clear" w:color="auto" w:fill="auto"/>
          </w:tcPr>
          <w:p w14:paraId="0FEDAFDF"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shd w:val="clear" w:color="auto" w:fill="auto"/>
          </w:tcPr>
          <w:p w14:paraId="2C80C32C"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017410" w:rsidRPr="00985111" w14:paraId="3113BFB9" w14:textId="77777777" w:rsidTr="005E7DF7">
        <w:trPr>
          <w:trHeight w:val="20"/>
        </w:trPr>
        <w:tc>
          <w:tcPr>
            <w:tcW w:w="661" w:type="pct"/>
            <w:vMerge/>
            <w:shd w:val="clear" w:color="auto" w:fill="auto"/>
          </w:tcPr>
          <w:p w14:paraId="5015CF37"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shd w:val="clear" w:color="auto" w:fill="auto"/>
          </w:tcPr>
          <w:p w14:paraId="6FBB4AE4"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shd w:val="clear" w:color="auto" w:fill="auto"/>
          </w:tcPr>
          <w:p w14:paraId="7F350BD4" w14:textId="77777777" w:rsidR="00017410" w:rsidRPr="00985111" w:rsidRDefault="00017410"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017410" w:rsidRPr="00985111" w14:paraId="7E03DE7A" w14:textId="77777777" w:rsidTr="005E7DF7">
        <w:trPr>
          <w:trHeight w:val="20"/>
        </w:trPr>
        <w:tc>
          <w:tcPr>
            <w:tcW w:w="661" w:type="pct"/>
            <w:vMerge/>
          </w:tcPr>
          <w:p w14:paraId="5DAEF1D9"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1B810347"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3F676E6B"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017410" w:rsidRPr="00985111" w14:paraId="7C138674" w14:textId="77777777" w:rsidTr="005E7DF7">
        <w:trPr>
          <w:trHeight w:val="20"/>
        </w:trPr>
        <w:tc>
          <w:tcPr>
            <w:tcW w:w="661" w:type="pct"/>
            <w:vMerge/>
          </w:tcPr>
          <w:p w14:paraId="757AE5D4"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06CFEB6F"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7187A6B6" w14:textId="77777777" w:rsidR="00017410" w:rsidRPr="00985111" w:rsidRDefault="00017410"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582B1C">
              <w:rPr>
                <w:rFonts w:ascii="Times New Roman" w:eastAsia="Calibri" w:hAnsi="Times New Roman" w:cs="Times New Roman"/>
                <w:bCs/>
                <w:noProof/>
                <w:sz w:val="24"/>
                <w:szCs w:val="24"/>
              </w:rPr>
              <w:t>специальности</w:t>
            </w:r>
          </w:p>
        </w:tc>
      </w:tr>
      <w:tr w:rsidR="00017410" w:rsidRPr="00985111" w14:paraId="5AE0CAAC" w14:textId="77777777" w:rsidTr="005E7DF7">
        <w:trPr>
          <w:trHeight w:val="20"/>
        </w:trPr>
        <w:tc>
          <w:tcPr>
            <w:tcW w:w="661" w:type="pct"/>
            <w:vMerge/>
          </w:tcPr>
          <w:p w14:paraId="141A178A"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4805C54D"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206EEF58"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017410" w:rsidRPr="00985111" w14:paraId="70172544" w14:textId="77777777" w:rsidTr="005E7DF7">
        <w:trPr>
          <w:trHeight w:val="20"/>
        </w:trPr>
        <w:tc>
          <w:tcPr>
            <w:tcW w:w="661" w:type="pct"/>
            <w:vMerge w:val="restart"/>
          </w:tcPr>
          <w:p w14:paraId="7CCC222A" w14:textId="77777777" w:rsidR="00017410" w:rsidRPr="00985111" w:rsidRDefault="00017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3E47A4DC" w14:textId="77777777" w:rsidR="00017410" w:rsidRPr="00985111" w:rsidRDefault="00017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D8C72A6"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017410" w:rsidRPr="00985111" w14:paraId="5396BC54" w14:textId="77777777" w:rsidTr="005E7DF7">
        <w:trPr>
          <w:trHeight w:val="20"/>
        </w:trPr>
        <w:tc>
          <w:tcPr>
            <w:tcW w:w="661" w:type="pct"/>
            <w:vMerge/>
          </w:tcPr>
          <w:p w14:paraId="42FD8F2C"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146A735D"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52D86B3C"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017410" w:rsidRPr="00985111" w14:paraId="677AEED0" w14:textId="77777777" w:rsidTr="005E7DF7">
        <w:trPr>
          <w:trHeight w:val="20"/>
        </w:trPr>
        <w:tc>
          <w:tcPr>
            <w:tcW w:w="661" w:type="pct"/>
            <w:vMerge/>
          </w:tcPr>
          <w:p w14:paraId="58C3D30F"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6B84B98B"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5DCEF431"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582B1C">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017410" w:rsidRPr="00985111" w14:paraId="212F4172" w14:textId="77777777" w:rsidTr="005E7DF7">
        <w:trPr>
          <w:trHeight w:val="20"/>
        </w:trPr>
        <w:tc>
          <w:tcPr>
            <w:tcW w:w="661" w:type="pct"/>
            <w:vMerge/>
          </w:tcPr>
          <w:p w14:paraId="72289ACB"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1AC759E8"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6CD0CC01"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017410" w:rsidRPr="00985111" w14:paraId="0AE55F8C" w14:textId="77777777" w:rsidTr="005E7DF7">
        <w:trPr>
          <w:trHeight w:val="20"/>
        </w:trPr>
        <w:tc>
          <w:tcPr>
            <w:tcW w:w="661" w:type="pct"/>
            <w:vMerge/>
          </w:tcPr>
          <w:p w14:paraId="2CEE684A"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5123A95C"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60251D64" w14:textId="77777777" w:rsidR="00017410" w:rsidRPr="00985111" w:rsidRDefault="00017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017410" w:rsidRPr="00985111" w14:paraId="72E582A5" w14:textId="77777777" w:rsidTr="005E7DF7">
        <w:trPr>
          <w:trHeight w:val="20"/>
        </w:trPr>
        <w:tc>
          <w:tcPr>
            <w:tcW w:w="661" w:type="pct"/>
            <w:vMerge/>
          </w:tcPr>
          <w:p w14:paraId="1C8F25A6"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3AA41617"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43F04074"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017410" w:rsidRPr="00985111" w14:paraId="03A1CD5A" w14:textId="77777777" w:rsidTr="005E7DF7">
        <w:trPr>
          <w:trHeight w:val="20"/>
        </w:trPr>
        <w:tc>
          <w:tcPr>
            <w:tcW w:w="661" w:type="pct"/>
            <w:vMerge/>
          </w:tcPr>
          <w:p w14:paraId="69D1F258"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364B044B"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76F0816B"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017410" w:rsidRPr="00985111" w14:paraId="46E979A5" w14:textId="77777777" w:rsidTr="005E7DF7">
        <w:trPr>
          <w:trHeight w:val="20"/>
        </w:trPr>
        <w:tc>
          <w:tcPr>
            <w:tcW w:w="661" w:type="pct"/>
            <w:vMerge/>
          </w:tcPr>
          <w:p w14:paraId="714FA353"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173998BF"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17A598F4"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017410" w:rsidRPr="00985111" w14:paraId="7DE6F202" w14:textId="77777777" w:rsidTr="005E7DF7">
        <w:trPr>
          <w:trHeight w:val="20"/>
        </w:trPr>
        <w:tc>
          <w:tcPr>
            <w:tcW w:w="661" w:type="pct"/>
            <w:vMerge/>
          </w:tcPr>
          <w:p w14:paraId="05EC80D8"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5D178009"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6997C17E"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017410" w:rsidRPr="00985111" w14:paraId="1A55EDDB" w14:textId="77777777" w:rsidTr="005E7DF7">
        <w:trPr>
          <w:trHeight w:val="20"/>
        </w:trPr>
        <w:tc>
          <w:tcPr>
            <w:tcW w:w="661" w:type="pct"/>
            <w:vMerge/>
          </w:tcPr>
          <w:p w14:paraId="1FDF44DE"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5361C227"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68623346"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017410" w:rsidRPr="00985111" w14:paraId="72AE64A6" w14:textId="77777777" w:rsidTr="005E7DF7">
        <w:trPr>
          <w:trHeight w:val="20"/>
        </w:trPr>
        <w:tc>
          <w:tcPr>
            <w:tcW w:w="661" w:type="pct"/>
            <w:vMerge w:val="restart"/>
          </w:tcPr>
          <w:p w14:paraId="6D92B3D6" w14:textId="77777777" w:rsidR="00017410" w:rsidRPr="00985111" w:rsidRDefault="00017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300A0B4F" w14:textId="77777777" w:rsidR="00017410" w:rsidRPr="00985111" w:rsidRDefault="00017410"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C60A534"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017410" w:rsidRPr="00985111" w14:paraId="14BA28B8" w14:textId="77777777" w:rsidTr="005E7DF7">
        <w:trPr>
          <w:trHeight w:val="20"/>
        </w:trPr>
        <w:tc>
          <w:tcPr>
            <w:tcW w:w="661" w:type="pct"/>
            <w:vMerge/>
          </w:tcPr>
          <w:p w14:paraId="27582D51"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7CCF3D63" w14:textId="77777777" w:rsidR="00017410" w:rsidRPr="00985111" w:rsidRDefault="00017410" w:rsidP="001F3287">
            <w:pPr>
              <w:rPr>
                <w:rFonts w:ascii="Times New Roman" w:eastAsia="Calibri" w:hAnsi="Times New Roman" w:cs="Times New Roman"/>
                <w:sz w:val="24"/>
                <w:szCs w:val="24"/>
              </w:rPr>
            </w:pPr>
          </w:p>
        </w:tc>
        <w:tc>
          <w:tcPr>
            <w:tcW w:w="2865" w:type="pct"/>
          </w:tcPr>
          <w:p w14:paraId="3572EB50"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017410" w:rsidRPr="00985111" w14:paraId="41D63058" w14:textId="77777777" w:rsidTr="005E7DF7">
        <w:trPr>
          <w:trHeight w:val="20"/>
        </w:trPr>
        <w:tc>
          <w:tcPr>
            <w:tcW w:w="661" w:type="pct"/>
            <w:vMerge/>
          </w:tcPr>
          <w:p w14:paraId="44B8C75A"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7FC49D7C" w14:textId="77777777" w:rsidR="00017410" w:rsidRPr="00985111" w:rsidRDefault="00017410" w:rsidP="001F3287">
            <w:pPr>
              <w:rPr>
                <w:rFonts w:ascii="Times New Roman" w:eastAsia="Calibri" w:hAnsi="Times New Roman" w:cs="Times New Roman"/>
                <w:sz w:val="24"/>
                <w:szCs w:val="24"/>
              </w:rPr>
            </w:pPr>
          </w:p>
        </w:tc>
        <w:tc>
          <w:tcPr>
            <w:tcW w:w="2865" w:type="pct"/>
          </w:tcPr>
          <w:p w14:paraId="34DA9D6D"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017410" w:rsidRPr="00985111" w14:paraId="0B12964A" w14:textId="77777777" w:rsidTr="005E7DF7">
        <w:trPr>
          <w:trHeight w:val="20"/>
        </w:trPr>
        <w:tc>
          <w:tcPr>
            <w:tcW w:w="661" w:type="pct"/>
            <w:vMerge/>
          </w:tcPr>
          <w:p w14:paraId="51098053"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748CE09E" w14:textId="77777777" w:rsidR="00017410" w:rsidRPr="00985111" w:rsidRDefault="00017410" w:rsidP="001F3287">
            <w:pPr>
              <w:rPr>
                <w:rFonts w:ascii="Times New Roman" w:eastAsia="Calibri" w:hAnsi="Times New Roman" w:cs="Times New Roman"/>
                <w:sz w:val="24"/>
                <w:szCs w:val="24"/>
              </w:rPr>
            </w:pPr>
          </w:p>
        </w:tc>
        <w:tc>
          <w:tcPr>
            <w:tcW w:w="2865" w:type="pct"/>
          </w:tcPr>
          <w:p w14:paraId="5B91FFE3"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582B1C">
              <w:rPr>
                <w:rFonts w:ascii="Times New Roman" w:eastAsia="Calibri" w:hAnsi="Times New Roman" w:cs="Times New Roman"/>
                <w:bCs/>
                <w:noProof/>
                <w:sz w:val="24"/>
                <w:szCs w:val="24"/>
              </w:rPr>
              <w:t>специальности</w:t>
            </w:r>
          </w:p>
        </w:tc>
      </w:tr>
      <w:tr w:rsidR="00017410" w:rsidRPr="00985111" w14:paraId="7D21D0B1" w14:textId="77777777" w:rsidTr="005E7DF7">
        <w:trPr>
          <w:trHeight w:val="20"/>
        </w:trPr>
        <w:tc>
          <w:tcPr>
            <w:tcW w:w="661" w:type="pct"/>
            <w:vMerge/>
          </w:tcPr>
          <w:p w14:paraId="631C3ACB"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4D087A80" w14:textId="77777777" w:rsidR="00017410" w:rsidRPr="00985111" w:rsidRDefault="00017410" w:rsidP="001F3287">
            <w:pPr>
              <w:rPr>
                <w:rFonts w:ascii="Times New Roman" w:eastAsia="Calibri" w:hAnsi="Times New Roman" w:cs="Times New Roman"/>
                <w:sz w:val="24"/>
                <w:szCs w:val="24"/>
              </w:rPr>
            </w:pPr>
          </w:p>
        </w:tc>
        <w:tc>
          <w:tcPr>
            <w:tcW w:w="2865" w:type="pct"/>
          </w:tcPr>
          <w:p w14:paraId="59506AE6"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17410" w:rsidRPr="00985111" w14:paraId="6A0E11A6" w14:textId="77777777" w:rsidTr="005E7DF7">
        <w:trPr>
          <w:trHeight w:val="20"/>
        </w:trPr>
        <w:tc>
          <w:tcPr>
            <w:tcW w:w="661" w:type="pct"/>
            <w:vMerge/>
          </w:tcPr>
          <w:p w14:paraId="15502006"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3DE93443" w14:textId="77777777" w:rsidR="00017410" w:rsidRPr="00985111" w:rsidRDefault="00017410" w:rsidP="001F3287">
            <w:pPr>
              <w:rPr>
                <w:rFonts w:ascii="Times New Roman" w:eastAsia="Calibri" w:hAnsi="Times New Roman" w:cs="Times New Roman"/>
                <w:sz w:val="24"/>
                <w:szCs w:val="24"/>
              </w:rPr>
            </w:pPr>
          </w:p>
        </w:tc>
        <w:tc>
          <w:tcPr>
            <w:tcW w:w="2865" w:type="pct"/>
          </w:tcPr>
          <w:p w14:paraId="3686BD04"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017410" w:rsidRPr="00985111" w14:paraId="6CE41EAE" w14:textId="77777777" w:rsidTr="005E7DF7">
        <w:trPr>
          <w:trHeight w:val="20"/>
        </w:trPr>
        <w:tc>
          <w:tcPr>
            <w:tcW w:w="661" w:type="pct"/>
            <w:vMerge/>
          </w:tcPr>
          <w:p w14:paraId="38C80D48"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6DB26649" w14:textId="77777777" w:rsidR="00017410" w:rsidRPr="00985111" w:rsidRDefault="00017410" w:rsidP="001F3287">
            <w:pPr>
              <w:suppressAutoHyphens/>
              <w:jc w:val="both"/>
              <w:rPr>
                <w:rFonts w:ascii="Times New Roman" w:eastAsia="Calibri" w:hAnsi="Times New Roman" w:cs="Times New Roman"/>
                <w:sz w:val="24"/>
                <w:szCs w:val="24"/>
              </w:rPr>
            </w:pPr>
          </w:p>
        </w:tc>
        <w:tc>
          <w:tcPr>
            <w:tcW w:w="2865" w:type="pct"/>
          </w:tcPr>
          <w:p w14:paraId="700AE445"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017410" w:rsidRPr="00985111" w14:paraId="6F29C921" w14:textId="77777777" w:rsidTr="005E7DF7">
        <w:trPr>
          <w:trHeight w:val="20"/>
        </w:trPr>
        <w:tc>
          <w:tcPr>
            <w:tcW w:w="661" w:type="pct"/>
            <w:vMerge/>
          </w:tcPr>
          <w:p w14:paraId="0679DD8B"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0C34D95E" w14:textId="77777777" w:rsidR="00017410" w:rsidRPr="00985111" w:rsidRDefault="00017410" w:rsidP="001F3287">
            <w:pPr>
              <w:suppressAutoHyphens/>
              <w:jc w:val="both"/>
              <w:rPr>
                <w:rFonts w:ascii="Times New Roman" w:eastAsia="Calibri" w:hAnsi="Times New Roman" w:cs="Times New Roman"/>
                <w:sz w:val="24"/>
                <w:szCs w:val="24"/>
              </w:rPr>
            </w:pPr>
          </w:p>
        </w:tc>
        <w:tc>
          <w:tcPr>
            <w:tcW w:w="2865" w:type="pct"/>
          </w:tcPr>
          <w:p w14:paraId="6283A3A5"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582B1C">
              <w:rPr>
                <w:rFonts w:ascii="Times New Roman" w:eastAsia="Calibri" w:hAnsi="Times New Roman" w:cs="Times New Roman"/>
                <w:bCs/>
                <w:noProof/>
                <w:sz w:val="24"/>
                <w:szCs w:val="24"/>
              </w:rPr>
              <w:t>специальности</w:t>
            </w:r>
          </w:p>
        </w:tc>
      </w:tr>
      <w:tr w:rsidR="00017410" w:rsidRPr="00985111" w14:paraId="1D36D1DD" w14:textId="77777777" w:rsidTr="005E7DF7">
        <w:trPr>
          <w:trHeight w:val="20"/>
        </w:trPr>
        <w:tc>
          <w:tcPr>
            <w:tcW w:w="661" w:type="pct"/>
            <w:vMerge/>
          </w:tcPr>
          <w:p w14:paraId="3115EF2D"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31855250" w14:textId="77777777" w:rsidR="00017410" w:rsidRPr="00985111" w:rsidRDefault="00017410" w:rsidP="001F3287">
            <w:pPr>
              <w:suppressAutoHyphens/>
              <w:jc w:val="both"/>
              <w:rPr>
                <w:rFonts w:ascii="Times New Roman" w:eastAsia="Calibri" w:hAnsi="Times New Roman" w:cs="Times New Roman"/>
                <w:sz w:val="24"/>
                <w:szCs w:val="24"/>
              </w:rPr>
            </w:pPr>
          </w:p>
        </w:tc>
        <w:tc>
          <w:tcPr>
            <w:tcW w:w="2865" w:type="pct"/>
          </w:tcPr>
          <w:p w14:paraId="62B38D0B" w14:textId="77777777" w:rsidR="00017410" w:rsidRPr="00985111" w:rsidRDefault="00017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017410" w:rsidRPr="00985111" w14:paraId="39F84CA7" w14:textId="77777777" w:rsidTr="005E7DF7">
        <w:trPr>
          <w:trHeight w:val="20"/>
        </w:trPr>
        <w:tc>
          <w:tcPr>
            <w:tcW w:w="661" w:type="pct"/>
            <w:vMerge w:val="restart"/>
          </w:tcPr>
          <w:p w14:paraId="5B1DD038" w14:textId="77777777" w:rsidR="00017410" w:rsidRPr="00985111" w:rsidRDefault="00017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21C9D262" w14:textId="77777777" w:rsidR="00017410" w:rsidRPr="00985111" w:rsidRDefault="00017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5698AB81"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017410" w:rsidRPr="00985111" w14:paraId="6F03637C" w14:textId="77777777" w:rsidTr="005E7DF7">
        <w:trPr>
          <w:trHeight w:val="20"/>
        </w:trPr>
        <w:tc>
          <w:tcPr>
            <w:tcW w:w="661" w:type="pct"/>
            <w:vMerge/>
          </w:tcPr>
          <w:p w14:paraId="05A185E0"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2099A8BC"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41EAFD47"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17410" w:rsidRPr="00985111" w14:paraId="5F45D154" w14:textId="77777777" w:rsidTr="005E7DF7">
        <w:trPr>
          <w:trHeight w:val="20"/>
        </w:trPr>
        <w:tc>
          <w:tcPr>
            <w:tcW w:w="661" w:type="pct"/>
            <w:vMerge/>
          </w:tcPr>
          <w:p w14:paraId="700C6BF4"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27965CAA"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4E6DA453"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017410" w:rsidRPr="00985111" w14:paraId="33418FB5" w14:textId="77777777" w:rsidTr="005E7DF7">
        <w:trPr>
          <w:trHeight w:val="20"/>
        </w:trPr>
        <w:tc>
          <w:tcPr>
            <w:tcW w:w="661" w:type="pct"/>
            <w:vMerge/>
          </w:tcPr>
          <w:p w14:paraId="147C60CE"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029A77C9"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7AF20F4A"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017410" w:rsidRPr="00985111" w14:paraId="1E147BCA" w14:textId="77777777" w:rsidTr="005E7DF7">
        <w:trPr>
          <w:trHeight w:val="20"/>
        </w:trPr>
        <w:tc>
          <w:tcPr>
            <w:tcW w:w="661" w:type="pct"/>
            <w:vMerge/>
          </w:tcPr>
          <w:p w14:paraId="7532ED0A"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3DBC941D"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068B0391"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017410" w:rsidRPr="00985111" w14:paraId="147E8B6B" w14:textId="77777777" w:rsidTr="005E7DF7">
        <w:trPr>
          <w:trHeight w:val="20"/>
        </w:trPr>
        <w:tc>
          <w:tcPr>
            <w:tcW w:w="661" w:type="pct"/>
            <w:vMerge/>
          </w:tcPr>
          <w:p w14:paraId="12DDAB02"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5CF62F29"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6B7C2404"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017410" w:rsidRPr="00985111" w14:paraId="4E16D5B4" w14:textId="77777777" w:rsidTr="005E7DF7">
        <w:trPr>
          <w:trHeight w:val="20"/>
        </w:trPr>
        <w:tc>
          <w:tcPr>
            <w:tcW w:w="661" w:type="pct"/>
            <w:vMerge/>
          </w:tcPr>
          <w:p w14:paraId="55B732F4"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702AA57C"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2F1B8700"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17410" w:rsidRPr="00985111" w14:paraId="0A8DB2D7" w14:textId="77777777" w:rsidTr="005E7DF7">
        <w:trPr>
          <w:trHeight w:val="20"/>
        </w:trPr>
        <w:tc>
          <w:tcPr>
            <w:tcW w:w="661" w:type="pct"/>
            <w:vMerge/>
          </w:tcPr>
          <w:p w14:paraId="5D1137E6"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789A66C4"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566562D7"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017410" w:rsidRPr="00985111" w14:paraId="473C5316" w14:textId="77777777" w:rsidTr="005E7DF7">
        <w:trPr>
          <w:trHeight w:val="20"/>
        </w:trPr>
        <w:tc>
          <w:tcPr>
            <w:tcW w:w="661" w:type="pct"/>
            <w:vMerge/>
          </w:tcPr>
          <w:p w14:paraId="7912A8AF"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5BDE45D2"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79297A0E"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017410" w:rsidRPr="00985111" w14:paraId="3928AFAB" w14:textId="77777777" w:rsidTr="005E7DF7">
        <w:trPr>
          <w:trHeight w:val="20"/>
        </w:trPr>
        <w:tc>
          <w:tcPr>
            <w:tcW w:w="661" w:type="pct"/>
            <w:vMerge/>
          </w:tcPr>
          <w:p w14:paraId="704C5153"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3AD8D14B"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2AE1F2B4"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017410" w:rsidRPr="00985111" w14:paraId="4BE14314" w14:textId="77777777" w:rsidTr="005E7DF7">
        <w:trPr>
          <w:trHeight w:val="20"/>
        </w:trPr>
        <w:tc>
          <w:tcPr>
            <w:tcW w:w="661" w:type="pct"/>
            <w:vMerge/>
          </w:tcPr>
          <w:p w14:paraId="68E80983"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28C1D0FD"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2E7B510E" w14:textId="77777777" w:rsidR="00017410" w:rsidRPr="00985111" w:rsidRDefault="00017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017410" w:rsidRPr="00985111" w14:paraId="7528151F" w14:textId="77777777" w:rsidTr="005E7DF7">
        <w:trPr>
          <w:trHeight w:val="20"/>
        </w:trPr>
        <w:tc>
          <w:tcPr>
            <w:tcW w:w="661" w:type="pct"/>
            <w:vMerge/>
          </w:tcPr>
          <w:p w14:paraId="1BD72A90" w14:textId="77777777" w:rsidR="00017410" w:rsidRPr="00985111" w:rsidRDefault="00017410" w:rsidP="001F3287">
            <w:pPr>
              <w:jc w:val="center"/>
              <w:rPr>
                <w:rFonts w:ascii="Times New Roman" w:eastAsia="Calibri" w:hAnsi="Times New Roman" w:cs="Times New Roman"/>
                <w:iCs/>
                <w:sz w:val="24"/>
                <w:szCs w:val="24"/>
              </w:rPr>
            </w:pPr>
          </w:p>
        </w:tc>
        <w:tc>
          <w:tcPr>
            <w:tcW w:w="1474" w:type="pct"/>
            <w:vMerge/>
          </w:tcPr>
          <w:p w14:paraId="2888970D" w14:textId="77777777" w:rsidR="00017410" w:rsidRPr="00985111" w:rsidRDefault="00017410" w:rsidP="001F3287">
            <w:pPr>
              <w:suppressAutoHyphens/>
              <w:rPr>
                <w:rFonts w:ascii="Times New Roman" w:eastAsia="Calibri" w:hAnsi="Times New Roman" w:cs="Times New Roman"/>
                <w:sz w:val="24"/>
                <w:szCs w:val="24"/>
              </w:rPr>
            </w:pPr>
          </w:p>
        </w:tc>
        <w:tc>
          <w:tcPr>
            <w:tcW w:w="2865" w:type="pct"/>
          </w:tcPr>
          <w:p w14:paraId="1B17A52B" w14:textId="77777777" w:rsidR="00017410" w:rsidRPr="00985111" w:rsidRDefault="00017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1DBF3070" w14:textId="77777777" w:rsidR="00017410" w:rsidRPr="005F59C7" w:rsidRDefault="00017410" w:rsidP="00CD2973">
      <w:pPr>
        <w:pStyle w:val="af8"/>
        <w:spacing w:before="240"/>
        <w:rPr>
          <w:rFonts w:ascii="Times New Roman" w:hAnsi="Times New Roman" w:cs="Times New Roman"/>
          <w:sz w:val="24"/>
          <w:szCs w:val="24"/>
        </w:rPr>
      </w:pPr>
    </w:p>
    <w:p w14:paraId="4AB1FB00" w14:textId="77777777" w:rsidR="00017410" w:rsidRPr="00415F84" w:rsidRDefault="00017410" w:rsidP="00415F84">
      <w:pPr>
        <w:pStyle w:val="114"/>
        <w:rPr>
          <w:color w:val="auto"/>
          <w:spacing w:val="0"/>
          <w:lang w:eastAsia="en-US"/>
        </w:rPr>
      </w:pPr>
      <w:r w:rsidRPr="00E308B1">
        <w:rPr>
          <w:color w:val="auto"/>
          <w:spacing w:val="0"/>
          <w:lang w:eastAsia="en-US"/>
        </w:rPr>
        <w:t>4.2. Профессиональные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2523"/>
        <w:gridCol w:w="4236"/>
      </w:tblGrid>
      <w:tr w:rsidR="008D5B1F" w:rsidRPr="0073182E" w14:paraId="38DE9F4D" w14:textId="77777777" w:rsidTr="008D5B1F">
        <w:trPr>
          <w:trHeight w:val="20"/>
        </w:trPr>
        <w:tc>
          <w:tcPr>
            <w:tcW w:w="1490" w:type="pct"/>
            <w:shd w:val="clear" w:color="auto" w:fill="auto"/>
            <w:hideMark/>
          </w:tcPr>
          <w:p w14:paraId="6F1982F8"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Виды деятельности</w:t>
            </w:r>
          </w:p>
        </w:tc>
        <w:tc>
          <w:tcPr>
            <w:tcW w:w="1310" w:type="pct"/>
            <w:shd w:val="clear" w:color="auto" w:fill="auto"/>
            <w:hideMark/>
          </w:tcPr>
          <w:p w14:paraId="40C25097"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Код и наименование компетенции</w:t>
            </w:r>
          </w:p>
        </w:tc>
        <w:tc>
          <w:tcPr>
            <w:tcW w:w="2200" w:type="pct"/>
            <w:shd w:val="clear" w:color="auto" w:fill="auto"/>
            <w:hideMark/>
          </w:tcPr>
          <w:p w14:paraId="799A8B4A"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iCs/>
                <w:color w:val="000000"/>
                <w:sz w:val="24"/>
                <w:szCs w:val="24"/>
                <w:lang w:eastAsia="ru-RU"/>
              </w:rPr>
              <w:t>Показатели освоения компетенции</w:t>
            </w:r>
          </w:p>
        </w:tc>
      </w:tr>
      <w:tr w:rsidR="008D5B1F" w:rsidRPr="0073182E" w14:paraId="300FCB74" w14:textId="77777777" w:rsidTr="008D5B1F">
        <w:trPr>
          <w:trHeight w:val="20"/>
        </w:trPr>
        <w:tc>
          <w:tcPr>
            <w:tcW w:w="1490" w:type="pct"/>
            <w:vMerge w:val="restart"/>
            <w:shd w:val="clear" w:color="auto" w:fill="auto"/>
            <w:hideMark/>
          </w:tcPr>
          <w:p w14:paraId="4F922BE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Сооружение и ремонт объектов транспорта, хранения, распределения </w:t>
            </w:r>
            <w:r w:rsidRPr="0073182E">
              <w:rPr>
                <w:rFonts w:ascii="Times New Roman" w:eastAsia="Times New Roman" w:hAnsi="Times New Roman" w:cs="Times New Roman"/>
                <w:color w:val="000000"/>
                <w:sz w:val="24"/>
                <w:szCs w:val="24"/>
                <w:lang w:eastAsia="ru-RU"/>
              </w:rPr>
              <w:lastRenderedPageBreak/>
              <w:t>газа, нефти, нефтепродуктов</w:t>
            </w:r>
          </w:p>
        </w:tc>
        <w:tc>
          <w:tcPr>
            <w:tcW w:w="1310" w:type="pct"/>
            <w:vMerge w:val="restart"/>
            <w:shd w:val="clear" w:color="auto" w:fill="auto"/>
            <w:hideMark/>
          </w:tcPr>
          <w:p w14:paraId="35AB4271"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lastRenderedPageBreak/>
              <w:t xml:space="preserve">ПК 1.1. Выполнять строительные работы при сооружении, реконструкции и </w:t>
            </w:r>
            <w:r w:rsidRPr="0073182E">
              <w:rPr>
                <w:rFonts w:ascii="Times New Roman" w:eastAsia="Times New Roman" w:hAnsi="Times New Roman" w:cs="Times New Roman"/>
                <w:color w:val="000000"/>
                <w:sz w:val="24"/>
                <w:szCs w:val="24"/>
                <w:lang w:eastAsia="ru-RU"/>
              </w:rPr>
              <w:lastRenderedPageBreak/>
              <w:t>ремонте объектов трубопроводного транспорта, хранения, распределения газа, нефти, нефтепродуктов.</w:t>
            </w:r>
          </w:p>
        </w:tc>
        <w:tc>
          <w:tcPr>
            <w:tcW w:w="2200" w:type="pct"/>
            <w:shd w:val="clear" w:color="auto" w:fill="auto"/>
            <w:hideMark/>
          </w:tcPr>
          <w:p w14:paraId="0620B6C1"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lastRenderedPageBreak/>
              <w:t>Навыки:</w:t>
            </w:r>
          </w:p>
        </w:tc>
      </w:tr>
      <w:tr w:rsidR="008D5B1F" w:rsidRPr="0073182E" w14:paraId="23117B3E" w14:textId="77777777" w:rsidTr="008D5B1F">
        <w:trPr>
          <w:trHeight w:val="20"/>
        </w:trPr>
        <w:tc>
          <w:tcPr>
            <w:tcW w:w="1490" w:type="pct"/>
            <w:vMerge/>
            <w:vAlign w:val="center"/>
            <w:hideMark/>
          </w:tcPr>
          <w:p w14:paraId="68FCE39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8B4693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C34DD1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выполнения строительных работ при сооружении газонефтепроводов и газонефтехранилищ;</w:t>
            </w:r>
          </w:p>
        </w:tc>
      </w:tr>
      <w:tr w:rsidR="008D5B1F" w:rsidRPr="0073182E" w14:paraId="3D8F38CE" w14:textId="77777777" w:rsidTr="008D5B1F">
        <w:trPr>
          <w:trHeight w:val="20"/>
        </w:trPr>
        <w:tc>
          <w:tcPr>
            <w:tcW w:w="1490" w:type="pct"/>
            <w:vMerge/>
            <w:vAlign w:val="center"/>
            <w:hideMark/>
          </w:tcPr>
          <w:p w14:paraId="70B1B77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CD9189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F904AB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контроля проведения работ в процессе монтажа (демонтажа) оборудования;</w:t>
            </w:r>
          </w:p>
        </w:tc>
      </w:tr>
      <w:tr w:rsidR="008D5B1F" w:rsidRPr="0073182E" w14:paraId="10E64CD3" w14:textId="77777777" w:rsidTr="008D5B1F">
        <w:trPr>
          <w:trHeight w:val="20"/>
        </w:trPr>
        <w:tc>
          <w:tcPr>
            <w:tcW w:w="1490" w:type="pct"/>
            <w:vMerge/>
            <w:vAlign w:val="center"/>
            <w:hideMark/>
          </w:tcPr>
          <w:p w14:paraId="3A83070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FB0BF3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AA401C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проведения огневых, газоопасных и других работ повышенной опасности</w:t>
            </w:r>
          </w:p>
        </w:tc>
      </w:tr>
      <w:tr w:rsidR="008D5B1F" w:rsidRPr="0073182E" w14:paraId="5172AB63" w14:textId="77777777" w:rsidTr="008D5B1F">
        <w:trPr>
          <w:trHeight w:val="20"/>
        </w:trPr>
        <w:tc>
          <w:tcPr>
            <w:tcW w:w="1490" w:type="pct"/>
            <w:vMerge/>
            <w:vAlign w:val="center"/>
            <w:hideMark/>
          </w:tcPr>
          <w:p w14:paraId="6E1E005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FFFBA3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098654A"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Умения:</w:t>
            </w:r>
          </w:p>
        </w:tc>
      </w:tr>
      <w:tr w:rsidR="008D5B1F" w:rsidRPr="0073182E" w14:paraId="00A84C56" w14:textId="77777777" w:rsidTr="008D5B1F">
        <w:trPr>
          <w:trHeight w:val="20"/>
        </w:trPr>
        <w:tc>
          <w:tcPr>
            <w:tcW w:w="1490" w:type="pct"/>
            <w:vMerge/>
            <w:vAlign w:val="center"/>
            <w:hideMark/>
          </w:tcPr>
          <w:p w14:paraId="3725D73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1BD780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CB2565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осуществлять расчет и проектирование простейших узлов строительных конструкций;</w:t>
            </w:r>
          </w:p>
        </w:tc>
      </w:tr>
      <w:tr w:rsidR="008D5B1F" w:rsidRPr="0073182E" w14:paraId="486F29E8" w14:textId="77777777" w:rsidTr="008D5B1F">
        <w:trPr>
          <w:trHeight w:val="20"/>
        </w:trPr>
        <w:tc>
          <w:tcPr>
            <w:tcW w:w="1490" w:type="pct"/>
            <w:vMerge/>
            <w:vAlign w:val="center"/>
            <w:hideMark/>
          </w:tcPr>
          <w:p w14:paraId="5385403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9FCF73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8A5B72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 применять техническую документацию по строительству трубопроводов и хранилищ, сооружению перекачивающих и компрессорных станций;</w:t>
            </w:r>
          </w:p>
        </w:tc>
      </w:tr>
      <w:tr w:rsidR="008D5B1F" w:rsidRPr="0073182E" w14:paraId="2EAA9137" w14:textId="77777777" w:rsidTr="008D5B1F">
        <w:trPr>
          <w:trHeight w:val="20"/>
        </w:trPr>
        <w:tc>
          <w:tcPr>
            <w:tcW w:w="1490" w:type="pct"/>
            <w:vMerge/>
            <w:vAlign w:val="center"/>
            <w:hideMark/>
          </w:tcPr>
          <w:p w14:paraId="6BA7769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27E038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75A4F8D"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применять методы механизации процесса строительства и реконструкции объектов транспорта, хранения и распределения газа, нефти и нефтепродуктов;</w:t>
            </w:r>
          </w:p>
        </w:tc>
      </w:tr>
      <w:tr w:rsidR="008D5B1F" w:rsidRPr="0073182E" w14:paraId="37D0F4B3" w14:textId="77777777" w:rsidTr="008D5B1F">
        <w:trPr>
          <w:trHeight w:val="20"/>
        </w:trPr>
        <w:tc>
          <w:tcPr>
            <w:tcW w:w="1490" w:type="pct"/>
            <w:vMerge/>
            <w:vAlign w:val="center"/>
            <w:hideMark/>
          </w:tcPr>
          <w:p w14:paraId="6091BF4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263C78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8EA83D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использовать автоматизированные системы управления технологическими процессами сооружения газонефтепроводов и газонефтехранилищ;</w:t>
            </w:r>
          </w:p>
        </w:tc>
      </w:tr>
      <w:tr w:rsidR="008D5B1F" w:rsidRPr="0073182E" w14:paraId="1A1A2466" w14:textId="77777777" w:rsidTr="008D5B1F">
        <w:trPr>
          <w:trHeight w:val="20"/>
        </w:trPr>
        <w:tc>
          <w:tcPr>
            <w:tcW w:w="1490" w:type="pct"/>
            <w:vMerge/>
            <w:vAlign w:val="center"/>
            <w:hideMark/>
          </w:tcPr>
          <w:p w14:paraId="66483AD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C060C5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F14555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подбирать трубопроводную арматуру;</w:t>
            </w:r>
          </w:p>
        </w:tc>
      </w:tr>
      <w:tr w:rsidR="008D5B1F" w:rsidRPr="0073182E" w14:paraId="5E767176" w14:textId="77777777" w:rsidTr="008D5B1F">
        <w:trPr>
          <w:trHeight w:val="20"/>
        </w:trPr>
        <w:tc>
          <w:tcPr>
            <w:tcW w:w="1490" w:type="pct"/>
            <w:vMerge/>
            <w:vAlign w:val="center"/>
            <w:hideMark/>
          </w:tcPr>
          <w:p w14:paraId="77F32F5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76B6DE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F64F0C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ликвидировать неисправности линейной арматуры и производить ее ремонт</w:t>
            </w:r>
          </w:p>
        </w:tc>
      </w:tr>
      <w:tr w:rsidR="008D5B1F" w:rsidRPr="0073182E" w14:paraId="098B6E7B" w14:textId="77777777" w:rsidTr="008D5B1F">
        <w:trPr>
          <w:trHeight w:val="20"/>
        </w:trPr>
        <w:tc>
          <w:tcPr>
            <w:tcW w:w="1490" w:type="pct"/>
            <w:vMerge/>
            <w:vAlign w:val="center"/>
            <w:hideMark/>
          </w:tcPr>
          <w:p w14:paraId="00EBB44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D6FDDA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7977C60"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 xml:space="preserve">Знания: </w:t>
            </w:r>
          </w:p>
        </w:tc>
      </w:tr>
      <w:tr w:rsidR="008D5B1F" w:rsidRPr="0073182E" w14:paraId="1FA09F47" w14:textId="77777777" w:rsidTr="008D5B1F">
        <w:trPr>
          <w:trHeight w:val="20"/>
        </w:trPr>
        <w:tc>
          <w:tcPr>
            <w:tcW w:w="1490" w:type="pct"/>
            <w:vMerge/>
            <w:vAlign w:val="center"/>
            <w:hideMark/>
          </w:tcPr>
          <w:p w14:paraId="451A250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70C185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60DEF4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состав сооружений магистральных нефтепроводов и газопроводов;</w:t>
            </w:r>
          </w:p>
        </w:tc>
      </w:tr>
      <w:tr w:rsidR="008D5B1F" w:rsidRPr="0073182E" w14:paraId="2696BE5C" w14:textId="77777777" w:rsidTr="008D5B1F">
        <w:trPr>
          <w:trHeight w:val="20"/>
        </w:trPr>
        <w:tc>
          <w:tcPr>
            <w:tcW w:w="1490" w:type="pct"/>
            <w:vMerge/>
            <w:vAlign w:val="center"/>
            <w:hideMark/>
          </w:tcPr>
          <w:p w14:paraId="700B3AA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9D562D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A3ECEF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строительные конструкции для транспорта, хранения и распределения нефтегазопродуктов;</w:t>
            </w:r>
          </w:p>
        </w:tc>
      </w:tr>
      <w:tr w:rsidR="008D5B1F" w:rsidRPr="0073182E" w14:paraId="6955D9AA" w14:textId="77777777" w:rsidTr="008D5B1F">
        <w:trPr>
          <w:trHeight w:val="20"/>
        </w:trPr>
        <w:tc>
          <w:tcPr>
            <w:tcW w:w="1490" w:type="pct"/>
            <w:vMerge/>
            <w:vAlign w:val="center"/>
            <w:hideMark/>
          </w:tcPr>
          <w:p w14:paraId="0011A71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043E4C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7ABEAA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основы проектирования и методы расчета простейших узлов строительных конструкций;</w:t>
            </w:r>
          </w:p>
        </w:tc>
      </w:tr>
      <w:tr w:rsidR="008D5B1F" w:rsidRPr="0073182E" w14:paraId="60B1434A" w14:textId="77777777" w:rsidTr="008D5B1F">
        <w:trPr>
          <w:trHeight w:val="20"/>
        </w:trPr>
        <w:tc>
          <w:tcPr>
            <w:tcW w:w="1490" w:type="pct"/>
            <w:vMerge/>
            <w:vAlign w:val="center"/>
            <w:hideMark/>
          </w:tcPr>
          <w:p w14:paraId="1D8C362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7068FD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1C9403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основы инженерно-технического обеспечения объектов транспорта, хранения и распределения газа, нефти и нефтепродуктов;</w:t>
            </w:r>
          </w:p>
        </w:tc>
      </w:tr>
      <w:tr w:rsidR="008D5B1F" w:rsidRPr="0073182E" w14:paraId="668BFC09" w14:textId="77777777" w:rsidTr="008D5B1F">
        <w:trPr>
          <w:trHeight w:val="20"/>
        </w:trPr>
        <w:tc>
          <w:tcPr>
            <w:tcW w:w="1490" w:type="pct"/>
            <w:vMerge/>
            <w:vAlign w:val="center"/>
            <w:hideMark/>
          </w:tcPr>
          <w:p w14:paraId="0B6F486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73934B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8A82B2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методы механизации процесса строительства и реконструкции объектов;</w:t>
            </w:r>
          </w:p>
        </w:tc>
      </w:tr>
      <w:tr w:rsidR="008D5B1F" w:rsidRPr="0073182E" w14:paraId="458C8B2B" w14:textId="77777777" w:rsidTr="008D5B1F">
        <w:trPr>
          <w:trHeight w:val="20"/>
        </w:trPr>
        <w:tc>
          <w:tcPr>
            <w:tcW w:w="1490" w:type="pct"/>
            <w:vMerge/>
            <w:vAlign w:val="center"/>
            <w:hideMark/>
          </w:tcPr>
          <w:p w14:paraId="2350DE2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066714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515849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нормативно-техническую документацию по правилам строительства газонефтепроводов и газонефтехранилищ;</w:t>
            </w:r>
          </w:p>
        </w:tc>
      </w:tr>
      <w:tr w:rsidR="008D5B1F" w:rsidRPr="0073182E" w14:paraId="1E83FC3D" w14:textId="77777777" w:rsidTr="008D5B1F">
        <w:trPr>
          <w:trHeight w:val="20"/>
        </w:trPr>
        <w:tc>
          <w:tcPr>
            <w:tcW w:w="1490" w:type="pct"/>
            <w:vMerge/>
            <w:vAlign w:val="center"/>
            <w:hideMark/>
          </w:tcPr>
          <w:p w14:paraId="3BC3C33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0240F1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263822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технологию строительства магистральных трубопроводов, хранилищ нефти и газа в нормальных и сложных условиях;</w:t>
            </w:r>
          </w:p>
        </w:tc>
      </w:tr>
      <w:tr w:rsidR="008D5B1F" w:rsidRPr="0073182E" w14:paraId="5C89AD8B" w14:textId="77777777" w:rsidTr="008D5B1F">
        <w:trPr>
          <w:trHeight w:val="20"/>
        </w:trPr>
        <w:tc>
          <w:tcPr>
            <w:tcW w:w="1490" w:type="pct"/>
            <w:vMerge/>
            <w:vAlign w:val="center"/>
            <w:hideMark/>
          </w:tcPr>
          <w:p w14:paraId="4870783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DC1B25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AE2DEC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основы организации строительных работ при сооружении перекачивающих и компрессорных станций;</w:t>
            </w:r>
          </w:p>
        </w:tc>
      </w:tr>
      <w:tr w:rsidR="008D5B1F" w:rsidRPr="0073182E" w14:paraId="083E68A2" w14:textId="77777777" w:rsidTr="008D5B1F">
        <w:trPr>
          <w:trHeight w:val="20"/>
        </w:trPr>
        <w:tc>
          <w:tcPr>
            <w:tcW w:w="1490" w:type="pct"/>
            <w:vMerge/>
            <w:vAlign w:val="center"/>
            <w:hideMark/>
          </w:tcPr>
          <w:p w14:paraId="28D3963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837C62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EBA9DA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основы охраны окружающей среды при сооружении газонефтепроводов и газонефтехранилищ;</w:t>
            </w:r>
          </w:p>
        </w:tc>
      </w:tr>
      <w:tr w:rsidR="008D5B1F" w:rsidRPr="0073182E" w14:paraId="47898D5C" w14:textId="77777777" w:rsidTr="008D5B1F">
        <w:trPr>
          <w:trHeight w:val="20"/>
        </w:trPr>
        <w:tc>
          <w:tcPr>
            <w:tcW w:w="1490" w:type="pct"/>
            <w:vMerge/>
            <w:vAlign w:val="center"/>
            <w:hideMark/>
          </w:tcPr>
          <w:p w14:paraId="5D40D06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A8849E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986E84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автоматизированные системы управления технологическими процессами сооружения газонефтепроводов и газонефтехранилищ;</w:t>
            </w:r>
          </w:p>
        </w:tc>
      </w:tr>
      <w:tr w:rsidR="008D5B1F" w:rsidRPr="0073182E" w14:paraId="39BB1ED8" w14:textId="77777777" w:rsidTr="008D5B1F">
        <w:trPr>
          <w:trHeight w:val="20"/>
        </w:trPr>
        <w:tc>
          <w:tcPr>
            <w:tcW w:w="1490" w:type="pct"/>
            <w:vMerge/>
            <w:vAlign w:val="center"/>
            <w:hideMark/>
          </w:tcPr>
          <w:p w14:paraId="0300EAA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536AF2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DEB5F7E"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состав и сущность всех ремонтных работ на линейной части магистрального трубопровода;</w:t>
            </w:r>
          </w:p>
        </w:tc>
      </w:tr>
      <w:tr w:rsidR="008D5B1F" w:rsidRPr="0073182E" w14:paraId="781EE36B" w14:textId="77777777" w:rsidTr="008D5B1F">
        <w:trPr>
          <w:trHeight w:val="20"/>
        </w:trPr>
        <w:tc>
          <w:tcPr>
            <w:tcW w:w="1490" w:type="pct"/>
            <w:vMerge/>
            <w:vAlign w:val="center"/>
            <w:hideMark/>
          </w:tcPr>
          <w:p w14:paraId="5A9B158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A963D8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0C246B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причины выхода из строя резервуаров и методы их ремонта;</w:t>
            </w:r>
          </w:p>
        </w:tc>
      </w:tr>
      <w:tr w:rsidR="008D5B1F" w:rsidRPr="0073182E" w14:paraId="03E6D6AB" w14:textId="77777777" w:rsidTr="008D5B1F">
        <w:trPr>
          <w:trHeight w:val="20"/>
        </w:trPr>
        <w:tc>
          <w:tcPr>
            <w:tcW w:w="1490" w:type="pct"/>
            <w:vMerge/>
            <w:vAlign w:val="center"/>
            <w:hideMark/>
          </w:tcPr>
          <w:p w14:paraId="5407680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B2E743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02E1BA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причины выхода из строя приемных и раздаточных устройств газа и нефти, способы их ремонта;</w:t>
            </w:r>
          </w:p>
        </w:tc>
      </w:tr>
      <w:tr w:rsidR="008D5B1F" w:rsidRPr="0073182E" w14:paraId="1B38B10E" w14:textId="77777777" w:rsidTr="008D5B1F">
        <w:trPr>
          <w:trHeight w:val="20"/>
        </w:trPr>
        <w:tc>
          <w:tcPr>
            <w:tcW w:w="1490" w:type="pct"/>
            <w:vMerge/>
            <w:vAlign w:val="center"/>
            <w:hideMark/>
          </w:tcPr>
          <w:p w14:paraId="49C6162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F4D52B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46BEB8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источники загрязнения окружающей среды при ремонте магистральных газонефтепроводов, хранилищ газа и нефти;</w:t>
            </w:r>
          </w:p>
        </w:tc>
      </w:tr>
      <w:tr w:rsidR="008D5B1F" w:rsidRPr="0073182E" w14:paraId="5F03013D" w14:textId="77777777" w:rsidTr="008D5B1F">
        <w:trPr>
          <w:trHeight w:val="20"/>
        </w:trPr>
        <w:tc>
          <w:tcPr>
            <w:tcW w:w="1490" w:type="pct"/>
            <w:vMerge/>
            <w:vAlign w:val="center"/>
            <w:hideMark/>
          </w:tcPr>
          <w:p w14:paraId="68ED335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ED74E7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4EB395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основы сопротивления материалов, механики разрушения, технологии материалов и материаловедения;</w:t>
            </w:r>
          </w:p>
        </w:tc>
      </w:tr>
      <w:tr w:rsidR="008D5B1F" w:rsidRPr="0073182E" w14:paraId="5BF7EB22" w14:textId="77777777" w:rsidTr="008D5B1F">
        <w:trPr>
          <w:trHeight w:val="20"/>
        </w:trPr>
        <w:tc>
          <w:tcPr>
            <w:tcW w:w="1490" w:type="pct"/>
            <w:vMerge/>
            <w:vAlign w:val="center"/>
            <w:hideMark/>
          </w:tcPr>
          <w:p w14:paraId="1153641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732B10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EBE0CA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принципы, основные физические процессы, на которых базируется метод испытания, назначение и область его применения;</w:t>
            </w:r>
          </w:p>
        </w:tc>
      </w:tr>
      <w:tr w:rsidR="008D5B1F" w:rsidRPr="0073182E" w14:paraId="7C90B04D" w14:textId="77777777" w:rsidTr="008D5B1F">
        <w:trPr>
          <w:trHeight w:val="20"/>
        </w:trPr>
        <w:tc>
          <w:tcPr>
            <w:tcW w:w="1490" w:type="pct"/>
            <w:vMerge/>
            <w:vAlign w:val="center"/>
            <w:hideMark/>
          </w:tcPr>
          <w:p w14:paraId="5104656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0B3B38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8FC27D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технологию ремонта узлов и деталей оборудования, методы ремонтно-технического обслуживания, определения и устранения неисправностей нефтегазового оборудования;</w:t>
            </w:r>
          </w:p>
        </w:tc>
      </w:tr>
      <w:tr w:rsidR="008D5B1F" w:rsidRPr="0073182E" w14:paraId="654060F5" w14:textId="77777777" w:rsidTr="008D5B1F">
        <w:trPr>
          <w:trHeight w:val="20"/>
        </w:trPr>
        <w:tc>
          <w:tcPr>
            <w:tcW w:w="1490" w:type="pct"/>
            <w:vMerge/>
            <w:vAlign w:val="center"/>
            <w:hideMark/>
          </w:tcPr>
          <w:p w14:paraId="55C8747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6296BE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E1E236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источники загрязнения окружающей среды на перекачивающих и компрессорных станциях;</w:t>
            </w:r>
          </w:p>
        </w:tc>
      </w:tr>
      <w:tr w:rsidR="008D5B1F" w:rsidRPr="0073182E" w14:paraId="424FD04D" w14:textId="77777777" w:rsidTr="008D5B1F">
        <w:trPr>
          <w:trHeight w:val="20"/>
        </w:trPr>
        <w:tc>
          <w:tcPr>
            <w:tcW w:w="1490" w:type="pct"/>
            <w:vMerge/>
            <w:vAlign w:val="center"/>
            <w:hideMark/>
          </w:tcPr>
          <w:p w14:paraId="71D488A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18BF70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19027B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Основы сварочного производства</w:t>
            </w:r>
          </w:p>
        </w:tc>
      </w:tr>
      <w:tr w:rsidR="008D5B1F" w:rsidRPr="0073182E" w14:paraId="7C9123E5" w14:textId="77777777" w:rsidTr="008D5B1F">
        <w:trPr>
          <w:trHeight w:val="20"/>
        </w:trPr>
        <w:tc>
          <w:tcPr>
            <w:tcW w:w="1490" w:type="pct"/>
            <w:vMerge/>
            <w:vAlign w:val="center"/>
            <w:hideMark/>
          </w:tcPr>
          <w:p w14:paraId="0AF6E9E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D78D54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F9BF19E"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Обозначение объектов МН и МНПП, связи и ЭХЗ на технологических схемах, картах</w:t>
            </w:r>
          </w:p>
        </w:tc>
      </w:tr>
      <w:tr w:rsidR="008D5B1F" w:rsidRPr="0073182E" w14:paraId="67A09D82" w14:textId="77777777" w:rsidTr="008D5B1F">
        <w:trPr>
          <w:trHeight w:val="20"/>
        </w:trPr>
        <w:tc>
          <w:tcPr>
            <w:tcW w:w="1490" w:type="pct"/>
            <w:vMerge/>
            <w:vAlign w:val="center"/>
            <w:hideMark/>
          </w:tcPr>
          <w:p w14:paraId="671AFEC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restart"/>
            <w:shd w:val="clear" w:color="auto" w:fill="auto"/>
            <w:hideMark/>
          </w:tcPr>
          <w:p w14:paraId="11ADECF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ПК 1.2. Осуществлять геодезическое обеспечение строительства объектов трубопроводного </w:t>
            </w:r>
            <w:r w:rsidRPr="0073182E">
              <w:rPr>
                <w:rFonts w:ascii="Times New Roman" w:eastAsia="Times New Roman" w:hAnsi="Times New Roman" w:cs="Times New Roman"/>
                <w:color w:val="000000"/>
                <w:sz w:val="24"/>
                <w:szCs w:val="24"/>
                <w:lang w:eastAsia="ru-RU"/>
              </w:rPr>
              <w:lastRenderedPageBreak/>
              <w:t>транспорта, хранения, распределения газа, нефти, нефтепродуктов.</w:t>
            </w:r>
          </w:p>
        </w:tc>
        <w:tc>
          <w:tcPr>
            <w:tcW w:w="2200" w:type="pct"/>
            <w:shd w:val="clear" w:color="auto" w:fill="auto"/>
            <w:hideMark/>
          </w:tcPr>
          <w:p w14:paraId="5869A30A"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lastRenderedPageBreak/>
              <w:t>Навыки:</w:t>
            </w:r>
          </w:p>
        </w:tc>
      </w:tr>
      <w:tr w:rsidR="008D5B1F" w:rsidRPr="0073182E" w14:paraId="797D52AF" w14:textId="77777777" w:rsidTr="008D5B1F">
        <w:trPr>
          <w:trHeight w:val="20"/>
        </w:trPr>
        <w:tc>
          <w:tcPr>
            <w:tcW w:w="1490" w:type="pct"/>
            <w:vMerge/>
            <w:vAlign w:val="center"/>
            <w:hideMark/>
          </w:tcPr>
          <w:p w14:paraId="17C76D2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8B249D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AC8193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составления программ угловых наблюдений и линейных измерений на точке (геодезическом пункте) при развитии плановых геодезических сетей наземными методами;</w:t>
            </w:r>
          </w:p>
        </w:tc>
      </w:tr>
      <w:tr w:rsidR="008D5B1F" w:rsidRPr="0073182E" w14:paraId="0420E959" w14:textId="77777777" w:rsidTr="008D5B1F">
        <w:trPr>
          <w:trHeight w:val="20"/>
        </w:trPr>
        <w:tc>
          <w:tcPr>
            <w:tcW w:w="1490" w:type="pct"/>
            <w:vMerge/>
            <w:vAlign w:val="center"/>
            <w:hideMark/>
          </w:tcPr>
          <w:p w14:paraId="57DA0AB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2DB0EF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8D8E6F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выполнения угловых наблюдений и линейных измерений на точке (геодезическом пункте);</w:t>
            </w:r>
          </w:p>
        </w:tc>
      </w:tr>
      <w:tr w:rsidR="008D5B1F" w:rsidRPr="0073182E" w14:paraId="5D319773" w14:textId="77777777" w:rsidTr="008D5B1F">
        <w:trPr>
          <w:trHeight w:val="20"/>
        </w:trPr>
        <w:tc>
          <w:tcPr>
            <w:tcW w:w="1490" w:type="pct"/>
            <w:vMerge/>
            <w:vAlign w:val="center"/>
            <w:hideMark/>
          </w:tcPr>
          <w:p w14:paraId="7DA4B27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25FE68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41BE51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предварительного уравнивания и полевого контроля точности угловых наблюдений и линейных измерений на точке (геодезическом пункте);</w:t>
            </w:r>
          </w:p>
        </w:tc>
      </w:tr>
      <w:tr w:rsidR="008D5B1F" w:rsidRPr="0073182E" w14:paraId="2F4AC187" w14:textId="77777777" w:rsidTr="008D5B1F">
        <w:trPr>
          <w:trHeight w:val="20"/>
        </w:trPr>
        <w:tc>
          <w:tcPr>
            <w:tcW w:w="1490" w:type="pct"/>
            <w:vMerge/>
            <w:vAlign w:val="center"/>
            <w:hideMark/>
          </w:tcPr>
          <w:p w14:paraId="528BF1A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DC2ED4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A14E96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измерения вертикальных углов и зенитных расстояний;</w:t>
            </w:r>
          </w:p>
        </w:tc>
      </w:tr>
      <w:tr w:rsidR="008D5B1F" w:rsidRPr="0073182E" w14:paraId="0687214B" w14:textId="77777777" w:rsidTr="008D5B1F">
        <w:trPr>
          <w:trHeight w:val="20"/>
        </w:trPr>
        <w:tc>
          <w:tcPr>
            <w:tcW w:w="1490" w:type="pct"/>
            <w:vMerge/>
            <w:vAlign w:val="center"/>
            <w:hideMark/>
          </w:tcPr>
          <w:p w14:paraId="61EF18D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C9967F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43669D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наблюдения на оптическом (электронном) нивелире;</w:t>
            </w:r>
          </w:p>
        </w:tc>
      </w:tr>
      <w:tr w:rsidR="008D5B1F" w:rsidRPr="0073182E" w14:paraId="678066A0" w14:textId="77777777" w:rsidTr="008D5B1F">
        <w:trPr>
          <w:trHeight w:val="20"/>
        </w:trPr>
        <w:tc>
          <w:tcPr>
            <w:tcW w:w="1490" w:type="pct"/>
            <w:vMerge/>
            <w:vAlign w:val="center"/>
            <w:hideMark/>
          </w:tcPr>
          <w:p w14:paraId="0914F8F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49FD07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20DD3BB"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уравнивания и полевого контроля наблюдения вертикальных углов и зенитных расстояний при тригонометрическом нивелировании</w:t>
            </w:r>
          </w:p>
        </w:tc>
      </w:tr>
      <w:tr w:rsidR="008D5B1F" w:rsidRPr="0073182E" w14:paraId="4524137B" w14:textId="77777777" w:rsidTr="008D5B1F">
        <w:trPr>
          <w:trHeight w:val="20"/>
        </w:trPr>
        <w:tc>
          <w:tcPr>
            <w:tcW w:w="1490" w:type="pct"/>
            <w:vMerge/>
            <w:vAlign w:val="center"/>
            <w:hideMark/>
          </w:tcPr>
          <w:p w14:paraId="43EE031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CF9303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EBC9EC8"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Умения:</w:t>
            </w:r>
          </w:p>
        </w:tc>
      </w:tr>
      <w:tr w:rsidR="008D5B1F" w:rsidRPr="0073182E" w14:paraId="12A1EF1A" w14:textId="77777777" w:rsidTr="008D5B1F">
        <w:trPr>
          <w:trHeight w:val="20"/>
        </w:trPr>
        <w:tc>
          <w:tcPr>
            <w:tcW w:w="1490" w:type="pct"/>
            <w:vMerge/>
            <w:vAlign w:val="center"/>
            <w:hideMark/>
          </w:tcPr>
          <w:p w14:paraId="140C31B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2DB559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36FC9EB"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проводить геодезические работы при сооружении газонефтепроводов и газонефтехранилищ;</w:t>
            </w:r>
          </w:p>
        </w:tc>
      </w:tr>
      <w:tr w:rsidR="008D5B1F" w:rsidRPr="0073182E" w14:paraId="7B61042A" w14:textId="77777777" w:rsidTr="008D5B1F">
        <w:trPr>
          <w:trHeight w:val="20"/>
        </w:trPr>
        <w:tc>
          <w:tcPr>
            <w:tcW w:w="1490" w:type="pct"/>
            <w:vMerge/>
            <w:vAlign w:val="center"/>
            <w:hideMark/>
          </w:tcPr>
          <w:p w14:paraId="695E6AC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633F05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19850C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производить полевые поверки угломерных инструментов и приборов для линейных измерений;</w:t>
            </w:r>
          </w:p>
        </w:tc>
      </w:tr>
      <w:tr w:rsidR="008D5B1F" w:rsidRPr="0073182E" w14:paraId="6FA47402" w14:textId="77777777" w:rsidTr="008D5B1F">
        <w:trPr>
          <w:trHeight w:val="20"/>
        </w:trPr>
        <w:tc>
          <w:tcPr>
            <w:tcW w:w="1490" w:type="pct"/>
            <w:vMerge/>
            <w:vAlign w:val="center"/>
            <w:hideMark/>
          </w:tcPr>
          <w:p w14:paraId="53E9BFE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97422D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76959BE"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выполнять угловые наблюдения и линейные измерения;</w:t>
            </w:r>
          </w:p>
        </w:tc>
      </w:tr>
      <w:tr w:rsidR="008D5B1F" w:rsidRPr="0073182E" w14:paraId="1931ED90" w14:textId="77777777" w:rsidTr="008D5B1F">
        <w:trPr>
          <w:trHeight w:val="20"/>
        </w:trPr>
        <w:tc>
          <w:tcPr>
            <w:tcW w:w="1490" w:type="pct"/>
            <w:vMerge/>
            <w:vAlign w:val="center"/>
            <w:hideMark/>
          </w:tcPr>
          <w:p w14:paraId="1303747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697463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46D1E5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оценивать точность геодезических измерений на точке (геодезическом пункте);</w:t>
            </w:r>
          </w:p>
        </w:tc>
      </w:tr>
      <w:tr w:rsidR="008D5B1F" w:rsidRPr="0073182E" w14:paraId="4F6872D4" w14:textId="77777777" w:rsidTr="008D5B1F">
        <w:trPr>
          <w:trHeight w:val="20"/>
        </w:trPr>
        <w:tc>
          <w:tcPr>
            <w:tcW w:w="1490" w:type="pct"/>
            <w:vMerge/>
            <w:vAlign w:val="center"/>
            <w:hideMark/>
          </w:tcPr>
          <w:p w14:paraId="2B736DD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649208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E72A67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производить полевую поверку инструментов, предназначенных для измерения вертикальных углов и зенитных расстояний;</w:t>
            </w:r>
          </w:p>
        </w:tc>
      </w:tr>
      <w:tr w:rsidR="008D5B1F" w:rsidRPr="0073182E" w14:paraId="48ECFC99" w14:textId="77777777" w:rsidTr="008D5B1F">
        <w:trPr>
          <w:trHeight w:val="20"/>
        </w:trPr>
        <w:tc>
          <w:tcPr>
            <w:tcW w:w="1490" w:type="pct"/>
            <w:vMerge/>
            <w:vAlign w:val="center"/>
            <w:hideMark/>
          </w:tcPr>
          <w:p w14:paraId="7509FBD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B0E61B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1C836D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выполнять угловые наблюдения вертикальных углов и зенитных расстояний;</w:t>
            </w:r>
          </w:p>
        </w:tc>
      </w:tr>
      <w:tr w:rsidR="008D5B1F" w:rsidRPr="0073182E" w14:paraId="0856F3C1" w14:textId="77777777" w:rsidTr="008D5B1F">
        <w:trPr>
          <w:trHeight w:val="20"/>
        </w:trPr>
        <w:tc>
          <w:tcPr>
            <w:tcW w:w="1490" w:type="pct"/>
            <w:vMerge/>
            <w:vAlign w:val="center"/>
            <w:hideMark/>
          </w:tcPr>
          <w:p w14:paraId="46A3444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07F820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6AC3AC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производить полевую поверку нивелиров и нивелирных реек;</w:t>
            </w:r>
          </w:p>
        </w:tc>
      </w:tr>
      <w:tr w:rsidR="008D5B1F" w:rsidRPr="0073182E" w14:paraId="4C51D5D2" w14:textId="77777777" w:rsidTr="008D5B1F">
        <w:trPr>
          <w:trHeight w:val="20"/>
        </w:trPr>
        <w:tc>
          <w:tcPr>
            <w:tcW w:w="1490" w:type="pct"/>
            <w:vMerge/>
            <w:vAlign w:val="center"/>
            <w:hideMark/>
          </w:tcPr>
          <w:p w14:paraId="0AD1F8C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442811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65F97DC"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выполнять наблюдения на станции оптическим (электронным) нивелиром</w:t>
            </w:r>
          </w:p>
        </w:tc>
      </w:tr>
      <w:tr w:rsidR="008D5B1F" w:rsidRPr="0073182E" w14:paraId="4103E50D" w14:textId="77777777" w:rsidTr="008D5B1F">
        <w:trPr>
          <w:trHeight w:val="20"/>
        </w:trPr>
        <w:tc>
          <w:tcPr>
            <w:tcW w:w="1490" w:type="pct"/>
            <w:vMerge/>
            <w:vAlign w:val="center"/>
            <w:hideMark/>
          </w:tcPr>
          <w:p w14:paraId="7A84BFB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1BBB4E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9190C91"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обрабатывать и уравнивать наблюдения при проложении нивелирного хода, производить оценку точности измерений на станции;</w:t>
            </w:r>
          </w:p>
        </w:tc>
      </w:tr>
      <w:tr w:rsidR="008D5B1F" w:rsidRPr="0073182E" w14:paraId="06B00F03" w14:textId="77777777" w:rsidTr="008D5B1F">
        <w:trPr>
          <w:trHeight w:val="20"/>
        </w:trPr>
        <w:tc>
          <w:tcPr>
            <w:tcW w:w="1490" w:type="pct"/>
            <w:vMerge/>
            <w:vAlign w:val="center"/>
            <w:hideMark/>
          </w:tcPr>
          <w:p w14:paraId="4D76FD6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8E48F3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3581F2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обрабатывать наблюдения вертикальных углов и зенитных расстояний на геодезическом пункте (точке), производить оценку точности наблюдений</w:t>
            </w:r>
          </w:p>
        </w:tc>
      </w:tr>
      <w:tr w:rsidR="008D5B1F" w:rsidRPr="0073182E" w14:paraId="2ED31060" w14:textId="77777777" w:rsidTr="008D5B1F">
        <w:trPr>
          <w:trHeight w:val="20"/>
        </w:trPr>
        <w:tc>
          <w:tcPr>
            <w:tcW w:w="1490" w:type="pct"/>
            <w:vMerge/>
            <w:vAlign w:val="center"/>
            <w:hideMark/>
          </w:tcPr>
          <w:p w14:paraId="2B3C928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DCDED8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01D4AFF"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Знания:</w:t>
            </w:r>
            <w:r w:rsidRPr="0073182E">
              <w:rPr>
                <w:rFonts w:ascii="Times New Roman" w:eastAsia="Times New Roman" w:hAnsi="Times New Roman" w:cs="Times New Roman"/>
                <w:color w:val="000000"/>
                <w:sz w:val="24"/>
                <w:szCs w:val="24"/>
                <w:lang w:eastAsia="ru-RU"/>
              </w:rPr>
              <w:t xml:space="preserve"> </w:t>
            </w:r>
          </w:p>
        </w:tc>
      </w:tr>
      <w:tr w:rsidR="008D5B1F" w:rsidRPr="0073182E" w14:paraId="11A966AE" w14:textId="77777777" w:rsidTr="008D5B1F">
        <w:trPr>
          <w:trHeight w:val="20"/>
        </w:trPr>
        <w:tc>
          <w:tcPr>
            <w:tcW w:w="1490" w:type="pct"/>
            <w:vMerge/>
            <w:vAlign w:val="center"/>
            <w:hideMark/>
          </w:tcPr>
          <w:p w14:paraId="7227F08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143CAC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0C71CD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основные виды геодезических работ при сооружении газонефтепроводов и газонефтехранилищ;</w:t>
            </w:r>
          </w:p>
        </w:tc>
      </w:tr>
      <w:tr w:rsidR="008D5B1F" w:rsidRPr="0073182E" w14:paraId="49AE534E" w14:textId="77777777" w:rsidTr="008D5B1F">
        <w:trPr>
          <w:trHeight w:val="20"/>
        </w:trPr>
        <w:tc>
          <w:tcPr>
            <w:tcW w:w="1490" w:type="pct"/>
            <w:vMerge/>
            <w:vAlign w:val="center"/>
            <w:hideMark/>
          </w:tcPr>
          <w:p w14:paraId="2AD4DDA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347B62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123E8F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методы и способы построения геодезических сетей, определения координат отдельных пунктов;</w:t>
            </w:r>
          </w:p>
        </w:tc>
      </w:tr>
      <w:tr w:rsidR="008D5B1F" w:rsidRPr="0073182E" w14:paraId="602993D6" w14:textId="77777777" w:rsidTr="008D5B1F">
        <w:trPr>
          <w:trHeight w:val="20"/>
        </w:trPr>
        <w:tc>
          <w:tcPr>
            <w:tcW w:w="1490" w:type="pct"/>
            <w:vMerge/>
            <w:vAlign w:val="center"/>
            <w:hideMark/>
          </w:tcPr>
          <w:p w14:paraId="3FBEBAE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3158C3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CB0A7FE"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принципы действия и устройство приборов и инструментов для угловых наблюдений и линейных измерений;</w:t>
            </w:r>
          </w:p>
        </w:tc>
      </w:tr>
      <w:tr w:rsidR="008D5B1F" w:rsidRPr="0073182E" w14:paraId="56B7691A" w14:textId="77777777" w:rsidTr="008D5B1F">
        <w:trPr>
          <w:trHeight w:val="20"/>
        </w:trPr>
        <w:tc>
          <w:tcPr>
            <w:tcW w:w="1490" w:type="pct"/>
            <w:vMerge/>
            <w:vAlign w:val="center"/>
            <w:hideMark/>
          </w:tcPr>
          <w:p w14:paraId="36196D6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887018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E5179B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технологии производства угловых наблюдений и линейных измерений;</w:t>
            </w:r>
          </w:p>
        </w:tc>
      </w:tr>
      <w:tr w:rsidR="008D5B1F" w:rsidRPr="0073182E" w14:paraId="39EBC11A" w14:textId="77777777" w:rsidTr="008D5B1F">
        <w:trPr>
          <w:trHeight w:val="20"/>
        </w:trPr>
        <w:tc>
          <w:tcPr>
            <w:tcW w:w="1490" w:type="pct"/>
            <w:vMerge/>
            <w:vAlign w:val="center"/>
            <w:hideMark/>
          </w:tcPr>
          <w:p w14:paraId="5547DB7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0BA657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9D2E01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теория и технологии математической обработки угловых наблюдений и линейных измерений на точке (геодезическом пункте);</w:t>
            </w:r>
          </w:p>
        </w:tc>
      </w:tr>
      <w:tr w:rsidR="008D5B1F" w:rsidRPr="0073182E" w14:paraId="448EB98B" w14:textId="77777777" w:rsidTr="008D5B1F">
        <w:trPr>
          <w:trHeight w:val="20"/>
        </w:trPr>
        <w:tc>
          <w:tcPr>
            <w:tcW w:w="1490" w:type="pct"/>
            <w:vMerge/>
            <w:vAlign w:val="center"/>
            <w:hideMark/>
          </w:tcPr>
          <w:p w14:paraId="245BC7C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00B11A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3B0112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принципы действия, устройство и методики поверки приборов для точных наблюдений вертикальных углов и зенитных расстояний;</w:t>
            </w:r>
          </w:p>
        </w:tc>
      </w:tr>
      <w:tr w:rsidR="008D5B1F" w:rsidRPr="0073182E" w14:paraId="3719D909" w14:textId="77777777" w:rsidTr="008D5B1F">
        <w:trPr>
          <w:trHeight w:val="20"/>
        </w:trPr>
        <w:tc>
          <w:tcPr>
            <w:tcW w:w="1490" w:type="pct"/>
            <w:vMerge/>
            <w:vAlign w:val="center"/>
            <w:hideMark/>
          </w:tcPr>
          <w:p w14:paraId="3270E22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FA02DF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F10EB2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методику производства наблюдений вертикальных углов и зенитных расстояний;</w:t>
            </w:r>
          </w:p>
        </w:tc>
      </w:tr>
      <w:tr w:rsidR="008D5B1F" w:rsidRPr="0073182E" w14:paraId="13654E6F" w14:textId="77777777" w:rsidTr="008D5B1F">
        <w:trPr>
          <w:trHeight w:val="20"/>
        </w:trPr>
        <w:tc>
          <w:tcPr>
            <w:tcW w:w="1490" w:type="pct"/>
            <w:vMerge/>
            <w:vAlign w:val="center"/>
            <w:hideMark/>
          </w:tcPr>
          <w:p w14:paraId="75A80C0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AE1651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3F1195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принципы действия, устройство и методики поверки приборов и инструментов для геометрического нивелирования.</w:t>
            </w:r>
          </w:p>
        </w:tc>
      </w:tr>
      <w:tr w:rsidR="008D5B1F" w:rsidRPr="0073182E" w14:paraId="35352185" w14:textId="77777777" w:rsidTr="008D5B1F">
        <w:trPr>
          <w:trHeight w:val="20"/>
        </w:trPr>
        <w:tc>
          <w:tcPr>
            <w:tcW w:w="1490" w:type="pct"/>
            <w:vMerge/>
            <w:vAlign w:val="center"/>
            <w:hideMark/>
          </w:tcPr>
          <w:p w14:paraId="307EC48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restart"/>
            <w:shd w:val="clear" w:color="auto" w:fill="auto"/>
            <w:hideMark/>
          </w:tcPr>
          <w:p w14:paraId="0A463E7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ПК 1.3. Обеспечивать выполнение работ по планово-предупредительному ремонту и реконструкции объектов трубопроводного транспорта, хранения, распределения газа, нефти, нефтепродуктов.</w:t>
            </w:r>
          </w:p>
        </w:tc>
        <w:tc>
          <w:tcPr>
            <w:tcW w:w="2200" w:type="pct"/>
            <w:shd w:val="clear" w:color="auto" w:fill="auto"/>
            <w:hideMark/>
          </w:tcPr>
          <w:p w14:paraId="43D749C0"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Навыки:</w:t>
            </w:r>
          </w:p>
        </w:tc>
      </w:tr>
      <w:tr w:rsidR="008D5B1F" w:rsidRPr="0073182E" w14:paraId="690D70EB" w14:textId="77777777" w:rsidTr="008D5B1F">
        <w:trPr>
          <w:trHeight w:val="20"/>
        </w:trPr>
        <w:tc>
          <w:tcPr>
            <w:tcW w:w="1490" w:type="pct"/>
            <w:vMerge/>
            <w:vAlign w:val="center"/>
            <w:hideMark/>
          </w:tcPr>
          <w:p w14:paraId="5253ABD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EF3CCE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A09123D"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проведения мероприятий по подготовке оборудования к весенне-летнему паводку и эксплуатации в осенне-зимний период продувки ремонтируемого участка трубопровода для обеспечения безопасных концентраций газов в воздушной среде работы по дегазации рабочей зоны (при утечках)</w:t>
            </w:r>
          </w:p>
        </w:tc>
      </w:tr>
      <w:tr w:rsidR="008D5B1F" w:rsidRPr="0073182E" w14:paraId="5C95390C" w14:textId="77777777" w:rsidTr="008D5B1F">
        <w:trPr>
          <w:trHeight w:val="20"/>
        </w:trPr>
        <w:tc>
          <w:tcPr>
            <w:tcW w:w="1490" w:type="pct"/>
            <w:vMerge/>
            <w:vAlign w:val="center"/>
            <w:hideMark/>
          </w:tcPr>
          <w:p w14:paraId="43B1E18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A24EE8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5E0652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нанесения изоляционных покрытий, в том числе в местах врезки катушки, захлеста, узла, редуктора, установки заглушек на технологические отверстия</w:t>
            </w:r>
          </w:p>
        </w:tc>
      </w:tr>
      <w:tr w:rsidR="008D5B1F" w:rsidRPr="0073182E" w14:paraId="6288D2B1" w14:textId="77777777" w:rsidTr="008D5B1F">
        <w:trPr>
          <w:trHeight w:val="20"/>
        </w:trPr>
        <w:tc>
          <w:tcPr>
            <w:tcW w:w="1490" w:type="pct"/>
            <w:vMerge/>
            <w:vAlign w:val="center"/>
            <w:hideMark/>
          </w:tcPr>
          <w:p w14:paraId="63BA5DD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FAE20A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628491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проверки качества изоляции, в том числе в местах врезки катушки, захлеста, узла, редуктора, установки заглушек на технологические отверстия</w:t>
            </w:r>
          </w:p>
        </w:tc>
      </w:tr>
      <w:tr w:rsidR="008D5B1F" w:rsidRPr="0073182E" w14:paraId="120309E7" w14:textId="77777777" w:rsidTr="008D5B1F">
        <w:trPr>
          <w:trHeight w:val="20"/>
        </w:trPr>
        <w:tc>
          <w:tcPr>
            <w:tcW w:w="1490" w:type="pct"/>
            <w:vMerge/>
            <w:vAlign w:val="center"/>
            <w:hideMark/>
          </w:tcPr>
          <w:p w14:paraId="3607BA4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180FCF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C74A5A2"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Умения:</w:t>
            </w:r>
          </w:p>
        </w:tc>
      </w:tr>
      <w:tr w:rsidR="008D5B1F" w:rsidRPr="0073182E" w14:paraId="063C78D4" w14:textId="77777777" w:rsidTr="008D5B1F">
        <w:trPr>
          <w:trHeight w:val="20"/>
        </w:trPr>
        <w:tc>
          <w:tcPr>
            <w:tcW w:w="1490" w:type="pct"/>
            <w:vMerge/>
            <w:vAlign w:val="center"/>
            <w:hideMark/>
          </w:tcPr>
          <w:p w14:paraId="199F926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9C1193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FF146F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осуществлять подготовку оборудования к весенне-летнему паводку и эксплуатации в осенне-зимний период;</w:t>
            </w:r>
          </w:p>
        </w:tc>
      </w:tr>
      <w:tr w:rsidR="008D5B1F" w:rsidRPr="0073182E" w14:paraId="08B1E1C5" w14:textId="77777777" w:rsidTr="008D5B1F">
        <w:trPr>
          <w:trHeight w:val="20"/>
        </w:trPr>
        <w:tc>
          <w:tcPr>
            <w:tcW w:w="1490" w:type="pct"/>
            <w:vMerge/>
            <w:vAlign w:val="center"/>
            <w:hideMark/>
          </w:tcPr>
          <w:p w14:paraId="58F4239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906827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9C7FFEB"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выполнять работы по удалению транспортируемого продукта из участка трубопровода;</w:t>
            </w:r>
          </w:p>
        </w:tc>
      </w:tr>
      <w:tr w:rsidR="008D5B1F" w:rsidRPr="0073182E" w14:paraId="2BF5F956" w14:textId="77777777" w:rsidTr="008D5B1F">
        <w:trPr>
          <w:trHeight w:val="20"/>
        </w:trPr>
        <w:tc>
          <w:tcPr>
            <w:tcW w:w="1490" w:type="pct"/>
            <w:vMerge/>
            <w:vAlign w:val="center"/>
            <w:hideMark/>
          </w:tcPr>
          <w:p w14:paraId="2B2EFEB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4EF46A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A76D5D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выполнять очистку трубопровода, трубопроводной арматуры и оборудования от старого изоляционного покрытия;</w:t>
            </w:r>
          </w:p>
        </w:tc>
      </w:tr>
      <w:tr w:rsidR="008D5B1F" w:rsidRPr="0073182E" w14:paraId="2E521C64" w14:textId="77777777" w:rsidTr="008D5B1F">
        <w:trPr>
          <w:trHeight w:val="20"/>
        </w:trPr>
        <w:tc>
          <w:tcPr>
            <w:tcW w:w="1490" w:type="pct"/>
            <w:vMerge/>
            <w:vAlign w:val="center"/>
            <w:hideMark/>
          </w:tcPr>
          <w:p w14:paraId="166B317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956225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870113C"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подготавливать поверхности труб для нанесения антикоррозионных и изоляционных покрытий;</w:t>
            </w:r>
          </w:p>
        </w:tc>
      </w:tr>
      <w:tr w:rsidR="008D5B1F" w:rsidRPr="0073182E" w14:paraId="54325CD1" w14:textId="77777777" w:rsidTr="008D5B1F">
        <w:trPr>
          <w:trHeight w:val="20"/>
        </w:trPr>
        <w:tc>
          <w:tcPr>
            <w:tcW w:w="1490" w:type="pct"/>
            <w:vMerge/>
            <w:vAlign w:val="center"/>
            <w:hideMark/>
          </w:tcPr>
          <w:p w14:paraId="1F17E9E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374A73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D3EFB0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определять места, размеры, контуры технологических отверстий для установки ВГУ, глиняных пробок, врезки отводов, трубопроводной арматуры.</w:t>
            </w:r>
          </w:p>
        </w:tc>
      </w:tr>
      <w:tr w:rsidR="008D5B1F" w:rsidRPr="0073182E" w14:paraId="4EDD9C5E" w14:textId="77777777" w:rsidTr="008D5B1F">
        <w:trPr>
          <w:trHeight w:val="20"/>
        </w:trPr>
        <w:tc>
          <w:tcPr>
            <w:tcW w:w="1490" w:type="pct"/>
            <w:vMerge/>
            <w:vAlign w:val="center"/>
            <w:hideMark/>
          </w:tcPr>
          <w:p w14:paraId="2B1FAD1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941470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84E4C9A"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Знания:</w:t>
            </w:r>
          </w:p>
        </w:tc>
      </w:tr>
      <w:tr w:rsidR="008D5B1F" w:rsidRPr="0073182E" w14:paraId="07124E4F" w14:textId="77777777" w:rsidTr="008D5B1F">
        <w:trPr>
          <w:trHeight w:val="20"/>
        </w:trPr>
        <w:tc>
          <w:tcPr>
            <w:tcW w:w="1490" w:type="pct"/>
            <w:vMerge/>
            <w:vAlign w:val="center"/>
            <w:hideMark/>
          </w:tcPr>
          <w:p w14:paraId="26C4959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EACB59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2BEA6D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характерные повреждения трубопроводов и способы их ликвидации;</w:t>
            </w:r>
          </w:p>
        </w:tc>
      </w:tr>
      <w:tr w:rsidR="008D5B1F" w:rsidRPr="0073182E" w14:paraId="4B7FA1B2" w14:textId="77777777" w:rsidTr="008D5B1F">
        <w:trPr>
          <w:trHeight w:val="20"/>
        </w:trPr>
        <w:tc>
          <w:tcPr>
            <w:tcW w:w="1490" w:type="pct"/>
            <w:vMerge/>
            <w:vAlign w:val="center"/>
            <w:hideMark/>
          </w:tcPr>
          <w:p w14:paraId="6452F0E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CEFF32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C5106D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назначение, состав и оснащение аварийно-восстановительной службы и аварийно-восстановительных поездов на магистральных трубопроводах;</w:t>
            </w:r>
          </w:p>
        </w:tc>
      </w:tr>
      <w:tr w:rsidR="008D5B1F" w:rsidRPr="0073182E" w14:paraId="596425F8" w14:textId="77777777" w:rsidTr="008D5B1F">
        <w:trPr>
          <w:trHeight w:val="20"/>
        </w:trPr>
        <w:tc>
          <w:tcPr>
            <w:tcW w:w="1490" w:type="pct"/>
            <w:vMerge/>
            <w:vAlign w:val="center"/>
            <w:hideMark/>
          </w:tcPr>
          <w:p w14:paraId="7A6B09C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763B2A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6CA492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назначение, устройство и принцип действия машин и оборудования для транспорта, хранения и распределения газа, нефти и нефтепродуктов;</w:t>
            </w:r>
          </w:p>
        </w:tc>
      </w:tr>
      <w:tr w:rsidR="008D5B1F" w:rsidRPr="0073182E" w14:paraId="0CE14096" w14:textId="77777777" w:rsidTr="008D5B1F">
        <w:trPr>
          <w:trHeight w:val="20"/>
        </w:trPr>
        <w:tc>
          <w:tcPr>
            <w:tcW w:w="1490" w:type="pct"/>
            <w:vMerge/>
            <w:vAlign w:val="center"/>
            <w:hideMark/>
          </w:tcPr>
          <w:p w14:paraId="721170A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21BEDD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4813BD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система планово-предупредительных ремонтов объектов трубопроводов газовой отрасли.</w:t>
            </w:r>
          </w:p>
        </w:tc>
      </w:tr>
      <w:tr w:rsidR="008D5B1F" w:rsidRPr="0073182E" w14:paraId="68DD484C" w14:textId="77777777" w:rsidTr="008D5B1F">
        <w:trPr>
          <w:trHeight w:val="20"/>
        </w:trPr>
        <w:tc>
          <w:tcPr>
            <w:tcW w:w="1490" w:type="pct"/>
            <w:vMerge/>
            <w:vAlign w:val="center"/>
            <w:hideMark/>
          </w:tcPr>
          <w:p w14:paraId="387764A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restart"/>
            <w:shd w:val="clear" w:color="auto" w:fill="auto"/>
            <w:hideMark/>
          </w:tcPr>
          <w:p w14:paraId="575E24CD"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ПК 1.4. Выполнять дефектацию узлов и деталей технологического оборудования объектов трубопроводного транспорта, хранения, распределения газа, нефти, нефтепродуктов.</w:t>
            </w:r>
          </w:p>
        </w:tc>
        <w:tc>
          <w:tcPr>
            <w:tcW w:w="2200" w:type="pct"/>
            <w:shd w:val="clear" w:color="auto" w:fill="auto"/>
            <w:hideMark/>
          </w:tcPr>
          <w:p w14:paraId="51B6B226"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Навыки:</w:t>
            </w:r>
          </w:p>
        </w:tc>
      </w:tr>
      <w:tr w:rsidR="008D5B1F" w:rsidRPr="0073182E" w14:paraId="2F13F85C" w14:textId="77777777" w:rsidTr="008D5B1F">
        <w:trPr>
          <w:trHeight w:val="20"/>
        </w:trPr>
        <w:tc>
          <w:tcPr>
            <w:tcW w:w="1490" w:type="pct"/>
            <w:vMerge/>
            <w:vAlign w:val="center"/>
            <w:hideMark/>
          </w:tcPr>
          <w:p w14:paraId="0C2B8C6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DB67B3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CA1324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дефектации и ремонта узлов и деталей технологического оборудования.</w:t>
            </w:r>
          </w:p>
        </w:tc>
      </w:tr>
      <w:tr w:rsidR="008D5B1F" w:rsidRPr="0073182E" w14:paraId="60C61438" w14:textId="77777777" w:rsidTr="008D5B1F">
        <w:trPr>
          <w:trHeight w:val="20"/>
        </w:trPr>
        <w:tc>
          <w:tcPr>
            <w:tcW w:w="1490" w:type="pct"/>
            <w:vMerge/>
            <w:vAlign w:val="center"/>
            <w:hideMark/>
          </w:tcPr>
          <w:p w14:paraId="2C2BBE5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531A5B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CAF00FE"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Умения:</w:t>
            </w:r>
          </w:p>
        </w:tc>
      </w:tr>
      <w:tr w:rsidR="008D5B1F" w:rsidRPr="0073182E" w14:paraId="5D9F38F3" w14:textId="77777777" w:rsidTr="008D5B1F">
        <w:trPr>
          <w:trHeight w:val="20"/>
        </w:trPr>
        <w:tc>
          <w:tcPr>
            <w:tcW w:w="1490" w:type="pct"/>
            <w:vMerge/>
            <w:vAlign w:val="center"/>
            <w:hideMark/>
          </w:tcPr>
          <w:p w14:paraId="2A02A39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24B1D1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6A6F20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выполнять дефектацию узлов и деталей технологического оборудования;</w:t>
            </w:r>
          </w:p>
        </w:tc>
      </w:tr>
      <w:tr w:rsidR="008D5B1F" w:rsidRPr="0073182E" w14:paraId="76209FF6" w14:textId="77777777" w:rsidTr="008D5B1F">
        <w:trPr>
          <w:trHeight w:val="20"/>
        </w:trPr>
        <w:tc>
          <w:tcPr>
            <w:tcW w:w="1490" w:type="pct"/>
            <w:vMerge/>
            <w:vAlign w:val="center"/>
            <w:hideMark/>
          </w:tcPr>
          <w:p w14:paraId="4058B6A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6638EC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469B3B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проводить анализ диагностических исследований трубы и выбирать способ ремонта;</w:t>
            </w:r>
          </w:p>
        </w:tc>
      </w:tr>
      <w:tr w:rsidR="008D5B1F" w:rsidRPr="0073182E" w14:paraId="1055C68A" w14:textId="77777777" w:rsidTr="008D5B1F">
        <w:trPr>
          <w:trHeight w:val="20"/>
        </w:trPr>
        <w:tc>
          <w:tcPr>
            <w:tcW w:w="1490" w:type="pct"/>
            <w:vMerge/>
            <w:vAlign w:val="center"/>
            <w:hideMark/>
          </w:tcPr>
          <w:p w14:paraId="5CA5A5D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9D709B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99D3DB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подготавливать и проверять работоспособность испытательного оборудования к проведению испытаний;</w:t>
            </w:r>
          </w:p>
        </w:tc>
      </w:tr>
      <w:tr w:rsidR="008D5B1F" w:rsidRPr="0073182E" w14:paraId="3C717028" w14:textId="77777777" w:rsidTr="008D5B1F">
        <w:trPr>
          <w:trHeight w:val="20"/>
        </w:trPr>
        <w:tc>
          <w:tcPr>
            <w:tcW w:w="1490" w:type="pct"/>
            <w:vMerge/>
            <w:vAlign w:val="center"/>
            <w:hideMark/>
          </w:tcPr>
          <w:p w14:paraId="45AE57E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C6FF6F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E63243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выполнять испытания соответствующим методом;</w:t>
            </w:r>
          </w:p>
        </w:tc>
      </w:tr>
      <w:tr w:rsidR="008D5B1F" w:rsidRPr="0073182E" w14:paraId="34E623F2" w14:textId="77777777" w:rsidTr="008D5B1F">
        <w:trPr>
          <w:trHeight w:val="20"/>
        </w:trPr>
        <w:tc>
          <w:tcPr>
            <w:tcW w:w="1490" w:type="pct"/>
            <w:vMerge/>
            <w:vAlign w:val="center"/>
            <w:hideMark/>
          </w:tcPr>
          <w:p w14:paraId="66E8731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E941AE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2D9498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классифицировать дефекты и неисправности оборудования при проведении его ремонта.</w:t>
            </w:r>
          </w:p>
        </w:tc>
      </w:tr>
      <w:tr w:rsidR="008D5B1F" w:rsidRPr="0073182E" w14:paraId="34D88F47" w14:textId="77777777" w:rsidTr="008D5B1F">
        <w:trPr>
          <w:trHeight w:val="20"/>
        </w:trPr>
        <w:tc>
          <w:tcPr>
            <w:tcW w:w="1490" w:type="pct"/>
            <w:vMerge/>
            <w:vAlign w:val="center"/>
            <w:hideMark/>
          </w:tcPr>
          <w:p w14:paraId="7BFDD05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32E296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CF7ADF0"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 xml:space="preserve">Знания: </w:t>
            </w:r>
          </w:p>
        </w:tc>
      </w:tr>
      <w:tr w:rsidR="008D5B1F" w:rsidRPr="0073182E" w14:paraId="1FB398C2" w14:textId="77777777" w:rsidTr="008D5B1F">
        <w:trPr>
          <w:trHeight w:val="20"/>
        </w:trPr>
        <w:tc>
          <w:tcPr>
            <w:tcW w:w="1490" w:type="pct"/>
            <w:vMerge/>
            <w:vAlign w:val="center"/>
            <w:hideMark/>
          </w:tcPr>
          <w:p w14:paraId="72FD6E6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F808C6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1972D5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способы снижения уровня состояния грунтовых вод, работу дренажных систем, методы диагностирования состояния линейной части трубопроводов;</w:t>
            </w:r>
          </w:p>
        </w:tc>
      </w:tr>
      <w:tr w:rsidR="008D5B1F" w:rsidRPr="0073182E" w14:paraId="1B80EA87" w14:textId="77777777" w:rsidTr="008D5B1F">
        <w:trPr>
          <w:trHeight w:val="20"/>
        </w:trPr>
        <w:tc>
          <w:tcPr>
            <w:tcW w:w="1490" w:type="pct"/>
            <w:vMerge/>
            <w:vAlign w:val="center"/>
            <w:hideMark/>
          </w:tcPr>
          <w:p w14:paraId="47F813C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31AD12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6D7AFD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дефекты трубопроводов и оборудования;</w:t>
            </w:r>
          </w:p>
        </w:tc>
      </w:tr>
      <w:tr w:rsidR="008D5B1F" w:rsidRPr="0073182E" w14:paraId="1A9C3836" w14:textId="77777777" w:rsidTr="008D5B1F">
        <w:trPr>
          <w:trHeight w:val="20"/>
        </w:trPr>
        <w:tc>
          <w:tcPr>
            <w:tcW w:w="1490" w:type="pct"/>
            <w:vMerge/>
            <w:vAlign w:val="center"/>
            <w:hideMark/>
          </w:tcPr>
          <w:p w14:paraId="3BB1EB5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39E98E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65D0BD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конструктивные особенности, технологии изготовления, эксплуатации и ремонта объекта контроля, типы дефектов, их классификации, угрозы и вероятные зоны образования дефектов с учетом эксплуатационных воздействий;</w:t>
            </w:r>
          </w:p>
        </w:tc>
      </w:tr>
      <w:tr w:rsidR="008D5B1F" w:rsidRPr="0073182E" w14:paraId="7D0B377D" w14:textId="77777777" w:rsidTr="008D5B1F">
        <w:trPr>
          <w:trHeight w:val="20"/>
        </w:trPr>
        <w:tc>
          <w:tcPr>
            <w:tcW w:w="1490" w:type="pct"/>
            <w:vMerge/>
            <w:vAlign w:val="center"/>
            <w:hideMark/>
          </w:tcPr>
          <w:p w14:paraId="762521D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98F439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820CAA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измеряемые характеристики и признаки дефектов;</w:t>
            </w:r>
          </w:p>
        </w:tc>
      </w:tr>
      <w:tr w:rsidR="008D5B1F" w:rsidRPr="0073182E" w14:paraId="1F72A77B" w14:textId="77777777" w:rsidTr="008D5B1F">
        <w:trPr>
          <w:trHeight w:val="20"/>
        </w:trPr>
        <w:tc>
          <w:tcPr>
            <w:tcW w:w="1490" w:type="pct"/>
            <w:vMerge/>
            <w:vAlign w:val="center"/>
            <w:hideMark/>
          </w:tcPr>
          <w:p w14:paraId="325CB9E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A54F11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7B1EA3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технологии контроля конкретных объектов определенным методом (подготовка объекта, выбор основных параметров, настройка приборов, проведение контроля, возможные ошибки и их причины);</w:t>
            </w:r>
          </w:p>
        </w:tc>
      </w:tr>
      <w:tr w:rsidR="008D5B1F" w:rsidRPr="0073182E" w14:paraId="6D2C140E" w14:textId="77777777" w:rsidTr="008D5B1F">
        <w:trPr>
          <w:trHeight w:val="20"/>
        </w:trPr>
        <w:tc>
          <w:tcPr>
            <w:tcW w:w="1490" w:type="pct"/>
            <w:vMerge/>
            <w:vAlign w:val="center"/>
            <w:hideMark/>
          </w:tcPr>
          <w:p w14:paraId="0C8FE45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736A79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6C8B74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принципы устройства и работы, порядок подготовки и эксплуатации испытательного оборудования;</w:t>
            </w:r>
          </w:p>
        </w:tc>
      </w:tr>
      <w:tr w:rsidR="008D5B1F" w:rsidRPr="0073182E" w14:paraId="01776203" w14:textId="77777777" w:rsidTr="008D5B1F">
        <w:trPr>
          <w:trHeight w:val="20"/>
        </w:trPr>
        <w:tc>
          <w:tcPr>
            <w:tcW w:w="1490" w:type="pct"/>
            <w:vMerge/>
            <w:vAlign w:val="center"/>
            <w:hideMark/>
          </w:tcPr>
          <w:p w14:paraId="4F0A413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773C20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EE850FB"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измеряемые характеристики, методы оценки точности и достоверности полученных результатов;</w:t>
            </w:r>
          </w:p>
        </w:tc>
      </w:tr>
      <w:tr w:rsidR="008D5B1F" w:rsidRPr="0073182E" w14:paraId="15552887" w14:textId="77777777" w:rsidTr="008D5B1F">
        <w:trPr>
          <w:trHeight w:val="20"/>
        </w:trPr>
        <w:tc>
          <w:tcPr>
            <w:tcW w:w="1490" w:type="pct"/>
            <w:vMerge/>
            <w:vAlign w:val="center"/>
            <w:hideMark/>
          </w:tcPr>
          <w:p w14:paraId="5BF7C2B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AF6A89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3AED60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вредные экологические факторы данного метода контроля и способы предотвращения их воздействия на окружающую среду и человека;</w:t>
            </w:r>
          </w:p>
        </w:tc>
      </w:tr>
      <w:tr w:rsidR="008D5B1F" w:rsidRPr="0073182E" w14:paraId="27B2ABE8" w14:textId="77777777" w:rsidTr="008D5B1F">
        <w:trPr>
          <w:trHeight w:val="20"/>
        </w:trPr>
        <w:tc>
          <w:tcPr>
            <w:tcW w:w="1490" w:type="pct"/>
            <w:vMerge/>
            <w:vAlign w:val="center"/>
            <w:hideMark/>
          </w:tcPr>
          <w:p w14:paraId="7F008B3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restart"/>
            <w:shd w:val="clear" w:color="auto" w:fill="auto"/>
            <w:hideMark/>
          </w:tcPr>
          <w:p w14:paraId="52E8FA4B"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ПК 1.5. Обеспечивать выполнение работ по выводу из эксплуатации и вводу в эксплуатацию объектов трубопроводного транспорта, хранения, распределения газа, нефти, нефтепродуктов.</w:t>
            </w:r>
          </w:p>
        </w:tc>
        <w:tc>
          <w:tcPr>
            <w:tcW w:w="2200" w:type="pct"/>
            <w:shd w:val="clear" w:color="auto" w:fill="auto"/>
            <w:hideMark/>
          </w:tcPr>
          <w:p w14:paraId="4ED6F646"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Навыки:</w:t>
            </w:r>
          </w:p>
        </w:tc>
      </w:tr>
      <w:tr w:rsidR="008D5B1F" w:rsidRPr="0073182E" w14:paraId="76BFE5E7" w14:textId="77777777" w:rsidTr="008D5B1F">
        <w:trPr>
          <w:trHeight w:val="20"/>
        </w:trPr>
        <w:tc>
          <w:tcPr>
            <w:tcW w:w="1490" w:type="pct"/>
            <w:vMerge/>
            <w:vAlign w:val="center"/>
            <w:hideMark/>
          </w:tcPr>
          <w:p w14:paraId="0C7999E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0121CB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1E4849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обеспечения проведения работ по выводу из эксплуатации и вводу в эксплуатацию участков трубопроводов для проведения ремонта, реконструкции и испытаний;</w:t>
            </w:r>
          </w:p>
        </w:tc>
      </w:tr>
      <w:tr w:rsidR="008D5B1F" w:rsidRPr="0073182E" w14:paraId="174831FC" w14:textId="77777777" w:rsidTr="008D5B1F">
        <w:trPr>
          <w:trHeight w:val="20"/>
        </w:trPr>
        <w:tc>
          <w:tcPr>
            <w:tcW w:w="1490" w:type="pct"/>
            <w:vMerge/>
            <w:vAlign w:val="center"/>
            <w:hideMark/>
          </w:tcPr>
          <w:p w14:paraId="3AE3C69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F45F8C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A64C78C"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организации проведения подготовительных работ при передаче оборудования в ремонт;</w:t>
            </w:r>
          </w:p>
        </w:tc>
      </w:tr>
      <w:tr w:rsidR="008D5B1F" w:rsidRPr="0073182E" w14:paraId="10247ADF" w14:textId="77777777" w:rsidTr="008D5B1F">
        <w:trPr>
          <w:trHeight w:val="20"/>
        </w:trPr>
        <w:tc>
          <w:tcPr>
            <w:tcW w:w="1490" w:type="pct"/>
            <w:vMerge/>
            <w:vAlign w:val="center"/>
            <w:hideMark/>
          </w:tcPr>
          <w:p w14:paraId="47B2482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D8684B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C9F239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передачи оборудования подрядным организациям для проведения ТОиР, ДО.</w:t>
            </w:r>
          </w:p>
        </w:tc>
      </w:tr>
      <w:tr w:rsidR="008D5B1F" w:rsidRPr="0073182E" w14:paraId="57EBC2AB" w14:textId="77777777" w:rsidTr="008D5B1F">
        <w:trPr>
          <w:trHeight w:val="20"/>
        </w:trPr>
        <w:tc>
          <w:tcPr>
            <w:tcW w:w="1490" w:type="pct"/>
            <w:vMerge/>
            <w:vAlign w:val="center"/>
            <w:hideMark/>
          </w:tcPr>
          <w:p w14:paraId="628A86E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765B66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413D554"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Умения:</w:t>
            </w:r>
          </w:p>
        </w:tc>
      </w:tr>
      <w:tr w:rsidR="008D5B1F" w:rsidRPr="0073182E" w14:paraId="16D0F2AC" w14:textId="77777777" w:rsidTr="008D5B1F">
        <w:trPr>
          <w:trHeight w:val="20"/>
        </w:trPr>
        <w:tc>
          <w:tcPr>
            <w:tcW w:w="1490" w:type="pct"/>
            <w:vMerge/>
            <w:vAlign w:val="center"/>
            <w:hideMark/>
          </w:tcPr>
          <w:p w14:paraId="0A97FB1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38809C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4EB02A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выбирать оптимальные решения при планировании ТОиР, ДО с учетом приоритетности и имеющихся ресурсов</w:t>
            </w:r>
          </w:p>
        </w:tc>
      </w:tr>
      <w:tr w:rsidR="008D5B1F" w:rsidRPr="0073182E" w14:paraId="58814647" w14:textId="77777777" w:rsidTr="008D5B1F">
        <w:trPr>
          <w:trHeight w:val="20"/>
        </w:trPr>
        <w:tc>
          <w:tcPr>
            <w:tcW w:w="1490" w:type="pct"/>
            <w:vMerge/>
            <w:vAlign w:val="center"/>
            <w:hideMark/>
          </w:tcPr>
          <w:p w14:paraId="68FA609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8584BD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E6309F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определять и обеспечивать порядок и последовательность проведения работ </w:t>
            </w:r>
            <w:r w:rsidRPr="0073182E">
              <w:rPr>
                <w:rFonts w:ascii="Times New Roman" w:eastAsia="Times New Roman" w:hAnsi="Times New Roman" w:cs="Times New Roman"/>
                <w:color w:val="000000"/>
                <w:sz w:val="24"/>
                <w:szCs w:val="24"/>
                <w:lang w:eastAsia="ru-RU"/>
              </w:rPr>
              <w:lastRenderedPageBreak/>
              <w:t>по ТОиР, ДО, реконструкции, модернизации трубопроводов газовой отрасли.</w:t>
            </w:r>
          </w:p>
        </w:tc>
      </w:tr>
      <w:tr w:rsidR="008D5B1F" w:rsidRPr="0073182E" w14:paraId="6A94C4EA" w14:textId="77777777" w:rsidTr="008D5B1F">
        <w:trPr>
          <w:trHeight w:val="20"/>
        </w:trPr>
        <w:tc>
          <w:tcPr>
            <w:tcW w:w="1490" w:type="pct"/>
            <w:vMerge/>
            <w:vAlign w:val="center"/>
            <w:hideMark/>
          </w:tcPr>
          <w:p w14:paraId="727208E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BCD64F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1A6E465"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Знания:</w:t>
            </w:r>
          </w:p>
        </w:tc>
      </w:tr>
      <w:tr w:rsidR="008D5B1F" w:rsidRPr="0073182E" w14:paraId="1556DF8A" w14:textId="77777777" w:rsidTr="008D5B1F">
        <w:trPr>
          <w:trHeight w:val="20"/>
        </w:trPr>
        <w:tc>
          <w:tcPr>
            <w:tcW w:w="1490" w:type="pct"/>
            <w:vMerge/>
            <w:vAlign w:val="center"/>
            <w:hideMark/>
          </w:tcPr>
          <w:p w14:paraId="6853371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B76929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EE2FED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порядок вывода трубопровода в ремонт, виды ремонтов и их периодичность;</w:t>
            </w:r>
          </w:p>
        </w:tc>
      </w:tr>
      <w:tr w:rsidR="008D5B1F" w:rsidRPr="0073182E" w14:paraId="3C9D874B" w14:textId="77777777" w:rsidTr="008D5B1F">
        <w:trPr>
          <w:trHeight w:val="20"/>
        </w:trPr>
        <w:tc>
          <w:tcPr>
            <w:tcW w:w="1490" w:type="pct"/>
            <w:vMerge/>
            <w:vAlign w:val="center"/>
            <w:hideMark/>
          </w:tcPr>
          <w:p w14:paraId="40CA606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EE18D9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E018D7C"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порядок вывода участков трубопроводов газовой отрасли в ремонт и ввода их в эксплуатацию после проведения работ;</w:t>
            </w:r>
          </w:p>
        </w:tc>
      </w:tr>
      <w:tr w:rsidR="008D5B1F" w:rsidRPr="0073182E" w14:paraId="7E28D582" w14:textId="77777777" w:rsidTr="008D5B1F">
        <w:trPr>
          <w:trHeight w:val="20"/>
        </w:trPr>
        <w:tc>
          <w:tcPr>
            <w:tcW w:w="1490" w:type="pct"/>
            <w:vMerge/>
            <w:vAlign w:val="center"/>
            <w:hideMark/>
          </w:tcPr>
          <w:p w14:paraId="025C196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24706A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9D792D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порядок ввода трубопроводов в эксплуатацию.</w:t>
            </w:r>
            <w:r w:rsidRPr="0073182E">
              <w:rPr>
                <w:rFonts w:ascii="Times New Roman" w:eastAsia="Times New Roman" w:hAnsi="Times New Roman" w:cs="Times New Roman"/>
                <w:b/>
                <w:bCs/>
                <w:color w:val="000000"/>
                <w:sz w:val="24"/>
                <w:szCs w:val="24"/>
                <w:lang w:eastAsia="ru-RU"/>
              </w:rPr>
              <w:t xml:space="preserve"> </w:t>
            </w:r>
          </w:p>
        </w:tc>
      </w:tr>
      <w:tr w:rsidR="008D5B1F" w:rsidRPr="0073182E" w14:paraId="575B6210" w14:textId="77777777" w:rsidTr="008D5B1F">
        <w:trPr>
          <w:trHeight w:val="20"/>
        </w:trPr>
        <w:tc>
          <w:tcPr>
            <w:tcW w:w="1490" w:type="pct"/>
            <w:vMerge w:val="restart"/>
            <w:shd w:val="clear" w:color="auto" w:fill="auto"/>
            <w:hideMark/>
          </w:tcPr>
          <w:p w14:paraId="7F93DE2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Обслуживание и эксплуатация объектов транспорта, хранения, распределения газа, нефти, нефтепродуктов</w:t>
            </w:r>
          </w:p>
        </w:tc>
        <w:tc>
          <w:tcPr>
            <w:tcW w:w="1310" w:type="pct"/>
            <w:vMerge w:val="restart"/>
            <w:shd w:val="clear" w:color="auto" w:fill="auto"/>
            <w:hideMark/>
          </w:tcPr>
          <w:p w14:paraId="66BE56CE" w14:textId="77777777" w:rsidR="008D5B1F" w:rsidRPr="0073182E" w:rsidRDefault="008D5B1F" w:rsidP="00E308B1">
            <w:pPr>
              <w:jc w:val="both"/>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ПК 2.1. Обеспечивать проведение технологического процесса трубопроводного транспорта, хранения и распределения газа, нефти и нефтепродуктов.</w:t>
            </w:r>
          </w:p>
        </w:tc>
        <w:tc>
          <w:tcPr>
            <w:tcW w:w="2200" w:type="pct"/>
            <w:shd w:val="clear" w:color="auto" w:fill="auto"/>
            <w:hideMark/>
          </w:tcPr>
          <w:p w14:paraId="2F15188B"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Навыки:</w:t>
            </w:r>
          </w:p>
        </w:tc>
      </w:tr>
      <w:tr w:rsidR="008D5B1F" w:rsidRPr="0073182E" w14:paraId="440F80E0" w14:textId="77777777" w:rsidTr="008D5B1F">
        <w:trPr>
          <w:trHeight w:val="20"/>
        </w:trPr>
        <w:tc>
          <w:tcPr>
            <w:tcW w:w="1490" w:type="pct"/>
            <w:vMerge/>
            <w:vAlign w:val="center"/>
            <w:hideMark/>
          </w:tcPr>
          <w:p w14:paraId="67CDEA4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1A1D0A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7CD8FB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проведения технологического процесса транспорта, хранения и распределения газонефтепродуктов;</w:t>
            </w:r>
          </w:p>
        </w:tc>
      </w:tr>
      <w:tr w:rsidR="008D5B1F" w:rsidRPr="0073182E" w14:paraId="0E15860A" w14:textId="77777777" w:rsidTr="008D5B1F">
        <w:trPr>
          <w:trHeight w:val="20"/>
        </w:trPr>
        <w:tc>
          <w:tcPr>
            <w:tcW w:w="1490" w:type="pct"/>
            <w:vMerge/>
            <w:vAlign w:val="center"/>
            <w:hideMark/>
          </w:tcPr>
          <w:p w14:paraId="21CFF4F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1F51DD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3869BD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принятия мер по устранению причин отклонений технологических параметров работы НППС от заданных значений;</w:t>
            </w:r>
          </w:p>
        </w:tc>
      </w:tr>
      <w:tr w:rsidR="008D5B1F" w:rsidRPr="0073182E" w14:paraId="58A2E266" w14:textId="77777777" w:rsidTr="008D5B1F">
        <w:trPr>
          <w:trHeight w:val="20"/>
        </w:trPr>
        <w:tc>
          <w:tcPr>
            <w:tcW w:w="1490" w:type="pct"/>
            <w:vMerge/>
            <w:vAlign w:val="center"/>
            <w:hideMark/>
          </w:tcPr>
          <w:p w14:paraId="6AC3D5B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5EAD48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CE7187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ведения товарно-транспортных операций на МН и МНПП с грузоотправителями (грузополучателями);</w:t>
            </w:r>
          </w:p>
        </w:tc>
      </w:tr>
      <w:tr w:rsidR="008D5B1F" w:rsidRPr="0073182E" w14:paraId="0DCE53A2" w14:textId="77777777" w:rsidTr="008D5B1F">
        <w:trPr>
          <w:trHeight w:val="20"/>
        </w:trPr>
        <w:tc>
          <w:tcPr>
            <w:tcW w:w="1490" w:type="pct"/>
            <w:vMerge/>
            <w:vAlign w:val="center"/>
            <w:hideMark/>
          </w:tcPr>
          <w:p w14:paraId="7BD45A5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C9A9C0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260FCC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ведения учета движения нефти, нефтепродуктов по МН и МНПП;</w:t>
            </w:r>
          </w:p>
        </w:tc>
      </w:tr>
      <w:tr w:rsidR="008D5B1F" w:rsidRPr="0073182E" w14:paraId="2AB33149" w14:textId="77777777" w:rsidTr="008D5B1F">
        <w:trPr>
          <w:trHeight w:val="20"/>
        </w:trPr>
        <w:tc>
          <w:tcPr>
            <w:tcW w:w="1490" w:type="pct"/>
            <w:vMerge/>
            <w:vAlign w:val="center"/>
            <w:hideMark/>
          </w:tcPr>
          <w:p w14:paraId="3F6B32B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E85473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A08B27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соблюдения действующих режимов работы МН и МНПП, автоматизированных средств измерения массы нефти, нефтепродуктов в МН и МНПП при ведении учетных операций;</w:t>
            </w:r>
          </w:p>
        </w:tc>
      </w:tr>
      <w:tr w:rsidR="008D5B1F" w:rsidRPr="0073182E" w14:paraId="41378B75" w14:textId="77777777" w:rsidTr="008D5B1F">
        <w:trPr>
          <w:trHeight w:val="20"/>
        </w:trPr>
        <w:tc>
          <w:tcPr>
            <w:tcW w:w="1490" w:type="pct"/>
            <w:vMerge/>
            <w:vAlign w:val="center"/>
            <w:hideMark/>
          </w:tcPr>
          <w:p w14:paraId="37767DE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7C8221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3CFAD4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обеспечения выполнения работ персоналом с использованием нормативного количества средств индивидуальной защиты, применяемых при эксплуатации объектов трубопроводного транспорта;</w:t>
            </w:r>
          </w:p>
        </w:tc>
      </w:tr>
      <w:tr w:rsidR="008D5B1F" w:rsidRPr="0073182E" w14:paraId="388E5219" w14:textId="77777777" w:rsidTr="008D5B1F">
        <w:trPr>
          <w:trHeight w:val="20"/>
        </w:trPr>
        <w:tc>
          <w:tcPr>
            <w:tcW w:w="1490" w:type="pct"/>
            <w:vMerge/>
            <w:vAlign w:val="center"/>
            <w:hideMark/>
          </w:tcPr>
          <w:p w14:paraId="0AEDDB5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204C8F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C9F5BB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проведения плановых (внеплановых) инвентаризаций нефти, нефтепродуктов в МН и МНПП.</w:t>
            </w:r>
          </w:p>
        </w:tc>
      </w:tr>
      <w:tr w:rsidR="008D5B1F" w:rsidRPr="0073182E" w14:paraId="7717C7C6" w14:textId="77777777" w:rsidTr="008D5B1F">
        <w:trPr>
          <w:trHeight w:val="20"/>
        </w:trPr>
        <w:tc>
          <w:tcPr>
            <w:tcW w:w="1490" w:type="pct"/>
            <w:vMerge/>
            <w:vAlign w:val="center"/>
            <w:hideMark/>
          </w:tcPr>
          <w:p w14:paraId="46F0620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EED4AF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0617D7C"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Умения:</w:t>
            </w:r>
          </w:p>
        </w:tc>
      </w:tr>
      <w:tr w:rsidR="008D5B1F" w:rsidRPr="0073182E" w14:paraId="05B96D95" w14:textId="77777777" w:rsidTr="008D5B1F">
        <w:trPr>
          <w:trHeight w:val="20"/>
        </w:trPr>
        <w:tc>
          <w:tcPr>
            <w:tcW w:w="1490" w:type="pct"/>
            <w:vMerge/>
            <w:vAlign w:val="center"/>
            <w:hideMark/>
          </w:tcPr>
          <w:p w14:paraId="6657ECF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629B6B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9524F5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выполнять расчеты: количества реагентов для ликвидации гидратов в магистральных газонефтепроводах, количества конденсата, производить пуск и остановку насоса;</w:t>
            </w:r>
          </w:p>
        </w:tc>
      </w:tr>
      <w:tr w:rsidR="008D5B1F" w:rsidRPr="0073182E" w14:paraId="022BD3D0" w14:textId="77777777" w:rsidTr="008D5B1F">
        <w:trPr>
          <w:trHeight w:val="20"/>
        </w:trPr>
        <w:tc>
          <w:tcPr>
            <w:tcW w:w="1490" w:type="pct"/>
            <w:vMerge/>
            <w:vAlign w:val="center"/>
            <w:hideMark/>
          </w:tcPr>
          <w:p w14:paraId="35ADA57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1B2039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53FF87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проверять выполнение работ по эксплуатации объектов </w:t>
            </w:r>
            <w:r w:rsidRPr="0073182E">
              <w:rPr>
                <w:rFonts w:ascii="Times New Roman" w:eastAsia="Times New Roman" w:hAnsi="Times New Roman" w:cs="Times New Roman"/>
                <w:color w:val="000000"/>
                <w:sz w:val="24"/>
                <w:szCs w:val="24"/>
                <w:lang w:eastAsia="ru-RU"/>
              </w:rPr>
              <w:lastRenderedPageBreak/>
              <w:t>трубопроводного транспорта персоналом с применением нормативного количества средств индивидуальной защиты;</w:t>
            </w:r>
          </w:p>
        </w:tc>
      </w:tr>
      <w:tr w:rsidR="008D5B1F" w:rsidRPr="0073182E" w14:paraId="08AB8F7F" w14:textId="77777777" w:rsidTr="008D5B1F">
        <w:trPr>
          <w:trHeight w:val="20"/>
        </w:trPr>
        <w:tc>
          <w:tcPr>
            <w:tcW w:w="1490" w:type="pct"/>
            <w:vMerge/>
            <w:vAlign w:val="center"/>
            <w:hideMark/>
          </w:tcPr>
          <w:p w14:paraId="6669793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75C756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111886D"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принимать решения по корректировке технологических параметров работы эксплуатируемого оборудования НППС, закрепленного за участком;</w:t>
            </w:r>
          </w:p>
        </w:tc>
      </w:tr>
      <w:tr w:rsidR="008D5B1F" w:rsidRPr="0073182E" w14:paraId="25BFD406" w14:textId="77777777" w:rsidTr="008D5B1F">
        <w:trPr>
          <w:trHeight w:val="20"/>
        </w:trPr>
        <w:tc>
          <w:tcPr>
            <w:tcW w:w="1490" w:type="pct"/>
            <w:vMerge/>
            <w:vAlign w:val="center"/>
            <w:hideMark/>
          </w:tcPr>
          <w:p w14:paraId="38ACC31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6C44B6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38D7B4B"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определять причины изменения и отклонения от нормативных (допустимых) величин эксплуатационных параметров работы оборудования;</w:t>
            </w:r>
          </w:p>
        </w:tc>
      </w:tr>
      <w:tr w:rsidR="008D5B1F" w:rsidRPr="0073182E" w14:paraId="49345B4B" w14:textId="77777777" w:rsidTr="008D5B1F">
        <w:trPr>
          <w:trHeight w:val="20"/>
        </w:trPr>
        <w:tc>
          <w:tcPr>
            <w:tcW w:w="1490" w:type="pct"/>
            <w:vMerge/>
            <w:vAlign w:val="center"/>
            <w:hideMark/>
          </w:tcPr>
          <w:p w14:paraId="4B35B39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63841C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7418FB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анализировать информацию о балансе и запасах углеводородов на станциях хранения;</w:t>
            </w:r>
          </w:p>
        </w:tc>
      </w:tr>
      <w:tr w:rsidR="008D5B1F" w:rsidRPr="0073182E" w14:paraId="35F0BE87" w14:textId="77777777" w:rsidTr="008D5B1F">
        <w:trPr>
          <w:trHeight w:val="20"/>
        </w:trPr>
        <w:tc>
          <w:tcPr>
            <w:tcW w:w="1490" w:type="pct"/>
            <w:vMerge/>
            <w:vAlign w:val="center"/>
            <w:hideMark/>
          </w:tcPr>
          <w:p w14:paraId="789F1BF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B00DD2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B2FDAFC"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определять массу нефти, нефтепродуктов с применением системы измерения количества и показателей качества нефти и нефтепродуктов (далее - СИКН);</w:t>
            </w:r>
          </w:p>
        </w:tc>
      </w:tr>
      <w:tr w:rsidR="008D5B1F" w:rsidRPr="0073182E" w14:paraId="1FE12980" w14:textId="77777777" w:rsidTr="008D5B1F">
        <w:trPr>
          <w:trHeight w:val="20"/>
        </w:trPr>
        <w:tc>
          <w:tcPr>
            <w:tcW w:w="1490" w:type="pct"/>
            <w:vMerge/>
            <w:vAlign w:val="center"/>
            <w:hideMark/>
          </w:tcPr>
          <w:p w14:paraId="6FCA17B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6FD673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26D22E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определять массу нефти, нефтепродуктов в мерах вместимости и мерах полной вместимости (при отгрузке в танки наливных судов, при приеме (сливе) из железнодорожных цистерн, в нефтепроводах и нефтепродуктопроводах, в резервуарах и емкостях);</w:t>
            </w:r>
          </w:p>
        </w:tc>
      </w:tr>
      <w:tr w:rsidR="008D5B1F" w:rsidRPr="0073182E" w14:paraId="363DC12D" w14:textId="77777777" w:rsidTr="008D5B1F">
        <w:trPr>
          <w:trHeight w:val="20"/>
        </w:trPr>
        <w:tc>
          <w:tcPr>
            <w:tcW w:w="1490" w:type="pct"/>
            <w:vMerge/>
            <w:vAlign w:val="center"/>
            <w:hideMark/>
          </w:tcPr>
          <w:p w14:paraId="1C01D9B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E09D62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A69C1D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пользоваться градуировочными таблицами при ведении учетных операций на МН и МНПП;</w:t>
            </w:r>
          </w:p>
        </w:tc>
      </w:tr>
      <w:tr w:rsidR="008D5B1F" w:rsidRPr="0073182E" w14:paraId="06CB84B1" w14:textId="77777777" w:rsidTr="008D5B1F">
        <w:trPr>
          <w:trHeight w:val="20"/>
        </w:trPr>
        <w:tc>
          <w:tcPr>
            <w:tcW w:w="1490" w:type="pct"/>
            <w:vMerge/>
            <w:vAlign w:val="center"/>
            <w:hideMark/>
          </w:tcPr>
          <w:p w14:paraId="7A28A90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4EA191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3D03D4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оценивать работу СИКН при ведении учетных операций на МН и МНПП в аттестованных диапазонах расхода в соответствии с действующими свидетельствами о поверке массомеров, турбинных преобразователей расхода.</w:t>
            </w:r>
          </w:p>
        </w:tc>
      </w:tr>
      <w:tr w:rsidR="008D5B1F" w:rsidRPr="0073182E" w14:paraId="37456CCD" w14:textId="77777777" w:rsidTr="008D5B1F">
        <w:trPr>
          <w:trHeight w:val="20"/>
        </w:trPr>
        <w:tc>
          <w:tcPr>
            <w:tcW w:w="1490" w:type="pct"/>
            <w:vMerge/>
            <w:vAlign w:val="center"/>
            <w:hideMark/>
          </w:tcPr>
          <w:p w14:paraId="48AE411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0049B9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BD220EA"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Знания:</w:t>
            </w:r>
          </w:p>
        </w:tc>
      </w:tr>
      <w:tr w:rsidR="008D5B1F" w:rsidRPr="0073182E" w14:paraId="78A69DE3" w14:textId="77777777" w:rsidTr="008D5B1F">
        <w:trPr>
          <w:trHeight w:val="20"/>
        </w:trPr>
        <w:tc>
          <w:tcPr>
            <w:tcW w:w="1490" w:type="pct"/>
            <w:vMerge/>
            <w:vAlign w:val="center"/>
            <w:hideMark/>
          </w:tcPr>
          <w:p w14:paraId="7D6BCC5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B8BE81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153D88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правила технической эксплуатации кранов и задвижек;</w:t>
            </w:r>
          </w:p>
        </w:tc>
      </w:tr>
      <w:tr w:rsidR="008D5B1F" w:rsidRPr="0073182E" w14:paraId="2F21A3DC" w14:textId="77777777" w:rsidTr="008D5B1F">
        <w:trPr>
          <w:trHeight w:val="20"/>
        </w:trPr>
        <w:tc>
          <w:tcPr>
            <w:tcW w:w="1490" w:type="pct"/>
            <w:vMerge/>
            <w:vAlign w:val="center"/>
            <w:hideMark/>
          </w:tcPr>
          <w:p w14:paraId="2B040E6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5A9E99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27289E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правила эксплуатации резервуаров и резервуарного парка, сливо-наливных устройств, трубопроводов перекачивающих станций и нефтебаз;</w:t>
            </w:r>
          </w:p>
        </w:tc>
      </w:tr>
      <w:tr w:rsidR="008D5B1F" w:rsidRPr="0073182E" w14:paraId="46FAE305" w14:textId="77777777" w:rsidTr="008D5B1F">
        <w:trPr>
          <w:trHeight w:val="20"/>
        </w:trPr>
        <w:tc>
          <w:tcPr>
            <w:tcW w:w="1490" w:type="pct"/>
            <w:vMerge/>
            <w:vAlign w:val="center"/>
            <w:hideMark/>
          </w:tcPr>
          <w:p w14:paraId="3897FE4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A02849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DA67C4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 баз сжиженного газа, станций подземного хранения газа;</w:t>
            </w:r>
          </w:p>
        </w:tc>
      </w:tr>
      <w:tr w:rsidR="008D5B1F" w:rsidRPr="0073182E" w14:paraId="790A812A" w14:textId="77777777" w:rsidTr="008D5B1F">
        <w:trPr>
          <w:trHeight w:val="20"/>
        </w:trPr>
        <w:tc>
          <w:tcPr>
            <w:tcW w:w="1490" w:type="pct"/>
            <w:vMerge/>
            <w:vAlign w:val="center"/>
            <w:hideMark/>
          </w:tcPr>
          <w:p w14:paraId="21E4233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828AEA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BC03DA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 установок для снабжения сжатым природным газом транспортных двигателей;</w:t>
            </w:r>
          </w:p>
        </w:tc>
      </w:tr>
      <w:tr w:rsidR="008D5B1F" w:rsidRPr="0073182E" w14:paraId="643F5201" w14:textId="77777777" w:rsidTr="008D5B1F">
        <w:trPr>
          <w:trHeight w:val="20"/>
        </w:trPr>
        <w:tc>
          <w:tcPr>
            <w:tcW w:w="1490" w:type="pct"/>
            <w:vMerge/>
            <w:vAlign w:val="center"/>
            <w:hideMark/>
          </w:tcPr>
          <w:p w14:paraId="230A235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6FB916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C062ED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системы автоматизации и телемеханизации линейной части газонефтепроводов, автоматизированные системы управления технологическими процессами;</w:t>
            </w:r>
          </w:p>
        </w:tc>
      </w:tr>
      <w:tr w:rsidR="008D5B1F" w:rsidRPr="0073182E" w14:paraId="082F9A58" w14:textId="77777777" w:rsidTr="008D5B1F">
        <w:trPr>
          <w:trHeight w:val="20"/>
        </w:trPr>
        <w:tc>
          <w:tcPr>
            <w:tcW w:w="1490" w:type="pct"/>
            <w:vMerge/>
            <w:vAlign w:val="center"/>
            <w:hideMark/>
          </w:tcPr>
          <w:p w14:paraId="6C39EC2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52523F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CE2143E"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технические требования, предъявляемые к материалам, конструкциям и оборудованию при эксплуатации объектов трубопроводного транспорта;</w:t>
            </w:r>
          </w:p>
        </w:tc>
      </w:tr>
      <w:tr w:rsidR="008D5B1F" w:rsidRPr="0073182E" w14:paraId="1FCFB127" w14:textId="77777777" w:rsidTr="008D5B1F">
        <w:trPr>
          <w:trHeight w:val="20"/>
        </w:trPr>
        <w:tc>
          <w:tcPr>
            <w:tcW w:w="1490" w:type="pct"/>
            <w:vMerge/>
            <w:vAlign w:val="center"/>
            <w:hideMark/>
          </w:tcPr>
          <w:p w14:paraId="2540D35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2F8CBB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DABB871"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технические особенности эксплуатируемого оборудования на объектах трубопроводного транспорта;</w:t>
            </w:r>
          </w:p>
        </w:tc>
      </w:tr>
      <w:tr w:rsidR="008D5B1F" w:rsidRPr="0073182E" w14:paraId="2F6EB3A7" w14:textId="77777777" w:rsidTr="008D5B1F">
        <w:trPr>
          <w:trHeight w:val="20"/>
        </w:trPr>
        <w:tc>
          <w:tcPr>
            <w:tcW w:w="1490" w:type="pct"/>
            <w:vMerge/>
            <w:vAlign w:val="center"/>
            <w:hideMark/>
          </w:tcPr>
          <w:p w14:paraId="7DCBE06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16DF62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2897C3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системы перекачки нефти;</w:t>
            </w:r>
          </w:p>
        </w:tc>
      </w:tr>
      <w:tr w:rsidR="008D5B1F" w:rsidRPr="0073182E" w14:paraId="622EA3C1" w14:textId="77777777" w:rsidTr="008D5B1F">
        <w:trPr>
          <w:trHeight w:val="20"/>
        </w:trPr>
        <w:tc>
          <w:tcPr>
            <w:tcW w:w="1490" w:type="pct"/>
            <w:vMerge/>
            <w:vAlign w:val="center"/>
            <w:hideMark/>
          </w:tcPr>
          <w:p w14:paraId="44EEE29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B76807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C29FF2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порядок подготовки центробежного насоса (далее ‒ ЦБН) к пуску;</w:t>
            </w:r>
          </w:p>
        </w:tc>
      </w:tr>
      <w:tr w:rsidR="008D5B1F" w:rsidRPr="0073182E" w14:paraId="73EFB424" w14:textId="77777777" w:rsidTr="008D5B1F">
        <w:trPr>
          <w:trHeight w:val="20"/>
        </w:trPr>
        <w:tc>
          <w:tcPr>
            <w:tcW w:w="1490" w:type="pct"/>
            <w:vMerge/>
            <w:vAlign w:val="center"/>
            <w:hideMark/>
          </w:tcPr>
          <w:p w14:paraId="324D177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28A808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671B9C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методы регулирования насосов и компрессорных машин;</w:t>
            </w:r>
          </w:p>
        </w:tc>
      </w:tr>
      <w:tr w:rsidR="008D5B1F" w:rsidRPr="0073182E" w14:paraId="0443C218" w14:textId="77777777" w:rsidTr="008D5B1F">
        <w:trPr>
          <w:trHeight w:val="20"/>
        </w:trPr>
        <w:tc>
          <w:tcPr>
            <w:tcW w:w="1490" w:type="pct"/>
            <w:vMerge/>
            <w:vAlign w:val="center"/>
            <w:hideMark/>
          </w:tcPr>
          <w:p w14:paraId="4DDECE8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7A5D7D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05692A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эксплуатационные характеристики ГТУ при работе на газопроводах, вспомогательное оборудование и различные системы газотурбинных газоперекачивающих агрегатов (далее – ГПА);</w:t>
            </w:r>
          </w:p>
        </w:tc>
      </w:tr>
      <w:tr w:rsidR="008D5B1F" w:rsidRPr="0073182E" w14:paraId="2AB1F116" w14:textId="77777777" w:rsidTr="008D5B1F">
        <w:trPr>
          <w:trHeight w:val="20"/>
        </w:trPr>
        <w:tc>
          <w:tcPr>
            <w:tcW w:w="1490" w:type="pct"/>
            <w:vMerge/>
            <w:vAlign w:val="center"/>
            <w:hideMark/>
          </w:tcPr>
          <w:p w14:paraId="3679CE8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9F44F7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C99FDF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технологические процессы закачки, отбора и хранения газа, нефти и нефтепродуктов из хранилища;</w:t>
            </w:r>
          </w:p>
        </w:tc>
      </w:tr>
      <w:tr w:rsidR="008D5B1F" w:rsidRPr="0073182E" w14:paraId="0CE2D7FA" w14:textId="77777777" w:rsidTr="008D5B1F">
        <w:trPr>
          <w:trHeight w:val="20"/>
        </w:trPr>
        <w:tc>
          <w:tcPr>
            <w:tcW w:w="1490" w:type="pct"/>
            <w:vMerge/>
            <w:vAlign w:val="center"/>
            <w:hideMark/>
          </w:tcPr>
          <w:p w14:paraId="077A9D7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5F82BE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CB9544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терминология, применяемая в специальной и справочной литературе в области осуществления товарно-транспортных операций;</w:t>
            </w:r>
          </w:p>
        </w:tc>
      </w:tr>
      <w:tr w:rsidR="008D5B1F" w:rsidRPr="0073182E" w14:paraId="4B3FF0BD" w14:textId="77777777" w:rsidTr="008D5B1F">
        <w:trPr>
          <w:trHeight w:val="20"/>
        </w:trPr>
        <w:tc>
          <w:tcPr>
            <w:tcW w:w="1490" w:type="pct"/>
            <w:vMerge/>
            <w:vAlign w:val="center"/>
            <w:hideMark/>
          </w:tcPr>
          <w:p w14:paraId="75843D6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D3573D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6AAA31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порядок расчета массы нефти, нефтепродуктов в мерах вместимости и мерах полной вместимости (при отгрузке в танки наливных судов, при приеме (сливе) из железнодорожных цистерн, в нефтепроводах и нефтепродуктопроводах, в резервуарах и емкостях);</w:t>
            </w:r>
          </w:p>
        </w:tc>
      </w:tr>
      <w:tr w:rsidR="008D5B1F" w:rsidRPr="0073182E" w14:paraId="26C85DF0" w14:textId="77777777" w:rsidTr="008D5B1F">
        <w:trPr>
          <w:trHeight w:val="20"/>
        </w:trPr>
        <w:tc>
          <w:tcPr>
            <w:tcW w:w="1490" w:type="pct"/>
            <w:vMerge/>
            <w:vAlign w:val="center"/>
            <w:hideMark/>
          </w:tcPr>
          <w:p w14:paraId="6F0369C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0FD354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CF1E41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типовые технологические процессы и режимы (параметры) производства работ по приему, сдаче, перевалке нефти, нефтепродуктов по МН и МНПП.</w:t>
            </w:r>
          </w:p>
        </w:tc>
      </w:tr>
      <w:tr w:rsidR="008D5B1F" w:rsidRPr="0073182E" w14:paraId="73A2CD83" w14:textId="77777777" w:rsidTr="008D5B1F">
        <w:trPr>
          <w:trHeight w:val="20"/>
        </w:trPr>
        <w:tc>
          <w:tcPr>
            <w:tcW w:w="1490" w:type="pct"/>
            <w:vMerge/>
            <w:vAlign w:val="center"/>
            <w:hideMark/>
          </w:tcPr>
          <w:p w14:paraId="6FC8854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restart"/>
            <w:shd w:val="clear" w:color="auto" w:fill="auto"/>
            <w:hideMark/>
          </w:tcPr>
          <w:p w14:paraId="7AAD940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ПК 2.2. Осуществлять контроль работоспособности и оценивать состояние эксплуатируемого </w:t>
            </w:r>
            <w:r w:rsidRPr="0073182E">
              <w:rPr>
                <w:rFonts w:ascii="Times New Roman" w:eastAsia="Times New Roman" w:hAnsi="Times New Roman" w:cs="Times New Roman"/>
                <w:color w:val="000000"/>
                <w:sz w:val="24"/>
                <w:szCs w:val="24"/>
                <w:lang w:eastAsia="ru-RU"/>
              </w:rPr>
              <w:lastRenderedPageBreak/>
              <w:t xml:space="preserve">оборудования объектов трубопроводного транспорта, хранения и распределения газа, нефти и нефтепродуктов. </w:t>
            </w:r>
          </w:p>
        </w:tc>
        <w:tc>
          <w:tcPr>
            <w:tcW w:w="2200" w:type="pct"/>
            <w:shd w:val="clear" w:color="auto" w:fill="auto"/>
            <w:hideMark/>
          </w:tcPr>
          <w:p w14:paraId="701513BB"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lastRenderedPageBreak/>
              <w:t>Навыки:</w:t>
            </w:r>
          </w:p>
        </w:tc>
      </w:tr>
      <w:tr w:rsidR="008D5B1F" w:rsidRPr="0073182E" w14:paraId="1810B1A7" w14:textId="77777777" w:rsidTr="008D5B1F">
        <w:trPr>
          <w:trHeight w:val="293"/>
        </w:trPr>
        <w:tc>
          <w:tcPr>
            <w:tcW w:w="1490" w:type="pct"/>
            <w:vMerge/>
            <w:vAlign w:val="center"/>
            <w:hideMark/>
          </w:tcPr>
          <w:p w14:paraId="47B3200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DE0E67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vMerge w:val="restart"/>
            <w:shd w:val="clear" w:color="auto" w:fill="auto"/>
            <w:hideMark/>
          </w:tcPr>
          <w:p w14:paraId="77F5497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эксплуатации и оценки состояния оборудования и систем по показаниям приборов;</w:t>
            </w:r>
          </w:p>
        </w:tc>
      </w:tr>
      <w:tr w:rsidR="008D5B1F" w:rsidRPr="0073182E" w14:paraId="04F4403C" w14:textId="77777777" w:rsidTr="008D5B1F">
        <w:trPr>
          <w:trHeight w:val="293"/>
        </w:trPr>
        <w:tc>
          <w:tcPr>
            <w:tcW w:w="1490" w:type="pct"/>
            <w:vMerge/>
            <w:vAlign w:val="center"/>
            <w:hideMark/>
          </w:tcPr>
          <w:p w14:paraId="537C0F8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96CD9A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vMerge/>
            <w:vAlign w:val="center"/>
            <w:hideMark/>
          </w:tcPr>
          <w:p w14:paraId="3FE5CDAE" w14:textId="77777777" w:rsidR="008D5B1F" w:rsidRPr="0073182E" w:rsidRDefault="008D5B1F" w:rsidP="00E308B1">
            <w:pPr>
              <w:rPr>
                <w:rFonts w:ascii="Times New Roman" w:eastAsia="Times New Roman" w:hAnsi="Times New Roman" w:cs="Times New Roman"/>
                <w:color w:val="000000"/>
                <w:sz w:val="24"/>
                <w:szCs w:val="24"/>
                <w:lang w:eastAsia="ru-RU"/>
              </w:rPr>
            </w:pPr>
          </w:p>
        </w:tc>
      </w:tr>
      <w:tr w:rsidR="008D5B1F" w:rsidRPr="0073182E" w14:paraId="340D165C" w14:textId="77777777" w:rsidTr="008D5B1F">
        <w:trPr>
          <w:trHeight w:val="293"/>
        </w:trPr>
        <w:tc>
          <w:tcPr>
            <w:tcW w:w="1490" w:type="pct"/>
            <w:vMerge/>
            <w:vAlign w:val="center"/>
            <w:hideMark/>
          </w:tcPr>
          <w:p w14:paraId="295103D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40DBC0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vMerge/>
            <w:vAlign w:val="center"/>
            <w:hideMark/>
          </w:tcPr>
          <w:p w14:paraId="3DF33FB8" w14:textId="77777777" w:rsidR="008D5B1F" w:rsidRPr="0073182E" w:rsidRDefault="008D5B1F" w:rsidP="00E308B1">
            <w:pPr>
              <w:rPr>
                <w:rFonts w:ascii="Times New Roman" w:eastAsia="Times New Roman" w:hAnsi="Times New Roman" w:cs="Times New Roman"/>
                <w:color w:val="000000"/>
                <w:sz w:val="24"/>
                <w:szCs w:val="24"/>
                <w:lang w:eastAsia="ru-RU"/>
              </w:rPr>
            </w:pPr>
          </w:p>
        </w:tc>
      </w:tr>
      <w:tr w:rsidR="008D5B1F" w:rsidRPr="0073182E" w14:paraId="7D9C33A5" w14:textId="77777777" w:rsidTr="008D5B1F">
        <w:trPr>
          <w:trHeight w:val="20"/>
        </w:trPr>
        <w:tc>
          <w:tcPr>
            <w:tcW w:w="1490" w:type="pct"/>
            <w:vMerge/>
            <w:vAlign w:val="center"/>
            <w:hideMark/>
          </w:tcPr>
          <w:p w14:paraId="751F8B9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63B9E6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8381727"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Умения:</w:t>
            </w:r>
          </w:p>
        </w:tc>
      </w:tr>
      <w:tr w:rsidR="008D5B1F" w:rsidRPr="0073182E" w14:paraId="363DBC38" w14:textId="77777777" w:rsidTr="008D5B1F">
        <w:trPr>
          <w:trHeight w:val="20"/>
        </w:trPr>
        <w:tc>
          <w:tcPr>
            <w:tcW w:w="1490" w:type="pct"/>
            <w:vMerge/>
            <w:vAlign w:val="center"/>
            <w:hideMark/>
          </w:tcPr>
          <w:p w14:paraId="6C763C4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EF322A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085E0D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определять утечки в трубопроводе, обследовать техническое состояние футляров переходов, устранять выявленные дефекты;</w:t>
            </w:r>
          </w:p>
        </w:tc>
      </w:tr>
      <w:tr w:rsidR="008D5B1F" w:rsidRPr="0073182E" w14:paraId="0F221367" w14:textId="77777777" w:rsidTr="008D5B1F">
        <w:trPr>
          <w:trHeight w:val="20"/>
        </w:trPr>
        <w:tc>
          <w:tcPr>
            <w:tcW w:w="1490" w:type="pct"/>
            <w:vMerge/>
            <w:vAlign w:val="center"/>
            <w:hideMark/>
          </w:tcPr>
          <w:p w14:paraId="796A724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3AF080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CD2CBB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проводить анализ состояния грунтовой засыпки, определять просадку грунта;</w:t>
            </w:r>
          </w:p>
        </w:tc>
      </w:tr>
      <w:tr w:rsidR="008D5B1F" w:rsidRPr="0073182E" w14:paraId="770DF412" w14:textId="77777777" w:rsidTr="008D5B1F">
        <w:trPr>
          <w:trHeight w:val="20"/>
        </w:trPr>
        <w:tc>
          <w:tcPr>
            <w:tcW w:w="1490" w:type="pct"/>
            <w:vMerge/>
            <w:vAlign w:val="center"/>
            <w:hideMark/>
          </w:tcPr>
          <w:p w14:paraId="294F176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A40D09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38ED6F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производить проверки состояния эксплуатируемого оборудования перекачивающих станций;</w:t>
            </w:r>
          </w:p>
        </w:tc>
      </w:tr>
      <w:tr w:rsidR="008D5B1F" w:rsidRPr="0073182E" w14:paraId="4897F15D" w14:textId="77777777" w:rsidTr="008D5B1F">
        <w:trPr>
          <w:trHeight w:val="20"/>
        </w:trPr>
        <w:tc>
          <w:tcPr>
            <w:tcW w:w="1490" w:type="pct"/>
            <w:vMerge/>
            <w:vAlign w:val="center"/>
            <w:hideMark/>
          </w:tcPr>
          <w:p w14:paraId="6D59552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7252B9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804FE2B"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анализировать эксплуатационные параметры работы оборудования</w:t>
            </w:r>
          </w:p>
        </w:tc>
      </w:tr>
      <w:tr w:rsidR="008D5B1F" w:rsidRPr="0073182E" w14:paraId="3FAA31FC" w14:textId="77777777" w:rsidTr="008D5B1F">
        <w:trPr>
          <w:trHeight w:val="20"/>
        </w:trPr>
        <w:tc>
          <w:tcPr>
            <w:tcW w:w="1490" w:type="pct"/>
            <w:vMerge/>
            <w:vAlign w:val="center"/>
            <w:hideMark/>
          </w:tcPr>
          <w:p w14:paraId="08134CD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7767AB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74F80D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выявлять факторы, приводящие к вынужденным и аварийным остановам</w:t>
            </w:r>
          </w:p>
        </w:tc>
      </w:tr>
      <w:tr w:rsidR="008D5B1F" w:rsidRPr="0073182E" w14:paraId="6EF1D24E" w14:textId="77777777" w:rsidTr="008D5B1F">
        <w:trPr>
          <w:trHeight w:val="20"/>
        </w:trPr>
        <w:tc>
          <w:tcPr>
            <w:tcW w:w="1490" w:type="pct"/>
            <w:vMerge/>
            <w:vAlign w:val="center"/>
            <w:hideMark/>
          </w:tcPr>
          <w:p w14:paraId="7F4C6A6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19A29A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23C2BC2"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Знания:</w:t>
            </w:r>
          </w:p>
        </w:tc>
      </w:tr>
      <w:tr w:rsidR="008D5B1F" w:rsidRPr="0073182E" w14:paraId="296DBF17" w14:textId="77777777" w:rsidTr="008D5B1F">
        <w:trPr>
          <w:trHeight w:val="20"/>
        </w:trPr>
        <w:tc>
          <w:tcPr>
            <w:tcW w:w="1490" w:type="pct"/>
            <w:vMerge/>
            <w:vAlign w:val="center"/>
            <w:hideMark/>
          </w:tcPr>
          <w:p w14:paraId="4E1DDE1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ADD030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BC9D6A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методы расчета технологических режимов работы нефтепродуктоперекачивающих и компрессорных станций и их вспомогательных систем;</w:t>
            </w:r>
          </w:p>
        </w:tc>
      </w:tr>
      <w:tr w:rsidR="008D5B1F" w:rsidRPr="0073182E" w14:paraId="59347BA8" w14:textId="77777777" w:rsidTr="008D5B1F">
        <w:trPr>
          <w:trHeight w:val="20"/>
        </w:trPr>
        <w:tc>
          <w:tcPr>
            <w:tcW w:w="1490" w:type="pct"/>
            <w:vMerge/>
            <w:vAlign w:val="center"/>
            <w:hideMark/>
          </w:tcPr>
          <w:p w14:paraId="7248997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634485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EC810D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классификацию и области применения видов (методов) контроля;</w:t>
            </w:r>
          </w:p>
        </w:tc>
      </w:tr>
      <w:tr w:rsidR="008D5B1F" w:rsidRPr="0073182E" w14:paraId="24167409" w14:textId="77777777" w:rsidTr="008D5B1F">
        <w:trPr>
          <w:trHeight w:val="20"/>
        </w:trPr>
        <w:tc>
          <w:tcPr>
            <w:tcW w:w="1490" w:type="pct"/>
            <w:vMerge/>
            <w:vAlign w:val="center"/>
            <w:hideMark/>
          </w:tcPr>
          <w:p w14:paraId="4D78D32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F49EB1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1CDB73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нормативные и предельные параметры работы оборудования </w:t>
            </w:r>
          </w:p>
        </w:tc>
      </w:tr>
      <w:tr w:rsidR="008D5B1F" w:rsidRPr="0073182E" w14:paraId="5198B851" w14:textId="77777777" w:rsidTr="008D5B1F">
        <w:trPr>
          <w:trHeight w:val="20"/>
        </w:trPr>
        <w:tc>
          <w:tcPr>
            <w:tcW w:w="1490" w:type="pct"/>
            <w:vMerge/>
            <w:vAlign w:val="center"/>
            <w:hideMark/>
          </w:tcPr>
          <w:p w14:paraId="0C6E48E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DEE776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06806A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методы учета наработки эксплуатируемого оборудования </w:t>
            </w:r>
          </w:p>
        </w:tc>
      </w:tr>
      <w:tr w:rsidR="008D5B1F" w:rsidRPr="0073182E" w14:paraId="5AACFDB1" w14:textId="77777777" w:rsidTr="008D5B1F">
        <w:trPr>
          <w:trHeight w:val="20"/>
        </w:trPr>
        <w:tc>
          <w:tcPr>
            <w:tcW w:w="1490" w:type="pct"/>
            <w:vMerge/>
            <w:vAlign w:val="center"/>
            <w:hideMark/>
          </w:tcPr>
          <w:p w14:paraId="6AE3EBB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restart"/>
            <w:shd w:val="clear" w:color="auto" w:fill="auto"/>
            <w:hideMark/>
          </w:tcPr>
          <w:p w14:paraId="44D7BC94" w14:textId="77777777" w:rsidR="008D5B1F" w:rsidRPr="0073182E" w:rsidRDefault="008D5B1F" w:rsidP="00E308B1">
            <w:pPr>
              <w:jc w:val="both"/>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ПК 2.3 Обеспечивать выполнение работ по техническому обслуживанию и техническому диагностированию объектов трубопроводного транспорта, хранения и распределения газа, нефти и нефтепродуктов.</w:t>
            </w:r>
          </w:p>
        </w:tc>
        <w:tc>
          <w:tcPr>
            <w:tcW w:w="2200" w:type="pct"/>
            <w:shd w:val="clear" w:color="auto" w:fill="auto"/>
            <w:hideMark/>
          </w:tcPr>
          <w:p w14:paraId="236A4A9E"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Навыки:</w:t>
            </w:r>
          </w:p>
        </w:tc>
      </w:tr>
      <w:tr w:rsidR="008D5B1F" w:rsidRPr="0073182E" w14:paraId="02A28F2B" w14:textId="77777777" w:rsidTr="008D5B1F">
        <w:trPr>
          <w:trHeight w:val="20"/>
        </w:trPr>
        <w:tc>
          <w:tcPr>
            <w:tcW w:w="1490" w:type="pct"/>
            <w:vMerge/>
            <w:vAlign w:val="center"/>
            <w:hideMark/>
          </w:tcPr>
          <w:p w14:paraId="398D5D4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F40F8F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A9BD2B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осуществления ремонтно-технического обслуживания;</w:t>
            </w:r>
          </w:p>
        </w:tc>
      </w:tr>
      <w:tr w:rsidR="008D5B1F" w:rsidRPr="0073182E" w14:paraId="5A0B06F0" w14:textId="77777777" w:rsidTr="008D5B1F">
        <w:trPr>
          <w:trHeight w:val="20"/>
        </w:trPr>
        <w:tc>
          <w:tcPr>
            <w:tcW w:w="1490" w:type="pct"/>
            <w:vMerge/>
            <w:vAlign w:val="center"/>
            <w:hideMark/>
          </w:tcPr>
          <w:p w14:paraId="315B1CD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F6D609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220139D"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технического обслуживания и контроля состояния газонефтепроводов и газонефтехранилищ;</w:t>
            </w:r>
          </w:p>
        </w:tc>
      </w:tr>
      <w:tr w:rsidR="008D5B1F" w:rsidRPr="0073182E" w14:paraId="60B191EE" w14:textId="77777777" w:rsidTr="008D5B1F">
        <w:trPr>
          <w:trHeight w:val="20"/>
        </w:trPr>
        <w:tc>
          <w:tcPr>
            <w:tcW w:w="1490" w:type="pct"/>
            <w:vMerge/>
            <w:vAlign w:val="center"/>
            <w:hideMark/>
          </w:tcPr>
          <w:p w14:paraId="7416053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BD4167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26F495E"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монтажа оборудования, необходимого для проведения внутритрубного диагностического обследования магистральных трубопроводов с помощью внутритрубных инспекционных приборов;</w:t>
            </w:r>
          </w:p>
        </w:tc>
      </w:tr>
      <w:tr w:rsidR="008D5B1F" w:rsidRPr="0073182E" w14:paraId="2127FB7A" w14:textId="77777777" w:rsidTr="008D5B1F">
        <w:trPr>
          <w:trHeight w:val="20"/>
        </w:trPr>
        <w:tc>
          <w:tcPr>
            <w:tcW w:w="1490" w:type="pct"/>
            <w:vMerge/>
            <w:vAlign w:val="center"/>
            <w:hideMark/>
          </w:tcPr>
          <w:p w14:paraId="173833E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22CC41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A6C958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организации проверки состояния охранной зоны и зоны минимальных расстояний от трубопровода до ближайших объектов, установленных локальными нормативными актами и распорядительными документами в области эксплуатации объектов трубопроводного транспорта;</w:t>
            </w:r>
          </w:p>
        </w:tc>
      </w:tr>
      <w:tr w:rsidR="008D5B1F" w:rsidRPr="0073182E" w14:paraId="05F013EB" w14:textId="77777777" w:rsidTr="008D5B1F">
        <w:trPr>
          <w:trHeight w:val="20"/>
        </w:trPr>
        <w:tc>
          <w:tcPr>
            <w:tcW w:w="1490" w:type="pct"/>
            <w:vMerge/>
            <w:vAlign w:val="center"/>
            <w:hideMark/>
          </w:tcPr>
          <w:p w14:paraId="15E74B0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535AE2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767A00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 xml:space="preserve">организации проверки технического состояния вдоль трассового проезда, подъезда, переезда к любой точке трубопровода при эксплуатации </w:t>
            </w:r>
            <w:r w:rsidRPr="0073182E">
              <w:rPr>
                <w:rFonts w:ascii="Times New Roman" w:eastAsia="Times New Roman" w:hAnsi="Times New Roman" w:cs="Times New Roman"/>
                <w:sz w:val="24"/>
                <w:szCs w:val="24"/>
                <w:lang w:eastAsia="ru-RU"/>
              </w:rPr>
              <w:lastRenderedPageBreak/>
              <w:t>объектов трубопроводного транспорта;</w:t>
            </w:r>
          </w:p>
        </w:tc>
      </w:tr>
      <w:tr w:rsidR="008D5B1F" w:rsidRPr="0073182E" w14:paraId="385CCEB6" w14:textId="77777777" w:rsidTr="008D5B1F">
        <w:trPr>
          <w:trHeight w:val="20"/>
        </w:trPr>
        <w:tc>
          <w:tcPr>
            <w:tcW w:w="1490" w:type="pct"/>
            <w:vMerge/>
            <w:vAlign w:val="center"/>
            <w:hideMark/>
          </w:tcPr>
          <w:p w14:paraId="6638C5A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B02B89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270191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организации проверки состояния пересечений трубопровода с другими трубопроводами и коммуникациями: места переходов через железные, автомобильные дороги и водные препятствия;</w:t>
            </w:r>
          </w:p>
        </w:tc>
      </w:tr>
      <w:tr w:rsidR="008D5B1F" w:rsidRPr="0073182E" w14:paraId="37957224" w14:textId="77777777" w:rsidTr="008D5B1F">
        <w:trPr>
          <w:trHeight w:val="20"/>
        </w:trPr>
        <w:tc>
          <w:tcPr>
            <w:tcW w:w="1490" w:type="pct"/>
            <w:vMerge/>
            <w:vAlign w:val="center"/>
            <w:hideMark/>
          </w:tcPr>
          <w:p w14:paraId="5B72FD2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5667D4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7E040BE"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организации проверки технического состояния участков трассы трубопровода, проложенных в сложных геологических условиях;</w:t>
            </w:r>
          </w:p>
        </w:tc>
      </w:tr>
      <w:tr w:rsidR="008D5B1F" w:rsidRPr="0073182E" w14:paraId="0E43FCD7" w14:textId="77777777" w:rsidTr="008D5B1F">
        <w:trPr>
          <w:trHeight w:val="20"/>
        </w:trPr>
        <w:tc>
          <w:tcPr>
            <w:tcW w:w="1490" w:type="pct"/>
            <w:vMerge/>
            <w:vAlign w:val="center"/>
            <w:hideMark/>
          </w:tcPr>
          <w:p w14:paraId="7B48ABD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DF52C0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1A5CE3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входного контроля запасных частей и материалов, в том числе аварийного запаса, при производстве работ по эксплуатации объектов трубопроводного транспорта;</w:t>
            </w:r>
          </w:p>
        </w:tc>
      </w:tr>
      <w:tr w:rsidR="008D5B1F" w:rsidRPr="0073182E" w14:paraId="0BC92AE4" w14:textId="77777777" w:rsidTr="008D5B1F">
        <w:trPr>
          <w:trHeight w:val="20"/>
        </w:trPr>
        <w:tc>
          <w:tcPr>
            <w:tcW w:w="1490" w:type="pct"/>
            <w:vMerge/>
            <w:vAlign w:val="center"/>
            <w:hideMark/>
          </w:tcPr>
          <w:p w14:paraId="61476C1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C0B949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350289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настройки оборудования для проведения внутритрубного диагностического обследования магистральных трубопроводов с помощью внутритрубных инспекционных приборов в установленном порядке;</w:t>
            </w:r>
          </w:p>
        </w:tc>
      </w:tr>
      <w:tr w:rsidR="008D5B1F" w:rsidRPr="0073182E" w14:paraId="2ECDFBB1" w14:textId="77777777" w:rsidTr="008D5B1F">
        <w:trPr>
          <w:trHeight w:val="20"/>
        </w:trPr>
        <w:tc>
          <w:tcPr>
            <w:tcW w:w="1490" w:type="pct"/>
            <w:vMerge/>
            <w:vAlign w:val="center"/>
            <w:hideMark/>
          </w:tcPr>
          <w:p w14:paraId="3F7F194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9F8EE2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DD59E6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получения (приемки) внутритрубных инспекционных приборов перед выполнением инспекционного пропуска по диагностируемому участку магистрального трубопровода;</w:t>
            </w:r>
          </w:p>
        </w:tc>
      </w:tr>
      <w:tr w:rsidR="008D5B1F" w:rsidRPr="0073182E" w14:paraId="02252D72" w14:textId="77777777" w:rsidTr="008D5B1F">
        <w:trPr>
          <w:trHeight w:val="20"/>
        </w:trPr>
        <w:tc>
          <w:tcPr>
            <w:tcW w:w="1490" w:type="pct"/>
            <w:vMerge/>
            <w:vAlign w:val="center"/>
            <w:hideMark/>
          </w:tcPr>
          <w:p w14:paraId="2F3D941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866E13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DDAD0EC"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тестирования внутритрубных инспекционных приборов перед выполнением инспекционного пропуска по диагностируемому участку;</w:t>
            </w:r>
          </w:p>
        </w:tc>
      </w:tr>
      <w:tr w:rsidR="008D5B1F" w:rsidRPr="0073182E" w14:paraId="4ED24D10" w14:textId="77777777" w:rsidTr="008D5B1F">
        <w:trPr>
          <w:trHeight w:val="20"/>
        </w:trPr>
        <w:tc>
          <w:tcPr>
            <w:tcW w:w="1490" w:type="pct"/>
            <w:vMerge/>
            <w:vAlign w:val="center"/>
            <w:hideMark/>
          </w:tcPr>
          <w:p w14:paraId="674D292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630CCF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933B34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выполнения технологических операций при запасовке, пуске, пропуске по диагностируемому участку, приеме, извлечении и очистке внутритрубных инспекционных приборов</w:t>
            </w:r>
          </w:p>
        </w:tc>
      </w:tr>
      <w:tr w:rsidR="008D5B1F" w:rsidRPr="0073182E" w14:paraId="0BF5C5AA" w14:textId="77777777" w:rsidTr="008D5B1F">
        <w:trPr>
          <w:trHeight w:val="20"/>
        </w:trPr>
        <w:tc>
          <w:tcPr>
            <w:tcW w:w="1490" w:type="pct"/>
            <w:vMerge/>
            <w:vAlign w:val="center"/>
            <w:hideMark/>
          </w:tcPr>
          <w:p w14:paraId="74E34D5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F1A8CA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8927CF8"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Умения:</w:t>
            </w:r>
          </w:p>
        </w:tc>
      </w:tr>
      <w:tr w:rsidR="008D5B1F" w:rsidRPr="0073182E" w14:paraId="73823D09" w14:textId="77777777" w:rsidTr="008D5B1F">
        <w:trPr>
          <w:trHeight w:val="20"/>
        </w:trPr>
        <w:tc>
          <w:tcPr>
            <w:tcW w:w="1490" w:type="pct"/>
            <w:vMerge/>
            <w:vAlign w:val="center"/>
            <w:hideMark/>
          </w:tcPr>
          <w:p w14:paraId="6EACCE3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66F19E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F4250C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определять вид ремонта и производить расчеты основных показателей технического обслуживания и ремонта насосов и газоперекачивающих агрегатов;</w:t>
            </w:r>
          </w:p>
        </w:tc>
      </w:tr>
      <w:tr w:rsidR="008D5B1F" w:rsidRPr="0073182E" w14:paraId="1E50B685" w14:textId="77777777" w:rsidTr="008D5B1F">
        <w:trPr>
          <w:trHeight w:val="20"/>
        </w:trPr>
        <w:tc>
          <w:tcPr>
            <w:tcW w:w="1490" w:type="pct"/>
            <w:vMerge/>
            <w:vAlign w:val="center"/>
            <w:hideMark/>
          </w:tcPr>
          <w:p w14:paraId="666C87B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C9F64A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9E5271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выбирать схему контроля для применяемого метода;</w:t>
            </w:r>
          </w:p>
        </w:tc>
      </w:tr>
      <w:tr w:rsidR="008D5B1F" w:rsidRPr="0073182E" w14:paraId="6BFE90B4" w14:textId="77777777" w:rsidTr="008D5B1F">
        <w:trPr>
          <w:trHeight w:val="20"/>
        </w:trPr>
        <w:tc>
          <w:tcPr>
            <w:tcW w:w="1490" w:type="pct"/>
            <w:vMerge/>
            <w:vAlign w:val="center"/>
            <w:hideMark/>
          </w:tcPr>
          <w:p w14:paraId="1976BDD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B5DE3C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BF8411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оценивать риски, связанные с производством работ по эксплуатации объектов трубопроводного транспорта </w:t>
            </w:r>
            <w:r w:rsidRPr="0073182E">
              <w:rPr>
                <w:rFonts w:ascii="Times New Roman" w:eastAsia="Times New Roman" w:hAnsi="Times New Roman" w:cs="Times New Roman"/>
                <w:color w:val="000000"/>
                <w:sz w:val="24"/>
                <w:szCs w:val="24"/>
                <w:lang w:eastAsia="ru-RU"/>
              </w:rPr>
              <w:lastRenderedPageBreak/>
              <w:t>в охранной зоне при несоблюдении требований к минимальным расстояниям;</w:t>
            </w:r>
          </w:p>
        </w:tc>
      </w:tr>
      <w:tr w:rsidR="008D5B1F" w:rsidRPr="0073182E" w14:paraId="4201CECB" w14:textId="77777777" w:rsidTr="008D5B1F">
        <w:trPr>
          <w:trHeight w:val="20"/>
        </w:trPr>
        <w:tc>
          <w:tcPr>
            <w:tcW w:w="1490" w:type="pct"/>
            <w:vMerge/>
            <w:vAlign w:val="center"/>
            <w:hideMark/>
          </w:tcPr>
          <w:p w14:paraId="2002364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FE87F5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569B54C"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определять нарушения охранных зон и зон минимальных расстояний при производстве работ на объектах трубопроводного транспорта;</w:t>
            </w:r>
          </w:p>
        </w:tc>
      </w:tr>
      <w:tr w:rsidR="008D5B1F" w:rsidRPr="0073182E" w14:paraId="534F5709" w14:textId="77777777" w:rsidTr="008D5B1F">
        <w:trPr>
          <w:trHeight w:val="20"/>
        </w:trPr>
        <w:tc>
          <w:tcPr>
            <w:tcW w:w="1490" w:type="pct"/>
            <w:vMerge/>
            <w:vAlign w:val="center"/>
            <w:hideMark/>
          </w:tcPr>
          <w:p w14:paraId="5A67203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14C532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81E98D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определять состояние земляного покрова вдоль трассы трубопровода на наличие опасных природных процессов (эрозии, морозобойного растрескивания многолетних мерзлых грунтов, наледеобразования, обвалов, оползней, подтопления территории, проседаний и выпучивания), принимать меры по предотвращению опасных природных процессов;</w:t>
            </w:r>
          </w:p>
        </w:tc>
      </w:tr>
      <w:tr w:rsidR="008D5B1F" w:rsidRPr="0073182E" w14:paraId="000B2224" w14:textId="77777777" w:rsidTr="008D5B1F">
        <w:trPr>
          <w:trHeight w:val="20"/>
        </w:trPr>
        <w:tc>
          <w:tcPr>
            <w:tcW w:w="1490" w:type="pct"/>
            <w:vMerge/>
            <w:vAlign w:val="center"/>
            <w:hideMark/>
          </w:tcPr>
          <w:p w14:paraId="25CADB1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243237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4B49BF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проверять работоспособность приборов и настраивать</w:t>
            </w:r>
          </w:p>
        </w:tc>
      </w:tr>
      <w:tr w:rsidR="008D5B1F" w:rsidRPr="0073182E" w14:paraId="5DBD3DBD" w14:textId="77777777" w:rsidTr="008D5B1F">
        <w:trPr>
          <w:trHeight w:val="20"/>
        </w:trPr>
        <w:tc>
          <w:tcPr>
            <w:tcW w:w="1490" w:type="pct"/>
            <w:vMerge/>
            <w:vAlign w:val="center"/>
            <w:hideMark/>
          </w:tcPr>
          <w:p w14:paraId="46295FA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C4823D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694258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их на заданные параметры, осуществлять полный комплекс работ по неразрушающему контролю;</w:t>
            </w:r>
          </w:p>
        </w:tc>
      </w:tr>
      <w:tr w:rsidR="008D5B1F" w:rsidRPr="0073182E" w14:paraId="1864F388" w14:textId="77777777" w:rsidTr="008D5B1F">
        <w:trPr>
          <w:trHeight w:val="20"/>
        </w:trPr>
        <w:tc>
          <w:tcPr>
            <w:tcW w:w="1490" w:type="pct"/>
            <w:vMerge/>
            <w:vAlign w:val="center"/>
            <w:hideMark/>
          </w:tcPr>
          <w:p w14:paraId="3FF6730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CA76E3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E3C274B"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определять оптимальные режимы контроля;</w:t>
            </w:r>
          </w:p>
        </w:tc>
      </w:tr>
      <w:tr w:rsidR="008D5B1F" w:rsidRPr="0073182E" w14:paraId="5AB43470" w14:textId="77777777" w:rsidTr="008D5B1F">
        <w:trPr>
          <w:trHeight w:val="20"/>
        </w:trPr>
        <w:tc>
          <w:tcPr>
            <w:tcW w:w="1490" w:type="pct"/>
            <w:vMerge/>
            <w:vAlign w:val="center"/>
            <w:hideMark/>
          </w:tcPr>
          <w:p w14:paraId="73DF5F6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B5BD8B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D94FC41"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осуществлять оценку рисков при выполнении работ на оборудовании;</w:t>
            </w:r>
          </w:p>
        </w:tc>
      </w:tr>
      <w:tr w:rsidR="008D5B1F" w:rsidRPr="0073182E" w14:paraId="6F5C995E" w14:textId="77777777" w:rsidTr="008D5B1F">
        <w:trPr>
          <w:trHeight w:val="20"/>
        </w:trPr>
        <w:tc>
          <w:tcPr>
            <w:tcW w:w="1490" w:type="pct"/>
            <w:vMerge/>
            <w:vAlign w:val="center"/>
            <w:hideMark/>
          </w:tcPr>
          <w:p w14:paraId="4E4C960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B24BFF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BE4773C"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пользоваться контрольно-измерительными приборами и инструментами;</w:t>
            </w:r>
          </w:p>
        </w:tc>
      </w:tr>
      <w:tr w:rsidR="008D5B1F" w:rsidRPr="0073182E" w14:paraId="63282621" w14:textId="77777777" w:rsidTr="008D5B1F">
        <w:trPr>
          <w:trHeight w:val="20"/>
        </w:trPr>
        <w:tc>
          <w:tcPr>
            <w:tcW w:w="1490" w:type="pct"/>
            <w:vMerge/>
            <w:vAlign w:val="center"/>
            <w:hideMark/>
          </w:tcPr>
          <w:p w14:paraId="4E749D7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ACAA57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B39C281"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использовать результаты диагностирования оборудования и экспертизы промышленной безопасности;</w:t>
            </w:r>
          </w:p>
        </w:tc>
      </w:tr>
      <w:tr w:rsidR="008D5B1F" w:rsidRPr="0073182E" w14:paraId="3947F1B9" w14:textId="77777777" w:rsidTr="008D5B1F">
        <w:trPr>
          <w:trHeight w:val="20"/>
        </w:trPr>
        <w:tc>
          <w:tcPr>
            <w:tcW w:w="1490" w:type="pct"/>
            <w:vMerge/>
            <w:vAlign w:val="center"/>
            <w:hideMark/>
          </w:tcPr>
          <w:p w14:paraId="164BB81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1E2777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80CF42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производить визуальный осмотр поверхности контролируемого участка магистральных трубопроводов с помощью внутритрубных инспекционных приборов;</w:t>
            </w:r>
          </w:p>
        </w:tc>
      </w:tr>
      <w:tr w:rsidR="008D5B1F" w:rsidRPr="0073182E" w14:paraId="356DC16A" w14:textId="77777777" w:rsidTr="008D5B1F">
        <w:trPr>
          <w:trHeight w:val="20"/>
        </w:trPr>
        <w:tc>
          <w:tcPr>
            <w:tcW w:w="1490" w:type="pct"/>
            <w:vMerge/>
            <w:vAlign w:val="center"/>
            <w:hideMark/>
          </w:tcPr>
          <w:p w14:paraId="18110E5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160DC8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BF9F41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планировать и проверять расстановку маркерных пунктов на трассе магистральных трубопроводов на основе технологических схем и путей подъезда при проведении внутритрубного диагностического обследования;</w:t>
            </w:r>
          </w:p>
        </w:tc>
      </w:tr>
      <w:tr w:rsidR="008D5B1F" w:rsidRPr="0073182E" w14:paraId="20659A57" w14:textId="77777777" w:rsidTr="008D5B1F">
        <w:trPr>
          <w:trHeight w:val="20"/>
        </w:trPr>
        <w:tc>
          <w:tcPr>
            <w:tcW w:w="1490" w:type="pct"/>
            <w:vMerge/>
            <w:vAlign w:val="center"/>
            <w:hideMark/>
          </w:tcPr>
          <w:p w14:paraId="4EA1C23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EA3C4F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BC8188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 xml:space="preserve">проверять исправность инструментов и контрольно-измерительных приборов, грузоподъемных сооружений и средств, такелажных приспособлений, лестниц, тележек, компрессорного и </w:t>
            </w:r>
            <w:r w:rsidRPr="0073182E">
              <w:rPr>
                <w:rFonts w:ascii="Times New Roman" w:eastAsia="Times New Roman" w:hAnsi="Times New Roman" w:cs="Times New Roman"/>
                <w:sz w:val="24"/>
                <w:szCs w:val="24"/>
                <w:lang w:eastAsia="ru-RU"/>
              </w:rPr>
              <w:lastRenderedPageBreak/>
              <w:t>электрооборудования при проведении внутритрубного диагностического обследования;</w:t>
            </w:r>
          </w:p>
        </w:tc>
      </w:tr>
      <w:tr w:rsidR="008D5B1F" w:rsidRPr="0073182E" w14:paraId="0E777E3C" w14:textId="77777777" w:rsidTr="008D5B1F">
        <w:trPr>
          <w:trHeight w:val="20"/>
        </w:trPr>
        <w:tc>
          <w:tcPr>
            <w:tcW w:w="1490" w:type="pct"/>
            <w:vMerge/>
            <w:vAlign w:val="center"/>
            <w:hideMark/>
          </w:tcPr>
          <w:p w14:paraId="74DEC64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16AA23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2DDBF7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определять и устанавливать рабочие параметры оборудования, производить настройку на эталонных образцах для проведения внутритрубного диагностического обследования;</w:t>
            </w:r>
          </w:p>
        </w:tc>
      </w:tr>
      <w:tr w:rsidR="008D5B1F" w:rsidRPr="0073182E" w14:paraId="659EE561" w14:textId="77777777" w:rsidTr="008D5B1F">
        <w:trPr>
          <w:trHeight w:val="20"/>
        </w:trPr>
        <w:tc>
          <w:tcPr>
            <w:tcW w:w="1490" w:type="pct"/>
            <w:vMerge/>
            <w:vAlign w:val="center"/>
            <w:hideMark/>
          </w:tcPr>
          <w:p w14:paraId="19327C7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0DCE12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4B76B4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производить приемку внутритрубных инспекционных приборов, проверять комплектность и оценивать его состояние перед выполнением инспекционного пропуска по диагностируемому участку;</w:t>
            </w:r>
          </w:p>
        </w:tc>
      </w:tr>
      <w:tr w:rsidR="008D5B1F" w:rsidRPr="0073182E" w14:paraId="0FC0414F" w14:textId="77777777" w:rsidTr="008D5B1F">
        <w:trPr>
          <w:trHeight w:val="20"/>
        </w:trPr>
        <w:tc>
          <w:tcPr>
            <w:tcW w:w="1490" w:type="pct"/>
            <w:vMerge/>
            <w:vAlign w:val="center"/>
            <w:hideMark/>
          </w:tcPr>
          <w:p w14:paraId="1BD2B13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CE5C2A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5687C0C"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организовывать погрузо-разгрузочные работы при проведении внутритрубного диагностического обследования;</w:t>
            </w:r>
          </w:p>
        </w:tc>
      </w:tr>
      <w:tr w:rsidR="008D5B1F" w:rsidRPr="0073182E" w14:paraId="1EDFB7D6" w14:textId="77777777" w:rsidTr="008D5B1F">
        <w:trPr>
          <w:trHeight w:val="20"/>
        </w:trPr>
        <w:tc>
          <w:tcPr>
            <w:tcW w:w="1490" w:type="pct"/>
            <w:vMerge/>
            <w:vAlign w:val="center"/>
            <w:hideMark/>
          </w:tcPr>
          <w:p w14:paraId="5D9639E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7385AB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7FBF0DE"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проверять исправность и работоспособность всех узлов и устройств пуска, пропуска и приема, передатчика, установленного во внутритрубных инспекционных приборах, приборов и аппаратуры, предназначенных для контроля прохождения внутритрубных инспекционных приборов по трубопроводу и для установки маркерных пунктов;</w:t>
            </w:r>
          </w:p>
        </w:tc>
      </w:tr>
      <w:tr w:rsidR="008D5B1F" w:rsidRPr="0073182E" w14:paraId="32D36264" w14:textId="77777777" w:rsidTr="008D5B1F">
        <w:trPr>
          <w:trHeight w:val="20"/>
        </w:trPr>
        <w:tc>
          <w:tcPr>
            <w:tcW w:w="1490" w:type="pct"/>
            <w:vMerge/>
            <w:vAlign w:val="center"/>
            <w:hideMark/>
          </w:tcPr>
          <w:p w14:paraId="079C5C0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482E60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CBFC64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применять приборы, предназначенные для контроля перемещения внутритрубных инспекционных приборов в полости трубопровода</w:t>
            </w:r>
          </w:p>
        </w:tc>
      </w:tr>
      <w:tr w:rsidR="008D5B1F" w:rsidRPr="0073182E" w14:paraId="3E28F132" w14:textId="77777777" w:rsidTr="008D5B1F">
        <w:trPr>
          <w:trHeight w:val="20"/>
        </w:trPr>
        <w:tc>
          <w:tcPr>
            <w:tcW w:w="1490" w:type="pct"/>
            <w:vMerge/>
            <w:vAlign w:val="center"/>
            <w:hideMark/>
          </w:tcPr>
          <w:p w14:paraId="72725F0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8B3B0E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096A4C0"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Знания:</w:t>
            </w:r>
          </w:p>
        </w:tc>
      </w:tr>
      <w:tr w:rsidR="008D5B1F" w:rsidRPr="0073182E" w14:paraId="45C43D18" w14:textId="77777777" w:rsidTr="008D5B1F">
        <w:trPr>
          <w:trHeight w:val="20"/>
        </w:trPr>
        <w:tc>
          <w:tcPr>
            <w:tcW w:w="1490" w:type="pct"/>
            <w:vMerge/>
            <w:vAlign w:val="center"/>
            <w:hideMark/>
          </w:tcPr>
          <w:p w14:paraId="43B9D78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B8DC05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817A35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техническую документацию по правилам эксплуатации линейной части магистральных газонефтепроводов;</w:t>
            </w:r>
          </w:p>
        </w:tc>
      </w:tr>
      <w:tr w:rsidR="008D5B1F" w:rsidRPr="0073182E" w14:paraId="3A1AF897" w14:textId="77777777" w:rsidTr="008D5B1F">
        <w:trPr>
          <w:trHeight w:val="20"/>
        </w:trPr>
        <w:tc>
          <w:tcPr>
            <w:tcW w:w="1490" w:type="pct"/>
            <w:vMerge/>
            <w:vAlign w:val="center"/>
            <w:hideMark/>
          </w:tcPr>
          <w:p w14:paraId="1468A7C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DF9198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855AF5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функции линейно-эксплуатационной службы;</w:t>
            </w:r>
          </w:p>
        </w:tc>
      </w:tr>
      <w:tr w:rsidR="008D5B1F" w:rsidRPr="0073182E" w14:paraId="552911BB" w14:textId="77777777" w:rsidTr="008D5B1F">
        <w:trPr>
          <w:trHeight w:val="20"/>
        </w:trPr>
        <w:tc>
          <w:tcPr>
            <w:tcW w:w="1490" w:type="pct"/>
            <w:vMerge/>
            <w:vAlign w:val="center"/>
            <w:hideMark/>
          </w:tcPr>
          <w:p w14:paraId="37BF964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BF5822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48DFF6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обозначение объектов трубопроводного транспорта, связи и электро-химической защиты на технологических схемах, картах;</w:t>
            </w:r>
          </w:p>
        </w:tc>
      </w:tr>
      <w:tr w:rsidR="008D5B1F" w:rsidRPr="0073182E" w14:paraId="5ABFD3C7" w14:textId="77777777" w:rsidTr="008D5B1F">
        <w:trPr>
          <w:trHeight w:val="20"/>
        </w:trPr>
        <w:tc>
          <w:tcPr>
            <w:tcW w:w="1490" w:type="pct"/>
            <w:vMerge/>
            <w:vAlign w:val="center"/>
            <w:hideMark/>
          </w:tcPr>
          <w:p w14:paraId="239A076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719E2E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722FA3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периодичность проведения проверки технического состояния вдольтрассового проезда, подъезда, переезда к любой точке трубопровода</w:t>
            </w:r>
          </w:p>
        </w:tc>
      </w:tr>
      <w:tr w:rsidR="008D5B1F" w:rsidRPr="0073182E" w14:paraId="291C9F21" w14:textId="77777777" w:rsidTr="008D5B1F">
        <w:trPr>
          <w:trHeight w:val="20"/>
        </w:trPr>
        <w:tc>
          <w:tcPr>
            <w:tcW w:w="1490" w:type="pct"/>
            <w:vMerge/>
            <w:vAlign w:val="center"/>
            <w:hideMark/>
          </w:tcPr>
          <w:p w14:paraId="0C2C5F0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D471C7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C1BB12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правила эксплуатации пересечений с автомобильными и железными дорогами, переходов через водные </w:t>
            </w:r>
            <w:r w:rsidRPr="0073182E">
              <w:rPr>
                <w:rFonts w:ascii="Times New Roman" w:eastAsia="Times New Roman" w:hAnsi="Times New Roman" w:cs="Times New Roman"/>
                <w:color w:val="000000"/>
                <w:sz w:val="24"/>
                <w:szCs w:val="24"/>
                <w:lang w:eastAsia="ru-RU"/>
              </w:rPr>
              <w:lastRenderedPageBreak/>
              <w:t>преграды, балочных переходов, взаимных пересечений трубопроводов, пересечений с коммуникациями сторонних организаций при производстве работ на объектах трубопроводного транспорта;</w:t>
            </w:r>
          </w:p>
        </w:tc>
      </w:tr>
      <w:tr w:rsidR="008D5B1F" w:rsidRPr="0073182E" w14:paraId="34991BDE" w14:textId="77777777" w:rsidTr="008D5B1F">
        <w:trPr>
          <w:trHeight w:val="20"/>
        </w:trPr>
        <w:tc>
          <w:tcPr>
            <w:tcW w:w="1490" w:type="pct"/>
            <w:vMerge/>
            <w:vAlign w:val="center"/>
            <w:hideMark/>
          </w:tcPr>
          <w:p w14:paraId="4A11719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A401F2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8F6E3F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правила ухода за переходом в различное время года;</w:t>
            </w:r>
          </w:p>
        </w:tc>
      </w:tr>
      <w:tr w:rsidR="008D5B1F" w:rsidRPr="0073182E" w14:paraId="0907DAAD" w14:textId="77777777" w:rsidTr="008D5B1F">
        <w:trPr>
          <w:trHeight w:val="20"/>
        </w:trPr>
        <w:tc>
          <w:tcPr>
            <w:tcW w:w="1490" w:type="pct"/>
            <w:vMerge/>
            <w:vAlign w:val="center"/>
            <w:hideMark/>
          </w:tcPr>
          <w:p w14:paraId="70CEF1C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E1D7EB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C92E0DC"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условное обозначение арматуры, влияние арматуры на работу трубопровода;</w:t>
            </w:r>
          </w:p>
        </w:tc>
      </w:tr>
      <w:tr w:rsidR="008D5B1F" w:rsidRPr="0073182E" w14:paraId="0E49B6BC" w14:textId="77777777" w:rsidTr="008D5B1F">
        <w:trPr>
          <w:trHeight w:val="20"/>
        </w:trPr>
        <w:tc>
          <w:tcPr>
            <w:tcW w:w="1490" w:type="pct"/>
            <w:vMerge/>
            <w:vAlign w:val="center"/>
            <w:hideMark/>
          </w:tcPr>
          <w:p w14:paraId="0D5CD39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D2E69A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896FF2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меры безопасности;</w:t>
            </w:r>
          </w:p>
        </w:tc>
      </w:tr>
      <w:tr w:rsidR="008D5B1F" w:rsidRPr="0073182E" w14:paraId="75BEC327" w14:textId="77777777" w:rsidTr="008D5B1F">
        <w:trPr>
          <w:trHeight w:val="20"/>
        </w:trPr>
        <w:tc>
          <w:tcPr>
            <w:tcW w:w="1490" w:type="pct"/>
            <w:vMerge/>
            <w:vAlign w:val="center"/>
            <w:hideMark/>
          </w:tcPr>
          <w:p w14:paraId="3CF4114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A46C4F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7FF86E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правила и формы обслуживания различных газораспределительных станций и газораспределительных пунктов;</w:t>
            </w:r>
          </w:p>
        </w:tc>
      </w:tr>
      <w:tr w:rsidR="008D5B1F" w:rsidRPr="0073182E" w14:paraId="0B8DA152" w14:textId="77777777" w:rsidTr="008D5B1F">
        <w:trPr>
          <w:trHeight w:val="20"/>
        </w:trPr>
        <w:tc>
          <w:tcPr>
            <w:tcW w:w="1490" w:type="pct"/>
            <w:vMerge/>
            <w:vAlign w:val="center"/>
            <w:hideMark/>
          </w:tcPr>
          <w:p w14:paraId="3251AAE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215290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0D36FE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правила обслуживания ЦБН во время эксплуатации;</w:t>
            </w:r>
          </w:p>
        </w:tc>
      </w:tr>
      <w:tr w:rsidR="008D5B1F" w:rsidRPr="0073182E" w14:paraId="1F0C4F98" w14:textId="77777777" w:rsidTr="008D5B1F">
        <w:trPr>
          <w:trHeight w:val="20"/>
        </w:trPr>
        <w:tc>
          <w:tcPr>
            <w:tcW w:w="1490" w:type="pct"/>
            <w:vMerge/>
            <w:vAlign w:val="center"/>
            <w:hideMark/>
          </w:tcPr>
          <w:p w14:paraId="53727BC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A02D1C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937061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особенности обслуживания автоматизированных нефтеперекачивающих агрегатов;</w:t>
            </w:r>
          </w:p>
        </w:tc>
      </w:tr>
      <w:tr w:rsidR="008D5B1F" w:rsidRPr="0073182E" w14:paraId="4AB46163" w14:textId="77777777" w:rsidTr="008D5B1F">
        <w:trPr>
          <w:trHeight w:val="20"/>
        </w:trPr>
        <w:tc>
          <w:tcPr>
            <w:tcW w:w="1490" w:type="pct"/>
            <w:vMerge/>
            <w:vAlign w:val="center"/>
            <w:hideMark/>
          </w:tcPr>
          <w:p w14:paraId="3656501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84B3BF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948B37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систему технического обслуживания насосов и газоперекачивающих агрегатов;</w:t>
            </w:r>
          </w:p>
        </w:tc>
      </w:tr>
      <w:tr w:rsidR="008D5B1F" w:rsidRPr="0073182E" w14:paraId="0A91F2CF" w14:textId="77777777" w:rsidTr="008D5B1F">
        <w:trPr>
          <w:trHeight w:val="20"/>
        </w:trPr>
        <w:tc>
          <w:tcPr>
            <w:tcW w:w="1490" w:type="pct"/>
            <w:vMerge/>
            <w:vAlign w:val="center"/>
            <w:hideMark/>
          </w:tcPr>
          <w:p w14:paraId="0508F0D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30CA58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736E6B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устройства и функциональные схемы приборов для метода контроля, правила отбора и проверки качества применяемых расходных материалов;</w:t>
            </w:r>
          </w:p>
        </w:tc>
      </w:tr>
      <w:tr w:rsidR="008D5B1F" w:rsidRPr="0073182E" w14:paraId="2C6C3E4E" w14:textId="77777777" w:rsidTr="008D5B1F">
        <w:trPr>
          <w:trHeight w:val="20"/>
        </w:trPr>
        <w:tc>
          <w:tcPr>
            <w:tcW w:w="1490" w:type="pct"/>
            <w:vMerge/>
            <w:vAlign w:val="center"/>
            <w:hideMark/>
          </w:tcPr>
          <w:p w14:paraId="1C1C94B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F82F09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D54100B"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основные параметры метода и приборного обеспечения, определяющие достоверность результатов контроля, схемы расчета параметров контроля, метрологическое обеспечение;</w:t>
            </w:r>
          </w:p>
        </w:tc>
      </w:tr>
      <w:tr w:rsidR="008D5B1F" w:rsidRPr="0073182E" w14:paraId="5F2CEAB9" w14:textId="77777777" w:rsidTr="008D5B1F">
        <w:trPr>
          <w:trHeight w:val="20"/>
        </w:trPr>
        <w:tc>
          <w:tcPr>
            <w:tcW w:w="1490" w:type="pct"/>
            <w:vMerge/>
            <w:vAlign w:val="center"/>
            <w:hideMark/>
          </w:tcPr>
          <w:p w14:paraId="4F9EFE9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198DE6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09944E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нормативные документы по неразрушающему контролю;</w:t>
            </w:r>
          </w:p>
        </w:tc>
      </w:tr>
      <w:tr w:rsidR="008D5B1F" w:rsidRPr="0073182E" w14:paraId="29686A1E" w14:textId="77777777" w:rsidTr="008D5B1F">
        <w:trPr>
          <w:trHeight w:val="20"/>
        </w:trPr>
        <w:tc>
          <w:tcPr>
            <w:tcW w:w="1490" w:type="pct"/>
            <w:vMerge/>
            <w:vAlign w:val="center"/>
            <w:hideMark/>
          </w:tcPr>
          <w:p w14:paraId="59359B2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88E048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B509551"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основные неисправности приборов и возможные способы их устранения;</w:t>
            </w:r>
          </w:p>
        </w:tc>
      </w:tr>
      <w:tr w:rsidR="008D5B1F" w:rsidRPr="0073182E" w14:paraId="646E4A3D" w14:textId="77777777" w:rsidTr="008D5B1F">
        <w:trPr>
          <w:trHeight w:val="20"/>
        </w:trPr>
        <w:tc>
          <w:tcPr>
            <w:tcW w:w="1490" w:type="pct"/>
            <w:vMerge/>
            <w:vAlign w:val="center"/>
            <w:hideMark/>
          </w:tcPr>
          <w:p w14:paraId="25BBC37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F455E8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349304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правила электробезопасности и пожарной безопасности, правила устройства и безопасной эксплуатации объектов, поднадзорных Федеральной службе по экологическому, технологическому и атомному надзору;</w:t>
            </w:r>
          </w:p>
        </w:tc>
      </w:tr>
      <w:tr w:rsidR="008D5B1F" w:rsidRPr="0073182E" w14:paraId="7A1EC6E3" w14:textId="77777777" w:rsidTr="008D5B1F">
        <w:trPr>
          <w:trHeight w:val="20"/>
        </w:trPr>
        <w:tc>
          <w:tcPr>
            <w:tcW w:w="1490" w:type="pct"/>
            <w:vMerge/>
            <w:vAlign w:val="center"/>
            <w:hideMark/>
          </w:tcPr>
          <w:p w14:paraId="7622FA1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6E084A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E4E5EF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методы диагностики, основы параметрической и вибрационной диагностики;</w:t>
            </w:r>
          </w:p>
        </w:tc>
      </w:tr>
      <w:tr w:rsidR="008D5B1F" w:rsidRPr="0073182E" w14:paraId="10FC2B8A" w14:textId="77777777" w:rsidTr="008D5B1F">
        <w:trPr>
          <w:trHeight w:val="20"/>
        </w:trPr>
        <w:tc>
          <w:tcPr>
            <w:tcW w:w="1490" w:type="pct"/>
            <w:vMerge/>
            <w:vAlign w:val="center"/>
            <w:hideMark/>
          </w:tcPr>
          <w:p w14:paraId="09C0E8E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8B4ACA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6516E3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 xml:space="preserve">устройство, принцип работы, технические характеристики, конструктивные особенности, правила </w:t>
            </w:r>
            <w:r w:rsidRPr="0073182E">
              <w:rPr>
                <w:rFonts w:ascii="Times New Roman" w:eastAsia="Times New Roman" w:hAnsi="Times New Roman" w:cs="Times New Roman"/>
                <w:sz w:val="24"/>
                <w:szCs w:val="24"/>
                <w:lang w:eastAsia="ru-RU"/>
              </w:rPr>
              <w:lastRenderedPageBreak/>
              <w:t>эксплуатации и технического обслуживания диагностического оборудования, необходимого для проведения внутритрубного диагностического обследования;</w:t>
            </w:r>
          </w:p>
        </w:tc>
      </w:tr>
      <w:tr w:rsidR="008D5B1F" w:rsidRPr="0073182E" w14:paraId="64C26A2A" w14:textId="77777777" w:rsidTr="008D5B1F">
        <w:trPr>
          <w:trHeight w:val="20"/>
        </w:trPr>
        <w:tc>
          <w:tcPr>
            <w:tcW w:w="1490" w:type="pct"/>
            <w:vMerge/>
            <w:vAlign w:val="center"/>
            <w:hideMark/>
          </w:tcPr>
          <w:p w14:paraId="351F0ED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38959C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745CA9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виды диагностических комплексов для проведения внутритрубного диагностического обследования;</w:t>
            </w:r>
          </w:p>
        </w:tc>
      </w:tr>
      <w:tr w:rsidR="008D5B1F" w:rsidRPr="0073182E" w14:paraId="5B74032D" w14:textId="77777777" w:rsidTr="008D5B1F">
        <w:trPr>
          <w:trHeight w:val="20"/>
        </w:trPr>
        <w:tc>
          <w:tcPr>
            <w:tcW w:w="1490" w:type="pct"/>
            <w:vMerge/>
            <w:vAlign w:val="center"/>
            <w:hideMark/>
          </w:tcPr>
          <w:p w14:paraId="116FBDA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6CB74D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64DB59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состав, назначение и порядок работы средств контроля прохождения внутритрубных инспекционных приборов в полости трубопровода.</w:t>
            </w:r>
          </w:p>
        </w:tc>
      </w:tr>
      <w:tr w:rsidR="008D5B1F" w:rsidRPr="0073182E" w14:paraId="381C2EFB" w14:textId="77777777" w:rsidTr="008D5B1F">
        <w:trPr>
          <w:trHeight w:val="20"/>
        </w:trPr>
        <w:tc>
          <w:tcPr>
            <w:tcW w:w="1490" w:type="pct"/>
            <w:vMerge/>
            <w:vAlign w:val="center"/>
            <w:hideMark/>
          </w:tcPr>
          <w:p w14:paraId="0CAAADF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restart"/>
            <w:shd w:val="clear" w:color="auto" w:fill="auto"/>
            <w:hideMark/>
          </w:tcPr>
          <w:p w14:paraId="0AE1982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ПК 2.4. Осуществлять мониторинг показателей качества газа, нефти и нефтепродуктов на объектах трубопроводного транспорта, хранения, распределения.</w:t>
            </w:r>
          </w:p>
        </w:tc>
        <w:tc>
          <w:tcPr>
            <w:tcW w:w="2200" w:type="pct"/>
            <w:shd w:val="clear" w:color="auto" w:fill="auto"/>
            <w:hideMark/>
          </w:tcPr>
          <w:p w14:paraId="0B97EB50"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Навыки:</w:t>
            </w:r>
          </w:p>
        </w:tc>
      </w:tr>
      <w:tr w:rsidR="008D5B1F" w:rsidRPr="0073182E" w14:paraId="12CD9783" w14:textId="77777777" w:rsidTr="008D5B1F">
        <w:trPr>
          <w:trHeight w:val="20"/>
        </w:trPr>
        <w:tc>
          <w:tcPr>
            <w:tcW w:w="1490" w:type="pct"/>
            <w:vMerge/>
            <w:vAlign w:val="center"/>
            <w:hideMark/>
          </w:tcPr>
          <w:p w14:paraId="2C4335F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979217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7058D9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сопровождения проведения лабораторных анализов по направлению деятельности;</w:t>
            </w:r>
          </w:p>
        </w:tc>
      </w:tr>
      <w:tr w:rsidR="008D5B1F" w:rsidRPr="0073182E" w14:paraId="6297CD0C" w14:textId="77777777" w:rsidTr="008D5B1F">
        <w:trPr>
          <w:trHeight w:val="20"/>
        </w:trPr>
        <w:tc>
          <w:tcPr>
            <w:tcW w:w="1490" w:type="pct"/>
            <w:vMerge/>
            <w:vAlign w:val="center"/>
            <w:hideMark/>
          </w:tcPr>
          <w:p w14:paraId="743A256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5BAA03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3A11AC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мониторинга применения исправных лабораторных приборов измерений показателей качества нефти, нефтепродуктов, поступающих в МН и МНПП;</w:t>
            </w:r>
          </w:p>
        </w:tc>
      </w:tr>
      <w:tr w:rsidR="008D5B1F" w:rsidRPr="0073182E" w14:paraId="78B639C5" w14:textId="77777777" w:rsidTr="008D5B1F">
        <w:trPr>
          <w:trHeight w:val="20"/>
        </w:trPr>
        <w:tc>
          <w:tcPr>
            <w:tcW w:w="1490" w:type="pct"/>
            <w:vMerge/>
            <w:vAlign w:val="center"/>
            <w:hideMark/>
          </w:tcPr>
          <w:p w14:paraId="74A23DE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F2E442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CFA4A1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мониторинга отбора проб нефти, нефтепродуктов, поступающих в МН и МНПП, в соответствии с установленными требованиями;</w:t>
            </w:r>
          </w:p>
        </w:tc>
      </w:tr>
      <w:tr w:rsidR="008D5B1F" w:rsidRPr="0073182E" w14:paraId="051BF204" w14:textId="77777777" w:rsidTr="008D5B1F">
        <w:trPr>
          <w:trHeight w:val="20"/>
        </w:trPr>
        <w:tc>
          <w:tcPr>
            <w:tcW w:w="1490" w:type="pct"/>
            <w:vMerge/>
            <w:vAlign w:val="center"/>
            <w:hideMark/>
          </w:tcPr>
          <w:p w14:paraId="01D3329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E49177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516CC3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мониторинга соблюдения процедуры выполнения анализов (испытаний) проб нефти, нефтепродуктов, поступающих в МН и МНПП, в закрепленной области деятельности химико-аналитических (испытательных) лабораторий;</w:t>
            </w:r>
          </w:p>
        </w:tc>
      </w:tr>
      <w:tr w:rsidR="008D5B1F" w:rsidRPr="0073182E" w14:paraId="7A642A0F" w14:textId="77777777" w:rsidTr="008D5B1F">
        <w:trPr>
          <w:trHeight w:val="20"/>
        </w:trPr>
        <w:tc>
          <w:tcPr>
            <w:tcW w:w="1490" w:type="pct"/>
            <w:vMerge/>
            <w:vAlign w:val="center"/>
            <w:hideMark/>
          </w:tcPr>
          <w:p w14:paraId="1C2037C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B07B8B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245F08B"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мониторинга соблюдения процедуры выполнения анализов (испытаний) проб нефти, нефтепродуктов, поступающих в МН и МНПП, в закрепленной области деятельности химико-аналитических (испытательных) лабораторий;</w:t>
            </w:r>
          </w:p>
        </w:tc>
      </w:tr>
      <w:tr w:rsidR="008D5B1F" w:rsidRPr="0073182E" w14:paraId="1334FA36" w14:textId="77777777" w:rsidTr="008D5B1F">
        <w:trPr>
          <w:trHeight w:val="20"/>
        </w:trPr>
        <w:tc>
          <w:tcPr>
            <w:tcW w:w="1490" w:type="pct"/>
            <w:vMerge/>
            <w:vAlign w:val="center"/>
            <w:hideMark/>
          </w:tcPr>
          <w:p w14:paraId="6FAE774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324074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8376F0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мониторинга изменения показателей качества нефти, нефтепродуктов, поступающих в МН и МНПП и поставляемых потребителям.</w:t>
            </w:r>
          </w:p>
        </w:tc>
      </w:tr>
      <w:tr w:rsidR="008D5B1F" w:rsidRPr="0073182E" w14:paraId="4EF28E39" w14:textId="77777777" w:rsidTr="008D5B1F">
        <w:trPr>
          <w:trHeight w:val="20"/>
        </w:trPr>
        <w:tc>
          <w:tcPr>
            <w:tcW w:w="1490" w:type="pct"/>
            <w:vMerge/>
            <w:vAlign w:val="center"/>
            <w:hideMark/>
          </w:tcPr>
          <w:p w14:paraId="726FB71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2CFE68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CCB24DA"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Умения:</w:t>
            </w:r>
          </w:p>
        </w:tc>
      </w:tr>
      <w:tr w:rsidR="008D5B1F" w:rsidRPr="0073182E" w14:paraId="23EA1F4A" w14:textId="77777777" w:rsidTr="008D5B1F">
        <w:trPr>
          <w:trHeight w:val="20"/>
        </w:trPr>
        <w:tc>
          <w:tcPr>
            <w:tcW w:w="1490" w:type="pct"/>
            <w:vMerge/>
            <w:vAlign w:val="center"/>
            <w:hideMark/>
          </w:tcPr>
          <w:p w14:paraId="4A4704F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1962C8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9381F9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производить отбор проб нефтепродуктов;</w:t>
            </w:r>
          </w:p>
        </w:tc>
      </w:tr>
      <w:tr w:rsidR="008D5B1F" w:rsidRPr="0073182E" w14:paraId="68E5D11D" w14:textId="77777777" w:rsidTr="008D5B1F">
        <w:trPr>
          <w:trHeight w:val="20"/>
        </w:trPr>
        <w:tc>
          <w:tcPr>
            <w:tcW w:w="1490" w:type="pct"/>
            <w:vMerge/>
            <w:vAlign w:val="center"/>
            <w:hideMark/>
          </w:tcPr>
          <w:p w14:paraId="67BF0C9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753956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C96D33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определять необходимость проведения лабораторных анализов по направлению деятельности;</w:t>
            </w:r>
          </w:p>
        </w:tc>
      </w:tr>
      <w:tr w:rsidR="008D5B1F" w:rsidRPr="0073182E" w14:paraId="73BA3D95" w14:textId="77777777" w:rsidTr="008D5B1F">
        <w:trPr>
          <w:trHeight w:val="20"/>
        </w:trPr>
        <w:tc>
          <w:tcPr>
            <w:tcW w:w="1490" w:type="pct"/>
            <w:vMerge/>
            <w:vAlign w:val="center"/>
            <w:hideMark/>
          </w:tcPr>
          <w:p w14:paraId="5394461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A5294A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D1EE8B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оценивать соответствие приборов измерений показателей качества </w:t>
            </w:r>
            <w:r w:rsidRPr="0073182E">
              <w:rPr>
                <w:rFonts w:ascii="Times New Roman" w:eastAsia="Times New Roman" w:hAnsi="Times New Roman" w:cs="Times New Roman"/>
                <w:color w:val="000000"/>
                <w:sz w:val="24"/>
                <w:szCs w:val="24"/>
                <w:lang w:eastAsia="ru-RU"/>
              </w:rPr>
              <w:lastRenderedPageBreak/>
              <w:t>нефти, нефтепродуктов, поступающих в МН и МНПП, требованиям НТД;</w:t>
            </w:r>
          </w:p>
        </w:tc>
      </w:tr>
      <w:tr w:rsidR="008D5B1F" w:rsidRPr="0073182E" w14:paraId="158C68DA" w14:textId="77777777" w:rsidTr="008D5B1F">
        <w:trPr>
          <w:trHeight w:val="20"/>
        </w:trPr>
        <w:tc>
          <w:tcPr>
            <w:tcW w:w="1490" w:type="pct"/>
            <w:vMerge/>
            <w:vAlign w:val="center"/>
            <w:hideMark/>
          </w:tcPr>
          <w:p w14:paraId="4AD9734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328C8F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EB2282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оценивать выполнение анализов (испытаний) проб нефти, нефтепродуктов, поступающих в МН и МНПП, с целью определения показателей качества;</w:t>
            </w:r>
          </w:p>
        </w:tc>
      </w:tr>
      <w:tr w:rsidR="008D5B1F" w:rsidRPr="0073182E" w14:paraId="7F71DD45" w14:textId="77777777" w:rsidTr="008D5B1F">
        <w:trPr>
          <w:trHeight w:val="20"/>
        </w:trPr>
        <w:tc>
          <w:tcPr>
            <w:tcW w:w="1490" w:type="pct"/>
            <w:vMerge/>
            <w:vAlign w:val="center"/>
            <w:hideMark/>
          </w:tcPr>
          <w:p w14:paraId="469F3A9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59803C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3D4ECD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выявлять изменения показателей качества нефти, нефтепродуктов, поступающих в МН и МНПП.</w:t>
            </w:r>
          </w:p>
        </w:tc>
      </w:tr>
      <w:tr w:rsidR="008D5B1F" w:rsidRPr="0073182E" w14:paraId="61968CDC" w14:textId="77777777" w:rsidTr="008D5B1F">
        <w:trPr>
          <w:trHeight w:val="20"/>
        </w:trPr>
        <w:tc>
          <w:tcPr>
            <w:tcW w:w="1490" w:type="pct"/>
            <w:vMerge/>
            <w:vAlign w:val="center"/>
            <w:hideMark/>
          </w:tcPr>
          <w:p w14:paraId="4E42975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BB5382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2371B10"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 xml:space="preserve">Знания: </w:t>
            </w:r>
          </w:p>
        </w:tc>
      </w:tr>
      <w:tr w:rsidR="008D5B1F" w:rsidRPr="0073182E" w14:paraId="3284191B" w14:textId="77777777" w:rsidTr="008D5B1F">
        <w:trPr>
          <w:trHeight w:val="20"/>
        </w:trPr>
        <w:tc>
          <w:tcPr>
            <w:tcW w:w="1490" w:type="pct"/>
            <w:vMerge/>
            <w:vAlign w:val="center"/>
            <w:hideMark/>
          </w:tcPr>
          <w:p w14:paraId="67A6BAC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2590D0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D54EAF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физико-химические свойства природного газа, нестабильных жидких углеводородов, газовых и жидких сред, химических реагентов, порядок и правила их утилизации;</w:t>
            </w:r>
          </w:p>
        </w:tc>
      </w:tr>
      <w:tr w:rsidR="008D5B1F" w:rsidRPr="0073182E" w14:paraId="28552BE4" w14:textId="77777777" w:rsidTr="008D5B1F">
        <w:trPr>
          <w:trHeight w:val="20"/>
        </w:trPr>
        <w:tc>
          <w:tcPr>
            <w:tcW w:w="1490" w:type="pct"/>
            <w:vMerge/>
            <w:vAlign w:val="center"/>
            <w:hideMark/>
          </w:tcPr>
          <w:p w14:paraId="10C3F88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923079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FE7524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виды лабораторных анализов в области эксплуатации оборудования;</w:t>
            </w:r>
          </w:p>
        </w:tc>
      </w:tr>
      <w:tr w:rsidR="008D5B1F" w:rsidRPr="0073182E" w14:paraId="0639EA6C" w14:textId="77777777" w:rsidTr="008D5B1F">
        <w:trPr>
          <w:trHeight w:val="20"/>
        </w:trPr>
        <w:tc>
          <w:tcPr>
            <w:tcW w:w="1490" w:type="pct"/>
            <w:vMerge/>
            <w:vAlign w:val="center"/>
            <w:hideMark/>
          </w:tcPr>
          <w:p w14:paraId="6681974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4965E2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7A60D2D"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оборудование, приборы для измерения показателей качества нефти, нефтепродуктов, поступающих в МН и МНПП, принципы их работы и правила эксплуатации;</w:t>
            </w:r>
          </w:p>
        </w:tc>
      </w:tr>
      <w:tr w:rsidR="008D5B1F" w:rsidRPr="0073182E" w14:paraId="7389DC99" w14:textId="77777777" w:rsidTr="008D5B1F">
        <w:trPr>
          <w:trHeight w:val="20"/>
        </w:trPr>
        <w:tc>
          <w:tcPr>
            <w:tcW w:w="1490" w:type="pct"/>
            <w:vMerge/>
            <w:vAlign w:val="center"/>
            <w:hideMark/>
          </w:tcPr>
          <w:p w14:paraId="76E2EEB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AEE1A7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B79EB2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порядок отбора проб нефти и нефтепродуктов, поступающих в МН и МНПП;</w:t>
            </w:r>
          </w:p>
        </w:tc>
      </w:tr>
      <w:tr w:rsidR="008D5B1F" w:rsidRPr="0073182E" w14:paraId="187429AF" w14:textId="77777777" w:rsidTr="008D5B1F">
        <w:trPr>
          <w:trHeight w:val="20"/>
        </w:trPr>
        <w:tc>
          <w:tcPr>
            <w:tcW w:w="1490" w:type="pct"/>
            <w:vMerge/>
            <w:vAlign w:val="center"/>
            <w:hideMark/>
          </w:tcPr>
          <w:p w14:paraId="0AE0C8D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C8622F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0F9554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методы и методики проведения испытаний нефти, нефтепродуктов, поступающих в МН и МНПП, с целью определения показателей качества.</w:t>
            </w:r>
          </w:p>
        </w:tc>
      </w:tr>
      <w:tr w:rsidR="008D5B1F" w:rsidRPr="0073182E" w14:paraId="2B53A929" w14:textId="77777777" w:rsidTr="008D5B1F">
        <w:trPr>
          <w:trHeight w:val="20"/>
        </w:trPr>
        <w:tc>
          <w:tcPr>
            <w:tcW w:w="1490" w:type="pct"/>
            <w:vMerge/>
            <w:vAlign w:val="center"/>
            <w:hideMark/>
          </w:tcPr>
          <w:p w14:paraId="3B6FD67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restart"/>
            <w:shd w:val="clear" w:color="auto" w:fill="auto"/>
            <w:hideMark/>
          </w:tcPr>
          <w:p w14:paraId="4C83A6C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ПК 2.5. Обеспечивать проведение мероприятий по повышению надежности и эффективности эксплуатации объектов трубопроводного транспорта, хранения, распределения газа, нефти, нефтепродуктов.</w:t>
            </w:r>
          </w:p>
        </w:tc>
        <w:tc>
          <w:tcPr>
            <w:tcW w:w="2200" w:type="pct"/>
            <w:shd w:val="clear" w:color="auto" w:fill="auto"/>
            <w:hideMark/>
          </w:tcPr>
          <w:p w14:paraId="71A179A1"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Навыки:</w:t>
            </w:r>
          </w:p>
        </w:tc>
      </w:tr>
      <w:tr w:rsidR="008D5B1F" w:rsidRPr="0073182E" w14:paraId="19CCFFFB" w14:textId="77777777" w:rsidTr="008D5B1F">
        <w:trPr>
          <w:trHeight w:val="20"/>
        </w:trPr>
        <w:tc>
          <w:tcPr>
            <w:tcW w:w="1490" w:type="pct"/>
            <w:vMerge/>
            <w:vAlign w:val="center"/>
            <w:hideMark/>
          </w:tcPr>
          <w:p w14:paraId="438D426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D38CE8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757962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анализа проведенных работ по ликвидации аварий, инцидентов и принятия мер по их совершенствованию и корректировке;</w:t>
            </w:r>
          </w:p>
        </w:tc>
      </w:tr>
      <w:tr w:rsidR="008D5B1F" w:rsidRPr="0073182E" w14:paraId="3A6137EA" w14:textId="77777777" w:rsidTr="008D5B1F">
        <w:trPr>
          <w:trHeight w:val="20"/>
        </w:trPr>
        <w:tc>
          <w:tcPr>
            <w:tcW w:w="1490" w:type="pct"/>
            <w:vMerge/>
            <w:vAlign w:val="center"/>
            <w:hideMark/>
          </w:tcPr>
          <w:p w14:paraId="68850CA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34480D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610C90D"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выполнения работ по расследованию причин отказов оборудования, закрепленного за участком, аварий, несчастных случаев на производстве;</w:t>
            </w:r>
          </w:p>
        </w:tc>
      </w:tr>
      <w:tr w:rsidR="008D5B1F" w:rsidRPr="0073182E" w14:paraId="487D6CFB" w14:textId="77777777" w:rsidTr="008D5B1F">
        <w:trPr>
          <w:trHeight w:val="20"/>
        </w:trPr>
        <w:tc>
          <w:tcPr>
            <w:tcW w:w="1490" w:type="pct"/>
            <w:vMerge/>
            <w:vAlign w:val="center"/>
            <w:hideMark/>
          </w:tcPr>
          <w:p w14:paraId="3EAAEF3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EA7D75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7FCED9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контроля работоспособности систем пожаротушения, контроля загазованности, охранной и пожарной сигнализации в рамках эксплуатации оборудования;</w:t>
            </w:r>
          </w:p>
        </w:tc>
      </w:tr>
      <w:tr w:rsidR="008D5B1F" w:rsidRPr="0073182E" w14:paraId="566F3F0F" w14:textId="77777777" w:rsidTr="008D5B1F">
        <w:trPr>
          <w:trHeight w:val="20"/>
        </w:trPr>
        <w:tc>
          <w:tcPr>
            <w:tcW w:w="1490" w:type="pct"/>
            <w:vMerge/>
            <w:vAlign w:val="center"/>
            <w:hideMark/>
          </w:tcPr>
          <w:p w14:paraId="0ECAC63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4229DB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F0A6E9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разработки мероприятий по содержанию территорий и охранных зон в соответствии с действующими документами в области эксплуатации оборудования;</w:t>
            </w:r>
          </w:p>
        </w:tc>
      </w:tr>
      <w:tr w:rsidR="008D5B1F" w:rsidRPr="0073182E" w14:paraId="68F1C84F" w14:textId="77777777" w:rsidTr="008D5B1F">
        <w:trPr>
          <w:trHeight w:val="20"/>
        </w:trPr>
        <w:tc>
          <w:tcPr>
            <w:tcW w:w="1490" w:type="pct"/>
            <w:vMerge/>
            <w:vAlign w:val="center"/>
            <w:hideMark/>
          </w:tcPr>
          <w:p w14:paraId="04D3019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DF18B6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67CA33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анализа эффективности и надежности эксплуатации оборудования;</w:t>
            </w:r>
          </w:p>
        </w:tc>
      </w:tr>
      <w:tr w:rsidR="008D5B1F" w:rsidRPr="0073182E" w14:paraId="49932A90" w14:textId="77777777" w:rsidTr="008D5B1F">
        <w:trPr>
          <w:trHeight w:val="20"/>
        </w:trPr>
        <w:tc>
          <w:tcPr>
            <w:tcW w:w="1490" w:type="pct"/>
            <w:vMerge/>
            <w:vAlign w:val="center"/>
            <w:hideMark/>
          </w:tcPr>
          <w:p w14:paraId="1E9E6BD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E9D167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B72AB0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внесении предложений по энергосбережению;</w:t>
            </w:r>
          </w:p>
        </w:tc>
      </w:tr>
      <w:tr w:rsidR="008D5B1F" w:rsidRPr="0073182E" w14:paraId="38F392B7" w14:textId="77777777" w:rsidTr="008D5B1F">
        <w:trPr>
          <w:trHeight w:val="20"/>
        </w:trPr>
        <w:tc>
          <w:tcPr>
            <w:tcW w:w="1490" w:type="pct"/>
            <w:vMerge/>
            <w:vAlign w:val="center"/>
            <w:hideMark/>
          </w:tcPr>
          <w:p w14:paraId="2DD4B2A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3D5759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F0C4CE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разработки мероприятий по экономии топливно-энергетических ресурсов и вторичному их использованию, снижению потерь технологического газа при эксплуатации оборудования;</w:t>
            </w:r>
          </w:p>
        </w:tc>
      </w:tr>
      <w:tr w:rsidR="008D5B1F" w:rsidRPr="0073182E" w14:paraId="315EAF31" w14:textId="77777777" w:rsidTr="008D5B1F">
        <w:trPr>
          <w:trHeight w:val="20"/>
        </w:trPr>
        <w:tc>
          <w:tcPr>
            <w:tcW w:w="1490" w:type="pct"/>
            <w:vMerge/>
            <w:vAlign w:val="center"/>
            <w:hideMark/>
          </w:tcPr>
          <w:p w14:paraId="73504D0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AA7B12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E43F43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подготовки предложений в программу мероприятий, направленных на предупреждение аварий, инцидентов, отказов оборудования подземных хранилищ газа;</w:t>
            </w:r>
          </w:p>
        </w:tc>
      </w:tr>
      <w:tr w:rsidR="008D5B1F" w:rsidRPr="0073182E" w14:paraId="0B6471A6" w14:textId="77777777" w:rsidTr="008D5B1F">
        <w:trPr>
          <w:trHeight w:val="20"/>
        </w:trPr>
        <w:tc>
          <w:tcPr>
            <w:tcW w:w="1490" w:type="pct"/>
            <w:vMerge/>
            <w:vAlign w:val="center"/>
            <w:hideMark/>
          </w:tcPr>
          <w:p w14:paraId="1873A97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838283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D6ADF5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внесения предложений по внедрению передовых технологий ТОиР, ДО, прогрессивных методов и приемов труда в работе персонала.</w:t>
            </w:r>
          </w:p>
        </w:tc>
      </w:tr>
      <w:tr w:rsidR="008D5B1F" w:rsidRPr="0073182E" w14:paraId="74CAA80C" w14:textId="77777777" w:rsidTr="008D5B1F">
        <w:trPr>
          <w:trHeight w:val="20"/>
        </w:trPr>
        <w:tc>
          <w:tcPr>
            <w:tcW w:w="1490" w:type="pct"/>
            <w:vMerge/>
            <w:vAlign w:val="center"/>
            <w:hideMark/>
          </w:tcPr>
          <w:p w14:paraId="276891C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1AE043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BE3B7C6"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Умения:</w:t>
            </w:r>
          </w:p>
        </w:tc>
      </w:tr>
      <w:tr w:rsidR="008D5B1F" w:rsidRPr="0073182E" w14:paraId="0CECE79C" w14:textId="77777777" w:rsidTr="008D5B1F">
        <w:trPr>
          <w:trHeight w:val="20"/>
        </w:trPr>
        <w:tc>
          <w:tcPr>
            <w:tcW w:w="1490" w:type="pct"/>
            <w:vMerge/>
            <w:vAlign w:val="center"/>
            <w:hideMark/>
          </w:tcPr>
          <w:p w14:paraId="1D9DD2C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AAB6D2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D87B46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анализировать причины отказа оборудования и нарушений технологического процесса;</w:t>
            </w:r>
          </w:p>
        </w:tc>
      </w:tr>
      <w:tr w:rsidR="008D5B1F" w:rsidRPr="0073182E" w14:paraId="10E32D29" w14:textId="77777777" w:rsidTr="008D5B1F">
        <w:trPr>
          <w:trHeight w:val="20"/>
        </w:trPr>
        <w:tc>
          <w:tcPr>
            <w:tcW w:w="1490" w:type="pct"/>
            <w:vMerge/>
            <w:vAlign w:val="center"/>
            <w:hideMark/>
          </w:tcPr>
          <w:p w14:paraId="777E0FE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A36098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617975E"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оценивать риски от внедрения новой техники, рационализаторских предложений, изменений организационно-технических условий рабочего места;</w:t>
            </w:r>
          </w:p>
        </w:tc>
      </w:tr>
      <w:tr w:rsidR="008D5B1F" w:rsidRPr="0073182E" w14:paraId="03FD289D" w14:textId="77777777" w:rsidTr="008D5B1F">
        <w:trPr>
          <w:trHeight w:val="20"/>
        </w:trPr>
        <w:tc>
          <w:tcPr>
            <w:tcW w:w="1490" w:type="pct"/>
            <w:vMerge/>
            <w:vAlign w:val="center"/>
            <w:hideMark/>
          </w:tcPr>
          <w:p w14:paraId="76483EA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C97A44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086AA2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оценивать эффективность от внедрения инноваций.</w:t>
            </w:r>
          </w:p>
        </w:tc>
      </w:tr>
      <w:tr w:rsidR="008D5B1F" w:rsidRPr="0073182E" w14:paraId="47794251" w14:textId="77777777" w:rsidTr="008D5B1F">
        <w:trPr>
          <w:trHeight w:val="20"/>
        </w:trPr>
        <w:tc>
          <w:tcPr>
            <w:tcW w:w="1490" w:type="pct"/>
            <w:vMerge/>
            <w:vAlign w:val="center"/>
            <w:hideMark/>
          </w:tcPr>
          <w:p w14:paraId="220BC06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7E170E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EB467CA"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Знания:</w:t>
            </w:r>
            <w:r w:rsidRPr="0073182E">
              <w:rPr>
                <w:rFonts w:ascii="Times New Roman" w:eastAsia="Times New Roman" w:hAnsi="Times New Roman" w:cs="Times New Roman"/>
                <w:color w:val="000000"/>
                <w:sz w:val="24"/>
                <w:szCs w:val="24"/>
                <w:lang w:eastAsia="ru-RU"/>
              </w:rPr>
              <w:t xml:space="preserve"> </w:t>
            </w:r>
          </w:p>
        </w:tc>
      </w:tr>
      <w:tr w:rsidR="008D5B1F" w:rsidRPr="0073182E" w14:paraId="4630B954" w14:textId="77777777" w:rsidTr="008D5B1F">
        <w:trPr>
          <w:trHeight w:val="20"/>
        </w:trPr>
        <w:tc>
          <w:tcPr>
            <w:tcW w:w="1490" w:type="pct"/>
            <w:vMerge/>
            <w:vAlign w:val="center"/>
            <w:hideMark/>
          </w:tcPr>
          <w:p w14:paraId="11F1EAE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8CD72B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CB6A54E"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характерные повреждения трубопроводов и способы их ликвидации;</w:t>
            </w:r>
          </w:p>
        </w:tc>
      </w:tr>
      <w:tr w:rsidR="008D5B1F" w:rsidRPr="0073182E" w14:paraId="3655A670" w14:textId="77777777" w:rsidTr="008D5B1F">
        <w:trPr>
          <w:trHeight w:val="20"/>
        </w:trPr>
        <w:tc>
          <w:tcPr>
            <w:tcW w:w="1490" w:type="pct"/>
            <w:vMerge/>
            <w:vAlign w:val="center"/>
            <w:hideMark/>
          </w:tcPr>
          <w:p w14:paraId="5642AF6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74F946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2FCFDAD"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назначение, состав и оснащение аварийно-восстановительной службы и аварийно-восстановительных поездов на магистральных трубопроводах;</w:t>
            </w:r>
          </w:p>
        </w:tc>
      </w:tr>
      <w:tr w:rsidR="008D5B1F" w:rsidRPr="0073182E" w14:paraId="060D21D1" w14:textId="77777777" w:rsidTr="008D5B1F">
        <w:trPr>
          <w:trHeight w:val="20"/>
        </w:trPr>
        <w:tc>
          <w:tcPr>
            <w:tcW w:w="1490" w:type="pct"/>
            <w:vMerge/>
            <w:vAlign w:val="center"/>
            <w:hideMark/>
          </w:tcPr>
          <w:p w14:paraId="0EDEE3B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7D2B2D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923569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порядок проведения противоаварийных тренировок с персоналом по плану локализации и ликвидации аварий на перекачивающих станциях;</w:t>
            </w:r>
          </w:p>
        </w:tc>
      </w:tr>
      <w:tr w:rsidR="008D5B1F" w:rsidRPr="0073182E" w14:paraId="2605594D" w14:textId="77777777" w:rsidTr="008D5B1F">
        <w:trPr>
          <w:trHeight w:val="20"/>
        </w:trPr>
        <w:tc>
          <w:tcPr>
            <w:tcW w:w="1490" w:type="pct"/>
            <w:vMerge/>
            <w:vAlign w:val="center"/>
            <w:hideMark/>
          </w:tcPr>
          <w:p w14:paraId="40D714F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64CDB0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D7B0FA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факторы, повышающие надежность и ремонтопригодность газотурбинных установок и их узлов, методы улучшения вибросостояния газоперекачивающих агрегатов;</w:t>
            </w:r>
          </w:p>
        </w:tc>
      </w:tr>
      <w:tr w:rsidR="008D5B1F" w:rsidRPr="0073182E" w14:paraId="1422BEF3" w14:textId="77777777" w:rsidTr="008D5B1F">
        <w:trPr>
          <w:trHeight w:val="20"/>
        </w:trPr>
        <w:tc>
          <w:tcPr>
            <w:tcW w:w="1490" w:type="pct"/>
            <w:vMerge/>
            <w:vAlign w:val="center"/>
            <w:hideMark/>
          </w:tcPr>
          <w:p w14:paraId="363FA32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2631A9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F00ADC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виды аварийных ситуаций при эксплуатации и выполнении работ по ТОиР, ДО оборудования, причины их возникновения и способы предупреждения и устранения;</w:t>
            </w:r>
          </w:p>
        </w:tc>
      </w:tr>
      <w:tr w:rsidR="008D5B1F" w:rsidRPr="0073182E" w14:paraId="2B2B7FD4" w14:textId="77777777" w:rsidTr="008D5B1F">
        <w:trPr>
          <w:trHeight w:val="20"/>
        </w:trPr>
        <w:tc>
          <w:tcPr>
            <w:tcW w:w="1490" w:type="pct"/>
            <w:vMerge/>
            <w:vAlign w:val="center"/>
            <w:hideMark/>
          </w:tcPr>
          <w:p w14:paraId="1404257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E1E91C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5CC9FE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отраслевые документы, регламентирующие внедрение новой техники, передовых технологий, научно-исследовательских и опытно-конструкторских разработок (далее - НИОКР);</w:t>
            </w:r>
          </w:p>
        </w:tc>
      </w:tr>
      <w:tr w:rsidR="008D5B1F" w:rsidRPr="0073182E" w14:paraId="3D8F03C1" w14:textId="77777777" w:rsidTr="008D5B1F">
        <w:trPr>
          <w:trHeight w:val="20"/>
        </w:trPr>
        <w:tc>
          <w:tcPr>
            <w:tcW w:w="1490" w:type="pct"/>
            <w:vMerge/>
            <w:vAlign w:val="center"/>
            <w:hideMark/>
          </w:tcPr>
          <w:p w14:paraId="3ED3AD6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9B0038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08484AC"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передовые энергосберегающие технологии при эксплуатации оборудования;</w:t>
            </w:r>
          </w:p>
        </w:tc>
      </w:tr>
      <w:tr w:rsidR="008D5B1F" w:rsidRPr="0073182E" w14:paraId="54E1F6D2" w14:textId="77777777" w:rsidTr="008D5B1F">
        <w:trPr>
          <w:trHeight w:val="20"/>
        </w:trPr>
        <w:tc>
          <w:tcPr>
            <w:tcW w:w="1490" w:type="pct"/>
            <w:vMerge/>
            <w:vAlign w:val="center"/>
            <w:hideMark/>
          </w:tcPr>
          <w:p w14:paraId="328FE74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5A8FC7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EEA415D"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методика определения расхода газа на собственные нужды и технологические потери;</w:t>
            </w:r>
          </w:p>
        </w:tc>
      </w:tr>
      <w:tr w:rsidR="008D5B1F" w:rsidRPr="0073182E" w14:paraId="15CCBB51" w14:textId="77777777" w:rsidTr="008D5B1F">
        <w:trPr>
          <w:trHeight w:val="20"/>
        </w:trPr>
        <w:tc>
          <w:tcPr>
            <w:tcW w:w="1490" w:type="pct"/>
            <w:vMerge/>
            <w:vAlign w:val="center"/>
            <w:hideMark/>
          </w:tcPr>
          <w:p w14:paraId="7BC6C3F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359716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95FD0E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основы изобретательской и рационализаторской деятельности.</w:t>
            </w:r>
          </w:p>
        </w:tc>
      </w:tr>
      <w:tr w:rsidR="008D5B1F" w:rsidRPr="0073182E" w14:paraId="037D0371" w14:textId="77777777" w:rsidTr="008D5B1F">
        <w:trPr>
          <w:trHeight w:val="20"/>
        </w:trPr>
        <w:tc>
          <w:tcPr>
            <w:tcW w:w="1490" w:type="pct"/>
            <w:vMerge w:val="restart"/>
            <w:shd w:val="clear" w:color="auto" w:fill="auto"/>
            <w:hideMark/>
          </w:tcPr>
          <w:p w14:paraId="6A3AD1F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Документационное обеспечение сооружения, эксплуатации, обслуживания и ремонта объектов транспорта, хранения, распределения газа, нефти, нефтепродуктов</w:t>
            </w:r>
          </w:p>
        </w:tc>
        <w:tc>
          <w:tcPr>
            <w:tcW w:w="1310" w:type="pct"/>
            <w:vMerge w:val="restart"/>
            <w:shd w:val="clear" w:color="auto" w:fill="auto"/>
            <w:hideMark/>
          </w:tcPr>
          <w:p w14:paraId="6D95CBC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ПК 3.1. Оформлять, вести и актуализировать документацию по сооружению, эксплуатации, обслуживанию и ремонту объектов трубопроводного транспорта, хранения, распределения газа, нефти, нефтепродуктов в соответствии с требованиями нормативно-технических документов</w:t>
            </w:r>
          </w:p>
        </w:tc>
        <w:tc>
          <w:tcPr>
            <w:tcW w:w="2200" w:type="pct"/>
            <w:shd w:val="clear" w:color="auto" w:fill="auto"/>
            <w:hideMark/>
          </w:tcPr>
          <w:p w14:paraId="26B712A5"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 xml:space="preserve">Навыки: </w:t>
            </w:r>
          </w:p>
        </w:tc>
      </w:tr>
      <w:tr w:rsidR="008D5B1F" w:rsidRPr="0073182E" w14:paraId="52E43751" w14:textId="77777777" w:rsidTr="008D5B1F">
        <w:trPr>
          <w:trHeight w:val="20"/>
        </w:trPr>
        <w:tc>
          <w:tcPr>
            <w:tcW w:w="1490" w:type="pct"/>
            <w:vMerge/>
            <w:vAlign w:val="center"/>
            <w:hideMark/>
          </w:tcPr>
          <w:p w14:paraId="6DF9B79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004851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87221B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оформления первичных документов согласно делопроизводству;</w:t>
            </w:r>
          </w:p>
        </w:tc>
      </w:tr>
      <w:tr w:rsidR="008D5B1F" w:rsidRPr="0073182E" w14:paraId="3691269A" w14:textId="77777777" w:rsidTr="008D5B1F">
        <w:trPr>
          <w:trHeight w:val="20"/>
        </w:trPr>
        <w:tc>
          <w:tcPr>
            <w:tcW w:w="1490" w:type="pct"/>
            <w:vMerge/>
            <w:vAlign w:val="center"/>
            <w:hideMark/>
          </w:tcPr>
          <w:p w14:paraId="182B0F7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6FE324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0DBE85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ведения электронной базы данных;</w:t>
            </w:r>
          </w:p>
        </w:tc>
      </w:tr>
      <w:tr w:rsidR="008D5B1F" w:rsidRPr="0073182E" w14:paraId="5ADDF326" w14:textId="77777777" w:rsidTr="008D5B1F">
        <w:trPr>
          <w:trHeight w:val="20"/>
        </w:trPr>
        <w:tc>
          <w:tcPr>
            <w:tcW w:w="1490" w:type="pct"/>
            <w:vMerge/>
            <w:vAlign w:val="center"/>
            <w:hideMark/>
          </w:tcPr>
          <w:p w14:paraId="7982C0F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83136C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30EED3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организации проверки оборудования на соответствие требованиям документов в области эксплуатации оборудования;</w:t>
            </w:r>
          </w:p>
        </w:tc>
      </w:tr>
      <w:tr w:rsidR="008D5B1F" w:rsidRPr="0073182E" w14:paraId="34066DD5" w14:textId="77777777" w:rsidTr="008D5B1F">
        <w:trPr>
          <w:trHeight w:val="20"/>
        </w:trPr>
        <w:tc>
          <w:tcPr>
            <w:tcW w:w="1490" w:type="pct"/>
            <w:vMerge/>
            <w:vAlign w:val="center"/>
            <w:hideMark/>
          </w:tcPr>
          <w:p w14:paraId="0FC5D9D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442C93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12D76E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разработки плана проведения противоаварийных тренировок с персоналом подразделения;</w:t>
            </w:r>
          </w:p>
        </w:tc>
      </w:tr>
      <w:tr w:rsidR="008D5B1F" w:rsidRPr="0073182E" w14:paraId="61B96044" w14:textId="77777777" w:rsidTr="008D5B1F">
        <w:trPr>
          <w:trHeight w:val="20"/>
        </w:trPr>
        <w:tc>
          <w:tcPr>
            <w:tcW w:w="1490" w:type="pct"/>
            <w:vMerge/>
            <w:vAlign w:val="center"/>
            <w:hideMark/>
          </w:tcPr>
          <w:p w14:paraId="75B0463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683856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EA181F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организации допуска эксплуатационного персонала к выполнению работ повышенной опасности на оборудовании в соответствии с инструкциями по их проведению;</w:t>
            </w:r>
          </w:p>
        </w:tc>
      </w:tr>
      <w:tr w:rsidR="008D5B1F" w:rsidRPr="0073182E" w14:paraId="5FC1DD8C" w14:textId="77777777" w:rsidTr="008D5B1F">
        <w:trPr>
          <w:trHeight w:val="20"/>
        </w:trPr>
        <w:tc>
          <w:tcPr>
            <w:tcW w:w="1490" w:type="pct"/>
            <w:vMerge/>
            <w:vAlign w:val="center"/>
            <w:hideMark/>
          </w:tcPr>
          <w:p w14:paraId="1FAF0CF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9900CC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6482ED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разработки планов-графиков ТОиР, ДО оборудования;</w:t>
            </w:r>
          </w:p>
        </w:tc>
      </w:tr>
      <w:tr w:rsidR="008D5B1F" w:rsidRPr="0073182E" w14:paraId="3C1A00C3" w14:textId="77777777" w:rsidTr="008D5B1F">
        <w:trPr>
          <w:trHeight w:val="20"/>
        </w:trPr>
        <w:tc>
          <w:tcPr>
            <w:tcW w:w="1490" w:type="pct"/>
            <w:vMerge/>
            <w:vAlign w:val="center"/>
            <w:hideMark/>
          </w:tcPr>
          <w:p w14:paraId="2B5D21B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EE466B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B455B8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выдачи заданий ремонтному персоналу и контроля их выполнения;</w:t>
            </w:r>
          </w:p>
        </w:tc>
      </w:tr>
      <w:tr w:rsidR="008D5B1F" w:rsidRPr="0073182E" w14:paraId="23271645" w14:textId="77777777" w:rsidTr="008D5B1F">
        <w:trPr>
          <w:trHeight w:val="20"/>
        </w:trPr>
        <w:tc>
          <w:tcPr>
            <w:tcW w:w="1490" w:type="pct"/>
            <w:vMerge/>
            <w:vAlign w:val="center"/>
            <w:hideMark/>
          </w:tcPr>
          <w:p w14:paraId="4C9C04B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86EC6F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CD2BDD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подготовки материалов для разработки локальных нормативных актов, распорядительных документов и технической документации по ТОиР, ДО оборудования;</w:t>
            </w:r>
          </w:p>
        </w:tc>
      </w:tr>
      <w:tr w:rsidR="008D5B1F" w:rsidRPr="0073182E" w14:paraId="591F9064" w14:textId="77777777" w:rsidTr="008D5B1F">
        <w:trPr>
          <w:trHeight w:val="20"/>
        </w:trPr>
        <w:tc>
          <w:tcPr>
            <w:tcW w:w="1490" w:type="pct"/>
            <w:vMerge/>
            <w:vAlign w:val="center"/>
            <w:hideMark/>
          </w:tcPr>
          <w:p w14:paraId="2D8E2B4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220522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CFCCE4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составления документов на передачу в ремонт и приемку из ремонта оборудования;</w:t>
            </w:r>
          </w:p>
        </w:tc>
      </w:tr>
      <w:tr w:rsidR="008D5B1F" w:rsidRPr="0073182E" w14:paraId="7926A523" w14:textId="77777777" w:rsidTr="008D5B1F">
        <w:trPr>
          <w:trHeight w:val="20"/>
        </w:trPr>
        <w:tc>
          <w:tcPr>
            <w:tcW w:w="1490" w:type="pct"/>
            <w:vMerge/>
            <w:vAlign w:val="center"/>
            <w:hideMark/>
          </w:tcPr>
          <w:p w14:paraId="2AF3364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F76157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023322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оформления нарядов-допусков и специальных разрешений на проведение работ повышенной опасности на объектах нефтегазового комплекса;</w:t>
            </w:r>
          </w:p>
        </w:tc>
      </w:tr>
      <w:tr w:rsidR="008D5B1F" w:rsidRPr="0073182E" w14:paraId="762110EF" w14:textId="77777777" w:rsidTr="008D5B1F">
        <w:trPr>
          <w:trHeight w:val="20"/>
        </w:trPr>
        <w:tc>
          <w:tcPr>
            <w:tcW w:w="1490" w:type="pct"/>
            <w:vMerge/>
            <w:vAlign w:val="center"/>
            <w:hideMark/>
          </w:tcPr>
          <w:p w14:paraId="5A9A1E1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580FAE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026194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паспортизации оборудования;</w:t>
            </w:r>
          </w:p>
        </w:tc>
      </w:tr>
      <w:tr w:rsidR="008D5B1F" w:rsidRPr="0073182E" w14:paraId="0B0D77E8" w14:textId="77777777" w:rsidTr="008D5B1F">
        <w:trPr>
          <w:trHeight w:val="20"/>
        </w:trPr>
        <w:tc>
          <w:tcPr>
            <w:tcW w:w="1490" w:type="pct"/>
            <w:vMerge/>
            <w:vAlign w:val="center"/>
            <w:hideMark/>
          </w:tcPr>
          <w:p w14:paraId="6D93895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009042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4F150D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внесения данных по ведению товарно-транспортных операций на МН и </w:t>
            </w:r>
            <w:r w:rsidRPr="0073182E">
              <w:rPr>
                <w:rFonts w:ascii="Times New Roman" w:eastAsia="Times New Roman" w:hAnsi="Times New Roman" w:cs="Times New Roman"/>
                <w:color w:val="000000"/>
                <w:sz w:val="24"/>
                <w:szCs w:val="24"/>
                <w:lang w:eastAsia="ru-RU"/>
              </w:rPr>
              <w:lastRenderedPageBreak/>
              <w:t>МНПП в специализированные программные комплексы.</w:t>
            </w:r>
          </w:p>
        </w:tc>
      </w:tr>
      <w:tr w:rsidR="008D5B1F" w:rsidRPr="0073182E" w14:paraId="367F0954" w14:textId="77777777" w:rsidTr="008D5B1F">
        <w:trPr>
          <w:trHeight w:val="20"/>
        </w:trPr>
        <w:tc>
          <w:tcPr>
            <w:tcW w:w="1490" w:type="pct"/>
            <w:vMerge/>
            <w:vAlign w:val="center"/>
            <w:hideMark/>
          </w:tcPr>
          <w:p w14:paraId="1EBDBDA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0205B6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45F1B58"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Умения:</w:t>
            </w:r>
          </w:p>
        </w:tc>
      </w:tr>
      <w:tr w:rsidR="008D5B1F" w:rsidRPr="0073182E" w14:paraId="17A1E464" w14:textId="77777777" w:rsidTr="008D5B1F">
        <w:trPr>
          <w:trHeight w:val="20"/>
        </w:trPr>
        <w:tc>
          <w:tcPr>
            <w:tcW w:w="1490" w:type="pct"/>
            <w:vMerge/>
            <w:vAlign w:val="center"/>
            <w:hideMark/>
          </w:tcPr>
          <w:p w14:paraId="4295A3F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1C053B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A5929B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читать и составлять схемы и графики, вносить в них изменения;</w:t>
            </w:r>
          </w:p>
        </w:tc>
      </w:tr>
      <w:tr w:rsidR="008D5B1F" w:rsidRPr="0073182E" w14:paraId="7A7FD817" w14:textId="77777777" w:rsidTr="008D5B1F">
        <w:trPr>
          <w:trHeight w:val="20"/>
        </w:trPr>
        <w:tc>
          <w:tcPr>
            <w:tcW w:w="1490" w:type="pct"/>
            <w:vMerge/>
            <w:vAlign w:val="center"/>
            <w:hideMark/>
          </w:tcPr>
          <w:p w14:paraId="38C3844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FB586B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1FE9AF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пользоваться нормативно-технической документацией;</w:t>
            </w:r>
          </w:p>
        </w:tc>
      </w:tr>
      <w:tr w:rsidR="008D5B1F" w:rsidRPr="0073182E" w14:paraId="3558CB31" w14:textId="77777777" w:rsidTr="008D5B1F">
        <w:trPr>
          <w:trHeight w:val="20"/>
        </w:trPr>
        <w:tc>
          <w:tcPr>
            <w:tcW w:w="1490" w:type="pct"/>
            <w:vMerge/>
            <w:vAlign w:val="center"/>
            <w:hideMark/>
          </w:tcPr>
          <w:p w14:paraId="1591D42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684C84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F049CD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составлять и читать документы по эксплуатации и ремонту газонефтепроводов;</w:t>
            </w:r>
          </w:p>
        </w:tc>
      </w:tr>
      <w:tr w:rsidR="008D5B1F" w:rsidRPr="0073182E" w14:paraId="1D570CA1" w14:textId="77777777" w:rsidTr="008D5B1F">
        <w:trPr>
          <w:trHeight w:val="20"/>
        </w:trPr>
        <w:tc>
          <w:tcPr>
            <w:tcW w:w="1490" w:type="pct"/>
            <w:vMerge/>
            <w:vAlign w:val="center"/>
            <w:hideMark/>
          </w:tcPr>
          <w:p w14:paraId="2A77DA5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2FEFBC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B0E4E39"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разрабатывать мероприятия по защите окружающей среды при эксплуатации и ремонте магистралей;</w:t>
            </w:r>
          </w:p>
        </w:tc>
      </w:tr>
      <w:tr w:rsidR="008D5B1F" w:rsidRPr="0073182E" w14:paraId="39C02F15" w14:textId="77777777" w:rsidTr="008D5B1F">
        <w:trPr>
          <w:trHeight w:val="20"/>
        </w:trPr>
        <w:tc>
          <w:tcPr>
            <w:tcW w:w="1490" w:type="pct"/>
            <w:vMerge/>
            <w:vAlign w:val="center"/>
            <w:hideMark/>
          </w:tcPr>
          <w:p w14:paraId="2F8C4AB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41B1A3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ECA3BC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составлять и читать документы по эксплуатации перекачивающих и компрессорных станций (далее ‒ ПС и КС);</w:t>
            </w:r>
          </w:p>
        </w:tc>
      </w:tr>
      <w:tr w:rsidR="008D5B1F" w:rsidRPr="0073182E" w14:paraId="2B6D8E01" w14:textId="77777777" w:rsidTr="008D5B1F">
        <w:trPr>
          <w:trHeight w:val="20"/>
        </w:trPr>
        <w:tc>
          <w:tcPr>
            <w:tcW w:w="1490" w:type="pct"/>
            <w:vMerge/>
            <w:vAlign w:val="center"/>
            <w:hideMark/>
          </w:tcPr>
          <w:p w14:paraId="1CDB0E4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ABF5E8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A997B3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разрабатывать сетевые графики выполнения работ;</w:t>
            </w:r>
          </w:p>
        </w:tc>
      </w:tr>
      <w:tr w:rsidR="008D5B1F" w:rsidRPr="0073182E" w14:paraId="5D20DEA5" w14:textId="77777777" w:rsidTr="008D5B1F">
        <w:trPr>
          <w:trHeight w:val="20"/>
        </w:trPr>
        <w:tc>
          <w:tcPr>
            <w:tcW w:w="1490" w:type="pct"/>
            <w:vMerge/>
            <w:vAlign w:val="center"/>
            <w:hideMark/>
          </w:tcPr>
          <w:p w14:paraId="24ED8B5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8074D5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B2DE58E"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проверять исполнение и соблюдение сроков исполнения распорядительных документов в подразделении;</w:t>
            </w:r>
          </w:p>
        </w:tc>
      </w:tr>
      <w:tr w:rsidR="008D5B1F" w:rsidRPr="0073182E" w14:paraId="270CBB22" w14:textId="77777777" w:rsidTr="008D5B1F">
        <w:trPr>
          <w:trHeight w:val="20"/>
        </w:trPr>
        <w:tc>
          <w:tcPr>
            <w:tcW w:w="1490" w:type="pct"/>
            <w:vMerge/>
            <w:vAlign w:val="center"/>
            <w:hideMark/>
          </w:tcPr>
          <w:p w14:paraId="510A4DB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3541CE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CE699D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использовать в работе справочную и специальную литературу по направлению деятельности.</w:t>
            </w:r>
          </w:p>
        </w:tc>
      </w:tr>
      <w:tr w:rsidR="008D5B1F" w:rsidRPr="0073182E" w14:paraId="6E65C1CA" w14:textId="77777777" w:rsidTr="008D5B1F">
        <w:trPr>
          <w:trHeight w:val="20"/>
        </w:trPr>
        <w:tc>
          <w:tcPr>
            <w:tcW w:w="1490" w:type="pct"/>
            <w:vMerge/>
            <w:vAlign w:val="center"/>
            <w:hideMark/>
          </w:tcPr>
          <w:p w14:paraId="2E73D84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D3CD5D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1E5505C"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Знания:</w:t>
            </w:r>
          </w:p>
        </w:tc>
      </w:tr>
      <w:tr w:rsidR="008D5B1F" w:rsidRPr="0073182E" w14:paraId="7D63A54D" w14:textId="77777777" w:rsidTr="008D5B1F">
        <w:trPr>
          <w:trHeight w:val="20"/>
        </w:trPr>
        <w:tc>
          <w:tcPr>
            <w:tcW w:w="1490" w:type="pct"/>
            <w:vMerge/>
            <w:vAlign w:val="center"/>
            <w:hideMark/>
          </w:tcPr>
          <w:p w14:paraId="50C8518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FEB83B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929437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нормативные документы по сооружению и эксплуатации газонефтепроводов и газонефтехранилищ;</w:t>
            </w:r>
          </w:p>
        </w:tc>
      </w:tr>
      <w:tr w:rsidR="008D5B1F" w:rsidRPr="0073182E" w14:paraId="0CB8FE1F" w14:textId="77777777" w:rsidTr="008D5B1F">
        <w:trPr>
          <w:trHeight w:val="20"/>
        </w:trPr>
        <w:tc>
          <w:tcPr>
            <w:tcW w:w="1490" w:type="pct"/>
            <w:vMerge/>
            <w:vAlign w:val="center"/>
            <w:hideMark/>
          </w:tcPr>
          <w:p w14:paraId="72C98271"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79E127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6379BAD"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техническую документацию по правилам эксплуатации нефтепродуктоперекачивающих и компрессорных станций;</w:t>
            </w:r>
          </w:p>
        </w:tc>
      </w:tr>
      <w:tr w:rsidR="008D5B1F" w:rsidRPr="0073182E" w14:paraId="6EA958C2" w14:textId="77777777" w:rsidTr="008D5B1F">
        <w:trPr>
          <w:trHeight w:val="20"/>
        </w:trPr>
        <w:tc>
          <w:tcPr>
            <w:tcW w:w="1490" w:type="pct"/>
            <w:vMerge/>
            <w:vAlign w:val="center"/>
            <w:hideMark/>
          </w:tcPr>
          <w:p w14:paraId="2FF9B3C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97345F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650F38B"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нормативные и методические документы по испытаниям;</w:t>
            </w:r>
          </w:p>
        </w:tc>
      </w:tr>
      <w:tr w:rsidR="008D5B1F" w:rsidRPr="0073182E" w14:paraId="59102D59" w14:textId="77777777" w:rsidTr="008D5B1F">
        <w:trPr>
          <w:trHeight w:val="20"/>
        </w:trPr>
        <w:tc>
          <w:tcPr>
            <w:tcW w:w="1490" w:type="pct"/>
            <w:vMerge/>
            <w:vAlign w:val="center"/>
            <w:hideMark/>
          </w:tcPr>
          <w:p w14:paraId="71BF068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86B6DF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C67A59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поддержание в актуальном состоянии технологических схем, чертежей;</w:t>
            </w:r>
          </w:p>
        </w:tc>
      </w:tr>
      <w:tr w:rsidR="008D5B1F" w:rsidRPr="0073182E" w14:paraId="738E9A7C" w14:textId="77777777" w:rsidTr="008D5B1F">
        <w:trPr>
          <w:trHeight w:val="20"/>
        </w:trPr>
        <w:tc>
          <w:tcPr>
            <w:tcW w:w="1490" w:type="pct"/>
            <w:vMerge/>
            <w:vAlign w:val="center"/>
            <w:hideMark/>
          </w:tcPr>
          <w:p w14:paraId="5CA8907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9BA021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FEFDBD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правила ведения учетной документации;</w:t>
            </w:r>
          </w:p>
        </w:tc>
      </w:tr>
      <w:tr w:rsidR="008D5B1F" w:rsidRPr="0073182E" w14:paraId="6E6E2C2E" w14:textId="77777777" w:rsidTr="008D5B1F">
        <w:trPr>
          <w:trHeight w:val="20"/>
        </w:trPr>
        <w:tc>
          <w:tcPr>
            <w:tcW w:w="1490" w:type="pct"/>
            <w:vMerge/>
            <w:vAlign w:val="center"/>
            <w:hideMark/>
          </w:tcPr>
          <w:p w14:paraId="40C97C8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CBB666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C54D7C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регистрация и хранение поступающей документации;</w:t>
            </w:r>
          </w:p>
        </w:tc>
      </w:tr>
      <w:tr w:rsidR="008D5B1F" w:rsidRPr="0073182E" w14:paraId="74187724" w14:textId="77777777" w:rsidTr="008D5B1F">
        <w:trPr>
          <w:trHeight w:val="20"/>
        </w:trPr>
        <w:tc>
          <w:tcPr>
            <w:tcW w:w="1490" w:type="pct"/>
            <w:vMerge/>
            <w:vAlign w:val="center"/>
            <w:hideMark/>
          </w:tcPr>
          <w:p w14:paraId="13A1CBA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10DE77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D764D8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контроль сроков исполнения распорядительных документов, в том числе предписаний, инспектирующих и надзорных органов;</w:t>
            </w:r>
          </w:p>
        </w:tc>
      </w:tr>
      <w:tr w:rsidR="008D5B1F" w:rsidRPr="0073182E" w14:paraId="291475EB" w14:textId="77777777" w:rsidTr="008D5B1F">
        <w:trPr>
          <w:trHeight w:val="20"/>
        </w:trPr>
        <w:tc>
          <w:tcPr>
            <w:tcW w:w="1490" w:type="pct"/>
            <w:vMerge/>
            <w:vAlign w:val="center"/>
            <w:hideMark/>
          </w:tcPr>
          <w:p w14:paraId="699FA39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C53363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F53A07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режимы труда и отдыха, графики сменности;</w:t>
            </w:r>
          </w:p>
        </w:tc>
      </w:tr>
      <w:tr w:rsidR="008D5B1F" w:rsidRPr="0073182E" w14:paraId="6B76628C" w14:textId="77777777" w:rsidTr="008D5B1F">
        <w:trPr>
          <w:trHeight w:val="20"/>
        </w:trPr>
        <w:tc>
          <w:tcPr>
            <w:tcW w:w="1490" w:type="pct"/>
            <w:vMerge/>
            <w:vAlign w:val="center"/>
            <w:hideMark/>
          </w:tcPr>
          <w:p w14:paraId="10FC8EE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40378F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445041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 xml:space="preserve">порядок приемки исполнительной документации на ТОиР, ДО оборудования. </w:t>
            </w:r>
          </w:p>
        </w:tc>
      </w:tr>
      <w:tr w:rsidR="008D5B1F" w:rsidRPr="0073182E" w14:paraId="4739CBC6" w14:textId="77777777" w:rsidTr="008D5B1F">
        <w:trPr>
          <w:trHeight w:val="20"/>
        </w:trPr>
        <w:tc>
          <w:tcPr>
            <w:tcW w:w="1490" w:type="pct"/>
            <w:vMerge/>
            <w:vAlign w:val="center"/>
            <w:hideMark/>
          </w:tcPr>
          <w:p w14:paraId="37AF793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restart"/>
            <w:shd w:val="clear" w:color="auto" w:fill="auto"/>
            <w:hideMark/>
          </w:tcPr>
          <w:p w14:paraId="61C908AB"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ПК 3.2. Составлять и оформлять отчетную документацию по сооружению, эксплуатации, обслуживанию и ремонту объектов трубопроводного транспорта, хранения, распределения газа, нефти, нефтепродуктов.</w:t>
            </w:r>
          </w:p>
        </w:tc>
        <w:tc>
          <w:tcPr>
            <w:tcW w:w="2200" w:type="pct"/>
            <w:shd w:val="clear" w:color="auto" w:fill="auto"/>
            <w:hideMark/>
          </w:tcPr>
          <w:p w14:paraId="785E66FA"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Навыки:</w:t>
            </w:r>
          </w:p>
        </w:tc>
      </w:tr>
      <w:tr w:rsidR="008D5B1F" w:rsidRPr="0073182E" w14:paraId="2869A557" w14:textId="77777777" w:rsidTr="008D5B1F">
        <w:trPr>
          <w:trHeight w:val="20"/>
        </w:trPr>
        <w:tc>
          <w:tcPr>
            <w:tcW w:w="1490" w:type="pct"/>
            <w:vMerge/>
            <w:vAlign w:val="center"/>
            <w:hideMark/>
          </w:tcPr>
          <w:p w14:paraId="0F4B32D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2EB0A2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DF120AF"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ведения технической и технологической документации;</w:t>
            </w:r>
          </w:p>
        </w:tc>
      </w:tr>
      <w:tr w:rsidR="008D5B1F" w:rsidRPr="0073182E" w14:paraId="1E43CF07" w14:textId="77777777" w:rsidTr="008D5B1F">
        <w:trPr>
          <w:trHeight w:val="20"/>
        </w:trPr>
        <w:tc>
          <w:tcPr>
            <w:tcW w:w="1490" w:type="pct"/>
            <w:vMerge/>
            <w:vAlign w:val="center"/>
            <w:hideMark/>
          </w:tcPr>
          <w:p w14:paraId="77F8D4B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0066A9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1332C1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контроля сроков исполнения распорядительных документов;</w:t>
            </w:r>
          </w:p>
        </w:tc>
      </w:tr>
      <w:tr w:rsidR="008D5B1F" w:rsidRPr="0073182E" w14:paraId="7EB64C16" w14:textId="77777777" w:rsidTr="008D5B1F">
        <w:trPr>
          <w:trHeight w:val="20"/>
        </w:trPr>
        <w:tc>
          <w:tcPr>
            <w:tcW w:w="1490" w:type="pct"/>
            <w:vMerge/>
            <w:vAlign w:val="center"/>
            <w:hideMark/>
          </w:tcPr>
          <w:p w14:paraId="2A6A069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08B16B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2F4024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учета оборудования, неисправностей в его работе, аварий и инцидентов по подразделению;</w:t>
            </w:r>
          </w:p>
        </w:tc>
      </w:tr>
      <w:tr w:rsidR="008D5B1F" w:rsidRPr="0073182E" w14:paraId="307FBE67" w14:textId="77777777" w:rsidTr="008D5B1F">
        <w:trPr>
          <w:trHeight w:val="20"/>
        </w:trPr>
        <w:tc>
          <w:tcPr>
            <w:tcW w:w="1490" w:type="pct"/>
            <w:vMerge/>
            <w:vAlign w:val="center"/>
            <w:hideMark/>
          </w:tcPr>
          <w:p w14:paraId="3291D33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F60BC2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D1DD49D"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формирования заявок учета, передвижения и списания материальных ценностей;</w:t>
            </w:r>
          </w:p>
        </w:tc>
      </w:tr>
      <w:tr w:rsidR="008D5B1F" w:rsidRPr="0073182E" w14:paraId="22D5A5C6" w14:textId="77777777" w:rsidTr="008D5B1F">
        <w:trPr>
          <w:trHeight w:val="20"/>
        </w:trPr>
        <w:tc>
          <w:tcPr>
            <w:tcW w:w="1490" w:type="pct"/>
            <w:vMerge/>
            <w:vAlign w:val="center"/>
            <w:hideMark/>
          </w:tcPr>
          <w:p w14:paraId="2FB84CD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C696CC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37F453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пользования персональным компьютером и его периферийными устройствами, оргтехникой;</w:t>
            </w:r>
          </w:p>
        </w:tc>
      </w:tr>
      <w:tr w:rsidR="008D5B1F" w:rsidRPr="0073182E" w14:paraId="6851F286" w14:textId="77777777" w:rsidTr="008D5B1F">
        <w:trPr>
          <w:trHeight w:val="20"/>
        </w:trPr>
        <w:tc>
          <w:tcPr>
            <w:tcW w:w="1490" w:type="pct"/>
            <w:vMerge/>
            <w:vAlign w:val="center"/>
            <w:hideMark/>
          </w:tcPr>
          <w:p w14:paraId="7945701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7EA60B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58E6E5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пользования специализированными программными продуктами по направлению деятельности;</w:t>
            </w:r>
          </w:p>
        </w:tc>
      </w:tr>
      <w:tr w:rsidR="008D5B1F" w:rsidRPr="0073182E" w14:paraId="4C86BBE9" w14:textId="77777777" w:rsidTr="008D5B1F">
        <w:trPr>
          <w:trHeight w:val="20"/>
        </w:trPr>
        <w:tc>
          <w:tcPr>
            <w:tcW w:w="1490" w:type="pct"/>
            <w:vMerge/>
            <w:vAlign w:val="center"/>
            <w:hideMark/>
          </w:tcPr>
          <w:p w14:paraId="2AD1ECC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274551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3F06CC7"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подготовки отчетности по выполнению предписаний органов контроля и надзора в части эксплуатации оборудования;</w:t>
            </w:r>
          </w:p>
        </w:tc>
      </w:tr>
      <w:tr w:rsidR="008D5B1F" w:rsidRPr="0073182E" w14:paraId="4F6CADFA" w14:textId="77777777" w:rsidTr="008D5B1F">
        <w:trPr>
          <w:trHeight w:val="20"/>
        </w:trPr>
        <w:tc>
          <w:tcPr>
            <w:tcW w:w="1490" w:type="pct"/>
            <w:vMerge/>
            <w:vAlign w:val="center"/>
            <w:hideMark/>
          </w:tcPr>
          <w:p w14:paraId="67E3A4D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338E6F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9005C8D"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составления ведомости дефектов, актов обследования оборудования;</w:t>
            </w:r>
          </w:p>
        </w:tc>
      </w:tr>
      <w:tr w:rsidR="008D5B1F" w:rsidRPr="0073182E" w14:paraId="39C5D785" w14:textId="77777777" w:rsidTr="008D5B1F">
        <w:trPr>
          <w:trHeight w:val="20"/>
        </w:trPr>
        <w:tc>
          <w:tcPr>
            <w:tcW w:w="1490" w:type="pct"/>
            <w:vMerge/>
            <w:vAlign w:val="center"/>
            <w:hideMark/>
          </w:tcPr>
          <w:p w14:paraId="175B380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181F13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110729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определения и оформления технологических потерь нефти, нефтепродуктов в МН и МНПП по результатам проведения инвентаризаций;</w:t>
            </w:r>
          </w:p>
        </w:tc>
      </w:tr>
      <w:tr w:rsidR="008D5B1F" w:rsidRPr="0073182E" w14:paraId="3380C95E" w14:textId="77777777" w:rsidTr="008D5B1F">
        <w:trPr>
          <w:trHeight w:val="20"/>
        </w:trPr>
        <w:tc>
          <w:tcPr>
            <w:tcW w:w="1490" w:type="pct"/>
            <w:vMerge/>
            <w:vAlign w:val="center"/>
            <w:hideMark/>
          </w:tcPr>
          <w:p w14:paraId="75E9D07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5F0876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787709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внесения данных о наличии, движении и учете нефти, нефтепродуктов в специализированные программные комплексы;</w:t>
            </w:r>
          </w:p>
        </w:tc>
      </w:tr>
      <w:tr w:rsidR="008D5B1F" w:rsidRPr="0073182E" w14:paraId="01791398" w14:textId="77777777" w:rsidTr="008D5B1F">
        <w:trPr>
          <w:trHeight w:val="20"/>
        </w:trPr>
        <w:tc>
          <w:tcPr>
            <w:tcW w:w="1490" w:type="pct"/>
            <w:vMerge/>
            <w:vAlign w:val="center"/>
            <w:hideMark/>
          </w:tcPr>
          <w:p w14:paraId="6EB9DD8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B74A80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56038D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внесения данных о показателях качества нефти, нефтепродуктов, поступающих в МН и МНПП, в специализированные программные комплексы;</w:t>
            </w:r>
          </w:p>
        </w:tc>
      </w:tr>
      <w:tr w:rsidR="008D5B1F" w:rsidRPr="0073182E" w14:paraId="1807C98C" w14:textId="77777777" w:rsidTr="008D5B1F">
        <w:trPr>
          <w:trHeight w:val="20"/>
        </w:trPr>
        <w:tc>
          <w:tcPr>
            <w:tcW w:w="1490" w:type="pct"/>
            <w:vMerge/>
            <w:vAlign w:val="center"/>
            <w:hideMark/>
          </w:tcPr>
          <w:p w14:paraId="1CF15B7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24F261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174623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проведения работ по аккредитации химико-аналитических (испытательных) лабораторий или получению свидетельства о состоянии измерений в лаборатории, осуществляющей анализ (испытания) нефти, нефтепродуктов, поступающих в МН и МНПП;</w:t>
            </w:r>
          </w:p>
        </w:tc>
      </w:tr>
      <w:tr w:rsidR="008D5B1F" w:rsidRPr="0073182E" w14:paraId="77DCD0AF" w14:textId="77777777" w:rsidTr="008D5B1F">
        <w:trPr>
          <w:trHeight w:val="20"/>
        </w:trPr>
        <w:tc>
          <w:tcPr>
            <w:tcW w:w="1490" w:type="pct"/>
            <w:vMerge/>
            <w:vAlign w:val="center"/>
            <w:hideMark/>
          </w:tcPr>
          <w:p w14:paraId="7DCBB9A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B9D310E"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86F985D"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формирования, ведения и обеспечения сохранности документов о показателях качества нефти, нефтепродуктов, поступающих в МН и МНПП, согласно номенклатуре.</w:t>
            </w:r>
          </w:p>
        </w:tc>
      </w:tr>
      <w:tr w:rsidR="008D5B1F" w:rsidRPr="0073182E" w14:paraId="30C6D157" w14:textId="77777777" w:rsidTr="008D5B1F">
        <w:trPr>
          <w:trHeight w:val="20"/>
        </w:trPr>
        <w:tc>
          <w:tcPr>
            <w:tcW w:w="1490" w:type="pct"/>
            <w:vMerge/>
            <w:vAlign w:val="center"/>
            <w:hideMark/>
          </w:tcPr>
          <w:p w14:paraId="6D3EB82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1A2C275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AEEB0E4"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Умения:</w:t>
            </w:r>
            <w:r w:rsidRPr="0073182E">
              <w:rPr>
                <w:rFonts w:ascii="Times New Roman" w:eastAsia="Times New Roman" w:hAnsi="Times New Roman" w:cs="Times New Roman"/>
                <w:color w:val="000000"/>
                <w:sz w:val="24"/>
                <w:szCs w:val="24"/>
                <w:lang w:eastAsia="ru-RU"/>
              </w:rPr>
              <w:t xml:space="preserve"> </w:t>
            </w:r>
          </w:p>
        </w:tc>
      </w:tr>
      <w:tr w:rsidR="008D5B1F" w:rsidRPr="0073182E" w14:paraId="7DACFC0B" w14:textId="77777777" w:rsidTr="008D5B1F">
        <w:trPr>
          <w:trHeight w:val="20"/>
        </w:trPr>
        <w:tc>
          <w:tcPr>
            <w:tcW w:w="1490" w:type="pct"/>
            <w:vMerge/>
            <w:vAlign w:val="center"/>
            <w:hideMark/>
          </w:tcPr>
          <w:p w14:paraId="5659CB6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DDDDFC0"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3DDA9B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оформлять акты на списание материально-технических ресурсов (МТР) и средств индивидуальной защиты (СИЗ);</w:t>
            </w:r>
          </w:p>
        </w:tc>
      </w:tr>
      <w:tr w:rsidR="008D5B1F" w:rsidRPr="0073182E" w14:paraId="672F0E1E" w14:textId="77777777" w:rsidTr="008D5B1F">
        <w:trPr>
          <w:trHeight w:val="20"/>
        </w:trPr>
        <w:tc>
          <w:tcPr>
            <w:tcW w:w="1490" w:type="pct"/>
            <w:vMerge/>
            <w:vAlign w:val="center"/>
            <w:hideMark/>
          </w:tcPr>
          <w:p w14:paraId="704E23CF"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0C0B91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C8A12D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оформлять учетную документацию;</w:t>
            </w:r>
          </w:p>
        </w:tc>
      </w:tr>
      <w:tr w:rsidR="008D5B1F" w:rsidRPr="0073182E" w14:paraId="27A3969D" w14:textId="77777777" w:rsidTr="008D5B1F">
        <w:trPr>
          <w:trHeight w:val="20"/>
        </w:trPr>
        <w:tc>
          <w:tcPr>
            <w:tcW w:w="1490" w:type="pct"/>
            <w:vMerge/>
            <w:vAlign w:val="center"/>
            <w:hideMark/>
          </w:tcPr>
          <w:p w14:paraId="133D87D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A910F0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9F999A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составлять схемы автоматизации производственных процессов;</w:t>
            </w:r>
          </w:p>
        </w:tc>
      </w:tr>
      <w:tr w:rsidR="008D5B1F" w:rsidRPr="0073182E" w14:paraId="5E5D3239" w14:textId="77777777" w:rsidTr="008D5B1F">
        <w:trPr>
          <w:trHeight w:val="20"/>
        </w:trPr>
        <w:tc>
          <w:tcPr>
            <w:tcW w:w="1490" w:type="pct"/>
            <w:vMerge/>
            <w:vAlign w:val="center"/>
            <w:hideMark/>
          </w:tcPr>
          <w:p w14:paraId="49D5D3A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2B24DC7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029DF26"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документировать, интерпретировать и оценивать результаты контроля;</w:t>
            </w:r>
          </w:p>
        </w:tc>
      </w:tr>
      <w:tr w:rsidR="008D5B1F" w:rsidRPr="0073182E" w14:paraId="50B758BD" w14:textId="77777777" w:rsidTr="008D5B1F">
        <w:trPr>
          <w:trHeight w:val="20"/>
        </w:trPr>
        <w:tc>
          <w:tcPr>
            <w:tcW w:w="1490" w:type="pct"/>
            <w:vMerge/>
            <w:vAlign w:val="center"/>
            <w:hideMark/>
          </w:tcPr>
          <w:p w14:paraId="385C966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30334F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3D134351"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составлять (разрабатывать) технологические инструкции (технологические карты) контроля для конкретных объектов и сооружений;</w:t>
            </w:r>
          </w:p>
        </w:tc>
      </w:tr>
      <w:tr w:rsidR="008D5B1F" w:rsidRPr="0073182E" w14:paraId="1220CCD4" w14:textId="77777777" w:rsidTr="008D5B1F">
        <w:trPr>
          <w:trHeight w:val="20"/>
        </w:trPr>
        <w:tc>
          <w:tcPr>
            <w:tcW w:w="1490" w:type="pct"/>
            <w:vMerge/>
            <w:vAlign w:val="center"/>
            <w:hideMark/>
          </w:tcPr>
          <w:p w14:paraId="24D42DC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AED8422"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4F2FFD2"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разрабатывать чертежи (эскизы) испытательных образцов;</w:t>
            </w:r>
          </w:p>
        </w:tc>
      </w:tr>
      <w:tr w:rsidR="008D5B1F" w:rsidRPr="0073182E" w14:paraId="6A6BF247" w14:textId="77777777" w:rsidTr="008D5B1F">
        <w:trPr>
          <w:trHeight w:val="20"/>
        </w:trPr>
        <w:tc>
          <w:tcPr>
            <w:tcW w:w="1490" w:type="pct"/>
            <w:vMerge/>
            <w:vAlign w:val="center"/>
            <w:hideMark/>
          </w:tcPr>
          <w:p w14:paraId="0F5E91C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A0BFC1A"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8D345BD"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документировать, интерпретировать и оценивать результаты испытаний;</w:t>
            </w:r>
          </w:p>
        </w:tc>
      </w:tr>
      <w:tr w:rsidR="008D5B1F" w:rsidRPr="0073182E" w14:paraId="1A78E516" w14:textId="77777777" w:rsidTr="008D5B1F">
        <w:trPr>
          <w:trHeight w:val="20"/>
        </w:trPr>
        <w:tc>
          <w:tcPr>
            <w:tcW w:w="1490" w:type="pct"/>
            <w:vMerge/>
            <w:vAlign w:val="center"/>
            <w:hideMark/>
          </w:tcPr>
          <w:p w14:paraId="4A3A8D0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340E2F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B50EC83"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анализировать предоставляемую информацию в рамках установленной отчетности по эксплуатации объектов трубопроводного транспорта;</w:t>
            </w:r>
          </w:p>
        </w:tc>
      </w:tr>
      <w:tr w:rsidR="008D5B1F" w:rsidRPr="0073182E" w14:paraId="3F10B002" w14:textId="77777777" w:rsidTr="008D5B1F">
        <w:trPr>
          <w:trHeight w:val="20"/>
        </w:trPr>
        <w:tc>
          <w:tcPr>
            <w:tcW w:w="1490" w:type="pct"/>
            <w:vMerge/>
            <w:vAlign w:val="center"/>
            <w:hideMark/>
          </w:tcPr>
          <w:p w14:paraId="2AF9484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3857542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943BC5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систематизировать предоставляемую информацию в рамках установленной отчетности по эксплуатации объектов трубопроводного транспорта;</w:t>
            </w:r>
          </w:p>
        </w:tc>
      </w:tr>
      <w:tr w:rsidR="008D5B1F" w:rsidRPr="0073182E" w14:paraId="3F08A87E" w14:textId="77777777" w:rsidTr="008D5B1F">
        <w:trPr>
          <w:trHeight w:val="20"/>
        </w:trPr>
        <w:tc>
          <w:tcPr>
            <w:tcW w:w="1490" w:type="pct"/>
            <w:vMerge/>
            <w:vAlign w:val="center"/>
            <w:hideMark/>
          </w:tcPr>
          <w:p w14:paraId="7E3D1058"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7A8F51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7CEFCDE"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формировать отчетность по эксплуатации объектов трубопроводного транспорта;</w:t>
            </w:r>
          </w:p>
        </w:tc>
      </w:tr>
      <w:tr w:rsidR="008D5B1F" w:rsidRPr="0073182E" w14:paraId="00EC58C2" w14:textId="77777777" w:rsidTr="008D5B1F">
        <w:trPr>
          <w:trHeight w:val="20"/>
        </w:trPr>
        <w:tc>
          <w:tcPr>
            <w:tcW w:w="1490" w:type="pct"/>
            <w:vMerge/>
            <w:vAlign w:val="center"/>
            <w:hideMark/>
          </w:tcPr>
          <w:p w14:paraId="4A34B3F4"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2E86AB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0953990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оформлять результаты испытаний с выдачей соответствующего заключения;</w:t>
            </w:r>
          </w:p>
        </w:tc>
      </w:tr>
      <w:tr w:rsidR="008D5B1F" w:rsidRPr="0073182E" w14:paraId="22686696" w14:textId="77777777" w:rsidTr="008D5B1F">
        <w:trPr>
          <w:trHeight w:val="20"/>
        </w:trPr>
        <w:tc>
          <w:tcPr>
            <w:tcW w:w="1490" w:type="pct"/>
            <w:vMerge/>
            <w:vAlign w:val="center"/>
            <w:hideMark/>
          </w:tcPr>
          <w:p w14:paraId="0615B9E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A89D24D"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64558AD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sz w:val="24"/>
                <w:szCs w:val="24"/>
                <w:lang w:eastAsia="ru-RU"/>
              </w:rPr>
              <w:t>формировать отчет об изменениях показателей качества нефти, нефтепродуктов, поступающих в МН и МНПП</w:t>
            </w:r>
          </w:p>
        </w:tc>
      </w:tr>
      <w:tr w:rsidR="008D5B1F" w:rsidRPr="0073182E" w14:paraId="72A3E4C4" w14:textId="77777777" w:rsidTr="008D5B1F">
        <w:trPr>
          <w:trHeight w:val="20"/>
        </w:trPr>
        <w:tc>
          <w:tcPr>
            <w:tcW w:w="1490" w:type="pct"/>
            <w:vMerge/>
            <w:vAlign w:val="center"/>
            <w:hideMark/>
          </w:tcPr>
          <w:p w14:paraId="1A3453A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479C1E6"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E10700B" w14:textId="77777777" w:rsidR="008D5B1F" w:rsidRPr="0073182E" w:rsidRDefault="008D5B1F" w:rsidP="00E308B1">
            <w:pPr>
              <w:rPr>
                <w:rFonts w:ascii="Times New Roman" w:eastAsia="Times New Roman" w:hAnsi="Times New Roman" w:cs="Times New Roman"/>
                <w:b/>
                <w:bCs/>
                <w:color w:val="000000"/>
                <w:sz w:val="24"/>
                <w:szCs w:val="24"/>
                <w:lang w:eastAsia="ru-RU"/>
              </w:rPr>
            </w:pPr>
            <w:r w:rsidRPr="0073182E">
              <w:rPr>
                <w:rFonts w:ascii="Times New Roman" w:eastAsia="Times New Roman" w:hAnsi="Times New Roman" w:cs="Times New Roman"/>
                <w:b/>
                <w:bCs/>
                <w:color w:val="000000"/>
                <w:sz w:val="24"/>
                <w:szCs w:val="24"/>
                <w:lang w:eastAsia="ru-RU"/>
              </w:rPr>
              <w:t>Знания:</w:t>
            </w:r>
          </w:p>
        </w:tc>
      </w:tr>
      <w:tr w:rsidR="008D5B1F" w:rsidRPr="0073182E" w14:paraId="0CCBE37C" w14:textId="77777777" w:rsidTr="008D5B1F">
        <w:trPr>
          <w:trHeight w:val="20"/>
        </w:trPr>
        <w:tc>
          <w:tcPr>
            <w:tcW w:w="1490" w:type="pct"/>
            <w:vMerge/>
            <w:vAlign w:val="center"/>
            <w:hideMark/>
          </w:tcPr>
          <w:p w14:paraId="148C300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611B946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A19D430"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порядок оформления результатов контроля и документирования, основы применения компьютерной обработки результатов контроля;</w:t>
            </w:r>
          </w:p>
        </w:tc>
      </w:tr>
      <w:tr w:rsidR="008D5B1F" w:rsidRPr="0073182E" w14:paraId="0C0E4BA5" w14:textId="77777777" w:rsidTr="008D5B1F">
        <w:trPr>
          <w:trHeight w:val="20"/>
        </w:trPr>
        <w:tc>
          <w:tcPr>
            <w:tcW w:w="1490" w:type="pct"/>
            <w:vMerge/>
            <w:vAlign w:val="center"/>
            <w:hideMark/>
          </w:tcPr>
          <w:p w14:paraId="04E2B81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08BDB62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7101E7E8"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отраслевые действующие стандарты и технические условия на разрабатываемую техническую документацию в области эксплуатации объектов трубопроводного транспорта, порядок ее составления и правила оформления;</w:t>
            </w:r>
          </w:p>
        </w:tc>
      </w:tr>
      <w:tr w:rsidR="008D5B1F" w:rsidRPr="0073182E" w14:paraId="58D9502F" w14:textId="77777777" w:rsidTr="008D5B1F">
        <w:trPr>
          <w:trHeight w:val="20"/>
        </w:trPr>
        <w:tc>
          <w:tcPr>
            <w:tcW w:w="1490" w:type="pct"/>
            <w:vMerge/>
            <w:vAlign w:val="center"/>
            <w:hideMark/>
          </w:tcPr>
          <w:p w14:paraId="1B78AC4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7F7596CC"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5D27181A"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нормы расхода материально-технических ресурсов (МТР);</w:t>
            </w:r>
          </w:p>
        </w:tc>
      </w:tr>
      <w:tr w:rsidR="008D5B1F" w:rsidRPr="0073182E" w14:paraId="7DA0341F" w14:textId="77777777" w:rsidTr="008D5B1F">
        <w:trPr>
          <w:trHeight w:val="20"/>
        </w:trPr>
        <w:tc>
          <w:tcPr>
            <w:tcW w:w="1490" w:type="pct"/>
            <w:vMerge/>
            <w:vAlign w:val="center"/>
            <w:hideMark/>
          </w:tcPr>
          <w:p w14:paraId="23E60C25"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B6C9E97"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210CD4B5"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графики выполнения технического обслуживания;</w:t>
            </w:r>
          </w:p>
        </w:tc>
      </w:tr>
      <w:tr w:rsidR="008D5B1F" w:rsidRPr="0073182E" w14:paraId="7A89764F" w14:textId="77777777" w:rsidTr="008D5B1F">
        <w:trPr>
          <w:trHeight w:val="20"/>
        </w:trPr>
        <w:tc>
          <w:tcPr>
            <w:tcW w:w="1490" w:type="pct"/>
            <w:vMerge/>
            <w:vAlign w:val="center"/>
            <w:hideMark/>
          </w:tcPr>
          <w:p w14:paraId="05FC8EA3"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44F8C2FB"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165CE0C4"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учет оборудования, неисправностей в его работе, аварий и инцидентов по подразделению;</w:t>
            </w:r>
          </w:p>
        </w:tc>
      </w:tr>
      <w:tr w:rsidR="008D5B1F" w:rsidRPr="0073182E" w14:paraId="39F388CA" w14:textId="77777777" w:rsidTr="008D5B1F">
        <w:trPr>
          <w:trHeight w:val="20"/>
        </w:trPr>
        <w:tc>
          <w:tcPr>
            <w:tcW w:w="1490" w:type="pct"/>
            <w:vMerge/>
            <w:vAlign w:val="center"/>
            <w:hideMark/>
          </w:tcPr>
          <w:p w14:paraId="068CA4B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1310" w:type="pct"/>
            <w:vMerge/>
            <w:vAlign w:val="center"/>
            <w:hideMark/>
          </w:tcPr>
          <w:p w14:paraId="5C97EF99" w14:textId="77777777" w:rsidR="008D5B1F" w:rsidRPr="0073182E" w:rsidRDefault="008D5B1F" w:rsidP="00E308B1">
            <w:pPr>
              <w:rPr>
                <w:rFonts w:ascii="Times New Roman" w:eastAsia="Times New Roman" w:hAnsi="Times New Roman" w:cs="Times New Roman"/>
                <w:color w:val="000000"/>
                <w:sz w:val="24"/>
                <w:szCs w:val="24"/>
                <w:lang w:eastAsia="ru-RU"/>
              </w:rPr>
            </w:pPr>
          </w:p>
        </w:tc>
        <w:tc>
          <w:tcPr>
            <w:tcW w:w="2200" w:type="pct"/>
            <w:shd w:val="clear" w:color="auto" w:fill="auto"/>
            <w:hideMark/>
          </w:tcPr>
          <w:p w14:paraId="4BCFA8BB" w14:textId="77777777" w:rsidR="008D5B1F" w:rsidRPr="0073182E" w:rsidRDefault="008D5B1F" w:rsidP="00E308B1">
            <w:pPr>
              <w:rPr>
                <w:rFonts w:ascii="Times New Roman" w:eastAsia="Times New Roman" w:hAnsi="Times New Roman" w:cs="Times New Roman"/>
                <w:color w:val="000000"/>
                <w:sz w:val="24"/>
                <w:szCs w:val="24"/>
                <w:lang w:eastAsia="ru-RU"/>
              </w:rPr>
            </w:pPr>
            <w:r w:rsidRPr="0073182E">
              <w:rPr>
                <w:rFonts w:ascii="Times New Roman" w:eastAsia="Times New Roman" w:hAnsi="Times New Roman" w:cs="Times New Roman"/>
                <w:color w:val="000000"/>
                <w:sz w:val="24"/>
                <w:szCs w:val="24"/>
                <w:lang w:eastAsia="ru-RU"/>
              </w:rPr>
              <w:t>установленные формы документации о выполнении предписаний органов контроля и надзора в части эксплуатации оборудования.</w:t>
            </w:r>
          </w:p>
        </w:tc>
      </w:tr>
    </w:tbl>
    <w:p w14:paraId="33092C9F" w14:textId="02B9FA18" w:rsidR="00017410" w:rsidRDefault="00017410" w:rsidP="00064407">
      <w:pPr>
        <w:jc w:val="both"/>
        <w:rPr>
          <w:rFonts w:ascii="Times New Roman" w:hAnsi="Times New Roman" w:cs="Times New Roman"/>
          <w:sz w:val="24"/>
          <w:szCs w:val="24"/>
        </w:rPr>
      </w:pPr>
    </w:p>
    <w:p w14:paraId="33BC0FA9" w14:textId="77777777" w:rsidR="00E308B1" w:rsidRPr="00985111" w:rsidRDefault="00E308B1" w:rsidP="00064407">
      <w:pPr>
        <w:jc w:val="both"/>
        <w:rPr>
          <w:rFonts w:ascii="Times New Roman" w:hAnsi="Times New Roman" w:cs="Times New Roman"/>
          <w:sz w:val="24"/>
          <w:szCs w:val="24"/>
        </w:rPr>
      </w:pPr>
    </w:p>
    <w:p w14:paraId="0201AF99" w14:textId="77777777" w:rsidR="00017410" w:rsidRPr="001C33BF" w:rsidRDefault="00017410" w:rsidP="00064407">
      <w:pPr>
        <w:jc w:val="both"/>
        <w:rPr>
          <w:rFonts w:ascii="Times New Roman" w:hAnsi="Times New Roman" w:cs="Times New Roman"/>
          <w:sz w:val="24"/>
          <w:szCs w:val="24"/>
        </w:rPr>
        <w:sectPr w:rsidR="00017410" w:rsidRPr="001C33BF" w:rsidSect="001F3287">
          <w:pgSz w:w="11906" w:h="16838"/>
          <w:pgMar w:top="1134" w:right="567" w:bottom="1134" w:left="1701" w:header="709" w:footer="709" w:gutter="0"/>
          <w:cols w:space="708"/>
          <w:docGrid w:linePitch="360"/>
        </w:sectPr>
      </w:pPr>
    </w:p>
    <w:p w14:paraId="15BA4046" w14:textId="77777777" w:rsidR="00017410" w:rsidRPr="00985111" w:rsidRDefault="00017410" w:rsidP="00064407">
      <w:pPr>
        <w:pStyle w:val="10"/>
        <w:rPr>
          <w:sz w:val="24"/>
          <w:szCs w:val="24"/>
        </w:rPr>
      </w:pPr>
      <w:r w:rsidRPr="00A31CCD">
        <w:rPr>
          <w:sz w:val="24"/>
          <w:szCs w:val="24"/>
        </w:rPr>
        <w:lastRenderedPageBreak/>
        <w:t>Раздел 5. Примерная структура образовательной программы</w:t>
      </w:r>
    </w:p>
    <w:p w14:paraId="2540800C" w14:textId="79C98027" w:rsidR="00017410" w:rsidRDefault="00017410" w:rsidP="00415F84">
      <w:pPr>
        <w:pStyle w:val="114"/>
        <w:rPr>
          <w:noProof/>
        </w:rPr>
      </w:pPr>
      <w:r w:rsidRPr="00962864">
        <w:rPr>
          <w:color w:val="auto"/>
          <w:spacing w:val="0"/>
          <w:lang w:eastAsia="en-US"/>
        </w:rPr>
        <w:t xml:space="preserve">5.1.1. Примерный учебный план по программе подготовки </w:t>
      </w:r>
      <w:r w:rsidRPr="00582B1C">
        <w:rPr>
          <w:noProof/>
        </w:rPr>
        <w:t>специалистов среднего звена</w:t>
      </w:r>
      <w:r w:rsidRPr="00962864">
        <w:rPr>
          <w:color w:val="auto"/>
          <w:spacing w:val="0"/>
          <w:lang w:eastAsia="en-US"/>
        </w:rPr>
        <w:t xml:space="preserve"> </w:t>
      </w:r>
      <w:r w:rsidRPr="00582B1C">
        <w:rPr>
          <w:noProof/>
        </w:rPr>
        <w:t>ППССЗ</w:t>
      </w:r>
    </w:p>
    <w:tbl>
      <w:tblPr>
        <w:tblpPr w:leftFromText="180" w:rightFromText="180" w:vertAnchor="text" w:tblpY="1"/>
        <w:tblOverlap w:val="never"/>
        <w:tblW w:w="14176" w:type="dxa"/>
        <w:tblLayout w:type="fixed"/>
        <w:tblLook w:val="0000" w:firstRow="0" w:lastRow="0" w:firstColumn="0" w:lastColumn="0" w:noHBand="0" w:noVBand="0"/>
      </w:tblPr>
      <w:tblGrid>
        <w:gridCol w:w="108"/>
        <w:gridCol w:w="392"/>
        <w:gridCol w:w="283"/>
        <w:gridCol w:w="597"/>
        <w:gridCol w:w="6984"/>
        <w:gridCol w:w="1985"/>
        <w:gridCol w:w="2102"/>
        <w:gridCol w:w="1725"/>
      </w:tblGrid>
      <w:tr w:rsidR="004C02CB" w:rsidRPr="0018780C" w14:paraId="0A58979E" w14:textId="77777777" w:rsidTr="00114E33">
        <w:trPr>
          <w:gridBefore w:val="1"/>
          <w:gridAfter w:val="5"/>
          <w:wBefore w:w="108" w:type="dxa"/>
          <w:wAfter w:w="13393" w:type="dxa"/>
          <w:trHeight w:val="80"/>
        </w:trPr>
        <w:tc>
          <w:tcPr>
            <w:tcW w:w="392" w:type="dxa"/>
            <w:shd w:val="clear" w:color="auto" w:fill="auto"/>
          </w:tcPr>
          <w:p w14:paraId="212BD581" w14:textId="77777777" w:rsidR="004C02CB" w:rsidRPr="004C02CB" w:rsidRDefault="004C02CB" w:rsidP="00114E33">
            <w:pPr>
              <w:jc w:val="center"/>
              <w:rPr>
                <w:rFonts w:ascii="Times New Roman" w:hAnsi="Times New Roman" w:cs="Times New Roman"/>
                <w:sz w:val="24"/>
                <w:szCs w:val="24"/>
                <w:highlight w:val="red"/>
              </w:rPr>
            </w:pPr>
          </w:p>
        </w:tc>
        <w:tc>
          <w:tcPr>
            <w:tcW w:w="283" w:type="dxa"/>
          </w:tcPr>
          <w:p w14:paraId="29AA6E5C" w14:textId="77777777" w:rsidR="004C02CB" w:rsidRPr="004C02CB" w:rsidRDefault="004C02CB" w:rsidP="00114E33">
            <w:pPr>
              <w:jc w:val="center"/>
              <w:rPr>
                <w:rFonts w:ascii="Times New Roman" w:hAnsi="Times New Roman" w:cs="Times New Roman"/>
                <w:sz w:val="24"/>
                <w:szCs w:val="24"/>
                <w:highlight w:val="red"/>
              </w:rPr>
            </w:pPr>
          </w:p>
        </w:tc>
      </w:tr>
      <w:tr w:rsidR="004C02CB" w:rsidRPr="0024042A" w14:paraId="3B3F374D"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12"/>
        </w:trPr>
        <w:tc>
          <w:tcPr>
            <w:tcW w:w="1380" w:type="dxa"/>
            <w:gridSpan w:val="4"/>
            <w:vAlign w:val="center"/>
          </w:tcPr>
          <w:p w14:paraId="03BD33DC" w14:textId="77777777" w:rsidR="004C02CB" w:rsidRPr="0024042A" w:rsidRDefault="004C02CB" w:rsidP="00114E33">
            <w:pPr>
              <w:suppressAutoHyphens/>
              <w:jc w:val="center"/>
              <w:rPr>
                <w:rFonts w:ascii="Times New Roman" w:hAnsi="Times New Roman" w:cs="Times New Roman"/>
                <w:sz w:val="24"/>
                <w:szCs w:val="24"/>
              </w:rPr>
            </w:pPr>
            <w:r w:rsidRPr="0024042A">
              <w:rPr>
                <w:rFonts w:ascii="Times New Roman" w:hAnsi="Times New Roman" w:cs="Times New Roman"/>
                <w:sz w:val="24"/>
                <w:szCs w:val="24"/>
              </w:rPr>
              <w:t>Индекс</w:t>
            </w:r>
          </w:p>
        </w:tc>
        <w:tc>
          <w:tcPr>
            <w:tcW w:w="6984" w:type="dxa"/>
            <w:vAlign w:val="center"/>
          </w:tcPr>
          <w:p w14:paraId="0C7B3FE3" w14:textId="77777777" w:rsidR="004C02CB" w:rsidRPr="0024042A" w:rsidRDefault="004C02CB" w:rsidP="00114E33">
            <w:pPr>
              <w:suppressAutoHyphens/>
              <w:jc w:val="center"/>
              <w:rPr>
                <w:rFonts w:ascii="Times New Roman" w:hAnsi="Times New Roman" w:cs="Times New Roman"/>
                <w:sz w:val="24"/>
                <w:szCs w:val="24"/>
              </w:rPr>
            </w:pPr>
            <w:r w:rsidRPr="0024042A">
              <w:rPr>
                <w:rFonts w:ascii="Times New Roman" w:hAnsi="Times New Roman" w:cs="Times New Roman"/>
                <w:sz w:val="24"/>
                <w:szCs w:val="24"/>
              </w:rPr>
              <w:t>Наименование</w:t>
            </w:r>
          </w:p>
        </w:tc>
        <w:tc>
          <w:tcPr>
            <w:tcW w:w="1985" w:type="dxa"/>
            <w:vAlign w:val="center"/>
          </w:tcPr>
          <w:p w14:paraId="6F4EAD72" w14:textId="658BF6B5" w:rsidR="004C02CB" w:rsidRPr="0024042A" w:rsidRDefault="004C02CB" w:rsidP="00114E33">
            <w:pPr>
              <w:ind w:right="29"/>
              <w:jc w:val="center"/>
              <w:rPr>
                <w:rFonts w:ascii="Times New Roman" w:hAnsi="Times New Roman" w:cs="Times New Roman"/>
                <w:sz w:val="24"/>
                <w:szCs w:val="24"/>
              </w:rPr>
            </w:pPr>
            <w:r w:rsidRPr="0024042A">
              <w:rPr>
                <w:rFonts w:ascii="Times New Roman" w:hAnsi="Times New Roman" w:cs="Times New Roman"/>
                <w:sz w:val="24"/>
                <w:szCs w:val="24"/>
              </w:rPr>
              <w:t>Всего</w:t>
            </w:r>
          </w:p>
          <w:p w14:paraId="3860E148" w14:textId="77777777" w:rsidR="004C02CB" w:rsidRPr="0024042A" w:rsidRDefault="004C02CB" w:rsidP="00114E33">
            <w:pPr>
              <w:ind w:right="29"/>
              <w:jc w:val="center"/>
              <w:rPr>
                <w:rFonts w:ascii="Times New Roman" w:hAnsi="Times New Roman" w:cs="Times New Roman"/>
                <w:sz w:val="24"/>
                <w:szCs w:val="24"/>
              </w:rPr>
            </w:pPr>
            <w:r w:rsidRPr="0024042A">
              <w:rPr>
                <w:rFonts w:ascii="Times New Roman" w:hAnsi="Times New Roman" w:cs="Times New Roman"/>
                <w:sz w:val="24"/>
                <w:szCs w:val="24"/>
              </w:rPr>
              <w:t>с учетом</w:t>
            </w:r>
          </w:p>
          <w:p w14:paraId="77AF4C2A" w14:textId="4584733E" w:rsidR="004C02CB" w:rsidRPr="0024042A" w:rsidRDefault="004C02CB" w:rsidP="00114E33">
            <w:pPr>
              <w:ind w:right="29"/>
              <w:jc w:val="center"/>
              <w:rPr>
                <w:rFonts w:ascii="Times New Roman" w:hAnsi="Times New Roman" w:cs="Times New Roman"/>
                <w:sz w:val="24"/>
                <w:szCs w:val="24"/>
              </w:rPr>
            </w:pPr>
            <w:r w:rsidRPr="0024042A">
              <w:rPr>
                <w:rFonts w:ascii="Times New Roman" w:hAnsi="Times New Roman" w:cs="Times New Roman"/>
                <w:sz w:val="24"/>
                <w:szCs w:val="24"/>
              </w:rPr>
              <w:t>интенсификация</w:t>
            </w:r>
          </w:p>
          <w:p w14:paraId="1B09CC44" w14:textId="77777777" w:rsidR="004C02CB" w:rsidRPr="0024042A" w:rsidRDefault="004C02CB" w:rsidP="00114E33">
            <w:pPr>
              <w:ind w:right="29"/>
              <w:jc w:val="center"/>
              <w:rPr>
                <w:rFonts w:ascii="Times New Roman" w:hAnsi="Times New Roman" w:cs="Times New Roman"/>
                <w:sz w:val="24"/>
                <w:szCs w:val="24"/>
              </w:rPr>
            </w:pPr>
            <w:r w:rsidRPr="0024042A">
              <w:rPr>
                <w:rFonts w:ascii="Times New Roman" w:hAnsi="Times New Roman" w:cs="Times New Roman"/>
                <w:sz w:val="24"/>
                <w:szCs w:val="24"/>
              </w:rPr>
              <w:t>до 40%, ак.ч.</w:t>
            </w:r>
          </w:p>
        </w:tc>
        <w:tc>
          <w:tcPr>
            <w:tcW w:w="2102" w:type="dxa"/>
            <w:vAlign w:val="center"/>
          </w:tcPr>
          <w:p w14:paraId="61EDFA7C" w14:textId="77777777" w:rsidR="004C02CB" w:rsidRPr="0024042A" w:rsidRDefault="004C02CB" w:rsidP="00114E33">
            <w:pPr>
              <w:suppressAutoHyphens/>
              <w:ind w:right="29"/>
              <w:jc w:val="center"/>
              <w:rPr>
                <w:rFonts w:ascii="Times New Roman" w:hAnsi="Times New Roman" w:cs="Times New Roman"/>
                <w:sz w:val="24"/>
                <w:szCs w:val="24"/>
              </w:rPr>
            </w:pPr>
            <w:r w:rsidRPr="0024042A">
              <w:rPr>
                <w:rFonts w:ascii="Times New Roman" w:hAnsi="Times New Roman" w:cs="Times New Roman"/>
                <w:sz w:val="24"/>
                <w:szCs w:val="24"/>
              </w:rPr>
              <w:t xml:space="preserve">В т.ч. в форме </w:t>
            </w:r>
            <w:r w:rsidRPr="0024042A">
              <w:rPr>
                <w:rFonts w:ascii="Times New Roman" w:hAnsi="Times New Roman" w:cs="Times New Roman"/>
                <w:sz w:val="24"/>
                <w:szCs w:val="24"/>
              </w:rPr>
              <w:br/>
              <w:t>практической подготовки, ак.ч.</w:t>
            </w:r>
          </w:p>
        </w:tc>
        <w:tc>
          <w:tcPr>
            <w:tcW w:w="1725" w:type="dxa"/>
            <w:vAlign w:val="center"/>
          </w:tcPr>
          <w:p w14:paraId="01AF4037" w14:textId="77777777" w:rsidR="004C02CB" w:rsidRPr="0024042A" w:rsidRDefault="004C02CB" w:rsidP="00114E33">
            <w:pPr>
              <w:jc w:val="center"/>
              <w:rPr>
                <w:rFonts w:ascii="Times New Roman" w:hAnsi="Times New Roman" w:cs="Times New Roman"/>
                <w:sz w:val="24"/>
                <w:szCs w:val="24"/>
              </w:rPr>
            </w:pPr>
            <w:r w:rsidRPr="0024042A">
              <w:rPr>
                <w:rFonts w:ascii="Times New Roman" w:hAnsi="Times New Roman" w:cs="Times New Roman"/>
                <w:sz w:val="24"/>
                <w:szCs w:val="24"/>
              </w:rPr>
              <w:t>Рекомендуемый курс изучения</w:t>
            </w:r>
          </w:p>
        </w:tc>
      </w:tr>
      <w:tr w:rsidR="004C02CB" w:rsidRPr="0024042A" w14:paraId="6C9CBB6F"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03395D18" w14:textId="77777777" w:rsidR="004C02CB" w:rsidRPr="0024042A" w:rsidRDefault="004C02CB" w:rsidP="00114E33">
            <w:pPr>
              <w:jc w:val="center"/>
              <w:rPr>
                <w:rFonts w:ascii="Times New Roman" w:hAnsi="Times New Roman" w:cs="Times New Roman"/>
                <w:sz w:val="24"/>
                <w:szCs w:val="24"/>
              </w:rPr>
            </w:pPr>
            <w:r w:rsidRPr="0024042A">
              <w:rPr>
                <w:rFonts w:ascii="Times New Roman" w:hAnsi="Times New Roman" w:cs="Times New Roman"/>
                <w:sz w:val="24"/>
                <w:szCs w:val="24"/>
              </w:rPr>
              <w:t>1</w:t>
            </w:r>
          </w:p>
        </w:tc>
        <w:tc>
          <w:tcPr>
            <w:tcW w:w="6984" w:type="dxa"/>
            <w:shd w:val="clear" w:color="auto" w:fill="auto"/>
            <w:vAlign w:val="center"/>
          </w:tcPr>
          <w:p w14:paraId="4AB51D36" w14:textId="77777777" w:rsidR="004C02CB" w:rsidRPr="0024042A" w:rsidRDefault="004C02CB" w:rsidP="00114E33">
            <w:pPr>
              <w:jc w:val="center"/>
              <w:rPr>
                <w:rFonts w:ascii="Times New Roman" w:hAnsi="Times New Roman" w:cs="Times New Roman"/>
                <w:sz w:val="24"/>
                <w:szCs w:val="24"/>
              </w:rPr>
            </w:pPr>
            <w:r w:rsidRPr="0024042A">
              <w:rPr>
                <w:rFonts w:ascii="Times New Roman" w:hAnsi="Times New Roman" w:cs="Times New Roman"/>
                <w:sz w:val="24"/>
                <w:szCs w:val="24"/>
              </w:rPr>
              <w:t>2</w:t>
            </w:r>
          </w:p>
        </w:tc>
        <w:tc>
          <w:tcPr>
            <w:tcW w:w="1985" w:type="dxa"/>
            <w:shd w:val="clear" w:color="auto" w:fill="auto"/>
            <w:vAlign w:val="center"/>
          </w:tcPr>
          <w:p w14:paraId="212E8301" w14:textId="77777777" w:rsidR="004C02CB" w:rsidRPr="0024042A" w:rsidRDefault="004C02CB" w:rsidP="00114E33">
            <w:pPr>
              <w:jc w:val="center"/>
              <w:rPr>
                <w:rFonts w:ascii="Times New Roman" w:hAnsi="Times New Roman" w:cs="Times New Roman"/>
                <w:sz w:val="24"/>
                <w:szCs w:val="24"/>
              </w:rPr>
            </w:pPr>
            <w:r w:rsidRPr="0024042A">
              <w:rPr>
                <w:rFonts w:ascii="Times New Roman" w:hAnsi="Times New Roman" w:cs="Times New Roman"/>
                <w:sz w:val="24"/>
                <w:szCs w:val="24"/>
              </w:rPr>
              <w:t>3</w:t>
            </w:r>
          </w:p>
        </w:tc>
        <w:tc>
          <w:tcPr>
            <w:tcW w:w="2102" w:type="dxa"/>
            <w:shd w:val="clear" w:color="auto" w:fill="auto"/>
            <w:vAlign w:val="center"/>
          </w:tcPr>
          <w:p w14:paraId="10647470" w14:textId="77777777" w:rsidR="004C02CB" w:rsidRPr="0024042A" w:rsidRDefault="004C02CB" w:rsidP="00114E33">
            <w:pPr>
              <w:jc w:val="center"/>
              <w:rPr>
                <w:rFonts w:ascii="Times New Roman" w:hAnsi="Times New Roman" w:cs="Times New Roman"/>
                <w:sz w:val="24"/>
                <w:szCs w:val="24"/>
              </w:rPr>
            </w:pPr>
            <w:r w:rsidRPr="0024042A">
              <w:rPr>
                <w:rFonts w:ascii="Times New Roman" w:hAnsi="Times New Roman" w:cs="Times New Roman"/>
                <w:sz w:val="24"/>
                <w:szCs w:val="24"/>
              </w:rPr>
              <w:t>4</w:t>
            </w:r>
          </w:p>
        </w:tc>
        <w:tc>
          <w:tcPr>
            <w:tcW w:w="1725" w:type="dxa"/>
            <w:shd w:val="clear" w:color="auto" w:fill="auto"/>
          </w:tcPr>
          <w:p w14:paraId="78D3B391" w14:textId="77777777" w:rsidR="004C02CB" w:rsidRPr="0024042A" w:rsidRDefault="004C02CB" w:rsidP="00114E33">
            <w:pPr>
              <w:jc w:val="center"/>
              <w:rPr>
                <w:rFonts w:ascii="Times New Roman" w:hAnsi="Times New Roman" w:cs="Times New Roman"/>
                <w:sz w:val="24"/>
                <w:szCs w:val="24"/>
              </w:rPr>
            </w:pPr>
            <w:r w:rsidRPr="0024042A">
              <w:rPr>
                <w:rFonts w:ascii="Times New Roman" w:hAnsi="Times New Roman" w:cs="Times New Roman"/>
                <w:sz w:val="24"/>
                <w:szCs w:val="24"/>
              </w:rPr>
              <w:t>5</w:t>
            </w:r>
          </w:p>
        </w:tc>
      </w:tr>
      <w:tr w:rsidR="004C02CB" w:rsidRPr="0024042A" w14:paraId="209C5436"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53CF719B" w14:textId="77777777" w:rsidR="004C02CB" w:rsidRPr="00114E33" w:rsidRDefault="004C02CB" w:rsidP="00114E33">
            <w:pPr>
              <w:rPr>
                <w:rFonts w:ascii="Times New Roman" w:hAnsi="Times New Roman" w:cs="Times New Roman"/>
                <w:b/>
                <w:bCs/>
                <w:color w:val="000000"/>
                <w:sz w:val="24"/>
                <w:szCs w:val="24"/>
              </w:rPr>
            </w:pPr>
            <w:r w:rsidRPr="00114E33">
              <w:rPr>
                <w:rFonts w:ascii="Times New Roman" w:hAnsi="Times New Roman" w:cs="Times New Roman"/>
                <w:b/>
                <w:bCs/>
                <w:color w:val="000000"/>
                <w:sz w:val="24"/>
                <w:szCs w:val="24"/>
              </w:rPr>
              <w:t>СГ.00</w:t>
            </w:r>
          </w:p>
        </w:tc>
        <w:tc>
          <w:tcPr>
            <w:tcW w:w="6984" w:type="dxa"/>
            <w:shd w:val="clear" w:color="auto" w:fill="auto"/>
            <w:vAlign w:val="center"/>
          </w:tcPr>
          <w:p w14:paraId="584630E2" w14:textId="77777777" w:rsidR="004C02CB" w:rsidRPr="00114E33" w:rsidRDefault="004C02CB" w:rsidP="00114E33">
            <w:pPr>
              <w:rPr>
                <w:rFonts w:ascii="Times New Roman" w:hAnsi="Times New Roman" w:cs="Times New Roman"/>
                <w:b/>
                <w:bCs/>
                <w:color w:val="000000"/>
                <w:sz w:val="24"/>
                <w:szCs w:val="24"/>
              </w:rPr>
            </w:pPr>
            <w:r w:rsidRPr="00114E33">
              <w:rPr>
                <w:rFonts w:ascii="Times New Roman" w:hAnsi="Times New Roman" w:cs="Times New Roman"/>
                <w:b/>
                <w:bCs/>
                <w:color w:val="000000"/>
                <w:sz w:val="24"/>
                <w:szCs w:val="24"/>
              </w:rPr>
              <w:t xml:space="preserve">Социально-гуманитарный цикл </w:t>
            </w:r>
          </w:p>
        </w:tc>
        <w:tc>
          <w:tcPr>
            <w:tcW w:w="1985" w:type="dxa"/>
            <w:shd w:val="clear" w:color="auto" w:fill="auto"/>
          </w:tcPr>
          <w:p w14:paraId="17CE2552" w14:textId="0C7078E6" w:rsidR="004C02CB" w:rsidRPr="00114E33" w:rsidRDefault="004C02CB" w:rsidP="00114E33">
            <w:pPr>
              <w:jc w:val="center"/>
              <w:rPr>
                <w:rFonts w:ascii="Times New Roman" w:hAnsi="Times New Roman" w:cs="Times New Roman"/>
                <w:b/>
                <w:bCs/>
                <w:sz w:val="24"/>
                <w:szCs w:val="24"/>
              </w:rPr>
            </w:pPr>
            <w:r w:rsidRPr="00114E33">
              <w:rPr>
                <w:rFonts w:ascii="Times New Roman" w:hAnsi="Times New Roman" w:cs="Times New Roman"/>
                <w:b/>
                <w:bCs/>
                <w:sz w:val="24"/>
                <w:szCs w:val="24"/>
              </w:rPr>
              <w:t>532</w:t>
            </w:r>
          </w:p>
        </w:tc>
        <w:tc>
          <w:tcPr>
            <w:tcW w:w="2102" w:type="dxa"/>
            <w:shd w:val="clear" w:color="auto" w:fill="auto"/>
          </w:tcPr>
          <w:p w14:paraId="5A7A7EBF" w14:textId="3BD5F20E" w:rsidR="004C02CB" w:rsidRPr="00114E33" w:rsidRDefault="004C02CB" w:rsidP="00114E33">
            <w:pPr>
              <w:jc w:val="center"/>
              <w:rPr>
                <w:rFonts w:ascii="Times New Roman" w:hAnsi="Times New Roman" w:cs="Times New Roman"/>
                <w:b/>
                <w:bCs/>
                <w:sz w:val="24"/>
                <w:szCs w:val="24"/>
              </w:rPr>
            </w:pPr>
            <w:r w:rsidRPr="00114E33">
              <w:rPr>
                <w:rFonts w:ascii="Times New Roman" w:hAnsi="Times New Roman" w:cs="Times New Roman"/>
                <w:b/>
                <w:bCs/>
                <w:sz w:val="24"/>
                <w:szCs w:val="24"/>
              </w:rPr>
              <w:t>206</w:t>
            </w:r>
          </w:p>
        </w:tc>
        <w:tc>
          <w:tcPr>
            <w:tcW w:w="1725" w:type="dxa"/>
            <w:shd w:val="clear" w:color="auto" w:fill="auto"/>
            <w:vAlign w:val="center"/>
          </w:tcPr>
          <w:p w14:paraId="285D5BED" w14:textId="77777777" w:rsidR="004C02CB" w:rsidRPr="00114E33" w:rsidRDefault="004C02CB" w:rsidP="00114E33">
            <w:pPr>
              <w:jc w:val="center"/>
              <w:rPr>
                <w:rFonts w:ascii="Times New Roman" w:hAnsi="Times New Roman" w:cs="Times New Roman"/>
                <w:b/>
                <w:sz w:val="24"/>
                <w:szCs w:val="24"/>
              </w:rPr>
            </w:pPr>
          </w:p>
        </w:tc>
      </w:tr>
      <w:tr w:rsidR="004C02CB" w:rsidRPr="0024042A" w14:paraId="238FD896"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28576F8A" w14:textId="77777777" w:rsidR="004C02CB" w:rsidRPr="00114E33" w:rsidRDefault="004C02CB" w:rsidP="00114E33">
            <w:pPr>
              <w:rPr>
                <w:rFonts w:ascii="Times New Roman" w:hAnsi="Times New Roman" w:cs="Times New Roman"/>
                <w:sz w:val="24"/>
                <w:szCs w:val="24"/>
              </w:rPr>
            </w:pPr>
            <w:r w:rsidRPr="00114E33">
              <w:rPr>
                <w:rFonts w:ascii="Times New Roman" w:hAnsi="Times New Roman" w:cs="Times New Roman"/>
                <w:color w:val="000000"/>
                <w:sz w:val="24"/>
                <w:szCs w:val="24"/>
              </w:rPr>
              <w:t>СГ.01</w:t>
            </w:r>
          </w:p>
        </w:tc>
        <w:tc>
          <w:tcPr>
            <w:tcW w:w="6984" w:type="dxa"/>
            <w:shd w:val="clear" w:color="auto" w:fill="auto"/>
          </w:tcPr>
          <w:p w14:paraId="3D5EC565" w14:textId="77777777" w:rsidR="004C02CB" w:rsidRPr="00114E33" w:rsidRDefault="004C02CB" w:rsidP="00114E33">
            <w:pPr>
              <w:rPr>
                <w:rFonts w:ascii="Times New Roman" w:hAnsi="Times New Roman" w:cs="Times New Roman"/>
                <w:sz w:val="24"/>
                <w:szCs w:val="24"/>
              </w:rPr>
            </w:pPr>
            <w:r w:rsidRPr="00114E33">
              <w:rPr>
                <w:rFonts w:ascii="Times New Roman" w:hAnsi="Times New Roman" w:cs="Times New Roman"/>
                <w:color w:val="000000"/>
                <w:sz w:val="24"/>
                <w:szCs w:val="24"/>
              </w:rPr>
              <w:t>История России</w:t>
            </w:r>
          </w:p>
        </w:tc>
        <w:tc>
          <w:tcPr>
            <w:tcW w:w="1985" w:type="dxa"/>
            <w:shd w:val="clear" w:color="auto" w:fill="auto"/>
            <w:vAlign w:val="center"/>
          </w:tcPr>
          <w:p w14:paraId="77C7795F" w14:textId="55786423"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88</w:t>
            </w:r>
          </w:p>
        </w:tc>
        <w:tc>
          <w:tcPr>
            <w:tcW w:w="2102" w:type="dxa"/>
            <w:shd w:val="clear" w:color="auto" w:fill="auto"/>
            <w:vAlign w:val="center"/>
          </w:tcPr>
          <w:p w14:paraId="3A882EDE" w14:textId="364D6830"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34</w:t>
            </w:r>
          </w:p>
        </w:tc>
        <w:tc>
          <w:tcPr>
            <w:tcW w:w="1725" w:type="dxa"/>
            <w:shd w:val="clear" w:color="auto" w:fill="auto"/>
            <w:vAlign w:val="center"/>
          </w:tcPr>
          <w:p w14:paraId="157AD025"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1</w:t>
            </w:r>
          </w:p>
        </w:tc>
      </w:tr>
      <w:tr w:rsidR="004C02CB" w:rsidRPr="0024042A" w14:paraId="34CF6B03"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6074AE5C" w14:textId="77777777" w:rsidR="004C02CB" w:rsidRPr="00114E33" w:rsidRDefault="004C02CB" w:rsidP="00114E33">
            <w:pPr>
              <w:rPr>
                <w:rFonts w:ascii="Times New Roman" w:hAnsi="Times New Roman" w:cs="Times New Roman"/>
                <w:sz w:val="24"/>
                <w:szCs w:val="24"/>
              </w:rPr>
            </w:pPr>
            <w:r w:rsidRPr="00114E33">
              <w:rPr>
                <w:rFonts w:ascii="Times New Roman" w:hAnsi="Times New Roman" w:cs="Times New Roman"/>
                <w:color w:val="000000"/>
                <w:sz w:val="24"/>
                <w:szCs w:val="24"/>
              </w:rPr>
              <w:t>СГ.02</w:t>
            </w:r>
          </w:p>
        </w:tc>
        <w:tc>
          <w:tcPr>
            <w:tcW w:w="6984" w:type="dxa"/>
            <w:shd w:val="clear" w:color="auto" w:fill="auto"/>
          </w:tcPr>
          <w:p w14:paraId="7751DE47" w14:textId="77777777" w:rsidR="004C02CB" w:rsidRPr="00114E33" w:rsidRDefault="004C02CB" w:rsidP="00114E33">
            <w:pPr>
              <w:rPr>
                <w:rFonts w:ascii="Times New Roman" w:hAnsi="Times New Roman" w:cs="Times New Roman"/>
                <w:sz w:val="24"/>
                <w:szCs w:val="24"/>
              </w:rPr>
            </w:pPr>
            <w:r w:rsidRPr="00114E33">
              <w:rPr>
                <w:rFonts w:ascii="Times New Roman" w:hAnsi="Times New Roman" w:cs="Times New Roman"/>
                <w:color w:val="000000"/>
                <w:sz w:val="24"/>
                <w:szCs w:val="24"/>
              </w:rPr>
              <w:t>Иностранный язык в профессиональной деятельности</w:t>
            </w:r>
          </w:p>
        </w:tc>
        <w:tc>
          <w:tcPr>
            <w:tcW w:w="1985" w:type="dxa"/>
            <w:shd w:val="clear" w:color="auto" w:fill="auto"/>
            <w:vAlign w:val="center"/>
          </w:tcPr>
          <w:p w14:paraId="1AC94859" w14:textId="3E634F3E"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88</w:t>
            </w:r>
          </w:p>
        </w:tc>
        <w:tc>
          <w:tcPr>
            <w:tcW w:w="2102" w:type="dxa"/>
            <w:shd w:val="clear" w:color="auto" w:fill="auto"/>
            <w:vAlign w:val="center"/>
          </w:tcPr>
          <w:p w14:paraId="36E9503B" w14:textId="766EA2BF"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34</w:t>
            </w:r>
          </w:p>
        </w:tc>
        <w:tc>
          <w:tcPr>
            <w:tcW w:w="1725" w:type="dxa"/>
            <w:shd w:val="clear" w:color="auto" w:fill="auto"/>
            <w:vAlign w:val="center"/>
          </w:tcPr>
          <w:p w14:paraId="2FB7AF5E"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1</w:t>
            </w:r>
          </w:p>
        </w:tc>
      </w:tr>
      <w:tr w:rsidR="004C02CB" w:rsidRPr="0024042A" w14:paraId="3E053187"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380" w:type="dxa"/>
            <w:gridSpan w:val="4"/>
            <w:shd w:val="clear" w:color="auto" w:fill="auto"/>
          </w:tcPr>
          <w:p w14:paraId="14491EF8" w14:textId="77777777" w:rsidR="004C02CB" w:rsidRPr="00114E33" w:rsidRDefault="004C02CB" w:rsidP="00114E33">
            <w:pPr>
              <w:rPr>
                <w:rFonts w:ascii="Times New Roman" w:hAnsi="Times New Roman" w:cs="Times New Roman"/>
                <w:sz w:val="24"/>
                <w:szCs w:val="24"/>
              </w:rPr>
            </w:pPr>
            <w:r w:rsidRPr="00114E33">
              <w:rPr>
                <w:rFonts w:ascii="Times New Roman" w:hAnsi="Times New Roman" w:cs="Times New Roman"/>
                <w:color w:val="000000"/>
                <w:sz w:val="24"/>
                <w:szCs w:val="24"/>
              </w:rPr>
              <w:t>СГ.03</w:t>
            </w:r>
          </w:p>
        </w:tc>
        <w:tc>
          <w:tcPr>
            <w:tcW w:w="6984" w:type="dxa"/>
            <w:shd w:val="clear" w:color="auto" w:fill="auto"/>
          </w:tcPr>
          <w:p w14:paraId="5435D181" w14:textId="77777777" w:rsidR="004C02CB" w:rsidRPr="00114E33" w:rsidRDefault="004C02CB" w:rsidP="00114E33">
            <w:pPr>
              <w:rPr>
                <w:rFonts w:ascii="Times New Roman" w:hAnsi="Times New Roman" w:cs="Times New Roman"/>
                <w:sz w:val="24"/>
                <w:szCs w:val="24"/>
              </w:rPr>
            </w:pPr>
            <w:r w:rsidRPr="00114E33">
              <w:rPr>
                <w:rFonts w:ascii="Times New Roman" w:hAnsi="Times New Roman" w:cs="Times New Roman"/>
                <w:color w:val="000000"/>
                <w:sz w:val="24"/>
                <w:szCs w:val="24"/>
              </w:rPr>
              <w:t>Безопасность жизнедеятельности</w:t>
            </w:r>
          </w:p>
        </w:tc>
        <w:tc>
          <w:tcPr>
            <w:tcW w:w="1985" w:type="dxa"/>
            <w:shd w:val="clear" w:color="auto" w:fill="auto"/>
            <w:vAlign w:val="center"/>
          </w:tcPr>
          <w:p w14:paraId="2FB331A8" w14:textId="5078A537"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88</w:t>
            </w:r>
          </w:p>
        </w:tc>
        <w:tc>
          <w:tcPr>
            <w:tcW w:w="2102" w:type="dxa"/>
            <w:shd w:val="clear" w:color="auto" w:fill="auto"/>
            <w:vAlign w:val="center"/>
          </w:tcPr>
          <w:p w14:paraId="0884D42C" w14:textId="6F4682FF"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34</w:t>
            </w:r>
          </w:p>
        </w:tc>
        <w:tc>
          <w:tcPr>
            <w:tcW w:w="1725" w:type="dxa"/>
            <w:shd w:val="clear" w:color="auto" w:fill="auto"/>
            <w:vAlign w:val="center"/>
          </w:tcPr>
          <w:p w14:paraId="6ACC632A"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1, 2</w:t>
            </w:r>
          </w:p>
        </w:tc>
      </w:tr>
      <w:tr w:rsidR="004C02CB" w:rsidRPr="0024042A" w14:paraId="1E024F88"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6849D7D7" w14:textId="77777777" w:rsidR="004C02CB" w:rsidRPr="00114E33" w:rsidRDefault="004C02CB" w:rsidP="00114E33">
            <w:pPr>
              <w:rPr>
                <w:rFonts w:ascii="Times New Roman" w:hAnsi="Times New Roman" w:cs="Times New Roman"/>
                <w:sz w:val="24"/>
                <w:szCs w:val="24"/>
              </w:rPr>
            </w:pPr>
            <w:r w:rsidRPr="00114E33">
              <w:rPr>
                <w:rFonts w:ascii="Times New Roman" w:hAnsi="Times New Roman" w:cs="Times New Roman"/>
                <w:color w:val="000000"/>
                <w:sz w:val="24"/>
                <w:szCs w:val="24"/>
              </w:rPr>
              <w:t>СГ.04</w:t>
            </w:r>
          </w:p>
        </w:tc>
        <w:tc>
          <w:tcPr>
            <w:tcW w:w="6984" w:type="dxa"/>
            <w:shd w:val="clear" w:color="auto" w:fill="auto"/>
          </w:tcPr>
          <w:p w14:paraId="73EA3E1A" w14:textId="77777777" w:rsidR="004C02CB" w:rsidRPr="00114E33" w:rsidRDefault="004C02CB" w:rsidP="00114E33">
            <w:pPr>
              <w:rPr>
                <w:rFonts w:ascii="Times New Roman" w:hAnsi="Times New Roman" w:cs="Times New Roman"/>
                <w:sz w:val="24"/>
                <w:szCs w:val="24"/>
              </w:rPr>
            </w:pPr>
            <w:r w:rsidRPr="00114E33">
              <w:rPr>
                <w:rFonts w:ascii="Times New Roman" w:hAnsi="Times New Roman" w:cs="Times New Roman"/>
                <w:color w:val="000000"/>
                <w:sz w:val="24"/>
                <w:szCs w:val="24"/>
              </w:rPr>
              <w:t>Физическая культура</w:t>
            </w:r>
          </w:p>
        </w:tc>
        <w:tc>
          <w:tcPr>
            <w:tcW w:w="1985" w:type="dxa"/>
            <w:shd w:val="clear" w:color="auto" w:fill="auto"/>
          </w:tcPr>
          <w:p w14:paraId="7C5D53F8" w14:textId="617B11AB"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88</w:t>
            </w:r>
          </w:p>
        </w:tc>
        <w:tc>
          <w:tcPr>
            <w:tcW w:w="2102" w:type="dxa"/>
            <w:shd w:val="clear" w:color="auto" w:fill="auto"/>
            <w:vAlign w:val="center"/>
          </w:tcPr>
          <w:p w14:paraId="236B39EC" w14:textId="2F880D78"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34</w:t>
            </w:r>
          </w:p>
        </w:tc>
        <w:tc>
          <w:tcPr>
            <w:tcW w:w="1725" w:type="dxa"/>
            <w:shd w:val="clear" w:color="auto" w:fill="auto"/>
            <w:vAlign w:val="center"/>
          </w:tcPr>
          <w:p w14:paraId="6399CAB4"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2</w:t>
            </w:r>
          </w:p>
        </w:tc>
      </w:tr>
      <w:tr w:rsidR="004C02CB" w:rsidRPr="0024042A" w14:paraId="5264A139"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59B1DCB6" w14:textId="77777777" w:rsidR="004C02CB" w:rsidRPr="00114E33" w:rsidRDefault="004C02CB" w:rsidP="00114E33">
            <w:pPr>
              <w:rPr>
                <w:rFonts w:ascii="Times New Roman" w:hAnsi="Times New Roman" w:cs="Times New Roman"/>
                <w:sz w:val="24"/>
                <w:szCs w:val="24"/>
              </w:rPr>
            </w:pPr>
            <w:r w:rsidRPr="00114E33">
              <w:rPr>
                <w:rFonts w:ascii="Times New Roman" w:hAnsi="Times New Roman" w:cs="Times New Roman"/>
                <w:iCs/>
                <w:color w:val="000000"/>
                <w:sz w:val="24"/>
                <w:szCs w:val="24"/>
              </w:rPr>
              <w:t>СГ.05</w:t>
            </w:r>
          </w:p>
        </w:tc>
        <w:tc>
          <w:tcPr>
            <w:tcW w:w="6984" w:type="dxa"/>
            <w:shd w:val="clear" w:color="auto" w:fill="auto"/>
          </w:tcPr>
          <w:p w14:paraId="176D16D3" w14:textId="77777777" w:rsidR="004C02CB" w:rsidRPr="00114E33" w:rsidRDefault="004C02CB" w:rsidP="00114E33">
            <w:pPr>
              <w:rPr>
                <w:rFonts w:ascii="Times New Roman" w:hAnsi="Times New Roman" w:cs="Times New Roman"/>
                <w:sz w:val="24"/>
                <w:szCs w:val="24"/>
              </w:rPr>
            </w:pPr>
            <w:r w:rsidRPr="00114E33">
              <w:rPr>
                <w:rFonts w:ascii="Times New Roman" w:hAnsi="Times New Roman" w:cs="Times New Roman"/>
                <w:iCs/>
                <w:color w:val="000000"/>
                <w:sz w:val="24"/>
                <w:szCs w:val="24"/>
              </w:rPr>
              <w:t>Основы бережливого производства</w:t>
            </w:r>
          </w:p>
        </w:tc>
        <w:tc>
          <w:tcPr>
            <w:tcW w:w="1985" w:type="dxa"/>
            <w:shd w:val="clear" w:color="auto" w:fill="auto"/>
          </w:tcPr>
          <w:p w14:paraId="4F1154EC" w14:textId="19EC8C6A"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88</w:t>
            </w:r>
          </w:p>
        </w:tc>
        <w:tc>
          <w:tcPr>
            <w:tcW w:w="2102" w:type="dxa"/>
            <w:shd w:val="clear" w:color="auto" w:fill="auto"/>
            <w:vAlign w:val="center"/>
          </w:tcPr>
          <w:p w14:paraId="66F3CB62" w14:textId="215FA1EC"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34</w:t>
            </w:r>
          </w:p>
        </w:tc>
        <w:tc>
          <w:tcPr>
            <w:tcW w:w="1725" w:type="dxa"/>
            <w:shd w:val="clear" w:color="auto" w:fill="auto"/>
            <w:vAlign w:val="center"/>
          </w:tcPr>
          <w:p w14:paraId="31CE4CCA"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2</w:t>
            </w:r>
          </w:p>
        </w:tc>
      </w:tr>
      <w:tr w:rsidR="004C02CB" w:rsidRPr="0024042A" w14:paraId="71DCCB9E"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7989D840" w14:textId="77777777" w:rsidR="004C02CB" w:rsidRPr="00114E33" w:rsidRDefault="004C02CB" w:rsidP="00114E33">
            <w:pPr>
              <w:rPr>
                <w:rFonts w:ascii="Times New Roman" w:hAnsi="Times New Roman" w:cs="Times New Roman"/>
                <w:iCs/>
                <w:color w:val="000000"/>
                <w:sz w:val="24"/>
                <w:szCs w:val="24"/>
              </w:rPr>
            </w:pPr>
            <w:r w:rsidRPr="00114E33">
              <w:rPr>
                <w:rFonts w:ascii="Times New Roman" w:hAnsi="Times New Roman" w:cs="Times New Roman"/>
                <w:color w:val="000000"/>
                <w:sz w:val="24"/>
                <w:szCs w:val="24"/>
              </w:rPr>
              <w:t>СГ.06</w:t>
            </w:r>
          </w:p>
        </w:tc>
        <w:tc>
          <w:tcPr>
            <w:tcW w:w="6984" w:type="dxa"/>
            <w:shd w:val="clear" w:color="auto" w:fill="auto"/>
          </w:tcPr>
          <w:p w14:paraId="383A1992" w14:textId="77777777" w:rsidR="004C02CB" w:rsidRPr="00114E33" w:rsidRDefault="004C02CB" w:rsidP="00114E33">
            <w:pPr>
              <w:rPr>
                <w:rFonts w:ascii="Times New Roman" w:hAnsi="Times New Roman" w:cs="Times New Roman"/>
                <w:iCs/>
                <w:color w:val="000000"/>
                <w:sz w:val="24"/>
                <w:szCs w:val="24"/>
              </w:rPr>
            </w:pPr>
            <w:r w:rsidRPr="00114E33">
              <w:rPr>
                <w:rFonts w:ascii="Times New Roman" w:hAnsi="Times New Roman" w:cs="Times New Roman"/>
                <w:color w:val="000000"/>
                <w:sz w:val="24"/>
                <w:szCs w:val="24"/>
              </w:rPr>
              <w:t>Основы финансовой грамотности</w:t>
            </w:r>
            <w:r w:rsidRPr="00114E33">
              <w:rPr>
                <w:rFonts w:ascii="Times New Roman" w:hAnsi="Times New Roman" w:cs="Times New Roman"/>
                <w:color w:val="000000"/>
                <w:sz w:val="24"/>
                <w:szCs w:val="24"/>
                <w:u w:val="single"/>
              </w:rPr>
              <w:t xml:space="preserve"> </w:t>
            </w:r>
          </w:p>
        </w:tc>
        <w:tc>
          <w:tcPr>
            <w:tcW w:w="1985" w:type="dxa"/>
            <w:shd w:val="clear" w:color="auto" w:fill="auto"/>
          </w:tcPr>
          <w:p w14:paraId="27F3B581" w14:textId="3DFE1690"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92</w:t>
            </w:r>
          </w:p>
        </w:tc>
        <w:tc>
          <w:tcPr>
            <w:tcW w:w="2102" w:type="dxa"/>
            <w:shd w:val="clear" w:color="auto" w:fill="auto"/>
            <w:vAlign w:val="center"/>
          </w:tcPr>
          <w:p w14:paraId="4B86E9EF" w14:textId="76D100CC"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bCs/>
                <w:sz w:val="24"/>
                <w:szCs w:val="24"/>
              </w:rPr>
              <w:t>36</w:t>
            </w:r>
          </w:p>
        </w:tc>
        <w:tc>
          <w:tcPr>
            <w:tcW w:w="1725" w:type="dxa"/>
            <w:shd w:val="clear" w:color="auto" w:fill="auto"/>
            <w:vAlign w:val="center"/>
          </w:tcPr>
          <w:p w14:paraId="11C94806"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2</w:t>
            </w:r>
          </w:p>
        </w:tc>
      </w:tr>
      <w:tr w:rsidR="004C02CB" w:rsidRPr="0024042A" w14:paraId="1C6B1D91"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3E7C6A81" w14:textId="77777777" w:rsidR="004C02CB" w:rsidRPr="00114E33" w:rsidRDefault="004C02CB" w:rsidP="00114E33">
            <w:pPr>
              <w:rPr>
                <w:rFonts w:ascii="Times New Roman" w:hAnsi="Times New Roman" w:cs="Times New Roman"/>
                <w:b/>
                <w:sz w:val="24"/>
                <w:szCs w:val="24"/>
              </w:rPr>
            </w:pPr>
            <w:r w:rsidRPr="00114E33">
              <w:rPr>
                <w:rFonts w:ascii="Times New Roman" w:hAnsi="Times New Roman" w:cs="Times New Roman"/>
                <w:b/>
                <w:sz w:val="24"/>
                <w:szCs w:val="24"/>
              </w:rPr>
              <w:t>ОПБ</w:t>
            </w:r>
          </w:p>
        </w:tc>
        <w:tc>
          <w:tcPr>
            <w:tcW w:w="6984" w:type="dxa"/>
            <w:shd w:val="clear" w:color="auto" w:fill="auto"/>
            <w:vAlign w:val="center"/>
          </w:tcPr>
          <w:p w14:paraId="460EA550" w14:textId="77777777" w:rsidR="004C02CB" w:rsidRPr="00114E33" w:rsidRDefault="004C02CB" w:rsidP="00114E33">
            <w:pPr>
              <w:rPr>
                <w:rFonts w:ascii="Times New Roman" w:hAnsi="Times New Roman" w:cs="Times New Roman"/>
                <w:b/>
                <w:sz w:val="24"/>
                <w:szCs w:val="24"/>
              </w:rPr>
            </w:pPr>
            <w:r w:rsidRPr="00114E33">
              <w:rPr>
                <w:rFonts w:ascii="Times New Roman" w:hAnsi="Times New Roman" w:cs="Times New Roman"/>
                <w:b/>
                <w:sz w:val="24"/>
                <w:szCs w:val="24"/>
              </w:rPr>
              <w:t>Обязательный профессиональный блок</w:t>
            </w:r>
          </w:p>
        </w:tc>
        <w:tc>
          <w:tcPr>
            <w:tcW w:w="1985" w:type="dxa"/>
            <w:shd w:val="clear" w:color="auto" w:fill="auto"/>
            <w:vAlign w:val="center"/>
          </w:tcPr>
          <w:p w14:paraId="3AE8CEB8" w14:textId="503BE1D9" w:rsidR="004C02CB" w:rsidRPr="00114E33" w:rsidRDefault="004C02CB" w:rsidP="00114E33">
            <w:pPr>
              <w:jc w:val="center"/>
              <w:rPr>
                <w:rFonts w:ascii="Times New Roman" w:hAnsi="Times New Roman" w:cs="Times New Roman"/>
                <w:b/>
                <w:bCs/>
                <w:sz w:val="24"/>
                <w:szCs w:val="24"/>
              </w:rPr>
            </w:pPr>
            <w:r w:rsidRPr="00114E33">
              <w:rPr>
                <w:rFonts w:ascii="Times New Roman" w:hAnsi="Times New Roman" w:cs="Times New Roman"/>
                <w:b/>
                <w:bCs/>
                <w:sz w:val="24"/>
                <w:szCs w:val="24"/>
              </w:rPr>
              <w:t>2420</w:t>
            </w:r>
          </w:p>
        </w:tc>
        <w:tc>
          <w:tcPr>
            <w:tcW w:w="2102" w:type="dxa"/>
            <w:shd w:val="clear" w:color="auto" w:fill="auto"/>
            <w:vAlign w:val="center"/>
          </w:tcPr>
          <w:p w14:paraId="104F4ED3" w14:textId="0DD651C0" w:rsidR="004C02CB" w:rsidRPr="00114E33" w:rsidRDefault="004C02CB" w:rsidP="00114E33">
            <w:pPr>
              <w:jc w:val="center"/>
              <w:rPr>
                <w:rFonts w:ascii="Times New Roman" w:hAnsi="Times New Roman" w:cs="Times New Roman"/>
                <w:b/>
                <w:bCs/>
                <w:sz w:val="24"/>
                <w:szCs w:val="24"/>
              </w:rPr>
            </w:pPr>
            <w:r w:rsidRPr="00114E33">
              <w:rPr>
                <w:rFonts w:ascii="Times New Roman" w:hAnsi="Times New Roman" w:cs="Times New Roman"/>
                <w:b/>
                <w:bCs/>
                <w:sz w:val="24"/>
                <w:szCs w:val="24"/>
              </w:rPr>
              <w:t>1992</w:t>
            </w:r>
          </w:p>
        </w:tc>
        <w:tc>
          <w:tcPr>
            <w:tcW w:w="1725" w:type="dxa"/>
            <w:shd w:val="clear" w:color="auto" w:fill="auto"/>
            <w:vAlign w:val="center"/>
          </w:tcPr>
          <w:p w14:paraId="4D8FB04B" w14:textId="77777777" w:rsidR="004C02CB" w:rsidRPr="00114E33" w:rsidRDefault="004C02CB" w:rsidP="00114E33">
            <w:pPr>
              <w:jc w:val="center"/>
              <w:rPr>
                <w:rFonts w:ascii="Times New Roman" w:hAnsi="Times New Roman" w:cs="Times New Roman"/>
                <w:b/>
                <w:bCs/>
                <w:sz w:val="24"/>
                <w:szCs w:val="24"/>
              </w:rPr>
            </w:pPr>
          </w:p>
        </w:tc>
      </w:tr>
      <w:tr w:rsidR="004C02CB" w:rsidRPr="0024042A" w14:paraId="5AC7C7BB"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545A01DE" w14:textId="77777777" w:rsidR="004C02CB" w:rsidRPr="00114E33" w:rsidRDefault="004C02CB" w:rsidP="00114E33">
            <w:pPr>
              <w:rPr>
                <w:rFonts w:ascii="Times New Roman" w:hAnsi="Times New Roman" w:cs="Times New Roman"/>
                <w:b/>
                <w:sz w:val="24"/>
                <w:szCs w:val="24"/>
              </w:rPr>
            </w:pPr>
            <w:r w:rsidRPr="00114E33">
              <w:rPr>
                <w:rFonts w:ascii="Times New Roman" w:hAnsi="Times New Roman" w:cs="Times New Roman"/>
                <w:b/>
                <w:sz w:val="24"/>
                <w:szCs w:val="24"/>
              </w:rPr>
              <w:t>ОП.00</w:t>
            </w:r>
          </w:p>
        </w:tc>
        <w:tc>
          <w:tcPr>
            <w:tcW w:w="6984" w:type="dxa"/>
            <w:shd w:val="clear" w:color="auto" w:fill="auto"/>
            <w:vAlign w:val="center"/>
          </w:tcPr>
          <w:p w14:paraId="1C067259" w14:textId="77777777" w:rsidR="004C02CB" w:rsidRPr="00114E33" w:rsidRDefault="004C02CB" w:rsidP="00114E33">
            <w:pPr>
              <w:rPr>
                <w:rFonts w:ascii="Times New Roman" w:hAnsi="Times New Roman" w:cs="Times New Roman"/>
                <w:b/>
                <w:sz w:val="24"/>
                <w:szCs w:val="24"/>
              </w:rPr>
            </w:pPr>
            <w:r w:rsidRPr="00114E33">
              <w:rPr>
                <w:rFonts w:ascii="Times New Roman" w:hAnsi="Times New Roman" w:cs="Times New Roman"/>
                <w:b/>
                <w:sz w:val="24"/>
                <w:szCs w:val="24"/>
              </w:rPr>
              <w:t>Общепрофессиональный цикл</w:t>
            </w:r>
          </w:p>
        </w:tc>
        <w:tc>
          <w:tcPr>
            <w:tcW w:w="1985" w:type="dxa"/>
            <w:shd w:val="clear" w:color="auto" w:fill="auto"/>
            <w:vAlign w:val="center"/>
          </w:tcPr>
          <w:p w14:paraId="3E5D8BDC" w14:textId="30B1B6F9" w:rsidR="004C02CB" w:rsidRPr="00114E33" w:rsidRDefault="004C02CB" w:rsidP="00114E33">
            <w:pPr>
              <w:jc w:val="center"/>
              <w:rPr>
                <w:rFonts w:ascii="Times New Roman" w:hAnsi="Times New Roman" w:cs="Times New Roman"/>
                <w:b/>
                <w:bCs/>
                <w:sz w:val="24"/>
                <w:szCs w:val="24"/>
              </w:rPr>
            </w:pPr>
            <w:r w:rsidRPr="00114E33">
              <w:rPr>
                <w:rFonts w:ascii="Times New Roman" w:hAnsi="Times New Roman" w:cs="Times New Roman"/>
                <w:b/>
                <w:bCs/>
                <w:sz w:val="24"/>
                <w:szCs w:val="24"/>
              </w:rPr>
              <w:t>510</w:t>
            </w:r>
          </w:p>
        </w:tc>
        <w:tc>
          <w:tcPr>
            <w:tcW w:w="2102" w:type="dxa"/>
            <w:shd w:val="clear" w:color="auto" w:fill="auto"/>
            <w:vAlign w:val="center"/>
          </w:tcPr>
          <w:p w14:paraId="25CB545C" w14:textId="2D2C64E9" w:rsidR="004C02CB" w:rsidRPr="00114E33" w:rsidRDefault="004C02CB" w:rsidP="00114E33">
            <w:pPr>
              <w:jc w:val="center"/>
              <w:rPr>
                <w:rFonts w:ascii="Times New Roman" w:hAnsi="Times New Roman" w:cs="Times New Roman"/>
                <w:b/>
                <w:bCs/>
                <w:sz w:val="24"/>
                <w:szCs w:val="24"/>
              </w:rPr>
            </w:pPr>
            <w:r w:rsidRPr="00114E33">
              <w:rPr>
                <w:rFonts w:ascii="Times New Roman" w:hAnsi="Times New Roman" w:cs="Times New Roman"/>
                <w:b/>
                <w:bCs/>
                <w:sz w:val="24"/>
                <w:szCs w:val="24"/>
              </w:rPr>
              <w:t>310</w:t>
            </w:r>
          </w:p>
        </w:tc>
        <w:tc>
          <w:tcPr>
            <w:tcW w:w="1725" w:type="dxa"/>
            <w:shd w:val="clear" w:color="auto" w:fill="auto"/>
            <w:vAlign w:val="center"/>
          </w:tcPr>
          <w:p w14:paraId="0470144F" w14:textId="77777777" w:rsidR="004C02CB" w:rsidRPr="00114E33" w:rsidRDefault="004C02CB" w:rsidP="00114E33">
            <w:pPr>
              <w:jc w:val="center"/>
              <w:rPr>
                <w:rFonts w:ascii="Times New Roman" w:hAnsi="Times New Roman" w:cs="Times New Roman"/>
                <w:b/>
                <w:bCs/>
                <w:sz w:val="24"/>
                <w:szCs w:val="24"/>
              </w:rPr>
            </w:pPr>
          </w:p>
        </w:tc>
      </w:tr>
      <w:tr w:rsidR="004C02CB" w:rsidRPr="0024042A" w14:paraId="092FE2B7"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3D463124" w14:textId="77777777" w:rsidR="004C02CB" w:rsidRPr="00114E33" w:rsidRDefault="004C02CB" w:rsidP="00114E33">
            <w:pPr>
              <w:rPr>
                <w:rFonts w:ascii="Times New Roman" w:hAnsi="Times New Roman" w:cs="Times New Roman"/>
                <w:b/>
                <w:sz w:val="24"/>
                <w:szCs w:val="24"/>
              </w:rPr>
            </w:pPr>
            <w:r w:rsidRPr="00114E33">
              <w:rPr>
                <w:rFonts w:ascii="Times New Roman" w:hAnsi="Times New Roman" w:cs="Times New Roman"/>
                <w:sz w:val="24"/>
                <w:szCs w:val="24"/>
              </w:rPr>
              <w:t>ОП.01</w:t>
            </w:r>
          </w:p>
        </w:tc>
        <w:tc>
          <w:tcPr>
            <w:tcW w:w="6984" w:type="dxa"/>
            <w:shd w:val="clear" w:color="auto" w:fill="auto"/>
          </w:tcPr>
          <w:p w14:paraId="249B790B" w14:textId="64415D32" w:rsidR="004C02CB" w:rsidRPr="00114E33" w:rsidRDefault="004C02CB" w:rsidP="00114E33">
            <w:pPr>
              <w:autoSpaceDE w:val="0"/>
              <w:autoSpaceDN w:val="0"/>
              <w:adjustRightInd w:val="0"/>
              <w:jc w:val="both"/>
              <w:rPr>
                <w:rFonts w:ascii="Times New Roman" w:eastAsia="Calibri" w:hAnsi="Times New Roman" w:cs="Times New Roman"/>
                <w:sz w:val="24"/>
                <w:szCs w:val="24"/>
              </w:rPr>
            </w:pPr>
            <w:r w:rsidRPr="00114E33">
              <w:rPr>
                <w:rFonts w:ascii="Times New Roman" w:eastAsia="Calibri" w:hAnsi="Times New Roman" w:cs="Times New Roman"/>
                <w:sz w:val="24"/>
                <w:szCs w:val="24"/>
              </w:rPr>
              <w:t>Инженерная и компьютерная графика</w:t>
            </w:r>
          </w:p>
        </w:tc>
        <w:tc>
          <w:tcPr>
            <w:tcW w:w="1985" w:type="dxa"/>
            <w:shd w:val="clear" w:color="auto" w:fill="auto"/>
          </w:tcPr>
          <w:p w14:paraId="7B7F62B3" w14:textId="66493CD0"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46</w:t>
            </w:r>
          </w:p>
        </w:tc>
        <w:tc>
          <w:tcPr>
            <w:tcW w:w="2102" w:type="dxa"/>
            <w:shd w:val="clear" w:color="auto" w:fill="auto"/>
            <w:vAlign w:val="center"/>
          </w:tcPr>
          <w:p w14:paraId="60FA66B6" w14:textId="13092AC1"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28</w:t>
            </w:r>
          </w:p>
        </w:tc>
        <w:tc>
          <w:tcPr>
            <w:tcW w:w="1725" w:type="dxa"/>
            <w:shd w:val="clear" w:color="auto" w:fill="auto"/>
            <w:vAlign w:val="center"/>
          </w:tcPr>
          <w:p w14:paraId="01432D5C"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1</w:t>
            </w:r>
          </w:p>
        </w:tc>
      </w:tr>
      <w:tr w:rsidR="004C02CB" w:rsidRPr="0024042A" w14:paraId="33A8533A"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0D19341E" w14:textId="77777777" w:rsidR="004C02CB" w:rsidRPr="00114E33" w:rsidRDefault="004C02CB" w:rsidP="00114E33">
            <w:pPr>
              <w:rPr>
                <w:rFonts w:ascii="Times New Roman" w:hAnsi="Times New Roman" w:cs="Times New Roman"/>
                <w:b/>
                <w:sz w:val="24"/>
                <w:szCs w:val="24"/>
              </w:rPr>
            </w:pPr>
            <w:r w:rsidRPr="00114E33">
              <w:rPr>
                <w:rFonts w:ascii="Times New Roman" w:hAnsi="Times New Roman" w:cs="Times New Roman"/>
                <w:sz w:val="24"/>
                <w:szCs w:val="24"/>
              </w:rPr>
              <w:t>ОП.02</w:t>
            </w:r>
          </w:p>
        </w:tc>
        <w:tc>
          <w:tcPr>
            <w:tcW w:w="6984" w:type="dxa"/>
            <w:shd w:val="clear" w:color="auto" w:fill="auto"/>
          </w:tcPr>
          <w:p w14:paraId="2D7CE7EA" w14:textId="3AA12BCB" w:rsidR="004C02CB" w:rsidRPr="00114E33" w:rsidRDefault="004C02CB" w:rsidP="00114E33">
            <w:pPr>
              <w:autoSpaceDE w:val="0"/>
              <w:autoSpaceDN w:val="0"/>
              <w:adjustRightInd w:val="0"/>
              <w:jc w:val="both"/>
              <w:rPr>
                <w:rFonts w:ascii="Times New Roman" w:eastAsia="Calibri" w:hAnsi="Times New Roman" w:cs="Times New Roman"/>
                <w:sz w:val="24"/>
                <w:szCs w:val="24"/>
              </w:rPr>
            </w:pPr>
            <w:r w:rsidRPr="00114E33">
              <w:rPr>
                <w:rFonts w:ascii="Times New Roman" w:eastAsia="Calibri" w:hAnsi="Times New Roman" w:cs="Times New Roman"/>
                <w:sz w:val="24"/>
                <w:szCs w:val="24"/>
              </w:rPr>
              <w:t>Метрология, стандартизация и сертификация</w:t>
            </w:r>
          </w:p>
        </w:tc>
        <w:tc>
          <w:tcPr>
            <w:tcW w:w="1985" w:type="dxa"/>
            <w:shd w:val="clear" w:color="auto" w:fill="auto"/>
          </w:tcPr>
          <w:p w14:paraId="2BD9D3CA" w14:textId="4C4CF609"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46</w:t>
            </w:r>
          </w:p>
        </w:tc>
        <w:tc>
          <w:tcPr>
            <w:tcW w:w="2102" w:type="dxa"/>
            <w:shd w:val="clear" w:color="auto" w:fill="auto"/>
            <w:vAlign w:val="center"/>
          </w:tcPr>
          <w:p w14:paraId="5E9EAB0F" w14:textId="1E52650D"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28</w:t>
            </w:r>
          </w:p>
        </w:tc>
        <w:tc>
          <w:tcPr>
            <w:tcW w:w="1725" w:type="dxa"/>
            <w:shd w:val="clear" w:color="auto" w:fill="auto"/>
            <w:vAlign w:val="center"/>
          </w:tcPr>
          <w:p w14:paraId="08154943"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1</w:t>
            </w:r>
          </w:p>
        </w:tc>
      </w:tr>
      <w:tr w:rsidR="004C02CB" w:rsidRPr="0024042A" w14:paraId="77D1E97D"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5B8DA146" w14:textId="77777777" w:rsidR="004C02CB" w:rsidRPr="00114E33" w:rsidRDefault="004C02CB" w:rsidP="00114E33">
            <w:pPr>
              <w:rPr>
                <w:rFonts w:ascii="Times New Roman" w:hAnsi="Times New Roman" w:cs="Times New Roman"/>
                <w:b/>
                <w:sz w:val="24"/>
                <w:szCs w:val="24"/>
              </w:rPr>
            </w:pPr>
            <w:r w:rsidRPr="00114E33">
              <w:rPr>
                <w:rFonts w:ascii="Times New Roman" w:hAnsi="Times New Roman" w:cs="Times New Roman"/>
                <w:sz w:val="24"/>
                <w:szCs w:val="24"/>
              </w:rPr>
              <w:t>ОП.03</w:t>
            </w:r>
          </w:p>
        </w:tc>
        <w:tc>
          <w:tcPr>
            <w:tcW w:w="6984" w:type="dxa"/>
            <w:shd w:val="clear" w:color="auto" w:fill="auto"/>
          </w:tcPr>
          <w:p w14:paraId="7D356E16" w14:textId="5419E269" w:rsidR="004C02CB" w:rsidRPr="00114E33" w:rsidRDefault="004C02CB" w:rsidP="00114E33">
            <w:pPr>
              <w:autoSpaceDE w:val="0"/>
              <w:autoSpaceDN w:val="0"/>
              <w:adjustRightInd w:val="0"/>
              <w:jc w:val="both"/>
              <w:rPr>
                <w:rFonts w:ascii="Times New Roman" w:eastAsia="Calibri" w:hAnsi="Times New Roman" w:cs="Times New Roman"/>
                <w:sz w:val="24"/>
                <w:szCs w:val="24"/>
              </w:rPr>
            </w:pPr>
            <w:r w:rsidRPr="00114E33">
              <w:rPr>
                <w:rFonts w:ascii="Times New Roman" w:eastAsia="Calibri" w:hAnsi="Times New Roman" w:cs="Times New Roman"/>
                <w:sz w:val="24"/>
                <w:szCs w:val="24"/>
              </w:rPr>
              <w:t>Техническая механика</w:t>
            </w:r>
          </w:p>
        </w:tc>
        <w:tc>
          <w:tcPr>
            <w:tcW w:w="1985" w:type="dxa"/>
            <w:shd w:val="clear" w:color="auto" w:fill="auto"/>
          </w:tcPr>
          <w:p w14:paraId="05CD3024" w14:textId="59D5403A"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46</w:t>
            </w:r>
          </w:p>
        </w:tc>
        <w:tc>
          <w:tcPr>
            <w:tcW w:w="2102" w:type="dxa"/>
            <w:shd w:val="clear" w:color="auto" w:fill="auto"/>
            <w:vAlign w:val="center"/>
          </w:tcPr>
          <w:p w14:paraId="2BBC8928" w14:textId="14D2F9F0"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28</w:t>
            </w:r>
          </w:p>
        </w:tc>
        <w:tc>
          <w:tcPr>
            <w:tcW w:w="1725" w:type="dxa"/>
            <w:shd w:val="clear" w:color="auto" w:fill="auto"/>
            <w:vAlign w:val="center"/>
          </w:tcPr>
          <w:p w14:paraId="7AE68038"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1</w:t>
            </w:r>
          </w:p>
        </w:tc>
      </w:tr>
      <w:tr w:rsidR="004C02CB" w:rsidRPr="0024042A" w14:paraId="4334B8E0"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4AF75812" w14:textId="77777777" w:rsidR="004C02CB" w:rsidRPr="00114E33" w:rsidRDefault="004C02CB" w:rsidP="00114E33">
            <w:pPr>
              <w:rPr>
                <w:rFonts w:ascii="Times New Roman" w:hAnsi="Times New Roman" w:cs="Times New Roman"/>
                <w:b/>
                <w:sz w:val="24"/>
                <w:szCs w:val="24"/>
              </w:rPr>
            </w:pPr>
            <w:r w:rsidRPr="00114E33">
              <w:rPr>
                <w:rFonts w:ascii="Times New Roman" w:hAnsi="Times New Roman" w:cs="Times New Roman"/>
                <w:sz w:val="24"/>
                <w:szCs w:val="24"/>
              </w:rPr>
              <w:t>ОП.04</w:t>
            </w:r>
          </w:p>
        </w:tc>
        <w:tc>
          <w:tcPr>
            <w:tcW w:w="6984" w:type="dxa"/>
            <w:shd w:val="clear" w:color="auto" w:fill="auto"/>
          </w:tcPr>
          <w:p w14:paraId="5F2E097A" w14:textId="7F9F2FEA" w:rsidR="004C02CB" w:rsidRPr="00114E33" w:rsidRDefault="004C02CB" w:rsidP="00114E33">
            <w:pPr>
              <w:autoSpaceDE w:val="0"/>
              <w:autoSpaceDN w:val="0"/>
              <w:adjustRightInd w:val="0"/>
              <w:jc w:val="both"/>
              <w:rPr>
                <w:rFonts w:ascii="Times New Roman" w:eastAsia="Calibri" w:hAnsi="Times New Roman" w:cs="Times New Roman"/>
                <w:sz w:val="24"/>
                <w:szCs w:val="24"/>
              </w:rPr>
            </w:pPr>
            <w:r w:rsidRPr="00114E33">
              <w:rPr>
                <w:rFonts w:ascii="Times New Roman" w:eastAsia="Calibri" w:hAnsi="Times New Roman" w:cs="Times New Roman"/>
                <w:sz w:val="24"/>
                <w:szCs w:val="24"/>
              </w:rPr>
              <w:t>Основы инженерной геологии</w:t>
            </w:r>
          </w:p>
        </w:tc>
        <w:tc>
          <w:tcPr>
            <w:tcW w:w="1985" w:type="dxa"/>
            <w:shd w:val="clear" w:color="auto" w:fill="auto"/>
          </w:tcPr>
          <w:p w14:paraId="042E7972" w14:textId="1DB6AF93"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46</w:t>
            </w:r>
          </w:p>
        </w:tc>
        <w:tc>
          <w:tcPr>
            <w:tcW w:w="2102" w:type="dxa"/>
            <w:shd w:val="clear" w:color="auto" w:fill="auto"/>
            <w:vAlign w:val="center"/>
          </w:tcPr>
          <w:p w14:paraId="05F5C204" w14:textId="29B43962"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28</w:t>
            </w:r>
          </w:p>
        </w:tc>
        <w:tc>
          <w:tcPr>
            <w:tcW w:w="1725" w:type="dxa"/>
            <w:shd w:val="clear" w:color="auto" w:fill="auto"/>
            <w:vAlign w:val="center"/>
          </w:tcPr>
          <w:p w14:paraId="4020BE63"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2</w:t>
            </w:r>
          </w:p>
        </w:tc>
      </w:tr>
      <w:tr w:rsidR="004C02CB" w:rsidRPr="0024042A" w14:paraId="0BE05B28"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58A54C34" w14:textId="77777777" w:rsidR="004C02CB" w:rsidRPr="00114E33" w:rsidRDefault="004C02CB" w:rsidP="00114E33">
            <w:pPr>
              <w:rPr>
                <w:rFonts w:ascii="Times New Roman" w:hAnsi="Times New Roman" w:cs="Times New Roman"/>
                <w:color w:val="000000"/>
                <w:sz w:val="24"/>
                <w:szCs w:val="24"/>
              </w:rPr>
            </w:pPr>
            <w:r w:rsidRPr="00114E33">
              <w:rPr>
                <w:rFonts w:ascii="Times New Roman" w:hAnsi="Times New Roman" w:cs="Times New Roman"/>
                <w:sz w:val="24"/>
                <w:szCs w:val="24"/>
              </w:rPr>
              <w:t>ОП.05</w:t>
            </w:r>
          </w:p>
        </w:tc>
        <w:tc>
          <w:tcPr>
            <w:tcW w:w="6984" w:type="dxa"/>
            <w:shd w:val="clear" w:color="auto" w:fill="auto"/>
          </w:tcPr>
          <w:p w14:paraId="5C4090F0" w14:textId="18FE2869" w:rsidR="004C02CB" w:rsidRPr="00114E33" w:rsidRDefault="004C02CB" w:rsidP="00114E33">
            <w:pPr>
              <w:autoSpaceDE w:val="0"/>
              <w:autoSpaceDN w:val="0"/>
              <w:adjustRightInd w:val="0"/>
              <w:jc w:val="both"/>
              <w:rPr>
                <w:rFonts w:ascii="Times New Roman" w:eastAsia="Calibri" w:hAnsi="Times New Roman" w:cs="Times New Roman"/>
                <w:sz w:val="24"/>
                <w:szCs w:val="24"/>
              </w:rPr>
            </w:pPr>
            <w:r w:rsidRPr="00114E33">
              <w:rPr>
                <w:rFonts w:ascii="Times New Roman" w:eastAsia="Calibri" w:hAnsi="Times New Roman" w:cs="Times New Roman"/>
                <w:sz w:val="24"/>
                <w:szCs w:val="24"/>
              </w:rPr>
              <w:t>Материаловедение</w:t>
            </w:r>
          </w:p>
        </w:tc>
        <w:tc>
          <w:tcPr>
            <w:tcW w:w="1985" w:type="dxa"/>
            <w:shd w:val="clear" w:color="auto" w:fill="auto"/>
          </w:tcPr>
          <w:p w14:paraId="34051C02" w14:textId="65CFEA3E"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46</w:t>
            </w:r>
          </w:p>
        </w:tc>
        <w:tc>
          <w:tcPr>
            <w:tcW w:w="2102" w:type="dxa"/>
            <w:shd w:val="clear" w:color="auto" w:fill="auto"/>
          </w:tcPr>
          <w:p w14:paraId="431043E1" w14:textId="3A491922"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28</w:t>
            </w:r>
          </w:p>
        </w:tc>
        <w:tc>
          <w:tcPr>
            <w:tcW w:w="1725" w:type="dxa"/>
            <w:shd w:val="clear" w:color="auto" w:fill="auto"/>
            <w:vAlign w:val="center"/>
          </w:tcPr>
          <w:p w14:paraId="6208EFB2"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2</w:t>
            </w:r>
          </w:p>
        </w:tc>
      </w:tr>
      <w:tr w:rsidR="004C02CB" w:rsidRPr="0024042A" w14:paraId="5A159A2F"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3915B8B1" w14:textId="77777777" w:rsidR="004C02CB" w:rsidRPr="00114E33" w:rsidRDefault="004C02CB" w:rsidP="00114E33">
            <w:pPr>
              <w:rPr>
                <w:rFonts w:ascii="Times New Roman" w:hAnsi="Times New Roman" w:cs="Times New Roman"/>
                <w:color w:val="000000"/>
                <w:sz w:val="24"/>
                <w:szCs w:val="24"/>
              </w:rPr>
            </w:pPr>
            <w:r w:rsidRPr="00114E33">
              <w:rPr>
                <w:rFonts w:ascii="Times New Roman" w:hAnsi="Times New Roman" w:cs="Times New Roman"/>
                <w:sz w:val="24"/>
                <w:szCs w:val="24"/>
              </w:rPr>
              <w:t>ОП.06</w:t>
            </w:r>
          </w:p>
        </w:tc>
        <w:tc>
          <w:tcPr>
            <w:tcW w:w="6984" w:type="dxa"/>
            <w:shd w:val="clear" w:color="auto" w:fill="auto"/>
          </w:tcPr>
          <w:p w14:paraId="715DA794" w14:textId="6960F61F" w:rsidR="004C02CB" w:rsidRPr="00114E33" w:rsidRDefault="004C02CB" w:rsidP="00114E33">
            <w:pPr>
              <w:autoSpaceDE w:val="0"/>
              <w:autoSpaceDN w:val="0"/>
              <w:adjustRightInd w:val="0"/>
              <w:jc w:val="both"/>
              <w:rPr>
                <w:rFonts w:ascii="Times New Roman" w:eastAsia="Calibri" w:hAnsi="Times New Roman" w:cs="Times New Roman"/>
                <w:sz w:val="24"/>
                <w:szCs w:val="24"/>
              </w:rPr>
            </w:pPr>
            <w:r w:rsidRPr="00114E33">
              <w:rPr>
                <w:rFonts w:ascii="Times New Roman" w:eastAsia="Calibri" w:hAnsi="Times New Roman" w:cs="Times New Roman"/>
                <w:sz w:val="24"/>
                <w:szCs w:val="24"/>
              </w:rPr>
              <w:t>Гидравлика</w:t>
            </w:r>
          </w:p>
        </w:tc>
        <w:tc>
          <w:tcPr>
            <w:tcW w:w="1985" w:type="dxa"/>
            <w:shd w:val="clear" w:color="auto" w:fill="auto"/>
          </w:tcPr>
          <w:p w14:paraId="30F2CA22" w14:textId="20CAF561"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46</w:t>
            </w:r>
          </w:p>
        </w:tc>
        <w:tc>
          <w:tcPr>
            <w:tcW w:w="2102" w:type="dxa"/>
            <w:shd w:val="clear" w:color="auto" w:fill="auto"/>
          </w:tcPr>
          <w:p w14:paraId="6D414D72" w14:textId="238E1173"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28</w:t>
            </w:r>
          </w:p>
        </w:tc>
        <w:tc>
          <w:tcPr>
            <w:tcW w:w="1725" w:type="dxa"/>
            <w:shd w:val="clear" w:color="auto" w:fill="auto"/>
            <w:vAlign w:val="center"/>
          </w:tcPr>
          <w:p w14:paraId="7D44F91C"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1</w:t>
            </w:r>
          </w:p>
        </w:tc>
      </w:tr>
      <w:tr w:rsidR="004C02CB" w:rsidRPr="0024042A" w14:paraId="5FF7B62C"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09C8F663" w14:textId="77777777" w:rsidR="004C02CB" w:rsidRPr="00114E33" w:rsidRDefault="004C02CB" w:rsidP="00114E33">
            <w:pPr>
              <w:rPr>
                <w:rFonts w:ascii="Times New Roman" w:hAnsi="Times New Roman" w:cs="Times New Roman"/>
                <w:color w:val="000000"/>
                <w:sz w:val="24"/>
                <w:szCs w:val="24"/>
              </w:rPr>
            </w:pPr>
            <w:r w:rsidRPr="00114E33">
              <w:rPr>
                <w:rFonts w:ascii="Times New Roman" w:hAnsi="Times New Roman" w:cs="Times New Roman"/>
                <w:sz w:val="24"/>
                <w:szCs w:val="24"/>
              </w:rPr>
              <w:t>ОП.07</w:t>
            </w:r>
          </w:p>
        </w:tc>
        <w:tc>
          <w:tcPr>
            <w:tcW w:w="6984" w:type="dxa"/>
            <w:shd w:val="clear" w:color="auto" w:fill="auto"/>
          </w:tcPr>
          <w:p w14:paraId="214BC6AE" w14:textId="47CEE305" w:rsidR="004C02CB" w:rsidRPr="00114E33" w:rsidRDefault="004C02CB" w:rsidP="00114E33">
            <w:pPr>
              <w:autoSpaceDE w:val="0"/>
              <w:autoSpaceDN w:val="0"/>
              <w:adjustRightInd w:val="0"/>
              <w:jc w:val="both"/>
              <w:rPr>
                <w:rFonts w:ascii="Times New Roman" w:eastAsia="Calibri" w:hAnsi="Times New Roman" w:cs="Times New Roman"/>
                <w:sz w:val="24"/>
                <w:szCs w:val="24"/>
              </w:rPr>
            </w:pPr>
            <w:r w:rsidRPr="00114E33">
              <w:rPr>
                <w:rFonts w:ascii="Times New Roman" w:eastAsia="Calibri" w:hAnsi="Times New Roman" w:cs="Times New Roman"/>
                <w:sz w:val="24"/>
                <w:szCs w:val="24"/>
              </w:rPr>
              <w:t>Термодинамика</w:t>
            </w:r>
          </w:p>
        </w:tc>
        <w:tc>
          <w:tcPr>
            <w:tcW w:w="1985" w:type="dxa"/>
            <w:shd w:val="clear" w:color="auto" w:fill="auto"/>
          </w:tcPr>
          <w:p w14:paraId="7311D368" w14:textId="082FC9DF"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46</w:t>
            </w:r>
          </w:p>
        </w:tc>
        <w:tc>
          <w:tcPr>
            <w:tcW w:w="2102" w:type="dxa"/>
            <w:shd w:val="clear" w:color="auto" w:fill="auto"/>
          </w:tcPr>
          <w:p w14:paraId="0DE82097" w14:textId="0CED6E6B"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28</w:t>
            </w:r>
          </w:p>
        </w:tc>
        <w:tc>
          <w:tcPr>
            <w:tcW w:w="1725" w:type="dxa"/>
            <w:shd w:val="clear" w:color="auto" w:fill="auto"/>
            <w:vAlign w:val="center"/>
          </w:tcPr>
          <w:p w14:paraId="1D36F23C"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1</w:t>
            </w:r>
          </w:p>
        </w:tc>
      </w:tr>
      <w:tr w:rsidR="004C02CB" w:rsidRPr="0024042A" w14:paraId="3E2611EE"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3D148FAD" w14:textId="77777777" w:rsidR="004C02CB" w:rsidRPr="00114E33" w:rsidRDefault="004C02CB" w:rsidP="00114E33">
            <w:pPr>
              <w:rPr>
                <w:rFonts w:ascii="Times New Roman" w:hAnsi="Times New Roman" w:cs="Times New Roman"/>
                <w:color w:val="000000"/>
                <w:sz w:val="24"/>
                <w:szCs w:val="24"/>
              </w:rPr>
            </w:pPr>
            <w:r w:rsidRPr="00114E33">
              <w:rPr>
                <w:rFonts w:ascii="Times New Roman" w:hAnsi="Times New Roman" w:cs="Times New Roman"/>
                <w:sz w:val="24"/>
                <w:szCs w:val="24"/>
              </w:rPr>
              <w:t>ОП.08</w:t>
            </w:r>
          </w:p>
        </w:tc>
        <w:tc>
          <w:tcPr>
            <w:tcW w:w="6984" w:type="dxa"/>
            <w:shd w:val="clear" w:color="auto" w:fill="auto"/>
          </w:tcPr>
          <w:p w14:paraId="0A086CC4" w14:textId="66E815E6" w:rsidR="004C02CB" w:rsidRPr="00114E33" w:rsidRDefault="004C02CB" w:rsidP="00114E33">
            <w:pPr>
              <w:autoSpaceDE w:val="0"/>
              <w:autoSpaceDN w:val="0"/>
              <w:adjustRightInd w:val="0"/>
              <w:jc w:val="both"/>
              <w:rPr>
                <w:rFonts w:ascii="Times New Roman" w:eastAsia="Calibri" w:hAnsi="Times New Roman" w:cs="Times New Roman"/>
                <w:sz w:val="24"/>
                <w:szCs w:val="24"/>
              </w:rPr>
            </w:pPr>
            <w:r w:rsidRPr="00114E33">
              <w:rPr>
                <w:rFonts w:ascii="Times New Roman" w:eastAsia="Calibri" w:hAnsi="Times New Roman" w:cs="Times New Roman"/>
                <w:sz w:val="24"/>
                <w:szCs w:val="24"/>
              </w:rPr>
              <w:t>Электротехника и электроника</w:t>
            </w:r>
          </w:p>
        </w:tc>
        <w:tc>
          <w:tcPr>
            <w:tcW w:w="1985" w:type="dxa"/>
            <w:shd w:val="clear" w:color="auto" w:fill="auto"/>
          </w:tcPr>
          <w:p w14:paraId="00414252" w14:textId="24DDA073"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46</w:t>
            </w:r>
          </w:p>
        </w:tc>
        <w:tc>
          <w:tcPr>
            <w:tcW w:w="2102" w:type="dxa"/>
            <w:shd w:val="clear" w:color="auto" w:fill="auto"/>
          </w:tcPr>
          <w:p w14:paraId="6299F038" w14:textId="74FCF032"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28</w:t>
            </w:r>
          </w:p>
        </w:tc>
        <w:tc>
          <w:tcPr>
            <w:tcW w:w="1725" w:type="dxa"/>
            <w:shd w:val="clear" w:color="auto" w:fill="auto"/>
            <w:vAlign w:val="center"/>
          </w:tcPr>
          <w:p w14:paraId="46A18988"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1</w:t>
            </w:r>
          </w:p>
        </w:tc>
      </w:tr>
      <w:tr w:rsidR="004C02CB" w:rsidRPr="0024042A" w14:paraId="045B7752"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558AA409" w14:textId="77777777" w:rsidR="004C02CB" w:rsidRPr="00114E33" w:rsidRDefault="004C02CB" w:rsidP="00114E33">
            <w:pPr>
              <w:rPr>
                <w:rFonts w:ascii="Times New Roman" w:hAnsi="Times New Roman" w:cs="Times New Roman"/>
                <w:color w:val="000000"/>
                <w:sz w:val="24"/>
                <w:szCs w:val="24"/>
              </w:rPr>
            </w:pPr>
            <w:r w:rsidRPr="00114E33">
              <w:rPr>
                <w:rFonts w:ascii="Times New Roman" w:hAnsi="Times New Roman" w:cs="Times New Roman"/>
                <w:sz w:val="24"/>
                <w:szCs w:val="24"/>
              </w:rPr>
              <w:t>ОП.09</w:t>
            </w:r>
          </w:p>
        </w:tc>
        <w:tc>
          <w:tcPr>
            <w:tcW w:w="6984" w:type="dxa"/>
            <w:shd w:val="clear" w:color="auto" w:fill="auto"/>
          </w:tcPr>
          <w:p w14:paraId="6F6364AE" w14:textId="709D05A6" w:rsidR="004C02CB" w:rsidRPr="00114E33" w:rsidRDefault="004C02CB" w:rsidP="00114E33">
            <w:pPr>
              <w:autoSpaceDE w:val="0"/>
              <w:autoSpaceDN w:val="0"/>
              <w:adjustRightInd w:val="0"/>
              <w:jc w:val="both"/>
              <w:rPr>
                <w:rFonts w:ascii="Times New Roman" w:eastAsia="Calibri" w:hAnsi="Times New Roman" w:cs="Times New Roman"/>
                <w:sz w:val="24"/>
                <w:szCs w:val="24"/>
              </w:rPr>
            </w:pPr>
            <w:r w:rsidRPr="00114E33">
              <w:rPr>
                <w:rFonts w:ascii="Times New Roman" w:eastAsia="Calibri" w:hAnsi="Times New Roman" w:cs="Times New Roman"/>
                <w:sz w:val="24"/>
                <w:szCs w:val="24"/>
              </w:rPr>
              <w:t>Контрольно-измерительные приборы и автоматика</w:t>
            </w:r>
          </w:p>
        </w:tc>
        <w:tc>
          <w:tcPr>
            <w:tcW w:w="1985" w:type="dxa"/>
            <w:shd w:val="clear" w:color="auto" w:fill="auto"/>
          </w:tcPr>
          <w:p w14:paraId="531A6637" w14:textId="685DCBF4"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46</w:t>
            </w:r>
          </w:p>
        </w:tc>
        <w:tc>
          <w:tcPr>
            <w:tcW w:w="2102" w:type="dxa"/>
            <w:shd w:val="clear" w:color="auto" w:fill="auto"/>
          </w:tcPr>
          <w:p w14:paraId="36D02153" w14:textId="1EA56DC5"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28</w:t>
            </w:r>
          </w:p>
        </w:tc>
        <w:tc>
          <w:tcPr>
            <w:tcW w:w="1725" w:type="dxa"/>
            <w:shd w:val="clear" w:color="auto" w:fill="auto"/>
            <w:vAlign w:val="center"/>
          </w:tcPr>
          <w:p w14:paraId="699B42B8"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2</w:t>
            </w:r>
          </w:p>
        </w:tc>
      </w:tr>
      <w:tr w:rsidR="004C02CB" w:rsidRPr="0024042A" w14:paraId="60378FB0"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43FD3C89" w14:textId="77777777" w:rsidR="004C02CB" w:rsidRPr="00114E33" w:rsidRDefault="004C02CB" w:rsidP="00114E33">
            <w:pPr>
              <w:rPr>
                <w:rFonts w:ascii="Times New Roman" w:hAnsi="Times New Roman" w:cs="Times New Roman"/>
                <w:color w:val="000000"/>
                <w:sz w:val="24"/>
                <w:szCs w:val="24"/>
              </w:rPr>
            </w:pPr>
            <w:r w:rsidRPr="00114E33">
              <w:rPr>
                <w:rFonts w:ascii="Times New Roman" w:hAnsi="Times New Roman" w:cs="Times New Roman"/>
                <w:sz w:val="24"/>
                <w:szCs w:val="24"/>
              </w:rPr>
              <w:t>ОП.10</w:t>
            </w:r>
          </w:p>
        </w:tc>
        <w:tc>
          <w:tcPr>
            <w:tcW w:w="6984" w:type="dxa"/>
            <w:shd w:val="clear" w:color="auto" w:fill="auto"/>
          </w:tcPr>
          <w:p w14:paraId="06998209" w14:textId="52EE9D20" w:rsidR="004C02CB" w:rsidRPr="00114E33" w:rsidRDefault="004C02CB" w:rsidP="00114E33">
            <w:pPr>
              <w:autoSpaceDE w:val="0"/>
              <w:autoSpaceDN w:val="0"/>
              <w:adjustRightInd w:val="0"/>
              <w:jc w:val="both"/>
              <w:rPr>
                <w:rFonts w:ascii="Times New Roman" w:eastAsia="Calibri" w:hAnsi="Times New Roman" w:cs="Times New Roman"/>
                <w:sz w:val="24"/>
                <w:szCs w:val="24"/>
              </w:rPr>
            </w:pPr>
            <w:r w:rsidRPr="00114E33">
              <w:rPr>
                <w:rFonts w:ascii="Times New Roman" w:eastAsia="Calibri" w:hAnsi="Times New Roman" w:cs="Times New Roman"/>
                <w:sz w:val="24"/>
                <w:szCs w:val="24"/>
              </w:rPr>
              <w:t>Технологическое оборудование нефтегазовой отрасли</w:t>
            </w:r>
          </w:p>
        </w:tc>
        <w:tc>
          <w:tcPr>
            <w:tcW w:w="1985" w:type="dxa"/>
            <w:shd w:val="clear" w:color="auto" w:fill="auto"/>
          </w:tcPr>
          <w:p w14:paraId="4A1E507C" w14:textId="0F2DE0A6"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46</w:t>
            </w:r>
          </w:p>
        </w:tc>
        <w:tc>
          <w:tcPr>
            <w:tcW w:w="2102" w:type="dxa"/>
            <w:shd w:val="clear" w:color="auto" w:fill="auto"/>
          </w:tcPr>
          <w:p w14:paraId="08028E40" w14:textId="39FD0193"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sz w:val="24"/>
                <w:szCs w:val="24"/>
              </w:rPr>
              <w:t>28</w:t>
            </w:r>
          </w:p>
        </w:tc>
        <w:tc>
          <w:tcPr>
            <w:tcW w:w="1725" w:type="dxa"/>
            <w:shd w:val="clear" w:color="auto" w:fill="auto"/>
            <w:vAlign w:val="center"/>
          </w:tcPr>
          <w:p w14:paraId="6517E19F"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2</w:t>
            </w:r>
          </w:p>
        </w:tc>
      </w:tr>
      <w:tr w:rsidR="004C02CB" w:rsidRPr="0024042A" w14:paraId="4F3DA2C1"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4E90479A" w14:textId="77777777" w:rsidR="004C02CB" w:rsidRPr="00114E33" w:rsidRDefault="004C02CB" w:rsidP="00114E33">
            <w:pPr>
              <w:rPr>
                <w:rFonts w:ascii="Times New Roman" w:hAnsi="Times New Roman" w:cs="Times New Roman"/>
                <w:sz w:val="24"/>
                <w:szCs w:val="24"/>
              </w:rPr>
            </w:pPr>
            <w:r w:rsidRPr="00114E33">
              <w:rPr>
                <w:rFonts w:ascii="Times New Roman" w:hAnsi="Times New Roman" w:cs="Times New Roman"/>
                <w:sz w:val="24"/>
                <w:szCs w:val="24"/>
              </w:rPr>
              <w:t>ОП. 11</w:t>
            </w:r>
          </w:p>
        </w:tc>
        <w:tc>
          <w:tcPr>
            <w:tcW w:w="6984" w:type="dxa"/>
            <w:shd w:val="clear" w:color="auto" w:fill="auto"/>
          </w:tcPr>
          <w:p w14:paraId="7807B4F9" w14:textId="270EBD27" w:rsidR="004C02CB" w:rsidRPr="00114E33" w:rsidRDefault="004C02CB" w:rsidP="00114E33">
            <w:pPr>
              <w:autoSpaceDE w:val="0"/>
              <w:autoSpaceDN w:val="0"/>
              <w:adjustRightInd w:val="0"/>
              <w:jc w:val="both"/>
              <w:rPr>
                <w:rFonts w:ascii="Times New Roman" w:eastAsia="Calibri" w:hAnsi="Times New Roman" w:cs="Times New Roman"/>
                <w:sz w:val="24"/>
                <w:szCs w:val="24"/>
              </w:rPr>
            </w:pPr>
            <w:r w:rsidRPr="00114E33">
              <w:rPr>
                <w:rFonts w:ascii="Times New Roman" w:eastAsia="Calibri" w:hAnsi="Times New Roman" w:cs="Times New Roman"/>
                <w:sz w:val="24"/>
                <w:szCs w:val="24"/>
              </w:rPr>
              <w:t>Основы инженерной геодезии</w:t>
            </w:r>
          </w:p>
        </w:tc>
        <w:tc>
          <w:tcPr>
            <w:tcW w:w="1985" w:type="dxa"/>
            <w:shd w:val="clear" w:color="auto" w:fill="auto"/>
          </w:tcPr>
          <w:p w14:paraId="5AB6BC13" w14:textId="7500C91F"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50</w:t>
            </w:r>
          </w:p>
        </w:tc>
        <w:tc>
          <w:tcPr>
            <w:tcW w:w="2102" w:type="dxa"/>
            <w:shd w:val="clear" w:color="auto" w:fill="auto"/>
          </w:tcPr>
          <w:p w14:paraId="2F5A1C6A" w14:textId="32592BCF"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30</w:t>
            </w:r>
          </w:p>
        </w:tc>
        <w:tc>
          <w:tcPr>
            <w:tcW w:w="1725" w:type="dxa"/>
            <w:shd w:val="clear" w:color="auto" w:fill="auto"/>
            <w:vAlign w:val="center"/>
          </w:tcPr>
          <w:p w14:paraId="2F00DD7C" w14:textId="77777777"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1</w:t>
            </w:r>
          </w:p>
        </w:tc>
      </w:tr>
      <w:tr w:rsidR="004C02CB" w:rsidRPr="0024042A" w14:paraId="6655C1DB"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1380" w:type="dxa"/>
            <w:gridSpan w:val="4"/>
            <w:shd w:val="clear" w:color="auto" w:fill="auto"/>
            <w:vAlign w:val="center"/>
          </w:tcPr>
          <w:p w14:paraId="0A99B59C" w14:textId="77777777" w:rsidR="004C02CB" w:rsidRPr="00114E33" w:rsidRDefault="004C02CB" w:rsidP="00114E33">
            <w:pPr>
              <w:rPr>
                <w:rFonts w:ascii="Times New Roman" w:hAnsi="Times New Roman" w:cs="Times New Roman"/>
                <w:sz w:val="24"/>
                <w:szCs w:val="24"/>
              </w:rPr>
            </w:pPr>
          </w:p>
        </w:tc>
        <w:tc>
          <w:tcPr>
            <w:tcW w:w="6984" w:type="dxa"/>
            <w:shd w:val="clear" w:color="auto" w:fill="auto"/>
            <w:vAlign w:val="center"/>
          </w:tcPr>
          <w:p w14:paraId="45D8DFF0" w14:textId="77777777" w:rsidR="004C02CB" w:rsidRPr="00114E33" w:rsidRDefault="004C02CB" w:rsidP="00114E33">
            <w:pPr>
              <w:rPr>
                <w:rFonts w:ascii="Times New Roman" w:hAnsi="Times New Roman" w:cs="Times New Roman"/>
                <w:b/>
                <w:sz w:val="24"/>
                <w:szCs w:val="24"/>
              </w:rPr>
            </w:pPr>
            <w:r w:rsidRPr="00114E33">
              <w:rPr>
                <w:rFonts w:ascii="Times New Roman" w:hAnsi="Times New Roman" w:cs="Times New Roman"/>
                <w:b/>
                <w:sz w:val="24"/>
                <w:szCs w:val="24"/>
              </w:rPr>
              <w:t>Профессиональный цикл</w:t>
            </w:r>
          </w:p>
        </w:tc>
        <w:tc>
          <w:tcPr>
            <w:tcW w:w="1985" w:type="dxa"/>
            <w:shd w:val="clear" w:color="auto" w:fill="auto"/>
          </w:tcPr>
          <w:p w14:paraId="2C13D1DB" w14:textId="2D4D7248" w:rsidR="004C02CB" w:rsidRPr="00114E33" w:rsidRDefault="004C02CB" w:rsidP="00114E33">
            <w:pPr>
              <w:jc w:val="center"/>
              <w:rPr>
                <w:rFonts w:ascii="Times New Roman" w:hAnsi="Times New Roman" w:cs="Times New Roman"/>
                <w:b/>
                <w:bCs/>
                <w:sz w:val="24"/>
                <w:szCs w:val="24"/>
              </w:rPr>
            </w:pPr>
            <w:r w:rsidRPr="00114E33">
              <w:rPr>
                <w:rFonts w:ascii="Times New Roman" w:hAnsi="Times New Roman" w:cs="Times New Roman"/>
                <w:b/>
                <w:bCs/>
                <w:sz w:val="24"/>
                <w:szCs w:val="24"/>
              </w:rPr>
              <w:t>1910</w:t>
            </w:r>
          </w:p>
        </w:tc>
        <w:tc>
          <w:tcPr>
            <w:tcW w:w="2102" w:type="dxa"/>
            <w:shd w:val="clear" w:color="auto" w:fill="auto"/>
          </w:tcPr>
          <w:p w14:paraId="0F6685F8" w14:textId="169A0ED0" w:rsidR="004C02CB" w:rsidRPr="00114E33" w:rsidRDefault="004C02CB" w:rsidP="00114E33">
            <w:pPr>
              <w:jc w:val="center"/>
              <w:rPr>
                <w:rFonts w:ascii="Times New Roman" w:hAnsi="Times New Roman" w:cs="Times New Roman"/>
                <w:b/>
                <w:bCs/>
                <w:sz w:val="24"/>
                <w:szCs w:val="24"/>
              </w:rPr>
            </w:pPr>
            <w:r w:rsidRPr="00114E33">
              <w:rPr>
                <w:rFonts w:ascii="Times New Roman" w:hAnsi="Times New Roman" w:cs="Times New Roman"/>
                <w:b/>
                <w:bCs/>
                <w:sz w:val="24"/>
                <w:szCs w:val="24"/>
              </w:rPr>
              <w:t>1682</w:t>
            </w:r>
          </w:p>
        </w:tc>
        <w:tc>
          <w:tcPr>
            <w:tcW w:w="1725" w:type="dxa"/>
            <w:shd w:val="clear" w:color="auto" w:fill="auto"/>
            <w:vAlign w:val="center"/>
          </w:tcPr>
          <w:p w14:paraId="6B2E328A" w14:textId="77777777" w:rsidR="004C02CB" w:rsidRPr="00114E33" w:rsidRDefault="004C02CB" w:rsidP="00114E33">
            <w:pPr>
              <w:jc w:val="center"/>
              <w:rPr>
                <w:rFonts w:ascii="Times New Roman" w:hAnsi="Times New Roman" w:cs="Times New Roman"/>
                <w:sz w:val="24"/>
                <w:szCs w:val="24"/>
              </w:rPr>
            </w:pPr>
          </w:p>
        </w:tc>
      </w:tr>
      <w:tr w:rsidR="004C02CB" w:rsidRPr="0024042A" w14:paraId="212F19A6"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tcPr>
          <w:p w14:paraId="02FAD3CA" w14:textId="77777777" w:rsidR="004C02CB" w:rsidRPr="00114E33" w:rsidRDefault="004C02CB" w:rsidP="00114E33">
            <w:pPr>
              <w:rPr>
                <w:rFonts w:ascii="Times New Roman" w:hAnsi="Times New Roman" w:cs="Times New Roman"/>
                <w:bCs/>
                <w:sz w:val="24"/>
                <w:szCs w:val="24"/>
              </w:rPr>
            </w:pPr>
            <w:r w:rsidRPr="00114E33">
              <w:rPr>
                <w:rFonts w:ascii="Times New Roman" w:hAnsi="Times New Roman" w:cs="Times New Roman"/>
                <w:sz w:val="24"/>
                <w:szCs w:val="24"/>
              </w:rPr>
              <w:t>ПМ 01</w:t>
            </w:r>
          </w:p>
        </w:tc>
        <w:tc>
          <w:tcPr>
            <w:tcW w:w="6984" w:type="dxa"/>
            <w:shd w:val="clear" w:color="auto" w:fill="auto"/>
          </w:tcPr>
          <w:p w14:paraId="6B9BAF11" w14:textId="77777777" w:rsidR="004C02CB" w:rsidRPr="00114E33" w:rsidRDefault="004C02CB" w:rsidP="00114E33">
            <w:pPr>
              <w:rPr>
                <w:rFonts w:ascii="Times New Roman" w:hAnsi="Times New Roman" w:cs="Times New Roman"/>
                <w:bCs/>
                <w:sz w:val="24"/>
                <w:szCs w:val="24"/>
              </w:rPr>
            </w:pPr>
            <w:r w:rsidRPr="00114E33">
              <w:rPr>
                <w:rFonts w:ascii="Times New Roman" w:hAnsi="Times New Roman" w:cs="Times New Roman"/>
                <w:sz w:val="24"/>
                <w:szCs w:val="24"/>
              </w:rPr>
              <w:t>Сооружение и ремонт объектов транспорта, хранения, распределения газа, нефти, нефтепродуктов</w:t>
            </w:r>
          </w:p>
        </w:tc>
        <w:tc>
          <w:tcPr>
            <w:tcW w:w="1985" w:type="dxa"/>
            <w:shd w:val="clear" w:color="auto" w:fill="auto"/>
            <w:vAlign w:val="center"/>
          </w:tcPr>
          <w:p w14:paraId="4E981258" w14:textId="03325D29"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636</w:t>
            </w:r>
          </w:p>
        </w:tc>
        <w:tc>
          <w:tcPr>
            <w:tcW w:w="2102" w:type="dxa"/>
            <w:shd w:val="clear" w:color="auto" w:fill="auto"/>
            <w:vAlign w:val="center"/>
          </w:tcPr>
          <w:p w14:paraId="3B048B6B" w14:textId="0D98F2D4" w:rsidR="004C02CB" w:rsidRPr="00114E33" w:rsidRDefault="004C02CB" w:rsidP="00114E33">
            <w:pPr>
              <w:jc w:val="center"/>
              <w:rPr>
                <w:rFonts w:ascii="Times New Roman" w:hAnsi="Times New Roman" w:cs="Times New Roman"/>
                <w:sz w:val="24"/>
                <w:szCs w:val="24"/>
              </w:rPr>
            </w:pPr>
            <w:r w:rsidRPr="00114E33">
              <w:rPr>
                <w:rFonts w:ascii="Times New Roman" w:hAnsi="Times New Roman" w:cs="Times New Roman"/>
                <w:sz w:val="24"/>
                <w:szCs w:val="24"/>
              </w:rPr>
              <w:t>560</w:t>
            </w:r>
          </w:p>
        </w:tc>
        <w:tc>
          <w:tcPr>
            <w:tcW w:w="1725" w:type="dxa"/>
            <w:shd w:val="clear" w:color="auto" w:fill="auto"/>
            <w:vAlign w:val="center"/>
          </w:tcPr>
          <w:p w14:paraId="38654C5B" w14:textId="77777777" w:rsidR="004C02CB" w:rsidRPr="00114E33" w:rsidRDefault="004C02CB" w:rsidP="00114E33">
            <w:pPr>
              <w:jc w:val="center"/>
              <w:rPr>
                <w:rFonts w:ascii="Times New Roman" w:hAnsi="Times New Roman" w:cs="Times New Roman"/>
                <w:bCs/>
                <w:sz w:val="24"/>
                <w:szCs w:val="24"/>
              </w:rPr>
            </w:pPr>
            <w:r w:rsidRPr="00114E33">
              <w:rPr>
                <w:rFonts w:ascii="Times New Roman" w:hAnsi="Times New Roman" w:cs="Times New Roman"/>
                <w:bCs/>
                <w:sz w:val="24"/>
                <w:szCs w:val="24"/>
              </w:rPr>
              <w:t>1,2,3*</w:t>
            </w:r>
          </w:p>
        </w:tc>
      </w:tr>
      <w:tr w:rsidR="00114E33" w:rsidRPr="0024042A" w14:paraId="12F34B4B"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36B6743E" w14:textId="0DCC4290" w:rsidR="00114E33" w:rsidRPr="00114E33" w:rsidRDefault="00114E33" w:rsidP="00114E33">
            <w:pPr>
              <w:rPr>
                <w:rFonts w:ascii="Times New Roman" w:hAnsi="Times New Roman" w:cs="Times New Roman"/>
                <w:sz w:val="24"/>
                <w:szCs w:val="24"/>
              </w:rPr>
            </w:pPr>
            <w:r w:rsidRPr="00114E33">
              <w:rPr>
                <w:rFonts w:ascii="Times New Roman" w:hAnsi="Times New Roman" w:cs="Times New Roman"/>
                <w:bCs/>
                <w:sz w:val="24"/>
                <w:szCs w:val="24"/>
              </w:rPr>
              <w:lastRenderedPageBreak/>
              <w:t>МДК.01.01</w:t>
            </w:r>
          </w:p>
        </w:tc>
        <w:tc>
          <w:tcPr>
            <w:tcW w:w="6984" w:type="dxa"/>
            <w:shd w:val="clear" w:color="auto" w:fill="auto"/>
          </w:tcPr>
          <w:p w14:paraId="10963B54" w14:textId="1B8A6656" w:rsidR="00114E33" w:rsidRPr="00114E33" w:rsidRDefault="00114E33" w:rsidP="00114E33">
            <w:pPr>
              <w:rPr>
                <w:rFonts w:ascii="Times New Roman" w:hAnsi="Times New Roman" w:cs="Times New Roman"/>
                <w:sz w:val="24"/>
                <w:szCs w:val="24"/>
              </w:rPr>
            </w:pPr>
            <w:r w:rsidRPr="00114E33">
              <w:rPr>
                <w:rFonts w:ascii="Times New Roman" w:hAnsi="Times New Roman"/>
                <w:sz w:val="24"/>
                <w:szCs w:val="24"/>
              </w:rPr>
              <w:t>Сооружение линейной части магистрального трубопровода</w:t>
            </w:r>
          </w:p>
        </w:tc>
        <w:tc>
          <w:tcPr>
            <w:tcW w:w="1985" w:type="dxa"/>
            <w:shd w:val="clear" w:color="auto" w:fill="auto"/>
            <w:vAlign w:val="center"/>
          </w:tcPr>
          <w:p w14:paraId="6E6EBFF5"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vAlign w:val="center"/>
          </w:tcPr>
          <w:p w14:paraId="29C70DEB"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546DCA36" w14:textId="77777777" w:rsidR="00114E33" w:rsidRPr="00114E33" w:rsidRDefault="00114E33" w:rsidP="00114E33">
            <w:pPr>
              <w:jc w:val="center"/>
              <w:rPr>
                <w:rFonts w:ascii="Times New Roman" w:hAnsi="Times New Roman" w:cs="Times New Roman"/>
                <w:bCs/>
                <w:sz w:val="24"/>
                <w:szCs w:val="24"/>
              </w:rPr>
            </w:pPr>
          </w:p>
        </w:tc>
      </w:tr>
      <w:tr w:rsidR="00114E33" w:rsidRPr="0024042A" w14:paraId="167F948C"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561DCF71" w14:textId="7B0038E9" w:rsidR="00114E33" w:rsidRPr="00114E33" w:rsidRDefault="00114E33" w:rsidP="00114E33">
            <w:pPr>
              <w:rPr>
                <w:rFonts w:ascii="Times New Roman" w:hAnsi="Times New Roman" w:cs="Times New Roman"/>
                <w:bCs/>
                <w:sz w:val="24"/>
                <w:szCs w:val="24"/>
              </w:rPr>
            </w:pPr>
            <w:r w:rsidRPr="00114E33">
              <w:rPr>
                <w:rFonts w:ascii="Times New Roman" w:hAnsi="Times New Roman"/>
                <w:sz w:val="24"/>
                <w:szCs w:val="24"/>
              </w:rPr>
              <w:t>МДК 01.02</w:t>
            </w:r>
          </w:p>
        </w:tc>
        <w:tc>
          <w:tcPr>
            <w:tcW w:w="6984" w:type="dxa"/>
            <w:shd w:val="clear" w:color="auto" w:fill="auto"/>
          </w:tcPr>
          <w:p w14:paraId="50AC01F5" w14:textId="2784A76B" w:rsidR="00114E33" w:rsidRPr="00114E33" w:rsidRDefault="00114E33" w:rsidP="00114E33">
            <w:pPr>
              <w:rPr>
                <w:rFonts w:ascii="Times New Roman" w:hAnsi="Times New Roman" w:cs="Times New Roman"/>
                <w:bCs/>
                <w:i/>
                <w:iCs/>
                <w:sz w:val="24"/>
                <w:szCs w:val="24"/>
              </w:rPr>
            </w:pPr>
            <w:r w:rsidRPr="00114E33">
              <w:rPr>
                <w:rFonts w:ascii="Times New Roman" w:hAnsi="Times New Roman"/>
                <w:sz w:val="24"/>
                <w:szCs w:val="24"/>
              </w:rPr>
              <w:t>Сооружение площадных объектов</w:t>
            </w:r>
          </w:p>
        </w:tc>
        <w:tc>
          <w:tcPr>
            <w:tcW w:w="1985" w:type="dxa"/>
            <w:shd w:val="clear" w:color="auto" w:fill="auto"/>
            <w:vAlign w:val="center"/>
          </w:tcPr>
          <w:p w14:paraId="71D40106"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vAlign w:val="center"/>
          </w:tcPr>
          <w:p w14:paraId="6D382808"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1E64A7A1" w14:textId="77777777" w:rsidR="00114E33" w:rsidRPr="00114E33" w:rsidRDefault="00114E33" w:rsidP="00114E33">
            <w:pPr>
              <w:jc w:val="center"/>
              <w:rPr>
                <w:rFonts w:ascii="Times New Roman" w:hAnsi="Times New Roman" w:cs="Times New Roman"/>
                <w:bCs/>
                <w:sz w:val="24"/>
                <w:szCs w:val="24"/>
              </w:rPr>
            </w:pPr>
          </w:p>
        </w:tc>
      </w:tr>
      <w:tr w:rsidR="00114E33" w:rsidRPr="0024042A" w14:paraId="7DD560A6"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44191913" w14:textId="63831A33" w:rsidR="00114E33" w:rsidRPr="00114E33" w:rsidRDefault="00114E33" w:rsidP="00114E33">
            <w:pPr>
              <w:rPr>
                <w:rFonts w:ascii="Times New Roman" w:hAnsi="Times New Roman" w:cs="Times New Roman"/>
                <w:bCs/>
                <w:sz w:val="24"/>
                <w:szCs w:val="24"/>
              </w:rPr>
            </w:pPr>
            <w:r w:rsidRPr="00114E33">
              <w:rPr>
                <w:rFonts w:ascii="Times New Roman" w:hAnsi="Times New Roman"/>
                <w:sz w:val="24"/>
                <w:szCs w:val="24"/>
              </w:rPr>
              <w:t>МДК 01.03</w:t>
            </w:r>
          </w:p>
        </w:tc>
        <w:tc>
          <w:tcPr>
            <w:tcW w:w="6984" w:type="dxa"/>
            <w:shd w:val="clear" w:color="auto" w:fill="auto"/>
          </w:tcPr>
          <w:p w14:paraId="11E3C067" w14:textId="16D77A7F" w:rsidR="00114E33" w:rsidRPr="00114E33" w:rsidRDefault="00114E33" w:rsidP="00114E33">
            <w:pPr>
              <w:rPr>
                <w:rFonts w:ascii="Times New Roman" w:hAnsi="Times New Roman" w:cs="Times New Roman"/>
                <w:bCs/>
                <w:i/>
                <w:iCs/>
                <w:sz w:val="24"/>
                <w:szCs w:val="24"/>
              </w:rPr>
            </w:pPr>
            <w:r w:rsidRPr="00114E33">
              <w:rPr>
                <w:rFonts w:ascii="Times New Roman" w:hAnsi="Times New Roman"/>
                <w:sz w:val="24"/>
                <w:szCs w:val="24"/>
              </w:rPr>
              <w:t>Ремонт объектов транспорта, хранения, распределения газа, нефти, нефтепродуктов</w:t>
            </w:r>
          </w:p>
        </w:tc>
        <w:tc>
          <w:tcPr>
            <w:tcW w:w="1985" w:type="dxa"/>
            <w:shd w:val="clear" w:color="auto" w:fill="auto"/>
            <w:vAlign w:val="center"/>
          </w:tcPr>
          <w:p w14:paraId="6958E25E"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vAlign w:val="center"/>
          </w:tcPr>
          <w:p w14:paraId="11F11DC6"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6A0FDE70" w14:textId="77777777" w:rsidR="00114E33" w:rsidRPr="00114E33" w:rsidRDefault="00114E33" w:rsidP="00114E33">
            <w:pPr>
              <w:jc w:val="center"/>
              <w:rPr>
                <w:rFonts w:ascii="Times New Roman" w:hAnsi="Times New Roman" w:cs="Times New Roman"/>
                <w:bCs/>
                <w:sz w:val="24"/>
                <w:szCs w:val="24"/>
              </w:rPr>
            </w:pPr>
          </w:p>
        </w:tc>
      </w:tr>
      <w:tr w:rsidR="00114E33" w:rsidRPr="0024042A" w14:paraId="24B7535F"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05355048" w14:textId="6F705AF6" w:rsidR="00114E33" w:rsidRPr="00114E33" w:rsidRDefault="00114E33" w:rsidP="00114E33">
            <w:pPr>
              <w:rPr>
                <w:rFonts w:ascii="Times New Roman" w:hAnsi="Times New Roman" w:cs="Times New Roman"/>
                <w:sz w:val="24"/>
                <w:szCs w:val="24"/>
              </w:rPr>
            </w:pPr>
            <w:r w:rsidRPr="00114E33">
              <w:rPr>
                <w:rFonts w:ascii="Times New Roman" w:hAnsi="Times New Roman" w:cs="Times New Roman"/>
                <w:b/>
                <w:sz w:val="24"/>
                <w:szCs w:val="24"/>
              </w:rPr>
              <w:t>УП.01</w:t>
            </w:r>
          </w:p>
        </w:tc>
        <w:tc>
          <w:tcPr>
            <w:tcW w:w="6984" w:type="dxa"/>
            <w:shd w:val="clear" w:color="auto" w:fill="auto"/>
            <w:vAlign w:val="center"/>
          </w:tcPr>
          <w:p w14:paraId="69559772" w14:textId="445E9544" w:rsidR="00114E33" w:rsidRPr="00114E33" w:rsidRDefault="00114E33" w:rsidP="00114E33">
            <w:pPr>
              <w:rPr>
                <w:rFonts w:ascii="Times New Roman" w:hAnsi="Times New Roman" w:cs="Times New Roman"/>
                <w:sz w:val="24"/>
                <w:szCs w:val="24"/>
              </w:rPr>
            </w:pPr>
            <w:r w:rsidRPr="00114E33">
              <w:rPr>
                <w:rFonts w:ascii="Times New Roman" w:hAnsi="Times New Roman" w:cs="Times New Roman"/>
                <w:bCs/>
                <w:sz w:val="24"/>
                <w:szCs w:val="24"/>
              </w:rPr>
              <w:t>Учебная практика</w:t>
            </w:r>
          </w:p>
        </w:tc>
        <w:tc>
          <w:tcPr>
            <w:tcW w:w="1985" w:type="dxa"/>
            <w:shd w:val="clear" w:color="auto" w:fill="auto"/>
            <w:vAlign w:val="center"/>
          </w:tcPr>
          <w:p w14:paraId="139FE096"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vAlign w:val="center"/>
          </w:tcPr>
          <w:p w14:paraId="77778ABE"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40129A54" w14:textId="77777777" w:rsidR="00114E33" w:rsidRPr="00114E33" w:rsidRDefault="00114E33" w:rsidP="00114E33">
            <w:pPr>
              <w:jc w:val="center"/>
              <w:rPr>
                <w:rFonts w:ascii="Times New Roman" w:hAnsi="Times New Roman" w:cs="Times New Roman"/>
                <w:bCs/>
                <w:sz w:val="24"/>
                <w:szCs w:val="24"/>
              </w:rPr>
            </w:pPr>
          </w:p>
        </w:tc>
      </w:tr>
      <w:tr w:rsidR="00114E33" w:rsidRPr="0024042A" w14:paraId="4FF1CA89"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1E3A7BF3" w14:textId="7B911BF4" w:rsidR="00114E33" w:rsidRPr="00114E33" w:rsidRDefault="00114E33" w:rsidP="00114E33">
            <w:pPr>
              <w:rPr>
                <w:rFonts w:ascii="Times New Roman" w:hAnsi="Times New Roman" w:cs="Times New Roman"/>
                <w:sz w:val="24"/>
                <w:szCs w:val="24"/>
              </w:rPr>
            </w:pPr>
            <w:r w:rsidRPr="00114E33">
              <w:rPr>
                <w:rFonts w:ascii="Times New Roman" w:hAnsi="Times New Roman" w:cs="Times New Roman"/>
                <w:b/>
                <w:sz w:val="24"/>
                <w:szCs w:val="24"/>
              </w:rPr>
              <w:t>ПП.01</w:t>
            </w:r>
          </w:p>
        </w:tc>
        <w:tc>
          <w:tcPr>
            <w:tcW w:w="6984" w:type="dxa"/>
            <w:shd w:val="clear" w:color="auto" w:fill="auto"/>
            <w:vAlign w:val="center"/>
          </w:tcPr>
          <w:p w14:paraId="44B1D119" w14:textId="08EA6012" w:rsidR="00114E33" w:rsidRPr="00114E33" w:rsidRDefault="00114E33" w:rsidP="00114E33">
            <w:pPr>
              <w:rPr>
                <w:rFonts w:ascii="Times New Roman" w:hAnsi="Times New Roman" w:cs="Times New Roman"/>
                <w:sz w:val="24"/>
                <w:szCs w:val="24"/>
              </w:rPr>
            </w:pPr>
            <w:r w:rsidRPr="00114E33">
              <w:rPr>
                <w:rFonts w:ascii="Times New Roman" w:hAnsi="Times New Roman" w:cs="Times New Roman"/>
                <w:bCs/>
                <w:sz w:val="24"/>
                <w:szCs w:val="24"/>
              </w:rPr>
              <w:t>Производственная практика</w:t>
            </w:r>
          </w:p>
        </w:tc>
        <w:tc>
          <w:tcPr>
            <w:tcW w:w="1985" w:type="dxa"/>
            <w:shd w:val="clear" w:color="auto" w:fill="auto"/>
            <w:vAlign w:val="center"/>
          </w:tcPr>
          <w:p w14:paraId="74AF9248"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vAlign w:val="center"/>
          </w:tcPr>
          <w:p w14:paraId="0E8BCB12"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23FA2F35" w14:textId="77777777" w:rsidR="00114E33" w:rsidRPr="00114E33" w:rsidRDefault="00114E33" w:rsidP="00114E33">
            <w:pPr>
              <w:jc w:val="center"/>
              <w:rPr>
                <w:rFonts w:ascii="Times New Roman" w:hAnsi="Times New Roman" w:cs="Times New Roman"/>
                <w:bCs/>
                <w:sz w:val="24"/>
                <w:szCs w:val="24"/>
              </w:rPr>
            </w:pPr>
          </w:p>
        </w:tc>
      </w:tr>
      <w:tr w:rsidR="00114E33" w:rsidRPr="0024042A" w14:paraId="5318F381"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26F7BFEF" w14:textId="77777777" w:rsidR="00114E33" w:rsidRPr="00114E33" w:rsidRDefault="00114E33" w:rsidP="00114E33">
            <w:pPr>
              <w:rPr>
                <w:rFonts w:ascii="Times New Roman" w:hAnsi="Times New Roman" w:cs="Times New Roman"/>
                <w:bCs/>
                <w:sz w:val="24"/>
                <w:szCs w:val="24"/>
              </w:rPr>
            </w:pPr>
            <w:r w:rsidRPr="00114E33">
              <w:rPr>
                <w:rFonts w:ascii="Times New Roman" w:hAnsi="Times New Roman" w:cs="Times New Roman"/>
                <w:bCs/>
                <w:sz w:val="24"/>
                <w:szCs w:val="24"/>
              </w:rPr>
              <w:t>ПМ. 02</w:t>
            </w:r>
          </w:p>
        </w:tc>
        <w:tc>
          <w:tcPr>
            <w:tcW w:w="6984" w:type="dxa"/>
            <w:shd w:val="clear" w:color="auto" w:fill="auto"/>
            <w:vAlign w:val="bottom"/>
          </w:tcPr>
          <w:p w14:paraId="36198A1F" w14:textId="7B7B438D" w:rsidR="00114E33" w:rsidRPr="00114E33" w:rsidRDefault="00114E33" w:rsidP="00114E33">
            <w:pPr>
              <w:autoSpaceDE w:val="0"/>
              <w:autoSpaceDN w:val="0"/>
              <w:adjustRightInd w:val="0"/>
              <w:jc w:val="both"/>
              <w:rPr>
                <w:rFonts w:ascii="Times New Roman" w:eastAsia="Calibri" w:hAnsi="Times New Roman" w:cs="Times New Roman"/>
                <w:sz w:val="24"/>
                <w:szCs w:val="24"/>
              </w:rPr>
            </w:pPr>
            <w:r w:rsidRPr="00114E33">
              <w:rPr>
                <w:rFonts w:ascii="Times New Roman" w:eastAsia="Calibri" w:hAnsi="Times New Roman" w:cs="Times New Roman"/>
                <w:sz w:val="24"/>
                <w:szCs w:val="24"/>
              </w:rPr>
              <w:t>Обслуживание и эксплуатация объектов транспорта, хранения, распределения газа, нефти, нефтепродуктов</w:t>
            </w:r>
          </w:p>
        </w:tc>
        <w:tc>
          <w:tcPr>
            <w:tcW w:w="1985" w:type="dxa"/>
            <w:shd w:val="clear" w:color="auto" w:fill="auto"/>
          </w:tcPr>
          <w:p w14:paraId="0CD4962A" w14:textId="50143189" w:rsidR="00114E33" w:rsidRPr="00114E33" w:rsidRDefault="00114E33" w:rsidP="00114E33">
            <w:pPr>
              <w:jc w:val="center"/>
              <w:rPr>
                <w:rFonts w:ascii="Times New Roman" w:hAnsi="Times New Roman" w:cs="Times New Roman"/>
                <w:sz w:val="24"/>
                <w:szCs w:val="24"/>
              </w:rPr>
            </w:pPr>
            <w:r w:rsidRPr="00114E33">
              <w:rPr>
                <w:rFonts w:ascii="Times New Roman" w:hAnsi="Times New Roman" w:cs="Times New Roman"/>
                <w:sz w:val="24"/>
                <w:szCs w:val="24"/>
              </w:rPr>
              <w:t>636</w:t>
            </w:r>
          </w:p>
        </w:tc>
        <w:tc>
          <w:tcPr>
            <w:tcW w:w="2102" w:type="dxa"/>
            <w:shd w:val="clear" w:color="auto" w:fill="auto"/>
          </w:tcPr>
          <w:p w14:paraId="529186FF" w14:textId="5CF6B2C5" w:rsidR="00114E33" w:rsidRPr="00114E33" w:rsidRDefault="00114E33" w:rsidP="00114E33">
            <w:pPr>
              <w:jc w:val="center"/>
              <w:rPr>
                <w:rFonts w:ascii="Times New Roman" w:hAnsi="Times New Roman" w:cs="Times New Roman"/>
                <w:sz w:val="24"/>
                <w:szCs w:val="24"/>
              </w:rPr>
            </w:pPr>
            <w:r w:rsidRPr="00114E33">
              <w:rPr>
                <w:rFonts w:ascii="Times New Roman" w:hAnsi="Times New Roman" w:cs="Times New Roman"/>
                <w:sz w:val="24"/>
                <w:szCs w:val="24"/>
              </w:rPr>
              <w:t>560</w:t>
            </w:r>
          </w:p>
        </w:tc>
        <w:tc>
          <w:tcPr>
            <w:tcW w:w="1725" w:type="dxa"/>
            <w:shd w:val="clear" w:color="auto" w:fill="auto"/>
            <w:vAlign w:val="center"/>
          </w:tcPr>
          <w:p w14:paraId="33F4D841" w14:textId="77777777" w:rsidR="00114E33" w:rsidRPr="00114E33" w:rsidRDefault="00114E33" w:rsidP="00114E33">
            <w:pPr>
              <w:jc w:val="center"/>
              <w:rPr>
                <w:rFonts w:ascii="Times New Roman" w:hAnsi="Times New Roman" w:cs="Times New Roman"/>
                <w:bCs/>
                <w:sz w:val="24"/>
                <w:szCs w:val="24"/>
              </w:rPr>
            </w:pPr>
            <w:r w:rsidRPr="00114E33">
              <w:rPr>
                <w:rFonts w:ascii="Times New Roman" w:hAnsi="Times New Roman" w:cs="Times New Roman"/>
                <w:bCs/>
                <w:sz w:val="24"/>
                <w:szCs w:val="24"/>
              </w:rPr>
              <w:t>1,2,3*</w:t>
            </w:r>
          </w:p>
        </w:tc>
      </w:tr>
      <w:tr w:rsidR="00114E33" w:rsidRPr="0024042A" w14:paraId="4EB83CD5"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73720381" w14:textId="5B4A101A" w:rsidR="00114E33" w:rsidRPr="00114E33" w:rsidRDefault="00114E33" w:rsidP="00114E33">
            <w:pPr>
              <w:rPr>
                <w:rFonts w:ascii="Times New Roman" w:hAnsi="Times New Roman" w:cs="Times New Roman"/>
                <w:bCs/>
                <w:sz w:val="24"/>
                <w:szCs w:val="24"/>
              </w:rPr>
            </w:pPr>
            <w:r w:rsidRPr="00114E33">
              <w:rPr>
                <w:rFonts w:ascii="Times New Roman" w:hAnsi="Times New Roman" w:cs="Times New Roman"/>
                <w:bCs/>
                <w:sz w:val="24"/>
                <w:szCs w:val="24"/>
              </w:rPr>
              <w:t>МДК.02.01</w:t>
            </w:r>
          </w:p>
        </w:tc>
        <w:tc>
          <w:tcPr>
            <w:tcW w:w="6984" w:type="dxa"/>
            <w:shd w:val="clear" w:color="auto" w:fill="auto"/>
          </w:tcPr>
          <w:p w14:paraId="77FD5117" w14:textId="76DFB6BD" w:rsidR="00114E33" w:rsidRPr="00114E33" w:rsidRDefault="00114E33" w:rsidP="00114E33">
            <w:pPr>
              <w:autoSpaceDE w:val="0"/>
              <w:autoSpaceDN w:val="0"/>
              <w:adjustRightInd w:val="0"/>
              <w:jc w:val="both"/>
              <w:rPr>
                <w:rFonts w:ascii="Times New Roman" w:eastAsia="Calibri" w:hAnsi="Times New Roman" w:cs="Times New Roman"/>
                <w:sz w:val="24"/>
                <w:szCs w:val="24"/>
              </w:rPr>
            </w:pPr>
            <w:r w:rsidRPr="00114E33">
              <w:rPr>
                <w:rFonts w:ascii="Times New Roman" w:hAnsi="Times New Roman"/>
                <w:sz w:val="24"/>
                <w:szCs w:val="24"/>
              </w:rPr>
              <w:t>Ведение технологического процесса транспорта, хранения, распределения газа, нефти, нефтепродуктов</w:t>
            </w:r>
          </w:p>
        </w:tc>
        <w:tc>
          <w:tcPr>
            <w:tcW w:w="1985" w:type="dxa"/>
            <w:shd w:val="clear" w:color="auto" w:fill="auto"/>
          </w:tcPr>
          <w:p w14:paraId="4C1CC87B"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tcPr>
          <w:p w14:paraId="0743EA88"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538920B2" w14:textId="77777777" w:rsidR="00114E33" w:rsidRPr="00114E33" w:rsidRDefault="00114E33" w:rsidP="00114E33">
            <w:pPr>
              <w:jc w:val="center"/>
              <w:rPr>
                <w:rFonts w:ascii="Times New Roman" w:hAnsi="Times New Roman" w:cs="Times New Roman"/>
                <w:bCs/>
                <w:sz w:val="24"/>
                <w:szCs w:val="24"/>
              </w:rPr>
            </w:pPr>
          </w:p>
        </w:tc>
      </w:tr>
      <w:tr w:rsidR="00114E33" w:rsidRPr="0024042A" w14:paraId="024703BC"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578CECBE" w14:textId="15B19E75" w:rsidR="00114E33" w:rsidRPr="00114E33" w:rsidRDefault="00114E33" w:rsidP="00114E33">
            <w:pPr>
              <w:rPr>
                <w:rFonts w:ascii="Times New Roman" w:hAnsi="Times New Roman" w:cs="Times New Roman"/>
                <w:bCs/>
                <w:sz w:val="24"/>
                <w:szCs w:val="24"/>
              </w:rPr>
            </w:pPr>
            <w:r w:rsidRPr="00114E33">
              <w:rPr>
                <w:rFonts w:ascii="Times New Roman" w:hAnsi="Times New Roman"/>
                <w:sz w:val="24"/>
                <w:szCs w:val="24"/>
              </w:rPr>
              <w:t>МДК 02.02</w:t>
            </w:r>
          </w:p>
        </w:tc>
        <w:tc>
          <w:tcPr>
            <w:tcW w:w="6984" w:type="dxa"/>
            <w:shd w:val="clear" w:color="auto" w:fill="auto"/>
          </w:tcPr>
          <w:p w14:paraId="5463195A" w14:textId="1F431461" w:rsidR="00114E33" w:rsidRPr="00114E33" w:rsidRDefault="00114E33" w:rsidP="00114E33">
            <w:pPr>
              <w:autoSpaceDE w:val="0"/>
              <w:autoSpaceDN w:val="0"/>
              <w:adjustRightInd w:val="0"/>
              <w:jc w:val="both"/>
              <w:rPr>
                <w:rFonts w:ascii="Times New Roman" w:hAnsi="Times New Roman" w:cs="Times New Roman"/>
                <w:bCs/>
                <w:i/>
                <w:iCs/>
                <w:sz w:val="24"/>
                <w:szCs w:val="24"/>
              </w:rPr>
            </w:pPr>
            <w:r w:rsidRPr="00114E33">
              <w:rPr>
                <w:rFonts w:ascii="Times New Roman" w:hAnsi="Times New Roman"/>
                <w:sz w:val="24"/>
                <w:szCs w:val="24"/>
              </w:rPr>
              <w:t>Техническое обслуживание объектов транспорта, хранения, распределения газа, нефти, нефтепродуктов</w:t>
            </w:r>
          </w:p>
        </w:tc>
        <w:tc>
          <w:tcPr>
            <w:tcW w:w="1985" w:type="dxa"/>
            <w:shd w:val="clear" w:color="auto" w:fill="auto"/>
          </w:tcPr>
          <w:p w14:paraId="78D073D9"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tcPr>
          <w:p w14:paraId="6FF94A15"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499C0A61" w14:textId="77777777" w:rsidR="00114E33" w:rsidRPr="00114E33" w:rsidRDefault="00114E33" w:rsidP="00114E33">
            <w:pPr>
              <w:jc w:val="center"/>
              <w:rPr>
                <w:rFonts w:ascii="Times New Roman" w:hAnsi="Times New Roman" w:cs="Times New Roman"/>
                <w:bCs/>
                <w:sz w:val="24"/>
                <w:szCs w:val="24"/>
              </w:rPr>
            </w:pPr>
          </w:p>
        </w:tc>
      </w:tr>
      <w:tr w:rsidR="00114E33" w:rsidRPr="0024042A" w14:paraId="68667A71"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3C273A9A" w14:textId="1CCF6D95" w:rsidR="00114E33" w:rsidRPr="00114E33" w:rsidRDefault="00114E33" w:rsidP="00114E33">
            <w:pPr>
              <w:rPr>
                <w:rFonts w:ascii="Times New Roman" w:hAnsi="Times New Roman" w:cs="Times New Roman"/>
                <w:bCs/>
                <w:sz w:val="24"/>
                <w:szCs w:val="24"/>
              </w:rPr>
            </w:pPr>
            <w:r w:rsidRPr="00114E33">
              <w:rPr>
                <w:rFonts w:ascii="Times New Roman" w:hAnsi="Times New Roman"/>
                <w:sz w:val="24"/>
                <w:szCs w:val="24"/>
              </w:rPr>
              <w:t>МДК 02.03</w:t>
            </w:r>
          </w:p>
        </w:tc>
        <w:tc>
          <w:tcPr>
            <w:tcW w:w="6984" w:type="dxa"/>
            <w:shd w:val="clear" w:color="auto" w:fill="auto"/>
          </w:tcPr>
          <w:p w14:paraId="47FFFAD7" w14:textId="300B4E82" w:rsidR="00114E33" w:rsidRPr="00114E33" w:rsidRDefault="00114E33" w:rsidP="00114E33">
            <w:pPr>
              <w:autoSpaceDE w:val="0"/>
              <w:autoSpaceDN w:val="0"/>
              <w:adjustRightInd w:val="0"/>
              <w:jc w:val="both"/>
              <w:rPr>
                <w:rFonts w:ascii="Times New Roman" w:hAnsi="Times New Roman" w:cs="Times New Roman"/>
                <w:bCs/>
                <w:i/>
                <w:iCs/>
                <w:sz w:val="24"/>
                <w:szCs w:val="24"/>
              </w:rPr>
            </w:pPr>
            <w:r w:rsidRPr="00114E33">
              <w:rPr>
                <w:rFonts w:ascii="Times New Roman" w:hAnsi="Times New Roman"/>
                <w:sz w:val="24"/>
                <w:szCs w:val="24"/>
              </w:rPr>
              <w:t>Диагностика объектов транспорта и хранения нефти и газа</w:t>
            </w:r>
          </w:p>
        </w:tc>
        <w:tc>
          <w:tcPr>
            <w:tcW w:w="1985" w:type="dxa"/>
            <w:shd w:val="clear" w:color="auto" w:fill="auto"/>
          </w:tcPr>
          <w:p w14:paraId="4246DC3A"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tcPr>
          <w:p w14:paraId="337B79E8"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23009525" w14:textId="77777777" w:rsidR="00114E33" w:rsidRPr="00114E33" w:rsidRDefault="00114E33" w:rsidP="00114E33">
            <w:pPr>
              <w:jc w:val="center"/>
              <w:rPr>
                <w:rFonts w:ascii="Times New Roman" w:hAnsi="Times New Roman" w:cs="Times New Roman"/>
                <w:bCs/>
                <w:sz w:val="24"/>
                <w:szCs w:val="24"/>
              </w:rPr>
            </w:pPr>
          </w:p>
        </w:tc>
      </w:tr>
      <w:tr w:rsidR="00114E33" w:rsidRPr="0024042A" w14:paraId="65745BE6"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51CC81A1" w14:textId="15F611C9" w:rsidR="00114E33" w:rsidRPr="00114E33" w:rsidRDefault="00114E33" w:rsidP="00114E33">
            <w:pPr>
              <w:rPr>
                <w:rFonts w:ascii="Times New Roman" w:hAnsi="Times New Roman" w:cs="Times New Roman"/>
                <w:bCs/>
                <w:sz w:val="24"/>
                <w:szCs w:val="24"/>
              </w:rPr>
            </w:pPr>
            <w:r w:rsidRPr="00114E33">
              <w:rPr>
                <w:rFonts w:ascii="Times New Roman" w:hAnsi="Times New Roman"/>
                <w:sz w:val="24"/>
                <w:szCs w:val="24"/>
              </w:rPr>
              <w:t>МДК 02.04</w:t>
            </w:r>
          </w:p>
        </w:tc>
        <w:tc>
          <w:tcPr>
            <w:tcW w:w="6984" w:type="dxa"/>
            <w:shd w:val="clear" w:color="auto" w:fill="auto"/>
          </w:tcPr>
          <w:p w14:paraId="2D95E0FF" w14:textId="6364DB5E" w:rsidR="00114E33" w:rsidRPr="00114E33" w:rsidRDefault="00114E33" w:rsidP="00114E33">
            <w:pPr>
              <w:autoSpaceDE w:val="0"/>
              <w:autoSpaceDN w:val="0"/>
              <w:adjustRightInd w:val="0"/>
              <w:jc w:val="both"/>
              <w:rPr>
                <w:rFonts w:ascii="Times New Roman" w:hAnsi="Times New Roman" w:cs="Times New Roman"/>
                <w:bCs/>
                <w:i/>
                <w:iCs/>
                <w:sz w:val="24"/>
                <w:szCs w:val="24"/>
              </w:rPr>
            </w:pPr>
            <w:r w:rsidRPr="00114E33">
              <w:rPr>
                <w:rFonts w:ascii="Times New Roman" w:hAnsi="Times New Roman"/>
                <w:sz w:val="24"/>
                <w:szCs w:val="24"/>
              </w:rPr>
              <w:t>Автоматизация производственных процессов</w:t>
            </w:r>
          </w:p>
        </w:tc>
        <w:tc>
          <w:tcPr>
            <w:tcW w:w="1985" w:type="dxa"/>
            <w:shd w:val="clear" w:color="auto" w:fill="auto"/>
          </w:tcPr>
          <w:p w14:paraId="69E55DF7"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tcPr>
          <w:p w14:paraId="1F52C9F0"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4619C3AB" w14:textId="77777777" w:rsidR="00114E33" w:rsidRPr="00114E33" w:rsidRDefault="00114E33" w:rsidP="00114E33">
            <w:pPr>
              <w:jc w:val="center"/>
              <w:rPr>
                <w:rFonts w:ascii="Times New Roman" w:hAnsi="Times New Roman" w:cs="Times New Roman"/>
                <w:bCs/>
                <w:sz w:val="24"/>
                <w:szCs w:val="24"/>
              </w:rPr>
            </w:pPr>
          </w:p>
        </w:tc>
      </w:tr>
      <w:tr w:rsidR="00114E33" w:rsidRPr="0024042A" w14:paraId="6DD42364"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1F492EFE" w14:textId="3735D86D" w:rsidR="00114E33" w:rsidRPr="00114E33" w:rsidRDefault="00114E33" w:rsidP="00114E33">
            <w:pPr>
              <w:rPr>
                <w:rFonts w:ascii="Times New Roman" w:hAnsi="Times New Roman" w:cs="Times New Roman"/>
                <w:bCs/>
                <w:sz w:val="24"/>
                <w:szCs w:val="24"/>
              </w:rPr>
            </w:pPr>
            <w:r w:rsidRPr="00114E33">
              <w:rPr>
                <w:rFonts w:ascii="Times New Roman" w:hAnsi="Times New Roman" w:cs="Times New Roman"/>
                <w:b/>
                <w:sz w:val="24"/>
                <w:szCs w:val="24"/>
              </w:rPr>
              <w:t>УП.02</w:t>
            </w:r>
          </w:p>
        </w:tc>
        <w:tc>
          <w:tcPr>
            <w:tcW w:w="6984" w:type="dxa"/>
            <w:shd w:val="clear" w:color="auto" w:fill="auto"/>
            <w:vAlign w:val="center"/>
          </w:tcPr>
          <w:p w14:paraId="559C9C11" w14:textId="27BC9AED" w:rsidR="00114E33" w:rsidRPr="00114E33" w:rsidRDefault="00114E33" w:rsidP="00114E33">
            <w:pPr>
              <w:autoSpaceDE w:val="0"/>
              <w:autoSpaceDN w:val="0"/>
              <w:adjustRightInd w:val="0"/>
              <w:jc w:val="both"/>
              <w:rPr>
                <w:rFonts w:ascii="Times New Roman" w:eastAsia="Calibri" w:hAnsi="Times New Roman" w:cs="Times New Roman"/>
                <w:sz w:val="24"/>
                <w:szCs w:val="24"/>
              </w:rPr>
            </w:pPr>
            <w:r w:rsidRPr="00114E33">
              <w:rPr>
                <w:rFonts w:ascii="Times New Roman" w:hAnsi="Times New Roman" w:cs="Times New Roman"/>
                <w:bCs/>
                <w:sz w:val="24"/>
                <w:szCs w:val="24"/>
              </w:rPr>
              <w:t>Учебная практика</w:t>
            </w:r>
          </w:p>
        </w:tc>
        <w:tc>
          <w:tcPr>
            <w:tcW w:w="1985" w:type="dxa"/>
            <w:shd w:val="clear" w:color="auto" w:fill="auto"/>
          </w:tcPr>
          <w:p w14:paraId="741C1130"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tcPr>
          <w:p w14:paraId="73CC568B"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0121194C" w14:textId="77777777" w:rsidR="00114E33" w:rsidRPr="00114E33" w:rsidRDefault="00114E33" w:rsidP="00114E33">
            <w:pPr>
              <w:jc w:val="center"/>
              <w:rPr>
                <w:rFonts w:ascii="Times New Roman" w:hAnsi="Times New Roman" w:cs="Times New Roman"/>
                <w:bCs/>
                <w:sz w:val="24"/>
                <w:szCs w:val="24"/>
              </w:rPr>
            </w:pPr>
          </w:p>
        </w:tc>
      </w:tr>
      <w:tr w:rsidR="00114E33" w:rsidRPr="0024042A" w14:paraId="6534DCB3"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527E9A32" w14:textId="09903AF6" w:rsidR="00114E33" w:rsidRPr="00114E33" w:rsidRDefault="00114E33" w:rsidP="00114E33">
            <w:pPr>
              <w:rPr>
                <w:rFonts w:ascii="Times New Roman" w:hAnsi="Times New Roman" w:cs="Times New Roman"/>
                <w:bCs/>
                <w:sz w:val="24"/>
                <w:szCs w:val="24"/>
              </w:rPr>
            </w:pPr>
            <w:r w:rsidRPr="00114E33">
              <w:rPr>
                <w:rFonts w:ascii="Times New Roman" w:hAnsi="Times New Roman" w:cs="Times New Roman"/>
                <w:b/>
                <w:sz w:val="24"/>
                <w:szCs w:val="24"/>
              </w:rPr>
              <w:t>ПП.02</w:t>
            </w:r>
          </w:p>
        </w:tc>
        <w:tc>
          <w:tcPr>
            <w:tcW w:w="6984" w:type="dxa"/>
            <w:shd w:val="clear" w:color="auto" w:fill="auto"/>
            <w:vAlign w:val="center"/>
          </w:tcPr>
          <w:p w14:paraId="5DEE6234" w14:textId="7D32A011" w:rsidR="00114E33" w:rsidRPr="00114E33" w:rsidRDefault="00114E33" w:rsidP="00114E33">
            <w:pPr>
              <w:autoSpaceDE w:val="0"/>
              <w:autoSpaceDN w:val="0"/>
              <w:adjustRightInd w:val="0"/>
              <w:jc w:val="both"/>
              <w:rPr>
                <w:rFonts w:ascii="Times New Roman" w:eastAsia="Calibri" w:hAnsi="Times New Roman" w:cs="Times New Roman"/>
                <w:sz w:val="24"/>
                <w:szCs w:val="24"/>
              </w:rPr>
            </w:pPr>
            <w:r w:rsidRPr="00114E33">
              <w:rPr>
                <w:rFonts w:ascii="Times New Roman" w:hAnsi="Times New Roman" w:cs="Times New Roman"/>
                <w:bCs/>
                <w:sz w:val="24"/>
                <w:szCs w:val="24"/>
              </w:rPr>
              <w:t>Производственная практика</w:t>
            </w:r>
          </w:p>
        </w:tc>
        <w:tc>
          <w:tcPr>
            <w:tcW w:w="1985" w:type="dxa"/>
            <w:shd w:val="clear" w:color="auto" w:fill="auto"/>
          </w:tcPr>
          <w:p w14:paraId="1D3A5044"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tcPr>
          <w:p w14:paraId="6125FF57"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09C1A71E" w14:textId="77777777" w:rsidR="00114E33" w:rsidRPr="00114E33" w:rsidRDefault="00114E33" w:rsidP="00114E33">
            <w:pPr>
              <w:jc w:val="center"/>
              <w:rPr>
                <w:rFonts w:ascii="Times New Roman" w:hAnsi="Times New Roman" w:cs="Times New Roman"/>
                <w:bCs/>
                <w:sz w:val="24"/>
                <w:szCs w:val="24"/>
              </w:rPr>
            </w:pPr>
          </w:p>
        </w:tc>
      </w:tr>
      <w:tr w:rsidR="00114E33" w:rsidRPr="0024042A" w14:paraId="56EF2979"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9"/>
        </w:trPr>
        <w:tc>
          <w:tcPr>
            <w:tcW w:w="1380" w:type="dxa"/>
            <w:gridSpan w:val="4"/>
            <w:shd w:val="clear" w:color="auto" w:fill="auto"/>
            <w:vAlign w:val="center"/>
          </w:tcPr>
          <w:p w14:paraId="7F42770C" w14:textId="77777777" w:rsidR="00114E33" w:rsidRPr="00114E33" w:rsidRDefault="00114E33" w:rsidP="00114E33">
            <w:pPr>
              <w:rPr>
                <w:rFonts w:ascii="Times New Roman" w:hAnsi="Times New Roman" w:cs="Times New Roman"/>
                <w:bCs/>
                <w:sz w:val="24"/>
                <w:szCs w:val="24"/>
              </w:rPr>
            </w:pPr>
            <w:r w:rsidRPr="00114E33">
              <w:rPr>
                <w:rFonts w:ascii="Times New Roman" w:hAnsi="Times New Roman" w:cs="Times New Roman"/>
                <w:bCs/>
                <w:sz w:val="24"/>
                <w:szCs w:val="24"/>
              </w:rPr>
              <w:t>ПМ. 03</w:t>
            </w:r>
          </w:p>
        </w:tc>
        <w:tc>
          <w:tcPr>
            <w:tcW w:w="6984" w:type="dxa"/>
            <w:shd w:val="clear" w:color="auto" w:fill="auto"/>
            <w:vAlign w:val="center"/>
          </w:tcPr>
          <w:p w14:paraId="68284D3B" w14:textId="42DB75E1" w:rsidR="00114E33" w:rsidRPr="00114E33" w:rsidRDefault="00114E33" w:rsidP="00114E33">
            <w:pPr>
              <w:autoSpaceDE w:val="0"/>
              <w:autoSpaceDN w:val="0"/>
              <w:adjustRightInd w:val="0"/>
              <w:jc w:val="both"/>
              <w:rPr>
                <w:rFonts w:ascii="Times New Roman" w:eastAsia="Calibri" w:hAnsi="Times New Roman" w:cs="Times New Roman"/>
                <w:sz w:val="24"/>
                <w:szCs w:val="24"/>
              </w:rPr>
            </w:pPr>
            <w:r w:rsidRPr="00114E33">
              <w:rPr>
                <w:rFonts w:ascii="Times New Roman" w:eastAsia="Calibri" w:hAnsi="Times New Roman" w:cs="Times New Roman"/>
                <w:sz w:val="24"/>
                <w:szCs w:val="24"/>
              </w:rPr>
              <w:t>Документационное обеспечение сооружения, эксплуатации, обслуживания и ремонта объектов транспорта, хранения, распределения газа, нефти, нефтепродуктов</w:t>
            </w:r>
          </w:p>
        </w:tc>
        <w:tc>
          <w:tcPr>
            <w:tcW w:w="1985" w:type="dxa"/>
            <w:shd w:val="clear" w:color="auto" w:fill="auto"/>
          </w:tcPr>
          <w:p w14:paraId="6D27CBC3" w14:textId="3029E9F0" w:rsidR="00114E33" w:rsidRPr="00114E33" w:rsidRDefault="00114E33" w:rsidP="00114E33">
            <w:pPr>
              <w:jc w:val="center"/>
              <w:rPr>
                <w:rFonts w:ascii="Times New Roman" w:hAnsi="Times New Roman" w:cs="Times New Roman"/>
                <w:sz w:val="24"/>
                <w:szCs w:val="24"/>
              </w:rPr>
            </w:pPr>
            <w:r w:rsidRPr="00114E33">
              <w:rPr>
                <w:rFonts w:ascii="Times New Roman" w:hAnsi="Times New Roman" w:cs="Times New Roman"/>
                <w:sz w:val="24"/>
                <w:szCs w:val="24"/>
              </w:rPr>
              <w:t>638</w:t>
            </w:r>
          </w:p>
        </w:tc>
        <w:tc>
          <w:tcPr>
            <w:tcW w:w="2102" w:type="dxa"/>
            <w:shd w:val="clear" w:color="auto" w:fill="auto"/>
          </w:tcPr>
          <w:p w14:paraId="2AC0F74B" w14:textId="2CBA16B0" w:rsidR="00114E33" w:rsidRPr="00114E33" w:rsidRDefault="00114E33" w:rsidP="00114E33">
            <w:pPr>
              <w:jc w:val="center"/>
              <w:rPr>
                <w:rFonts w:ascii="Times New Roman" w:hAnsi="Times New Roman" w:cs="Times New Roman"/>
                <w:sz w:val="24"/>
                <w:szCs w:val="24"/>
              </w:rPr>
            </w:pPr>
            <w:r w:rsidRPr="00114E33">
              <w:rPr>
                <w:rFonts w:ascii="Times New Roman" w:hAnsi="Times New Roman" w:cs="Times New Roman"/>
                <w:sz w:val="24"/>
                <w:szCs w:val="24"/>
              </w:rPr>
              <w:t>562</w:t>
            </w:r>
          </w:p>
        </w:tc>
        <w:tc>
          <w:tcPr>
            <w:tcW w:w="1725" w:type="dxa"/>
            <w:shd w:val="clear" w:color="auto" w:fill="auto"/>
            <w:vAlign w:val="center"/>
          </w:tcPr>
          <w:p w14:paraId="47DBD109" w14:textId="77777777" w:rsidR="00114E33" w:rsidRPr="00114E33" w:rsidRDefault="00114E33" w:rsidP="00114E33">
            <w:pPr>
              <w:jc w:val="center"/>
              <w:rPr>
                <w:rFonts w:ascii="Times New Roman" w:hAnsi="Times New Roman" w:cs="Times New Roman"/>
                <w:bCs/>
                <w:sz w:val="24"/>
                <w:szCs w:val="24"/>
              </w:rPr>
            </w:pPr>
            <w:r w:rsidRPr="00114E33">
              <w:rPr>
                <w:rFonts w:ascii="Times New Roman" w:hAnsi="Times New Roman" w:cs="Times New Roman"/>
                <w:bCs/>
                <w:sz w:val="24"/>
                <w:szCs w:val="24"/>
              </w:rPr>
              <w:t>1,2,3*</w:t>
            </w:r>
          </w:p>
        </w:tc>
      </w:tr>
      <w:tr w:rsidR="00114E33" w:rsidRPr="0024042A" w14:paraId="61A61605"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1380" w:type="dxa"/>
            <w:gridSpan w:val="4"/>
            <w:shd w:val="clear" w:color="auto" w:fill="auto"/>
            <w:vAlign w:val="center"/>
          </w:tcPr>
          <w:p w14:paraId="203B8472" w14:textId="4AF72F45" w:rsidR="00114E33" w:rsidRPr="00114E33" w:rsidRDefault="00114E33" w:rsidP="00114E33">
            <w:pPr>
              <w:rPr>
                <w:rFonts w:ascii="Times New Roman" w:hAnsi="Times New Roman" w:cs="Times New Roman"/>
                <w:bCs/>
                <w:sz w:val="24"/>
                <w:szCs w:val="24"/>
              </w:rPr>
            </w:pPr>
            <w:r w:rsidRPr="00114E33">
              <w:rPr>
                <w:rFonts w:ascii="Times New Roman" w:hAnsi="Times New Roman" w:cs="Times New Roman"/>
                <w:bCs/>
                <w:sz w:val="24"/>
                <w:szCs w:val="24"/>
              </w:rPr>
              <w:t>МДК.03.01</w:t>
            </w:r>
          </w:p>
        </w:tc>
        <w:tc>
          <w:tcPr>
            <w:tcW w:w="6984" w:type="dxa"/>
            <w:shd w:val="clear" w:color="auto" w:fill="auto"/>
          </w:tcPr>
          <w:p w14:paraId="2654DF6F" w14:textId="5FFF4051" w:rsidR="00114E33" w:rsidRPr="00114E33" w:rsidRDefault="00114E33" w:rsidP="00114E33">
            <w:pPr>
              <w:autoSpaceDE w:val="0"/>
              <w:autoSpaceDN w:val="0"/>
              <w:adjustRightInd w:val="0"/>
              <w:jc w:val="both"/>
              <w:rPr>
                <w:rFonts w:ascii="Times New Roman" w:eastAsia="Calibri" w:hAnsi="Times New Roman" w:cs="Times New Roman"/>
                <w:sz w:val="24"/>
                <w:szCs w:val="24"/>
              </w:rPr>
            </w:pPr>
            <w:r w:rsidRPr="00114E33">
              <w:rPr>
                <w:rFonts w:ascii="Times New Roman" w:hAnsi="Times New Roman"/>
                <w:sz w:val="24"/>
                <w:szCs w:val="24"/>
              </w:rPr>
              <w:t>Ведение технической и технологической документации</w:t>
            </w:r>
          </w:p>
        </w:tc>
        <w:tc>
          <w:tcPr>
            <w:tcW w:w="1985" w:type="dxa"/>
            <w:shd w:val="clear" w:color="auto" w:fill="auto"/>
          </w:tcPr>
          <w:p w14:paraId="210C6CE2"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tcPr>
          <w:p w14:paraId="74B9DF7B"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19BF7988" w14:textId="77777777" w:rsidR="00114E33" w:rsidRPr="00114E33" w:rsidRDefault="00114E33" w:rsidP="00114E33">
            <w:pPr>
              <w:jc w:val="center"/>
              <w:rPr>
                <w:rFonts w:ascii="Times New Roman" w:hAnsi="Times New Roman" w:cs="Times New Roman"/>
                <w:bCs/>
                <w:sz w:val="24"/>
                <w:szCs w:val="24"/>
              </w:rPr>
            </w:pPr>
          </w:p>
        </w:tc>
      </w:tr>
      <w:tr w:rsidR="00114E33" w:rsidRPr="0024042A" w14:paraId="73F55F8F"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9"/>
        </w:trPr>
        <w:tc>
          <w:tcPr>
            <w:tcW w:w="1380" w:type="dxa"/>
            <w:gridSpan w:val="4"/>
            <w:shd w:val="clear" w:color="auto" w:fill="auto"/>
            <w:vAlign w:val="center"/>
          </w:tcPr>
          <w:p w14:paraId="7D31AEF4" w14:textId="0DB92350" w:rsidR="00114E33" w:rsidRPr="00114E33" w:rsidRDefault="00114E33" w:rsidP="00114E33">
            <w:pPr>
              <w:rPr>
                <w:rFonts w:ascii="Times New Roman" w:hAnsi="Times New Roman" w:cs="Times New Roman"/>
                <w:bCs/>
                <w:sz w:val="24"/>
                <w:szCs w:val="24"/>
              </w:rPr>
            </w:pPr>
            <w:r w:rsidRPr="00114E33">
              <w:rPr>
                <w:rFonts w:ascii="Times New Roman" w:hAnsi="Times New Roman"/>
                <w:sz w:val="24"/>
                <w:szCs w:val="24"/>
              </w:rPr>
              <w:t>МДК 03.02</w:t>
            </w:r>
          </w:p>
        </w:tc>
        <w:tc>
          <w:tcPr>
            <w:tcW w:w="6984" w:type="dxa"/>
            <w:shd w:val="clear" w:color="auto" w:fill="auto"/>
          </w:tcPr>
          <w:p w14:paraId="7611C7BD" w14:textId="3EE5B763" w:rsidR="00114E33" w:rsidRPr="00114E33" w:rsidRDefault="00114E33" w:rsidP="00114E33">
            <w:pPr>
              <w:autoSpaceDE w:val="0"/>
              <w:autoSpaceDN w:val="0"/>
              <w:adjustRightInd w:val="0"/>
              <w:jc w:val="both"/>
              <w:rPr>
                <w:rFonts w:ascii="Times New Roman" w:hAnsi="Times New Roman" w:cs="Times New Roman"/>
                <w:bCs/>
                <w:i/>
                <w:iCs/>
                <w:sz w:val="24"/>
                <w:szCs w:val="24"/>
              </w:rPr>
            </w:pPr>
            <w:r w:rsidRPr="00114E33">
              <w:rPr>
                <w:rFonts w:ascii="Times New Roman" w:hAnsi="Times New Roman"/>
                <w:sz w:val="24"/>
                <w:szCs w:val="24"/>
              </w:rPr>
              <w:t>Ведение планирующей и отчетной документации на объектах транспорта и хранения</w:t>
            </w:r>
          </w:p>
        </w:tc>
        <w:tc>
          <w:tcPr>
            <w:tcW w:w="1985" w:type="dxa"/>
            <w:shd w:val="clear" w:color="auto" w:fill="auto"/>
          </w:tcPr>
          <w:p w14:paraId="23289CAA"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tcPr>
          <w:p w14:paraId="680EFB19"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21C3EA04" w14:textId="77777777" w:rsidR="00114E33" w:rsidRPr="00114E33" w:rsidRDefault="00114E33" w:rsidP="00114E33">
            <w:pPr>
              <w:jc w:val="center"/>
              <w:rPr>
                <w:rFonts w:ascii="Times New Roman" w:hAnsi="Times New Roman" w:cs="Times New Roman"/>
                <w:bCs/>
                <w:sz w:val="24"/>
                <w:szCs w:val="24"/>
              </w:rPr>
            </w:pPr>
          </w:p>
        </w:tc>
      </w:tr>
      <w:tr w:rsidR="00114E33" w:rsidRPr="0024042A" w14:paraId="07C38B25"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7"/>
        </w:trPr>
        <w:tc>
          <w:tcPr>
            <w:tcW w:w="1380" w:type="dxa"/>
            <w:gridSpan w:val="4"/>
            <w:shd w:val="clear" w:color="auto" w:fill="auto"/>
            <w:vAlign w:val="center"/>
          </w:tcPr>
          <w:p w14:paraId="7E31C627" w14:textId="4FE19D2D" w:rsidR="00114E33" w:rsidRPr="00114E33" w:rsidRDefault="00114E33" w:rsidP="00114E33">
            <w:pPr>
              <w:rPr>
                <w:rFonts w:ascii="Times New Roman" w:hAnsi="Times New Roman" w:cs="Times New Roman"/>
                <w:bCs/>
                <w:sz w:val="24"/>
                <w:szCs w:val="24"/>
              </w:rPr>
            </w:pPr>
            <w:r w:rsidRPr="00114E33">
              <w:rPr>
                <w:rFonts w:ascii="Times New Roman" w:hAnsi="Times New Roman" w:cs="Times New Roman"/>
                <w:b/>
                <w:sz w:val="24"/>
                <w:szCs w:val="24"/>
              </w:rPr>
              <w:t>УП.03</w:t>
            </w:r>
          </w:p>
        </w:tc>
        <w:tc>
          <w:tcPr>
            <w:tcW w:w="6984" w:type="dxa"/>
            <w:shd w:val="clear" w:color="auto" w:fill="auto"/>
            <w:vAlign w:val="center"/>
          </w:tcPr>
          <w:p w14:paraId="568BD3B5" w14:textId="040CAB22" w:rsidR="00114E33" w:rsidRPr="00114E33" w:rsidRDefault="00114E33" w:rsidP="00114E33">
            <w:pPr>
              <w:autoSpaceDE w:val="0"/>
              <w:autoSpaceDN w:val="0"/>
              <w:adjustRightInd w:val="0"/>
              <w:jc w:val="both"/>
              <w:rPr>
                <w:rFonts w:ascii="Times New Roman" w:eastAsia="Calibri" w:hAnsi="Times New Roman" w:cs="Times New Roman"/>
                <w:sz w:val="24"/>
                <w:szCs w:val="24"/>
              </w:rPr>
            </w:pPr>
            <w:r w:rsidRPr="00114E33">
              <w:rPr>
                <w:rFonts w:ascii="Times New Roman" w:hAnsi="Times New Roman" w:cs="Times New Roman"/>
                <w:bCs/>
                <w:sz w:val="24"/>
                <w:szCs w:val="24"/>
              </w:rPr>
              <w:t>Учебная практика</w:t>
            </w:r>
          </w:p>
        </w:tc>
        <w:tc>
          <w:tcPr>
            <w:tcW w:w="1985" w:type="dxa"/>
            <w:shd w:val="clear" w:color="auto" w:fill="auto"/>
          </w:tcPr>
          <w:p w14:paraId="4D45A53D"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tcPr>
          <w:p w14:paraId="03E0F0E0"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67858170" w14:textId="77777777" w:rsidR="00114E33" w:rsidRPr="00114E33" w:rsidRDefault="00114E33" w:rsidP="00114E33">
            <w:pPr>
              <w:jc w:val="center"/>
              <w:rPr>
                <w:rFonts w:ascii="Times New Roman" w:hAnsi="Times New Roman" w:cs="Times New Roman"/>
                <w:bCs/>
                <w:sz w:val="24"/>
                <w:szCs w:val="24"/>
              </w:rPr>
            </w:pPr>
          </w:p>
        </w:tc>
      </w:tr>
      <w:tr w:rsidR="00114E33" w:rsidRPr="0024042A" w14:paraId="402F392A"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
        </w:trPr>
        <w:tc>
          <w:tcPr>
            <w:tcW w:w="1380" w:type="dxa"/>
            <w:gridSpan w:val="4"/>
            <w:shd w:val="clear" w:color="auto" w:fill="auto"/>
            <w:vAlign w:val="center"/>
          </w:tcPr>
          <w:p w14:paraId="74948AE3" w14:textId="452307DE" w:rsidR="00114E33" w:rsidRPr="00114E33" w:rsidRDefault="00114E33" w:rsidP="00114E33">
            <w:pPr>
              <w:rPr>
                <w:rFonts w:ascii="Times New Roman" w:hAnsi="Times New Roman" w:cs="Times New Roman"/>
                <w:bCs/>
                <w:sz w:val="24"/>
                <w:szCs w:val="24"/>
              </w:rPr>
            </w:pPr>
            <w:r w:rsidRPr="00114E33">
              <w:rPr>
                <w:rFonts w:ascii="Times New Roman" w:hAnsi="Times New Roman" w:cs="Times New Roman"/>
                <w:b/>
                <w:sz w:val="24"/>
                <w:szCs w:val="24"/>
              </w:rPr>
              <w:t>ПП.03</w:t>
            </w:r>
          </w:p>
        </w:tc>
        <w:tc>
          <w:tcPr>
            <w:tcW w:w="6984" w:type="dxa"/>
            <w:shd w:val="clear" w:color="auto" w:fill="auto"/>
            <w:vAlign w:val="center"/>
          </w:tcPr>
          <w:p w14:paraId="01A11D3B" w14:textId="300DEEAD" w:rsidR="00114E33" w:rsidRPr="00114E33" w:rsidRDefault="00114E33" w:rsidP="00114E33">
            <w:pPr>
              <w:autoSpaceDE w:val="0"/>
              <w:autoSpaceDN w:val="0"/>
              <w:adjustRightInd w:val="0"/>
              <w:jc w:val="both"/>
              <w:rPr>
                <w:rFonts w:ascii="Times New Roman" w:eastAsia="Calibri" w:hAnsi="Times New Roman" w:cs="Times New Roman"/>
                <w:sz w:val="24"/>
                <w:szCs w:val="24"/>
              </w:rPr>
            </w:pPr>
            <w:r w:rsidRPr="00114E33">
              <w:rPr>
                <w:rFonts w:ascii="Times New Roman" w:hAnsi="Times New Roman" w:cs="Times New Roman"/>
                <w:bCs/>
                <w:sz w:val="24"/>
                <w:szCs w:val="24"/>
              </w:rPr>
              <w:t>Производственная практика</w:t>
            </w:r>
          </w:p>
        </w:tc>
        <w:tc>
          <w:tcPr>
            <w:tcW w:w="1985" w:type="dxa"/>
            <w:shd w:val="clear" w:color="auto" w:fill="auto"/>
          </w:tcPr>
          <w:p w14:paraId="1CEB102A" w14:textId="77777777" w:rsidR="00114E33" w:rsidRPr="00114E33" w:rsidRDefault="00114E33" w:rsidP="00114E33">
            <w:pPr>
              <w:jc w:val="center"/>
              <w:rPr>
                <w:rFonts w:ascii="Times New Roman" w:hAnsi="Times New Roman" w:cs="Times New Roman"/>
                <w:sz w:val="24"/>
                <w:szCs w:val="24"/>
              </w:rPr>
            </w:pPr>
          </w:p>
        </w:tc>
        <w:tc>
          <w:tcPr>
            <w:tcW w:w="2102" w:type="dxa"/>
            <w:shd w:val="clear" w:color="auto" w:fill="auto"/>
          </w:tcPr>
          <w:p w14:paraId="00D7E9CA" w14:textId="77777777" w:rsidR="00114E33" w:rsidRPr="00114E33" w:rsidRDefault="00114E33" w:rsidP="00114E33">
            <w:pPr>
              <w:jc w:val="center"/>
              <w:rPr>
                <w:rFonts w:ascii="Times New Roman" w:hAnsi="Times New Roman" w:cs="Times New Roman"/>
                <w:sz w:val="24"/>
                <w:szCs w:val="24"/>
              </w:rPr>
            </w:pPr>
          </w:p>
        </w:tc>
        <w:tc>
          <w:tcPr>
            <w:tcW w:w="1725" w:type="dxa"/>
            <w:shd w:val="clear" w:color="auto" w:fill="auto"/>
            <w:vAlign w:val="center"/>
          </w:tcPr>
          <w:p w14:paraId="763090C8" w14:textId="77777777" w:rsidR="00114E33" w:rsidRPr="00114E33" w:rsidRDefault="00114E33" w:rsidP="00114E33">
            <w:pPr>
              <w:jc w:val="center"/>
              <w:rPr>
                <w:rFonts w:ascii="Times New Roman" w:hAnsi="Times New Roman" w:cs="Times New Roman"/>
                <w:bCs/>
                <w:sz w:val="24"/>
                <w:szCs w:val="24"/>
              </w:rPr>
            </w:pPr>
          </w:p>
        </w:tc>
      </w:tr>
      <w:tr w:rsidR="00114E33" w:rsidRPr="0024042A" w14:paraId="7938282D"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shd w:val="clear" w:color="auto" w:fill="auto"/>
            <w:vAlign w:val="center"/>
          </w:tcPr>
          <w:p w14:paraId="3016F3AE" w14:textId="77777777" w:rsidR="00114E33" w:rsidRPr="00114E33" w:rsidRDefault="00114E33" w:rsidP="00114E33">
            <w:pPr>
              <w:rPr>
                <w:rFonts w:ascii="Times New Roman" w:hAnsi="Times New Roman" w:cs="Times New Roman"/>
                <w:b/>
                <w:sz w:val="24"/>
                <w:szCs w:val="24"/>
              </w:rPr>
            </w:pPr>
            <w:r w:rsidRPr="00114E33">
              <w:rPr>
                <w:rFonts w:ascii="Times New Roman" w:hAnsi="Times New Roman" w:cs="Times New Roman"/>
                <w:b/>
                <w:sz w:val="24"/>
                <w:szCs w:val="24"/>
              </w:rPr>
              <w:t>ГИА.00</w:t>
            </w:r>
          </w:p>
        </w:tc>
        <w:tc>
          <w:tcPr>
            <w:tcW w:w="6984" w:type="dxa"/>
            <w:shd w:val="clear" w:color="auto" w:fill="auto"/>
            <w:vAlign w:val="center"/>
          </w:tcPr>
          <w:p w14:paraId="7B8F2330" w14:textId="77777777" w:rsidR="00114E33" w:rsidRPr="00114E33" w:rsidRDefault="00114E33" w:rsidP="00114E33">
            <w:pPr>
              <w:suppressAutoHyphens/>
              <w:rPr>
                <w:rFonts w:ascii="Times New Roman" w:hAnsi="Times New Roman" w:cs="Times New Roman"/>
                <w:b/>
                <w:sz w:val="24"/>
                <w:szCs w:val="24"/>
              </w:rPr>
            </w:pPr>
            <w:r w:rsidRPr="00114E33">
              <w:rPr>
                <w:rFonts w:ascii="Times New Roman" w:hAnsi="Times New Roman" w:cs="Times New Roman"/>
                <w:b/>
                <w:sz w:val="24"/>
                <w:szCs w:val="24"/>
              </w:rPr>
              <w:t xml:space="preserve">Государственная итоговая аттестация </w:t>
            </w:r>
          </w:p>
        </w:tc>
        <w:tc>
          <w:tcPr>
            <w:tcW w:w="1985" w:type="dxa"/>
            <w:shd w:val="clear" w:color="auto" w:fill="auto"/>
            <w:vAlign w:val="center"/>
          </w:tcPr>
          <w:p w14:paraId="3D45E57E" w14:textId="63451120" w:rsidR="00114E33" w:rsidRPr="00114E33" w:rsidRDefault="00114E33" w:rsidP="00114E33">
            <w:pPr>
              <w:jc w:val="center"/>
              <w:rPr>
                <w:rFonts w:ascii="Times New Roman" w:hAnsi="Times New Roman" w:cs="Times New Roman"/>
                <w:b/>
                <w:bCs/>
                <w:sz w:val="24"/>
                <w:szCs w:val="24"/>
              </w:rPr>
            </w:pPr>
            <w:r w:rsidRPr="00114E33">
              <w:rPr>
                <w:rFonts w:ascii="Times New Roman" w:hAnsi="Times New Roman" w:cs="Times New Roman"/>
                <w:b/>
                <w:bCs/>
                <w:sz w:val="24"/>
                <w:szCs w:val="24"/>
              </w:rPr>
              <w:t>216</w:t>
            </w:r>
          </w:p>
        </w:tc>
        <w:tc>
          <w:tcPr>
            <w:tcW w:w="2102" w:type="dxa"/>
            <w:shd w:val="clear" w:color="auto" w:fill="auto"/>
            <w:vAlign w:val="center"/>
          </w:tcPr>
          <w:p w14:paraId="3D81F2C2" w14:textId="77777777" w:rsidR="00114E33" w:rsidRPr="00114E33" w:rsidRDefault="00114E33" w:rsidP="00114E33">
            <w:pPr>
              <w:jc w:val="center"/>
              <w:rPr>
                <w:rFonts w:ascii="Times New Roman" w:hAnsi="Times New Roman" w:cs="Times New Roman"/>
                <w:b/>
                <w:bCs/>
                <w:sz w:val="24"/>
                <w:szCs w:val="24"/>
              </w:rPr>
            </w:pPr>
          </w:p>
        </w:tc>
        <w:tc>
          <w:tcPr>
            <w:tcW w:w="1725" w:type="dxa"/>
            <w:shd w:val="clear" w:color="auto" w:fill="auto"/>
            <w:vAlign w:val="center"/>
          </w:tcPr>
          <w:p w14:paraId="3D4ACA1A" w14:textId="77777777" w:rsidR="00114E33" w:rsidRPr="00114E33" w:rsidRDefault="00114E33" w:rsidP="00114E33">
            <w:pPr>
              <w:jc w:val="center"/>
              <w:rPr>
                <w:rFonts w:ascii="Times New Roman" w:hAnsi="Times New Roman" w:cs="Times New Roman"/>
                <w:sz w:val="24"/>
                <w:szCs w:val="24"/>
              </w:rPr>
            </w:pPr>
            <w:r w:rsidRPr="00114E33">
              <w:rPr>
                <w:rFonts w:ascii="Times New Roman" w:hAnsi="Times New Roman" w:cs="Times New Roman"/>
                <w:sz w:val="24"/>
                <w:szCs w:val="24"/>
              </w:rPr>
              <w:t>2,3*</w:t>
            </w:r>
          </w:p>
        </w:tc>
      </w:tr>
      <w:tr w:rsidR="00114E33" w:rsidRPr="0024042A" w14:paraId="71017746"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4" w:type="dxa"/>
            <w:gridSpan w:val="5"/>
            <w:shd w:val="clear" w:color="auto" w:fill="auto"/>
            <w:vAlign w:val="center"/>
          </w:tcPr>
          <w:p w14:paraId="7A6A334A" w14:textId="77777777" w:rsidR="00114E33" w:rsidRPr="00114E33" w:rsidRDefault="00114E33" w:rsidP="00114E33">
            <w:pPr>
              <w:suppressAutoHyphens/>
              <w:rPr>
                <w:rFonts w:ascii="Times New Roman" w:hAnsi="Times New Roman" w:cs="Times New Roman"/>
                <w:b/>
                <w:sz w:val="24"/>
                <w:szCs w:val="24"/>
              </w:rPr>
            </w:pPr>
            <w:r w:rsidRPr="00114E33">
              <w:rPr>
                <w:rFonts w:ascii="Times New Roman" w:hAnsi="Times New Roman" w:cs="Times New Roman"/>
                <w:b/>
                <w:sz w:val="24"/>
                <w:szCs w:val="24"/>
              </w:rPr>
              <w:t xml:space="preserve">Итого </w:t>
            </w:r>
            <w:r w:rsidRPr="00114E33">
              <w:rPr>
                <w:rFonts w:ascii="Times New Roman" w:hAnsi="Times New Roman" w:cs="Times New Roman"/>
                <w:bCs/>
                <w:sz w:val="24"/>
                <w:szCs w:val="24"/>
              </w:rPr>
              <w:t>(минимальные требования)</w:t>
            </w:r>
            <w:r w:rsidRPr="00114E33">
              <w:rPr>
                <w:rFonts w:ascii="Times New Roman" w:hAnsi="Times New Roman" w:cs="Times New Roman"/>
                <w:b/>
                <w:sz w:val="24"/>
                <w:szCs w:val="24"/>
              </w:rPr>
              <w:t>:</w:t>
            </w:r>
          </w:p>
        </w:tc>
        <w:tc>
          <w:tcPr>
            <w:tcW w:w="1985" w:type="dxa"/>
            <w:shd w:val="clear" w:color="auto" w:fill="auto"/>
            <w:vAlign w:val="center"/>
          </w:tcPr>
          <w:p w14:paraId="573EA248" w14:textId="39B208DF" w:rsidR="00114E33" w:rsidRPr="00114E33" w:rsidRDefault="00114E33" w:rsidP="00114E33">
            <w:pPr>
              <w:jc w:val="center"/>
              <w:rPr>
                <w:rFonts w:ascii="Times New Roman" w:hAnsi="Times New Roman" w:cs="Times New Roman"/>
                <w:b/>
                <w:bCs/>
                <w:color w:val="000000"/>
                <w:sz w:val="24"/>
                <w:szCs w:val="24"/>
              </w:rPr>
            </w:pPr>
            <w:r w:rsidRPr="00114E33">
              <w:rPr>
                <w:rFonts w:ascii="Times New Roman" w:hAnsi="Times New Roman" w:cs="Times New Roman"/>
                <w:b/>
                <w:bCs/>
                <w:color w:val="000000"/>
                <w:sz w:val="24"/>
                <w:szCs w:val="24"/>
              </w:rPr>
              <w:t>3 168</w:t>
            </w:r>
          </w:p>
        </w:tc>
        <w:tc>
          <w:tcPr>
            <w:tcW w:w="2102" w:type="dxa"/>
            <w:shd w:val="clear" w:color="auto" w:fill="auto"/>
            <w:vAlign w:val="center"/>
          </w:tcPr>
          <w:p w14:paraId="18E47C80" w14:textId="77777777" w:rsidR="00114E33" w:rsidRPr="00114E33" w:rsidRDefault="00114E33" w:rsidP="00114E33">
            <w:pPr>
              <w:jc w:val="center"/>
              <w:rPr>
                <w:rFonts w:ascii="Times New Roman" w:hAnsi="Times New Roman" w:cs="Times New Roman"/>
                <w:b/>
                <w:bCs/>
                <w:sz w:val="24"/>
                <w:szCs w:val="24"/>
              </w:rPr>
            </w:pPr>
          </w:p>
        </w:tc>
        <w:tc>
          <w:tcPr>
            <w:tcW w:w="1725" w:type="dxa"/>
            <w:shd w:val="clear" w:color="auto" w:fill="auto"/>
            <w:vAlign w:val="center"/>
          </w:tcPr>
          <w:p w14:paraId="1088F3E6" w14:textId="77777777" w:rsidR="00114E33" w:rsidRPr="00114E33" w:rsidRDefault="00114E33" w:rsidP="00114E33">
            <w:pPr>
              <w:jc w:val="center"/>
              <w:rPr>
                <w:rFonts w:ascii="Times New Roman" w:hAnsi="Times New Roman" w:cs="Times New Roman"/>
                <w:sz w:val="24"/>
                <w:szCs w:val="24"/>
              </w:rPr>
            </w:pPr>
          </w:p>
        </w:tc>
      </w:tr>
      <w:tr w:rsidR="00114E33" w:rsidRPr="0024042A" w14:paraId="51CEB292"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80" w:type="dxa"/>
            <w:gridSpan w:val="4"/>
            <w:vAlign w:val="center"/>
          </w:tcPr>
          <w:p w14:paraId="6049A586" w14:textId="77777777" w:rsidR="00114E33" w:rsidRPr="00114E33" w:rsidRDefault="00114E33" w:rsidP="00114E33">
            <w:pPr>
              <w:rPr>
                <w:rFonts w:ascii="Times New Roman" w:hAnsi="Times New Roman" w:cs="Times New Roman"/>
                <w:b/>
                <w:sz w:val="24"/>
                <w:szCs w:val="24"/>
              </w:rPr>
            </w:pPr>
            <w:r w:rsidRPr="00114E33">
              <w:rPr>
                <w:rFonts w:ascii="Times New Roman" w:hAnsi="Times New Roman" w:cs="Times New Roman"/>
                <w:b/>
                <w:sz w:val="24"/>
                <w:szCs w:val="24"/>
              </w:rPr>
              <w:t xml:space="preserve">ДПБ </w:t>
            </w:r>
          </w:p>
        </w:tc>
        <w:tc>
          <w:tcPr>
            <w:tcW w:w="6984" w:type="dxa"/>
            <w:vAlign w:val="center"/>
          </w:tcPr>
          <w:p w14:paraId="6FC0A3F3" w14:textId="784603BD" w:rsidR="00114E33" w:rsidRPr="00114E33" w:rsidRDefault="00114E33" w:rsidP="00114E33">
            <w:pPr>
              <w:rPr>
                <w:rFonts w:ascii="Times New Roman" w:hAnsi="Times New Roman" w:cs="Times New Roman"/>
                <w:b/>
                <w:sz w:val="24"/>
                <w:szCs w:val="24"/>
              </w:rPr>
            </w:pPr>
            <w:r w:rsidRPr="00114E33">
              <w:rPr>
                <w:rFonts w:ascii="Times New Roman" w:hAnsi="Times New Roman" w:cs="Times New Roman"/>
                <w:b/>
                <w:sz w:val="24"/>
                <w:szCs w:val="24"/>
              </w:rPr>
              <w:t xml:space="preserve">Дополнительный профессиональный блок </w:t>
            </w:r>
          </w:p>
        </w:tc>
        <w:tc>
          <w:tcPr>
            <w:tcW w:w="1985" w:type="dxa"/>
            <w:vAlign w:val="center"/>
          </w:tcPr>
          <w:p w14:paraId="4C5E830F" w14:textId="60229683" w:rsidR="00114E33" w:rsidRPr="00114E33" w:rsidRDefault="00114E33" w:rsidP="00114E33">
            <w:pPr>
              <w:jc w:val="center"/>
              <w:rPr>
                <w:rFonts w:ascii="Times New Roman" w:hAnsi="Times New Roman" w:cs="Times New Roman"/>
                <w:b/>
                <w:bCs/>
                <w:color w:val="000000"/>
                <w:sz w:val="24"/>
                <w:szCs w:val="24"/>
              </w:rPr>
            </w:pPr>
            <w:r w:rsidRPr="00114E33">
              <w:rPr>
                <w:rFonts w:ascii="Times New Roman" w:hAnsi="Times New Roman" w:cs="Times New Roman"/>
                <w:b/>
                <w:bCs/>
                <w:color w:val="000000"/>
                <w:sz w:val="24"/>
                <w:szCs w:val="24"/>
              </w:rPr>
              <w:t>1 296</w:t>
            </w:r>
          </w:p>
        </w:tc>
        <w:tc>
          <w:tcPr>
            <w:tcW w:w="2102" w:type="dxa"/>
            <w:vAlign w:val="center"/>
          </w:tcPr>
          <w:p w14:paraId="60D6B1EF" w14:textId="77777777" w:rsidR="00114E33" w:rsidRPr="00114E33" w:rsidRDefault="00114E33" w:rsidP="00114E33">
            <w:pPr>
              <w:jc w:val="center"/>
              <w:rPr>
                <w:rFonts w:ascii="Times New Roman" w:hAnsi="Times New Roman" w:cs="Times New Roman"/>
                <w:b/>
                <w:bCs/>
                <w:sz w:val="24"/>
                <w:szCs w:val="24"/>
              </w:rPr>
            </w:pPr>
          </w:p>
        </w:tc>
        <w:tc>
          <w:tcPr>
            <w:tcW w:w="1725" w:type="dxa"/>
            <w:vAlign w:val="center"/>
          </w:tcPr>
          <w:p w14:paraId="277515B6" w14:textId="77777777" w:rsidR="00114E33" w:rsidRPr="00114E33" w:rsidRDefault="00114E33" w:rsidP="00114E33">
            <w:pPr>
              <w:jc w:val="center"/>
              <w:rPr>
                <w:rFonts w:ascii="Times New Roman" w:hAnsi="Times New Roman" w:cs="Times New Roman"/>
                <w:sz w:val="24"/>
                <w:szCs w:val="24"/>
              </w:rPr>
            </w:pPr>
          </w:p>
        </w:tc>
      </w:tr>
      <w:tr w:rsidR="00114E33" w:rsidRPr="0024042A" w14:paraId="00042201"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4" w:type="dxa"/>
            <w:gridSpan w:val="5"/>
            <w:vAlign w:val="center"/>
          </w:tcPr>
          <w:p w14:paraId="01A56183" w14:textId="77777777" w:rsidR="00114E33" w:rsidRPr="00114E33" w:rsidRDefault="00114E33" w:rsidP="00114E33">
            <w:pPr>
              <w:rPr>
                <w:rFonts w:ascii="Times New Roman" w:hAnsi="Times New Roman" w:cs="Times New Roman"/>
                <w:b/>
                <w:sz w:val="24"/>
                <w:szCs w:val="24"/>
              </w:rPr>
            </w:pPr>
            <w:r w:rsidRPr="00114E33">
              <w:rPr>
                <w:rFonts w:ascii="Times New Roman" w:hAnsi="Times New Roman" w:cs="Times New Roman"/>
                <w:b/>
                <w:sz w:val="24"/>
                <w:szCs w:val="24"/>
              </w:rPr>
              <w:t>Объем образовательной программы</w:t>
            </w:r>
          </w:p>
        </w:tc>
        <w:tc>
          <w:tcPr>
            <w:tcW w:w="1985" w:type="dxa"/>
            <w:vAlign w:val="center"/>
          </w:tcPr>
          <w:p w14:paraId="409A833B" w14:textId="0CB37957" w:rsidR="00114E33" w:rsidRPr="00114E33" w:rsidRDefault="00114E33" w:rsidP="00114E33">
            <w:pPr>
              <w:jc w:val="center"/>
              <w:rPr>
                <w:rFonts w:ascii="Times New Roman" w:hAnsi="Times New Roman" w:cs="Times New Roman"/>
                <w:b/>
                <w:bCs/>
                <w:color w:val="000000"/>
                <w:sz w:val="24"/>
                <w:szCs w:val="24"/>
              </w:rPr>
            </w:pPr>
            <w:r w:rsidRPr="00114E33">
              <w:rPr>
                <w:rFonts w:ascii="Times New Roman" w:hAnsi="Times New Roman" w:cs="Times New Roman"/>
                <w:b/>
                <w:bCs/>
                <w:color w:val="000000"/>
                <w:sz w:val="24"/>
                <w:szCs w:val="24"/>
              </w:rPr>
              <w:t>4 464</w:t>
            </w:r>
          </w:p>
        </w:tc>
        <w:tc>
          <w:tcPr>
            <w:tcW w:w="2102" w:type="dxa"/>
            <w:vAlign w:val="center"/>
          </w:tcPr>
          <w:p w14:paraId="02A94176" w14:textId="77777777" w:rsidR="00114E33" w:rsidRPr="00114E33" w:rsidRDefault="00114E33" w:rsidP="00114E33">
            <w:pPr>
              <w:jc w:val="center"/>
              <w:rPr>
                <w:rFonts w:ascii="Times New Roman" w:hAnsi="Times New Roman" w:cs="Times New Roman"/>
                <w:b/>
                <w:bCs/>
                <w:sz w:val="24"/>
                <w:szCs w:val="24"/>
              </w:rPr>
            </w:pPr>
          </w:p>
        </w:tc>
        <w:tc>
          <w:tcPr>
            <w:tcW w:w="1725" w:type="dxa"/>
            <w:vAlign w:val="center"/>
          </w:tcPr>
          <w:p w14:paraId="3240EE56" w14:textId="77777777" w:rsidR="00114E33" w:rsidRPr="00114E33" w:rsidRDefault="00114E33" w:rsidP="00114E33">
            <w:pPr>
              <w:jc w:val="center"/>
              <w:rPr>
                <w:rFonts w:ascii="Times New Roman" w:hAnsi="Times New Roman" w:cs="Times New Roman"/>
                <w:sz w:val="24"/>
                <w:szCs w:val="24"/>
              </w:rPr>
            </w:pPr>
          </w:p>
        </w:tc>
      </w:tr>
      <w:tr w:rsidR="00114E33" w:rsidRPr="0024042A" w14:paraId="2CB9E0D6"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364" w:type="dxa"/>
            <w:gridSpan w:val="5"/>
            <w:tcBorders>
              <w:bottom w:val="single" w:sz="4" w:space="0" w:color="auto"/>
            </w:tcBorders>
            <w:vAlign w:val="center"/>
          </w:tcPr>
          <w:p w14:paraId="399932CA" w14:textId="77777777" w:rsidR="00114E33" w:rsidRPr="00114E33" w:rsidRDefault="00114E33" w:rsidP="00114E33">
            <w:pPr>
              <w:rPr>
                <w:rFonts w:ascii="Times New Roman" w:hAnsi="Times New Roman" w:cs="Times New Roman"/>
                <w:b/>
                <w:sz w:val="24"/>
                <w:szCs w:val="24"/>
              </w:rPr>
            </w:pPr>
            <w:r w:rsidRPr="00114E33">
              <w:rPr>
                <w:rFonts w:ascii="Times New Roman" w:hAnsi="Times New Roman" w:cs="Times New Roman"/>
                <w:bCs/>
                <w:sz w:val="24"/>
                <w:szCs w:val="24"/>
              </w:rPr>
              <w:t>Срок обучения</w:t>
            </w:r>
          </w:p>
        </w:tc>
        <w:tc>
          <w:tcPr>
            <w:tcW w:w="1985" w:type="dxa"/>
            <w:tcBorders>
              <w:bottom w:val="single" w:sz="4" w:space="0" w:color="auto"/>
            </w:tcBorders>
            <w:vAlign w:val="center"/>
          </w:tcPr>
          <w:p w14:paraId="453E5297" w14:textId="0819BEBF" w:rsidR="00114E33" w:rsidRPr="00114E33" w:rsidRDefault="00114E33" w:rsidP="00114E33">
            <w:pPr>
              <w:jc w:val="center"/>
              <w:rPr>
                <w:rFonts w:ascii="Times New Roman" w:hAnsi="Times New Roman" w:cs="Times New Roman"/>
                <w:b/>
                <w:bCs/>
                <w:color w:val="000000"/>
                <w:sz w:val="24"/>
                <w:szCs w:val="24"/>
              </w:rPr>
            </w:pPr>
            <w:r w:rsidRPr="00114E33">
              <w:rPr>
                <w:rFonts w:ascii="Times New Roman" w:hAnsi="Times New Roman" w:cs="Times New Roman"/>
                <w:bCs/>
                <w:sz w:val="24"/>
                <w:szCs w:val="24"/>
              </w:rPr>
              <w:t>2 г.10мес</w:t>
            </w:r>
          </w:p>
        </w:tc>
        <w:tc>
          <w:tcPr>
            <w:tcW w:w="2102" w:type="dxa"/>
            <w:tcBorders>
              <w:bottom w:val="single" w:sz="4" w:space="0" w:color="auto"/>
            </w:tcBorders>
            <w:vAlign w:val="center"/>
          </w:tcPr>
          <w:p w14:paraId="02F33F14" w14:textId="77777777" w:rsidR="00114E33" w:rsidRPr="00114E33" w:rsidRDefault="00114E33" w:rsidP="00114E33">
            <w:pPr>
              <w:jc w:val="center"/>
              <w:rPr>
                <w:rFonts w:ascii="Times New Roman" w:hAnsi="Times New Roman" w:cs="Times New Roman"/>
                <w:b/>
                <w:bCs/>
                <w:sz w:val="24"/>
                <w:szCs w:val="24"/>
              </w:rPr>
            </w:pPr>
          </w:p>
        </w:tc>
        <w:tc>
          <w:tcPr>
            <w:tcW w:w="1725" w:type="dxa"/>
            <w:tcBorders>
              <w:bottom w:val="single" w:sz="4" w:space="0" w:color="auto"/>
            </w:tcBorders>
            <w:vAlign w:val="center"/>
          </w:tcPr>
          <w:p w14:paraId="48C79C09" w14:textId="77777777" w:rsidR="00114E33" w:rsidRPr="00114E33" w:rsidRDefault="00114E33" w:rsidP="00114E33">
            <w:pPr>
              <w:jc w:val="center"/>
              <w:rPr>
                <w:rFonts w:ascii="Times New Roman" w:hAnsi="Times New Roman" w:cs="Times New Roman"/>
                <w:sz w:val="24"/>
                <w:szCs w:val="24"/>
              </w:rPr>
            </w:pPr>
          </w:p>
        </w:tc>
      </w:tr>
      <w:tr w:rsidR="00114E33" w:rsidRPr="0024042A" w14:paraId="68A8C4F2" w14:textId="77777777" w:rsidTr="00114E3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trPr>
        <w:tc>
          <w:tcPr>
            <w:tcW w:w="8364" w:type="dxa"/>
            <w:gridSpan w:val="5"/>
            <w:tcBorders>
              <w:top w:val="single" w:sz="4" w:space="0" w:color="auto"/>
              <w:left w:val="nil"/>
              <w:bottom w:val="nil"/>
              <w:right w:val="nil"/>
            </w:tcBorders>
            <w:vAlign w:val="center"/>
          </w:tcPr>
          <w:p w14:paraId="71F33ADF" w14:textId="77777777" w:rsidR="00114E33" w:rsidRPr="0024042A" w:rsidRDefault="00114E33" w:rsidP="00114E33">
            <w:pPr>
              <w:suppressAutoHyphens/>
              <w:rPr>
                <w:rFonts w:ascii="Times New Roman" w:hAnsi="Times New Roman" w:cs="Times New Roman"/>
                <w:bCs/>
                <w:sz w:val="24"/>
                <w:szCs w:val="24"/>
              </w:rPr>
            </w:pPr>
          </w:p>
        </w:tc>
        <w:tc>
          <w:tcPr>
            <w:tcW w:w="1985" w:type="dxa"/>
            <w:tcBorders>
              <w:top w:val="single" w:sz="4" w:space="0" w:color="auto"/>
              <w:left w:val="nil"/>
              <w:bottom w:val="nil"/>
              <w:right w:val="nil"/>
            </w:tcBorders>
            <w:vAlign w:val="center"/>
          </w:tcPr>
          <w:p w14:paraId="1B2661A5" w14:textId="77777777" w:rsidR="00114E33" w:rsidRPr="0024042A" w:rsidRDefault="00114E33" w:rsidP="00114E33">
            <w:pPr>
              <w:jc w:val="center"/>
              <w:rPr>
                <w:rFonts w:ascii="Times New Roman" w:hAnsi="Times New Roman" w:cs="Times New Roman"/>
                <w:bCs/>
                <w:sz w:val="24"/>
                <w:szCs w:val="24"/>
              </w:rPr>
            </w:pPr>
          </w:p>
        </w:tc>
        <w:tc>
          <w:tcPr>
            <w:tcW w:w="2102" w:type="dxa"/>
            <w:tcBorders>
              <w:top w:val="single" w:sz="4" w:space="0" w:color="auto"/>
              <w:left w:val="nil"/>
              <w:bottom w:val="nil"/>
              <w:right w:val="nil"/>
            </w:tcBorders>
            <w:vAlign w:val="center"/>
          </w:tcPr>
          <w:p w14:paraId="2A7CA852" w14:textId="77777777" w:rsidR="00114E33" w:rsidRPr="0024042A" w:rsidRDefault="00114E33" w:rsidP="00114E33">
            <w:pPr>
              <w:jc w:val="center"/>
              <w:rPr>
                <w:rFonts w:ascii="Times New Roman" w:hAnsi="Times New Roman" w:cs="Times New Roman"/>
                <w:b/>
                <w:bCs/>
                <w:sz w:val="24"/>
                <w:szCs w:val="24"/>
              </w:rPr>
            </w:pPr>
          </w:p>
        </w:tc>
        <w:tc>
          <w:tcPr>
            <w:tcW w:w="1725" w:type="dxa"/>
            <w:tcBorders>
              <w:top w:val="single" w:sz="4" w:space="0" w:color="auto"/>
              <w:left w:val="nil"/>
              <w:bottom w:val="nil"/>
              <w:right w:val="nil"/>
            </w:tcBorders>
            <w:vAlign w:val="center"/>
          </w:tcPr>
          <w:p w14:paraId="0B52202B" w14:textId="77777777" w:rsidR="00114E33" w:rsidRPr="0024042A" w:rsidRDefault="00114E33" w:rsidP="00114E33">
            <w:pPr>
              <w:jc w:val="center"/>
              <w:rPr>
                <w:rFonts w:ascii="Times New Roman" w:hAnsi="Times New Roman" w:cs="Times New Roman"/>
                <w:sz w:val="24"/>
                <w:szCs w:val="24"/>
              </w:rPr>
            </w:pPr>
          </w:p>
        </w:tc>
      </w:tr>
    </w:tbl>
    <w:p w14:paraId="55F00102" w14:textId="227452E8" w:rsidR="00017410" w:rsidRPr="00985111" w:rsidRDefault="00114E33" w:rsidP="00064407">
      <w:pPr>
        <w:jc w:val="center"/>
        <w:rPr>
          <w:rFonts w:ascii="Times New Roman" w:eastAsia="Calibri" w:hAnsi="Times New Roman" w:cs="Times New Roman"/>
          <w:sz w:val="24"/>
          <w:szCs w:val="24"/>
        </w:rPr>
      </w:pPr>
      <w:r>
        <w:rPr>
          <w:rFonts w:ascii="Times New Roman" w:eastAsia="Calibri" w:hAnsi="Times New Roman" w:cs="Times New Roman"/>
          <w:sz w:val="24"/>
          <w:szCs w:val="24"/>
        </w:rPr>
        <w:br w:type="textWrapping" w:clear="all"/>
      </w:r>
    </w:p>
    <w:p w14:paraId="7363842A" w14:textId="77777777" w:rsidR="00017410" w:rsidRPr="00985111" w:rsidRDefault="00017410" w:rsidP="00064407">
      <w:pPr>
        <w:ind w:firstLine="709"/>
        <w:jc w:val="both"/>
        <w:rPr>
          <w:rFonts w:ascii="Times New Roman" w:hAnsi="Times New Roman" w:cs="Times New Roman"/>
          <w:bCs/>
          <w:iCs/>
          <w:sz w:val="24"/>
          <w:szCs w:val="24"/>
        </w:rPr>
      </w:pPr>
    </w:p>
    <w:p w14:paraId="4BD22250" w14:textId="77777777" w:rsidR="00017410" w:rsidRPr="00415F84" w:rsidRDefault="00017410"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577B35FF" w14:textId="77777777" w:rsidR="00017410" w:rsidRPr="00985111" w:rsidRDefault="00017410" w:rsidP="00F10B34">
      <w:pPr>
        <w:pStyle w:val="1e"/>
        <w:ind w:firstLine="708"/>
        <w:rPr>
          <w:i/>
          <w:iCs/>
          <w:lang w:val="ru-RU"/>
        </w:rPr>
      </w:pPr>
      <w:r w:rsidRPr="00985111">
        <w:rPr>
          <w:i/>
          <w:iCs/>
          <w:lang w:val="ru-RU"/>
        </w:rPr>
        <w:lastRenderedPageBreak/>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17410" w:rsidRPr="00985111" w14:paraId="3526F7A2" w14:textId="77777777" w:rsidTr="001F3287">
        <w:trPr>
          <w:trHeight w:val="468"/>
        </w:trPr>
        <w:tc>
          <w:tcPr>
            <w:tcW w:w="248" w:type="pct"/>
            <w:vMerge w:val="restart"/>
            <w:shd w:val="clear" w:color="auto" w:fill="auto"/>
            <w:vAlign w:val="center"/>
          </w:tcPr>
          <w:p w14:paraId="2CD356CC" w14:textId="77777777" w:rsidR="00017410" w:rsidRPr="00985111" w:rsidRDefault="00017410"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42B59DCF" w14:textId="77777777" w:rsidR="00017410" w:rsidRPr="00985111" w:rsidRDefault="00017410"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C73F5E6" w14:textId="77777777" w:rsidR="00017410" w:rsidRPr="00985111" w:rsidRDefault="00017410"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17AD6162" w14:textId="77777777" w:rsidR="00017410" w:rsidRPr="00985111" w:rsidRDefault="00017410"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717DA47F" w14:textId="77777777" w:rsidR="00017410" w:rsidRPr="00985111" w:rsidRDefault="00017410"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C1C894E" w14:textId="77777777" w:rsidR="00017410" w:rsidRPr="00985111" w:rsidRDefault="00017410"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6DCC6833" w14:textId="77777777" w:rsidR="00017410" w:rsidRPr="00985111" w:rsidRDefault="00017410"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55C657E6" w14:textId="77777777" w:rsidR="00017410" w:rsidRPr="00985111" w:rsidRDefault="00017410"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17410" w:rsidRPr="00985111" w14:paraId="325C894E" w14:textId="77777777" w:rsidTr="001F3287">
        <w:trPr>
          <w:trHeight w:val="70"/>
        </w:trPr>
        <w:tc>
          <w:tcPr>
            <w:tcW w:w="248" w:type="pct"/>
            <w:vMerge/>
            <w:shd w:val="clear" w:color="auto" w:fill="auto"/>
            <w:vAlign w:val="center"/>
          </w:tcPr>
          <w:p w14:paraId="32F6DCF7" w14:textId="77777777" w:rsidR="00017410" w:rsidRPr="00985111" w:rsidRDefault="00017410" w:rsidP="001F3287">
            <w:pPr>
              <w:jc w:val="center"/>
              <w:rPr>
                <w:rFonts w:ascii="Times New Roman" w:hAnsi="Times New Roman" w:cs="Times New Roman"/>
                <w:sz w:val="24"/>
                <w:szCs w:val="24"/>
                <w:highlight w:val="lightGray"/>
              </w:rPr>
            </w:pPr>
          </w:p>
        </w:tc>
        <w:tc>
          <w:tcPr>
            <w:tcW w:w="726" w:type="pct"/>
            <w:vMerge/>
            <w:shd w:val="clear" w:color="auto" w:fill="auto"/>
          </w:tcPr>
          <w:p w14:paraId="4387C4C6" w14:textId="77777777" w:rsidR="00017410" w:rsidRPr="00985111" w:rsidRDefault="00017410"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A94BFFD" w14:textId="77777777" w:rsidR="00017410" w:rsidRPr="00985111" w:rsidDel="00CD3705" w:rsidRDefault="00017410"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7962181" w14:textId="77777777" w:rsidR="00017410" w:rsidRPr="00985111" w:rsidDel="00CD3705" w:rsidRDefault="00017410"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65902E79" w14:textId="77777777" w:rsidR="00017410" w:rsidRPr="00985111" w:rsidRDefault="00017410"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6753C546" w14:textId="77777777" w:rsidR="00017410" w:rsidRPr="00985111" w:rsidRDefault="00017410"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3C40F29" w14:textId="77777777" w:rsidR="00017410" w:rsidRPr="00985111" w:rsidRDefault="00017410" w:rsidP="001F3287">
            <w:pPr>
              <w:jc w:val="center"/>
              <w:rPr>
                <w:rFonts w:ascii="Times New Roman" w:hAnsi="Times New Roman" w:cs="Times New Roman"/>
                <w:sz w:val="24"/>
                <w:szCs w:val="24"/>
                <w:highlight w:val="lightGray"/>
              </w:rPr>
            </w:pPr>
          </w:p>
        </w:tc>
        <w:tc>
          <w:tcPr>
            <w:tcW w:w="674" w:type="pct"/>
            <w:vMerge/>
            <w:shd w:val="clear" w:color="auto" w:fill="auto"/>
          </w:tcPr>
          <w:p w14:paraId="63864D9E" w14:textId="77777777" w:rsidR="00017410" w:rsidRPr="00985111" w:rsidRDefault="00017410" w:rsidP="001F3287">
            <w:pPr>
              <w:jc w:val="center"/>
              <w:rPr>
                <w:rFonts w:ascii="Times New Roman" w:hAnsi="Times New Roman" w:cs="Times New Roman"/>
                <w:sz w:val="24"/>
                <w:szCs w:val="24"/>
                <w:highlight w:val="lightGray"/>
              </w:rPr>
            </w:pPr>
          </w:p>
        </w:tc>
      </w:tr>
      <w:tr w:rsidR="00017410" w:rsidRPr="00985111" w14:paraId="6CFC2030" w14:textId="77777777" w:rsidTr="001F3287">
        <w:tc>
          <w:tcPr>
            <w:tcW w:w="248" w:type="pct"/>
            <w:shd w:val="clear" w:color="auto" w:fill="auto"/>
          </w:tcPr>
          <w:p w14:paraId="230C4630" w14:textId="77777777" w:rsidR="00017410" w:rsidRPr="00985111" w:rsidRDefault="00017410"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28ED528A" w14:textId="77777777" w:rsidR="00017410" w:rsidRPr="00985111" w:rsidRDefault="00017410"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3844D54" w14:textId="77777777" w:rsidR="00017410" w:rsidRPr="00985111" w:rsidRDefault="00017410"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75975725" w14:textId="77777777" w:rsidR="00017410" w:rsidRPr="00985111" w:rsidRDefault="00017410" w:rsidP="001F3287">
            <w:pPr>
              <w:rPr>
                <w:rFonts w:ascii="Times New Roman" w:hAnsi="Times New Roman" w:cs="Times New Roman"/>
                <w:sz w:val="24"/>
                <w:szCs w:val="24"/>
                <w:highlight w:val="yellow"/>
              </w:rPr>
            </w:pPr>
          </w:p>
        </w:tc>
        <w:tc>
          <w:tcPr>
            <w:tcW w:w="735" w:type="pct"/>
            <w:shd w:val="clear" w:color="auto" w:fill="auto"/>
          </w:tcPr>
          <w:p w14:paraId="49F71928" w14:textId="77777777" w:rsidR="00017410" w:rsidRPr="00985111" w:rsidRDefault="00017410" w:rsidP="001F3287">
            <w:pPr>
              <w:jc w:val="both"/>
              <w:rPr>
                <w:rFonts w:ascii="Times New Roman" w:hAnsi="Times New Roman" w:cs="Times New Roman"/>
                <w:b/>
                <w:bCs/>
                <w:sz w:val="24"/>
                <w:szCs w:val="24"/>
                <w:highlight w:val="green"/>
                <w:u w:val="single"/>
              </w:rPr>
            </w:pPr>
          </w:p>
        </w:tc>
        <w:tc>
          <w:tcPr>
            <w:tcW w:w="528" w:type="pct"/>
            <w:shd w:val="clear" w:color="auto" w:fill="auto"/>
          </w:tcPr>
          <w:p w14:paraId="278CF0F8" w14:textId="77777777" w:rsidR="00017410" w:rsidRPr="00985111" w:rsidRDefault="00017410" w:rsidP="001F3287">
            <w:pPr>
              <w:jc w:val="both"/>
              <w:rPr>
                <w:rFonts w:ascii="Times New Roman" w:hAnsi="Times New Roman" w:cs="Times New Roman"/>
                <w:b/>
                <w:bCs/>
                <w:sz w:val="24"/>
                <w:szCs w:val="24"/>
                <w:highlight w:val="green"/>
                <w:u w:val="single"/>
              </w:rPr>
            </w:pPr>
          </w:p>
        </w:tc>
        <w:tc>
          <w:tcPr>
            <w:tcW w:w="768" w:type="pct"/>
            <w:shd w:val="clear" w:color="auto" w:fill="auto"/>
          </w:tcPr>
          <w:p w14:paraId="650520F9" w14:textId="77777777" w:rsidR="00017410" w:rsidRPr="00985111" w:rsidRDefault="00017410" w:rsidP="001F3287">
            <w:pPr>
              <w:jc w:val="both"/>
              <w:rPr>
                <w:rFonts w:ascii="Times New Roman" w:hAnsi="Times New Roman" w:cs="Times New Roman"/>
                <w:b/>
                <w:bCs/>
                <w:sz w:val="24"/>
                <w:szCs w:val="24"/>
                <w:highlight w:val="green"/>
                <w:u w:val="single"/>
              </w:rPr>
            </w:pPr>
          </w:p>
        </w:tc>
        <w:tc>
          <w:tcPr>
            <w:tcW w:w="674" w:type="pct"/>
            <w:shd w:val="clear" w:color="auto" w:fill="auto"/>
          </w:tcPr>
          <w:p w14:paraId="10CEEA38" w14:textId="77777777" w:rsidR="00017410" w:rsidRPr="00985111" w:rsidRDefault="00017410" w:rsidP="001F3287">
            <w:pPr>
              <w:jc w:val="both"/>
              <w:rPr>
                <w:rFonts w:ascii="Times New Roman" w:hAnsi="Times New Roman" w:cs="Times New Roman"/>
                <w:b/>
                <w:bCs/>
                <w:sz w:val="24"/>
                <w:szCs w:val="24"/>
                <w:highlight w:val="green"/>
                <w:u w:val="single"/>
              </w:rPr>
            </w:pPr>
          </w:p>
        </w:tc>
      </w:tr>
    </w:tbl>
    <w:p w14:paraId="1F6BB3F8" w14:textId="77777777" w:rsidR="00017410" w:rsidRPr="00985111" w:rsidRDefault="00017410"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01E4058B" w14:textId="77777777" w:rsidR="00017410" w:rsidRPr="001C33BF" w:rsidRDefault="00017410" w:rsidP="00064407">
      <w:pPr>
        <w:pStyle w:val="114"/>
        <w:rPr>
          <w:lang w:eastAsia="en-US"/>
        </w:rPr>
        <w:sectPr w:rsidR="00017410" w:rsidRPr="001C33BF" w:rsidSect="001F3287">
          <w:pgSz w:w="16838" w:h="11906" w:orient="landscape"/>
          <w:pgMar w:top="1701" w:right="1134" w:bottom="567" w:left="1134" w:header="709" w:footer="709" w:gutter="0"/>
          <w:cols w:space="708"/>
          <w:docGrid w:linePitch="360"/>
        </w:sectPr>
      </w:pPr>
    </w:p>
    <w:p w14:paraId="23B54DCF" w14:textId="77777777" w:rsidR="00017410" w:rsidRPr="00415F84" w:rsidRDefault="00017410"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094B20F1" w14:textId="557CDD9F" w:rsidR="00017410" w:rsidRDefault="00017410" w:rsidP="0069154D">
      <w:pPr>
        <w:ind w:firstLine="708"/>
        <w:rPr>
          <w:rFonts w:ascii="Times New Roman" w:hAnsi="Times New Roman" w:cs="Times New Roman"/>
          <w:bCs/>
          <w:noProof/>
          <w:sz w:val="24"/>
          <w:szCs w:val="24"/>
        </w:rPr>
      </w:pPr>
      <w:r w:rsidRPr="0069154D">
        <w:rPr>
          <w:rFonts w:ascii="Times New Roman" w:eastAsia="Times New Roman" w:hAnsi="Times New Roman" w:cs="Times New Roman"/>
          <w:sz w:val="24"/>
          <w:szCs w:val="24"/>
        </w:rPr>
        <w:t>5.3.</w:t>
      </w:r>
      <w:r w:rsidR="0069154D" w:rsidRPr="0069154D">
        <w:rPr>
          <w:rFonts w:ascii="Times New Roman" w:eastAsia="Times New Roman" w:hAnsi="Times New Roman" w:cs="Times New Roman"/>
          <w:sz w:val="24"/>
          <w:szCs w:val="24"/>
        </w:rPr>
        <w:t>1</w:t>
      </w:r>
      <w:r w:rsidRPr="0069154D">
        <w:rPr>
          <w:rFonts w:ascii="Times New Roman" w:eastAsia="Times New Roman" w:hAnsi="Times New Roman" w:cs="Times New Roman"/>
          <w:sz w:val="24"/>
          <w:szCs w:val="24"/>
        </w:rPr>
        <w:t>.</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582B1C">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582B1C">
        <w:rPr>
          <w:rFonts w:ascii="Times New Roman" w:hAnsi="Times New Roman" w:cs="Times New Roman"/>
          <w:bCs/>
          <w:noProof/>
          <w:sz w:val="24"/>
          <w:szCs w:val="24"/>
        </w:rPr>
        <w:t>ППССЗ</w:t>
      </w:r>
    </w:p>
    <w:p w14:paraId="559BF0C7" w14:textId="77777777" w:rsidR="004C02CB" w:rsidRPr="004E75A2" w:rsidRDefault="004C02CB" w:rsidP="0069154D">
      <w:pPr>
        <w:ind w:firstLine="708"/>
        <w:rPr>
          <w:rFonts w:ascii="Times New Roman" w:eastAsia="Times New Roman" w:hAnsi="Times New Roman" w:cs="Times New Roman"/>
          <w:b/>
          <w:bCs/>
          <w:sz w:val="24"/>
          <w:szCs w:val="24"/>
        </w:rPr>
      </w:pPr>
      <w:r w:rsidRPr="004E75A2">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2.10</w:t>
      </w:r>
      <w:r w:rsidRPr="004E75A2">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4C02CB" w:rsidRPr="004E75A2" w14:paraId="76DB2DA8" w14:textId="77777777" w:rsidTr="0074522F">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70D63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5D6C03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A99D03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D5583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8A73E4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0E12D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DF6DB5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24A5D4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E8FBC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A0FE7B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39634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7A3323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C9B56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741195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751DA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2FF78B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C6F7A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51755C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B41744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1787B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29 июн - 5 июл</w:t>
            </w:r>
          </w:p>
        </w:tc>
        <w:tc>
          <w:tcPr>
            <w:tcW w:w="522"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6BF285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7C554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27 июл -2 авг</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2E1127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8E082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Курс</w:t>
            </w:r>
          </w:p>
        </w:tc>
      </w:tr>
      <w:tr w:rsidR="004C02CB" w:rsidRPr="004E75A2" w14:paraId="42F9C7B0" w14:textId="77777777" w:rsidTr="0074522F">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51738B67" w14:textId="77777777" w:rsidR="004C02CB" w:rsidRPr="004E75A2" w:rsidRDefault="004C02CB" w:rsidP="0074522F">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8B7D48B" w14:textId="77777777" w:rsidR="004C02CB" w:rsidRPr="004E75A2" w:rsidRDefault="004C02CB" w:rsidP="0074522F">
            <w:pPr>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61C871" w14:textId="77777777" w:rsidR="004C02CB" w:rsidRPr="004E75A2" w:rsidRDefault="004C02CB" w:rsidP="0074522F">
            <w:pPr>
              <w:jc w:val="right"/>
              <w:rPr>
                <w:rFonts w:ascii="Arial" w:eastAsia="Times New Roman" w:hAnsi="Arial" w:cs="Arial"/>
                <w:b/>
                <w:bCs/>
                <w:sz w:val="12"/>
                <w:szCs w:val="12"/>
              </w:rPr>
            </w:pPr>
            <w:r w:rsidRPr="004E75A2">
              <w:rPr>
                <w:rFonts w:ascii="Arial" w:eastAsia="Times New Roman"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5358C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81162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3B531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6EFAEC3" w14:textId="77777777" w:rsidR="004C02CB" w:rsidRPr="004E75A2" w:rsidRDefault="004C02CB" w:rsidP="0074522F">
            <w:pPr>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10500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DAC03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0C9CC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5E74ADF" w14:textId="77777777" w:rsidR="004C02CB" w:rsidRPr="004E75A2" w:rsidRDefault="004C02CB" w:rsidP="0074522F">
            <w:pPr>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3018E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38B9E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4188A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25049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2D7BE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F73A7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8AB04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99BE2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A21C67F" w14:textId="77777777" w:rsidR="004C02CB" w:rsidRPr="004E75A2" w:rsidRDefault="004C02CB"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C8E38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CDB9B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5B5FA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8706067" w14:textId="77777777" w:rsidR="004C02CB" w:rsidRPr="004E75A2" w:rsidRDefault="004C02CB" w:rsidP="0074522F">
            <w:pPr>
              <w:rPr>
                <w:rFonts w:ascii="Arial" w:eastAsia="Times New Roman"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2F431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2E4E0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745FF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C92AFD7" w14:textId="77777777" w:rsidR="004C02CB" w:rsidRPr="004E75A2" w:rsidRDefault="004C02CB"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70C9E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FDC9D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34A4F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A9F84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BA7172F" w14:textId="77777777" w:rsidR="004C02CB" w:rsidRPr="004E75A2" w:rsidRDefault="004C02CB"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3139E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87D00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44665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3173AF3" w14:textId="77777777" w:rsidR="004C02CB" w:rsidRPr="004E75A2" w:rsidRDefault="004C02CB"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3D553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FB102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A659B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CD97C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4396C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FB93E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65CF7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D5249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CEA2B5E" w14:textId="77777777" w:rsidR="004C02CB" w:rsidRPr="004E75A2" w:rsidRDefault="004C02CB"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8EA5E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7FEA0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412D1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66A8C96" w14:textId="77777777" w:rsidR="004C02CB" w:rsidRPr="004E75A2" w:rsidRDefault="004C02CB" w:rsidP="0074522F">
            <w:pPr>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A0452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8A1A9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2B3E3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FEADA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657D7AD" w14:textId="77777777" w:rsidR="004C02CB" w:rsidRPr="004E75A2" w:rsidRDefault="004C02CB" w:rsidP="0074522F">
            <w:pPr>
              <w:rPr>
                <w:rFonts w:ascii="Arial" w:eastAsia="Times New Roman" w:hAnsi="Arial" w:cs="Arial"/>
                <w:b/>
                <w:bCs/>
                <w:sz w:val="12"/>
                <w:szCs w:val="12"/>
              </w:rPr>
            </w:pPr>
          </w:p>
        </w:tc>
      </w:tr>
      <w:tr w:rsidR="004C02CB" w:rsidRPr="004E75A2" w14:paraId="017F5C26" w14:textId="77777777" w:rsidTr="0074522F">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036E7B7D" w14:textId="77777777" w:rsidR="004C02CB" w:rsidRPr="004E75A2" w:rsidRDefault="004C02CB" w:rsidP="0074522F">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0842800" w14:textId="77777777" w:rsidR="004C02CB" w:rsidRPr="004E75A2" w:rsidRDefault="004C02CB"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8FF6DAE" w14:textId="77777777" w:rsidR="004C02CB" w:rsidRPr="004E75A2" w:rsidRDefault="004C02CB"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A1F7257" w14:textId="77777777" w:rsidR="004C02CB" w:rsidRPr="004E75A2" w:rsidRDefault="004C02CB"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3727468" w14:textId="77777777" w:rsidR="004C02CB" w:rsidRPr="004E75A2" w:rsidRDefault="004C02CB"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8E89CD6" w14:textId="77777777" w:rsidR="004C02CB" w:rsidRPr="004E75A2" w:rsidRDefault="004C02CB" w:rsidP="0074522F">
            <w:pPr>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ED59C87" w14:textId="77777777" w:rsidR="004C02CB" w:rsidRPr="004E75A2" w:rsidRDefault="004C02CB"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3E2B844" w14:textId="77777777" w:rsidR="004C02CB" w:rsidRPr="004E75A2" w:rsidRDefault="004C02CB"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BC3DEA5" w14:textId="77777777" w:rsidR="004C02CB" w:rsidRPr="004E75A2" w:rsidRDefault="004C02CB"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44146E5" w14:textId="77777777" w:rsidR="004C02CB" w:rsidRPr="004E75A2" w:rsidRDefault="004C02CB" w:rsidP="0074522F">
            <w:pPr>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74988B2" w14:textId="77777777" w:rsidR="004C02CB" w:rsidRPr="004E75A2" w:rsidRDefault="004C02CB"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B0DF5C5" w14:textId="77777777" w:rsidR="004C02CB" w:rsidRPr="004E75A2" w:rsidRDefault="004C02CB" w:rsidP="0074522F">
            <w:pPr>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19A6FFE"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CC72CA0"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007EFA9"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B81F1D9"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327E84E"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D079CFA"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81DF5D9" w14:textId="77777777" w:rsidR="004C02CB" w:rsidRPr="004E75A2" w:rsidRDefault="004C02CB"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06D33D6"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86A86D1"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9C2ACE1"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C6F3357" w14:textId="77777777" w:rsidR="004C02CB" w:rsidRPr="004E75A2" w:rsidRDefault="004C02CB"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1117756" w14:textId="77777777" w:rsidR="004C02CB" w:rsidRPr="004E75A2" w:rsidRDefault="004C02CB" w:rsidP="0074522F">
            <w:pPr>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661BD2D7" w14:textId="77777777" w:rsidR="004C02CB" w:rsidRPr="004E75A2" w:rsidRDefault="004C02CB" w:rsidP="0074522F">
            <w:pPr>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54746F93" w14:textId="77777777" w:rsidR="004C02CB" w:rsidRPr="004E75A2" w:rsidRDefault="004C02CB" w:rsidP="0074522F">
            <w:pPr>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11E942B5" w14:textId="77777777" w:rsidR="004C02CB" w:rsidRPr="004E75A2" w:rsidRDefault="004C02CB"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CB0C73C"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4D82C73"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42E27F2"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9BF4589"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9DB4B5A" w14:textId="77777777" w:rsidR="004C02CB" w:rsidRPr="004E75A2" w:rsidRDefault="004C02CB"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CE6601C"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D01F6A6"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F602E65"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7E0CEB5" w14:textId="77777777" w:rsidR="004C02CB" w:rsidRPr="004E75A2" w:rsidRDefault="004C02CB"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666AC86"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BF5886A"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7F2E89"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B292A6B"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54D0D08"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7F9D4A8"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6600853"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D2C2315"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14AA8AF" w14:textId="77777777" w:rsidR="004C02CB" w:rsidRPr="004E75A2" w:rsidRDefault="004C02CB"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8360310"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204D35"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13EE6A2"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22C2C5" w14:textId="77777777" w:rsidR="004C02CB" w:rsidRPr="004E75A2" w:rsidRDefault="004C02CB"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196EB50"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5CE3DB2"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421A323"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97C6EE0"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B65646" w14:textId="77777777" w:rsidR="004C02CB" w:rsidRPr="004E75A2" w:rsidRDefault="004C02CB" w:rsidP="0074522F">
            <w:pPr>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F189F88" w14:textId="77777777" w:rsidR="004C02CB" w:rsidRPr="004E75A2" w:rsidRDefault="004C02CB" w:rsidP="0074522F">
            <w:pPr>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6EAD1805" w14:textId="77777777" w:rsidR="004C02CB" w:rsidRPr="004E75A2" w:rsidRDefault="004C02CB" w:rsidP="0074522F">
            <w:pPr>
              <w:jc w:val="center"/>
              <w:rPr>
                <w:rFonts w:ascii="Arial" w:eastAsia="Times New Roman" w:hAnsi="Arial" w:cs="Arial"/>
                <w:b/>
                <w:bCs/>
                <w:sz w:val="12"/>
                <w:szCs w:val="12"/>
              </w:rPr>
            </w:pPr>
          </w:p>
        </w:tc>
      </w:tr>
      <w:tr w:rsidR="004C02CB" w:rsidRPr="004E75A2" w14:paraId="4F4F0D7E" w14:textId="77777777" w:rsidTr="0074522F">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0DFED9AD" w14:textId="77777777" w:rsidR="004C02CB" w:rsidRPr="004E75A2" w:rsidRDefault="004C02CB" w:rsidP="0074522F">
            <w:pPr>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04F17A59" w14:textId="77777777" w:rsidR="004C02CB" w:rsidRPr="004E75A2" w:rsidRDefault="004C02CB" w:rsidP="0074522F">
            <w:pPr>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3EEF65A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011BE4D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2627D9F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61E2815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498A034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4EAC69D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4765865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1CE0AA8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71F9CEF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1786754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1C4D4B6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5C5293D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66FFA99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791A5FB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03D8045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112A80D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269DF47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14B8B88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0D8BBC1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44BC1FF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00231D8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5E2F780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5E1BF3F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716C248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5CC20CE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1B77082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4080F6D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2E8A902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14C970F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0EFFF8D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0CFB328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1BCDD1F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41FBB1D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6FE1594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332B7F3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26BB58D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7C4BE20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062A3F8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1DD38E3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5804611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3B0ECD7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41EDE51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5E7B65E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3F01E72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470D838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6C7BD35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6568AA9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7B6657C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204221B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2415558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6180192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0A50DA1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ACB4253" w14:textId="77777777" w:rsidR="004C02CB" w:rsidRPr="004E75A2" w:rsidRDefault="004C02CB" w:rsidP="0074522F">
            <w:pPr>
              <w:rPr>
                <w:rFonts w:ascii="Arial" w:eastAsia="Times New Roman" w:hAnsi="Arial" w:cs="Arial"/>
                <w:b/>
                <w:bCs/>
                <w:sz w:val="12"/>
                <w:szCs w:val="12"/>
              </w:rPr>
            </w:pPr>
          </w:p>
        </w:tc>
        <w:tc>
          <w:tcPr>
            <w:tcW w:w="36" w:type="dxa"/>
            <w:vAlign w:val="center"/>
            <w:hideMark/>
          </w:tcPr>
          <w:p w14:paraId="42BC5D2B" w14:textId="77777777" w:rsidR="004C02CB" w:rsidRPr="004E75A2" w:rsidRDefault="004C02CB" w:rsidP="0074522F">
            <w:pPr>
              <w:rPr>
                <w:rFonts w:ascii="Times New Roman" w:eastAsia="Times New Roman" w:hAnsi="Times New Roman" w:cs="Times New Roman"/>
                <w:sz w:val="20"/>
                <w:szCs w:val="20"/>
              </w:rPr>
            </w:pPr>
          </w:p>
        </w:tc>
      </w:tr>
      <w:tr w:rsidR="004C02CB" w:rsidRPr="004E75A2" w14:paraId="4B29DBEC" w14:textId="77777777" w:rsidTr="0074522F">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C5709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7F7C43B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D3DAF0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2713FC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DA91FD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C36834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257C38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BF46EA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B46C6E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5486C0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664E43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793069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E71949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65D6F3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808A7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34BD56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F46039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05974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D891ED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71D43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E7D45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5DCAFA6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EF6377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6BA7A1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AEB98F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B58A4F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2BE1C2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4BF93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7A55B8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DB5E14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911FD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7F3EE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B9D7F9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354D0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BD8D8B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8FEAFC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DAA7A8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02C467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D983BF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4057E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37A14F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D82F07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350E46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157C42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F0BBEC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0A329F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8CF0B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FC26E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6CB8B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F6B8B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1930D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73018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0E105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95252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BF43A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1</w:t>
            </w:r>
          </w:p>
        </w:tc>
        <w:tc>
          <w:tcPr>
            <w:tcW w:w="36" w:type="dxa"/>
            <w:vAlign w:val="center"/>
            <w:hideMark/>
          </w:tcPr>
          <w:p w14:paraId="16941D04" w14:textId="77777777" w:rsidR="004C02CB" w:rsidRPr="004E75A2" w:rsidRDefault="004C02CB" w:rsidP="0074522F">
            <w:pPr>
              <w:rPr>
                <w:rFonts w:ascii="Times New Roman" w:eastAsia="Times New Roman" w:hAnsi="Times New Roman" w:cs="Times New Roman"/>
                <w:sz w:val="20"/>
                <w:szCs w:val="20"/>
              </w:rPr>
            </w:pPr>
          </w:p>
        </w:tc>
      </w:tr>
      <w:tr w:rsidR="00FD53AE" w:rsidRPr="004E75A2" w14:paraId="2A4FEB53" w14:textId="77777777" w:rsidTr="0074522F">
        <w:trPr>
          <w:trHeight w:val="255"/>
        </w:trPr>
        <w:tc>
          <w:tcPr>
            <w:tcW w:w="175" w:type="dxa"/>
            <w:vMerge/>
            <w:tcBorders>
              <w:top w:val="nil"/>
              <w:left w:val="single" w:sz="4" w:space="0" w:color="auto"/>
              <w:bottom w:val="single" w:sz="4" w:space="0" w:color="000000"/>
              <w:right w:val="single" w:sz="4" w:space="0" w:color="auto"/>
            </w:tcBorders>
            <w:vAlign w:val="center"/>
            <w:hideMark/>
          </w:tcPr>
          <w:p w14:paraId="1FE6D2CA" w14:textId="77777777" w:rsidR="004C02CB" w:rsidRPr="004E75A2" w:rsidRDefault="004C02CB" w:rsidP="0074522F">
            <w:pPr>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753151F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0023697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92058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EAB2D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DC673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9711CF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37059F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3726E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DD2AA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BA8A0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4F342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9143D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E4705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B770C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26E902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9C3C4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C10DB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33704FD"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0C70E89"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85998E" w14:textId="77777777" w:rsidR="004C02CB" w:rsidRPr="004E75A2" w:rsidRDefault="004C02CB" w:rsidP="0074522F">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6360A9D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605B0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8FC3D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35851A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E41C2B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BD6FBA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804EF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614C4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B7A8F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D8F00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7D2B8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FB1AC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401EF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F194B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E240C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DB595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FF835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5FBDC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FFAB0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51B09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F08AC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08490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E7A5C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8CFC1A0"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43D430"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6303710"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2BD43F1"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E45A4D"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0692F6F"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E4DB215"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B593AA"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1EEB7E6"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E11D5E9"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D481FF1" w14:textId="77777777" w:rsidR="004C02CB" w:rsidRPr="004E75A2" w:rsidRDefault="004C02CB" w:rsidP="0074522F">
            <w:pPr>
              <w:rPr>
                <w:rFonts w:ascii="Arial" w:eastAsia="Times New Roman" w:hAnsi="Arial" w:cs="Arial"/>
                <w:b/>
                <w:bCs/>
                <w:sz w:val="12"/>
                <w:szCs w:val="12"/>
              </w:rPr>
            </w:pPr>
          </w:p>
        </w:tc>
        <w:tc>
          <w:tcPr>
            <w:tcW w:w="36" w:type="dxa"/>
            <w:vAlign w:val="center"/>
            <w:hideMark/>
          </w:tcPr>
          <w:p w14:paraId="42FE214A" w14:textId="77777777" w:rsidR="004C02CB" w:rsidRPr="004E75A2" w:rsidRDefault="004C02CB" w:rsidP="0074522F">
            <w:pPr>
              <w:rPr>
                <w:rFonts w:ascii="Times New Roman" w:eastAsia="Times New Roman" w:hAnsi="Times New Roman" w:cs="Times New Roman"/>
                <w:sz w:val="20"/>
                <w:szCs w:val="20"/>
              </w:rPr>
            </w:pPr>
          </w:p>
        </w:tc>
      </w:tr>
      <w:tr w:rsidR="004C02CB" w:rsidRPr="004E75A2" w14:paraId="6ADB4BE6" w14:textId="77777777" w:rsidTr="0074522F">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03A80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42518BA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D6661B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BBFE5E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BE4884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94C8A8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86AE6C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824780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A1D513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1C0F54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28DB5C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182594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0A69F3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3366C2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9DFDAF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BE0754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CFED63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76CDE2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692BC9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5A62A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863F3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4D33BF1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537230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F47DAE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2A5801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230110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90B14F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930EBA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4CD32E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2745A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A6E65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DDE671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8251FD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343501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863C1F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61605F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F0AE2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D55CF9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009508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064581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494318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43D440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D68035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A559E1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19E9EB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D3B9B7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C7D49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3251D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7B2B9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43B19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001E6F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06A50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F4DE9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0BD9B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AB88E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2</w:t>
            </w:r>
          </w:p>
        </w:tc>
        <w:tc>
          <w:tcPr>
            <w:tcW w:w="36" w:type="dxa"/>
            <w:vAlign w:val="center"/>
            <w:hideMark/>
          </w:tcPr>
          <w:p w14:paraId="72B02729" w14:textId="77777777" w:rsidR="004C02CB" w:rsidRPr="004E75A2" w:rsidRDefault="004C02CB" w:rsidP="0074522F">
            <w:pPr>
              <w:rPr>
                <w:rFonts w:ascii="Times New Roman" w:eastAsia="Times New Roman" w:hAnsi="Times New Roman" w:cs="Times New Roman"/>
                <w:sz w:val="20"/>
                <w:szCs w:val="20"/>
              </w:rPr>
            </w:pPr>
          </w:p>
        </w:tc>
      </w:tr>
      <w:tr w:rsidR="00FD53AE" w:rsidRPr="004E75A2" w14:paraId="4C31B77B" w14:textId="77777777" w:rsidTr="0074522F">
        <w:trPr>
          <w:trHeight w:val="255"/>
        </w:trPr>
        <w:tc>
          <w:tcPr>
            <w:tcW w:w="175" w:type="dxa"/>
            <w:vMerge/>
            <w:tcBorders>
              <w:top w:val="nil"/>
              <w:left w:val="single" w:sz="4" w:space="0" w:color="auto"/>
              <w:bottom w:val="single" w:sz="4" w:space="0" w:color="000000"/>
              <w:right w:val="single" w:sz="4" w:space="0" w:color="auto"/>
            </w:tcBorders>
            <w:vAlign w:val="center"/>
            <w:hideMark/>
          </w:tcPr>
          <w:p w14:paraId="79FBA811" w14:textId="77777777" w:rsidR="004C02CB" w:rsidRPr="004E75A2" w:rsidRDefault="004C02CB" w:rsidP="0074522F">
            <w:pPr>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466B9B9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93C129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A13F6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50A66D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B188C8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D388A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2E73A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182A6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81FB5F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394AAE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6E635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AE7177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7C15E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6151C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8B19B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66FDF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2AB1B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6EFCAE3"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8473C68"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FE548BB" w14:textId="77777777" w:rsidR="004C02CB" w:rsidRPr="004E75A2" w:rsidRDefault="004C02CB" w:rsidP="0074522F">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7A241DF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9DE25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200452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F688E3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9252A5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1D6A30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38FF5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A85E2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301AA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7BBD3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165EB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3D536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B5489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AFCA1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6E79A9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23217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C8E24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9D68E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CD443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BF194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3A433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F3251B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75386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402F6A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0BC6584"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8F496E"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00B796"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08FB8EE"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4B64838"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FFD6A4E"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7E403A1"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6C3AC4"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0172DAC"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3FE95E" w14:textId="77777777" w:rsidR="004C02CB" w:rsidRPr="004E75A2" w:rsidRDefault="004C02CB" w:rsidP="0074522F">
            <w:pPr>
              <w:rPr>
                <w:rFonts w:ascii="Arial" w:eastAsia="Times New Roman" w:hAnsi="Arial" w:cs="Arial"/>
                <w:b/>
                <w:bCs/>
                <w:sz w:val="12"/>
                <w:szCs w:val="12"/>
              </w:rPr>
            </w:pPr>
          </w:p>
        </w:tc>
        <w:tc>
          <w:tcPr>
            <w:tcW w:w="36" w:type="dxa"/>
            <w:vAlign w:val="center"/>
            <w:hideMark/>
          </w:tcPr>
          <w:p w14:paraId="22E87DE0" w14:textId="77777777" w:rsidR="004C02CB" w:rsidRPr="004E75A2" w:rsidRDefault="004C02CB" w:rsidP="0074522F">
            <w:pPr>
              <w:rPr>
                <w:rFonts w:ascii="Times New Roman" w:eastAsia="Times New Roman" w:hAnsi="Times New Roman" w:cs="Times New Roman"/>
                <w:sz w:val="20"/>
                <w:szCs w:val="20"/>
              </w:rPr>
            </w:pPr>
          </w:p>
        </w:tc>
      </w:tr>
      <w:tr w:rsidR="004C02CB" w:rsidRPr="004E75A2" w14:paraId="1AD8B0D9" w14:textId="77777777" w:rsidTr="0074522F">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58B54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282E260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D75A2D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4F5438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02CBD6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F6B022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73E043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1353BE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247D90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95E69D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60E4ED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DF2843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BC7E99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F59CA2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2AD3B1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C1DEE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90A75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71B97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7E598F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E29600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4556D1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1C46098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5E77C0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C8DA3B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0CE331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189E4A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214929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A49454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F2E5F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C6D31A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4160C4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CE13C3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7CF9D3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2CFFAC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FD4D1C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27F9FB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51E4D8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691E48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5F9D64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7C9D5E1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C2EA5F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4A0DA7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9E96E0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Г</w:t>
            </w:r>
          </w:p>
        </w:tc>
        <w:tc>
          <w:tcPr>
            <w:tcW w:w="17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B2FE7B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57D99FD6"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D5C9B4"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A7ECF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3B5D48"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7675F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9934CA"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8B071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9CECA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2FABF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E41E42"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699E6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3</w:t>
            </w:r>
          </w:p>
        </w:tc>
        <w:tc>
          <w:tcPr>
            <w:tcW w:w="36" w:type="dxa"/>
            <w:vAlign w:val="center"/>
            <w:hideMark/>
          </w:tcPr>
          <w:p w14:paraId="20EF63E9" w14:textId="77777777" w:rsidR="004C02CB" w:rsidRPr="004E75A2" w:rsidRDefault="004C02CB" w:rsidP="0074522F">
            <w:pPr>
              <w:rPr>
                <w:rFonts w:ascii="Times New Roman" w:eastAsia="Times New Roman" w:hAnsi="Times New Roman" w:cs="Times New Roman"/>
                <w:sz w:val="20"/>
                <w:szCs w:val="20"/>
              </w:rPr>
            </w:pPr>
          </w:p>
        </w:tc>
      </w:tr>
      <w:tr w:rsidR="004C02CB" w:rsidRPr="004E75A2" w14:paraId="0142F7CD" w14:textId="77777777" w:rsidTr="0074522F">
        <w:trPr>
          <w:trHeight w:val="255"/>
        </w:trPr>
        <w:tc>
          <w:tcPr>
            <w:tcW w:w="175" w:type="dxa"/>
            <w:vMerge/>
            <w:tcBorders>
              <w:top w:val="nil"/>
              <w:left w:val="single" w:sz="4" w:space="0" w:color="auto"/>
              <w:bottom w:val="single" w:sz="4" w:space="0" w:color="000000"/>
              <w:right w:val="single" w:sz="4" w:space="0" w:color="auto"/>
            </w:tcBorders>
            <w:vAlign w:val="center"/>
            <w:hideMark/>
          </w:tcPr>
          <w:p w14:paraId="06052816" w14:textId="77777777" w:rsidR="004C02CB" w:rsidRPr="004E75A2" w:rsidRDefault="004C02CB" w:rsidP="0074522F">
            <w:pPr>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EDF90C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1C1483B"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EFCCC8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3F7A1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53B816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6E0E77F"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1DD61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CAC14B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A385D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C51C53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807DFD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22330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0CBF8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1B8C8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EB20F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5D4CD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58F5F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FE20C15"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DF65061"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2D766F68" w14:textId="77777777" w:rsidR="004C02CB" w:rsidRPr="004E75A2" w:rsidRDefault="004C02CB" w:rsidP="0074522F">
            <w:pPr>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339CBE4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3C66F0"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45C10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E0C14F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08C6041"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4557D7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BA647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AD123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A04117"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EDCDEC"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01A3E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EF9FEE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B5CFC5"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F09433"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726E59"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00360E"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269C3D" w14:textId="77777777" w:rsidR="004C02CB" w:rsidRPr="004E75A2" w:rsidRDefault="004C02CB" w:rsidP="0074522F">
            <w:pPr>
              <w:jc w:val="center"/>
              <w:rPr>
                <w:rFonts w:ascii="Arial" w:eastAsia="Times New Roman" w:hAnsi="Arial" w:cs="Arial"/>
                <w:b/>
                <w:bCs/>
                <w:sz w:val="12"/>
                <w:szCs w:val="12"/>
              </w:rPr>
            </w:pPr>
            <w:r w:rsidRPr="004E75A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044B23E"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0676C586"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58466B8"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13656DCC"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3531F37E"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856EE15"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19F87625"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BD92D19"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5A4191D"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36418EC"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21CCFBB"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5A030A"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3362C3"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C609B4C"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1327EE3"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93AA0DB" w14:textId="77777777" w:rsidR="004C02CB" w:rsidRPr="004E75A2" w:rsidRDefault="004C02CB" w:rsidP="0074522F">
            <w:pPr>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939DBF5" w14:textId="77777777" w:rsidR="004C02CB" w:rsidRPr="004E75A2" w:rsidRDefault="004C02CB" w:rsidP="0074522F">
            <w:pPr>
              <w:rPr>
                <w:rFonts w:ascii="Arial" w:eastAsia="Times New Roman" w:hAnsi="Arial" w:cs="Arial"/>
                <w:b/>
                <w:bCs/>
                <w:sz w:val="12"/>
                <w:szCs w:val="12"/>
              </w:rPr>
            </w:pPr>
          </w:p>
        </w:tc>
        <w:tc>
          <w:tcPr>
            <w:tcW w:w="36" w:type="dxa"/>
            <w:vAlign w:val="center"/>
            <w:hideMark/>
          </w:tcPr>
          <w:p w14:paraId="1BB81D26" w14:textId="77777777" w:rsidR="004C02CB" w:rsidRPr="004E75A2" w:rsidRDefault="004C02CB" w:rsidP="0074522F">
            <w:pPr>
              <w:rPr>
                <w:rFonts w:ascii="Times New Roman" w:eastAsia="Times New Roman" w:hAnsi="Times New Roman" w:cs="Times New Roman"/>
                <w:sz w:val="20"/>
                <w:szCs w:val="20"/>
              </w:rPr>
            </w:pPr>
          </w:p>
        </w:tc>
      </w:tr>
    </w:tbl>
    <w:p w14:paraId="21F35386" w14:textId="77777777" w:rsidR="004C02CB" w:rsidRDefault="004C02CB" w:rsidP="004C02CB">
      <w:pPr>
        <w:rPr>
          <w:rFonts w:ascii="Times New Roman" w:hAnsi="Times New Roman" w:cs="Times New Roman"/>
          <w:b/>
          <w:sz w:val="24"/>
          <w:szCs w:val="24"/>
        </w:rPr>
      </w:pPr>
    </w:p>
    <w:p w14:paraId="0ED7F843" w14:textId="77777777" w:rsidR="004C02CB" w:rsidRPr="004E75A2" w:rsidRDefault="004C02CB" w:rsidP="004C02CB">
      <w:pPr>
        <w:rPr>
          <w:rFonts w:ascii="Times New Roman" w:eastAsia="Times New Roman" w:hAnsi="Times New Roman" w:cs="Times New Roman"/>
          <w:b/>
          <w:bCs/>
          <w:sz w:val="20"/>
          <w:szCs w:val="20"/>
        </w:rPr>
      </w:pPr>
      <w:r w:rsidRPr="004E75A2">
        <w:rPr>
          <w:rFonts w:ascii="Times New Roman" w:eastAsia="Times New Roman" w:hAnsi="Times New Roman" w:cs="Times New Roman"/>
          <w:b/>
          <w:bCs/>
          <w:sz w:val="20"/>
          <w:szCs w:val="20"/>
        </w:rPr>
        <w:t>Сводные данные по бюджету времени (в неделях)</w:t>
      </w:r>
    </w:p>
    <w:tbl>
      <w:tblPr>
        <w:tblW w:w="13600" w:type="dxa"/>
        <w:tblInd w:w="-5" w:type="dxa"/>
        <w:tblLook w:val="04A0" w:firstRow="1" w:lastRow="0" w:firstColumn="1" w:lastColumn="0" w:noHBand="0" w:noVBand="1"/>
      </w:tblPr>
      <w:tblGrid>
        <w:gridCol w:w="778"/>
        <w:gridCol w:w="663"/>
        <w:gridCol w:w="688"/>
        <w:gridCol w:w="663"/>
        <w:gridCol w:w="688"/>
        <w:gridCol w:w="663"/>
        <w:gridCol w:w="688"/>
        <w:gridCol w:w="570"/>
        <w:gridCol w:w="570"/>
        <w:gridCol w:w="674"/>
        <w:gridCol w:w="570"/>
        <w:gridCol w:w="655"/>
        <w:gridCol w:w="570"/>
        <w:gridCol w:w="888"/>
        <w:gridCol w:w="798"/>
        <w:gridCol w:w="598"/>
        <w:gridCol w:w="826"/>
        <w:gridCol w:w="688"/>
        <w:gridCol w:w="688"/>
        <w:gridCol w:w="674"/>
      </w:tblGrid>
      <w:tr w:rsidR="004C02CB" w:rsidRPr="0069154D" w14:paraId="4F884BB2" w14:textId="77777777" w:rsidTr="0074522F">
        <w:trPr>
          <w:trHeight w:val="255"/>
        </w:trPr>
        <w:tc>
          <w:tcPr>
            <w:tcW w:w="54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E5BCC7E" w14:textId="77777777" w:rsidR="004C02CB" w:rsidRPr="0069154D" w:rsidRDefault="004C02CB" w:rsidP="0074522F">
            <w:pPr>
              <w:jc w:val="center"/>
              <w:rPr>
                <w:rFonts w:ascii="Times New Roman" w:eastAsia="Times New Roman" w:hAnsi="Times New Roman" w:cs="Times New Roman"/>
                <w:sz w:val="20"/>
                <w:szCs w:val="20"/>
              </w:rPr>
            </w:pPr>
            <w:r w:rsidRPr="0069154D">
              <w:rPr>
                <w:rFonts w:ascii="Times New Roman" w:eastAsia="Times New Roman" w:hAnsi="Times New Roman" w:cs="Times New Roman"/>
                <w:sz w:val="20"/>
                <w:szCs w:val="20"/>
              </w:rPr>
              <w:t> </w:t>
            </w:r>
          </w:p>
        </w:tc>
        <w:tc>
          <w:tcPr>
            <w:tcW w:w="28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2C0A4B2"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37B3B95"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9A9AF8E"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 xml:space="preserve">практика </w:t>
            </w:r>
          </w:p>
        </w:tc>
        <w:tc>
          <w:tcPr>
            <w:tcW w:w="4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C087B1"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E227879"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B74BEBB"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Всего, нед.</w:t>
            </w:r>
          </w:p>
        </w:tc>
        <w:tc>
          <w:tcPr>
            <w:tcW w:w="400" w:type="dxa"/>
            <w:tcBorders>
              <w:top w:val="nil"/>
              <w:left w:val="nil"/>
              <w:bottom w:val="nil"/>
              <w:right w:val="nil"/>
            </w:tcBorders>
            <w:shd w:val="clear" w:color="auto" w:fill="auto"/>
            <w:noWrap/>
            <w:hideMark/>
          </w:tcPr>
          <w:p w14:paraId="08C5E0AE" w14:textId="77777777" w:rsidR="004C02CB" w:rsidRPr="0069154D" w:rsidRDefault="004C02CB" w:rsidP="0074522F">
            <w:pPr>
              <w:jc w:val="center"/>
              <w:rPr>
                <w:rFonts w:ascii="Times New Roman" w:eastAsia="Times New Roman" w:hAnsi="Times New Roman" w:cs="Times New Roman"/>
                <w:b/>
                <w:bCs/>
                <w:sz w:val="12"/>
                <w:szCs w:val="12"/>
              </w:rPr>
            </w:pPr>
          </w:p>
        </w:tc>
        <w:tc>
          <w:tcPr>
            <w:tcW w:w="623" w:type="dxa"/>
            <w:tcBorders>
              <w:top w:val="nil"/>
              <w:left w:val="nil"/>
              <w:bottom w:val="nil"/>
              <w:right w:val="nil"/>
            </w:tcBorders>
            <w:shd w:val="clear" w:color="auto" w:fill="auto"/>
            <w:noWrap/>
            <w:hideMark/>
          </w:tcPr>
          <w:p w14:paraId="2A493766" w14:textId="77777777" w:rsidR="004C02CB" w:rsidRPr="0069154D" w:rsidRDefault="004C02CB"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55DF02C5" w14:textId="77777777" w:rsidR="004C02CB" w:rsidRPr="0069154D" w:rsidRDefault="004C02CB" w:rsidP="0074522F">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77A1AAD" w14:textId="77777777" w:rsidR="004C02CB" w:rsidRPr="0069154D" w:rsidRDefault="004C02CB"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525E5A41" w14:textId="77777777" w:rsidR="004C02CB" w:rsidRPr="0069154D" w:rsidRDefault="004C02CB" w:rsidP="0074522F">
            <w:pP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08B94FAD" w14:textId="77777777" w:rsidR="004C02CB" w:rsidRPr="0069154D" w:rsidRDefault="004C02CB" w:rsidP="0074522F">
            <w:pP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48324E14" w14:textId="77777777" w:rsidR="004C02CB" w:rsidRPr="0069154D" w:rsidRDefault="004C02CB" w:rsidP="0074522F">
            <w:pPr>
              <w:rPr>
                <w:rFonts w:ascii="Times New Roman" w:eastAsia="Times New Roman" w:hAnsi="Times New Roman" w:cs="Times New Roman"/>
                <w:sz w:val="20"/>
                <w:szCs w:val="20"/>
              </w:rPr>
            </w:pPr>
          </w:p>
        </w:tc>
        <w:tc>
          <w:tcPr>
            <w:tcW w:w="457" w:type="dxa"/>
            <w:tcBorders>
              <w:top w:val="nil"/>
              <w:left w:val="nil"/>
              <w:bottom w:val="nil"/>
              <w:right w:val="nil"/>
            </w:tcBorders>
            <w:shd w:val="clear" w:color="auto" w:fill="auto"/>
            <w:noWrap/>
            <w:hideMark/>
          </w:tcPr>
          <w:p w14:paraId="4CEA31E0" w14:textId="77777777" w:rsidR="004C02CB" w:rsidRPr="0069154D" w:rsidRDefault="004C02CB" w:rsidP="0074522F">
            <w:pPr>
              <w:rPr>
                <w:rFonts w:ascii="Times New Roman" w:eastAsia="Times New Roman" w:hAnsi="Times New Roman" w:cs="Times New Roman"/>
                <w:sz w:val="20"/>
                <w:szCs w:val="20"/>
              </w:rPr>
            </w:pPr>
          </w:p>
        </w:tc>
      </w:tr>
      <w:tr w:rsidR="004C02CB" w:rsidRPr="0069154D" w14:paraId="37139EC1" w14:textId="77777777" w:rsidTr="0074522F">
        <w:trPr>
          <w:trHeight w:val="255"/>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3ACCC607" w14:textId="77777777" w:rsidR="004C02CB" w:rsidRPr="0069154D" w:rsidRDefault="004C02CB" w:rsidP="0074522F">
            <w:pPr>
              <w:rPr>
                <w:rFonts w:ascii="Times New Roman" w:eastAsia="Times New Roman" w:hAnsi="Times New Roman" w:cs="Times New Roman"/>
                <w:sz w:val="20"/>
                <w:szCs w:val="20"/>
              </w:rPr>
            </w:pPr>
          </w:p>
        </w:tc>
        <w:tc>
          <w:tcPr>
            <w:tcW w:w="2844" w:type="dxa"/>
            <w:gridSpan w:val="6"/>
            <w:vMerge/>
            <w:tcBorders>
              <w:top w:val="single" w:sz="4" w:space="0" w:color="auto"/>
              <w:left w:val="single" w:sz="4" w:space="0" w:color="auto"/>
              <w:bottom w:val="single" w:sz="4" w:space="0" w:color="000000"/>
              <w:right w:val="single" w:sz="4" w:space="0" w:color="000000"/>
            </w:tcBorders>
            <w:vAlign w:val="center"/>
            <w:hideMark/>
          </w:tcPr>
          <w:p w14:paraId="5CD5D6A1"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297C166"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2E3108A" w14:textId="77777777" w:rsidR="004C02CB" w:rsidRPr="0069154D" w:rsidRDefault="004C02CB" w:rsidP="0074522F">
            <w:pPr>
              <w:rPr>
                <w:rFonts w:ascii="Times New Roman" w:eastAsia="Times New Roman" w:hAnsi="Times New Roman" w:cs="Times New Roman"/>
                <w:b/>
                <w:bCs/>
                <w:sz w:val="12"/>
                <w:szCs w:val="12"/>
              </w:rPr>
            </w:pPr>
          </w:p>
        </w:tc>
        <w:tc>
          <w:tcPr>
            <w:tcW w:w="457" w:type="dxa"/>
            <w:vMerge/>
            <w:tcBorders>
              <w:top w:val="single" w:sz="4" w:space="0" w:color="auto"/>
              <w:left w:val="single" w:sz="4" w:space="0" w:color="auto"/>
              <w:bottom w:val="single" w:sz="4" w:space="0" w:color="000000"/>
              <w:right w:val="single" w:sz="4" w:space="0" w:color="auto"/>
            </w:tcBorders>
            <w:vAlign w:val="center"/>
            <w:hideMark/>
          </w:tcPr>
          <w:p w14:paraId="3BFE5799"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7735DC7" w14:textId="77777777" w:rsidR="004C02CB" w:rsidRPr="0069154D" w:rsidRDefault="004C02CB" w:rsidP="0074522F">
            <w:pPr>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FE162ED" w14:textId="77777777" w:rsidR="004C02CB" w:rsidRPr="0069154D" w:rsidRDefault="004C02CB" w:rsidP="0074522F">
            <w:pPr>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549CEA73" w14:textId="77777777" w:rsidR="004C02CB" w:rsidRPr="0069154D" w:rsidRDefault="004C02CB" w:rsidP="0074522F">
            <w:pPr>
              <w:rPr>
                <w:rFonts w:ascii="Times New Roman" w:eastAsia="Times New Roman" w:hAnsi="Times New Roman" w:cs="Times New Roman"/>
                <w:sz w:val="20"/>
                <w:szCs w:val="20"/>
              </w:rPr>
            </w:pPr>
          </w:p>
        </w:tc>
        <w:tc>
          <w:tcPr>
            <w:tcW w:w="623" w:type="dxa"/>
            <w:tcBorders>
              <w:top w:val="nil"/>
              <w:left w:val="nil"/>
              <w:bottom w:val="nil"/>
              <w:right w:val="nil"/>
            </w:tcBorders>
            <w:shd w:val="clear" w:color="auto" w:fill="auto"/>
            <w:noWrap/>
            <w:hideMark/>
          </w:tcPr>
          <w:p w14:paraId="22DB1B24" w14:textId="77777777" w:rsidR="004C02CB" w:rsidRPr="0069154D" w:rsidRDefault="004C02CB"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4AACF3FE" w14:textId="77777777" w:rsidR="004C02CB" w:rsidRPr="0069154D" w:rsidRDefault="004C02CB" w:rsidP="0074522F">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68192ECA" w14:textId="77777777" w:rsidR="004C02CB" w:rsidRPr="0069154D" w:rsidRDefault="004C02CB"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924DB38" w14:textId="77777777" w:rsidR="004C02CB" w:rsidRPr="0069154D" w:rsidRDefault="004C02CB" w:rsidP="0074522F">
            <w:pP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05FAB309" w14:textId="77777777" w:rsidR="004C02CB" w:rsidRPr="0069154D" w:rsidRDefault="004C02CB" w:rsidP="0074522F">
            <w:pP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7DB322E1" w14:textId="77777777" w:rsidR="004C02CB" w:rsidRPr="0069154D" w:rsidRDefault="004C02CB" w:rsidP="0074522F">
            <w:pPr>
              <w:rPr>
                <w:rFonts w:ascii="Times New Roman" w:eastAsia="Times New Roman" w:hAnsi="Times New Roman" w:cs="Times New Roman"/>
                <w:sz w:val="20"/>
                <w:szCs w:val="20"/>
              </w:rPr>
            </w:pPr>
          </w:p>
        </w:tc>
        <w:tc>
          <w:tcPr>
            <w:tcW w:w="457" w:type="dxa"/>
            <w:tcBorders>
              <w:top w:val="nil"/>
              <w:left w:val="nil"/>
              <w:bottom w:val="nil"/>
              <w:right w:val="nil"/>
            </w:tcBorders>
            <w:shd w:val="clear" w:color="auto" w:fill="auto"/>
            <w:noWrap/>
            <w:hideMark/>
          </w:tcPr>
          <w:p w14:paraId="5C4DFDEF" w14:textId="77777777" w:rsidR="004C02CB" w:rsidRPr="0069154D" w:rsidRDefault="004C02CB" w:rsidP="0074522F">
            <w:pPr>
              <w:rPr>
                <w:rFonts w:ascii="Times New Roman" w:eastAsia="Times New Roman" w:hAnsi="Times New Roman" w:cs="Times New Roman"/>
                <w:sz w:val="20"/>
                <w:szCs w:val="20"/>
              </w:rPr>
            </w:pPr>
          </w:p>
        </w:tc>
      </w:tr>
      <w:tr w:rsidR="004C02CB" w:rsidRPr="0069154D" w14:paraId="4A89DA5D" w14:textId="77777777" w:rsidTr="0074522F">
        <w:trPr>
          <w:trHeight w:val="255"/>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06BE1F4B" w14:textId="77777777" w:rsidR="004C02CB" w:rsidRPr="0069154D" w:rsidRDefault="004C02CB" w:rsidP="0074522F">
            <w:pPr>
              <w:rPr>
                <w:rFonts w:ascii="Times New Roman" w:eastAsia="Times New Roman" w:hAnsi="Times New Roman" w:cs="Times New Roman"/>
                <w:sz w:val="20"/>
                <w:szCs w:val="20"/>
              </w:rPr>
            </w:pPr>
          </w:p>
        </w:tc>
        <w:tc>
          <w:tcPr>
            <w:tcW w:w="948" w:type="dxa"/>
            <w:gridSpan w:val="2"/>
            <w:tcBorders>
              <w:top w:val="single" w:sz="4" w:space="0" w:color="auto"/>
              <w:left w:val="nil"/>
              <w:bottom w:val="single" w:sz="4" w:space="0" w:color="auto"/>
              <w:right w:val="single" w:sz="4" w:space="0" w:color="000000"/>
            </w:tcBorders>
            <w:shd w:val="clear" w:color="auto" w:fill="auto"/>
            <w:vAlign w:val="center"/>
            <w:hideMark/>
          </w:tcPr>
          <w:p w14:paraId="46C3372B"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Всего         за год</w:t>
            </w:r>
          </w:p>
        </w:tc>
        <w:tc>
          <w:tcPr>
            <w:tcW w:w="948" w:type="dxa"/>
            <w:gridSpan w:val="2"/>
            <w:tcBorders>
              <w:top w:val="single" w:sz="4" w:space="0" w:color="auto"/>
              <w:left w:val="nil"/>
              <w:bottom w:val="single" w:sz="4" w:space="0" w:color="auto"/>
              <w:right w:val="single" w:sz="4" w:space="0" w:color="000000"/>
            </w:tcBorders>
            <w:shd w:val="clear" w:color="auto" w:fill="auto"/>
            <w:vAlign w:val="center"/>
            <w:hideMark/>
          </w:tcPr>
          <w:p w14:paraId="4A284BEE"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 семестр</w:t>
            </w:r>
          </w:p>
        </w:tc>
        <w:tc>
          <w:tcPr>
            <w:tcW w:w="948" w:type="dxa"/>
            <w:gridSpan w:val="2"/>
            <w:tcBorders>
              <w:top w:val="single" w:sz="4" w:space="0" w:color="auto"/>
              <w:left w:val="nil"/>
              <w:bottom w:val="single" w:sz="4" w:space="0" w:color="auto"/>
              <w:right w:val="single" w:sz="4" w:space="0" w:color="000000"/>
            </w:tcBorders>
            <w:shd w:val="clear" w:color="auto" w:fill="auto"/>
            <w:vAlign w:val="center"/>
            <w:hideMark/>
          </w:tcPr>
          <w:p w14:paraId="06F5C51A"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D972F8B"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C07AAB5" w14:textId="77777777" w:rsidR="004C02CB" w:rsidRPr="0069154D" w:rsidRDefault="004C02CB" w:rsidP="0074522F">
            <w:pPr>
              <w:rPr>
                <w:rFonts w:ascii="Times New Roman" w:eastAsia="Times New Roman" w:hAnsi="Times New Roman" w:cs="Times New Roman"/>
                <w:b/>
                <w:bCs/>
                <w:sz w:val="12"/>
                <w:szCs w:val="12"/>
              </w:rPr>
            </w:pPr>
          </w:p>
        </w:tc>
        <w:tc>
          <w:tcPr>
            <w:tcW w:w="457" w:type="dxa"/>
            <w:vMerge/>
            <w:tcBorders>
              <w:top w:val="single" w:sz="4" w:space="0" w:color="auto"/>
              <w:left w:val="single" w:sz="4" w:space="0" w:color="auto"/>
              <w:bottom w:val="single" w:sz="4" w:space="0" w:color="000000"/>
              <w:right w:val="single" w:sz="4" w:space="0" w:color="auto"/>
            </w:tcBorders>
            <w:vAlign w:val="center"/>
            <w:hideMark/>
          </w:tcPr>
          <w:p w14:paraId="5D2CB8F8"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7C0EC6B" w14:textId="77777777" w:rsidR="004C02CB" w:rsidRPr="0069154D" w:rsidRDefault="004C02CB" w:rsidP="0074522F">
            <w:pPr>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5F3A950B" w14:textId="77777777" w:rsidR="004C02CB" w:rsidRPr="0069154D" w:rsidRDefault="004C02CB" w:rsidP="0074522F">
            <w:pPr>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6574AE78" w14:textId="77777777" w:rsidR="004C02CB" w:rsidRPr="0069154D" w:rsidRDefault="004C02CB" w:rsidP="0074522F">
            <w:pPr>
              <w:jc w:val="center"/>
              <w:rPr>
                <w:rFonts w:ascii="Times New Roman" w:eastAsia="Times New Roman" w:hAnsi="Times New Roman" w:cs="Times New Roman"/>
                <w:b/>
                <w:bCs/>
                <w:sz w:val="12"/>
                <w:szCs w:val="12"/>
              </w:rPr>
            </w:pPr>
          </w:p>
        </w:tc>
        <w:tc>
          <w:tcPr>
            <w:tcW w:w="623" w:type="dxa"/>
            <w:tcBorders>
              <w:top w:val="nil"/>
              <w:left w:val="nil"/>
              <w:bottom w:val="nil"/>
              <w:right w:val="nil"/>
            </w:tcBorders>
            <w:shd w:val="clear" w:color="auto" w:fill="auto"/>
            <w:noWrap/>
            <w:hideMark/>
          </w:tcPr>
          <w:p w14:paraId="48562BE0" w14:textId="77777777" w:rsidR="004C02CB" w:rsidRPr="0069154D" w:rsidRDefault="004C02CB"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CDE1B00" w14:textId="77777777" w:rsidR="004C02CB" w:rsidRPr="0069154D" w:rsidRDefault="004C02CB" w:rsidP="0074522F">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FBE94AF" w14:textId="77777777" w:rsidR="004C02CB" w:rsidRPr="0069154D" w:rsidRDefault="004C02CB"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2D5AD491" w14:textId="77777777" w:rsidR="004C02CB" w:rsidRPr="0069154D" w:rsidRDefault="004C02CB" w:rsidP="0074522F">
            <w:pP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10999419" w14:textId="77777777" w:rsidR="004C02CB" w:rsidRPr="0069154D" w:rsidRDefault="004C02CB" w:rsidP="0074522F">
            <w:pP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6ED33941" w14:textId="77777777" w:rsidR="004C02CB" w:rsidRPr="0069154D" w:rsidRDefault="004C02CB" w:rsidP="0074522F">
            <w:pPr>
              <w:rPr>
                <w:rFonts w:ascii="Times New Roman" w:eastAsia="Times New Roman" w:hAnsi="Times New Roman" w:cs="Times New Roman"/>
                <w:sz w:val="20"/>
                <w:szCs w:val="20"/>
              </w:rPr>
            </w:pPr>
          </w:p>
        </w:tc>
        <w:tc>
          <w:tcPr>
            <w:tcW w:w="457" w:type="dxa"/>
            <w:tcBorders>
              <w:top w:val="nil"/>
              <w:left w:val="nil"/>
              <w:bottom w:val="nil"/>
              <w:right w:val="nil"/>
            </w:tcBorders>
            <w:shd w:val="clear" w:color="auto" w:fill="auto"/>
            <w:noWrap/>
            <w:hideMark/>
          </w:tcPr>
          <w:p w14:paraId="384858F7" w14:textId="77777777" w:rsidR="004C02CB" w:rsidRPr="0069154D" w:rsidRDefault="004C02CB" w:rsidP="0074522F">
            <w:pPr>
              <w:rPr>
                <w:rFonts w:ascii="Times New Roman" w:eastAsia="Times New Roman" w:hAnsi="Times New Roman" w:cs="Times New Roman"/>
                <w:sz w:val="20"/>
                <w:szCs w:val="20"/>
              </w:rPr>
            </w:pPr>
          </w:p>
        </w:tc>
      </w:tr>
      <w:tr w:rsidR="004C02CB" w:rsidRPr="0069154D" w14:paraId="6B819D75" w14:textId="77777777" w:rsidTr="0074522F">
        <w:trPr>
          <w:trHeight w:val="255"/>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258B0B70" w14:textId="77777777" w:rsidR="004C02CB" w:rsidRPr="0069154D" w:rsidRDefault="004C02CB" w:rsidP="0074522F">
            <w:pPr>
              <w:rPr>
                <w:rFonts w:ascii="Times New Roman" w:eastAsia="Times New Roman" w:hAnsi="Times New Roman" w:cs="Times New Roman"/>
                <w:sz w:val="20"/>
                <w:szCs w:val="20"/>
              </w:rPr>
            </w:pPr>
          </w:p>
        </w:tc>
        <w:tc>
          <w:tcPr>
            <w:tcW w:w="465" w:type="dxa"/>
            <w:tcBorders>
              <w:top w:val="nil"/>
              <w:left w:val="nil"/>
              <w:bottom w:val="single" w:sz="4" w:space="0" w:color="auto"/>
              <w:right w:val="single" w:sz="4" w:space="0" w:color="auto"/>
            </w:tcBorders>
            <w:shd w:val="clear" w:color="auto" w:fill="auto"/>
            <w:noWrap/>
            <w:vAlign w:val="center"/>
            <w:hideMark/>
          </w:tcPr>
          <w:p w14:paraId="62427F82"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2C22846E"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час.</w:t>
            </w:r>
          </w:p>
        </w:tc>
        <w:tc>
          <w:tcPr>
            <w:tcW w:w="465" w:type="dxa"/>
            <w:tcBorders>
              <w:top w:val="nil"/>
              <w:left w:val="nil"/>
              <w:bottom w:val="single" w:sz="4" w:space="0" w:color="auto"/>
              <w:right w:val="single" w:sz="4" w:space="0" w:color="auto"/>
            </w:tcBorders>
            <w:shd w:val="clear" w:color="auto" w:fill="auto"/>
            <w:noWrap/>
            <w:vAlign w:val="center"/>
            <w:hideMark/>
          </w:tcPr>
          <w:p w14:paraId="433F4082"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6C9A9F2E"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час.</w:t>
            </w:r>
          </w:p>
        </w:tc>
        <w:tc>
          <w:tcPr>
            <w:tcW w:w="465" w:type="dxa"/>
            <w:tcBorders>
              <w:top w:val="nil"/>
              <w:left w:val="nil"/>
              <w:bottom w:val="single" w:sz="4" w:space="0" w:color="auto"/>
              <w:right w:val="single" w:sz="4" w:space="0" w:color="auto"/>
            </w:tcBorders>
            <w:shd w:val="clear" w:color="auto" w:fill="auto"/>
            <w:noWrap/>
            <w:vAlign w:val="center"/>
            <w:hideMark/>
          </w:tcPr>
          <w:p w14:paraId="02D98D65"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6F11FB89"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FEB982E"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C39EC5C" w14:textId="77777777" w:rsidR="004C02CB" w:rsidRPr="0069154D" w:rsidRDefault="004C02CB" w:rsidP="0074522F">
            <w:pPr>
              <w:rPr>
                <w:rFonts w:ascii="Times New Roman" w:eastAsia="Times New Roman" w:hAnsi="Times New Roman" w:cs="Times New Roman"/>
                <w:b/>
                <w:bCs/>
                <w:sz w:val="12"/>
                <w:szCs w:val="12"/>
              </w:rPr>
            </w:pPr>
          </w:p>
        </w:tc>
        <w:tc>
          <w:tcPr>
            <w:tcW w:w="457" w:type="dxa"/>
            <w:vMerge/>
            <w:tcBorders>
              <w:top w:val="single" w:sz="4" w:space="0" w:color="auto"/>
              <w:left w:val="single" w:sz="4" w:space="0" w:color="auto"/>
              <w:bottom w:val="single" w:sz="4" w:space="0" w:color="000000"/>
              <w:right w:val="single" w:sz="4" w:space="0" w:color="auto"/>
            </w:tcBorders>
            <w:vAlign w:val="center"/>
            <w:hideMark/>
          </w:tcPr>
          <w:p w14:paraId="452D627C"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927F973" w14:textId="77777777" w:rsidR="004C02CB" w:rsidRPr="0069154D" w:rsidRDefault="004C02CB" w:rsidP="0074522F">
            <w:pPr>
              <w:rPr>
                <w:rFonts w:ascii="Times New Roman" w:eastAsia="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D9998C8" w14:textId="77777777" w:rsidR="004C02CB" w:rsidRPr="0069154D" w:rsidRDefault="004C02CB" w:rsidP="0074522F">
            <w:pPr>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5886E8A0" w14:textId="77777777" w:rsidR="004C02CB" w:rsidRPr="0069154D" w:rsidRDefault="004C02CB" w:rsidP="0074522F">
            <w:pPr>
              <w:jc w:val="center"/>
              <w:rPr>
                <w:rFonts w:ascii="Times New Roman" w:eastAsia="Times New Roman" w:hAnsi="Times New Roman" w:cs="Times New Roman"/>
                <w:b/>
                <w:bCs/>
                <w:sz w:val="12"/>
                <w:szCs w:val="12"/>
              </w:rPr>
            </w:pPr>
          </w:p>
        </w:tc>
        <w:tc>
          <w:tcPr>
            <w:tcW w:w="623" w:type="dxa"/>
            <w:tcBorders>
              <w:top w:val="nil"/>
              <w:left w:val="nil"/>
              <w:bottom w:val="nil"/>
              <w:right w:val="nil"/>
            </w:tcBorders>
            <w:shd w:val="clear" w:color="auto" w:fill="auto"/>
            <w:noWrap/>
            <w:hideMark/>
          </w:tcPr>
          <w:p w14:paraId="4A973643" w14:textId="77777777" w:rsidR="004C02CB" w:rsidRPr="0069154D" w:rsidRDefault="004C02CB"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6099703" w14:textId="77777777" w:rsidR="004C02CB" w:rsidRPr="0069154D" w:rsidRDefault="004C02CB" w:rsidP="0074522F">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58F30C6E" w14:textId="77777777" w:rsidR="004C02CB" w:rsidRPr="0069154D" w:rsidRDefault="004C02CB"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F30B698" w14:textId="77777777" w:rsidR="004C02CB" w:rsidRPr="0069154D" w:rsidRDefault="004C02CB" w:rsidP="0074522F">
            <w:pP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0AD9CEDF" w14:textId="77777777" w:rsidR="004C02CB" w:rsidRPr="0069154D" w:rsidRDefault="004C02CB" w:rsidP="0074522F">
            <w:pP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60E1F8FB" w14:textId="77777777" w:rsidR="004C02CB" w:rsidRPr="0069154D" w:rsidRDefault="004C02CB" w:rsidP="0074522F">
            <w:pPr>
              <w:rPr>
                <w:rFonts w:ascii="Times New Roman" w:eastAsia="Times New Roman" w:hAnsi="Times New Roman" w:cs="Times New Roman"/>
                <w:sz w:val="20"/>
                <w:szCs w:val="20"/>
              </w:rPr>
            </w:pPr>
          </w:p>
        </w:tc>
        <w:tc>
          <w:tcPr>
            <w:tcW w:w="457" w:type="dxa"/>
            <w:tcBorders>
              <w:top w:val="nil"/>
              <w:left w:val="nil"/>
              <w:bottom w:val="nil"/>
              <w:right w:val="nil"/>
            </w:tcBorders>
            <w:shd w:val="clear" w:color="auto" w:fill="auto"/>
            <w:noWrap/>
            <w:hideMark/>
          </w:tcPr>
          <w:p w14:paraId="5819A952" w14:textId="77777777" w:rsidR="004C02CB" w:rsidRPr="0069154D" w:rsidRDefault="004C02CB" w:rsidP="0074522F">
            <w:pPr>
              <w:rPr>
                <w:rFonts w:ascii="Times New Roman" w:eastAsia="Times New Roman" w:hAnsi="Times New Roman" w:cs="Times New Roman"/>
                <w:sz w:val="20"/>
                <w:szCs w:val="20"/>
              </w:rPr>
            </w:pPr>
          </w:p>
        </w:tc>
      </w:tr>
      <w:tr w:rsidR="004C02CB" w:rsidRPr="0069154D" w14:paraId="6B83F0C5" w14:textId="77777777" w:rsidTr="0074522F">
        <w:trPr>
          <w:trHeight w:val="255"/>
        </w:trPr>
        <w:tc>
          <w:tcPr>
            <w:tcW w:w="546" w:type="dxa"/>
            <w:vMerge w:val="restart"/>
            <w:tcBorders>
              <w:top w:val="nil"/>
              <w:left w:val="single" w:sz="4" w:space="0" w:color="auto"/>
              <w:bottom w:val="single" w:sz="4" w:space="0" w:color="auto"/>
              <w:right w:val="single" w:sz="4" w:space="0" w:color="auto"/>
            </w:tcBorders>
            <w:shd w:val="clear" w:color="auto" w:fill="auto"/>
            <w:noWrap/>
            <w:hideMark/>
          </w:tcPr>
          <w:p w14:paraId="66827635"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 курс</w:t>
            </w:r>
          </w:p>
        </w:tc>
        <w:tc>
          <w:tcPr>
            <w:tcW w:w="4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FDADE4"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39</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04C71D"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1404</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5781B9"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18560B"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576</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A9DAE8"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23</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3FDA3C"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A41579"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D8AF74"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4</w:t>
            </w:r>
          </w:p>
        </w:tc>
        <w:tc>
          <w:tcPr>
            <w:tcW w:w="4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CFCF95"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5B43D3"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45AE13"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2033E020" w14:textId="77777777" w:rsidR="004C02CB" w:rsidRPr="0069154D" w:rsidRDefault="004C02CB" w:rsidP="0074522F">
            <w:pPr>
              <w:jc w:val="center"/>
              <w:rPr>
                <w:rFonts w:ascii="Times New Roman" w:eastAsia="Times New Roman" w:hAnsi="Times New Roman" w:cs="Times New Roman"/>
                <w:b/>
                <w:bCs/>
                <w:sz w:val="12"/>
                <w:szCs w:val="12"/>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A0192"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38AFEA1"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4032</w:t>
            </w:r>
          </w:p>
        </w:tc>
        <w:tc>
          <w:tcPr>
            <w:tcW w:w="420" w:type="dxa"/>
            <w:tcBorders>
              <w:top w:val="nil"/>
              <w:left w:val="nil"/>
              <w:bottom w:val="nil"/>
              <w:right w:val="nil"/>
            </w:tcBorders>
            <w:shd w:val="clear" w:color="auto" w:fill="auto"/>
            <w:noWrap/>
            <w:hideMark/>
          </w:tcPr>
          <w:p w14:paraId="46572FFE" w14:textId="77777777" w:rsidR="004C02CB" w:rsidRPr="0069154D" w:rsidRDefault="004C02CB" w:rsidP="0074522F">
            <w:pPr>
              <w:jc w:val="center"/>
              <w:rPr>
                <w:rFonts w:ascii="Times New Roman" w:eastAsia="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90FD9"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 </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3741B2E0"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ОЧ</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6E781A4E"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ВЧ</w:t>
            </w:r>
          </w:p>
        </w:tc>
        <w:tc>
          <w:tcPr>
            <w:tcW w:w="457" w:type="dxa"/>
            <w:tcBorders>
              <w:top w:val="single" w:sz="4" w:space="0" w:color="auto"/>
              <w:left w:val="nil"/>
              <w:bottom w:val="single" w:sz="4" w:space="0" w:color="auto"/>
              <w:right w:val="single" w:sz="4" w:space="0" w:color="auto"/>
            </w:tcBorders>
            <w:shd w:val="clear" w:color="auto" w:fill="auto"/>
            <w:noWrap/>
            <w:vAlign w:val="center"/>
            <w:hideMark/>
          </w:tcPr>
          <w:p w14:paraId="109627DD"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ГИА</w:t>
            </w:r>
          </w:p>
        </w:tc>
      </w:tr>
      <w:tr w:rsidR="004C02CB" w:rsidRPr="0069154D" w14:paraId="540AE175" w14:textId="77777777" w:rsidTr="0074522F">
        <w:trPr>
          <w:trHeight w:val="225"/>
        </w:trPr>
        <w:tc>
          <w:tcPr>
            <w:tcW w:w="546" w:type="dxa"/>
            <w:vMerge/>
            <w:tcBorders>
              <w:top w:val="nil"/>
              <w:left w:val="single" w:sz="4" w:space="0" w:color="auto"/>
              <w:bottom w:val="single" w:sz="4" w:space="0" w:color="auto"/>
              <w:right w:val="single" w:sz="4" w:space="0" w:color="auto"/>
            </w:tcBorders>
            <w:vAlign w:val="center"/>
            <w:hideMark/>
          </w:tcPr>
          <w:p w14:paraId="3FB8AB34" w14:textId="77777777" w:rsidR="004C02CB" w:rsidRPr="0069154D" w:rsidRDefault="004C02CB" w:rsidP="0074522F">
            <w:pPr>
              <w:rPr>
                <w:rFonts w:ascii="Times New Roman" w:eastAsia="Times New Roman" w:hAnsi="Times New Roman" w:cs="Times New Roman"/>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2A8CCAA0" w14:textId="77777777" w:rsidR="004C02CB" w:rsidRPr="0069154D" w:rsidRDefault="004C02CB" w:rsidP="0074522F">
            <w:pPr>
              <w:rPr>
                <w:rFonts w:ascii="Times New Roman" w:eastAsia="Times New Roman" w:hAnsi="Times New Roman" w:cs="Times New Roman"/>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764622B4" w14:textId="77777777" w:rsidR="004C02CB" w:rsidRPr="0069154D" w:rsidRDefault="004C02CB" w:rsidP="0074522F">
            <w:pPr>
              <w:rPr>
                <w:rFonts w:ascii="Times New Roman" w:eastAsia="Times New Roman" w:hAnsi="Times New Roman" w:cs="Times New Roman"/>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7BAE57A3" w14:textId="77777777" w:rsidR="004C02CB" w:rsidRPr="0069154D" w:rsidRDefault="004C02CB" w:rsidP="0074522F">
            <w:pPr>
              <w:rPr>
                <w:rFonts w:ascii="Times New Roman" w:eastAsia="Times New Roman" w:hAnsi="Times New Roman" w:cs="Times New Roman"/>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6A64F8FB" w14:textId="77777777" w:rsidR="004C02CB" w:rsidRPr="0069154D" w:rsidRDefault="004C02CB" w:rsidP="0074522F">
            <w:pPr>
              <w:rPr>
                <w:rFonts w:ascii="Times New Roman" w:eastAsia="Times New Roman" w:hAnsi="Times New Roman" w:cs="Times New Roman"/>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3EB09D42" w14:textId="77777777" w:rsidR="004C02CB" w:rsidRPr="0069154D" w:rsidRDefault="004C02CB" w:rsidP="0074522F">
            <w:pPr>
              <w:rPr>
                <w:rFonts w:ascii="Times New Roman" w:eastAsia="Times New Roman" w:hAnsi="Times New Roman" w:cs="Times New Roman"/>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188DD248"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3C8DDD0"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BF23D3F" w14:textId="77777777" w:rsidR="004C02CB" w:rsidRPr="0069154D" w:rsidRDefault="004C02CB" w:rsidP="0074522F">
            <w:pPr>
              <w:rPr>
                <w:rFonts w:ascii="Times New Roman" w:eastAsia="Times New Roman" w:hAnsi="Times New Roman" w:cs="Times New Roman"/>
                <w:b/>
                <w:bCs/>
                <w:sz w:val="12"/>
                <w:szCs w:val="12"/>
              </w:rPr>
            </w:pPr>
          </w:p>
        </w:tc>
        <w:tc>
          <w:tcPr>
            <w:tcW w:w="457" w:type="dxa"/>
            <w:vMerge/>
            <w:tcBorders>
              <w:top w:val="nil"/>
              <w:left w:val="single" w:sz="4" w:space="0" w:color="auto"/>
              <w:bottom w:val="single" w:sz="4" w:space="0" w:color="000000"/>
              <w:right w:val="single" w:sz="4" w:space="0" w:color="auto"/>
            </w:tcBorders>
            <w:vAlign w:val="center"/>
            <w:hideMark/>
          </w:tcPr>
          <w:p w14:paraId="372454B5"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7D26DC9" w14:textId="77777777" w:rsidR="004C02CB" w:rsidRPr="0069154D" w:rsidRDefault="004C02CB" w:rsidP="0074522F">
            <w:pPr>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2ECA7D2E" w14:textId="77777777" w:rsidR="004C02CB" w:rsidRPr="0069154D" w:rsidRDefault="004C02CB" w:rsidP="0074522F">
            <w:pPr>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29311A4A" w14:textId="77777777" w:rsidR="004C02CB" w:rsidRPr="0069154D" w:rsidRDefault="004C02CB" w:rsidP="0074522F">
            <w:pPr>
              <w:jc w:val="center"/>
              <w:rPr>
                <w:rFonts w:ascii="Times New Roman" w:eastAsia="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5BCA54C9"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7C237CEE"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216</w:t>
            </w:r>
          </w:p>
        </w:tc>
        <w:tc>
          <w:tcPr>
            <w:tcW w:w="420" w:type="dxa"/>
            <w:tcBorders>
              <w:top w:val="nil"/>
              <w:left w:val="nil"/>
              <w:bottom w:val="nil"/>
              <w:right w:val="nil"/>
            </w:tcBorders>
            <w:shd w:val="clear" w:color="auto" w:fill="auto"/>
            <w:noWrap/>
            <w:hideMark/>
          </w:tcPr>
          <w:p w14:paraId="787CB576" w14:textId="77777777" w:rsidR="004C02CB" w:rsidRPr="0069154D" w:rsidRDefault="004C02CB" w:rsidP="0074522F">
            <w:pPr>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34A6B92"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часы</w:t>
            </w:r>
          </w:p>
        </w:tc>
        <w:tc>
          <w:tcPr>
            <w:tcW w:w="483" w:type="dxa"/>
            <w:tcBorders>
              <w:top w:val="nil"/>
              <w:left w:val="nil"/>
              <w:bottom w:val="single" w:sz="4" w:space="0" w:color="auto"/>
              <w:right w:val="single" w:sz="4" w:space="0" w:color="auto"/>
            </w:tcBorders>
            <w:shd w:val="clear" w:color="auto" w:fill="auto"/>
            <w:noWrap/>
            <w:vAlign w:val="center"/>
            <w:hideMark/>
          </w:tcPr>
          <w:p w14:paraId="390DBC0C"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2952</w:t>
            </w:r>
          </w:p>
        </w:tc>
        <w:tc>
          <w:tcPr>
            <w:tcW w:w="483" w:type="dxa"/>
            <w:tcBorders>
              <w:top w:val="nil"/>
              <w:left w:val="nil"/>
              <w:bottom w:val="single" w:sz="4" w:space="0" w:color="auto"/>
              <w:right w:val="single" w:sz="4" w:space="0" w:color="auto"/>
            </w:tcBorders>
            <w:shd w:val="clear" w:color="auto" w:fill="auto"/>
            <w:noWrap/>
            <w:vAlign w:val="center"/>
            <w:hideMark/>
          </w:tcPr>
          <w:p w14:paraId="5EF3E370"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1296</w:t>
            </w:r>
          </w:p>
        </w:tc>
        <w:tc>
          <w:tcPr>
            <w:tcW w:w="457" w:type="dxa"/>
            <w:tcBorders>
              <w:top w:val="nil"/>
              <w:left w:val="nil"/>
              <w:bottom w:val="single" w:sz="4" w:space="0" w:color="auto"/>
              <w:right w:val="single" w:sz="4" w:space="0" w:color="auto"/>
            </w:tcBorders>
            <w:shd w:val="clear" w:color="auto" w:fill="auto"/>
            <w:noWrap/>
            <w:vAlign w:val="center"/>
            <w:hideMark/>
          </w:tcPr>
          <w:p w14:paraId="4D6919AD"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216</w:t>
            </w:r>
          </w:p>
        </w:tc>
      </w:tr>
      <w:tr w:rsidR="004C02CB" w:rsidRPr="0069154D" w14:paraId="09DD663F" w14:textId="77777777" w:rsidTr="0074522F">
        <w:trPr>
          <w:trHeight w:val="255"/>
        </w:trPr>
        <w:tc>
          <w:tcPr>
            <w:tcW w:w="546" w:type="dxa"/>
            <w:vMerge w:val="restart"/>
            <w:tcBorders>
              <w:top w:val="nil"/>
              <w:left w:val="single" w:sz="4" w:space="0" w:color="auto"/>
              <w:bottom w:val="single" w:sz="4" w:space="0" w:color="auto"/>
              <w:right w:val="single" w:sz="4" w:space="0" w:color="auto"/>
            </w:tcBorders>
            <w:shd w:val="clear" w:color="auto" w:fill="auto"/>
            <w:noWrap/>
            <w:hideMark/>
          </w:tcPr>
          <w:p w14:paraId="407816A7"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 курс</w:t>
            </w:r>
          </w:p>
        </w:tc>
        <w:tc>
          <w:tcPr>
            <w:tcW w:w="4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09D3A4"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40</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0925A7"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1440</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F640CC"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20B6BC"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576</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0F4854"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24</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568613"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624C48"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156E01"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13</w:t>
            </w:r>
          </w:p>
        </w:tc>
        <w:tc>
          <w:tcPr>
            <w:tcW w:w="4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29DBFA"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E8E7D4"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1279F7"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42</w:t>
            </w:r>
          </w:p>
        </w:tc>
        <w:tc>
          <w:tcPr>
            <w:tcW w:w="400" w:type="dxa"/>
            <w:tcBorders>
              <w:top w:val="nil"/>
              <w:left w:val="nil"/>
              <w:bottom w:val="nil"/>
              <w:right w:val="nil"/>
            </w:tcBorders>
            <w:shd w:val="clear" w:color="auto" w:fill="auto"/>
            <w:noWrap/>
            <w:hideMark/>
          </w:tcPr>
          <w:p w14:paraId="02DE03A7" w14:textId="77777777" w:rsidR="004C02CB" w:rsidRPr="0069154D" w:rsidRDefault="004C02CB" w:rsidP="0074522F">
            <w:pPr>
              <w:jc w:val="center"/>
              <w:rPr>
                <w:rFonts w:ascii="Times New Roman" w:eastAsia="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1A3EC828"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759159A2"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216</w:t>
            </w:r>
          </w:p>
        </w:tc>
        <w:tc>
          <w:tcPr>
            <w:tcW w:w="420" w:type="dxa"/>
            <w:tcBorders>
              <w:top w:val="nil"/>
              <w:left w:val="nil"/>
              <w:bottom w:val="nil"/>
              <w:right w:val="nil"/>
            </w:tcBorders>
            <w:shd w:val="clear" w:color="auto" w:fill="auto"/>
            <w:noWrap/>
            <w:hideMark/>
          </w:tcPr>
          <w:p w14:paraId="6428880C" w14:textId="77777777" w:rsidR="004C02CB" w:rsidRPr="0069154D" w:rsidRDefault="004C02CB" w:rsidP="0074522F">
            <w:pPr>
              <w:jc w:val="center"/>
              <w:rPr>
                <w:rFonts w:ascii="Times New Roman" w:eastAsia="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1F8194B"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25EEF910"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82</w:t>
            </w:r>
          </w:p>
        </w:tc>
        <w:tc>
          <w:tcPr>
            <w:tcW w:w="483" w:type="dxa"/>
            <w:tcBorders>
              <w:top w:val="nil"/>
              <w:left w:val="nil"/>
              <w:bottom w:val="single" w:sz="4" w:space="0" w:color="auto"/>
              <w:right w:val="single" w:sz="4" w:space="0" w:color="auto"/>
            </w:tcBorders>
            <w:shd w:val="clear" w:color="auto" w:fill="auto"/>
            <w:noWrap/>
            <w:vAlign w:val="center"/>
            <w:hideMark/>
          </w:tcPr>
          <w:p w14:paraId="5BD591BC"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36</w:t>
            </w:r>
          </w:p>
        </w:tc>
        <w:tc>
          <w:tcPr>
            <w:tcW w:w="457" w:type="dxa"/>
            <w:tcBorders>
              <w:top w:val="nil"/>
              <w:left w:val="nil"/>
              <w:bottom w:val="single" w:sz="4" w:space="0" w:color="auto"/>
              <w:right w:val="single" w:sz="4" w:space="0" w:color="auto"/>
            </w:tcBorders>
            <w:shd w:val="clear" w:color="auto" w:fill="auto"/>
            <w:noWrap/>
            <w:vAlign w:val="center"/>
            <w:hideMark/>
          </w:tcPr>
          <w:p w14:paraId="2B44CF9C"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6</w:t>
            </w:r>
          </w:p>
        </w:tc>
      </w:tr>
      <w:tr w:rsidR="004C02CB" w:rsidRPr="0069154D" w14:paraId="40916445" w14:textId="77777777" w:rsidTr="0074522F">
        <w:trPr>
          <w:trHeight w:val="195"/>
        </w:trPr>
        <w:tc>
          <w:tcPr>
            <w:tcW w:w="546" w:type="dxa"/>
            <w:vMerge/>
            <w:tcBorders>
              <w:top w:val="nil"/>
              <w:left w:val="single" w:sz="4" w:space="0" w:color="auto"/>
              <w:bottom w:val="single" w:sz="4" w:space="0" w:color="auto"/>
              <w:right w:val="single" w:sz="4" w:space="0" w:color="auto"/>
            </w:tcBorders>
            <w:vAlign w:val="center"/>
            <w:hideMark/>
          </w:tcPr>
          <w:p w14:paraId="0DA838CF" w14:textId="77777777" w:rsidR="004C02CB" w:rsidRPr="0069154D" w:rsidRDefault="004C02CB" w:rsidP="0074522F">
            <w:pPr>
              <w:rPr>
                <w:rFonts w:ascii="Times New Roman" w:eastAsia="Times New Roman" w:hAnsi="Times New Roman" w:cs="Times New Roman"/>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09982057" w14:textId="77777777" w:rsidR="004C02CB" w:rsidRPr="0069154D" w:rsidRDefault="004C02CB" w:rsidP="0074522F">
            <w:pPr>
              <w:rPr>
                <w:rFonts w:ascii="Times New Roman" w:eastAsia="Times New Roman" w:hAnsi="Times New Roman" w:cs="Times New Roman"/>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2C1D537E" w14:textId="77777777" w:rsidR="004C02CB" w:rsidRPr="0069154D" w:rsidRDefault="004C02CB" w:rsidP="0074522F">
            <w:pPr>
              <w:rPr>
                <w:rFonts w:ascii="Times New Roman" w:eastAsia="Times New Roman" w:hAnsi="Times New Roman" w:cs="Times New Roman"/>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7C18D0DA" w14:textId="77777777" w:rsidR="004C02CB" w:rsidRPr="0069154D" w:rsidRDefault="004C02CB" w:rsidP="0074522F">
            <w:pPr>
              <w:rPr>
                <w:rFonts w:ascii="Times New Roman" w:eastAsia="Times New Roman" w:hAnsi="Times New Roman" w:cs="Times New Roman"/>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5F11315B" w14:textId="77777777" w:rsidR="004C02CB" w:rsidRPr="0069154D" w:rsidRDefault="004C02CB" w:rsidP="0074522F">
            <w:pPr>
              <w:rPr>
                <w:rFonts w:ascii="Times New Roman" w:eastAsia="Times New Roman" w:hAnsi="Times New Roman" w:cs="Times New Roman"/>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319F5B22" w14:textId="77777777" w:rsidR="004C02CB" w:rsidRPr="0069154D" w:rsidRDefault="004C02CB" w:rsidP="0074522F">
            <w:pPr>
              <w:rPr>
                <w:rFonts w:ascii="Times New Roman" w:eastAsia="Times New Roman" w:hAnsi="Times New Roman" w:cs="Times New Roman"/>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4977F07B"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9518351"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7276BBA" w14:textId="77777777" w:rsidR="004C02CB" w:rsidRPr="0069154D" w:rsidRDefault="004C02CB" w:rsidP="0074522F">
            <w:pPr>
              <w:rPr>
                <w:rFonts w:ascii="Times New Roman" w:eastAsia="Times New Roman" w:hAnsi="Times New Roman" w:cs="Times New Roman"/>
                <w:b/>
                <w:bCs/>
                <w:sz w:val="12"/>
                <w:szCs w:val="12"/>
              </w:rPr>
            </w:pPr>
          </w:p>
        </w:tc>
        <w:tc>
          <w:tcPr>
            <w:tcW w:w="457" w:type="dxa"/>
            <w:vMerge/>
            <w:tcBorders>
              <w:top w:val="nil"/>
              <w:left w:val="single" w:sz="4" w:space="0" w:color="auto"/>
              <w:bottom w:val="single" w:sz="4" w:space="0" w:color="000000"/>
              <w:right w:val="single" w:sz="4" w:space="0" w:color="auto"/>
            </w:tcBorders>
            <w:vAlign w:val="center"/>
            <w:hideMark/>
          </w:tcPr>
          <w:p w14:paraId="6E5CAC56"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44C636A" w14:textId="77777777" w:rsidR="004C02CB" w:rsidRPr="0069154D" w:rsidRDefault="004C02CB" w:rsidP="0074522F">
            <w:pPr>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318EC33C" w14:textId="77777777" w:rsidR="004C02CB" w:rsidRPr="0069154D" w:rsidRDefault="004C02CB" w:rsidP="0074522F">
            <w:pPr>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4CE493A9" w14:textId="77777777" w:rsidR="004C02CB" w:rsidRPr="0069154D" w:rsidRDefault="004C02CB" w:rsidP="0074522F">
            <w:pPr>
              <w:jc w:val="center"/>
              <w:rPr>
                <w:rFonts w:ascii="Times New Roman" w:eastAsia="Times New Roman" w:hAnsi="Times New Roman" w:cs="Times New Roman"/>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7801A371"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71E81936"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4464</w:t>
            </w:r>
          </w:p>
        </w:tc>
        <w:tc>
          <w:tcPr>
            <w:tcW w:w="420" w:type="dxa"/>
            <w:tcBorders>
              <w:top w:val="nil"/>
              <w:left w:val="nil"/>
              <w:bottom w:val="nil"/>
              <w:right w:val="nil"/>
            </w:tcBorders>
            <w:shd w:val="clear" w:color="auto" w:fill="auto"/>
            <w:noWrap/>
            <w:hideMark/>
          </w:tcPr>
          <w:p w14:paraId="701C33DC" w14:textId="77777777" w:rsidR="004C02CB" w:rsidRPr="0069154D" w:rsidRDefault="004C02CB" w:rsidP="0074522F">
            <w:pPr>
              <w:jc w:val="center"/>
              <w:rPr>
                <w:rFonts w:ascii="Times New Roman" w:eastAsia="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04FE79E2" w14:textId="77777777" w:rsidR="004C02CB" w:rsidRPr="0069154D" w:rsidRDefault="004C02CB" w:rsidP="0074522F">
            <w:pP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vAlign w:val="center"/>
            <w:hideMark/>
          </w:tcPr>
          <w:p w14:paraId="3196896D" w14:textId="77777777" w:rsidR="004C02CB" w:rsidRPr="0069154D" w:rsidRDefault="004C02CB" w:rsidP="0074522F">
            <w:pPr>
              <w:jc w:val="cente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vAlign w:val="center"/>
            <w:hideMark/>
          </w:tcPr>
          <w:p w14:paraId="7722E885" w14:textId="77777777" w:rsidR="004C02CB" w:rsidRPr="0069154D" w:rsidRDefault="004C02CB" w:rsidP="0074522F">
            <w:pPr>
              <w:jc w:val="center"/>
              <w:rPr>
                <w:rFonts w:ascii="Times New Roman" w:eastAsia="Times New Roman" w:hAnsi="Times New Roman" w:cs="Times New Roman"/>
                <w:sz w:val="20"/>
                <w:szCs w:val="20"/>
              </w:rPr>
            </w:pPr>
          </w:p>
        </w:tc>
        <w:tc>
          <w:tcPr>
            <w:tcW w:w="457" w:type="dxa"/>
            <w:tcBorders>
              <w:top w:val="nil"/>
              <w:left w:val="nil"/>
              <w:bottom w:val="nil"/>
              <w:right w:val="nil"/>
            </w:tcBorders>
            <w:shd w:val="clear" w:color="auto" w:fill="auto"/>
            <w:noWrap/>
            <w:vAlign w:val="center"/>
            <w:hideMark/>
          </w:tcPr>
          <w:p w14:paraId="113F32ED" w14:textId="77777777" w:rsidR="004C02CB" w:rsidRPr="0069154D" w:rsidRDefault="004C02CB" w:rsidP="0074522F">
            <w:pPr>
              <w:jc w:val="center"/>
              <w:rPr>
                <w:rFonts w:ascii="Times New Roman" w:eastAsia="Times New Roman" w:hAnsi="Times New Roman" w:cs="Times New Roman"/>
                <w:sz w:val="20"/>
                <w:szCs w:val="20"/>
              </w:rPr>
            </w:pPr>
          </w:p>
        </w:tc>
      </w:tr>
      <w:tr w:rsidR="004C02CB" w:rsidRPr="0069154D" w14:paraId="68CB31EE" w14:textId="77777777" w:rsidTr="0074522F">
        <w:trPr>
          <w:trHeight w:val="255"/>
        </w:trPr>
        <w:tc>
          <w:tcPr>
            <w:tcW w:w="546" w:type="dxa"/>
            <w:vMerge w:val="restart"/>
            <w:tcBorders>
              <w:top w:val="nil"/>
              <w:left w:val="single" w:sz="4" w:space="0" w:color="auto"/>
              <w:bottom w:val="single" w:sz="4" w:space="0" w:color="auto"/>
              <w:right w:val="single" w:sz="4" w:space="0" w:color="auto"/>
            </w:tcBorders>
            <w:shd w:val="clear" w:color="auto" w:fill="auto"/>
            <w:noWrap/>
            <w:hideMark/>
          </w:tcPr>
          <w:p w14:paraId="24C0916C"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3 курс</w:t>
            </w:r>
          </w:p>
        </w:tc>
        <w:tc>
          <w:tcPr>
            <w:tcW w:w="4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97945C"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33</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2342C5"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1188</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C565FF"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E6A6CD"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576</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99E508"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17</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F44696"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612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44CACC"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24D9F0"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8</w:t>
            </w:r>
          </w:p>
        </w:tc>
        <w:tc>
          <w:tcPr>
            <w:tcW w:w="4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C9A042"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15D62B"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C639CA"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54A3D21F" w14:textId="77777777" w:rsidR="004C02CB" w:rsidRPr="0069154D" w:rsidRDefault="004C02CB" w:rsidP="0074522F">
            <w:pPr>
              <w:jc w:val="center"/>
              <w:rPr>
                <w:rFonts w:ascii="Times New Roman" w:eastAsia="Times New Roman" w:hAnsi="Times New Roman" w:cs="Times New Roman"/>
                <w:b/>
                <w:bCs/>
                <w:sz w:val="12"/>
                <w:szCs w:val="12"/>
              </w:rPr>
            </w:pPr>
          </w:p>
        </w:tc>
        <w:tc>
          <w:tcPr>
            <w:tcW w:w="623" w:type="dxa"/>
            <w:tcBorders>
              <w:top w:val="nil"/>
              <w:left w:val="nil"/>
              <w:bottom w:val="nil"/>
              <w:right w:val="nil"/>
            </w:tcBorders>
            <w:shd w:val="clear" w:color="auto" w:fill="auto"/>
            <w:noWrap/>
            <w:hideMark/>
          </w:tcPr>
          <w:p w14:paraId="2BC0E400" w14:textId="77777777" w:rsidR="004C02CB" w:rsidRPr="0069154D" w:rsidRDefault="004C02CB"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1F7ADB1" w14:textId="77777777" w:rsidR="004C02CB" w:rsidRPr="0069154D" w:rsidRDefault="004C02CB" w:rsidP="0074522F">
            <w:pP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5CF2309" w14:textId="77777777" w:rsidR="004C02CB" w:rsidRPr="0069154D" w:rsidRDefault="004C02CB" w:rsidP="0074522F">
            <w:pP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667FF1E6" w14:textId="77777777" w:rsidR="004C02CB" w:rsidRPr="0069154D" w:rsidRDefault="004C02CB" w:rsidP="0074522F">
            <w:pP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vAlign w:val="center"/>
            <w:hideMark/>
          </w:tcPr>
          <w:p w14:paraId="556FF865" w14:textId="77777777" w:rsidR="004C02CB" w:rsidRPr="0069154D" w:rsidRDefault="004C02CB" w:rsidP="0074522F">
            <w:pPr>
              <w:jc w:val="cente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vAlign w:val="center"/>
            <w:hideMark/>
          </w:tcPr>
          <w:p w14:paraId="43990D7D" w14:textId="77777777" w:rsidR="004C02CB" w:rsidRPr="0069154D" w:rsidRDefault="004C02CB" w:rsidP="0074522F">
            <w:pPr>
              <w:jc w:val="center"/>
              <w:rPr>
                <w:rFonts w:ascii="Times New Roman" w:eastAsia="Times New Roman" w:hAnsi="Times New Roman" w:cs="Times New Roman"/>
                <w:sz w:val="20"/>
                <w:szCs w:val="20"/>
              </w:rPr>
            </w:pPr>
          </w:p>
        </w:tc>
        <w:tc>
          <w:tcPr>
            <w:tcW w:w="457" w:type="dxa"/>
            <w:tcBorders>
              <w:top w:val="nil"/>
              <w:left w:val="nil"/>
              <w:bottom w:val="nil"/>
              <w:right w:val="nil"/>
            </w:tcBorders>
            <w:shd w:val="clear" w:color="auto" w:fill="auto"/>
            <w:noWrap/>
            <w:vAlign w:val="center"/>
            <w:hideMark/>
          </w:tcPr>
          <w:p w14:paraId="61A7433C" w14:textId="77777777" w:rsidR="004C02CB" w:rsidRPr="0069154D" w:rsidRDefault="004C02CB" w:rsidP="0074522F">
            <w:pPr>
              <w:jc w:val="center"/>
              <w:rPr>
                <w:rFonts w:ascii="Times New Roman" w:eastAsia="Times New Roman" w:hAnsi="Times New Roman" w:cs="Times New Roman"/>
                <w:sz w:val="20"/>
                <w:szCs w:val="20"/>
              </w:rPr>
            </w:pPr>
          </w:p>
        </w:tc>
      </w:tr>
      <w:tr w:rsidR="004C02CB" w:rsidRPr="0069154D" w14:paraId="3A71AB76" w14:textId="77777777" w:rsidTr="0074522F">
        <w:trPr>
          <w:trHeight w:val="195"/>
        </w:trPr>
        <w:tc>
          <w:tcPr>
            <w:tcW w:w="546" w:type="dxa"/>
            <w:vMerge/>
            <w:tcBorders>
              <w:top w:val="nil"/>
              <w:left w:val="single" w:sz="4" w:space="0" w:color="auto"/>
              <w:bottom w:val="single" w:sz="4" w:space="0" w:color="auto"/>
              <w:right w:val="single" w:sz="4" w:space="0" w:color="auto"/>
            </w:tcBorders>
            <w:vAlign w:val="center"/>
            <w:hideMark/>
          </w:tcPr>
          <w:p w14:paraId="56476F32" w14:textId="77777777" w:rsidR="004C02CB" w:rsidRPr="0069154D" w:rsidRDefault="004C02CB" w:rsidP="0074522F">
            <w:pPr>
              <w:rPr>
                <w:rFonts w:ascii="Times New Roman" w:eastAsia="Times New Roman" w:hAnsi="Times New Roman" w:cs="Times New Roman"/>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0D81B50C" w14:textId="77777777" w:rsidR="004C02CB" w:rsidRPr="0069154D" w:rsidRDefault="004C02CB" w:rsidP="0074522F">
            <w:pPr>
              <w:rPr>
                <w:rFonts w:ascii="Times New Roman" w:eastAsia="Times New Roman" w:hAnsi="Times New Roman" w:cs="Times New Roman"/>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440B45B5" w14:textId="77777777" w:rsidR="004C02CB" w:rsidRPr="0069154D" w:rsidRDefault="004C02CB" w:rsidP="0074522F">
            <w:pPr>
              <w:rPr>
                <w:rFonts w:ascii="Times New Roman" w:eastAsia="Times New Roman" w:hAnsi="Times New Roman" w:cs="Times New Roman"/>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7F7DFB01" w14:textId="77777777" w:rsidR="004C02CB" w:rsidRPr="0069154D" w:rsidRDefault="004C02CB" w:rsidP="0074522F">
            <w:pPr>
              <w:rPr>
                <w:rFonts w:ascii="Times New Roman" w:eastAsia="Times New Roman" w:hAnsi="Times New Roman" w:cs="Times New Roman"/>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1F1355CB" w14:textId="77777777" w:rsidR="004C02CB" w:rsidRPr="0069154D" w:rsidRDefault="004C02CB" w:rsidP="0074522F">
            <w:pPr>
              <w:rPr>
                <w:rFonts w:ascii="Times New Roman" w:eastAsia="Times New Roman" w:hAnsi="Times New Roman" w:cs="Times New Roman"/>
                <w:b/>
                <w:bCs/>
                <w:sz w:val="12"/>
                <w:szCs w:val="12"/>
              </w:rPr>
            </w:pPr>
          </w:p>
        </w:tc>
        <w:tc>
          <w:tcPr>
            <w:tcW w:w="465" w:type="dxa"/>
            <w:vMerge/>
            <w:tcBorders>
              <w:top w:val="nil"/>
              <w:left w:val="single" w:sz="4" w:space="0" w:color="auto"/>
              <w:bottom w:val="single" w:sz="4" w:space="0" w:color="000000"/>
              <w:right w:val="single" w:sz="4" w:space="0" w:color="auto"/>
            </w:tcBorders>
            <w:vAlign w:val="center"/>
            <w:hideMark/>
          </w:tcPr>
          <w:p w14:paraId="43CF0D1C" w14:textId="77777777" w:rsidR="004C02CB" w:rsidRPr="0069154D" w:rsidRDefault="004C02CB" w:rsidP="0074522F">
            <w:pPr>
              <w:rPr>
                <w:rFonts w:ascii="Times New Roman" w:eastAsia="Times New Roman" w:hAnsi="Times New Roman" w:cs="Times New Roman"/>
                <w:b/>
                <w:bCs/>
                <w:sz w:val="12"/>
                <w:szCs w:val="12"/>
              </w:rPr>
            </w:pPr>
          </w:p>
        </w:tc>
        <w:tc>
          <w:tcPr>
            <w:tcW w:w="483" w:type="dxa"/>
            <w:vMerge/>
            <w:tcBorders>
              <w:top w:val="nil"/>
              <w:left w:val="single" w:sz="4" w:space="0" w:color="auto"/>
              <w:bottom w:val="single" w:sz="4" w:space="0" w:color="000000"/>
              <w:right w:val="single" w:sz="4" w:space="0" w:color="auto"/>
            </w:tcBorders>
            <w:vAlign w:val="center"/>
            <w:hideMark/>
          </w:tcPr>
          <w:p w14:paraId="7936C622"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455BF3D2"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3A5A7A9" w14:textId="77777777" w:rsidR="004C02CB" w:rsidRPr="0069154D" w:rsidRDefault="004C02CB" w:rsidP="0074522F">
            <w:pPr>
              <w:rPr>
                <w:rFonts w:ascii="Times New Roman" w:eastAsia="Times New Roman" w:hAnsi="Times New Roman" w:cs="Times New Roman"/>
                <w:b/>
                <w:bCs/>
                <w:sz w:val="12"/>
                <w:szCs w:val="12"/>
              </w:rPr>
            </w:pPr>
          </w:p>
        </w:tc>
        <w:tc>
          <w:tcPr>
            <w:tcW w:w="457" w:type="dxa"/>
            <w:vMerge/>
            <w:tcBorders>
              <w:top w:val="nil"/>
              <w:left w:val="single" w:sz="4" w:space="0" w:color="auto"/>
              <w:bottom w:val="single" w:sz="4" w:space="0" w:color="000000"/>
              <w:right w:val="single" w:sz="4" w:space="0" w:color="auto"/>
            </w:tcBorders>
            <w:vAlign w:val="center"/>
            <w:hideMark/>
          </w:tcPr>
          <w:p w14:paraId="351DFF92" w14:textId="77777777" w:rsidR="004C02CB" w:rsidRPr="0069154D" w:rsidRDefault="004C02CB" w:rsidP="0074522F">
            <w:pPr>
              <w:rPr>
                <w:rFonts w:ascii="Times New Roman" w:eastAsia="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5AE26392" w14:textId="77777777" w:rsidR="004C02CB" w:rsidRPr="0069154D" w:rsidRDefault="004C02CB" w:rsidP="0074522F">
            <w:pPr>
              <w:rPr>
                <w:rFonts w:ascii="Times New Roman" w:eastAsia="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3A12C895" w14:textId="77777777" w:rsidR="004C02CB" w:rsidRPr="0069154D" w:rsidRDefault="004C02CB" w:rsidP="0074522F">
            <w:pPr>
              <w:rPr>
                <w:rFonts w:ascii="Times New Roman" w:eastAsia="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7DA5CF39" w14:textId="77777777" w:rsidR="004C02CB" w:rsidRPr="0069154D" w:rsidRDefault="004C02CB" w:rsidP="0074522F">
            <w:pPr>
              <w:jc w:val="center"/>
              <w:rPr>
                <w:rFonts w:ascii="Times New Roman" w:eastAsia="Times New Roman" w:hAnsi="Times New Roman" w:cs="Times New Roman"/>
                <w:sz w:val="20"/>
                <w:szCs w:val="20"/>
              </w:rPr>
            </w:pPr>
          </w:p>
        </w:tc>
        <w:tc>
          <w:tcPr>
            <w:tcW w:w="623" w:type="dxa"/>
            <w:tcBorders>
              <w:top w:val="nil"/>
              <w:left w:val="nil"/>
              <w:bottom w:val="nil"/>
              <w:right w:val="nil"/>
            </w:tcBorders>
            <w:shd w:val="clear" w:color="auto" w:fill="auto"/>
            <w:noWrap/>
            <w:vAlign w:val="center"/>
            <w:hideMark/>
          </w:tcPr>
          <w:p w14:paraId="5D0BA867" w14:textId="77777777" w:rsidR="004C02CB" w:rsidRPr="0069154D" w:rsidRDefault="004C02CB"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23486A6F" w14:textId="77777777" w:rsidR="004C02CB" w:rsidRPr="0069154D" w:rsidRDefault="004C02CB" w:rsidP="0074522F">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2C27F732" w14:textId="77777777" w:rsidR="004C02CB" w:rsidRPr="0069154D" w:rsidRDefault="004C02CB"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14430EF6" w14:textId="77777777" w:rsidR="004C02CB" w:rsidRPr="0069154D" w:rsidRDefault="004C02CB" w:rsidP="0074522F">
            <w:pP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vAlign w:val="center"/>
            <w:hideMark/>
          </w:tcPr>
          <w:p w14:paraId="6BA1A604" w14:textId="77777777" w:rsidR="004C02CB" w:rsidRPr="0069154D" w:rsidRDefault="004C02CB" w:rsidP="0074522F">
            <w:pPr>
              <w:jc w:val="cente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vAlign w:val="center"/>
            <w:hideMark/>
          </w:tcPr>
          <w:p w14:paraId="336ADF90" w14:textId="77777777" w:rsidR="004C02CB" w:rsidRPr="0069154D" w:rsidRDefault="004C02CB" w:rsidP="0074522F">
            <w:pPr>
              <w:jc w:val="center"/>
              <w:rPr>
                <w:rFonts w:ascii="Times New Roman" w:eastAsia="Times New Roman" w:hAnsi="Times New Roman" w:cs="Times New Roman"/>
                <w:sz w:val="20"/>
                <w:szCs w:val="20"/>
              </w:rPr>
            </w:pPr>
          </w:p>
        </w:tc>
        <w:tc>
          <w:tcPr>
            <w:tcW w:w="457" w:type="dxa"/>
            <w:tcBorders>
              <w:top w:val="nil"/>
              <w:left w:val="nil"/>
              <w:bottom w:val="nil"/>
              <w:right w:val="nil"/>
            </w:tcBorders>
            <w:shd w:val="clear" w:color="auto" w:fill="auto"/>
            <w:noWrap/>
            <w:vAlign w:val="center"/>
            <w:hideMark/>
          </w:tcPr>
          <w:p w14:paraId="260F77BF" w14:textId="77777777" w:rsidR="004C02CB" w:rsidRPr="0069154D" w:rsidRDefault="004C02CB" w:rsidP="0074522F">
            <w:pPr>
              <w:jc w:val="center"/>
              <w:rPr>
                <w:rFonts w:ascii="Times New Roman" w:eastAsia="Times New Roman" w:hAnsi="Times New Roman" w:cs="Times New Roman"/>
                <w:sz w:val="20"/>
                <w:szCs w:val="20"/>
              </w:rPr>
            </w:pPr>
          </w:p>
        </w:tc>
      </w:tr>
      <w:tr w:rsidR="004C02CB" w:rsidRPr="0069154D" w14:paraId="2087B3E8" w14:textId="77777777" w:rsidTr="0074522F">
        <w:trPr>
          <w:trHeight w:val="255"/>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5CB95E0" w14:textId="77777777" w:rsidR="004C02CB" w:rsidRPr="0069154D" w:rsidRDefault="004C02CB" w:rsidP="0074522F">
            <w:pP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итого</w:t>
            </w:r>
          </w:p>
        </w:tc>
        <w:tc>
          <w:tcPr>
            <w:tcW w:w="465" w:type="dxa"/>
            <w:tcBorders>
              <w:top w:val="nil"/>
              <w:left w:val="nil"/>
              <w:bottom w:val="single" w:sz="4" w:space="0" w:color="auto"/>
              <w:right w:val="single" w:sz="4" w:space="0" w:color="auto"/>
            </w:tcBorders>
            <w:shd w:val="clear" w:color="auto" w:fill="auto"/>
            <w:noWrap/>
            <w:vAlign w:val="center"/>
            <w:hideMark/>
          </w:tcPr>
          <w:p w14:paraId="5E417B34"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112</w:t>
            </w:r>
          </w:p>
        </w:tc>
        <w:tc>
          <w:tcPr>
            <w:tcW w:w="483" w:type="dxa"/>
            <w:tcBorders>
              <w:top w:val="nil"/>
              <w:left w:val="nil"/>
              <w:bottom w:val="single" w:sz="4" w:space="0" w:color="auto"/>
              <w:right w:val="single" w:sz="4" w:space="0" w:color="auto"/>
            </w:tcBorders>
            <w:shd w:val="clear" w:color="auto" w:fill="auto"/>
            <w:noWrap/>
            <w:vAlign w:val="center"/>
            <w:hideMark/>
          </w:tcPr>
          <w:p w14:paraId="11206903"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4032</w:t>
            </w:r>
          </w:p>
        </w:tc>
        <w:tc>
          <w:tcPr>
            <w:tcW w:w="465" w:type="dxa"/>
            <w:tcBorders>
              <w:top w:val="nil"/>
              <w:left w:val="nil"/>
              <w:bottom w:val="single" w:sz="4" w:space="0" w:color="auto"/>
              <w:right w:val="single" w:sz="4" w:space="0" w:color="auto"/>
            </w:tcBorders>
            <w:shd w:val="clear" w:color="auto" w:fill="auto"/>
            <w:noWrap/>
            <w:vAlign w:val="center"/>
            <w:hideMark/>
          </w:tcPr>
          <w:p w14:paraId="236959E1"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48</w:t>
            </w:r>
          </w:p>
        </w:tc>
        <w:tc>
          <w:tcPr>
            <w:tcW w:w="483" w:type="dxa"/>
            <w:tcBorders>
              <w:top w:val="nil"/>
              <w:left w:val="nil"/>
              <w:bottom w:val="single" w:sz="4" w:space="0" w:color="auto"/>
              <w:right w:val="single" w:sz="4" w:space="0" w:color="auto"/>
            </w:tcBorders>
            <w:shd w:val="clear" w:color="auto" w:fill="auto"/>
            <w:noWrap/>
            <w:vAlign w:val="center"/>
            <w:hideMark/>
          </w:tcPr>
          <w:p w14:paraId="1BA9D2A6"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1728</w:t>
            </w:r>
          </w:p>
        </w:tc>
        <w:tc>
          <w:tcPr>
            <w:tcW w:w="465" w:type="dxa"/>
            <w:tcBorders>
              <w:top w:val="nil"/>
              <w:left w:val="nil"/>
              <w:bottom w:val="single" w:sz="4" w:space="0" w:color="auto"/>
              <w:right w:val="single" w:sz="4" w:space="0" w:color="auto"/>
            </w:tcBorders>
            <w:shd w:val="clear" w:color="auto" w:fill="auto"/>
            <w:noWrap/>
            <w:vAlign w:val="center"/>
            <w:hideMark/>
          </w:tcPr>
          <w:p w14:paraId="5D02EFD6"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64</w:t>
            </w:r>
          </w:p>
        </w:tc>
        <w:tc>
          <w:tcPr>
            <w:tcW w:w="483" w:type="dxa"/>
            <w:tcBorders>
              <w:top w:val="nil"/>
              <w:left w:val="nil"/>
              <w:bottom w:val="single" w:sz="4" w:space="0" w:color="auto"/>
              <w:right w:val="single" w:sz="4" w:space="0" w:color="auto"/>
            </w:tcBorders>
            <w:shd w:val="clear" w:color="auto" w:fill="auto"/>
            <w:noWrap/>
            <w:vAlign w:val="center"/>
            <w:hideMark/>
          </w:tcPr>
          <w:p w14:paraId="54B7D429"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2B53068E"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2B2F5160"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25</w:t>
            </w:r>
          </w:p>
        </w:tc>
        <w:tc>
          <w:tcPr>
            <w:tcW w:w="457" w:type="dxa"/>
            <w:tcBorders>
              <w:top w:val="nil"/>
              <w:left w:val="nil"/>
              <w:bottom w:val="single" w:sz="4" w:space="0" w:color="auto"/>
              <w:right w:val="single" w:sz="4" w:space="0" w:color="auto"/>
            </w:tcBorders>
            <w:shd w:val="clear" w:color="auto" w:fill="auto"/>
            <w:noWrap/>
            <w:vAlign w:val="center"/>
            <w:hideMark/>
          </w:tcPr>
          <w:p w14:paraId="515196E8"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4217239D"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24</w:t>
            </w:r>
          </w:p>
        </w:tc>
        <w:tc>
          <w:tcPr>
            <w:tcW w:w="460" w:type="dxa"/>
            <w:tcBorders>
              <w:top w:val="nil"/>
              <w:left w:val="nil"/>
              <w:bottom w:val="single" w:sz="4" w:space="0" w:color="auto"/>
              <w:right w:val="single" w:sz="4" w:space="0" w:color="auto"/>
            </w:tcBorders>
            <w:shd w:val="clear" w:color="auto" w:fill="auto"/>
            <w:noWrap/>
            <w:vAlign w:val="center"/>
            <w:hideMark/>
          </w:tcPr>
          <w:p w14:paraId="0CBE1601" w14:textId="77777777" w:rsidR="004C02CB" w:rsidRPr="0069154D" w:rsidRDefault="004C02CB" w:rsidP="0074522F">
            <w:pPr>
              <w:jc w:val="center"/>
              <w:rPr>
                <w:rFonts w:ascii="Times New Roman" w:eastAsia="Times New Roman" w:hAnsi="Times New Roman" w:cs="Times New Roman"/>
                <w:b/>
                <w:bCs/>
                <w:sz w:val="12"/>
                <w:szCs w:val="12"/>
              </w:rPr>
            </w:pPr>
            <w:r w:rsidRPr="0069154D">
              <w:rPr>
                <w:rFonts w:ascii="Times New Roman" w:eastAsia="Times New Roman" w:hAnsi="Times New Roman" w:cs="Times New Roman"/>
                <w:b/>
                <w:bCs/>
                <w:sz w:val="12"/>
                <w:szCs w:val="12"/>
              </w:rPr>
              <w:t>124</w:t>
            </w:r>
          </w:p>
        </w:tc>
        <w:tc>
          <w:tcPr>
            <w:tcW w:w="400" w:type="dxa"/>
            <w:tcBorders>
              <w:top w:val="nil"/>
              <w:left w:val="nil"/>
              <w:bottom w:val="nil"/>
              <w:right w:val="nil"/>
            </w:tcBorders>
            <w:shd w:val="clear" w:color="auto" w:fill="auto"/>
            <w:noWrap/>
            <w:hideMark/>
          </w:tcPr>
          <w:p w14:paraId="735EE147" w14:textId="77777777" w:rsidR="004C02CB" w:rsidRPr="0069154D" w:rsidRDefault="004C02CB" w:rsidP="0074522F">
            <w:pPr>
              <w:jc w:val="center"/>
              <w:rPr>
                <w:rFonts w:ascii="Times New Roman" w:eastAsia="Times New Roman" w:hAnsi="Times New Roman" w:cs="Times New Roman"/>
                <w:b/>
                <w:bCs/>
                <w:sz w:val="12"/>
                <w:szCs w:val="12"/>
              </w:rPr>
            </w:pPr>
          </w:p>
        </w:tc>
        <w:tc>
          <w:tcPr>
            <w:tcW w:w="623" w:type="dxa"/>
            <w:tcBorders>
              <w:top w:val="nil"/>
              <w:left w:val="nil"/>
              <w:bottom w:val="nil"/>
              <w:right w:val="nil"/>
            </w:tcBorders>
            <w:shd w:val="clear" w:color="auto" w:fill="auto"/>
            <w:noWrap/>
            <w:vAlign w:val="center"/>
            <w:hideMark/>
          </w:tcPr>
          <w:p w14:paraId="19F5547C" w14:textId="77777777" w:rsidR="004C02CB" w:rsidRPr="0069154D" w:rsidRDefault="004C02CB" w:rsidP="0074522F">
            <w:pPr>
              <w:rPr>
                <w:rFonts w:ascii="Times New Roman" w:eastAsia="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73B6DDE7" w14:textId="77777777" w:rsidR="004C02CB" w:rsidRPr="0069154D" w:rsidRDefault="004C02CB" w:rsidP="0074522F">
            <w:pPr>
              <w:jc w:val="center"/>
              <w:rPr>
                <w:rFonts w:ascii="Times New Roman" w:eastAsia="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96BE459" w14:textId="77777777" w:rsidR="004C02CB" w:rsidRPr="0069154D" w:rsidRDefault="004C02CB" w:rsidP="0074522F">
            <w:pPr>
              <w:jc w:val="center"/>
              <w:rPr>
                <w:rFonts w:ascii="Times New Roman" w:eastAsia="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B2406DE" w14:textId="77777777" w:rsidR="004C02CB" w:rsidRPr="0069154D" w:rsidRDefault="004C02CB" w:rsidP="0074522F">
            <w:pP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40285900" w14:textId="77777777" w:rsidR="004C02CB" w:rsidRPr="0069154D" w:rsidRDefault="004C02CB" w:rsidP="0074522F">
            <w:pPr>
              <w:rPr>
                <w:rFonts w:ascii="Times New Roman" w:eastAsia="Times New Roman" w:hAnsi="Times New Roman" w:cs="Times New Roman"/>
                <w:sz w:val="20"/>
                <w:szCs w:val="20"/>
              </w:rPr>
            </w:pPr>
          </w:p>
        </w:tc>
        <w:tc>
          <w:tcPr>
            <w:tcW w:w="483" w:type="dxa"/>
            <w:tcBorders>
              <w:top w:val="nil"/>
              <w:left w:val="nil"/>
              <w:bottom w:val="nil"/>
              <w:right w:val="nil"/>
            </w:tcBorders>
            <w:shd w:val="clear" w:color="auto" w:fill="auto"/>
            <w:noWrap/>
            <w:hideMark/>
          </w:tcPr>
          <w:p w14:paraId="66EB337C" w14:textId="77777777" w:rsidR="004C02CB" w:rsidRPr="0069154D" w:rsidRDefault="004C02CB" w:rsidP="0074522F">
            <w:pPr>
              <w:rPr>
                <w:rFonts w:ascii="Times New Roman" w:eastAsia="Times New Roman" w:hAnsi="Times New Roman" w:cs="Times New Roman"/>
                <w:sz w:val="20"/>
                <w:szCs w:val="20"/>
              </w:rPr>
            </w:pPr>
          </w:p>
        </w:tc>
        <w:tc>
          <w:tcPr>
            <w:tcW w:w="457" w:type="dxa"/>
            <w:tcBorders>
              <w:top w:val="nil"/>
              <w:left w:val="nil"/>
              <w:bottom w:val="nil"/>
              <w:right w:val="nil"/>
            </w:tcBorders>
            <w:shd w:val="clear" w:color="auto" w:fill="auto"/>
            <w:noWrap/>
            <w:hideMark/>
          </w:tcPr>
          <w:p w14:paraId="6822F7C2" w14:textId="77777777" w:rsidR="004C02CB" w:rsidRPr="0069154D" w:rsidRDefault="004C02CB" w:rsidP="0074522F">
            <w:pPr>
              <w:rPr>
                <w:rFonts w:ascii="Times New Roman" w:eastAsia="Times New Roman" w:hAnsi="Times New Roman" w:cs="Times New Roman"/>
                <w:sz w:val="20"/>
                <w:szCs w:val="20"/>
              </w:rPr>
            </w:pPr>
          </w:p>
        </w:tc>
      </w:tr>
    </w:tbl>
    <w:p w14:paraId="70DD87DB" w14:textId="77777777" w:rsidR="004C02CB" w:rsidRPr="001C33BF" w:rsidRDefault="004C02CB" w:rsidP="00064407">
      <w:pPr>
        <w:rPr>
          <w:rFonts w:ascii="Times New Roman" w:eastAsia="Times New Roman" w:hAnsi="Times New Roman" w:cs="Times New Roman"/>
          <w:b/>
          <w:bCs/>
          <w:sz w:val="24"/>
          <w:szCs w:val="24"/>
        </w:rPr>
      </w:pPr>
    </w:p>
    <w:tbl>
      <w:tblPr>
        <w:tblW w:w="14241"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017410" w:rsidRPr="001C33BF" w14:paraId="151CB061" w14:textId="77777777" w:rsidTr="004C02CB">
        <w:trPr>
          <w:trHeight w:val="270"/>
        </w:trPr>
        <w:tc>
          <w:tcPr>
            <w:tcW w:w="1080" w:type="dxa"/>
            <w:gridSpan w:val="2"/>
            <w:tcBorders>
              <w:top w:val="nil"/>
              <w:left w:val="nil"/>
              <w:bottom w:val="nil"/>
              <w:right w:val="nil"/>
            </w:tcBorders>
            <w:shd w:val="clear" w:color="auto" w:fill="auto"/>
            <w:noWrap/>
            <w:vAlign w:val="bottom"/>
            <w:hideMark/>
          </w:tcPr>
          <w:p w14:paraId="789AE3E6" w14:textId="77777777" w:rsidR="004C02CB" w:rsidRDefault="004C02CB" w:rsidP="001F3287">
            <w:pPr>
              <w:rPr>
                <w:rFonts w:ascii="Times New Roman" w:eastAsia="Times New Roman" w:hAnsi="Times New Roman" w:cs="Times New Roman"/>
                <w:b/>
                <w:bCs/>
                <w:sz w:val="12"/>
                <w:szCs w:val="12"/>
              </w:rPr>
            </w:pPr>
          </w:p>
          <w:p w14:paraId="3A55C864" w14:textId="29CEABA0" w:rsidR="00017410" w:rsidRPr="001C33BF" w:rsidRDefault="00017410"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7F5655F" w14:textId="77777777" w:rsidR="00017410" w:rsidRPr="001C33BF" w:rsidRDefault="00017410"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C3E9419"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37C471D4"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64F977A"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672E568"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0D7A88F"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C6A77BA"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7FE520"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85CC33"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F796A0"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5A204A"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957826" w14:textId="77777777" w:rsidR="00017410" w:rsidRPr="001C33BF" w:rsidRDefault="00017410"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12F054D"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EB16FF"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DDE034"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EF18DC"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9974EE"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27B377" w14:textId="77777777" w:rsidR="00017410" w:rsidRPr="001C33BF" w:rsidRDefault="00017410" w:rsidP="001F3287">
            <w:pPr>
              <w:rPr>
                <w:rFonts w:ascii="Times New Roman" w:eastAsia="Times New Roman" w:hAnsi="Times New Roman" w:cs="Times New Roman"/>
                <w:sz w:val="20"/>
                <w:szCs w:val="20"/>
              </w:rPr>
            </w:pPr>
          </w:p>
        </w:tc>
      </w:tr>
      <w:tr w:rsidR="00017410" w:rsidRPr="001C33BF" w14:paraId="68BCA831" w14:textId="77777777" w:rsidTr="004C02CB">
        <w:trPr>
          <w:trHeight w:val="270"/>
        </w:trPr>
        <w:tc>
          <w:tcPr>
            <w:tcW w:w="540" w:type="dxa"/>
            <w:tcBorders>
              <w:top w:val="nil"/>
              <w:left w:val="nil"/>
              <w:bottom w:val="nil"/>
              <w:right w:val="nil"/>
            </w:tcBorders>
            <w:shd w:val="clear" w:color="auto" w:fill="auto"/>
            <w:noWrap/>
            <w:vAlign w:val="bottom"/>
            <w:hideMark/>
          </w:tcPr>
          <w:p w14:paraId="08A72C0B"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515B52"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290A8B"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D864159" w14:textId="77777777" w:rsidR="00017410" w:rsidRPr="001C33BF" w:rsidRDefault="00017410"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5285DEC7" w14:textId="77777777" w:rsidR="00017410" w:rsidRPr="001C33BF" w:rsidRDefault="00017410"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74C06469" w14:textId="77777777" w:rsidR="00017410" w:rsidRPr="001C33BF" w:rsidRDefault="00017410"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3D91479" w14:textId="77777777" w:rsidR="00017410" w:rsidRPr="001C33BF" w:rsidRDefault="00017410"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9F3110B"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CE1977B"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57D2447"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CE55C0F" w14:textId="77777777" w:rsidR="00017410" w:rsidRPr="001C33BF" w:rsidRDefault="0001741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60981FD" w14:textId="77777777" w:rsidR="00017410" w:rsidRPr="001C33BF" w:rsidRDefault="00017410"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5CCBF3E" w14:textId="77777777" w:rsidR="00017410" w:rsidRPr="001C33BF" w:rsidRDefault="00017410"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AD1A2EF"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7649CDD"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9E2B5CF"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96592C7" w14:textId="77777777" w:rsidR="00017410" w:rsidRPr="001C33BF" w:rsidRDefault="00017410" w:rsidP="001F3287">
            <w:pPr>
              <w:rPr>
                <w:rFonts w:ascii="Times New Roman" w:eastAsia="Times New Roman" w:hAnsi="Times New Roman" w:cs="Times New Roman"/>
                <w:sz w:val="20"/>
                <w:szCs w:val="20"/>
              </w:rPr>
            </w:pPr>
          </w:p>
        </w:tc>
      </w:tr>
      <w:tr w:rsidR="00017410" w:rsidRPr="001C33BF" w14:paraId="3F06CBA0" w14:textId="77777777" w:rsidTr="004C02CB">
        <w:trPr>
          <w:trHeight w:val="255"/>
        </w:trPr>
        <w:tc>
          <w:tcPr>
            <w:tcW w:w="540" w:type="dxa"/>
            <w:tcBorders>
              <w:top w:val="nil"/>
              <w:left w:val="nil"/>
              <w:bottom w:val="nil"/>
              <w:right w:val="nil"/>
            </w:tcBorders>
            <w:shd w:val="clear" w:color="auto" w:fill="auto"/>
            <w:noWrap/>
            <w:vAlign w:val="bottom"/>
            <w:hideMark/>
          </w:tcPr>
          <w:p w14:paraId="288D6014"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ABB7E8"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BB148D"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1033D3"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3CA0EDE2"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4D2D4D7"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73BF880"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2B90969"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FAAE2DA"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CD99A3"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8BF742"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9947D1"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64D02E"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93317B" w14:textId="77777777" w:rsidR="00017410" w:rsidRPr="001C33BF" w:rsidRDefault="00017410"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5DDFB12"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F5D501"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F95DAE"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8BBFA3"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43D1D6"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D6083C" w14:textId="77777777" w:rsidR="00017410" w:rsidRPr="001C33BF" w:rsidRDefault="00017410" w:rsidP="001F3287">
            <w:pPr>
              <w:rPr>
                <w:rFonts w:ascii="Times New Roman" w:eastAsia="Times New Roman" w:hAnsi="Times New Roman" w:cs="Times New Roman"/>
                <w:sz w:val="20"/>
                <w:szCs w:val="20"/>
              </w:rPr>
            </w:pPr>
          </w:p>
        </w:tc>
      </w:tr>
      <w:tr w:rsidR="00017410" w:rsidRPr="001C33BF" w14:paraId="21B59D4B" w14:textId="77777777" w:rsidTr="004C02CB">
        <w:trPr>
          <w:trHeight w:val="255"/>
        </w:trPr>
        <w:tc>
          <w:tcPr>
            <w:tcW w:w="540" w:type="dxa"/>
            <w:tcBorders>
              <w:top w:val="nil"/>
              <w:left w:val="nil"/>
              <w:bottom w:val="nil"/>
              <w:right w:val="nil"/>
            </w:tcBorders>
            <w:shd w:val="clear" w:color="auto" w:fill="auto"/>
            <w:noWrap/>
            <w:vAlign w:val="bottom"/>
            <w:hideMark/>
          </w:tcPr>
          <w:p w14:paraId="02BE8D33"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3B895C"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11723A"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E5809D0" w14:textId="77777777" w:rsidR="00017410" w:rsidRPr="001C33BF" w:rsidRDefault="0001741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127D5C63" w14:textId="77777777" w:rsidR="00017410" w:rsidRPr="001C33BF" w:rsidRDefault="00017410"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6E4E0420" w14:textId="77777777" w:rsidR="00017410" w:rsidRPr="001C33BF" w:rsidRDefault="00017410"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2012860" w14:textId="77777777" w:rsidR="00017410" w:rsidRPr="001C33BF" w:rsidRDefault="0001741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176C251" w14:textId="77777777" w:rsidR="00017410" w:rsidRPr="001C33BF" w:rsidRDefault="00017410"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0409764B" w14:textId="77777777" w:rsidR="00017410" w:rsidRPr="001C33BF" w:rsidRDefault="00017410"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A0BDF0E" w14:textId="77777777" w:rsidR="00017410" w:rsidRPr="001C33BF" w:rsidRDefault="00017410"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47904B0" w14:textId="77777777" w:rsidR="00017410" w:rsidRPr="001C33BF" w:rsidRDefault="00017410"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017410" w:rsidRPr="001C33BF" w14:paraId="2885264C" w14:textId="77777777" w:rsidTr="004C02CB">
        <w:trPr>
          <w:trHeight w:val="270"/>
        </w:trPr>
        <w:tc>
          <w:tcPr>
            <w:tcW w:w="540" w:type="dxa"/>
            <w:tcBorders>
              <w:top w:val="nil"/>
              <w:left w:val="nil"/>
              <w:bottom w:val="nil"/>
              <w:right w:val="nil"/>
            </w:tcBorders>
            <w:shd w:val="clear" w:color="auto" w:fill="auto"/>
            <w:noWrap/>
            <w:vAlign w:val="bottom"/>
            <w:hideMark/>
          </w:tcPr>
          <w:p w14:paraId="4F60196A" w14:textId="77777777" w:rsidR="00017410" w:rsidRPr="001C33BF" w:rsidRDefault="00017410"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4BBE92D"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ED2BE1"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B929FC"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6A8C7AD1"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A508EB3"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F7F3CA5"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F467B0D" w14:textId="77777777" w:rsidR="00017410" w:rsidRPr="001C33BF" w:rsidRDefault="00017410"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EB9E54"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25D90D"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04AE13"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96ED63"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1DCAAD"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F53546" w14:textId="77777777" w:rsidR="00017410" w:rsidRPr="001C33BF" w:rsidRDefault="00017410"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C09A3E1"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E0ECB1"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E5292D"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698C40"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36321D"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2D6B96" w14:textId="77777777" w:rsidR="00017410" w:rsidRPr="001C33BF" w:rsidRDefault="00017410" w:rsidP="001F3287">
            <w:pPr>
              <w:rPr>
                <w:rFonts w:ascii="Times New Roman" w:eastAsia="Times New Roman" w:hAnsi="Times New Roman" w:cs="Times New Roman"/>
                <w:sz w:val="20"/>
                <w:szCs w:val="20"/>
              </w:rPr>
            </w:pPr>
          </w:p>
        </w:tc>
      </w:tr>
      <w:tr w:rsidR="00017410" w:rsidRPr="001C33BF" w14:paraId="4EBFA9BA" w14:textId="77777777" w:rsidTr="004C02CB">
        <w:trPr>
          <w:trHeight w:val="270"/>
        </w:trPr>
        <w:tc>
          <w:tcPr>
            <w:tcW w:w="540" w:type="dxa"/>
            <w:tcBorders>
              <w:top w:val="nil"/>
              <w:left w:val="nil"/>
              <w:bottom w:val="nil"/>
              <w:right w:val="nil"/>
            </w:tcBorders>
            <w:shd w:val="clear" w:color="auto" w:fill="auto"/>
            <w:noWrap/>
            <w:vAlign w:val="bottom"/>
            <w:hideMark/>
          </w:tcPr>
          <w:p w14:paraId="171AEC0E"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DEA2A2"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1220FB"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880809" w14:textId="77777777" w:rsidR="00017410" w:rsidRPr="001C33BF" w:rsidRDefault="00017410"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75A92CB7" w14:textId="77777777" w:rsidR="00017410" w:rsidRPr="001C33BF" w:rsidRDefault="00017410" w:rsidP="001F3287">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76255473" w14:textId="77777777" w:rsidR="00017410" w:rsidRPr="001C33BF" w:rsidRDefault="00017410"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1125B63E" w14:textId="77777777" w:rsidR="00017410" w:rsidRPr="001C33BF" w:rsidRDefault="00017410"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ECD22BD"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EBAB208"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4CC308"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AE2F9D9"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7E20E"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C82667" w14:textId="77777777" w:rsidR="00017410" w:rsidRPr="001C33BF" w:rsidRDefault="00017410"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27605DF"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CC2EA8"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6930F"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E490D8"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95ABFA" w14:textId="77777777" w:rsidR="00017410" w:rsidRPr="001C33BF" w:rsidRDefault="00017410"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F352E3" w14:textId="77777777" w:rsidR="00017410" w:rsidRPr="001C33BF" w:rsidRDefault="00017410" w:rsidP="001F3287">
            <w:pPr>
              <w:rPr>
                <w:rFonts w:ascii="Times New Roman" w:eastAsia="Times New Roman" w:hAnsi="Times New Roman" w:cs="Times New Roman"/>
                <w:sz w:val="20"/>
                <w:szCs w:val="20"/>
              </w:rPr>
            </w:pPr>
          </w:p>
        </w:tc>
      </w:tr>
    </w:tbl>
    <w:p w14:paraId="29DF278D" w14:textId="77777777" w:rsidR="00017410" w:rsidRPr="001C33BF" w:rsidRDefault="00017410" w:rsidP="00064407">
      <w:pPr>
        <w:rPr>
          <w:rFonts w:ascii="Times New Roman" w:hAnsi="Times New Roman" w:cs="Times New Roman"/>
        </w:rPr>
        <w:sectPr w:rsidR="00017410" w:rsidRPr="001C33BF" w:rsidSect="001F3287">
          <w:pgSz w:w="16838" w:h="11906" w:orient="landscape"/>
          <w:pgMar w:top="1134" w:right="567" w:bottom="1134" w:left="1701" w:header="709" w:footer="709" w:gutter="0"/>
          <w:cols w:space="708"/>
          <w:docGrid w:linePitch="360"/>
        </w:sectPr>
      </w:pPr>
    </w:p>
    <w:p w14:paraId="70FD2409" w14:textId="77777777" w:rsidR="00017410" w:rsidRPr="002C29D2" w:rsidRDefault="00017410"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3A5C68FA" w14:textId="77777777" w:rsidR="00017410" w:rsidRPr="00985111" w:rsidRDefault="00017410" w:rsidP="00064407">
      <w:pPr>
        <w:suppressAutoHyphens/>
        <w:ind w:firstLine="709"/>
        <w:rPr>
          <w:rFonts w:ascii="Times New Roman" w:hAnsi="Times New Roman" w:cs="Times New Roman"/>
          <w:b/>
          <w:bCs/>
          <w:sz w:val="24"/>
          <w:szCs w:val="24"/>
        </w:rPr>
      </w:pPr>
    </w:p>
    <w:p w14:paraId="06341478" w14:textId="77777777" w:rsidR="00017410" w:rsidRPr="00985111" w:rsidRDefault="00017410"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1701E450" w14:textId="77777777" w:rsidR="00017410" w:rsidRPr="00985111" w:rsidRDefault="00017410"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582B1C">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3EA084B0" w14:textId="77777777" w:rsidR="00017410" w:rsidRPr="00985111" w:rsidRDefault="00017410"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2F0F338C" w14:textId="77777777" w:rsidR="00017410" w:rsidRPr="00985111" w:rsidRDefault="00017410"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5395301" w14:textId="77777777" w:rsidR="00017410" w:rsidRPr="00985111" w:rsidRDefault="00017410"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33242B4" w14:textId="77777777" w:rsidR="00017410" w:rsidRPr="00985111" w:rsidRDefault="00017410"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A35B840" w14:textId="77777777" w:rsidR="00017410" w:rsidRPr="00985111" w:rsidRDefault="00017410"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69EA4650" w14:textId="77777777" w:rsidR="00017410" w:rsidRPr="00985111" w:rsidRDefault="00017410"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B986DD0" w14:textId="77777777" w:rsidR="00017410" w:rsidRPr="00985111" w:rsidRDefault="00017410"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01B99CFB" w14:textId="77777777" w:rsidR="00017410" w:rsidRPr="00985111" w:rsidRDefault="00017410"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48C8098C" w14:textId="77777777" w:rsidR="00017410" w:rsidRPr="00985111" w:rsidRDefault="00017410" w:rsidP="00CD2973">
      <w:pPr>
        <w:pStyle w:val="10"/>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3D231AD3" w14:textId="77777777" w:rsidR="00017410" w:rsidRPr="00415F84" w:rsidRDefault="00017410"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06C8EEC4" w14:textId="77777777" w:rsidR="00017410" w:rsidRPr="00985111" w:rsidRDefault="0001741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657C8E12" w14:textId="77777777" w:rsidR="00017410" w:rsidRPr="00314663" w:rsidRDefault="00017410" w:rsidP="00064407">
      <w:pPr>
        <w:suppressAutoHyphens/>
        <w:ind w:firstLine="709"/>
        <w:contextualSpacing/>
        <w:jc w:val="both"/>
        <w:rPr>
          <w:rFonts w:ascii="Times New Roman" w:hAnsi="Times New Roman" w:cs="Times New Roman"/>
          <w:b/>
          <w:sz w:val="24"/>
          <w:szCs w:val="24"/>
        </w:rPr>
      </w:pPr>
    </w:p>
    <w:p w14:paraId="76634391" w14:textId="77777777" w:rsidR="00017410" w:rsidRPr="00314663" w:rsidRDefault="00017410" w:rsidP="00064407">
      <w:pPr>
        <w:suppressAutoHyphens/>
        <w:ind w:firstLine="709"/>
        <w:contextualSpacing/>
        <w:jc w:val="both"/>
        <w:rPr>
          <w:rFonts w:ascii="Times New Roman" w:hAnsi="Times New Roman" w:cs="Times New Roman"/>
          <w:b/>
          <w:sz w:val="24"/>
          <w:szCs w:val="24"/>
        </w:rPr>
      </w:pPr>
      <w:r w:rsidRPr="00E308B1">
        <w:rPr>
          <w:rFonts w:ascii="Times New Roman" w:hAnsi="Times New Roman" w:cs="Times New Roman"/>
          <w:b/>
          <w:sz w:val="24"/>
          <w:szCs w:val="24"/>
        </w:rPr>
        <w:t>Перечень специальных помещений</w:t>
      </w:r>
    </w:p>
    <w:p w14:paraId="59241B9E" w14:textId="77777777" w:rsidR="00017410" w:rsidRPr="005F59C7" w:rsidRDefault="00017410" w:rsidP="00064407">
      <w:pPr>
        <w:suppressAutoHyphens/>
        <w:ind w:firstLine="709"/>
        <w:contextualSpacing/>
        <w:rPr>
          <w:rFonts w:ascii="Times New Roman" w:hAnsi="Times New Roman" w:cs="Times New Roman"/>
          <w:b/>
          <w:sz w:val="24"/>
          <w:szCs w:val="24"/>
        </w:rPr>
      </w:pPr>
    </w:p>
    <w:p w14:paraId="594465AC" w14:textId="77777777" w:rsidR="00017410" w:rsidRPr="005F59C7" w:rsidRDefault="00017410"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54DADB20" w14:textId="77777777" w:rsidR="00E308B1" w:rsidRPr="00E308B1" w:rsidRDefault="00E308B1" w:rsidP="00E308B1">
      <w:pPr>
        <w:suppressAutoHyphens/>
        <w:spacing w:line="276" w:lineRule="auto"/>
        <w:ind w:firstLine="709"/>
        <w:jc w:val="both"/>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t>иностранного языка в профессиональной деятельности;</w:t>
      </w:r>
    </w:p>
    <w:p w14:paraId="2A2E0C83" w14:textId="77777777" w:rsidR="00E308B1" w:rsidRPr="00E308B1" w:rsidRDefault="00E308B1" w:rsidP="00E308B1">
      <w:pPr>
        <w:suppressAutoHyphens/>
        <w:spacing w:line="276" w:lineRule="auto"/>
        <w:ind w:firstLine="709"/>
        <w:jc w:val="both"/>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t>инженерной и компьютерной графики;</w:t>
      </w:r>
    </w:p>
    <w:p w14:paraId="57B9B972" w14:textId="77777777" w:rsidR="00E308B1" w:rsidRPr="00E308B1" w:rsidRDefault="00E308B1" w:rsidP="00E308B1">
      <w:pPr>
        <w:suppressAutoHyphens/>
        <w:spacing w:line="276" w:lineRule="auto"/>
        <w:ind w:firstLine="709"/>
        <w:jc w:val="both"/>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t>электротехники и электроники;</w:t>
      </w:r>
    </w:p>
    <w:p w14:paraId="6B92A663" w14:textId="77777777" w:rsidR="00E308B1" w:rsidRPr="00E308B1" w:rsidRDefault="00E308B1" w:rsidP="00E308B1">
      <w:pPr>
        <w:suppressAutoHyphens/>
        <w:spacing w:line="276" w:lineRule="auto"/>
        <w:ind w:firstLine="709"/>
        <w:jc w:val="both"/>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t>метрологии, стандартизации и сертификации;</w:t>
      </w:r>
    </w:p>
    <w:p w14:paraId="28283414" w14:textId="77777777" w:rsidR="00E308B1" w:rsidRPr="00E308B1" w:rsidRDefault="00E308B1" w:rsidP="00E308B1">
      <w:pPr>
        <w:suppressAutoHyphens/>
        <w:spacing w:line="276" w:lineRule="auto"/>
        <w:ind w:firstLine="709"/>
        <w:jc w:val="both"/>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t>технической механики;</w:t>
      </w:r>
    </w:p>
    <w:p w14:paraId="4C1A4530" w14:textId="77777777" w:rsidR="00E308B1" w:rsidRPr="00E308B1" w:rsidRDefault="00E308B1" w:rsidP="00E308B1">
      <w:pPr>
        <w:suppressAutoHyphens/>
        <w:spacing w:line="276" w:lineRule="auto"/>
        <w:ind w:firstLine="709"/>
        <w:jc w:val="both"/>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t>геодезии;</w:t>
      </w:r>
    </w:p>
    <w:p w14:paraId="0B142729" w14:textId="77777777" w:rsidR="00E308B1" w:rsidRPr="00E308B1" w:rsidRDefault="00E308B1" w:rsidP="00E308B1">
      <w:pPr>
        <w:suppressAutoHyphens/>
        <w:spacing w:line="276" w:lineRule="auto"/>
        <w:ind w:firstLine="709"/>
        <w:jc w:val="both"/>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t>геологии;</w:t>
      </w:r>
    </w:p>
    <w:p w14:paraId="67FD7810" w14:textId="77777777" w:rsidR="00E308B1" w:rsidRPr="00E308B1" w:rsidRDefault="00E308B1" w:rsidP="00E308B1">
      <w:pPr>
        <w:suppressAutoHyphens/>
        <w:spacing w:line="276" w:lineRule="auto"/>
        <w:ind w:firstLine="709"/>
        <w:jc w:val="both"/>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t>гидравлики и термодинамики;</w:t>
      </w:r>
    </w:p>
    <w:p w14:paraId="0681C6DB" w14:textId="77777777" w:rsidR="00E308B1" w:rsidRPr="00E308B1" w:rsidRDefault="00E308B1" w:rsidP="00E308B1">
      <w:pPr>
        <w:suppressAutoHyphens/>
        <w:spacing w:line="276" w:lineRule="auto"/>
        <w:ind w:firstLine="709"/>
        <w:jc w:val="both"/>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t>основ финансовой грамотности;</w:t>
      </w:r>
    </w:p>
    <w:p w14:paraId="619BC69B" w14:textId="77777777" w:rsidR="00E308B1" w:rsidRPr="00E308B1" w:rsidRDefault="00E308B1" w:rsidP="00E308B1">
      <w:pPr>
        <w:suppressAutoHyphens/>
        <w:spacing w:line="276" w:lineRule="auto"/>
        <w:ind w:firstLine="709"/>
        <w:jc w:val="both"/>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t>правовых основ профессиональной деятельности;</w:t>
      </w:r>
    </w:p>
    <w:p w14:paraId="330C41AC" w14:textId="77777777" w:rsidR="00E308B1" w:rsidRPr="00E308B1" w:rsidRDefault="00E308B1" w:rsidP="00E308B1">
      <w:pPr>
        <w:suppressAutoHyphens/>
        <w:spacing w:line="276" w:lineRule="auto"/>
        <w:ind w:firstLine="709"/>
        <w:jc w:val="both"/>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lastRenderedPageBreak/>
        <w:t>основ бережливого производства;</w:t>
      </w:r>
    </w:p>
    <w:p w14:paraId="52DF51F0" w14:textId="77777777" w:rsidR="00E308B1" w:rsidRPr="00E308B1" w:rsidRDefault="00E308B1" w:rsidP="00E308B1">
      <w:pPr>
        <w:suppressAutoHyphens/>
        <w:spacing w:line="276" w:lineRule="auto"/>
        <w:ind w:firstLine="709"/>
        <w:jc w:val="both"/>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t>безопасности жизнедеятельности.</w:t>
      </w:r>
    </w:p>
    <w:p w14:paraId="15AA68A5" w14:textId="77777777" w:rsidR="00E308B1" w:rsidRDefault="00E308B1" w:rsidP="00E308B1">
      <w:pPr>
        <w:suppressAutoHyphens/>
        <w:spacing w:line="276" w:lineRule="auto"/>
        <w:ind w:firstLine="709"/>
        <w:rPr>
          <w:rFonts w:ascii="Times New Roman" w:eastAsia="Segoe UI" w:hAnsi="Times New Roman" w:cs="Segoe UI"/>
          <w:b/>
          <w:sz w:val="24"/>
          <w:szCs w:val="24"/>
          <w:lang w:eastAsia="ru-RU"/>
        </w:rPr>
      </w:pPr>
    </w:p>
    <w:p w14:paraId="5C573A21" w14:textId="502E2767" w:rsidR="00E308B1" w:rsidRPr="00E308B1" w:rsidRDefault="00E308B1" w:rsidP="00E308B1">
      <w:pPr>
        <w:suppressAutoHyphens/>
        <w:spacing w:line="276" w:lineRule="auto"/>
        <w:ind w:firstLine="709"/>
        <w:rPr>
          <w:rFonts w:ascii="Times New Roman" w:eastAsia="Segoe UI" w:hAnsi="Times New Roman" w:cs="Segoe UI"/>
          <w:sz w:val="24"/>
          <w:szCs w:val="24"/>
          <w:lang w:eastAsia="ru-RU"/>
        </w:rPr>
      </w:pPr>
      <w:r w:rsidRPr="00E308B1">
        <w:rPr>
          <w:rFonts w:ascii="Times New Roman" w:eastAsia="Segoe UI" w:hAnsi="Times New Roman" w:cs="Segoe UI"/>
          <w:b/>
          <w:sz w:val="24"/>
          <w:szCs w:val="24"/>
          <w:lang w:eastAsia="ru-RU"/>
        </w:rPr>
        <w:t>Лаборатории:</w:t>
      </w:r>
    </w:p>
    <w:p w14:paraId="195DEAF1" w14:textId="77777777" w:rsidR="00E308B1" w:rsidRPr="00E308B1" w:rsidRDefault="00E308B1" w:rsidP="00E308B1">
      <w:pPr>
        <w:suppressAutoHyphens/>
        <w:spacing w:line="276" w:lineRule="auto"/>
        <w:ind w:firstLine="709"/>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t>контрольно-измерительных приборов и автоматики;</w:t>
      </w:r>
    </w:p>
    <w:p w14:paraId="149B9F32" w14:textId="77777777" w:rsidR="00E308B1" w:rsidRPr="00E308B1" w:rsidRDefault="00E308B1" w:rsidP="00E308B1">
      <w:pPr>
        <w:suppressAutoHyphens/>
        <w:spacing w:line="276" w:lineRule="auto"/>
        <w:ind w:firstLine="709"/>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t>обслуживания оборудования транспорта и хранения нефти и газа.</w:t>
      </w:r>
    </w:p>
    <w:p w14:paraId="731A71A3" w14:textId="77777777" w:rsidR="00E308B1" w:rsidRDefault="00E308B1" w:rsidP="00E308B1">
      <w:pPr>
        <w:suppressAutoHyphens/>
        <w:spacing w:line="276" w:lineRule="auto"/>
        <w:ind w:firstLine="709"/>
        <w:rPr>
          <w:rFonts w:ascii="Times New Roman" w:eastAsia="Segoe UI" w:hAnsi="Times New Roman" w:cs="Segoe UI"/>
          <w:b/>
          <w:sz w:val="24"/>
          <w:szCs w:val="24"/>
          <w:lang w:eastAsia="ru-RU"/>
        </w:rPr>
      </w:pPr>
    </w:p>
    <w:p w14:paraId="3137043A" w14:textId="457D4DB2" w:rsidR="00E308B1" w:rsidRPr="00E308B1" w:rsidRDefault="00E308B1" w:rsidP="00E308B1">
      <w:pPr>
        <w:suppressAutoHyphens/>
        <w:spacing w:line="276" w:lineRule="auto"/>
        <w:ind w:firstLine="709"/>
        <w:rPr>
          <w:rFonts w:ascii="Times New Roman" w:eastAsia="Segoe UI" w:hAnsi="Times New Roman" w:cs="Segoe UI"/>
          <w:b/>
          <w:sz w:val="24"/>
          <w:szCs w:val="24"/>
          <w:lang w:eastAsia="ru-RU"/>
        </w:rPr>
      </w:pPr>
      <w:r w:rsidRPr="00E308B1">
        <w:rPr>
          <w:rFonts w:ascii="Times New Roman" w:eastAsia="Segoe UI" w:hAnsi="Times New Roman" w:cs="Segoe UI"/>
          <w:b/>
          <w:sz w:val="24"/>
          <w:szCs w:val="24"/>
          <w:lang w:eastAsia="ru-RU"/>
        </w:rPr>
        <w:t xml:space="preserve">Мастерские: </w:t>
      </w:r>
    </w:p>
    <w:p w14:paraId="26A9EE5A" w14:textId="77777777" w:rsidR="00E308B1" w:rsidRPr="00E308B1" w:rsidRDefault="00E308B1" w:rsidP="00E308B1">
      <w:pPr>
        <w:suppressAutoHyphens/>
        <w:spacing w:line="276" w:lineRule="auto"/>
        <w:ind w:firstLine="709"/>
        <w:rPr>
          <w:rFonts w:ascii="Times New Roman" w:eastAsia="Segoe UI" w:hAnsi="Times New Roman" w:cs="Segoe UI"/>
          <w:iCs/>
          <w:sz w:val="24"/>
          <w:szCs w:val="24"/>
          <w:lang w:eastAsia="ru-RU"/>
        </w:rPr>
      </w:pPr>
      <w:r w:rsidRPr="00E308B1">
        <w:rPr>
          <w:rFonts w:ascii="Times New Roman" w:eastAsia="Segoe UI" w:hAnsi="Times New Roman" w:cs="Segoe UI"/>
          <w:iCs/>
          <w:sz w:val="24"/>
          <w:szCs w:val="24"/>
          <w:lang w:eastAsia="ru-RU"/>
        </w:rPr>
        <w:t>слесарно-механическая;</w:t>
      </w:r>
    </w:p>
    <w:p w14:paraId="3C8D4CFB" w14:textId="77777777" w:rsidR="00E308B1" w:rsidRPr="00E308B1" w:rsidRDefault="00E308B1" w:rsidP="00E308B1">
      <w:pPr>
        <w:suppressAutoHyphens/>
        <w:spacing w:line="276" w:lineRule="auto"/>
        <w:ind w:firstLine="709"/>
        <w:rPr>
          <w:rFonts w:ascii="Times New Roman" w:eastAsia="Segoe UI" w:hAnsi="Times New Roman" w:cs="Segoe UI"/>
          <w:b/>
          <w:iCs/>
          <w:sz w:val="24"/>
          <w:szCs w:val="24"/>
          <w:lang w:eastAsia="ru-RU"/>
        </w:rPr>
      </w:pPr>
      <w:r w:rsidRPr="00E308B1">
        <w:rPr>
          <w:rFonts w:ascii="Times New Roman" w:eastAsia="Segoe UI" w:hAnsi="Times New Roman" w:cs="Segoe UI"/>
          <w:iCs/>
          <w:sz w:val="24"/>
          <w:szCs w:val="24"/>
          <w:lang w:eastAsia="ru-RU"/>
        </w:rPr>
        <w:t>сварочная.</w:t>
      </w:r>
    </w:p>
    <w:p w14:paraId="3B216076" w14:textId="77777777" w:rsidR="00E308B1" w:rsidRDefault="00E308B1" w:rsidP="00E308B1">
      <w:pPr>
        <w:suppressAutoHyphens/>
        <w:spacing w:line="276" w:lineRule="auto"/>
        <w:ind w:firstLine="709"/>
        <w:rPr>
          <w:rFonts w:ascii="Times New Roman" w:eastAsia="Segoe UI" w:hAnsi="Times New Roman" w:cs="Segoe UI"/>
          <w:b/>
          <w:sz w:val="24"/>
          <w:szCs w:val="24"/>
          <w:lang w:eastAsia="ru-RU"/>
        </w:rPr>
      </w:pPr>
    </w:p>
    <w:p w14:paraId="07733D60" w14:textId="58868176" w:rsidR="00E308B1" w:rsidRPr="00E308B1" w:rsidRDefault="00E308B1" w:rsidP="00E308B1">
      <w:pPr>
        <w:suppressAutoHyphens/>
        <w:spacing w:line="276" w:lineRule="auto"/>
        <w:ind w:firstLine="709"/>
        <w:rPr>
          <w:rFonts w:ascii="Times New Roman" w:eastAsia="Segoe UI" w:hAnsi="Times New Roman" w:cs="Segoe UI"/>
          <w:b/>
          <w:sz w:val="24"/>
          <w:szCs w:val="24"/>
          <w:lang w:eastAsia="ru-RU"/>
        </w:rPr>
      </w:pPr>
      <w:r w:rsidRPr="00E308B1">
        <w:rPr>
          <w:rFonts w:ascii="Times New Roman" w:eastAsia="Segoe UI" w:hAnsi="Times New Roman" w:cs="Segoe UI"/>
          <w:b/>
          <w:sz w:val="24"/>
          <w:szCs w:val="24"/>
          <w:lang w:eastAsia="ru-RU"/>
        </w:rPr>
        <w:t>Спортивный комплекс</w:t>
      </w:r>
      <w:r w:rsidRPr="00E308B1">
        <w:rPr>
          <w:rFonts w:ascii="Times New Roman" w:eastAsia="Segoe UI" w:hAnsi="Times New Roman" w:cs="Segoe UI"/>
          <w:b/>
          <w:sz w:val="24"/>
          <w:szCs w:val="24"/>
          <w:vertAlign w:val="superscript"/>
          <w:lang w:eastAsia="ru-RU"/>
        </w:rPr>
        <w:footnoteReference w:id="5"/>
      </w:r>
      <w:r w:rsidRPr="00E308B1">
        <w:rPr>
          <w:rFonts w:ascii="Times New Roman" w:eastAsia="Segoe UI" w:hAnsi="Times New Roman" w:cs="Segoe UI"/>
          <w:b/>
          <w:sz w:val="24"/>
          <w:szCs w:val="24"/>
          <w:lang w:eastAsia="ru-RU"/>
        </w:rPr>
        <w:t xml:space="preserve">: </w:t>
      </w:r>
    </w:p>
    <w:p w14:paraId="6B064C63" w14:textId="77777777" w:rsidR="00E308B1" w:rsidRPr="00E308B1" w:rsidRDefault="00E308B1" w:rsidP="00E308B1">
      <w:pPr>
        <w:suppressAutoHyphens/>
        <w:spacing w:line="276" w:lineRule="auto"/>
        <w:ind w:firstLine="709"/>
        <w:rPr>
          <w:rFonts w:ascii="Times New Roman" w:eastAsia="Segoe UI" w:hAnsi="Times New Roman" w:cs="Segoe UI"/>
          <w:b/>
          <w:sz w:val="24"/>
          <w:szCs w:val="24"/>
          <w:lang w:eastAsia="ru-RU"/>
        </w:rPr>
      </w:pPr>
    </w:p>
    <w:p w14:paraId="6BAD5ADD" w14:textId="77777777" w:rsidR="00E308B1" w:rsidRPr="00E308B1" w:rsidRDefault="00E308B1" w:rsidP="00E308B1">
      <w:pPr>
        <w:suppressAutoHyphens/>
        <w:spacing w:line="276" w:lineRule="auto"/>
        <w:ind w:firstLine="709"/>
        <w:rPr>
          <w:rFonts w:ascii="Times New Roman" w:eastAsia="Segoe UI" w:hAnsi="Times New Roman" w:cs="Segoe UI"/>
          <w:b/>
          <w:sz w:val="24"/>
          <w:szCs w:val="24"/>
          <w:lang w:eastAsia="ru-RU"/>
        </w:rPr>
      </w:pPr>
      <w:r w:rsidRPr="00E308B1">
        <w:rPr>
          <w:rFonts w:ascii="Times New Roman" w:eastAsia="Segoe UI" w:hAnsi="Times New Roman" w:cs="Segoe UI"/>
          <w:b/>
          <w:sz w:val="24"/>
          <w:szCs w:val="24"/>
          <w:lang w:eastAsia="ru-RU"/>
        </w:rPr>
        <w:t>Залы:</w:t>
      </w:r>
    </w:p>
    <w:p w14:paraId="7483B583" w14:textId="77777777" w:rsidR="00E308B1" w:rsidRPr="00E308B1" w:rsidRDefault="00E308B1" w:rsidP="00E308B1">
      <w:pPr>
        <w:suppressAutoHyphens/>
        <w:spacing w:line="276" w:lineRule="auto"/>
        <w:ind w:left="708"/>
        <w:jc w:val="both"/>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Библиотека, читальный зал с выходом в интернет</w:t>
      </w:r>
    </w:p>
    <w:p w14:paraId="7BD74BB6" w14:textId="77777777" w:rsidR="00E308B1" w:rsidRPr="00E308B1" w:rsidRDefault="00E308B1" w:rsidP="00E308B1">
      <w:pPr>
        <w:suppressAutoHyphens/>
        <w:spacing w:line="276" w:lineRule="auto"/>
        <w:ind w:left="708"/>
        <w:jc w:val="both"/>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Актовый зал</w:t>
      </w:r>
    </w:p>
    <w:p w14:paraId="0D807F54" w14:textId="77777777" w:rsidR="00E308B1" w:rsidRPr="00E308B1" w:rsidRDefault="00E308B1" w:rsidP="00E308B1">
      <w:pPr>
        <w:suppressAutoHyphens/>
        <w:spacing w:line="276" w:lineRule="auto"/>
        <w:ind w:firstLine="709"/>
        <w:jc w:val="both"/>
        <w:rPr>
          <w:rFonts w:ascii="Times New Roman" w:eastAsia="Segoe UI" w:hAnsi="Times New Roman" w:cs="Times New Roman"/>
          <w:bCs/>
          <w:sz w:val="24"/>
          <w:szCs w:val="24"/>
          <w:lang w:eastAsia="ru-RU"/>
        </w:rPr>
      </w:pPr>
    </w:p>
    <w:p w14:paraId="24702AF6" w14:textId="77777777" w:rsidR="00017410" w:rsidRPr="00985111" w:rsidRDefault="00017410" w:rsidP="00064407">
      <w:pPr>
        <w:suppressAutoHyphens/>
        <w:ind w:firstLine="709"/>
        <w:jc w:val="both"/>
        <w:rPr>
          <w:rFonts w:ascii="Times New Roman" w:hAnsi="Times New Roman" w:cs="Times New Roman"/>
          <w:bCs/>
          <w:sz w:val="24"/>
          <w:szCs w:val="24"/>
        </w:rPr>
      </w:pPr>
    </w:p>
    <w:p w14:paraId="7E2CF4EF" w14:textId="77777777" w:rsidR="00017410" w:rsidRPr="00985111" w:rsidRDefault="0001741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1DBD5F4D" w14:textId="77777777" w:rsidR="00017410" w:rsidRPr="00985111" w:rsidRDefault="0001741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582B1C">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21.02.03</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Сооружение и эксплуатация газонефтепроводов и газонефтехранилищ</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4FDC4CC" w14:textId="77777777" w:rsidR="00017410" w:rsidRPr="00985111" w:rsidRDefault="00017410" w:rsidP="00064407">
      <w:pPr>
        <w:suppressAutoHyphens/>
        <w:jc w:val="both"/>
        <w:rPr>
          <w:rFonts w:ascii="Times New Roman" w:hAnsi="Times New Roman" w:cs="Times New Roman"/>
          <w:bCs/>
          <w:sz w:val="24"/>
          <w:szCs w:val="24"/>
        </w:rPr>
      </w:pPr>
    </w:p>
    <w:p w14:paraId="167385F3" w14:textId="77777777" w:rsidR="00017410" w:rsidRPr="00985111" w:rsidRDefault="00017410" w:rsidP="00064407">
      <w:pPr>
        <w:suppressAutoHyphens/>
        <w:ind w:firstLine="709"/>
        <w:jc w:val="both"/>
        <w:rPr>
          <w:rFonts w:ascii="Times New Roman" w:hAnsi="Times New Roman" w:cs="Times New Roman"/>
          <w:bCs/>
          <w:sz w:val="24"/>
          <w:szCs w:val="24"/>
        </w:rPr>
      </w:pPr>
      <w:r w:rsidRPr="00E308B1">
        <w:rPr>
          <w:rFonts w:ascii="Times New Roman" w:hAnsi="Times New Roman" w:cs="Times New Roman"/>
          <w:bCs/>
          <w:sz w:val="24"/>
          <w:szCs w:val="24"/>
        </w:rPr>
        <w:t>6.1.2.1. Оснащение кабинетов</w:t>
      </w:r>
    </w:p>
    <w:p w14:paraId="1926A68A" w14:textId="065B54E2" w:rsidR="00E308B1" w:rsidRPr="00E308B1" w:rsidRDefault="00E308B1" w:rsidP="00E308B1">
      <w:pPr>
        <w:suppressAutoHyphens/>
        <w:spacing w:line="276" w:lineRule="auto"/>
        <w:ind w:firstLine="709"/>
        <w:jc w:val="both"/>
        <w:rPr>
          <w:rFonts w:ascii="Times New Roman" w:eastAsia="Segoe UI" w:hAnsi="Times New Roman" w:cs="Segoe UI"/>
          <w:bCs/>
          <w:iCs/>
          <w:sz w:val="24"/>
          <w:szCs w:val="24"/>
          <w:lang w:eastAsia="ru-RU"/>
        </w:rPr>
      </w:pPr>
      <w:r w:rsidRPr="00E308B1">
        <w:rPr>
          <w:rFonts w:ascii="Times New Roman" w:eastAsia="Segoe UI" w:hAnsi="Times New Roman" w:cs="Segoe UI"/>
          <w:bCs/>
          <w:iCs/>
          <w:sz w:val="24"/>
          <w:szCs w:val="24"/>
          <w:lang w:eastAsia="ru-RU"/>
        </w:rPr>
        <w:t>Кабинет «</w:t>
      </w:r>
      <w:r w:rsidRPr="00E308B1">
        <w:rPr>
          <w:rFonts w:ascii="Times New Roman" w:eastAsia="Segoe UI" w:hAnsi="Times New Roman" w:cs="Segoe UI"/>
          <w:iCs/>
          <w:sz w:val="24"/>
          <w:szCs w:val="24"/>
          <w:lang w:eastAsia="ru-RU"/>
        </w:rPr>
        <w:t>Иностранного языка в профессиональной деятельности</w:t>
      </w:r>
      <w:r w:rsidRPr="00E308B1">
        <w:rPr>
          <w:rFonts w:ascii="Times New Roman" w:eastAsia="Segoe UI" w:hAnsi="Times New Roman" w:cs="Segoe UI"/>
          <w:bCs/>
          <w:iCs/>
          <w:sz w:val="24"/>
          <w:szCs w:val="24"/>
          <w:lang w:eastAsia="ru-RU"/>
        </w:rPr>
        <w:t>»</w:t>
      </w:r>
      <w:r w:rsidR="00A31CC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E308B1" w:rsidRPr="00E308B1" w14:paraId="5B440568" w14:textId="77777777" w:rsidTr="004F1189">
        <w:tc>
          <w:tcPr>
            <w:tcW w:w="272" w:type="pct"/>
            <w:shd w:val="clear" w:color="auto" w:fill="auto"/>
            <w:vAlign w:val="center"/>
          </w:tcPr>
          <w:p w14:paraId="7ACFC5C9"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01" w:type="pct"/>
            <w:gridSpan w:val="2"/>
            <w:shd w:val="clear" w:color="auto" w:fill="auto"/>
            <w:vAlign w:val="center"/>
          </w:tcPr>
          <w:p w14:paraId="0FE39F11"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A5A0A25"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r w:rsidRPr="00E308B1">
              <w:rPr>
                <w:rFonts w:ascii="Times New Roman" w:eastAsia="Segoe UI" w:hAnsi="Times New Roman" w:cs="Segoe UI"/>
                <w:iCs/>
                <w:sz w:val="24"/>
                <w:szCs w:val="28"/>
                <w:vertAlign w:val="superscript"/>
              </w:rPr>
              <w:footnoteReference w:id="6"/>
            </w:r>
          </w:p>
        </w:tc>
      </w:tr>
      <w:tr w:rsidR="00E308B1" w:rsidRPr="00E308B1" w14:paraId="49761523" w14:textId="77777777" w:rsidTr="004F1189">
        <w:trPr>
          <w:trHeight w:val="278"/>
        </w:trPr>
        <w:tc>
          <w:tcPr>
            <w:tcW w:w="5000" w:type="pct"/>
            <w:gridSpan w:val="4"/>
            <w:shd w:val="clear" w:color="auto" w:fill="auto"/>
          </w:tcPr>
          <w:p w14:paraId="5B904A0F"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Специализированная мебель и системы хранения</w:t>
            </w:r>
          </w:p>
        </w:tc>
      </w:tr>
      <w:tr w:rsidR="00E308B1" w:rsidRPr="00E308B1" w14:paraId="29173042" w14:textId="77777777" w:rsidTr="004F1189">
        <w:trPr>
          <w:trHeight w:val="277"/>
        </w:trPr>
        <w:tc>
          <w:tcPr>
            <w:tcW w:w="5000" w:type="pct"/>
            <w:gridSpan w:val="4"/>
            <w:shd w:val="clear" w:color="auto" w:fill="auto"/>
          </w:tcPr>
          <w:p w14:paraId="5215CAF0"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18EDA7D6" w14:textId="77777777" w:rsidTr="004F1189">
        <w:tc>
          <w:tcPr>
            <w:tcW w:w="272" w:type="pct"/>
            <w:shd w:val="clear" w:color="auto" w:fill="auto"/>
          </w:tcPr>
          <w:p w14:paraId="79A309F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1" w:type="pct"/>
            <w:gridSpan w:val="2"/>
            <w:shd w:val="clear" w:color="auto" w:fill="auto"/>
          </w:tcPr>
          <w:p w14:paraId="7EC37A6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C3C1B3C"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055448B" w14:textId="77777777" w:rsidTr="004F1189">
        <w:tc>
          <w:tcPr>
            <w:tcW w:w="272" w:type="pct"/>
            <w:shd w:val="clear" w:color="auto" w:fill="auto"/>
          </w:tcPr>
          <w:p w14:paraId="704C8AD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1" w:type="pct"/>
            <w:gridSpan w:val="2"/>
            <w:shd w:val="clear" w:color="auto" w:fill="auto"/>
          </w:tcPr>
          <w:p w14:paraId="4376581B"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ученический на ножках</w:t>
            </w:r>
          </w:p>
        </w:tc>
        <w:tc>
          <w:tcPr>
            <w:tcW w:w="1527" w:type="pct"/>
            <w:shd w:val="clear" w:color="auto" w:fill="auto"/>
          </w:tcPr>
          <w:p w14:paraId="2E1ED81B"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8402281" w14:textId="77777777" w:rsidTr="004F1189">
        <w:tc>
          <w:tcPr>
            <w:tcW w:w="272" w:type="pct"/>
            <w:shd w:val="clear" w:color="auto" w:fill="auto"/>
          </w:tcPr>
          <w:p w14:paraId="1233864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1" w:type="pct"/>
            <w:gridSpan w:val="2"/>
            <w:shd w:val="clear" w:color="auto" w:fill="auto"/>
          </w:tcPr>
          <w:p w14:paraId="5DB410E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учителя</w:t>
            </w:r>
          </w:p>
        </w:tc>
        <w:tc>
          <w:tcPr>
            <w:tcW w:w="1527" w:type="pct"/>
            <w:shd w:val="clear" w:color="auto" w:fill="auto"/>
          </w:tcPr>
          <w:p w14:paraId="5FF9ABC9"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CF8C3B4" w14:textId="77777777" w:rsidTr="004F1189">
        <w:tc>
          <w:tcPr>
            <w:tcW w:w="272" w:type="pct"/>
            <w:shd w:val="clear" w:color="auto" w:fill="auto"/>
          </w:tcPr>
          <w:p w14:paraId="1F78523B"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01" w:type="pct"/>
            <w:gridSpan w:val="2"/>
            <w:shd w:val="clear" w:color="auto" w:fill="auto"/>
          </w:tcPr>
          <w:p w14:paraId="65F7711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учителя</w:t>
            </w:r>
          </w:p>
        </w:tc>
        <w:tc>
          <w:tcPr>
            <w:tcW w:w="1527" w:type="pct"/>
            <w:shd w:val="clear" w:color="auto" w:fill="auto"/>
          </w:tcPr>
          <w:p w14:paraId="60BA0FB0"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846B2AB" w14:textId="77777777" w:rsidTr="004F1189">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E78B86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r>
      <w:tr w:rsidR="00E308B1" w:rsidRPr="00E308B1" w14:paraId="42AE46F1" w14:textId="77777777" w:rsidTr="004F1189">
        <w:tc>
          <w:tcPr>
            <w:tcW w:w="272" w:type="pct"/>
            <w:tcBorders>
              <w:top w:val="single" w:sz="4" w:space="0" w:color="auto"/>
              <w:left w:val="single" w:sz="4" w:space="0" w:color="auto"/>
              <w:bottom w:val="single" w:sz="4" w:space="0" w:color="auto"/>
              <w:right w:val="single" w:sz="4" w:space="0" w:color="auto"/>
            </w:tcBorders>
            <w:shd w:val="clear" w:color="auto" w:fill="auto"/>
          </w:tcPr>
          <w:p w14:paraId="1B40F18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257EDD14" w14:textId="77777777" w:rsidR="00E308B1" w:rsidRPr="00E308B1" w:rsidRDefault="00E308B1" w:rsidP="00E308B1">
            <w:pPr>
              <w:snapToGrid w:val="0"/>
              <w:rPr>
                <w:rFonts w:ascii="Times New Roman" w:eastAsia="Segoe UI" w:hAnsi="Times New Roman" w:cs="Times New Roman"/>
                <w:sz w:val="24"/>
                <w:szCs w:val="28"/>
              </w:rPr>
            </w:pPr>
            <w:r w:rsidRPr="00E308B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F4069C" w14:textId="77777777" w:rsidR="00E308B1" w:rsidRPr="00E308B1" w:rsidRDefault="00E308B1" w:rsidP="00E308B1">
            <w:pPr>
              <w:snapToGrid w:val="0"/>
              <w:rPr>
                <w:rFonts w:ascii="Times New Roman" w:eastAsia="Segoe UI" w:hAnsi="Times New Roman" w:cs="Times New Roman"/>
                <w:sz w:val="24"/>
                <w:szCs w:val="28"/>
              </w:rPr>
            </w:pPr>
          </w:p>
        </w:tc>
      </w:tr>
      <w:tr w:rsidR="00E308B1" w:rsidRPr="00E308B1" w14:paraId="017103B7" w14:textId="77777777" w:rsidTr="004F1189">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E4753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 xml:space="preserve">II </w:t>
            </w:r>
            <w:r w:rsidRPr="00E308B1">
              <w:rPr>
                <w:rFonts w:ascii="Times New Roman" w:eastAsia="Segoe UI" w:hAnsi="Times New Roman" w:cs="Times New Roman"/>
                <w:b/>
                <w:bCs/>
                <w:iCs/>
                <w:sz w:val="24"/>
                <w:szCs w:val="28"/>
              </w:rPr>
              <w:t>Технические средства</w:t>
            </w:r>
          </w:p>
        </w:tc>
      </w:tr>
      <w:tr w:rsidR="00E308B1" w:rsidRPr="00E308B1" w14:paraId="3D2B7157" w14:textId="77777777" w:rsidTr="004F1189">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7A8435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0E7DD069" w14:textId="77777777" w:rsidTr="004F1189">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6A7DFA9"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13C340E"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A5D8DF"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16A800C8" w14:textId="77777777" w:rsidTr="004F1189">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BB1071E"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
                <w:bCs/>
                <w:iCs/>
                <w:sz w:val="24"/>
                <w:szCs w:val="28"/>
              </w:rPr>
              <w:lastRenderedPageBreak/>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6ABB81"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10F581DA" w14:textId="77777777" w:rsidTr="004F1189">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632C5FB" w14:textId="77777777" w:rsidR="00E308B1" w:rsidRPr="00E308B1" w:rsidRDefault="00E308B1" w:rsidP="00E308B1">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E21968"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06F6C2C3" w14:textId="77777777" w:rsidTr="004F1189">
        <w:tc>
          <w:tcPr>
            <w:tcW w:w="5000" w:type="pct"/>
            <w:gridSpan w:val="4"/>
            <w:shd w:val="clear" w:color="auto" w:fill="auto"/>
          </w:tcPr>
          <w:p w14:paraId="35833E38"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III</w:t>
            </w:r>
            <w:r w:rsidRPr="00E308B1">
              <w:rPr>
                <w:rFonts w:ascii="Times New Roman" w:eastAsia="Segoe UI" w:hAnsi="Times New Roman" w:cs="Times New Roman"/>
                <w:b/>
                <w:bCs/>
                <w:iCs/>
                <w:sz w:val="24"/>
                <w:szCs w:val="28"/>
              </w:rPr>
              <w:t xml:space="preserve"> Демонстрационные учебно-наглядные пособия</w:t>
            </w:r>
          </w:p>
        </w:tc>
      </w:tr>
      <w:tr w:rsidR="00E308B1" w:rsidRPr="00E308B1" w14:paraId="17426CDB" w14:textId="77777777" w:rsidTr="004F1189">
        <w:tc>
          <w:tcPr>
            <w:tcW w:w="5000" w:type="pct"/>
            <w:gridSpan w:val="4"/>
            <w:shd w:val="clear" w:color="auto" w:fill="auto"/>
          </w:tcPr>
          <w:p w14:paraId="439A733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17331DE7" w14:textId="77777777" w:rsidTr="004F1189">
        <w:tc>
          <w:tcPr>
            <w:tcW w:w="272" w:type="pct"/>
            <w:shd w:val="clear" w:color="auto" w:fill="auto"/>
          </w:tcPr>
          <w:p w14:paraId="6A56D4A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7</w:t>
            </w:r>
          </w:p>
        </w:tc>
        <w:tc>
          <w:tcPr>
            <w:tcW w:w="3201" w:type="pct"/>
            <w:gridSpan w:val="2"/>
            <w:shd w:val="clear" w:color="auto" w:fill="auto"/>
          </w:tcPr>
          <w:p w14:paraId="2029660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6F3D214B"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6C36468" w14:textId="77777777" w:rsidTr="004F1189">
        <w:tc>
          <w:tcPr>
            <w:tcW w:w="272" w:type="pct"/>
            <w:shd w:val="clear" w:color="auto" w:fill="auto"/>
          </w:tcPr>
          <w:p w14:paraId="1F0EF0E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8</w:t>
            </w:r>
          </w:p>
        </w:tc>
        <w:tc>
          <w:tcPr>
            <w:tcW w:w="3201" w:type="pct"/>
            <w:gridSpan w:val="2"/>
            <w:shd w:val="clear" w:color="auto" w:fill="auto"/>
          </w:tcPr>
          <w:p w14:paraId="1B3B7F9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5499AE5F"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4829A71" w14:textId="77777777" w:rsidTr="004F1189">
        <w:tc>
          <w:tcPr>
            <w:tcW w:w="3473" w:type="pct"/>
            <w:gridSpan w:val="3"/>
            <w:shd w:val="clear" w:color="auto" w:fill="auto"/>
          </w:tcPr>
          <w:p w14:paraId="30EFA0DB"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3FAB870"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8FED860" w14:textId="77777777" w:rsidTr="004F1189">
        <w:tc>
          <w:tcPr>
            <w:tcW w:w="3473" w:type="pct"/>
            <w:gridSpan w:val="3"/>
            <w:shd w:val="clear" w:color="auto" w:fill="auto"/>
          </w:tcPr>
          <w:p w14:paraId="516BE7B2"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33A4813D" w14:textId="77777777" w:rsidR="00E308B1" w:rsidRPr="00E308B1" w:rsidRDefault="00E308B1" w:rsidP="00E308B1">
            <w:pPr>
              <w:snapToGrid w:val="0"/>
              <w:rPr>
                <w:rFonts w:ascii="Times New Roman" w:eastAsia="Segoe UI" w:hAnsi="Times New Roman" w:cs="Times New Roman"/>
                <w:iCs/>
                <w:sz w:val="24"/>
                <w:szCs w:val="28"/>
              </w:rPr>
            </w:pPr>
          </w:p>
        </w:tc>
      </w:tr>
    </w:tbl>
    <w:p w14:paraId="73BFC532" w14:textId="77777777" w:rsidR="00E308B1" w:rsidRPr="00E308B1" w:rsidRDefault="00E308B1" w:rsidP="00E308B1">
      <w:pPr>
        <w:suppressAutoHyphens/>
        <w:jc w:val="both"/>
        <w:rPr>
          <w:rFonts w:ascii="Times New Roman" w:eastAsia="Segoe UI" w:hAnsi="Times New Roman" w:cs="Segoe UI"/>
          <w:bCs/>
          <w:iCs/>
          <w:sz w:val="24"/>
          <w:szCs w:val="24"/>
          <w:lang w:eastAsia="ru-RU"/>
        </w:rPr>
      </w:pPr>
    </w:p>
    <w:p w14:paraId="1EFD05B4" w14:textId="78D41C8B"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r w:rsidRPr="00E308B1">
        <w:rPr>
          <w:rFonts w:ascii="Times New Roman" w:eastAsia="Segoe UI" w:hAnsi="Times New Roman" w:cs="Segoe UI"/>
          <w:bCs/>
          <w:iCs/>
          <w:sz w:val="24"/>
          <w:szCs w:val="24"/>
          <w:lang w:eastAsia="ru-RU"/>
        </w:rPr>
        <w:t>Кабинет «Инженерная и компьютерная графика»</w:t>
      </w:r>
      <w:r w:rsidR="00A31CCD">
        <w:rPr>
          <w:rFonts w:ascii="Times New Roman" w:eastAsia="Segoe UI" w:hAnsi="Times New Roman" w:cs="Segoe UI"/>
          <w:bCs/>
          <w:iCs/>
          <w:sz w:val="24"/>
          <w:szCs w:val="24"/>
          <w:lang w:eastAsia="ru-RU"/>
        </w:rPr>
        <w:t>.</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E308B1" w:rsidRPr="00E308B1" w14:paraId="586E85FC" w14:textId="77777777" w:rsidTr="004F1189">
        <w:tc>
          <w:tcPr>
            <w:tcW w:w="225" w:type="pct"/>
            <w:shd w:val="clear" w:color="auto" w:fill="auto"/>
            <w:vAlign w:val="center"/>
          </w:tcPr>
          <w:p w14:paraId="6BD08BA7"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61" w:type="pct"/>
            <w:gridSpan w:val="2"/>
            <w:shd w:val="clear" w:color="auto" w:fill="auto"/>
            <w:vAlign w:val="center"/>
          </w:tcPr>
          <w:p w14:paraId="3A8A6786"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14" w:type="pct"/>
            <w:shd w:val="clear" w:color="auto" w:fill="auto"/>
            <w:vAlign w:val="center"/>
          </w:tcPr>
          <w:p w14:paraId="6AB26235"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p>
        </w:tc>
      </w:tr>
      <w:tr w:rsidR="00E308B1" w:rsidRPr="00E308B1" w14:paraId="44CC3AB8" w14:textId="77777777" w:rsidTr="004F1189">
        <w:trPr>
          <w:trHeight w:val="278"/>
        </w:trPr>
        <w:tc>
          <w:tcPr>
            <w:tcW w:w="5000" w:type="pct"/>
            <w:gridSpan w:val="4"/>
            <w:shd w:val="clear" w:color="auto" w:fill="auto"/>
          </w:tcPr>
          <w:p w14:paraId="2317029E"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Специализированная мебель и системы хранения</w:t>
            </w:r>
          </w:p>
        </w:tc>
      </w:tr>
      <w:tr w:rsidR="00E308B1" w:rsidRPr="00E308B1" w14:paraId="09F2D249" w14:textId="77777777" w:rsidTr="004F1189">
        <w:trPr>
          <w:trHeight w:val="277"/>
        </w:trPr>
        <w:tc>
          <w:tcPr>
            <w:tcW w:w="5000" w:type="pct"/>
            <w:gridSpan w:val="4"/>
            <w:shd w:val="clear" w:color="auto" w:fill="auto"/>
          </w:tcPr>
          <w:p w14:paraId="69F57E15"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056AA9C5" w14:textId="77777777" w:rsidTr="004F1189">
        <w:tc>
          <w:tcPr>
            <w:tcW w:w="225" w:type="pct"/>
            <w:shd w:val="clear" w:color="auto" w:fill="auto"/>
          </w:tcPr>
          <w:p w14:paraId="4379E82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61" w:type="pct"/>
            <w:gridSpan w:val="2"/>
            <w:shd w:val="clear" w:color="auto" w:fill="auto"/>
          </w:tcPr>
          <w:p w14:paraId="36CBEB6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ученический одноместный, нерегулируемый</w:t>
            </w:r>
          </w:p>
        </w:tc>
        <w:tc>
          <w:tcPr>
            <w:tcW w:w="1514" w:type="pct"/>
            <w:shd w:val="clear" w:color="auto" w:fill="auto"/>
          </w:tcPr>
          <w:p w14:paraId="4812699E"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B1BB452" w14:textId="77777777" w:rsidTr="004F1189">
        <w:tc>
          <w:tcPr>
            <w:tcW w:w="225" w:type="pct"/>
            <w:shd w:val="clear" w:color="auto" w:fill="auto"/>
          </w:tcPr>
          <w:p w14:paraId="67FF961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61" w:type="pct"/>
            <w:gridSpan w:val="2"/>
            <w:shd w:val="clear" w:color="auto" w:fill="auto"/>
          </w:tcPr>
          <w:p w14:paraId="532E2B6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ученический на ножках</w:t>
            </w:r>
          </w:p>
        </w:tc>
        <w:tc>
          <w:tcPr>
            <w:tcW w:w="1514" w:type="pct"/>
            <w:shd w:val="clear" w:color="auto" w:fill="auto"/>
          </w:tcPr>
          <w:p w14:paraId="2D42EA1A"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5F93938" w14:textId="77777777" w:rsidTr="004F1189">
        <w:tc>
          <w:tcPr>
            <w:tcW w:w="225" w:type="pct"/>
            <w:shd w:val="clear" w:color="auto" w:fill="auto"/>
          </w:tcPr>
          <w:p w14:paraId="70E1959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61" w:type="pct"/>
            <w:gridSpan w:val="2"/>
            <w:shd w:val="clear" w:color="auto" w:fill="auto"/>
          </w:tcPr>
          <w:p w14:paraId="1933A52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учителя</w:t>
            </w:r>
          </w:p>
        </w:tc>
        <w:tc>
          <w:tcPr>
            <w:tcW w:w="1514" w:type="pct"/>
            <w:shd w:val="clear" w:color="auto" w:fill="auto"/>
          </w:tcPr>
          <w:p w14:paraId="6D54B6E4"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BA9A360" w14:textId="77777777" w:rsidTr="004F1189">
        <w:tc>
          <w:tcPr>
            <w:tcW w:w="225" w:type="pct"/>
            <w:shd w:val="clear" w:color="auto" w:fill="auto"/>
          </w:tcPr>
          <w:p w14:paraId="251504D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61" w:type="pct"/>
            <w:gridSpan w:val="2"/>
            <w:shd w:val="clear" w:color="auto" w:fill="auto"/>
          </w:tcPr>
          <w:p w14:paraId="3268853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Кресло учителя на колесиках</w:t>
            </w:r>
          </w:p>
        </w:tc>
        <w:tc>
          <w:tcPr>
            <w:tcW w:w="1514" w:type="pct"/>
            <w:shd w:val="clear" w:color="auto" w:fill="auto"/>
          </w:tcPr>
          <w:p w14:paraId="6ECBCDF8"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B8F4971" w14:textId="77777777" w:rsidTr="004F1189">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5ED4C2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r>
      <w:tr w:rsidR="00E308B1" w:rsidRPr="00E308B1" w14:paraId="15A27AD3" w14:textId="77777777" w:rsidTr="004F1189">
        <w:tc>
          <w:tcPr>
            <w:tcW w:w="225" w:type="pct"/>
            <w:tcBorders>
              <w:top w:val="single" w:sz="4" w:space="0" w:color="auto"/>
              <w:left w:val="single" w:sz="4" w:space="0" w:color="auto"/>
              <w:bottom w:val="single" w:sz="4" w:space="0" w:color="auto"/>
              <w:right w:val="single" w:sz="4" w:space="0" w:color="auto"/>
            </w:tcBorders>
            <w:shd w:val="clear" w:color="auto" w:fill="auto"/>
          </w:tcPr>
          <w:p w14:paraId="13011C4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2CA70B1D" w14:textId="77777777" w:rsidR="00E308B1" w:rsidRPr="00E308B1" w:rsidRDefault="00E308B1" w:rsidP="00E308B1">
            <w:pPr>
              <w:snapToGrid w:val="0"/>
              <w:rPr>
                <w:rFonts w:ascii="Times New Roman" w:eastAsia="Segoe UI" w:hAnsi="Times New Roman" w:cs="Times New Roman"/>
                <w:sz w:val="24"/>
                <w:szCs w:val="28"/>
              </w:rPr>
            </w:pPr>
            <w:r w:rsidRPr="00E308B1">
              <w:rPr>
                <w:rFonts w:ascii="Times New Roman" w:eastAsia="Segoe UI" w:hAnsi="Times New Roman" w:cs="Times New Roman"/>
                <w:sz w:val="24"/>
                <w:szCs w:val="28"/>
              </w:rPr>
              <w:t>Доска меловая (магнитно- маркерная)</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1F623546" w14:textId="77777777" w:rsidR="00E308B1" w:rsidRPr="00E308B1" w:rsidRDefault="00E308B1" w:rsidP="00E308B1">
            <w:pPr>
              <w:snapToGrid w:val="0"/>
              <w:rPr>
                <w:rFonts w:ascii="Times New Roman" w:eastAsia="Segoe UI" w:hAnsi="Times New Roman" w:cs="Times New Roman"/>
                <w:sz w:val="24"/>
                <w:szCs w:val="28"/>
              </w:rPr>
            </w:pPr>
          </w:p>
        </w:tc>
      </w:tr>
      <w:tr w:rsidR="00E308B1" w:rsidRPr="00E308B1" w14:paraId="074B7D06" w14:textId="77777777" w:rsidTr="004F1189">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54EB39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 xml:space="preserve">II </w:t>
            </w:r>
            <w:r w:rsidRPr="00E308B1">
              <w:rPr>
                <w:rFonts w:ascii="Times New Roman" w:eastAsia="Segoe UI" w:hAnsi="Times New Roman" w:cs="Times New Roman"/>
                <w:b/>
                <w:bCs/>
                <w:iCs/>
                <w:sz w:val="24"/>
                <w:szCs w:val="28"/>
              </w:rPr>
              <w:t>Технические средства</w:t>
            </w:r>
          </w:p>
        </w:tc>
      </w:tr>
      <w:tr w:rsidR="00E308B1" w:rsidRPr="00E308B1" w14:paraId="2B8BC204" w14:textId="77777777" w:rsidTr="004F1189">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607FD4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24BF99AE" w14:textId="77777777" w:rsidTr="004F1189">
        <w:tc>
          <w:tcPr>
            <w:tcW w:w="225" w:type="pct"/>
            <w:tcBorders>
              <w:top w:val="single" w:sz="4" w:space="0" w:color="auto"/>
              <w:left w:val="single" w:sz="4" w:space="0" w:color="auto"/>
              <w:bottom w:val="single" w:sz="4" w:space="0" w:color="auto"/>
              <w:right w:val="single" w:sz="4" w:space="0" w:color="auto"/>
            </w:tcBorders>
            <w:shd w:val="clear" w:color="auto" w:fill="auto"/>
          </w:tcPr>
          <w:p w14:paraId="2B9EE2CE"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096FBA07"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E405312"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4BC30EF2" w14:textId="77777777" w:rsidTr="004F1189">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5776E44"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1CE208A"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18E1E7BE" w14:textId="77777777" w:rsidTr="004F1189">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15213854"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67A9CE6"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3DA68BF9" w14:textId="77777777" w:rsidTr="004F1189">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2D8422BD"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413587C6"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66D2EA78" w14:textId="77777777" w:rsidTr="004F1189">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3954AF8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0DE2F8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597FDCF" w14:textId="77777777" w:rsidTr="004F1189">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4479EAE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435F8D7"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6CF75C4" w14:textId="77777777" w:rsidTr="004F1189">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2F0E6C2" w14:textId="77777777" w:rsidR="00E308B1" w:rsidRPr="00E308B1" w:rsidRDefault="00E308B1" w:rsidP="00E308B1">
            <w:pPr>
              <w:snapToGrid w:val="0"/>
              <w:rPr>
                <w:rFonts w:ascii="Times New Roman" w:eastAsia="Segoe UI" w:hAnsi="Times New Roman" w:cs="Times New Roman"/>
                <w:iCs/>
                <w:sz w:val="24"/>
                <w:szCs w:val="28"/>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4ED1845B" w14:textId="77777777" w:rsidR="00E308B1" w:rsidRPr="00E308B1" w:rsidRDefault="00E308B1" w:rsidP="00E308B1">
            <w:pPr>
              <w:snapToGrid w:val="0"/>
              <w:rPr>
                <w:rFonts w:ascii="Times New Roman" w:eastAsia="Segoe UI" w:hAnsi="Times New Roman" w:cs="Times New Roman"/>
                <w:iCs/>
                <w:sz w:val="24"/>
                <w:szCs w:val="28"/>
              </w:rPr>
            </w:pPr>
          </w:p>
        </w:tc>
      </w:tr>
    </w:tbl>
    <w:p w14:paraId="6FE5D0D1" w14:textId="77777777"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p>
    <w:p w14:paraId="5E88E25A" w14:textId="7C57F468"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r w:rsidRPr="00E308B1">
        <w:rPr>
          <w:rFonts w:ascii="Times New Roman" w:eastAsia="Segoe UI" w:hAnsi="Times New Roman" w:cs="Segoe UI"/>
          <w:bCs/>
          <w:iCs/>
          <w:sz w:val="24"/>
          <w:szCs w:val="24"/>
          <w:lang w:eastAsia="ru-RU"/>
        </w:rPr>
        <w:t>Кабинет «Электротехники и электроники»</w:t>
      </w:r>
      <w:r w:rsidR="00A31CC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308B1" w:rsidRPr="00E308B1" w14:paraId="682B5926" w14:textId="77777777" w:rsidTr="004F1189">
        <w:tc>
          <w:tcPr>
            <w:tcW w:w="273" w:type="pct"/>
            <w:shd w:val="clear" w:color="auto" w:fill="auto"/>
            <w:vAlign w:val="center"/>
          </w:tcPr>
          <w:p w14:paraId="44607D6C"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00" w:type="pct"/>
            <w:shd w:val="clear" w:color="auto" w:fill="auto"/>
            <w:vAlign w:val="center"/>
          </w:tcPr>
          <w:p w14:paraId="44B87333"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32832A2"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p>
        </w:tc>
      </w:tr>
      <w:tr w:rsidR="00E308B1" w:rsidRPr="00E308B1" w14:paraId="681BB3BE" w14:textId="77777777" w:rsidTr="004F1189">
        <w:trPr>
          <w:trHeight w:val="278"/>
        </w:trPr>
        <w:tc>
          <w:tcPr>
            <w:tcW w:w="5000" w:type="pct"/>
            <w:gridSpan w:val="3"/>
            <w:shd w:val="clear" w:color="auto" w:fill="auto"/>
          </w:tcPr>
          <w:p w14:paraId="62080103"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Специализированная мебель и системы хранения</w:t>
            </w:r>
          </w:p>
        </w:tc>
      </w:tr>
      <w:tr w:rsidR="00E308B1" w:rsidRPr="00E308B1" w14:paraId="5C9BDE6B" w14:textId="77777777" w:rsidTr="004F1189">
        <w:trPr>
          <w:trHeight w:val="277"/>
        </w:trPr>
        <w:tc>
          <w:tcPr>
            <w:tcW w:w="5000" w:type="pct"/>
            <w:gridSpan w:val="3"/>
            <w:shd w:val="clear" w:color="auto" w:fill="auto"/>
          </w:tcPr>
          <w:p w14:paraId="09CB7032"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3CDC54B9" w14:textId="77777777" w:rsidTr="004F1189">
        <w:tc>
          <w:tcPr>
            <w:tcW w:w="273" w:type="pct"/>
            <w:shd w:val="clear" w:color="auto" w:fill="auto"/>
          </w:tcPr>
          <w:p w14:paraId="62B087C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29570158"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09DB4B17"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8E532FF" w14:textId="77777777" w:rsidTr="004F1189">
        <w:tc>
          <w:tcPr>
            <w:tcW w:w="273" w:type="pct"/>
            <w:shd w:val="clear" w:color="auto" w:fill="auto"/>
          </w:tcPr>
          <w:p w14:paraId="6BAB0CD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1C190A9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ученический на ножках</w:t>
            </w:r>
          </w:p>
        </w:tc>
        <w:tc>
          <w:tcPr>
            <w:tcW w:w="1527" w:type="pct"/>
            <w:shd w:val="clear" w:color="auto" w:fill="auto"/>
          </w:tcPr>
          <w:p w14:paraId="07B94052"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D8E6DBD" w14:textId="77777777" w:rsidTr="004F1189">
        <w:tc>
          <w:tcPr>
            <w:tcW w:w="273" w:type="pct"/>
            <w:shd w:val="clear" w:color="auto" w:fill="auto"/>
          </w:tcPr>
          <w:p w14:paraId="3BE25D18"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0" w:type="pct"/>
            <w:shd w:val="clear" w:color="auto" w:fill="auto"/>
          </w:tcPr>
          <w:p w14:paraId="761A303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учителя</w:t>
            </w:r>
          </w:p>
        </w:tc>
        <w:tc>
          <w:tcPr>
            <w:tcW w:w="1527" w:type="pct"/>
            <w:shd w:val="clear" w:color="auto" w:fill="auto"/>
          </w:tcPr>
          <w:p w14:paraId="65B9A226"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7786920" w14:textId="77777777" w:rsidTr="004F1189">
        <w:tc>
          <w:tcPr>
            <w:tcW w:w="273" w:type="pct"/>
            <w:shd w:val="clear" w:color="auto" w:fill="auto"/>
          </w:tcPr>
          <w:p w14:paraId="7C14AEA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00" w:type="pct"/>
            <w:shd w:val="clear" w:color="auto" w:fill="auto"/>
          </w:tcPr>
          <w:p w14:paraId="407CD89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 xml:space="preserve">Стул учителя </w:t>
            </w:r>
          </w:p>
        </w:tc>
        <w:tc>
          <w:tcPr>
            <w:tcW w:w="1527" w:type="pct"/>
            <w:shd w:val="clear" w:color="auto" w:fill="auto"/>
          </w:tcPr>
          <w:p w14:paraId="108EF5C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C17663D"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65DE8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r>
      <w:tr w:rsidR="00E308B1" w:rsidRPr="00E308B1" w14:paraId="367E3DFE" w14:textId="77777777" w:rsidTr="004F1189">
        <w:tc>
          <w:tcPr>
            <w:tcW w:w="273" w:type="pct"/>
            <w:tcBorders>
              <w:top w:val="single" w:sz="4" w:space="0" w:color="auto"/>
              <w:left w:val="single" w:sz="4" w:space="0" w:color="auto"/>
              <w:bottom w:val="single" w:sz="4" w:space="0" w:color="auto"/>
              <w:right w:val="single" w:sz="4" w:space="0" w:color="auto"/>
            </w:tcBorders>
            <w:shd w:val="clear" w:color="auto" w:fill="auto"/>
          </w:tcPr>
          <w:p w14:paraId="28BA3A0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501E58" w14:textId="77777777" w:rsidR="00E308B1" w:rsidRPr="00E308B1" w:rsidRDefault="00E308B1" w:rsidP="00E308B1">
            <w:pPr>
              <w:snapToGrid w:val="0"/>
              <w:rPr>
                <w:rFonts w:ascii="Times New Roman" w:eastAsia="Segoe UI" w:hAnsi="Times New Roman" w:cs="Times New Roman"/>
                <w:sz w:val="24"/>
                <w:szCs w:val="28"/>
              </w:rPr>
            </w:pPr>
            <w:r w:rsidRPr="00E308B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A8D19D" w14:textId="77777777" w:rsidR="00E308B1" w:rsidRPr="00E308B1" w:rsidRDefault="00E308B1" w:rsidP="00E308B1">
            <w:pPr>
              <w:snapToGrid w:val="0"/>
              <w:rPr>
                <w:rFonts w:ascii="Times New Roman" w:eastAsia="Segoe UI" w:hAnsi="Times New Roman" w:cs="Times New Roman"/>
                <w:sz w:val="24"/>
                <w:szCs w:val="28"/>
              </w:rPr>
            </w:pPr>
          </w:p>
        </w:tc>
      </w:tr>
      <w:tr w:rsidR="00E308B1" w:rsidRPr="00E308B1" w14:paraId="064E60EF"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1CF77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 xml:space="preserve">II </w:t>
            </w:r>
            <w:r w:rsidRPr="00E308B1">
              <w:rPr>
                <w:rFonts w:ascii="Times New Roman" w:eastAsia="Segoe UI" w:hAnsi="Times New Roman" w:cs="Times New Roman"/>
                <w:b/>
                <w:bCs/>
                <w:iCs/>
                <w:sz w:val="24"/>
                <w:szCs w:val="28"/>
              </w:rPr>
              <w:t>Технические средства</w:t>
            </w:r>
          </w:p>
        </w:tc>
      </w:tr>
      <w:tr w:rsidR="00E308B1" w:rsidRPr="00E308B1" w14:paraId="1D94A859"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E955F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73597D28"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B0B2536"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9F8261"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0423769E"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B235108"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E87028"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7A0FDD66"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F8A34D5"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19BA60"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0D4364A9"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DAD7AC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4D0848"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18AB520"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D796B3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12927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F1D92DF"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1538628"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E9E59"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EA7BE3B" w14:textId="77777777" w:rsidTr="004F1189">
        <w:tc>
          <w:tcPr>
            <w:tcW w:w="5000" w:type="pct"/>
            <w:gridSpan w:val="3"/>
            <w:shd w:val="clear" w:color="auto" w:fill="auto"/>
          </w:tcPr>
          <w:p w14:paraId="0C986D5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III</w:t>
            </w:r>
            <w:r w:rsidRPr="00E308B1">
              <w:rPr>
                <w:rFonts w:ascii="Times New Roman" w:eastAsia="Segoe UI" w:hAnsi="Times New Roman" w:cs="Times New Roman"/>
                <w:b/>
                <w:bCs/>
                <w:iCs/>
                <w:sz w:val="24"/>
                <w:szCs w:val="28"/>
              </w:rPr>
              <w:t xml:space="preserve"> Демонстрационные учебно-наглядные пособия</w:t>
            </w:r>
          </w:p>
        </w:tc>
      </w:tr>
      <w:tr w:rsidR="00E308B1" w:rsidRPr="00E308B1" w14:paraId="06C29863" w14:textId="77777777" w:rsidTr="004F1189">
        <w:tc>
          <w:tcPr>
            <w:tcW w:w="5000" w:type="pct"/>
            <w:gridSpan w:val="3"/>
            <w:shd w:val="clear" w:color="auto" w:fill="auto"/>
          </w:tcPr>
          <w:p w14:paraId="1439C18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0FB2B6F1" w14:textId="77777777" w:rsidTr="004F1189">
        <w:tc>
          <w:tcPr>
            <w:tcW w:w="273" w:type="pct"/>
            <w:shd w:val="clear" w:color="auto" w:fill="auto"/>
          </w:tcPr>
          <w:p w14:paraId="725CCBDA" w14:textId="77777777" w:rsidR="00E308B1" w:rsidRPr="00E308B1" w:rsidRDefault="00E308B1" w:rsidP="00E308B1">
            <w:pPr>
              <w:snapToGrid w:val="0"/>
              <w:rPr>
                <w:rFonts w:ascii="Times New Roman" w:eastAsia="Segoe UI" w:hAnsi="Times New Roman" w:cs="Times New Roman"/>
                <w:iCs/>
                <w:sz w:val="24"/>
                <w:szCs w:val="28"/>
              </w:rPr>
            </w:pPr>
          </w:p>
        </w:tc>
        <w:tc>
          <w:tcPr>
            <w:tcW w:w="3200" w:type="pct"/>
            <w:shd w:val="clear" w:color="auto" w:fill="auto"/>
          </w:tcPr>
          <w:p w14:paraId="6D056BB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04035A7A"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3D47E943" w14:textId="77777777" w:rsidTr="004F1189">
        <w:tc>
          <w:tcPr>
            <w:tcW w:w="273" w:type="pct"/>
            <w:shd w:val="clear" w:color="auto" w:fill="auto"/>
          </w:tcPr>
          <w:p w14:paraId="5620ED01" w14:textId="77777777" w:rsidR="00E308B1" w:rsidRPr="00E308B1" w:rsidRDefault="00E308B1" w:rsidP="00E308B1">
            <w:pPr>
              <w:snapToGrid w:val="0"/>
              <w:rPr>
                <w:rFonts w:ascii="Times New Roman" w:eastAsia="Segoe UI" w:hAnsi="Times New Roman" w:cs="Times New Roman"/>
                <w:iCs/>
                <w:sz w:val="24"/>
                <w:szCs w:val="28"/>
              </w:rPr>
            </w:pPr>
          </w:p>
        </w:tc>
        <w:tc>
          <w:tcPr>
            <w:tcW w:w="3200" w:type="pct"/>
            <w:shd w:val="clear" w:color="auto" w:fill="auto"/>
          </w:tcPr>
          <w:p w14:paraId="483114B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DF43953"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EB2CBC3" w14:textId="77777777" w:rsidTr="004F1189">
        <w:tc>
          <w:tcPr>
            <w:tcW w:w="3473" w:type="pct"/>
            <w:gridSpan w:val="2"/>
            <w:shd w:val="clear" w:color="auto" w:fill="auto"/>
          </w:tcPr>
          <w:p w14:paraId="0ACC8D7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45B5402"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B7DA243" w14:textId="77777777" w:rsidTr="004F1189">
        <w:tc>
          <w:tcPr>
            <w:tcW w:w="3473" w:type="pct"/>
            <w:gridSpan w:val="2"/>
            <w:shd w:val="clear" w:color="auto" w:fill="auto"/>
          </w:tcPr>
          <w:p w14:paraId="4C3FB50E"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4311C349" w14:textId="77777777" w:rsidR="00E308B1" w:rsidRPr="00E308B1" w:rsidRDefault="00E308B1" w:rsidP="00E308B1">
            <w:pPr>
              <w:snapToGrid w:val="0"/>
              <w:rPr>
                <w:rFonts w:ascii="Times New Roman" w:eastAsia="Segoe UI" w:hAnsi="Times New Roman" w:cs="Times New Roman"/>
                <w:iCs/>
                <w:sz w:val="24"/>
                <w:szCs w:val="28"/>
              </w:rPr>
            </w:pPr>
          </w:p>
        </w:tc>
      </w:tr>
    </w:tbl>
    <w:p w14:paraId="3DC6968B" w14:textId="77777777"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p>
    <w:p w14:paraId="068A20CD" w14:textId="554839FC"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r w:rsidRPr="00E308B1">
        <w:rPr>
          <w:rFonts w:ascii="Times New Roman" w:eastAsia="Segoe UI" w:hAnsi="Times New Roman" w:cs="Segoe UI"/>
          <w:bCs/>
          <w:iCs/>
          <w:sz w:val="24"/>
          <w:szCs w:val="24"/>
          <w:lang w:eastAsia="ru-RU"/>
        </w:rPr>
        <w:t>Кабинет «</w:t>
      </w:r>
      <w:r w:rsidRPr="00E308B1">
        <w:rPr>
          <w:rFonts w:ascii="Times New Roman" w:eastAsia="Segoe UI" w:hAnsi="Times New Roman" w:cs="Segoe UI"/>
          <w:iCs/>
          <w:sz w:val="24"/>
          <w:szCs w:val="24"/>
          <w:lang w:eastAsia="ru-RU"/>
        </w:rPr>
        <w:t>Метрологии, стандартизации и сертификации</w:t>
      </w:r>
      <w:r w:rsidRPr="00E308B1">
        <w:rPr>
          <w:rFonts w:ascii="Times New Roman" w:eastAsia="Segoe UI" w:hAnsi="Times New Roman" w:cs="Segoe UI"/>
          <w:bCs/>
          <w:iCs/>
          <w:sz w:val="24"/>
          <w:szCs w:val="24"/>
          <w:lang w:eastAsia="ru-RU"/>
        </w:rPr>
        <w:t>»</w:t>
      </w:r>
      <w:r w:rsidR="00A31CC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308B1" w:rsidRPr="00E308B1" w14:paraId="57FA6BF4" w14:textId="77777777" w:rsidTr="004F1189">
        <w:tc>
          <w:tcPr>
            <w:tcW w:w="273" w:type="pct"/>
            <w:shd w:val="clear" w:color="auto" w:fill="auto"/>
            <w:vAlign w:val="center"/>
          </w:tcPr>
          <w:p w14:paraId="7C1904D4"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00" w:type="pct"/>
            <w:shd w:val="clear" w:color="auto" w:fill="auto"/>
            <w:vAlign w:val="center"/>
          </w:tcPr>
          <w:p w14:paraId="66DB273C"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007D0A22"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p>
        </w:tc>
      </w:tr>
      <w:tr w:rsidR="00E308B1" w:rsidRPr="00E308B1" w14:paraId="1CD60087" w14:textId="77777777" w:rsidTr="004F1189">
        <w:trPr>
          <w:trHeight w:val="278"/>
        </w:trPr>
        <w:tc>
          <w:tcPr>
            <w:tcW w:w="5000" w:type="pct"/>
            <w:gridSpan w:val="3"/>
            <w:shd w:val="clear" w:color="auto" w:fill="auto"/>
          </w:tcPr>
          <w:p w14:paraId="3D0C52EC"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Специализированная мебель и системы хранения</w:t>
            </w:r>
          </w:p>
        </w:tc>
      </w:tr>
      <w:tr w:rsidR="00E308B1" w:rsidRPr="00E308B1" w14:paraId="7CD885D2" w14:textId="77777777" w:rsidTr="004F1189">
        <w:trPr>
          <w:trHeight w:val="277"/>
        </w:trPr>
        <w:tc>
          <w:tcPr>
            <w:tcW w:w="5000" w:type="pct"/>
            <w:gridSpan w:val="3"/>
            <w:shd w:val="clear" w:color="auto" w:fill="auto"/>
          </w:tcPr>
          <w:p w14:paraId="58DEF7E2"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74C9F138" w14:textId="77777777" w:rsidTr="004F1189">
        <w:tc>
          <w:tcPr>
            <w:tcW w:w="273" w:type="pct"/>
            <w:shd w:val="clear" w:color="auto" w:fill="auto"/>
          </w:tcPr>
          <w:p w14:paraId="1992B8A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2CC1F5B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27FB7526"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98B325B" w14:textId="77777777" w:rsidTr="004F1189">
        <w:tc>
          <w:tcPr>
            <w:tcW w:w="273" w:type="pct"/>
            <w:shd w:val="clear" w:color="auto" w:fill="auto"/>
          </w:tcPr>
          <w:p w14:paraId="0237D6F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333DE77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ученический на ножках</w:t>
            </w:r>
          </w:p>
        </w:tc>
        <w:tc>
          <w:tcPr>
            <w:tcW w:w="1527" w:type="pct"/>
            <w:shd w:val="clear" w:color="auto" w:fill="auto"/>
          </w:tcPr>
          <w:p w14:paraId="68E4B89C"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A36AC78" w14:textId="77777777" w:rsidTr="004F1189">
        <w:tc>
          <w:tcPr>
            <w:tcW w:w="273" w:type="pct"/>
            <w:shd w:val="clear" w:color="auto" w:fill="auto"/>
          </w:tcPr>
          <w:p w14:paraId="5C17A64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0" w:type="pct"/>
            <w:shd w:val="clear" w:color="auto" w:fill="auto"/>
          </w:tcPr>
          <w:p w14:paraId="1253984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учителя</w:t>
            </w:r>
          </w:p>
        </w:tc>
        <w:tc>
          <w:tcPr>
            <w:tcW w:w="1527" w:type="pct"/>
            <w:shd w:val="clear" w:color="auto" w:fill="auto"/>
          </w:tcPr>
          <w:p w14:paraId="2C051656"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4EA30A2" w14:textId="77777777" w:rsidTr="004F1189">
        <w:tc>
          <w:tcPr>
            <w:tcW w:w="273" w:type="pct"/>
            <w:shd w:val="clear" w:color="auto" w:fill="auto"/>
          </w:tcPr>
          <w:p w14:paraId="7E835F8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00" w:type="pct"/>
            <w:shd w:val="clear" w:color="auto" w:fill="auto"/>
          </w:tcPr>
          <w:p w14:paraId="10F448B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 xml:space="preserve">Стул учителя </w:t>
            </w:r>
          </w:p>
        </w:tc>
        <w:tc>
          <w:tcPr>
            <w:tcW w:w="1527" w:type="pct"/>
            <w:shd w:val="clear" w:color="auto" w:fill="auto"/>
          </w:tcPr>
          <w:p w14:paraId="069533A0"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6DF9F96"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58707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r>
      <w:tr w:rsidR="00E308B1" w:rsidRPr="00E308B1" w14:paraId="222B42EB" w14:textId="77777777" w:rsidTr="004F1189">
        <w:tc>
          <w:tcPr>
            <w:tcW w:w="273" w:type="pct"/>
            <w:tcBorders>
              <w:top w:val="single" w:sz="4" w:space="0" w:color="auto"/>
              <w:left w:val="single" w:sz="4" w:space="0" w:color="auto"/>
              <w:bottom w:val="single" w:sz="4" w:space="0" w:color="auto"/>
              <w:right w:val="single" w:sz="4" w:space="0" w:color="auto"/>
            </w:tcBorders>
            <w:shd w:val="clear" w:color="auto" w:fill="auto"/>
          </w:tcPr>
          <w:p w14:paraId="6BF9F7D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A69FDD" w14:textId="77777777" w:rsidR="00E308B1" w:rsidRPr="00E308B1" w:rsidRDefault="00E308B1" w:rsidP="00E308B1">
            <w:pPr>
              <w:snapToGrid w:val="0"/>
              <w:rPr>
                <w:rFonts w:ascii="Times New Roman" w:eastAsia="Segoe UI" w:hAnsi="Times New Roman" w:cs="Times New Roman"/>
                <w:sz w:val="24"/>
                <w:szCs w:val="28"/>
              </w:rPr>
            </w:pPr>
            <w:r w:rsidRPr="00E308B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4FE5AE" w14:textId="77777777" w:rsidR="00E308B1" w:rsidRPr="00E308B1" w:rsidRDefault="00E308B1" w:rsidP="00E308B1">
            <w:pPr>
              <w:snapToGrid w:val="0"/>
              <w:rPr>
                <w:rFonts w:ascii="Times New Roman" w:eastAsia="Segoe UI" w:hAnsi="Times New Roman" w:cs="Times New Roman"/>
                <w:sz w:val="24"/>
                <w:szCs w:val="28"/>
              </w:rPr>
            </w:pPr>
          </w:p>
        </w:tc>
      </w:tr>
      <w:tr w:rsidR="00E308B1" w:rsidRPr="00E308B1" w14:paraId="1AE5404A"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B2EAC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 xml:space="preserve">II </w:t>
            </w:r>
            <w:r w:rsidRPr="00E308B1">
              <w:rPr>
                <w:rFonts w:ascii="Times New Roman" w:eastAsia="Segoe UI" w:hAnsi="Times New Roman" w:cs="Times New Roman"/>
                <w:b/>
                <w:bCs/>
                <w:iCs/>
                <w:sz w:val="24"/>
                <w:szCs w:val="28"/>
              </w:rPr>
              <w:t>Технические средства</w:t>
            </w:r>
          </w:p>
        </w:tc>
      </w:tr>
      <w:tr w:rsidR="00E308B1" w:rsidRPr="00E308B1" w14:paraId="1BDFDBBB"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E01DB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5A00D528"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FD52E5"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6223B7"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18E85199"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CFE49C7"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6146DC"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7578CC8E"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38F0ECF"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37E5D4"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085559B3"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64C5BE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6F3BC9"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33F8EC93"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D5EED0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B85746"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7870F9D"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F989C9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Cs/>
                <w:iCs/>
                <w:sz w:val="24"/>
                <w:szCs w:val="28"/>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BB465C"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C8F77E2" w14:textId="77777777" w:rsidTr="004F1189">
        <w:tc>
          <w:tcPr>
            <w:tcW w:w="5000" w:type="pct"/>
            <w:gridSpan w:val="3"/>
            <w:shd w:val="clear" w:color="auto" w:fill="auto"/>
          </w:tcPr>
          <w:p w14:paraId="236ECBD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III</w:t>
            </w:r>
            <w:r w:rsidRPr="00E308B1">
              <w:rPr>
                <w:rFonts w:ascii="Times New Roman" w:eastAsia="Segoe UI" w:hAnsi="Times New Roman" w:cs="Times New Roman"/>
                <w:b/>
                <w:bCs/>
                <w:iCs/>
                <w:sz w:val="24"/>
                <w:szCs w:val="28"/>
              </w:rPr>
              <w:t xml:space="preserve"> Демонстрационные учебно-наглядные пособия</w:t>
            </w:r>
          </w:p>
        </w:tc>
      </w:tr>
      <w:tr w:rsidR="00E308B1" w:rsidRPr="00E308B1" w14:paraId="5D98D96D" w14:textId="77777777" w:rsidTr="004F1189">
        <w:tc>
          <w:tcPr>
            <w:tcW w:w="5000" w:type="pct"/>
            <w:gridSpan w:val="3"/>
            <w:shd w:val="clear" w:color="auto" w:fill="auto"/>
          </w:tcPr>
          <w:p w14:paraId="56F7057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731E16BE" w14:textId="77777777" w:rsidTr="004F1189">
        <w:tc>
          <w:tcPr>
            <w:tcW w:w="273" w:type="pct"/>
            <w:shd w:val="clear" w:color="auto" w:fill="auto"/>
          </w:tcPr>
          <w:p w14:paraId="4BDA23D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0A9D782D"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6180900"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3965F528" w14:textId="77777777" w:rsidTr="004F1189">
        <w:tc>
          <w:tcPr>
            <w:tcW w:w="273" w:type="pct"/>
            <w:shd w:val="clear" w:color="auto" w:fill="auto"/>
          </w:tcPr>
          <w:p w14:paraId="645B7DB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24F3D2A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38E4B7A5"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79CA029" w14:textId="77777777" w:rsidTr="004F1189">
        <w:tc>
          <w:tcPr>
            <w:tcW w:w="3473" w:type="pct"/>
            <w:gridSpan w:val="2"/>
            <w:shd w:val="clear" w:color="auto" w:fill="auto"/>
          </w:tcPr>
          <w:p w14:paraId="177ACC8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D06594C"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2FC44F4" w14:textId="77777777" w:rsidTr="004F1189">
        <w:tc>
          <w:tcPr>
            <w:tcW w:w="3473" w:type="pct"/>
            <w:gridSpan w:val="2"/>
            <w:shd w:val="clear" w:color="auto" w:fill="auto"/>
          </w:tcPr>
          <w:p w14:paraId="2EB91FC9"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0F052229" w14:textId="77777777" w:rsidR="00E308B1" w:rsidRPr="00E308B1" w:rsidRDefault="00E308B1" w:rsidP="00E308B1">
            <w:pPr>
              <w:snapToGrid w:val="0"/>
              <w:rPr>
                <w:rFonts w:ascii="Times New Roman" w:eastAsia="Segoe UI" w:hAnsi="Times New Roman" w:cs="Times New Roman"/>
                <w:iCs/>
                <w:sz w:val="24"/>
                <w:szCs w:val="28"/>
              </w:rPr>
            </w:pPr>
          </w:p>
        </w:tc>
      </w:tr>
    </w:tbl>
    <w:p w14:paraId="32EE181D" w14:textId="77777777"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p>
    <w:p w14:paraId="731FD158" w14:textId="4EE54A4B"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r w:rsidRPr="00E308B1">
        <w:rPr>
          <w:rFonts w:ascii="Times New Roman" w:eastAsia="Segoe UI" w:hAnsi="Times New Roman" w:cs="Segoe UI"/>
          <w:bCs/>
          <w:iCs/>
          <w:sz w:val="24"/>
          <w:szCs w:val="24"/>
          <w:lang w:eastAsia="ru-RU"/>
        </w:rPr>
        <w:t>Кабинет «</w:t>
      </w:r>
      <w:r w:rsidRPr="00E308B1">
        <w:rPr>
          <w:rFonts w:ascii="Times New Roman" w:eastAsia="Segoe UI" w:hAnsi="Times New Roman" w:cs="Segoe UI"/>
          <w:iCs/>
          <w:sz w:val="24"/>
          <w:szCs w:val="24"/>
          <w:lang w:eastAsia="ru-RU"/>
        </w:rPr>
        <w:t>Технической механики</w:t>
      </w:r>
      <w:r w:rsidRPr="00E308B1">
        <w:rPr>
          <w:rFonts w:ascii="Times New Roman" w:eastAsia="Segoe UI" w:hAnsi="Times New Roman" w:cs="Segoe UI"/>
          <w:bCs/>
          <w:iCs/>
          <w:sz w:val="24"/>
          <w:szCs w:val="24"/>
          <w:lang w:eastAsia="ru-RU"/>
        </w:rPr>
        <w:t>»</w:t>
      </w:r>
      <w:r w:rsidR="00A31CC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308B1" w:rsidRPr="00E308B1" w14:paraId="4AD649D4" w14:textId="77777777" w:rsidTr="004F1189">
        <w:tc>
          <w:tcPr>
            <w:tcW w:w="273" w:type="pct"/>
            <w:shd w:val="clear" w:color="auto" w:fill="auto"/>
            <w:vAlign w:val="center"/>
          </w:tcPr>
          <w:p w14:paraId="26AF21BE"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00" w:type="pct"/>
            <w:shd w:val="clear" w:color="auto" w:fill="auto"/>
            <w:vAlign w:val="center"/>
          </w:tcPr>
          <w:p w14:paraId="27AE4AC5"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4772BC0"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p>
        </w:tc>
      </w:tr>
      <w:tr w:rsidR="00E308B1" w:rsidRPr="00E308B1" w14:paraId="072C3809" w14:textId="77777777" w:rsidTr="004F1189">
        <w:trPr>
          <w:trHeight w:val="278"/>
        </w:trPr>
        <w:tc>
          <w:tcPr>
            <w:tcW w:w="5000" w:type="pct"/>
            <w:gridSpan w:val="3"/>
            <w:shd w:val="clear" w:color="auto" w:fill="auto"/>
          </w:tcPr>
          <w:p w14:paraId="19DB2522"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Специализированная мебель и системы хранения</w:t>
            </w:r>
          </w:p>
        </w:tc>
      </w:tr>
      <w:tr w:rsidR="00E308B1" w:rsidRPr="00E308B1" w14:paraId="150A5A54" w14:textId="77777777" w:rsidTr="004F1189">
        <w:trPr>
          <w:trHeight w:val="277"/>
        </w:trPr>
        <w:tc>
          <w:tcPr>
            <w:tcW w:w="5000" w:type="pct"/>
            <w:gridSpan w:val="3"/>
            <w:shd w:val="clear" w:color="auto" w:fill="auto"/>
          </w:tcPr>
          <w:p w14:paraId="466E6AF7"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15852F11" w14:textId="77777777" w:rsidTr="004F1189">
        <w:tc>
          <w:tcPr>
            <w:tcW w:w="273" w:type="pct"/>
            <w:shd w:val="clear" w:color="auto" w:fill="auto"/>
          </w:tcPr>
          <w:p w14:paraId="4937FEC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04356C2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10833B43"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88F398C" w14:textId="77777777" w:rsidTr="004F1189">
        <w:tc>
          <w:tcPr>
            <w:tcW w:w="273" w:type="pct"/>
            <w:shd w:val="clear" w:color="auto" w:fill="auto"/>
          </w:tcPr>
          <w:p w14:paraId="316B5BB8"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7EAA72B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ученический на ножках</w:t>
            </w:r>
          </w:p>
        </w:tc>
        <w:tc>
          <w:tcPr>
            <w:tcW w:w="1527" w:type="pct"/>
            <w:shd w:val="clear" w:color="auto" w:fill="auto"/>
          </w:tcPr>
          <w:p w14:paraId="6BFEC9C3"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3B638BE" w14:textId="77777777" w:rsidTr="004F1189">
        <w:tc>
          <w:tcPr>
            <w:tcW w:w="273" w:type="pct"/>
            <w:shd w:val="clear" w:color="auto" w:fill="auto"/>
          </w:tcPr>
          <w:p w14:paraId="199F858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0" w:type="pct"/>
            <w:shd w:val="clear" w:color="auto" w:fill="auto"/>
          </w:tcPr>
          <w:p w14:paraId="17D170F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учителя</w:t>
            </w:r>
          </w:p>
        </w:tc>
        <w:tc>
          <w:tcPr>
            <w:tcW w:w="1527" w:type="pct"/>
            <w:shd w:val="clear" w:color="auto" w:fill="auto"/>
          </w:tcPr>
          <w:p w14:paraId="58E6A78A"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896E278" w14:textId="77777777" w:rsidTr="004F1189">
        <w:tc>
          <w:tcPr>
            <w:tcW w:w="273" w:type="pct"/>
            <w:shd w:val="clear" w:color="auto" w:fill="auto"/>
          </w:tcPr>
          <w:p w14:paraId="20ABA22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00" w:type="pct"/>
            <w:shd w:val="clear" w:color="auto" w:fill="auto"/>
          </w:tcPr>
          <w:p w14:paraId="737940F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 xml:space="preserve">Стул учителя </w:t>
            </w:r>
          </w:p>
        </w:tc>
        <w:tc>
          <w:tcPr>
            <w:tcW w:w="1527" w:type="pct"/>
            <w:shd w:val="clear" w:color="auto" w:fill="auto"/>
          </w:tcPr>
          <w:p w14:paraId="0DBDE214"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CE98859"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7B013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r>
      <w:tr w:rsidR="00E308B1" w:rsidRPr="00E308B1" w14:paraId="7D21F376" w14:textId="77777777" w:rsidTr="004F1189">
        <w:tc>
          <w:tcPr>
            <w:tcW w:w="273" w:type="pct"/>
            <w:tcBorders>
              <w:top w:val="single" w:sz="4" w:space="0" w:color="auto"/>
              <w:left w:val="single" w:sz="4" w:space="0" w:color="auto"/>
              <w:bottom w:val="single" w:sz="4" w:space="0" w:color="auto"/>
              <w:right w:val="single" w:sz="4" w:space="0" w:color="auto"/>
            </w:tcBorders>
            <w:shd w:val="clear" w:color="auto" w:fill="auto"/>
          </w:tcPr>
          <w:p w14:paraId="7620861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C5E0D3" w14:textId="77777777" w:rsidR="00E308B1" w:rsidRPr="00E308B1" w:rsidRDefault="00E308B1" w:rsidP="00E308B1">
            <w:pPr>
              <w:snapToGrid w:val="0"/>
              <w:rPr>
                <w:rFonts w:ascii="Times New Roman" w:eastAsia="Segoe UI" w:hAnsi="Times New Roman" w:cs="Times New Roman"/>
                <w:sz w:val="24"/>
                <w:szCs w:val="28"/>
              </w:rPr>
            </w:pPr>
            <w:r w:rsidRPr="00E308B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4ED3D9" w14:textId="77777777" w:rsidR="00E308B1" w:rsidRPr="00E308B1" w:rsidRDefault="00E308B1" w:rsidP="00E308B1">
            <w:pPr>
              <w:snapToGrid w:val="0"/>
              <w:rPr>
                <w:rFonts w:ascii="Times New Roman" w:eastAsia="Segoe UI" w:hAnsi="Times New Roman" w:cs="Times New Roman"/>
                <w:sz w:val="24"/>
                <w:szCs w:val="28"/>
              </w:rPr>
            </w:pPr>
          </w:p>
        </w:tc>
      </w:tr>
      <w:tr w:rsidR="00E308B1" w:rsidRPr="00E308B1" w14:paraId="1E387991"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85E89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 xml:space="preserve">II </w:t>
            </w:r>
            <w:r w:rsidRPr="00E308B1">
              <w:rPr>
                <w:rFonts w:ascii="Times New Roman" w:eastAsia="Segoe UI" w:hAnsi="Times New Roman" w:cs="Times New Roman"/>
                <w:b/>
                <w:bCs/>
                <w:iCs/>
                <w:sz w:val="24"/>
                <w:szCs w:val="28"/>
              </w:rPr>
              <w:t>Технические средства</w:t>
            </w:r>
          </w:p>
        </w:tc>
      </w:tr>
      <w:tr w:rsidR="00E308B1" w:rsidRPr="00E308B1" w14:paraId="487D1F58"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9C768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764640FF"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3285341"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0EA7C0"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36936AE7"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0387C17"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FD1ECD"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51DF895E"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078EC40"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0C387A"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40493F90"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7A5CE5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E8B3DE"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8EF0F7E"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18512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EE16D8"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FF9BA1D"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632495D"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35408A"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879DE9B" w14:textId="77777777" w:rsidTr="004F1189">
        <w:tc>
          <w:tcPr>
            <w:tcW w:w="5000" w:type="pct"/>
            <w:gridSpan w:val="3"/>
            <w:shd w:val="clear" w:color="auto" w:fill="auto"/>
          </w:tcPr>
          <w:p w14:paraId="7A65A50D"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lastRenderedPageBreak/>
              <w:t>III</w:t>
            </w:r>
            <w:r w:rsidRPr="00E308B1">
              <w:rPr>
                <w:rFonts w:ascii="Times New Roman" w:eastAsia="Segoe UI" w:hAnsi="Times New Roman" w:cs="Times New Roman"/>
                <w:b/>
                <w:bCs/>
                <w:iCs/>
                <w:sz w:val="24"/>
                <w:szCs w:val="28"/>
              </w:rPr>
              <w:t xml:space="preserve"> Демонстрационные учебно-наглядные пособия</w:t>
            </w:r>
          </w:p>
        </w:tc>
      </w:tr>
      <w:tr w:rsidR="00E308B1" w:rsidRPr="00E308B1" w14:paraId="341A1CB8" w14:textId="77777777" w:rsidTr="004F1189">
        <w:tc>
          <w:tcPr>
            <w:tcW w:w="5000" w:type="pct"/>
            <w:gridSpan w:val="3"/>
            <w:shd w:val="clear" w:color="auto" w:fill="auto"/>
          </w:tcPr>
          <w:p w14:paraId="665DB5F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4C4A8F6C" w14:textId="77777777" w:rsidTr="004F1189">
        <w:tc>
          <w:tcPr>
            <w:tcW w:w="273" w:type="pct"/>
            <w:shd w:val="clear" w:color="auto" w:fill="auto"/>
          </w:tcPr>
          <w:p w14:paraId="68CC98D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0C1002F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D4F750E"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A760E9C" w14:textId="77777777" w:rsidTr="004F1189">
        <w:tc>
          <w:tcPr>
            <w:tcW w:w="273" w:type="pct"/>
            <w:shd w:val="clear" w:color="auto" w:fill="auto"/>
          </w:tcPr>
          <w:p w14:paraId="636D0D4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69A458D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0F0A1A5"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CCAB9A1" w14:textId="77777777" w:rsidTr="004F1189">
        <w:tc>
          <w:tcPr>
            <w:tcW w:w="3473" w:type="pct"/>
            <w:gridSpan w:val="2"/>
            <w:shd w:val="clear" w:color="auto" w:fill="auto"/>
          </w:tcPr>
          <w:p w14:paraId="6E1B3E1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6296314"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58B674C" w14:textId="77777777" w:rsidTr="004F1189">
        <w:trPr>
          <w:trHeight w:val="370"/>
        </w:trPr>
        <w:tc>
          <w:tcPr>
            <w:tcW w:w="3473" w:type="pct"/>
            <w:gridSpan w:val="2"/>
            <w:shd w:val="clear" w:color="auto" w:fill="auto"/>
          </w:tcPr>
          <w:p w14:paraId="28401448"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3D56C9E0" w14:textId="77777777" w:rsidR="00E308B1" w:rsidRPr="00E308B1" w:rsidRDefault="00E308B1" w:rsidP="00E308B1">
            <w:pPr>
              <w:snapToGrid w:val="0"/>
              <w:rPr>
                <w:rFonts w:ascii="Times New Roman" w:eastAsia="Segoe UI" w:hAnsi="Times New Roman" w:cs="Times New Roman"/>
                <w:iCs/>
                <w:sz w:val="24"/>
                <w:szCs w:val="28"/>
              </w:rPr>
            </w:pPr>
          </w:p>
        </w:tc>
      </w:tr>
    </w:tbl>
    <w:p w14:paraId="1006AF0C" w14:textId="77777777"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p>
    <w:p w14:paraId="6B760A11" w14:textId="4D5FFF9A"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r w:rsidRPr="00E308B1">
        <w:rPr>
          <w:rFonts w:ascii="Times New Roman" w:eastAsia="Segoe UI" w:hAnsi="Times New Roman" w:cs="Segoe UI"/>
          <w:bCs/>
          <w:iCs/>
          <w:sz w:val="24"/>
          <w:szCs w:val="24"/>
          <w:lang w:eastAsia="ru-RU"/>
        </w:rPr>
        <w:t>Кабинет «</w:t>
      </w:r>
      <w:r w:rsidRPr="00E308B1">
        <w:rPr>
          <w:rFonts w:ascii="Times New Roman" w:eastAsia="Segoe UI" w:hAnsi="Times New Roman" w:cs="Segoe UI"/>
          <w:iCs/>
          <w:sz w:val="24"/>
          <w:szCs w:val="24"/>
          <w:lang w:eastAsia="ru-RU"/>
        </w:rPr>
        <w:t>Геодезии</w:t>
      </w:r>
      <w:r w:rsidRPr="00E308B1">
        <w:rPr>
          <w:rFonts w:ascii="Times New Roman" w:eastAsia="Segoe UI" w:hAnsi="Times New Roman" w:cs="Segoe UI"/>
          <w:bCs/>
          <w:iCs/>
          <w:sz w:val="24"/>
          <w:szCs w:val="24"/>
          <w:lang w:eastAsia="ru-RU"/>
        </w:rPr>
        <w:t>»</w:t>
      </w:r>
      <w:r w:rsidR="00A31CC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308B1" w:rsidRPr="00E308B1" w14:paraId="19D1C521" w14:textId="77777777" w:rsidTr="004F1189">
        <w:tc>
          <w:tcPr>
            <w:tcW w:w="273" w:type="pct"/>
            <w:shd w:val="clear" w:color="auto" w:fill="auto"/>
            <w:vAlign w:val="center"/>
          </w:tcPr>
          <w:p w14:paraId="2A6D1C8C"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00" w:type="pct"/>
            <w:shd w:val="clear" w:color="auto" w:fill="auto"/>
            <w:vAlign w:val="center"/>
          </w:tcPr>
          <w:p w14:paraId="36ECEFC4"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AB701ED"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p>
        </w:tc>
      </w:tr>
      <w:tr w:rsidR="00E308B1" w:rsidRPr="00E308B1" w14:paraId="30FBC471" w14:textId="77777777" w:rsidTr="004F1189">
        <w:trPr>
          <w:trHeight w:val="278"/>
        </w:trPr>
        <w:tc>
          <w:tcPr>
            <w:tcW w:w="5000" w:type="pct"/>
            <w:gridSpan w:val="3"/>
            <w:shd w:val="clear" w:color="auto" w:fill="auto"/>
          </w:tcPr>
          <w:p w14:paraId="1F844946"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Специализированная мебель и системы хранения</w:t>
            </w:r>
          </w:p>
        </w:tc>
      </w:tr>
      <w:tr w:rsidR="00E308B1" w:rsidRPr="00E308B1" w14:paraId="7236E6D1" w14:textId="77777777" w:rsidTr="004F1189">
        <w:trPr>
          <w:trHeight w:val="277"/>
        </w:trPr>
        <w:tc>
          <w:tcPr>
            <w:tcW w:w="5000" w:type="pct"/>
            <w:gridSpan w:val="3"/>
            <w:shd w:val="clear" w:color="auto" w:fill="auto"/>
          </w:tcPr>
          <w:p w14:paraId="45ABFDDD"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7C02BDA5" w14:textId="77777777" w:rsidTr="004F1189">
        <w:tc>
          <w:tcPr>
            <w:tcW w:w="273" w:type="pct"/>
            <w:shd w:val="clear" w:color="auto" w:fill="auto"/>
          </w:tcPr>
          <w:p w14:paraId="3F41D078"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5AE75ED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92E3060"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7F1CC96" w14:textId="77777777" w:rsidTr="004F1189">
        <w:tc>
          <w:tcPr>
            <w:tcW w:w="273" w:type="pct"/>
            <w:shd w:val="clear" w:color="auto" w:fill="auto"/>
          </w:tcPr>
          <w:p w14:paraId="10325D0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77269EC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ученический на ножках</w:t>
            </w:r>
          </w:p>
        </w:tc>
        <w:tc>
          <w:tcPr>
            <w:tcW w:w="1527" w:type="pct"/>
            <w:shd w:val="clear" w:color="auto" w:fill="auto"/>
          </w:tcPr>
          <w:p w14:paraId="1FA6AAC3"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A3CF6D9" w14:textId="77777777" w:rsidTr="004F1189">
        <w:tc>
          <w:tcPr>
            <w:tcW w:w="273" w:type="pct"/>
            <w:shd w:val="clear" w:color="auto" w:fill="auto"/>
          </w:tcPr>
          <w:p w14:paraId="724276D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0" w:type="pct"/>
            <w:shd w:val="clear" w:color="auto" w:fill="auto"/>
          </w:tcPr>
          <w:p w14:paraId="7AD6534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учителя</w:t>
            </w:r>
          </w:p>
        </w:tc>
        <w:tc>
          <w:tcPr>
            <w:tcW w:w="1527" w:type="pct"/>
            <w:shd w:val="clear" w:color="auto" w:fill="auto"/>
          </w:tcPr>
          <w:p w14:paraId="0B467D2E"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2EB5DD5" w14:textId="77777777" w:rsidTr="004F1189">
        <w:tc>
          <w:tcPr>
            <w:tcW w:w="273" w:type="pct"/>
            <w:shd w:val="clear" w:color="auto" w:fill="auto"/>
          </w:tcPr>
          <w:p w14:paraId="7FD6B1F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00" w:type="pct"/>
            <w:shd w:val="clear" w:color="auto" w:fill="auto"/>
          </w:tcPr>
          <w:p w14:paraId="6A75D6A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 xml:space="preserve">Стул учителя </w:t>
            </w:r>
          </w:p>
        </w:tc>
        <w:tc>
          <w:tcPr>
            <w:tcW w:w="1527" w:type="pct"/>
            <w:shd w:val="clear" w:color="auto" w:fill="auto"/>
          </w:tcPr>
          <w:p w14:paraId="45B885A1"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4CBE0D2"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7BA73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r>
      <w:tr w:rsidR="00E308B1" w:rsidRPr="00E308B1" w14:paraId="45B0C957" w14:textId="77777777" w:rsidTr="004F1189">
        <w:tc>
          <w:tcPr>
            <w:tcW w:w="273" w:type="pct"/>
            <w:tcBorders>
              <w:top w:val="single" w:sz="4" w:space="0" w:color="auto"/>
              <w:left w:val="single" w:sz="4" w:space="0" w:color="auto"/>
              <w:bottom w:val="single" w:sz="4" w:space="0" w:color="auto"/>
              <w:right w:val="single" w:sz="4" w:space="0" w:color="auto"/>
            </w:tcBorders>
            <w:shd w:val="clear" w:color="auto" w:fill="auto"/>
          </w:tcPr>
          <w:p w14:paraId="7C7CB65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6B666B" w14:textId="77777777" w:rsidR="00E308B1" w:rsidRPr="00E308B1" w:rsidRDefault="00E308B1" w:rsidP="00E308B1">
            <w:pPr>
              <w:snapToGrid w:val="0"/>
              <w:rPr>
                <w:rFonts w:ascii="Times New Roman" w:eastAsia="Segoe UI" w:hAnsi="Times New Roman" w:cs="Times New Roman"/>
                <w:sz w:val="24"/>
                <w:szCs w:val="28"/>
              </w:rPr>
            </w:pPr>
            <w:r w:rsidRPr="00E308B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44EFCF" w14:textId="77777777" w:rsidR="00E308B1" w:rsidRPr="00E308B1" w:rsidRDefault="00E308B1" w:rsidP="00E308B1">
            <w:pPr>
              <w:snapToGrid w:val="0"/>
              <w:rPr>
                <w:rFonts w:ascii="Times New Roman" w:eastAsia="Segoe UI" w:hAnsi="Times New Roman" w:cs="Times New Roman"/>
                <w:sz w:val="24"/>
                <w:szCs w:val="28"/>
              </w:rPr>
            </w:pPr>
          </w:p>
        </w:tc>
      </w:tr>
      <w:tr w:rsidR="00E308B1" w:rsidRPr="00E308B1" w14:paraId="00025CBA"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28F31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 xml:space="preserve">II </w:t>
            </w:r>
            <w:r w:rsidRPr="00E308B1">
              <w:rPr>
                <w:rFonts w:ascii="Times New Roman" w:eastAsia="Segoe UI" w:hAnsi="Times New Roman" w:cs="Times New Roman"/>
                <w:b/>
                <w:bCs/>
                <w:iCs/>
                <w:sz w:val="24"/>
                <w:szCs w:val="28"/>
              </w:rPr>
              <w:t>Технические средства</w:t>
            </w:r>
          </w:p>
        </w:tc>
      </w:tr>
      <w:tr w:rsidR="00E308B1" w:rsidRPr="00E308B1" w14:paraId="60DD529F"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ABF4D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0693E0FA"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5B7761B"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3AA335"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40B98C85"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22A9D8D"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EB160B"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49EB4886"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50B311"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F26A78"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583F506B"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4A08BB"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3DD5C9"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E626359"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FCEEE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56862"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AA7CF0E"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F8A2EF7"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388734"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2B87BFF" w14:textId="77777777" w:rsidTr="004F1189">
        <w:tc>
          <w:tcPr>
            <w:tcW w:w="5000" w:type="pct"/>
            <w:gridSpan w:val="3"/>
            <w:shd w:val="clear" w:color="auto" w:fill="auto"/>
          </w:tcPr>
          <w:p w14:paraId="62BEF48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III</w:t>
            </w:r>
            <w:r w:rsidRPr="00E308B1">
              <w:rPr>
                <w:rFonts w:ascii="Times New Roman" w:eastAsia="Segoe UI" w:hAnsi="Times New Roman" w:cs="Times New Roman"/>
                <w:b/>
                <w:bCs/>
                <w:iCs/>
                <w:sz w:val="24"/>
                <w:szCs w:val="28"/>
              </w:rPr>
              <w:t xml:space="preserve"> Демонстрационные учебно-наглядные пособия</w:t>
            </w:r>
          </w:p>
        </w:tc>
      </w:tr>
      <w:tr w:rsidR="00E308B1" w:rsidRPr="00E308B1" w14:paraId="7A6EAB9A" w14:textId="77777777" w:rsidTr="004F1189">
        <w:tc>
          <w:tcPr>
            <w:tcW w:w="5000" w:type="pct"/>
            <w:gridSpan w:val="3"/>
            <w:shd w:val="clear" w:color="auto" w:fill="auto"/>
          </w:tcPr>
          <w:p w14:paraId="0A79B70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22785F87" w14:textId="77777777" w:rsidTr="004F1189">
        <w:tc>
          <w:tcPr>
            <w:tcW w:w="273" w:type="pct"/>
            <w:shd w:val="clear" w:color="auto" w:fill="auto"/>
          </w:tcPr>
          <w:p w14:paraId="02BA380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3D03E21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5904A69B"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33E2078C" w14:textId="77777777" w:rsidTr="004F1189">
        <w:tc>
          <w:tcPr>
            <w:tcW w:w="273" w:type="pct"/>
            <w:shd w:val="clear" w:color="auto" w:fill="auto"/>
          </w:tcPr>
          <w:p w14:paraId="7EF5820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2B89308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917DF65"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736FEF4" w14:textId="77777777" w:rsidTr="004F1189">
        <w:tc>
          <w:tcPr>
            <w:tcW w:w="3473" w:type="pct"/>
            <w:gridSpan w:val="2"/>
            <w:shd w:val="clear" w:color="auto" w:fill="auto"/>
          </w:tcPr>
          <w:p w14:paraId="0148683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1D3D8F5"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7ED1653" w14:textId="77777777" w:rsidTr="004F1189">
        <w:tc>
          <w:tcPr>
            <w:tcW w:w="3473" w:type="pct"/>
            <w:gridSpan w:val="2"/>
            <w:shd w:val="clear" w:color="auto" w:fill="auto"/>
          </w:tcPr>
          <w:p w14:paraId="23DFB4AD"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5823291D" w14:textId="77777777" w:rsidR="00E308B1" w:rsidRPr="00E308B1" w:rsidRDefault="00E308B1" w:rsidP="00E308B1">
            <w:pPr>
              <w:snapToGrid w:val="0"/>
              <w:rPr>
                <w:rFonts w:ascii="Times New Roman" w:eastAsia="Segoe UI" w:hAnsi="Times New Roman" w:cs="Times New Roman"/>
                <w:iCs/>
                <w:sz w:val="24"/>
                <w:szCs w:val="28"/>
              </w:rPr>
            </w:pPr>
          </w:p>
        </w:tc>
      </w:tr>
    </w:tbl>
    <w:p w14:paraId="3D7E515C" w14:textId="77777777"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p>
    <w:p w14:paraId="3203FCC8" w14:textId="76DDA769"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r w:rsidRPr="00E308B1">
        <w:rPr>
          <w:rFonts w:ascii="Times New Roman" w:eastAsia="Segoe UI" w:hAnsi="Times New Roman" w:cs="Segoe UI"/>
          <w:bCs/>
          <w:iCs/>
          <w:sz w:val="24"/>
          <w:szCs w:val="24"/>
          <w:lang w:eastAsia="ru-RU"/>
        </w:rPr>
        <w:t>Кабинет «</w:t>
      </w:r>
      <w:r w:rsidRPr="00E308B1">
        <w:rPr>
          <w:rFonts w:ascii="Times New Roman" w:eastAsia="Segoe UI" w:hAnsi="Times New Roman" w:cs="Segoe UI"/>
          <w:iCs/>
          <w:sz w:val="24"/>
          <w:szCs w:val="24"/>
          <w:lang w:eastAsia="ru-RU"/>
        </w:rPr>
        <w:t>Геологии</w:t>
      </w:r>
      <w:r w:rsidRPr="00E308B1">
        <w:rPr>
          <w:rFonts w:ascii="Times New Roman" w:eastAsia="Segoe UI" w:hAnsi="Times New Roman" w:cs="Segoe UI"/>
          <w:bCs/>
          <w:iCs/>
          <w:sz w:val="24"/>
          <w:szCs w:val="24"/>
          <w:lang w:eastAsia="ru-RU"/>
        </w:rPr>
        <w:t>»</w:t>
      </w:r>
      <w:r w:rsidR="00A31CC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308B1" w:rsidRPr="00E308B1" w14:paraId="4EB5CE75" w14:textId="77777777" w:rsidTr="004F1189">
        <w:tc>
          <w:tcPr>
            <w:tcW w:w="273" w:type="pct"/>
            <w:shd w:val="clear" w:color="auto" w:fill="auto"/>
            <w:vAlign w:val="center"/>
          </w:tcPr>
          <w:p w14:paraId="5E054DA3"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00" w:type="pct"/>
            <w:shd w:val="clear" w:color="auto" w:fill="auto"/>
            <w:vAlign w:val="center"/>
          </w:tcPr>
          <w:p w14:paraId="0C803CE9"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EAD7031"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p>
        </w:tc>
      </w:tr>
      <w:tr w:rsidR="00E308B1" w:rsidRPr="00E308B1" w14:paraId="312AE6A2" w14:textId="77777777" w:rsidTr="004F1189">
        <w:trPr>
          <w:trHeight w:val="278"/>
        </w:trPr>
        <w:tc>
          <w:tcPr>
            <w:tcW w:w="5000" w:type="pct"/>
            <w:gridSpan w:val="3"/>
            <w:shd w:val="clear" w:color="auto" w:fill="auto"/>
          </w:tcPr>
          <w:p w14:paraId="2FBE435C"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Специализированная мебель и системы хранения</w:t>
            </w:r>
          </w:p>
        </w:tc>
      </w:tr>
      <w:tr w:rsidR="00E308B1" w:rsidRPr="00E308B1" w14:paraId="56432320" w14:textId="77777777" w:rsidTr="004F1189">
        <w:trPr>
          <w:trHeight w:val="277"/>
        </w:trPr>
        <w:tc>
          <w:tcPr>
            <w:tcW w:w="5000" w:type="pct"/>
            <w:gridSpan w:val="3"/>
            <w:shd w:val="clear" w:color="auto" w:fill="auto"/>
          </w:tcPr>
          <w:p w14:paraId="55DE8FE5"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55EE4052" w14:textId="77777777" w:rsidTr="004F1189">
        <w:tc>
          <w:tcPr>
            <w:tcW w:w="273" w:type="pct"/>
            <w:shd w:val="clear" w:color="auto" w:fill="auto"/>
          </w:tcPr>
          <w:p w14:paraId="68A761C8"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785F29B8"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5D05F8B"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3458C1E9" w14:textId="77777777" w:rsidTr="004F1189">
        <w:tc>
          <w:tcPr>
            <w:tcW w:w="273" w:type="pct"/>
            <w:shd w:val="clear" w:color="auto" w:fill="auto"/>
          </w:tcPr>
          <w:p w14:paraId="3026682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4C75616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ученический на ножках</w:t>
            </w:r>
          </w:p>
        </w:tc>
        <w:tc>
          <w:tcPr>
            <w:tcW w:w="1527" w:type="pct"/>
            <w:shd w:val="clear" w:color="auto" w:fill="auto"/>
          </w:tcPr>
          <w:p w14:paraId="4E2674B9"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7018FFF" w14:textId="77777777" w:rsidTr="004F1189">
        <w:tc>
          <w:tcPr>
            <w:tcW w:w="273" w:type="pct"/>
            <w:shd w:val="clear" w:color="auto" w:fill="auto"/>
          </w:tcPr>
          <w:p w14:paraId="4C13E64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0" w:type="pct"/>
            <w:shd w:val="clear" w:color="auto" w:fill="auto"/>
          </w:tcPr>
          <w:p w14:paraId="32761B7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учителя</w:t>
            </w:r>
          </w:p>
        </w:tc>
        <w:tc>
          <w:tcPr>
            <w:tcW w:w="1527" w:type="pct"/>
            <w:shd w:val="clear" w:color="auto" w:fill="auto"/>
          </w:tcPr>
          <w:p w14:paraId="78079C3C"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817EB67" w14:textId="77777777" w:rsidTr="004F1189">
        <w:tc>
          <w:tcPr>
            <w:tcW w:w="273" w:type="pct"/>
            <w:shd w:val="clear" w:color="auto" w:fill="auto"/>
          </w:tcPr>
          <w:p w14:paraId="71FE208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00" w:type="pct"/>
            <w:shd w:val="clear" w:color="auto" w:fill="auto"/>
          </w:tcPr>
          <w:p w14:paraId="3D337ED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 xml:space="preserve">Стул учителя </w:t>
            </w:r>
          </w:p>
        </w:tc>
        <w:tc>
          <w:tcPr>
            <w:tcW w:w="1527" w:type="pct"/>
            <w:shd w:val="clear" w:color="auto" w:fill="auto"/>
          </w:tcPr>
          <w:p w14:paraId="7B94D763"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89A8CCD"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AE7A6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r>
      <w:tr w:rsidR="00E308B1" w:rsidRPr="00E308B1" w14:paraId="15023F5E" w14:textId="77777777" w:rsidTr="004F1189">
        <w:tc>
          <w:tcPr>
            <w:tcW w:w="273" w:type="pct"/>
            <w:tcBorders>
              <w:top w:val="single" w:sz="4" w:space="0" w:color="auto"/>
              <w:left w:val="single" w:sz="4" w:space="0" w:color="auto"/>
              <w:bottom w:val="single" w:sz="4" w:space="0" w:color="auto"/>
              <w:right w:val="single" w:sz="4" w:space="0" w:color="auto"/>
            </w:tcBorders>
            <w:shd w:val="clear" w:color="auto" w:fill="auto"/>
          </w:tcPr>
          <w:p w14:paraId="2C183D9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0058CC" w14:textId="77777777" w:rsidR="00E308B1" w:rsidRPr="00E308B1" w:rsidRDefault="00E308B1" w:rsidP="00E308B1">
            <w:pPr>
              <w:snapToGrid w:val="0"/>
              <w:rPr>
                <w:rFonts w:ascii="Times New Roman" w:eastAsia="Segoe UI" w:hAnsi="Times New Roman" w:cs="Times New Roman"/>
                <w:sz w:val="24"/>
                <w:szCs w:val="28"/>
              </w:rPr>
            </w:pPr>
            <w:r w:rsidRPr="00E308B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5B5CC1" w14:textId="77777777" w:rsidR="00E308B1" w:rsidRPr="00E308B1" w:rsidRDefault="00E308B1" w:rsidP="00E308B1">
            <w:pPr>
              <w:snapToGrid w:val="0"/>
              <w:rPr>
                <w:rFonts w:ascii="Times New Roman" w:eastAsia="Segoe UI" w:hAnsi="Times New Roman" w:cs="Times New Roman"/>
                <w:sz w:val="24"/>
                <w:szCs w:val="28"/>
              </w:rPr>
            </w:pPr>
          </w:p>
        </w:tc>
      </w:tr>
      <w:tr w:rsidR="00E308B1" w:rsidRPr="00E308B1" w14:paraId="17B6F3E2"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45B82B"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 xml:space="preserve">II </w:t>
            </w:r>
            <w:r w:rsidRPr="00E308B1">
              <w:rPr>
                <w:rFonts w:ascii="Times New Roman" w:eastAsia="Segoe UI" w:hAnsi="Times New Roman" w:cs="Times New Roman"/>
                <w:b/>
                <w:bCs/>
                <w:iCs/>
                <w:sz w:val="24"/>
                <w:szCs w:val="28"/>
              </w:rPr>
              <w:t>Технические средства</w:t>
            </w:r>
          </w:p>
        </w:tc>
      </w:tr>
      <w:tr w:rsidR="00E308B1" w:rsidRPr="00E308B1" w14:paraId="642ED9F3"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B6E9A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4A7E7BA8"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46C2C25"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E684B8"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7C020A0D"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15ABCC3"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0871C9"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33D68412"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489359"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49BCA2"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3372CC36"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7956BB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517E9B"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1B8E8A1"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110D88"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lastRenderedPageBreak/>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40F30B"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33F3993B"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DC13716"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6B3597"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F0D0FED" w14:textId="77777777" w:rsidTr="004F1189">
        <w:tc>
          <w:tcPr>
            <w:tcW w:w="5000" w:type="pct"/>
            <w:gridSpan w:val="3"/>
            <w:shd w:val="clear" w:color="auto" w:fill="auto"/>
          </w:tcPr>
          <w:p w14:paraId="234A28D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III</w:t>
            </w:r>
            <w:r w:rsidRPr="00E308B1">
              <w:rPr>
                <w:rFonts w:ascii="Times New Roman" w:eastAsia="Segoe UI" w:hAnsi="Times New Roman" w:cs="Times New Roman"/>
                <w:b/>
                <w:bCs/>
                <w:iCs/>
                <w:sz w:val="24"/>
                <w:szCs w:val="28"/>
              </w:rPr>
              <w:t xml:space="preserve"> Демонстрационные учебно-наглядные пособия</w:t>
            </w:r>
          </w:p>
        </w:tc>
      </w:tr>
      <w:tr w:rsidR="00E308B1" w:rsidRPr="00E308B1" w14:paraId="31122B48" w14:textId="77777777" w:rsidTr="004F1189">
        <w:tc>
          <w:tcPr>
            <w:tcW w:w="5000" w:type="pct"/>
            <w:gridSpan w:val="3"/>
            <w:shd w:val="clear" w:color="auto" w:fill="auto"/>
          </w:tcPr>
          <w:p w14:paraId="6328D8CD"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48A7145E" w14:textId="77777777" w:rsidTr="004F1189">
        <w:tc>
          <w:tcPr>
            <w:tcW w:w="273" w:type="pct"/>
            <w:shd w:val="clear" w:color="auto" w:fill="auto"/>
          </w:tcPr>
          <w:p w14:paraId="211337D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7951B59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EAFC861"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891B7C8" w14:textId="77777777" w:rsidTr="004F1189">
        <w:tc>
          <w:tcPr>
            <w:tcW w:w="273" w:type="pct"/>
            <w:shd w:val="clear" w:color="auto" w:fill="auto"/>
          </w:tcPr>
          <w:p w14:paraId="4CC53FE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46314E0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6C8AEC22"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3ED6E8D" w14:textId="77777777" w:rsidTr="004F1189">
        <w:tc>
          <w:tcPr>
            <w:tcW w:w="3473" w:type="pct"/>
            <w:gridSpan w:val="2"/>
            <w:shd w:val="clear" w:color="auto" w:fill="auto"/>
          </w:tcPr>
          <w:p w14:paraId="79444EF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C975039"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468D21C" w14:textId="77777777" w:rsidTr="004F1189">
        <w:tc>
          <w:tcPr>
            <w:tcW w:w="3473" w:type="pct"/>
            <w:gridSpan w:val="2"/>
            <w:shd w:val="clear" w:color="auto" w:fill="auto"/>
          </w:tcPr>
          <w:p w14:paraId="26B6FAE1"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54C3538B" w14:textId="77777777" w:rsidR="00E308B1" w:rsidRPr="00E308B1" w:rsidRDefault="00E308B1" w:rsidP="00E308B1">
            <w:pPr>
              <w:snapToGrid w:val="0"/>
              <w:rPr>
                <w:rFonts w:ascii="Times New Roman" w:eastAsia="Segoe UI" w:hAnsi="Times New Roman" w:cs="Times New Roman"/>
                <w:iCs/>
                <w:sz w:val="24"/>
                <w:szCs w:val="28"/>
              </w:rPr>
            </w:pPr>
          </w:p>
        </w:tc>
      </w:tr>
    </w:tbl>
    <w:p w14:paraId="24517B7A" w14:textId="77777777"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p>
    <w:p w14:paraId="64FAC219" w14:textId="306C59A3"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r w:rsidRPr="00E308B1">
        <w:rPr>
          <w:rFonts w:ascii="Times New Roman" w:eastAsia="Segoe UI" w:hAnsi="Times New Roman" w:cs="Segoe UI"/>
          <w:bCs/>
          <w:iCs/>
          <w:sz w:val="24"/>
          <w:szCs w:val="24"/>
          <w:lang w:eastAsia="ru-RU"/>
        </w:rPr>
        <w:t>Кабинет «</w:t>
      </w:r>
      <w:r w:rsidRPr="00E308B1">
        <w:rPr>
          <w:rFonts w:ascii="Times New Roman" w:eastAsia="Segoe UI" w:hAnsi="Times New Roman" w:cs="Segoe UI"/>
          <w:iCs/>
          <w:sz w:val="24"/>
          <w:szCs w:val="24"/>
          <w:lang w:eastAsia="ru-RU"/>
        </w:rPr>
        <w:t>Гидравлики и термодинамики</w:t>
      </w:r>
      <w:r w:rsidRPr="00E308B1">
        <w:rPr>
          <w:rFonts w:ascii="Times New Roman" w:eastAsia="Segoe UI" w:hAnsi="Times New Roman" w:cs="Segoe UI"/>
          <w:bCs/>
          <w:iCs/>
          <w:sz w:val="24"/>
          <w:szCs w:val="24"/>
          <w:lang w:eastAsia="ru-RU"/>
        </w:rPr>
        <w:t>»</w:t>
      </w:r>
      <w:r w:rsidR="00A31CC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308B1" w:rsidRPr="00E308B1" w14:paraId="58978E01" w14:textId="77777777" w:rsidTr="004F1189">
        <w:tc>
          <w:tcPr>
            <w:tcW w:w="273" w:type="pct"/>
            <w:shd w:val="clear" w:color="auto" w:fill="auto"/>
            <w:vAlign w:val="center"/>
          </w:tcPr>
          <w:p w14:paraId="02F51D91"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00" w:type="pct"/>
            <w:shd w:val="clear" w:color="auto" w:fill="auto"/>
            <w:vAlign w:val="center"/>
          </w:tcPr>
          <w:p w14:paraId="107BE70C"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C5B60A5"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p>
        </w:tc>
      </w:tr>
      <w:tr w:rsidR="00E308B1" w:rsidRPr="00E308B1" w14:paraId="43B8C282" w14:textId="77777777" w:rsidTr="004F1189">
        <w:trPr>
          <w:trHeight w:val="278"/>
        </w:trPr>
        <w:tc>
          <w:tcPr>
            <w:tcW w:w="5000" w:type="pct"/>
            <w:gridSpan w:val="3"/>
            <w:shd w:val="clear" w:color="auto" w:fill="auto"/>
          </w:tcPr>
          <w:p w14:paraId="492FA424"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Специализированная мебель и системы хранения</w:t>
            </w:r>
          </w:p>
        </w:tc>
      </w:tr>
      <w:tr w:rsidR="00E308B1" w:rsidRPr="00E308B1" w14:paraId="13C21055" w14:textId="77777777" w:rsidTr="004F1189">
        <w:trPr>
          <w:trHeight w:val="277"/>
        </w:trPr>
        <w:tc>
          <w:tcPr>
            <w:tcW w:w="5000" w:type="pct"/>
            <w:gridSpan w:val="3"/>
            <w:shd w:val="clear" w:color="auto" w:fill="auto"/>
          </w:tcPr>
          <w:p w14:paraId="220ACF5E"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01952F73" w14:textId="77777777" w:rsidTr="004F1189">
        <w:tc>
          <w:tcPr>
            <w:tcW w:w="273" w:type="pct"/>
            <w:shd w:val="clear" w:color="auto" w:fill="auto"/>
          </w:tcPr>
          <w:p w14:paraId="16F955C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765CCFB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619A900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B9A5D76" w14:textId="77777777" w:rsidTr="004F1189">
        <w:tc>
          <w:tcPr>
            <w:tcW w:w="273" w:type="pct"/>
            <w:shd w:val="clear" w:color="auto" w:fill="auto"/>
          </w:tcPr>
          <w:p w14:paraId="5349F16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56BE866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ученический на ножках</w:t>
            </w:r>
          </w:p>
        </w:tc>
        <w:tc>
          <w:tcPr>
            <w:tcW w:w="1527" w:type="pct"/>
            <w:shd w:val="clear" w:color="auto" w:fill="auto"/>
          </w:tcPr>
          <w:p w14:paraId="663648F9"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B912C77" w14:textId="77777777" w:rsidTr="004F1189">
        <w:tc>
          <w:tcPr>
            <w:tcW w:w="273" w:type="pct"/>
            <w:shd w:val="clear" w:color="auto" w:fill="auto"/>
          </w:tcPr>
          <w:p w14:paraId="7C004C0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0" w:type="pct"/>
            <w:shd w:val="clear" w:color="auto" w:fill="auto"/>
          </w:tcPr>
          <w:p w14:paraId="3270E84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учителя</w:t>
            </w:r>
          </w:p>
        </w:tc>
        <w:tc>
          <w:tcPr>
            <w:tcW w:w="1527" w:type="pct"/>
            <w:shd w:val="clear" w:color="auto" w:fill="auto"/>
          </w:tcPr>
          <w:p w14:paraId="308AE573"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3ED2EBFC" w14:textId="77777777" w:rsidTr="004F1189">
        <w:tc>
          <w:tcPr>
            <w:tcW w:w="273" w:type="pct"/>
            <w:shd w:val="clear" w:color="auto" w:fill="auto"/>
          </w:tcPr>
          <w:p w14:paraId="6B63BA3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00" w:type="pct"/>
            <w:shd w:val="clear" w:color="auto" w:fill="auto"/>
          </w:tcPr>
          <w:p w14:paraId="6BEB491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 xml:space="preserve">Стул учителя </w:t>
            </w:r>
          </w:p>
        </w:tc>
        <w:tc>
          <w:tcPr>
            <w:tcW w:w="1527" w:type="pct"/>
            <w:shd w:val="clear" w:color="auto" w:fill="auto"/>
          </w:tcPr>
          <w:p w14:paraId="3C5FB5EC"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175C1A9"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B406CD"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r>
      <w:tr w:rsidR="00E308B1" w:rsidRPr="00E308B1" w14:paraId="3B288486" w14:textId="77777777" w:rsidTr="004F1189">
        <w:tc>
          <w:tcPr>
            <w:tcW w:w="273" w:type="pct"/>
            <w:tcBorders>
              <w:top w:val="single" w:sz="4" w:space="0" w:color="auto"/>
              <w:left w:val="single" w:sz="4" w:space="0" w:color="auto"/>
              <w:bottom w:val="single" w:sz="4" w:space="0" w:color="auto"/>
              <w:right w:val="single" w:sz="4" w:space="0" w:color="auto"/>
            </w:tcBorders>
            <w:shd w:val="clear" w:color="auto" w:fill="auto"/>
          </w:tcPr>
          <w:p w14:paraId="7D934C6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E70DB9" w14:textId="77777777" w:rsidR="00E308B1" w:rsidRPr="00E308B1" w:rsidRDefault="00E308B1" w:rsidP="00E308B1">
            <w:pPr>
              <w:snapToGrid w:val="0"/>
              <w:rPr>
                <w:rFonts w:ascii="Times New Roman" w:eastAsia="Segoe UI" w:hAnsi="Times New Roman" w:cs="Times New Roman"/>
                <w:sz w:val="24"/>
                <w:szCs w:val="28"/>
              </w:rPr>
            </w:pPr>
            <w:r w:rsidRPr="00E308B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0620E3" w14:textId="77777777" w:rsidR="00E308B1" w:rsidRPr="00E308B1" w:rsidRDefault="00E308B1" w:rsidP="00E308B1">
            <w:pPr>
              <w:snapToGrid w:val="0"/>
              <w:rPr>
                <w:rFonts w:ascii="Times New Roman" w:eastAsia="Segoe UI" w:hAnsi="Times New Roman" w:cs="Times New Roman"/>
                <w:sz w:val="24"/>
                <w:szCs w:val="28"/>
              </w:rPr>
            </w:pPr>
          </w:p>
        </w:tc>
      </w:tr>
      <w:tr w:rsidR="00E308B1" w:rsidRPr="00E308B1" w14:paraId="30E5A30B"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70DD4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 xml:space="preserve">II </w:t>
            </w:r>
            <w:r w:rsidRPr="00E308B1">
              <w:rPr>
                <w:rFonts w:ascii="Times New Roman" w:eastAsia="Segoe UI" w:hAnsi="Times New Roman" w:cs="Times New Roman"/>
                <w:b/>
                <w:bCs/>
                <w:iCs/>
                <w:sz w:val="24"/>
                <w:szCs w:val="28"/>
              </w:rPr>
              <w:t>Технические средства</w:t>
            </w:r>
          </w:p>
        </w:tc>
      </w:tr>
      <w:tr w:rsidR="00E308B1" w:rsidRPr="00E308B1" w14:paraId="1E1AA202"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ACA3F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0ADE805B"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C5DC99"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ACCA6E"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1D7E248F"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EEE4D9"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CE1EBE"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426F18F8"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B4D4B02"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434306"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7733BBF7"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B1DA92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EE11F4"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39A48F67"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BEFC8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EA7C05"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DBEABA9"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91E361C"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0ECC42"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5FD1252" w14:textId="77777777" w:rsidTr="004F1189">
        <w:tc>
          <w:tcPr>
            <w:tcW w:w="5000" w:type="pct"/>
            <w:gridSpan w:val="3"/>
            <w:shd w:val="clear" w:color="auto" w:fill="auto"/>
          </w:tcPr>
          <w:p w14:paraId="06CC484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III</w:t>
            </w:r>
            <w:r w:rsidRPr="00E308B1">
              <w:rPr>
                <w:rFonts w:ascii="Times New Roman" w:eastAsia="Segoe UI" w:hAnsi="Times New Roman" w:cs="Times New Roman"/>
                <w:b/>
                <w:bCs/>
                <w:iCs/>
                <w:sz w:val="24"/>
                <w:szCs w:val="28"/>
              </w:rPr>
              <w:t xml:space="preserve"> Демонстрационные учебно-наглядные пособия</w:t>
            </w:r>
          </w:p>
        </w:tc>
      </w:tr>
      <w:tr w:rsidR="00E308B1" w:rsidRPr="00E308B1" w14:paraId="0A60FE07" w14:textId="77777777" w:rsidTr="004F1189">
        <w:tc>
          <w:tcPr>
            <w:tcW w:w="5000" w:type="pct"/>
            <w:gridSpan w:val="3"/>
            <w:shd w:val="clear" w:color="auto" w:fill="auto"/>
          </w:tcPr>
          <w:p w14:paraId="38B4C7C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23FA2568" w14:textId="77777777" w:rsidTr="004F1189">
        <w:tc>
          <w:tcPr>
            <w:tcW w:w="273" w:type="pct"/>
            <w:shd w:val="clear" w:color="auto" w:fill="auto"/>
          </w:tcPr>
          <w:p w14:paraId="45FE192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4016BE8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39771EB"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FBF7636" w14:textId="77777777" w:rsidTr="004F1189">
        <w:tc>
          <w:tcPr>
            <w:tcW w:w="273" w:type="pct"/>
            <w:shd w:val="clear" w:color="auto" w:fill="auto"/>
          </w:tcPr>
          <w:p w14:paraId="4E79C2E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3035D8C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CCA161F"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3A82A74" w14:textId="77777777" w:rsidTr="004F1189">
        <w:tc>
          <w:tcPr>
            <w:tcW w:w="3473" w:type="pct"/>
            <w:gridSpan w:val="2"/>
            <w:shd w:val="clear" w:color="auto" w:fill="auto"/>
          </w:tcPr>
          <w:p w14:paraId="3F26AC0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9A1EA59"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6385193" w14:textId="77777777" w:rsidTr="004F1189">
        <w:tc>
          <w:tcPr>
            <w:tcW w:w="3473" w:type="pct"/>
            <w:gridSpan w:val="2"/>
            <w:shd w:val="clear" w:color="auto" w:fill="auto"/>
          </w:tcPr>
          <w:p w14:paraId="457180FA"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2E6DD2AF" w14:textId="77777777" w:rsidR="00E308B1" w:rsidRPr="00E308B1" w:rsidRDefault="00E308B1" w:rsidP="00E308B1">
            <w:pPr>
              <w:snapToGrid w:val="0"/>
              <w:rPr>
                <w:rFonts w:ascii="Times New Roman" w:eastAsia="Segoe UI" w:hAnsi="Times New Roman" w:cs="Times New Roman"/>
                <w:iCs/>
                <w:sz w:val="24"/>
                <w:szCs w:val="28"/>
              </w:rPr>
            </w:pPr>
          </w:p>
        </w:tc>
      </w:tr>
    </w:tbl>
    <w:p w14:paraId="799E519C" w14:textId="77777777"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p>
    <w:p w14:paraId="49ADCC60" w14:textId="47B78AAC"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r w:rsidRPr="00E308B1">
        <w:rPr>
          <w:rFonts w:ascii="Times New Roman" w:eastAsia="Segoe UI" w:hAnsi="Times New Roman" w:cs="Segoe UI"/>
          <w:bCs/>
          <w:iCs/>
          <w:sz w:val="24"/>
          <w:szCs w:val="24"/>
          <w:lang w:eastAsia="ru-RU"/>
        </w:rPr>
        <w:t>Кабинет «Основы финансовой грамотности»</w:t>
      </w:r>
      <w:r w:rsidR="00A31CC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308B1" w:rsidRPr="00E308B1" w14:paraId="5FC9FF65" w14:textId="77777777" w:rsidTr="004F1189">
        <w:tc>
          <w:tcPr>
            <w:tcW w:w="273" w:type="pct"/>
            <w:shd w:val="clear" w:color="auto" w:fill="auto"/>
            <w:vAlign w:val="center"/>
          </w:tcPr>
          <w:p w14:paraId="2B865EB6"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00" w:type="pct"/>
            <w:shd w:val="clear" w:color="auto" w:fill="auto"/>
            <w:vAlign w:val="center"/>
          </w:tcPr>
          <w:p w14:paraId="5CEC2BCE"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B5966CF"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p>
        </w:tc>
      </w:tr>
      <w:tr w:rsidR="00E308B1" w:rsidRPr="00E308B1" w14:paraId="353962F0" w14:textId="77777777" w:rsidTr="004F1189">
        <w:trPr>
          <w:trHeight w:val="278"/>
        </w:trPr>
        <w:tc>
          <w:tcPr>
            <w:tcW w:w="5000" w:type="pct"/>
            <w:gridSpan w:val="3"/>
            <w:shd w:val="clear" w:color="auto" w:fill="auto"/>
          </w:tcPr>
          <w:p w14:paraId="6357AA9E"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Специализированная мебель и системы хранения</w:t>
            </w:r>
          </w:p>
        </w:tc>
      </w:tr>
      <w:tr w:rsidR="00E308B1" w:rsidRPr="00E308B1" w14:paraId="00BBF745" w14:textId="77777777" w:rsidTr="004F1189">
        <w:trPr>
          <w:trHeight w:val="277"/>
        </w:trPr>
        <w:tc>
          <w:tcPr>
            <w:tcW w:w="5000" w:type="pct"/>
            <w:gridSpan w:val="3"/>
            <w:shd w:val="clear" w:color="auto" w:fill="auto"/>
          </w:tcPr>
          <w:p w14:paraId="75956E78"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7D230065" w14:textId="77777777" w:rsidTr="004F1189">
        <w:tc>
          <w:tcPr>
            <w:tcW w:w="273" w:type="pct"/>
            <w:shd w:val="clear" w:color="auto" w:fill="auto"/>
          </w:tcPr>
          <w:p w14:paraId="4609C75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0031341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AA73ED9"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E985AAC" w14:textId="77777777" w:rsidTr="004F1189">
        <w:tc>
          <w:tcPr>
            <w:tcW w:w="273" w:type="pct"/>
            <w:shd w:val="clear" w:color="auto" w:fill="auto"/>
          </w:tcPr>
          <w:p w14:paraId="42D30AC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3550E69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ученический на ножках</w:t>
            </w:r>
          </w:p>
        </w:tc>
        <w:tc>
          <w:tcPr>
            <w:tcW w:w="1527" w:type="pct"/>
            <w:shd w:val="clear" w:color="auto" w:fill="auto"/>
          </w:tcPr>
          <w:p w14:paraId="7BAAB2C0"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3130444F" w14:textId="77777777" w:rsidTr="004F1189">
        <w:tc>
          <w:tcPr>
            <w:tcW w:w="273" w:type="pct"/>
            <w:shd w:val="clear" w:color="auto" w:fill="auto"/>
          </w:tcPr>
          <w:p w14:paraId="15DB5A1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0" w:type="pct"/>
            <w:shd w:val="clear" w:color="auto" w:fill="auto"/>
          </w:tcPr>
          <w:p w14:paraId="1B1CFE6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учителя</w:t>
            </w:r>
          </w:p>
        </w:tc>
        <w:tc>
          <w:tcPr>
            <w:tcW w:w="1527" w:type="pct"/>
            <w:shd w:val="clear" w:color="auto" w:fill="auto"/>
          </w:tcPr>
          <w:p w14:paraId="42577BAC"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633CB38" w14:textId="77777777" w:rsidTr="004F1189">
        <w:tc>
          <w:tcPr>
            <w:tcW w:w="273" w:type="pct"/>
            <w:shd w:val="clear" w:color="auto" w:fill="auto"/>
          </w:tcPr>
          <w:p w14:paraId="23B967D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00" w:type="pct"/>
            <w:shd w:val="clear" w:color="auto" w:fill="auto"/>
          </w:tcPr>
          <w:p w14:paraId="1AD14E1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 xml:space="preserve">Стул учителя </w:t>
            </w:r>
          </w:p>
        </w:tc>
        <w:tc>
          <w:tcPr>
            <w:tcW w:w="1527" w:type="pct"/>
            <w:shd w:val="clear" w:color="auto" w:fill="auto"/>
          </w:tcPr>
          <w:p w14:paraId="6AAE926A"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732E0A5"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07ED9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r>
      <w:tr w:rsidR="00E308B1" w:rsidRPr="00E308B1" w14:paraId="508B80FA" w14:textId="77777777" w:rsidTr="004F1189">
        <w:tc>
          <w:tcPr>
            <w:tcW w:w="273" w:type="pct"/>
            <w:tcBorders>
              <w:top w:val="single" w:sz="4" w:space="0" w:color="auto"/>
              <w:left w:val="single" w:sz="4" w:space="0" w:color="auto"/>
              <w:bottom w:val="single" w:sz="4" w:space="0" w:color="auto"/>
              <w:right w:val="single" w:sz="4" w:space="0" w:color="auto"/>
            </w:tcBorders>
            <w:shd w:val="clear" w:color="auto" w:fill="auto"/>
          </w:tcPr>
          <w:p w14:paraId="25E1008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DDBB58" w14:textId="77777777" w:rsidR="00E308B1" w:rsidRPr="00E308B1" w:rsidRDefault="00E308B1" w:rsidP="00E308B1">
            <w:pPr>
              <w:snapToGrid w:val="0"/>
              <w:rPr>
                <w:rFonts w:ascii="Times New Roman" w:eastAsia="Segoe UI" w:hAnsi="Times New Roman" w:cs="Times New Roman"/>
                <w:sz w:val="24"/>
                <w:szCs w:val="28"/>
              </w:rPr>
            </w:pPr>
            <w:r w:rsidRPr="00E308B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68EE52" w14:textId="77777777" w:rsidR="00E308B1" w:rsidRPr="00E308B1" w:rsidRDefault="00E308B1" w:rsidP="00E308B1">
            <w:pPr>
              <w:snapToGrid w:val="0"/>
              <w:rPr>
                <w:rFonts w:ascii="Times New Roman" w:eastAsia="Segoe UI" w:hAnsi="Times New Roman" w:cs="Times New Roman"/>
                <w:sz w:val="24"/>
                <w:szCs w:val="28"/>
              </w:rPr>
            </w:pPr>
          </w:p>
        </w:tc>
      </w:tr>
      <w:tr w:rsidR="00E308B1" w:rsidRPr="00E308B1" w14:paraId="2F7CF342"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DFD1B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 xml:space="preserve">II </w:t>
            </w:r>
            <w:r w:rsidRPr="00E308B1">
              <w:rPr>
                <w:rFonts w:ascii="Times New Roman" w:eastAsia="Segoe UI" w:hAnsi="Times New Roman" w:cs="Times New Roman"/>
                <w:b/>
                <w:bCs/>
                <w:iCs/>
                <w:sz w:val="24"/>
                <w:szCs w:val="28"/>
              </w:rPr>
              <w:t>Технические средства</w:t>
            </w:r>
          </w:p>
        </w:tc>
      </w:tr>
      <w:tr w:rsidR="00E308B1" w:rsidRPr="00E308B1" w14:paraId="2507B9BE"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8CF108"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2C273AEA"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6D6ED6"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41E626"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5653BDED"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80BE731"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B127E0"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78C39807"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5AA092F"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lastRenderedPageBreak/>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2F32FB"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7BFE3820"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2AC446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C7C5DB"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3D93A77"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BC251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E82B7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CBE219F"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FA4E22F"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862820"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E0ABF95" w14:textId="77777777" w:rsidTr="004F1189">
        <w:tc>
          <w:tcPr>
            <w:tcW w:w="5000" w:type="pct"/>
            <w:gridSpan w:val="3"/>
            <w:shd w:val="clear" w:color="auto" w:fill="auto"/>
          </w:tcPr>
          <w:p w14:paraId="551CD45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III</w:t>
            </w:r>
            <w:r w:rsidRPr="00E308B1">
              <w:rPr>
                <w:rFonts w:ascii="Times New Roman" w:eastAsia="Segoe UI" w:hAnsi="Times New Roman" w:cs="Times New Roman"/>
                <w:b/>
                <w:bCs/>
                <w:iCs/>
                <w:sz w:val="24"/>
                <w:szCs w:val="28"/>
              </w:rPr>
              <w:t xml:space="preserve"> Демонстрационные учебно-наглядные пособия</w:t>
            </w:r>
          </w:p>
        </w:tc>
      </w:tr>
      <w:tr w:rsidR="00E308B1" w:rsidRPr="00E308B1" w14:paraId="66FD618C" w14:textId="77777777" w:rsidTr="004F1189">
        <w:tc>
          <w:tcPr>
            <w:tcW w:w="5000" w:type="pct"/>
            <w:gridSpan w:val="3"/>
            <w:shd w:val="clear" w:color="auto" w:fill="auto"/>
          </w:tcPr>
          <w:p w14:paraId="0D6496E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760AF034" w14:textId="77777777" w:rsidTr="004F1189">
        <w:tc>
          <w:tcPr>
            <w:tcW w:w="273" w:type="pct"/>
            <w:shd w:val="clear" w:color="auto" w:fill="auto"/>
          </w:tcPr>
          <w:p w14:paraId="219424F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4B5A907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6C64E751"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D5B316C" w14:textId="77777777" w:rsidTr="004F1189">
        <w:tc>
          <w:tcPr>
            <w:tcW w:w="273" w:type="pct"/>
            <w:shd w:val="clear" w:color="auto" w:fill="auto"/>
          </w:tcPr>
          <w:p w14:paraId="1CADFCB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59C5D69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5C76430"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47AD3E5" w14:textId="77777777" w:rsidTr="004F1189">
        <w:tc>
          <w:tcPr>
            <w:tcW w:w="3473" w:type="pct"/>
            <w:gridSpan w:val="2"/>
            <w:shd w:val="clear" w:color="auto" w:fill="auto"/>
          </w:tcPr>
          <w:p w14:paraId="4E83C79D"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08DA189"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D70A7A7" w14:textId="77777777" w:rsidTr="004F1189">
        <w:tc>
          <w:tcPr>
            <w:tcW w:w="3473" w:type="pct"/>
            <w:gridSpan w:val="2"/>
            <w:shd w:val="clear" w:color="auto" w:fill="auto"/>
          </w:tcPr>
          <w:p w14:paraId="371FCAD7"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59B55AFE" w14:textId="77777777" w:rsidR="00E308B1" w:rsidRPr="00E308B1" w:rsidRDefault="00E308B1" w:rsidP="00E308B1">
            <w:pPr>
              <w:snapToGrid w:val="0"/>
              <w:rPr>
                <w:rFonts w:ascii="Times New Roman" w:eastAsia="Segoe UI" w:hAnsi="Times New Roman" w:cs="Times New Roman"/>
                <w:iCs/>
                <w:sz w:val="24"/>
                <w:szCs w:val="28"/>
              </w:rPr>
            </w:pPr>
          </w:p>
        </w:tc>
      </w:tr>
    </w:tbl>
    <w:p w14:paraId="05DC824B" w14:textId="77777777" w:rsidR="00E308B1" w:rsidRPr="00E308B1" w:rsidRDefault="00E308B1" w:rsidP="00E308B1">
      <w:pPr>
        <w:suppressAutoHyphens/>
        <w:ind w:firstLine="709"/>
        <w:jc w:val="both"/>
        <w:rPr>
          <w:rFonts w:ascii="Times New Roman" w:eastAsia="Segoe UI" w:hAnsi="Times New Roman" w:cs="Segoe UI"/>
          <w:bCs/>
          <w:sz w:val="24"/>
          <w:szCs w:val="24"/>
          <w:lang w:eastAsia="ru-RU"/>
        </w:rPr>
      </w:pPr>
    </w:p>
    <w:p w14:paraId="777F3BCD" w14:textId="674FB4C2"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r w:rsidRPr="00E308B1">
        <w:rPr>
          <w:rFonts w:ascii="Times New Roman" w:eastAsia="Segoe UI" w:hAnsi="Times New Roman" w:cs="Segoe UI"/>
          <w:bCs/>
          <w:iCs/>
          <w:sz w:val="24"/>
          <w:szCs w:val="24"/>
          <w:lang w:eastAsia="ru-RU"/>
        </w:rPr>
        <w:t>Кабинет «Правовые основы профессиональной деятельности»</w:t>
      </w:r>
      <w:r w:rsidR="00A31CC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308B1" w:rsidRPr="00E308B1" w14:paraId="28C342A6" w14:textId="77777777" w:rsidTr="004F1189">
        <w:tc>
          <w:tcPr>
            <w:tcW w:w="273" w:type="pct"/>
            <w:shd w:val="clear" w:color="auto" w:fill="auto"/>
            <w:vAlign w:val="center"/>
          </w:tcPr>
          <w:p w14:paraId="67262F64"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00" w:type="pct"/>
            <w:shd w:val="clear" w:color="auto" w:fill="auto"/>
            <w:vAlign w:val="center"/>
          </w:tcPr>
          <w:p w14:paraId="3EF4FC59"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781C72F"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p>
        </w:tc>
      </w:tr>
      <w:tr w:rsidR="00E308B1" w:rsidRPr="00E308B1" w14:paraId="73CE5643" w14:textId="77777777" w:rsidTr="004F1189">
        <w:trPr>
          <w:trHeight w:val="278"/>
        </w:trPr>
        <w:tc>
          <w:tcPr>
            <w:tcW w:w="5000" w:type="pct"/>
            <w:gridSpan w:val="3"/>
            <w:shd w:val="clear" w:color="auto" w:fill="auto"/>
          </w:tcPr>
          <w:p w14:paraId="65E09559"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Специализированная мебель и системы хранения</w:t>
            </w:r>
          </w:p>
        </w:tc>
      </w:tr>
      <w:tr w:rsidR="00E308B1" w:rsidRPr="00E308B1" w14:paraId="4B47E523" w14:textId="77777777" w:rsidTr="004F1189">
        <w:trPr>
          <w:trHeight w:val="277"/>
        </w:trPr>
        <w:tc>
          <w:tcPr>
            <w:tcW w:w="5000" w:type="pct"/>
            <w:gridSpan w:val="3"/>
            <w:shd w:val="clear" w:color="auto" w:fill="auto"/>
          </w:tcPr>
          <w:p w14:paraId="4DD04DDD"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178D6EC9" w14:textId="77777777" w:rsidTr="004F1189">
        <w:tc>
          <w:tcPr>
            <w:tcW w:w="273" w:type="pct"/>
            <w:shd w:val="clear" w:color="auto" w:fill="auto"/>
          </w:tcPr>
          <w:p w14:paraId="202E3EF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2933507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30A3D0C9"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3CCC9E5" w14:textId="77777777" w:rsidTr="004F1189">
        <w:tc>
          <w:tcPr>
            <w:tcW w:w="273" w:type="pct"/>
            <w:shd w:val="clear" w:color="auto" w:fill="auto"/>
          </w:tcPr>
          <w:p w14:paraId="27DFDE9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526B7BA8"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ученический на ножках</w:t>
            </w:r>
          </w:p>
        </w:tc>
        <w:tc>
          <w:tcPr>
            <w:tcW w:w="1527" w:type="pct"/>
            <w:shd w:val="clear" w:color="auto" w:fill="auto"/>
          </w:tcPr>
          <w:p w14:paraId="0073C157"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A16C84E" w14:textId="77777777" w:rsidTr="004F1189">
        <w:tc>
          <w:tcPr>
            <w:tcW w:w="273" w:type="pct"/>
            <w:shd w:val="clear" w:color="auto" w:fill="auto"/>
          </w:tcPr>
          <w:p w14:paraId="126A453D"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0" w:type="pct"/>
            <w:shd w:val="clear" w:color="auto" w:fill="auto"/>
          </w:tcPr>
          <w:p w14:paraId="11EEFB8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учителя</w:t>
            </w:r>
          </w:p>
        </w:tc>
        <w:tc>
          <w:tcPr>
            <w:tcW w:w="1527" w:type="pct"/>
            <w:shd w:val="clear" w:color="auto" w:fill="auto"/>
          </w:tcPr>
          <w:p w14:paraId="1833E64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24B36F4" w14:textId="77777777" w:rsidTr="004F1189">
        <w:tc>
          <w:tcPr>
            <w:tcW w:w="273" w:type="pct"/>
            <w:shd w:val="clear" w:color="auto" w:fill="auto"/>
          </w:tcPr>
          <w:p w14:paraId="770F11E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00" w:type="pct"/>
            <w:shd w:val="clear" w:color="auto" w:fill="auto"/>
          </w:tcPr>
          <w:p w14:paraId="182DD1C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 xml:space="preserve">Стул учителя </w:t>
            </w:r>
          </w:p>
        </w:tc>
        <w:tc>
          <w:tcPr>
            <w:tcW w:w="1527" w:type="pct"/>
            <w:shd w:val="clear" w:color="auto" w:fill="auto"/>
          </w:tcPr>
          <w:p w14:paraId="30D4E468"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5FE2044"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88324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r>
      <w:tr w:rsidR="00E308B1" w:rsidRPr="00E308B1" w14:paraId="17A6D031" w14:textId="77777777" w:rsidTr="004F1189">
        <w:tc>
          <w:tcPr>
            <w:tcW w:w="273" w:type="pct"/>
            <w:tcBorders>
              <w:top w:val="single" w:sz="4" w:space="0" w:color="auto"/>
              <w:left w:val="single" w:sz="4" w:space="0" w:color="auto"/>
              <w:bottom w:val="single" w:sz="4" w:space="0" w:color="auto"/>
              <w:right w:val="single" w:sz="4" w:space="0" w:color="auto"/>
            </w:tcBorders>
            <w:shd w:val="clear" w:color="auto" w:fill="auto"/>
          </w:tcPr>
          <w:p w14:paraId="6128B34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73B909" w14:textId="77777777" w:rsidR="00E308B1" w:rsidRPr="00E308B1" w:rsidRDefault="00E308B1" w:rsidP="00E308B1">
            <w:pPr>
              <w:snapToGrid w:val="0"/>
              <w:rPr>
                <w:rFonts w:ascii="Times New Roman" w:eastAsia="Segoe UI" w:hAnsi="Times New Roman" w:cs="Times New Roman"/>
                <w:sz w:val="24"/>
                <w:szCs w:val="28"/>
              </w:rPr>
            </w:pPr>
            <w:r w:rsidRPr="00E308B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8E7837" w14:textId="77777777" w:rsidR="00E308B1" w:rsidRPr="00E308B1" w:rsidRDefault="00E308B1" w:rsidP="00E308B1">
            <w:pPr>
              <w:snapToGrid w:val="0"/>
              <w:rPr>
                <w:rFonts w:ascii="Times New Roman" w:eastAsia="Segoe UI" w:hAnsi="Times New Roman" w:cs="Times New Roman"/>
                <w:sz w:val="24"/>
                <w:szCs w:val="28"/>
              </w:rPr>
            </w:pPr>
          </w:p>
        </w:tc>
      </w:tr>
      <w:tr w:rsidR="00E308B1" w:rsidRPr="00E308B1" w14:paraId="56063365"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8DA52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 xml:space="preserve">II </w:t>
            </w:r>
            <w:r w:rsidRPr="00E308B1">
              <w:rPr>
                <w:rFonts w:ascii="Times New Roman" w:eastAsia="Segoe UI" w:hAnsi="Times New Roman" w:cs="Times New Roman"/>
                <w:b/>
                <w:bCs/>
                <w:iCs/>
                <w:sz w:val="24"/>
                <w:szCs w:val="28"/>
              </w:rPr>
              <w:t>Технические средства</w:t>
            </w:r>
          </w:p>
        </w:tc>
      </w:tr>
      <w:tr w:rsidR="00E308B1" w:rsidRPr="00E308B1" w14:paraId="4624D67E"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EE7C5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78A8A54D"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E458528"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11F9CB"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2C3CD6C3"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8DA82E4"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DC51D9"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77A45DDB"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507C418"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FA8A9D"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340005E2"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B19CE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DE58C2"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321BE0F"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FEE8F3B"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F9CC5B"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4FF967F"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0854127"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21712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30689D24" w14:textId="77777777" w:rsidTr="004F1189">
        <w:tc>
          <w:tcPr>
            <w:tcW w:w="5000" w:type="pct"/>
            <w:gridSpan w:val="3"/>
            <w:shd w:val="clear" w:color="auto" w:fill="auto"/>
          </w:tcPr>
          <w:p w14:paraId="0C3D8D7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III</w:t>
            </w:r>
            <w:r w:rsidRPr="00E308B1">
              <w:rPr>
                <w:rFonts w:ascii="Times New Roman" w:eastAsia="Segoe UI" w:hAnsi="Times New Roman" w:cs="Times New Roman"/>
                <w:b/>
                <w:bCs/>
                <w:iCs/>
                <w:sz w:val="24"/>
                <w:szCs w:val="28"/>
              </w:rPr>
              <w:t xml:space="preserve"> Демонстрационные учебно-наглядные пособия</w:t>
            </w:r>
          </w:p>
        </w:tc>
      </w:tr>
      <w:tr w:rsidR="00E308B1" w:rsidRPr="00E308B1" w14:paraId="07E86A59" w14:textId="77777777" w:rsidTr="004F1189">
        <w:tc>
          <w:tcPr>
            <w:tcW w:w="5000" w:type="pct"/>
            <w:gridSpan w:val="3"/>
            <w:shd w:val="clear" w:color="auto" w:fill="auto"/>
          </w:tcPr>
          <w:p w14:paraId="38614D8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42EE976B" w14:textId="77777777" w:rsidTr="004F1189">
        <w:tc>
          <w:tcPr>
            <w:tcW w:w="273" w:type="pct"/>
            <w:shd w:val="clear" w:color="auto" w:fill="auto"/>
          </w:tcPr>
          <w:p w14:paraId="7A44892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324FBA6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37AEAB4E"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C7624FD" w14:textId="77777777" w:rsidTr="004F1189">
        <w:tc>
          <w:tcPr>
            <w:tcW w:w="273" w:type="pct"/>
            <w:shd w:val="clear" w:color="auto" w:fill="auto"/>
          </w:tcPr>
          <w:p w14:paraId="5633B3AB"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1880921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1772716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BB5DA52" w14:textId="77777777" w:rsidTr="004F1189">
        <w:tc>
          <w:tcPr>
            <w:tcW w:w="3473" w:type="pct"/>
            <w:gridSpan w:val="2"/>
            <w:shd w:val="clear" w:color="auto" w:fill="auto"/>
          </w:tcPr>
          <w:p w14:paraId="7B75AED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CC13908"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C9168BB" w14:textId="77777777" w:rsidTr="004F1189">
        <w:tc>
          <w:tcPr>
            <w:tcW w:w="3473" w:type="pct"/>
            <w:gridSpan w:val="2"/>
            <w:shd w:val="clear" w:color="auto" w:fill="auto"/>
          </w:tcPr>
          <w:p w14:paraId="1A8563B8"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0A4F3ADA" w14:textId="77777777" w:rsidR="00E308B1" w:rsidRPr="00E308B1" w:rsidRDefault="00E308B1" w:rsidP="00E308B1">
            <w:pPr>
              <w:snapToGrid w:val="0"/>
              <w:rPr>
                <w:rFonts w:ascii="Times New Roman" w:eastAsia="Segoe UI" w:hAnsi="Times New Roman" w:cs="Times New Roman"/>
                <w:iCs/>
                <w:sz w:val="24"/>
                <w:szCs w:val="28"/>
              </w:rPr>
            </w:pPr>
          </w:p>
        </w:tc>
      </w:tr>
    </w:tbl>
    <w:p w14:paraId="116B95DE" w14:textId="77777777" w:rsidR="00E308B1" w:rsidRPr="00E308B1" w:rsidRDefault="00E308B1" w:rsidP="00E308B1">
      <w:pPr>
        <w:suppressAutoHyphens/>
        <w:ind w:firstLine="709"/>
        <w:jc w:val="both"/>
        <w:rPr>
          <w:rFonts w:ascii="Times New Roman" w:eastAsia="Segoe UI" w:hAnsi="Times New Roman" w:cs="Segoe UI"/>
          <w:bCs/>
          <w:sz w:val="24"/>
          <w:szCs w:val="24"/>
          <w:lang w:eastAsia="ru-RU"/>
        </w:rPr>
      </w:pPr>
    </w:p>
    <w:p w14:paraId="67612782" w14:textId="77777777" w:rsidR="00E308B1" w:rsidRPr="00E308B1" w:rsidRDefault="00E308B1" w:rsidP="00E308B1">
      <w:pPr>
        <w:suppressAutoHyphens/>
        <w:ind w:firstLine="709"/>
        <w:jc w:val="both"/>
        <w:rPr>
          <w:rFonts w:ascii="Times New Roman" w:eastAsia="Segoe UI" w:hAnsi="Times New Roman" w:cs="Segoe UI"/>
          <w:bCs/>
          <w:sz w:val="24"/>
          <w:szCs w:val="24"/>
          <w:lang w:eastAsia="ru-RU"/>
        </w:rPr>
      </w:pPr>
    </w:p>
    <w:p w14:paraId="15359978" w14:textId="77D6733B"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r w:rsidRPr="00E308B1">
        <w:rPr>
          <w:rFonts w:ascii="Times New Roman" w:eastAsia="Segoe UI" w:hAnsi="Times New Roman" w:cs="Segoe UI"/>
          <w:bCs/>
          <w:iCs/>
          <w:sz w:val="24"/>
          <w:szCs w:val="24"/>
          <w:lang w:eastAsia="ru-RU"/>
        </w:rPr>
        <w:t>Кабинет «Основы бережливого производства»</w:t>
      </w:r>
      <w:r w:rsidR="00A31CC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308B1" w:rsidRPr="00E308B1" w14:paraId="6125E5AA" w14:textId="77777777" w:rsidTr="004F1189">
        <w:tc>
          <w:tcPr>
            <w:tcW w:w="273" w:type="pct"/>
            <w:shd w:val="clear" w:color="auto" w:fill="auto"/>
            <w:vAlign w:val="center"/>
          </w:tcPr>
          <w:p w14:paraId="444D5202"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00" w:type="pct"/>
            <w:shd w:val="clear" w:color="auto" w:fill="auto"/>
            <w:vAlign w:val="center"/>
          </w:tcPr>
          <w:p w14:paraId="654FE028"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45738AC"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p>
        </w:tc>
      </w:tr>
      <w:tr w:rsidR="00E308B1" w:rsidRPr="00E308B1" w14:paraId="4769CE44" w14:textId="77777777" w:rsidTr="004F1189">
        <w:trPr>
          <w:trHeight w:val="278"/>
        </w:trPr>
        <w:tc>
          <w:tcPr>
            <w:tcW w:w="5000" w:type="pct"/>
            <w:gridSpan w:val="3"/>
            <w:shd w:val="clear" w:color="auto" w:fill="auto"/>
          </w:tcPr>
          <w:p w14:paraId="05E89A08"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Специализированная мебель и системы хранения</w:t>
            </w:r>
          </w:p>
        </w:tc>
      </w:tr>
      <w:tr w:rsidR="00E308B1" w:rsidRPr="00E308B1" w14:paraId="40ABF494" w14:textId="77777777" w:rsidTr="004F1189">
        <w:trPr>
          <w:trHeight w:val="277"/>
        </w:trPr>
        <w:tc>
          <w:tcPr>
            <w:tcW w:w="5000" w:type="pct"/>
            <w:gridSpan w:val="3"/>
            <w:shd w:val="clear" w:color="auto" w:fill="auto"/>
          </w:tcPr>
          <w:p w14:paraId="411AEABC"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3FF1750A" w14:textId="77777777" w:rsidTr="004F1189">
        <w:tc>
          <w:tcPr>
            <w:tcW w:w="273" w:type="pct"/>
            <w:shd w:val="clear" w:color="auto" w:fill="auto"/>
          </w:tcPr>
          <w:p w14:paraId="1FD2BA2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723BD1E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7BEFF75C"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57B48C7" w14:textId="77777777" w:rsidTr="004F1189">
        <w:tc>
          <w:tcPr>
            <w:tcW w:w="273" w:type="pct"/>
            <w:shd w:val="clear" w:color="auto" w:fill="auto"/>
          </w:tcPr>
          <w:p w14:paraId="2D23DAC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538CA51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ученический на ножках</w:t>
            </w:r>
          </w:p>
        </w:tc>
        <w:tc>
          <w:tcPr>
            <w:tcW w:w="1527" w:type="pct"/>
            <w:shd w:val="clear" w:color="auto" w:fill="auto"/>
          </w:tcPr>
          <w:p w14:paraId="55A71270"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80B2406" w14:textId="77777777" w:rsidTr="004F1189">
        <w:tc>
          <w:tcPr>
            <w:tcW w:w="273" w:type="pct"/>
            <w:shd w:val="clear" w:color="auto" w:fill="auto"/>
          </w:tcPr>
          <w:p w14:paraId="65A3B7F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0" w:type="pct"/>
            <w:shd w:val="clear" w:color="auto" w:fill="auto"/>
          </w:tcPr>
          <w:p w14:paraId="54D51EA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учителя</w:t>
            </w:r>
          </w:p>
        </w:tc>
        <w:tc>
          <w:tcPr>
            <w:tcW w:w="1527" w:type="pct"/>
            <w:shd w:val="clear" w:color="auto" w:fill="auto"/>
          </w:tcPr>
          <w:p w14:paraId="0F05AEAF"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2D1171D" w14:textId="77777777" w:rsidTr="004F1189">
        <w:tc>
          <w:tcPr>
            <w:tcW w:w="273" w:type="pct"/>
            <w:shd w:val="clear" w:color="auto" w:fill="auto"/>
          </w:tcPr>
          <w:p w14:paraId="0E71D9B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00" w:type="pct"/>
            <w:shd w:val="clear" w:color="auto" w:fill="auto"/>
          </w:tcPr>
          <w:p w14:paraId="40BA0BA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 xml:space="preserve">Стул учителя </w:t>
            </w:r>
          </w:p>
        </w:tc>
        <w:tc>
          <w:tcPr>
            <w:tcW w:w="1527" w:type="pct"/>
            <w:shd w:val="clear" w:color="auto" w:fill="auto"/>
          </w:tcPr>
          <w:p w14:paraId="3C5E257E"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3332C687"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7059D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r>
      <w:tr w:rsidR="00E308B1" w:rsidRPr="00E308B1" w14:paraId="2851B580" w14:textId="77777777" w:rsidTr="004F1189">
        <w:tc>
          <w:tcPr>
            <w:tcW w:w="273" w:type="pct"/>
            <w:tcBorders>
              <w:top w:val="single" w:sz="4" w:space="0" w:color="auto"/>
              <w:left w:val="single" w:sz="4" w:space="0" w:color="auto"/>
              <w:bottom w:val="single" w:sz="4" w:space="0" w:color="auto"/>
              <w:right w:val="single" w:sz="4" w:space="0" w:color="auto"/>
            </w:tcBorders>
            <w:shd w:val="clear" w:color="auto" w:fill="auto"/>
          </w:tcPr>
          <w:p w14:paraId="3DF6EF7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4DEB45" w14:textId="77777777" w:rsidR="00E308B1" w:rsidRPr="00E308B1" w:rsidRDefault="00E308B1" w:rsidP="00E308B1">
            <w:pPr>
              <w:snapToGrid w:val="0"/>
              <w:rPr>
                <w:rFonts w:ascii="Times New Roman" w:eastAsia="Segoe UI" w:hAnsi="Times New Roman" w:cs="Times New Roman"/>
                <w:sz w:val="24"/>
                <w:szCs w:val="28"/>
              </w:rPr>
            </w:pPr>
            <w:r w:rsidRPr="00E308B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4788A3" w14:textId="77777777" w:rsidR="00E308B1" w:rsidRPr="00E308B1" w:rsidRDefault="00E308B1" w:rsidP="00E308B1">
            <w:pPr>
              <w:snapToGrid w:val="0"/>
              <w:rPr>
                <w:rFonts w:ascii="Times New Roman" w:eastAsia="Segoe UI" w:hAnsi="Times New Roman" w:cs="Times New Roman"/>
                <w:sz w:val="24"/>
                <w:szCs w:val="28"/>
              </w:rPr>
            </w:pPr>
          </w:p>
        </w:tc>
      </w:tr>
      <w:tr w:rsidR="00E308B1" w:rsidRPr="00E308B1" w14:paraId="394DE777"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ACB2A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 xml:space="preserve">II </w:t>
            </w:r>
            <w:r w:rsidRPr="00E308B1">
              <w:rPr>
                <w:rFonts w:ascii="Times New Roman" w:eastAsia="Segoe UI" w:hAnsi="Times New Roman" w:cs="Times New Roman"/>
                <w:b/>
                <w:bCs/>
                <w:iCs/>
                <w:sz w:val="24"/>
                <w:szCs w:val="28"/>
              </w:rPr>
              <w:t>Технические средства</w:t>
            </w:r>
          </w:p>
        </w:tc>
      </w:tr>
      <w:tr w:rsidR="00E308B1" w:rsidRPr="00E308B1" w14:paraId="5B3B34DC"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B5884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lastRenderedPageBreak/>
              <w:t>Основное оборудование</w:t>
            </w:r>
          </w:p>
        </w:tc>
      </w:tr>
      <w:tr w:rsidR="00E308B1" w:rsidRPr="00E308B1" w14:paraId="48335CD5"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67C700"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49EDC4"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438AF50E"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7D2F1E"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8586A3"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59E0F4DF"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E7EBC2"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4C4ADF"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23C6569D"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61F012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7B1AF8"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A924C84"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F5998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10B23C"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B4FFC06"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98E1793"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2B685F"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AC4603E" w14:textId="77777777" w:rsidTr="004F1189">
        <w:tc>
          <w:tcPr>
            <w:tcW w:w="5000" w:type="pct"/>
            <w:gridSpan w:val="3"/>
            <w:shd w:val="clear" w:color="auto" w:fill="auto"/>
          </w:tcPr>
          <w:p w14:paraId="36844128"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III</w:t>
            </w:r>
            <w:r w:rsidRPr="00E308B1">
              <w:rPr>
                <w:rFonts w:ascii="Times New Roman" w:eastAsia="Segoe UI" w:hAnsi="Times New Roman" w:cs="Times New Roman"/>
                <w:b/>
                <w:bCs/>
                <w:iCs/>
                <w:sz w:val="24"/>
                <w:szCs w:val="28"/>
              </w:rPr>
              <w:t xml:space="preserve"> Демонстрационные учебно-наглядные пособия</w:t>
            </w:r>
          </w:p>
        </w:tc>
      </w:tr>
      <w:tr w:rsidR="00E308B1" w:rsidRPr="00E308B1" w14:paraId="480C324C" w14:textId="77777777" w:rsidTr="004F1189">
        <w:tc>
          <w:tcPr>
            <w:tcW w:w="5000" w:type="pct"/>
            <w:gridSpan w:val="3"/>
            <w:shd w:val="clear" w:color="auto" w:fill="auto"/>
          </w:tcPr>
          <w:p w14:paraId="2AACF3A8"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71DF02F7" w14:textId="77777777" w:rsidTr="004F1189">
        <w:tc>
          <w:tcPr>
            <w:tcW w:w="273" w:type="pct"/>
            <w:shd w:val="clear" w:color="auto" w:fill="auto"/>
          </w:tcPr>
          <w:p w14:paraId="16F2654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6C241C3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05AAE56"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A056401" w14:textId="77777777" w:rsidTr="004F1189">
        <w:tc>
          <w:tcPr>
            <w:tcW w:w="273" w:type="pct"/>
            <w:shd w:val="clear" w:color="auto" w:fill="auto"/>
          </w:tcPr>
          <w:p w14:paraId="1381A2E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6F529A5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EF78DB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61DF30C" w14:textId="77777777" w:rsidTr="004F1189">
        <w:tc>
          <w:tcPr>
            <w:tcW w:w="3473" w:type="pct"/>
            <w:gridSpan w:val="2"/>
            <w:shd w:val="clear" w:color="auto" w:fill="auto"/>
          </w:tcPr>
          <w:p w14:paraId="0BDA33C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4D00788F"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6B2EEA9" w14:textId="77777777" w:rsidTr="004F1189">
        <w:tc>
          <w:tcPr>
            <w:tcW w:w="3473" w:type="pct"/>
            <w:gridSpan w:val="2"/>
            <w:shd w:val="clear" w:color="auto" w:fill="auto"/>
          </w:tcPr>
          <w:p w14:paraId="6601D8D1"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6FE7B260" w14:textId="77777777" w:rsidR="00E308B1" w:rsidRPr="00E308B1" w:rsidRDefault="00E308B1" w:rsidP="00E308B1">
            <w:pPr>
              <w:snapToGrid w:val="0"/>
              <w:rPr>
                <w:rFonts w:ascii="Times New Roman" w:eastAsia="Segoe UI" w:hAnsi="Times New Roman" w:cs="Times New Roman"/>
                <w:iCs/>
                <w:sz w:val="24"/>
                <w:szCs w:val="28"/>
              </w:rPr>
            </w:pPr>
          </w:p>
        </w:tc>
      </w:tr>
    </w:tbl>
    <w:p w14:paraId="397A7E85" w14:textId="77777777" w:rsidR="00E308B1" w:rsidRPr="00E308B1" w:rsidRDefault="00E308B1" w:rsidP="00E308B1">
      <w:pPr>
        <w:suppressAutoHyphens/>
        <w:ind w:firstLine="709"/>
        <w:jc w:val="both"/>
        <w:rPr>
          <w:rFonts w:ascii="Times New Roman" w:eastAsia="Segoe UI" w:hAnsi="Times New Roman" w:cs="Segoe UI"/>
          <w:bCs/>
          <w:sz w:val="24"/>
          <w:szCs w:val="24"/>
          <w:lang w:eastAsia="ru-RU"/>
        </w:rPr>
      </w:pPr>
    </w:p>
    <w:p w14:paraId="2B5485D7" w14:textId="790F88D4"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r w:rsidRPr="00E308B1">
        <w:rPr>
          <w:rFonts w:ascii="Times New Roman" w:eastAsia="Segoe UI" w:hAnsi="Times New Roman" w:cs="Segoe UI"/>
          <w:bCs/>
          <w:iCs/>
          <w:sz w:val="24"/>
          <w:szCs w:val="24"/>
          <w:lang w:eastAsia="ru-RU"/>
        </w:rPr>
        <w:t>Кабинет «Безопасности жизнедеятельности»</w:t>
      </w:r>
      <w:r w:rsidR="00A31CCD">
        <w:rPr>
          <w:rFonts w:ascii="Times New Roman" w:eastAsia="Segoe UI" w:hAnsi="Times New Roman" w:cs="Segoe UI"/>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308B1" w:rsidRPr="00E308B1" w14:paraId="3ED11365" w14:textId="77777777" w:rsidTr="004F1189">
        <w:tc>
          <w:tcPr>
            <w:tcW w:w="273" w:type="pct"/>
            <w:shd w:val="clear" w:color="auto" w:fill="auto"/>
            <w:vAlign w:val="center"/>
          </w:tcPr>
          <w:p w14:paraId="649F548E"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00" w:type="pct"/>
            <w:shd w:val="clear" w:color="auto" w:fill="auto"/>
            <w:vAlign w:val="center"/>
          </w:tcPr>
          <w:p w14:paraId="4F7BC86A"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AC47BDF"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p>
        </w:tc>
      </w:tr>
      <w:tr w:rsidR="00E308B1" w:rsidRPr="00E308B1" w14:paraId="775E1901" w14:textId="77777777" w:rsidTr="004F1189">
        <w:trPr>
          <w:trHeight w:val="278"/>
        </w:trPr>
        <w:tc>
          <w:tcPr>
            <w:tcW w:w="5000" w:type="pct"/>
            <w:gridSpan w:val="3"/>
            <w:shd w:val="clear" w:color="auto" w:fill="auto"/>
          </w:tcPr>
          <w:p w14:paraId="75E1ED6B"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Специализированная мебель и системы хранения</w:t>
            </w:r>
          </w:p>
        </w:tc>
      </w:tr>
      <w:tr w:rsidR="00E308B1" w:rsidRPr="00E308B1" w14:paraId="39D007D7" w14:textId="77777777" w:rsidTr="004F1189">
        <w:trPr>
          <w:trHeight w:val="277"/>
        </w:trPr>
        <w:tc>
          <w:tcPr>
            <w:tcW w:w="5000" w:type="pct"/>
            <w:gridSpan w:val="3"/>
            <w:shd w:val="clear" w:color="auto" w:fill="auto"/>
          </w:tcPr>
          <w:p w14:paraId="6FF2345F"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1583668A" w14:textId="77777777" w:rsidTr="004F1189">
        <w:tc>
          <w:tcPr>
            <w:tcW w:w="273" w:type="pct"/>
            <w:shd w:val="clear" w:color="auto" w:fill="auto"/>
          </w:tcPr>
          <w:p w14:paraId="7CC9892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5A9FE3B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ученический двухместный, нерегулируемый</w:t>
            </w:r>
          </w:p>
        </w:tc>
        <w:tc>
          <w:tcPr>
            <w:tcW w:w="1527" w:type="pct"/>
            <w:shd w:val="clear" w:color="auto" w:fill="auto"/>
          </w:tcPr>
          <w:p w14:paraId="42F03DE6"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318AED72" w14:textId="77777777" w:rsidTr="004F1189">
        <w:tc>
          <w:tcPr>
            <w:tcW w:w="273" w:type="pct"/>
            <w:shd w:val="clear" w:color="auto" w:fill="auto"/>
          </w:tcPr>
          <w:p w14:paraId="6D0188A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6EE39A2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ученический на ножках</w:t>
            </w:r>
          </w:p>
        </w:tc>
        <w:tc>
          <w:tcPr>
            <w:tcW w:w="1527" w:type="pct"/>
            <w:shd w:val="clear" w:color="auto" w:fill="auto"/>
          </w:tcPr>
          <w:p w14:paraId="2C9D81D7"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B93ECE3" w14:textId="77777777" w:rsidTr="004F1189">
        <w:tc>
          <w:tcPr>
            <w:tcW w:w="273" w:type="pct"/>
            <w:shd w:val="clear" w:color="auto" w:fill="auto"/>
          </w:tcPr>
          <w:p w14:paraId="39C40E2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0" w:type="pct"/>
            <w:shd w:val="clear" w:color="auto" w:fill="auto"/>
          </w:tcPr>
          <w:p w14:paraId="31608D1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Стол учителя</w:t>
            </w:r>
          </w:p>
        </w:tc>
        <w:tc>
          <w:tcPr>
            <w:tcW w:w="1527" w:type="pct"/>
            <w:shd w:val="clear" w:color="auto" w:fill="auto"/>
          </w:tcPr>
          <w:p w14:paraId="6010B245"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576FA51" w14:textId="77777777" w:rsidTr="004F1189">
        <w:tc>
          <w:tcPr>
            <w:tcW w:w="273" w:type="pct"/>
            <w:shd w:val="clear" w:color="auto" w:fill="auto"/>
          </w:tcPr>
          <w:p w14:paraId="74F3A8E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00" w:type="pct"/>
            <w:shd w:val="clear" w:color="auto" w:fill="auto"/>
          </w:tcPr>
          <w:p w14:paraId="42A3FAF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 xml:space="preserve">Стул учителя </w:t>
            </w:r>
          </w:p>
        </w:tc>
        <w:tc>
          <w:tcPr>
            <w:tcW w:w="1527" w:type="pct"/>
            <w:shd w:val="clear" w:color="auto" w:fill="auto"/>
          </w:tcPr>
          <w:p w14:paraId="27DEB29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DAA0CE9"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6DC1A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r>
      <w:tr w:rsidR="00E308B1" w:rsidRPr="00E308B1" w14:paraId="61059FE0" w14:textId="77777777" w:rsidTr="004F1189">
        <w:tc>
          <w:tcPr>
            <w:tcW w:w="273" w:type="pct"/>
            <w:tcBorders>
              <w:top w:val="single" w:sz="4" w:space="0" w:color="auto"/>
              <w:left w:val="single" w:sz="4" w:space="0" w:color="auto"/>
              <w:bottom w:val="single" w:sz="4" w:space="0" w:color="auto"/>
              <w:right w:val="single" w:sz="4" w:space="0" w:color="auto"/>
            </w:tcBorders>
            <w:shd w:val="clear" w:color="auto" w:fill="auto"/>
          </w:tcPr>
          <w:p w14:paraId="2FBE352A"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0A631A" w14:textId="77777777" w:rsidR="00E308B1" w:rsidRPr="00E308B1" w:rsidRDefault="00E308B1" w:rsidP="00E308B1">
            <w:pPr>
              <w:snapToGrid w:val="0"/>
              <w:rPr>
                <w:rFonts w:ascii="Times New Roman" w:eastAsia="Segoe UI" w:hAnsi="Times New Roman" w:cs="Times New Roman"/>
                <w:sz w:val="24"/>
                <w:szCs w:val="28"/>
              </w:rPr>
            </w:pPr>
            <w:r w:rsidRPr="00E308B1">
              <w:rPr>
                <w:rFonts w:ascii="Times New Roman" w:eastAsia="Segoe UI" w:hAnsi="Times New Roman" w:cs="Times New Roman"/>
                <w:sz w:val="24"/>
                <w:szCs w:val="28"/>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88A3ED" w14:textId="77777777" w:rsidR="00E308B1" w:rsidRPr="00E308B1" w:rsidRDefault="00E308B1" w:rsidP="00E308B1">
            <w:pPr>
              <w:snapToGrid w:val="0"/>
              <w:rPr>
                <w:rFonts w:ascii="Times New Roman" w:eastAsia="Segoe UI" w:hAnsi="Times New Roman" w:cs="Times New Roman"/>
                <w:sz w:val="24"/>
                <w:szCs w:val="28"/>
              </w:rPr>
            </w:pPr>
          </w:p>
        </w:tc>
      </w:tr>
      <w:tr w:rsidR="00E308B1" w:rsidRPr="00E308B1" w14:paraId="55641159"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D339FB"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 xml:space="preserve">II </w:t>
            </w:r>
            <w:r w:rsidRPr="00E308B1">
              <w:rPr>
                <w:rFonts w:ascii="Times New Roman" w:eastAsia="Segoe UI" w:hAnsi="Times New Roman" w:cs="Times New Roman"/>
                <w:b/>
                <w:bCs/>
                <w:iCs/>
                <w:sz w:val="24"/>
                <w:szCs w:val="28"/>
              </w:rPr>
              <w:t>Технические средства</w:t>
            </w:r>
          </w:p>
        </w:tc>
      </w:tr>
      <w:tr w:rsidR="00E308B1" w:rsidRPr="00E308B1" w14:paraId="728A4A82"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FA61E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2D955DA1"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E593F9C"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EA0A2F"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1ED64A8F"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35B7F0"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DE5E58"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7ABEBB07"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DF71BB4"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EE945F"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2410DA9B"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219F66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0F893E"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930B6E8"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59F36F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0B6BBB"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410C02D" w14:textId="77777777" w:rsidTr="004F1189">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CE5B12E"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CB15D1"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A388923" w14:textId="77777777" w:rsidTr="004F1189">
        <w:tc>
          <w:tcPr>
            <w:tcW w:w="5000" w:type="pct"/>
            <w:gridSpan w:val="3"/>
            <w:shd w:val="clear" w:color="auto" w:fill="auto"/>
          </w:tcPr>
          <w:p w14:paraId="71A9629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III</w:t>
            </w:r>
            <w:r w:rsidRPr="00E308B1">
              <w:rPr>
                <w:rFonts w:ascii="Times New Roman" w:eastAsia="Segoe UI" w:hAnsi="Times New Roman" w:cs="Times New Roman"/>
                <w:b/>
                <w:bCs/>
                <w:iCs/>
                <w:sz w:val="24"/>
                <w:szCs w:val="28"/>
              </w:rPr>
              <w:t xml:space="preserve"> Демонстрационные учебно-наглядные пособия</w:t>
            </w:r>
          </w:p>
        </w:tc>
      </w:tr>
      <w:tr w:rsidR="00E308B1" w:rsidRPr="00E308B1" w14:paraId="1563E099" w14:textId="77777777" w:rsidTr="004F1189">
        <w:tc>
          <w:tcPr>
            <w:tcW w:w="5000" w:type="pct"/>
            <w:gridSpan w:val="3"/>
            <w:shd w:val="clear" w:color="auto" w:fill="auto"/>
          </w:tcPr>
          <w:p w14:paraId="35F1B97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40F46090" w14:textId="77777777" w:rsidTr="004F1189">
        <w:tc>
          <w:tcPr>
            <w:tcW w:w="273" w:type="pct"/>
            <w:shd w:val="clear" w:color="auto" w:fill="auto"/>
          </w:tcPr>
          <w:p w14:paraId="33ABF81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67587DA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 учебного наглядного материала по темам</w:t>
            </w:r>
          </w:p>
        </w:tc>
        <w:tc>
          <w:tcPr>
            <w:tcW w:w="1527" w:type="pct"/>
            <w:shd w:val="clear" w:color="auto" w:fill="auto"/>
          </w:tcPr>
          <w:p w14:paraId="48D8D1C5"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A8C959A" w14:textId="77777777" w:rsidTr="004F1189">
        <w:tc>
          <w:tcPr>
            <w:tcW w:w="273" w:type="pct"/>
            <w:shd w:val="clear" w:color="auto" w:fill="auto"/>
          </w:tcPr>
          <w:p w14:paraId="7A2940A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1BA2971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Комплекты для индивидуальной и групповой работы по основным видам программы</w:t>
            </w:r>
          </w:p>
        </w:tc>
        <w:tc>
          <w:tcPr>
            <w:tcW w:w="1527" w:type="pct"/>
            <w:shd w:val="clear" w:color="auto" w:fill="auto"/>
          </w:tcPr>
          <w:p w14:paraId="478C4053"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A48ECFD" w14:textId="77777777" w:rsidTr="004F1189">
        <w:tc>
          <w:tcPr>
            <w:tcW w:w="3473" w:type="pct"/>
            <w:gridSpan w:val="2"/>
            <w:shd w:val="clear" w:color="auto" w:fill="auto"/>
          </w:tcPr>
          <w:p w14:paraId="2E5432E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F31885B"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077A3E2" w14:textId="77777777" w:rsidTr="004F1189">
        <w:tc>
          <w:tcPr>
            <w:tcW w:w="3473" w:type="pct"/>
            <w:gridSpan w:val="2"/>
            <w:shd w:val="clear" w:color="auto" w:fill="auto"/>
          </w:tcPr>
          <w:p w14:paraId="3AB88F56"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555F9F85" w14:textId="77777777" w:rsidR="00E308B1" w:rsidRPr="00E308B1" w:rsidRDefault="00E308B1" w:rsidP="00E308B1">
            <w:pPr>
              <w:snapToGrid w:val="0"/>
              <w:rPr>
                <w:rFonts w:ascii="Times New Roman" w:eastAsia="Segoe UI" w:hAnsi="Times New Roman" w:cs="Times New Roman"/>
                <w:iCs/>
                <w:sz w:val="24"/>
                <w:szCs w:val="28"/>
              </w:rPr>
            </w:pPr>
          </w:p>
        </w:tc>
      </w:tr>
    </w:tbl>
    <w:p w14:paraId="18D6E487" w14:textId="77777777" w:rsidR="00E308B1" w:rsidRPr="00E308B1" w:rsidRDefault="00E308B1" w:rsidP="00E308B1">
      <w:pPr>
        <w:suppressAutoHyphens/>
        <w:ind w:firstLine="709"/>
        <w:jc w:val="both"/>
        <w:rPr>
          <w:rFonts w:ascii="Times New Roman" w:eastAsia="Segoe UI" w:hAnsi="Times New Roman" w:cs="Segoe UI"/>
          <w:bCs/>
          <w:sz w:val="24"/>
          <w:szCs w:val="24"/>
          <w:lang w:eastAsia="ru-RU"/>
        </w:rPr>
      </w:pPr>
    </w:p>
    <w:p w14:paraId="0709D734" w14:textId="77777777" w:rsidR="00E308B1" w:rsidRPr="00E308B1" w:rsidRDefault="00E308B1" w:rsidP="00E308B1">
      <w:pPr>
        <w:suppressAutoHyphens/>
        <w:ind w:firstLine="709"/>
        <w:jc w:val="both"/>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6.1.2.2. Оснащение помещений, задействованных при организации самостоятельной и воспитательной работы.</w:t>
      </w:r>
    </w:p>
    <w:p w14:paraId="1F91964C" w14:textId="64012A85" w:rsidR="00E308B1" w:rsidRPr="00E308B1" w:rsidRDefault="00E308B1" w:rsidP="00E308B1">
      <w:pPr>
        <w:suppressAutoHyphens/>
        <w:ind w:firstLine="709"/>
        <w:jc w:val="both"/>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 «</w:t>
      </w:r>
      <w:r w:rsidRPr="00E308B1">
        <w:rPr>
          <w:rFonts w:ascii="Times New Roman" w:eastAsia="Segoe UI" w:hAnsi="Times New Roman" w:cs="Segoe UI"/>
          <w:bCs/>
          <w:sz w:val="24"/>
          <w:szCs w:val="24"/>
          <w:lang w:val="en-US" w:eastAsia="ru-RU"/>
        </w:rPr>
        <w:t>A</w:t>
      </w:r>
      <w:r w:rsidRPr="00E308B1">
        <w:rPr>
          <w:rFonts w:ascii="Times New Roman" w:eastAsia="Segoe UI" w:hAnsi="Times New Roman" w:cs="Segoe UI"/>
          <w:bCs/>
          <w:sz w:val="24"/>
          <w:szCs w:val="24"/>
          <w:lang w:eastAsia="ru-RU"/>
        </w:rPr>
        <w:t>ктовый зал»</w:t>
      </w:r>
      <w:r w:rsidR="00A31CCD">
        <w:rPr>
          <w:rFonts w:ascii="Times New Roman" w:eastAsia="Segoe UI" w:hAnsi="Times New Roman" w:cs="Segoe UI"/>
          <w:bCs/>
          <w:sz w:val="24"/>
          <w:szCs w:val="24"/>
          <w:lang w:eastAsia="ru-RU"/>
        </w:rPr>
        <w:t>.</w:t>
      </w:r>
      <w:r w:rsidRPr="00E308B1">
        <w:rPr>
          <w:rFonts w:ascii="Times New Roman" w:eastAsia="Segoe UI" w:hAnsi="Times New Roman" w:cs="Segoe UI"/>
          <w:b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308B1" w:rsidRPr="00E308B1" w14:paraId="15E4D850" w14:textId="77777777" w:rsidTr="004F1189">
        <w:tc>
          <w:tcPr>
            <w:tcW w:w="273" w:type="pct"/>
            <w:shd w:val="clear" w:color="auto" w:fill="auto"/>
            <w:vAlign w:val="center"/>
          </w:tcPr>
          <w:p w14:paraId="2F3FA220"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00" w:type="pct"/>
            <w:shd w:val="clear" w:color="auto" w:fill="auto"/>
            <w:vAlign w:val="center"/>
          </w:tcPr>
          <w:p w14:paraId="373B682A"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7D17D21F"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p>
        </w:tc>
      </w:tr>
      <w:tr w:rsidR="00E308B1" w:rsidRPr="00E308B1" w14:paraId="6D305BD5" w14:textId="77777777" w:rsidTr="004F1189">
        <w:trPr>
          <w:trHeight w:val="278"/>
        </w:trPr>
        <w:tc>
          <w:tcPr>
            <w:tcW w:w="5000" w:type="pct"/>
            <w:gridSpan w:val="3"/>
            <w:shd w:val="clear" w:color="auto" w:fill="auto"/>
          </w:tcPr>
          <w:p w14:paraId="074B4205"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Основное оборудование</w:t>
            </w:r>
          </w:p>
        </w:tc>
      </w:tr>
      <w:tr w:rsidR="00E308B1" w:rsidRPr="00E308B1" w14:paraId="7D9BFAC9" w14:textId="77777777" w:rsidTr="004F1189">
        <w:tc>
          <w:tcPr>
            <w:tcW w:w="273" w:type="pct"/>
            <w:shd w:val="clear" w:color="auto" w:fill="auto"/>
          </w:tcPr>
          <w:p w14:paraId="733FE60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75695B4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Секция складных стульев</w:t>
            </w:r>
          </w:p>
        </w:tc>
        <w:tc>
          <w:tcPr>
            <w:tcW w:w="1527" w:type="pct"/>
            <w:shd w:val="clear" w:color="auto" w:fill="auto"/>
          </w:tcPr>
          <w:p w14:paraId="65E0D6C4"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7587C21" w14:textId="77777777" w:rsidTr="004F1189">
        <w:tc>
          <w:tcPr>
            <w:tcW w:w="273" w:type="pct"/>
            <w:shd w:val="clear" w:color="auto" w:fill="auto"/>
          </w:tcPr>
          <w:p w14:paraId="63F0EC3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2CA2520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Трибуна</w:t>
            </w:r>
          </w:p>
        </w:tc>
        <w:tc>
          <w:tcPr>
            <w:tcW w:w="1527" w:type="pct"/>
            <w:shd w:val="clear" w:color="auto" w:fill="auto"/>
          </w:tcPr>
          <w:p w14:paraId="6A3250F3"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F8A4C3B" w14:textId="77777777" w:rsidTr="004F1189">
        <w:tc>
          <w:tcPr>
            <w:tcW w:w="273" w:type="pct"/>
            <w:shd w:val="clear" w:color="auto" w:fill="auto"/>
          </w:tcPr>
          <w:p w14:paraId="089ECF8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0" w:type="pct"/>
            <w:shd w:val="clear" w:color="auto" w:fill="auto"/>
          </w:tcPr>
          <w:p w14:paraId="4F8BA00B"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Кулисы</w:t>
            </w:r>
          </w:p>
        </w:tc>
        <w:tc>
          <w:tcPr>
            <w:tcW w:w="1527" w:type="pct"/>
            <w:shd w:val="clear" w:color="auto" w:fill="auto"/>
          </w:tcPr>
          <w:p w14:paraId="3A879C77"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5D70AE1" w14:textId="77777777" w:rsidTr="004F1189">
        <w:tc>
          <w:tcPr>
            <w:tcW w:w="3473" w:type="pct"/>
            <w:gridSpan w:val="2"/>
            <w:shd w:val="clear" w:color="auto" w:fill="auto"/>
          </w:tcPr>
          <w:p w14:paraId="779B6CD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0AA71A8"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2BE2715"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C9333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lastRenderedPageBreak/>
              <w:t>II</w:t>
            </w:r>
            <w:r w:rsidRPr="00E308B1">
              <w:rPr>
                <w:rFonts w:ascii="Times New Roman" w:eastAsia="Segoe UI" w:hAnsi="Times New Roman" w:cs="Times New Roman"/>
                <w:b/>
                <w:bCs/>
                <w:iCs/>
                <w:sz w:val="24"/>
                <w:szCs w:val="28"/>
              </w:rPr>
              <w:t xml:space="preserve"> Технические средства </w:t>
            </w:r>
          </w:p>
        </w:tc>
      </w:tr>
      <w:tr w:rsidR="00E308B1" w:rsidRPr="00E308B1" w14:paraId="65E54C7A"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3EE3EA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510DB3EE" w14:textId="77777777" w:rsidTr="004F1189">
        <w:tc>
          <w:tcPr>
            <w:tcW w:w="273" w:type="pct"/>
            <w:shd w:val="clear" w:color="auto" w:fill="auto"/>
          </w:tcPr>
          <w:p w14:paraId="28B3C1A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131A167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 xml:space="preserve">Рабочая станция </w:t>
            </w:r>
          </w:p>
        </w:tc>
        <w:tc>
          <w:tcPr>
            <w:tcW w:w="1527" w:type="pct"/>
            <w:shd w:val="clear" w:color="auto" w:fill="auto"/>
          </w:tcPr>
          <w:p w14:paraId="6ADD90E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90A7D6F" w14:textId="77777777" w:rsidTr="004F1189">
        <w:tc>
          <w:tcPr>
            <w:tcW w:w="273" w:type="pct"/>
            <w:shd w:val="clear" w:color="auto" w:fill="auto"/>
          </w:tcPr>
          <w:p w14:paraId="15BC979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7F10456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Акустическая система</w:t>
            </w:r>
          </w:p>
        </w:tc>
        <w:tc>
          <w:tcPr>
            <w:tcW w:w="1527" w:type="pct"/>
            <w:shd w:val="clear" w:color="auto" w:fill="auto"/>
          </w:tcPr>
          <w:p w14:paraId="2E449B67"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98FFCA1" w14:textId="77777777" w:rsidTr="004F1189">
        <w:tc>
          <w:tcPr>
            <w:tcW w:w="273" w:type="pct"/>
            <w:shd w:val="clear" w:color="auto" w:fill="auto"/>
          </w:tcPr>
          <w:p w14:paraId="427ADBF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0" w:type="pct"/>
            <w:shd w:val="clear" w:color="auto" w:fill="auto"/>
          </w:tcPr>
          <w:p w14:paraId="7E54BDD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Микрофоны беспроводные</w:t>
            </w:r>
          </w:p>
        </w:tc>
        <w:tc>
          <w:tcPr>
            <w:tcW w:w="1527" w:type="pct"/>
            <w:shd w:val="clear" w:color="auto" w:fill="auto"/>
          </w:tcPr>
          <w:p w14:paraId="14039C4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676890D" w14:textId="77777777" w:rsidTr="004F1189">
        <w:tc>
          <w:tcPr>
            <w:tcW w:w="273" w:type="pct"/>
            <w:shd w:val="clear" w:color="auto" w:fill="auto"/>
          </w:tcPr>
          <w:p w14:paraId="53DB9157"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00" w:type="pct"/>
            <w:shd w:val="clear" w:color="auto" w:fill="auto"/>
          </w:tcPr>
          <w:p w14:paraId="2963A32E"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Проектор портативный</w:t>
            </w:r>
          </w:p>
        </w:tc>
        <w:tc>
          <w:tcPr>
            <w:tcW w:w="1527" w:type="pct"/>
            <w:shd w:val="clear" w:color="auto" w:fill="auto"/>
          </w:tcPr>
          <w:p w14:paraId="6E77D6C0"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34B2BA32" w14:textId="77777777" w:rsidTr="004F1189">
        <w:tc>
          <w:tcPr>
            <w:tcW w:w="273" w:type="pct"/>
            <w:shd w:val="clear" w:color="auto" w:fill="auto"/>
          </w:tcPr>
          <w:p w14:paraId="0C74709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5</w:t>
            </w:r>
          </w:p>
        </w:tc>
        <w:tc>
          <w:tcPr>
            <w:tcW w:w="3200" w:type="pct"/>
            <w:shd w:val="clear" w:color="auto" w:fill="auto"/>
          </w:tcPr>
          <w:p w14:paraId="6A104BE3"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0E3C270C"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6D9FFB58" w14:textId="77777777" w:rsidTr="004F1189">
        <w:tc>
          <w:tcPr>
            <w:tcW w:w="3473" w:type="pct"/>
            <w:gridSpan w:val="2"/>
            <w:shd w:val="clear" w:color="auto" w:fill="auto"/>
          </w:tcPr>
          <w:p w14:paraId="479DEAE7" w14:textId="77777777" w:rsidR="00E308B1" w:rsidRPr="00E308B1" w:rsidRDefault="00E308B1" w:rsidP="00E308B1">
            <w:pPr>
              <w:snapToGrid w:val="0"/>
              <w:rPr>
                <w:rFonts w:ascii="Times New Roman" w:eastAsia="Segoe UI" w:hAnsi="Times New Roman" w:cs="Times New Roman"/>
                <w:bCs/>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1049787D" w14:textId="77777777" w:rsidR="00E308B1" w:rsidRPr="00E308B1" w:rsidRDefault="00E308B1" w:rsidP="00E308B1">
            <w:pPr>
              <w:snapToGrid w:val="0"/>
              <w:rPr>
                <w:rFonts w:ascii="Times New Roman" w:eastAsia="Segoe UI" w:hAnsi="Times New Roman" w:cs="Times New Roman"/>
                <w:bCs/>
                <w:iCs/>
                <w:sz w:val="24"/>
                <w:szCs w:val="28"/>
              </w:rPr>
            </w:pPr>
          </w:p>
        </w:tc>
      </w:tr>
      <w:tr w:rsidR="00E308B1" w:rsidRPr="00E308B1" w14:paraId="54DF76CF" w14:textId="77777777" w:rsidTr="004F1189">
        <w:tc>
          <w:tcPr>
            <w:tcW w:w="3473" w:type="pct"/>
            <w:gridSpan w:val="2"/>
            <w:shd w:val="clear" w:color="auto" w:fill="auto"/>
          </w:tcPr>
          <w:p w14:paraId="2D7A580E" w14:textId="77777777" w:rsidR="00E308B1" w:rsidRPr="00E308B1" w:rsidRDefault="00E308B1" w:rsidP="00E308B1">
            <w:pPr>
              <w:snapToGrid w:val="0"/>
              <w:rPr>
                <w:rFonts w:ascii="Times New Roman" w:eastAsia="Segoe UI" w:hAnsi="Times New Roman" w:cs="Times New Roman"/>
                <w:bCs/>
                <w:iCs/>
                <w:sz w:val="24"/>
                <w:szCs w:val="28"/>
              </w:rPr>
            </w:pPr>
          </w:p>
        </w:tc>
        <w:tc>
          <w:tcPr>
            <w:tcW w:w="1527" w:type="pct"/>
            <w:shd w:val="clear" w:color="auto" w:fill="auto"/>
          </w:tcPr>
          <w:p w14:paraId="4990D8F1" w14:textId="77777777" w:rsidR="00E308B1" w:rsidRPr="00E308B1" w:rsidRDefault="00E308B1" w:rsidP="00E308B1">
            <w:pPr>
              <w:snapToGrid w:val="0"/>
              <w:rPr>
                <w:rFonts w:ascii="Times New Roman" w:eastAsia="Segoe UI" w:hAnsi="Times New Roman" w:cs="Times New Roman"/>
                <w:bCs/>
                <w:iCs/>
                <w:sz w:val="24"/>
                <w:szCs w:val="28"/>
              </w:rPr>
            </w:pPr>
          </w:p>
        </w:tc>
      </w:tr>
    </w:tbl>
    <w:p w14:paraId="0C0761A7" w14:textId="77777777" w:rsidR="00A31CCD" w:rsidRDefault="00A31CCD" w:rsidP="00E308B1">
      <w:pPr>
        <w:suppressAutoHyphens/>
        <w:ind w:firstLine="709"/>
        <w:jc w:val="both"/>
        <w:rPr>
          <w:rFonts w:ascii="Times New Roman" w:eastAsia="Segoe UI" w:hAnsi="Times New Roman" w:cs="Segoe UI"/>
          <w:bCs/>
          <w:sz w:val="24"/>
          <w:szCs w:val="24"/>
          <w:lang w:eastAsia="ru-RU"/>
        </w:rPr>
      </w:pPr>
    </w:p>
    <w:p w14:paraId="1BDDB433" w14:textId="123A004A" w:rsidR="00E308B1" w:rsidRPr="00E308B1" w:rsidRDefault="00E308B1" w:rsidP="00E308B1">
      <w:pPr>
        <w:suppressAutoHyphens/>
        <w:ind w:firstLine="709"/>
        <w:jc w:val="both"/>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 «Читальный зал»</w:t>
      </w:r>
      <w:r w:rsidR="00A31CCD">
        <w:rPr>
          <w:rFonts w:ascii="Times New Roman" w:eastAsia="Segoe UI" w:hAnsi="Times New Roman" w:cs="Segoe UI"/>
          <w:bCs/>
          <w:sz w:val="24"/>
          <w:szCs w:val="24"/>
          <w:lang w:eastAsia="ru-RU"/>
        </w:rPr>
        <w:t>.</w:t>
      </w:r>
      <w:r w:rsidRPr="00E308B1">
        <w:rPr>
          <w:rFonts w:ascii="Times New Roman" w:eastAsia="Segoe UI" w:hAnsi="Times New Roman" w:cs="Segoe UI"/>
          <w:b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308B1" w:rsidRPr="00E308B1" w14:paraId="1F876453" w14:textId="77777777" w:rsidTr="004F1189">
        <w:tc>
          <w:tcPr>
            <w:tcW w:w="273" w:type="pct"/>
            <w:shd w:val="clear" w:color="auto" w:fill="auto"/>
            <w:vAlign w:val="center"/>
          </w:tcPr>
          <w:p w14:paraId="2356C991"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00" w:type="pct"/>
            <w:shd w:val="clear" w:color="auto" w:fill="auto"/>
            <w:vAlign w:val="center"/>
          </w:tcPr>
          <w:p w14:paraId="537F8CA0"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5F42C4DE"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p>
        </w:tc>
      </w:tr>
      <w:tr w:rsidR="00E308B1" w:rsidRPr="00E308B1" w14:paraId="00B40C00" w14:textId="77777777" w:rsidTr="004F1189">
        <w:trPr>
          <w:trHeight w:val="278"/>
        </w:trPr>
        <w:tc>
          <w:tcPr>
            <w:tcW w:w="5000" w:type="pct"/>
            <w:gridSpan w:val="3"/>
            <w:shd w:val="clear" w:color="auto" w:fill="auto"/>
          </w:tcPr>
          <w:p w14:paraId="2820784E"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Основное оборудование</w:t>
            </w:r>
          </w:p>
        </w:tc>
      </w:tr>
      <w:tr w:rsidR="00E308B1" w:rsidRPr="00E308B1" w14:paraId="19048754" w14:textId="77777777" w:rsidTr="004F1189">
        <w:tc>
          <w:tcPr>
            <w:tcW w:w="273" w:type="pct"/>
            <w:shd w:val="clear" w:color="auto" w:fill="auto"/>
          </w:tcPr>
          <w:p w14:paraId="163D104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3FA72B92"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Шкаф со стеклом</w:t>
            </w:r>
          </w:p>
        </w:tc>
        <w:tc>
          <w:tcPr>
            <w:tcW w:w="1527" w:type="pct"/>
            <w:shd w:val="clear" w:color="auto" w:fill="auto"/>
          </w:tcPr>
          <w:p w14:paraId="0B3F5DF7"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B663905" w14:textId="77777777" w:rsidTr="004F1189">
        <w:tc>
          <w:tcPr>
            <w:tcW w:w="273" w:type="pct"/>
            <w:shd w:val="clear" w:color="auto" w:fill="auto"/>
          </w:tcPr>
          <w:p w14:paraId="5DC856A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69B0A31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Читательский стол</w:t>
            </w:r>
          </w:p>
        </w:tc>
        <w:tc>
          <w:tcPr>
            <w:tcW w:w="1527" w:type="pct"/>
            <w:shd w:val="clear" w:color="auto" w:fill="auto"/>
          </w:tcPr>
          <w:p w14:paraId="386DE7E6"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C38CE70" w14:textId="77777777" w:rsidTr="004F1189">
        <w:tc>
          <w:tcPr>
            <w:tcW w:w="273" w:type="pct"/>
            <w:shd w:val="clear" w:color="auto" w:fill="auto"/>
          </w:tcPr>
          <w:p w14:paraId="4BA6662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0" w:type="pct"/>
            <w:shd w:val="clear" w:color="auto" w:fill="auto"/>
          </w:tcPr>
          <w:p w14:paraId="49AAEC2B"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на ножках</w:t>
            </w:r>
          </w:p>
        </w:tc>
        <w:tc>
          <w:tcPr>
            <w:tcW w:w="1527" w:type="pct"/>
            <w:shd w:val="clear" w:color="auto" w:fill="auto"/>
          </w:tcPr>
          <w:p w14:paraId="3D331852"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5B62722" w14:textId="77777777" w:rsidTr="004F1189">
        <w:tc>
          <w:tcPr>
            <w:tcW w:w="273" w:type="pct"/>
            <w:shd w:val="clear" w:color="auto" w:fill="auto"/>
          </w:tcPr>
          <w:p w14:paraId="5A5497E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00" w:type="pct"/>
            <w:shd w:val="clear" w:color="auto" w:fill="auto"/>
          </w:tcPr>
          <w:p w14:paraId="7A550EAD"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Информационный стенд</w:t>
            </w:r>
          </w:p>
        </w:tc>
        <w:tc>
          <w:tcPr>
            <w:tcW w:w="1527" w:type="pct"/>
            <w:shd w:val="clear" w:color="auto" w:fill="auto"/>
          </w:tcPr>
          <w:p w14:paraId="2C20E9C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5C7F245D" w14:textId="77777777" w:rsidTr="004F1189">
        <w:tc>
          <w:tcPr>
            <w:tcW w:w="3473" w:type="pct"/>
            <w:gridSpan w:val="2"/>
            <w:shd w:val="clear" w:color="auto" w:fill="auto"/>
          </w:tcPr>
          <w:p w14:paraId="3807E5AB"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202B24E"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6A9D4DB1" w14:textId="77777777" w:rsidTr="004F1189">
        <w:tc>
          <w:tcPr>
            <w:tcW w:w="3473" w:type="pct"/>
            <w:gridSpan w:val="2"/>
            <w:shd w:val="clear" w:color="auto" w:fill="auto"/>
          </w:tcPr>
          <w:p w14:paraId="14A2EF4F"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49C37647"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0BD2968"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BA7F9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II</w:t>
            </w:r>
            <w:r w:rsidRPr="00E308B1">
              <w:rPr>
                <w:rFonts w:ascii="Times New Roman" w:eastAsia="Segoe UI" w:hAnsi="Times New Roman" w:cs="Times New Roman"/>
                <w:b/>
                <w:bCs/>
                <w:iCs/>
                <w:sz w:val="24"/>
                <w:szCs w:val="28"/>
              </w:rPr>
              <w:t xml:space="preserve"> Технические средства </w:t>
            </w:r>
          </w:p>
        </w:tc>
      </w:tr>
      <w:tr w:rsidR="00E308B1" w:rsidRPr="00E308B1" w14:paraId="1F0DD153"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EA500D"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0627FEC9" w14:textId="77777777" w:rsidTr="004F1189">
        <w:tc>
          <w:tcPr>
            <w:tcW w:w="273" w:type="pct"/>
            <w:shd w:val="clear" w:color="auto" w:fill="auto"/>
          </w:tcPr>
          <w:p w14:paraId="7024256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35BAFE5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61BC0C12"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47E39838" w14:textId="77777777" w:rsidTr="004F1189">
        <w:tc>
          <w:tcPr>
            <w:tcW w:w="273" w:type="pct"/>
            <w:shd w:val="clear" w:color="auto" w:fill="auto"/>
          </w:tcPr>
          <w:p w14:paraId="47661C3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33564B58"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МФУ (принтер, сканер, копир)</w:t>
            </w:r>
          </w:p>
        </w:tc>
        <w:tc>
          <w:tcPr>
            <w:tcW w:w="1527" w:type="pct"/>
            <w:shd w:val="clear" w:color="auto" w:fill="auto"/>
          </w:tcPr>
          <w:p w14:paraId="10953A20"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0BB2460" w14:textId="77777777" w:rsidTr="004F1189">
        <w:tc>
          <w:tcPr>
            <w:tcW w:w="3473" w:type="pct"/>
            <w:gridSpan w:val="2"/>
            <w:shd w:val="clear" w:color="auto" w:fill="auto"/>
          </w:tcPr>
          <w:p w14:paraId="015377D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A28F7E6"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2C8BF83" w14:textId="77777777" w:rsidTr="004F1189">
        <w:tc>
          <w:tcPr>
            <w:tcW w:w="3473" w:type="pct"/>
            <w:gridSpan w:val="2"/>
            <w:shd w:val="clear" w:color="auto" w:fill="auto"/>
          </w:tcPr>
          <w:p w14:paraId="766F3297"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22F4C225" w14:textId="77777777" w:rsidR="00E308B1" w:rsidRPr="00E308B1" w:rsidRDefault="00E308B1" w:rsidP="00E308B1">
            <w:pPr>
              <w:snapToGrid w:val="0"/>
              <w:rPr>
                <w:rFonts w:ascii="Times New Roman" w:eastAsia="Segoe UI" w:hAnsi="Times New Roman" w:cs="Times New Roman"/>
                <w:iCs/>
                <w:sz w:val="24"/>
                <w:szCs w:val="28"/>
              </w:rPr>
            </w:pPr>
          </w:p>
        </w:tc>
      </w:tr>
    </w:tbl>
    <w:p w14:paraId="0A67D5AA" w14:textId="77777777" w:rsidR="00E308B1" w:rsidRPr="00E308B1" w:rsidRDefault="00E308B1" w:rsidP="00E308B1">
      <w:pPr>
        <w:suppressAutoHyphens/>
        <w:ind w:firstLine="709"/>
        <w:jc w:val="both"/>
        <w:rPr>
          <w:rFonts w:ascii="Times New Roman" w:eastAsia="Segoe UI" w:hAnsi="Times New Roman" w:cs="Segoe UI"/>
          <w:bCs/>
          <w:sz w:val="24"/>
          <w:szCs w:val="24"/>
          <w:lang w:eastAsia="ru-RU"/>
        </w:rPr>
      </w:pPr>
    </w:p>
    <w:p w14:paraId="4C7CA2C3" w14:textId="5629C856" w:rsidR="00E308B1" w:rsidRPr="00E308B1" w:rsidRDefault="00E308B1" w:rsidP="00E308B1">
      <w:pPr>
        <w:suppressAutoHyphens/>
        <w:ind w:firstLine="709"/>
        <w:jc w:val="both"/>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 «Библиотека»</w:t>
      </w:r>
      <w:r w:rsidR="00A31CCD">
        <w:rPr>
          <w:rFonts w:ascii="Times New Roman" w:eastAsia="Segoe UI" w:hAnsi="Times New Roman" w:cs="Segoe UI"/>
          <w:bCs/>
          <w:sz w:val="24"/>
          <w:szCs w:val="24"/>
          <w:lang w:eastAsia="ru-RU"/>
        </w:rPr>
        <w:t>.</w:t>
      </w:r>
      <w:r w:rsidRPr="00E308B1">
        <w:rPr>
          <w:rFonts w:ascii="Times New Roman" w:eastAsia="Segoe UI" w:hAnsi="Times New Roman" w:cs="Segoe UI"/>
          <w:bCs/>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E308B1" w:rsidRPr="00E308B1" w14:paraId="4CE514C9" w14:textId="77777777" w:rsidTr="004F1189">
        <w:tc>
          <w:tcPr>
            <w:tcW w:w="273" w:type="pct"/>
            <w:shd w:val="clear" w:color="auto" w:fill="auto"/>
            <w:vAlign w:val="center"/>
          </w:tcPr>
          <w:p w14:paraId="647D0208" w14:textId="77777777" w:rsidR="00E308B1" w:rsidRPr="00E308B1" w:rsidRDefault="00E308B1" w:rsidP="00E308B1">
            <w:pPr>
              <w:snapToGrid w:val="0"/>
              <w:jc w:val="center"/>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w:t>
            </w:r>
          </w:p>
        </w:tc>
        <w:tc>
          <w:tcPr>
            <w:tcW w:w="3200" w:type="pct"/>
            <w:shd w:val="clear" w:color="auto" w:fill="auto"/>
            <w:vAlign w:val="center"/>
          </w:tcPr>
          <w:p w14:paraId="2AC3DC07"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6DCBA55" w14:textId="77777777" w:rsidR="00E308B1" w:rsidRPr="00E308B1" w:rsidRDefault="00E308B1" w:rsidP="00E308B1">
            <w:pPr>
              <w:snapToGrid w:val="0"/>
              <w:jc w:val="center"/>
              <w:rPr>
                <w:rFonts w:ascii="Times New Roman" w:eastAsia="Segoe UI" w:hAnsi="Times New Roman" w:cs="Times New Roman"/>
                <w:iCs/>
                <w:sz w:val="24"/>
                <w:szCs w:val="28"/>
                <w:lang w:val="en-US"/>
              </w:rPr>
            </w:pPr>
            <w:r w:rsidRPr="00E308B1">
              <w:rPr>
                <w:rFonts w:ascii="Times New Roman" w:eastAsia="Segoe UI" w:hAnsi="Times New Roman" w:cs="Times New Roman"/>
                <w:iCs/>
                <w:sz w:val="24"/>
                <w:szCs w:val="28"/>
              </w:rPr>
              <w:t>Техническое описание</w:t>
            </w:r>
          </w:p>
        </w:tc>
      </w:tr>
      <w:tr w:rsidR="00E308B1" w:rsidRPr="00E308B1" w14:paraId="48EF566D" w14:textId="77777777" w:rsidTr="004F1189">
        <w:trPr>
          <w:trHeight w:val="278"/>
        </w:trPr>
        <w:tc>
          <w:tcPr>
            <w:tcW w:w="5000" w:type="pct"/>
            <w:gridSpan w:val="3"/>
            <w:shd w:val="clear" w:color="auto" w:fill="auto"/>
          </w:tcPr>
          <w:p w14:paraId="0B5B4EEB" w14:textId="77777777" w:rsidR="00E308B1" w:rsidRPr="00E308B1" w:rsidRDefault="00E308B1" w:rsidP="00E308B1">
            <w:pPr>
              <w:snapToGrid w:val="0"/>
              <w:rPr>
                <w:rFonts w:ascii="Times New Roman" w:eastAsia="Segoe UI" w:hAnsi="Times New Roman" w:cs="Times New Roman"/>
                <w:b/>
                <w:bCs/>
                <w:iCs/>
                <w:sz w:val="24"/>
                <w:szCs w:val="28"/>
              </w:rPr>
            </w:pPr>
            <w:r w:rsidRPr="00E308B1">
              <w:rPr>
                <w:rFonts w:ascii="Times New Roman" w:eastAsia="Segoe UI" w:hAnsi="Times New Roman" w:cs="Times New Roman"/>
                <w:b/>
                <w:bCs/>
                <w:iCs/>
                <w:sz w:val="24"/>
                <w:szCs w:val="28"/>
                <w:lang w:val="en-US"/>
              </w:rPr>
              <w:t>I</w:t>
            </w:r>
            <w:r w:rsidRPr="00E308B1">
              <w:rPr>
                <w:rFonts w:ascii="Times New Roman" w:eastAsia="Segoe UI" w:hAnsi="Times New Roman" w:cs="Times New Roman"/>
                <w:b/>
                <w:bCs/>
                <w:iCs/>
                <w:sz w:val="24"/>
                <w:szCs w:val="28"/>
              </w:rPr>
              <w:t xml:space="preserve"> Основное оборудование</w:t>
            </w:r>
          </w:p>
        </w:tc>
      </w:tr>
      <w:tr w:rsidR="00E308B1" w:rsidRPr="00E308B1" w14:paraId="4351D921" w14:textId="77777777" w:rsidTr="004F1189">
        <w:tc>
          <w:tcPr>
            <w:tcW w:w="273" w:type="pct"/>
            <w:shd w:val="clear" w:color="auto" w:fill="auto"/>
          </w:tcPr>
          <w:p w14:paraId="20D3714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1</w:t>
            </w:r>
          </w:p>
        </w:tc>
        <w:tc>
          <w:tcPr>
            <w:tcW w:w="3200" w:type="pct"/>
            <w:shd w:val="clear" w:color="auto" w:fill="auto"/>
          </w:tcPr>
          <w:p w14:paraId="6AACCCC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Стеллаж открытый многосекционный</w:t>
            </w:r>
          </w:p>
        </w:tc>
        <w:tc>
          <w:tcPr>
            <w:tcW w:w="1527" w:type="pct"/>
            <w:shd w:val="clear" w:color="auto" w:fill="auto"/>
          </w:tcPr>
          <w:p w14:paraId="0238423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49E271B" w14:textId="77777777" w:rsidTr="004F1189">
        <w:tc>
          <w:tcPr>
            <w:tcW w:w="273" w:type="pct"/>
            <w:shd w:val="clear" w:color="auto" w:fill="auto"/>
          </w:tcPr>
          <w:p w14:paraId="36039EF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2</w:t>
            </w:r>
          </w:p>
        </w:tc>
        <w:tc>
          <w:tcPr>
            <w:tcW w:w="3200" w:type="pct"/>
            <w:shd w:val="clear" w:color="auto" w:fill="auto"/>
          </w:tcPr>
          <w:p w14:paraId="43F5F0E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Шкаф со стеклом</w:t>
            </w:r>
          </w:p>
        </w:tc>
        <w:tc>
          <w:tcPr>
            <w:tcW w:w="1527" w:type="pct"/>
            <w:shd w:val="clear" w:color="auto" w:fill="auto"/>
          </w:tcPr>
          <w:p w14:paraId="4D28785B"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A385724" w14:textId="77777777" w:rsidTr="004F1189">
        <w:tc>
          <w:tcPr>
            <w:tcW w:w="273" w:type="pct"/>
            <w:shd w:val="clear" w:color="auto" w:fill="auto"/>
          </w:tcPr>
          <w:p w14:paraId="624F0DC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3</w:t>
            </w:r>
          </w:p>
        </w:tc>
        <w:tc>
          <w:tcPr>
            <w:tcW w:w="3200" w:type="pct"/>
            <w:shd w:val="clear" w:color="auto" w:fill="auto"/>
          </w:tcPr>
          <w:p w14:paraId="0DD146E5"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Читательский стол</w:t>
            </w:r>
          </w:p>
        </w:tc>
        <w:tc>
          <w:tcPr>
            <w:tcW w:w="1527" w:type="pct"/>
            <w:shd w:val="clear" w:color="auto" w:fill="auto"/>
          </w:tcPr>
          <w:p w14:paraId="3099755E"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53C19F3" w14:textId="77777777" w:rsidTr="004F1189">
        <w:tc>
          <w:tcPr>
            <w:tcW w:w="273" w:type="pct"/>
            <w:shd w:val="clear" w:color="auto" w:fill="auto"/>
          </w:tcPr>
          <w:p w14:paraId="2E73B833"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4</w:t>
            </w:r>
          </w:p>
        </w:tc>
        <w:tc>
          <w:tcPr>
            <w:tcW w:w="3200" w:type="pct"/>
            <w:shd w:val="clear" w:color="auto" w:fill="auto"/>
          </w:tcPr>
          <w:p w14:paraId="286E583E"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Стул на ножках</w:t>
            </w:r>
          </w:p>
        </w:tc>
        <w:tc>
          <w:tcPr>
            <w:tcW w:w="1527" w:type="pct"/>
            <w:shd w:val="clear" w:color="auto" w:fill="auto"/>
          </w:tcPr>
          <w:p w14:paraId="2C3C0297"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0A29B5D" w14:textId="77777777" w:rsidTr="004F1189">
        <w:tc>
          <w:tcPr>
            <w:tcW w:w="273" w:type="pct"/>
            <w:shd w:val="clear" w:color="auto" w:fill="auto"/>
          </w:tcPr>
          <w:p w14:paraId="3DBC3081"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5</w:t>
            </w:r>
          </w:p>
        </w:tc>
        <w:tc>
          <w:tcPr>
            <w:tcW w:w="3200" w:type="pct"/>
            <w:shd w:val="clear" w:color="auto" w:fill="auto"/>
          </w:tcPr>
          <w:p w14:paraId="779DABA9"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Компьютерный стол</w:t>
            </w:r>
          </w:p>
        </w:tc>
        <w:tc>
          <w:tcPr>
            <w:tcW w:w="1527" w:type="pct"/>
            <w:shd w:val="clear" w:color="auto" w:fill="auto"/>
          </w:tcPr>
          <w:p w14:paraId="76CF7AB0"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5A0CA1F" w14:textId="77777777" w:rsidTr="004F1189">
        <w:tc>
          <w:tcPr>
            <w:tcW w:w="273" w:type="pct"/>
            <w:shd w:val="clear" w:color="auto" w:fill="auto"/>
          </w:tcPr>
          <w:p w14:paraId="492F082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6</w:t>
            </w:r>
          </w:p>
        </w:tc>
        <w:tc>
          <w:tcPr>
            <w:tcW w:w="3200" w:type="pct"/>
            <w:shd w:val="clear" w:color="auto" w:fill="auto"/>
          </w:tcPr>
          <w:p w14:paraId="2C582040"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Кресло компьютерное на колесиках</w:t>
            </w:r>
          </w:p>
        </w:tc>
        <w:tc>
          <w:tcPr>
            <w:tcW w:w="1527" w:type="pct"/>
            <w:shd w:val="clear" w:color="auto" w:fill="auto"/>
          </w:tcPr>
          <w:p w14:paraId="4BDA028D"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1AB94DE5" w14:textId="77777777" w:rsidTr="004F1189">
        <w:tc>
          <w:tcPr>
            <w:tcW w:w="3473" w:type="pct"/>
            <w:gridSpan w:val="2"/>
            <w:shd w:val="clear" w:color="auto" w:fill="auto"/>
          </w:tcPr>
          <w:p w14:paraId="0476B42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8E9C1B6"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36B8A236" w14:textId="77777777" w:rsidTr="004F1189">
        <w:tc>
          <w:tcPr>
            <w:tcW w:w="3473" w:type="pct"/>
            <w:gridSpan w:val="2"/>
            <w:shd w:val="clear" w:color="auto" w:fill="auto"/>
          </w:tcPr>
          <w:p w14:paraId="51EDF773"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313AC587"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316A60AE"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33C71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lang w:val="en-US"/>
              </w:rPr>
              <w:t>II</w:t>
            </w:r>
            <w:r w:rsidRPr="00E308B1">
              <w:rPr>
                <w:rFonts w:ascii="Times New Roman" w:eastAsia="Segoe UI" w:hAnsi="Times New Roman" w:cs="Times New Roman"/>
                <w:b/>
                <w:bCs/>
                <w:iCs/>
                <w:sz w:val="24"/>
                <w:szCs w:val="28"/>
              </w:rPr>
              <w:t xml:space="preserve"> Технические средства </w:t>
            </w:r>
          </w:p>
        </w:tc>
      </w:tr>
      <w:tr w:rsidR="00E308B1" w:rsidRPr="00E308B1" w14:paraId="30487120" w14:textId="77777777" w:rsidTr="004F118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0BAF14"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Основное оборудование</w:t>
            </w:r>
          </w:p>
        </w:tc>
      </w:tr>
      <w:tr w:rsidR="00E308B1" w:rsidRPr="00E308B1" w14:paraId="03EBCB78" w14:textId="77777777" w:rsidTr="004F1189">
        <w:tc>
          <w:tcPr>
            <w:tcW w:w="273" w:type="pct"/>
            <w:shd w:val="clear" w:color="auto" w:fill="auto"/>
          </w:tcPr>
          <w:p w14:paraId="6628B0D0" w14:textId="77777777" w:rsidR="00E308B1" w:rsidRPr="00E308B1" w:rsidRDefault="00E308B1" w:rsidP="00E308B1">
            <w:pPr>
              <w:snapToGrid w:val="0"/>
              <w:rPr>
                <w:rFonts w:ascii="Times New Roman" w:eastAsia="Segoe UI" w:hAnsi="Times New Roman" w:cs="Times New Roman"/>
                <w:iCs/>
                <w:sz w:val="24"/>
                <w:szCs w:val="28"/>
              </w:rPr>
            </w:pPr>
          </w:p>
        </w:tc>
        <w:tc>
          <w:tcPr>
            <w:tcW w:w="3200" w:type="pct"/>
            <w:shd w:val="clear" w:color="auto" w:fill="auto"/>
          </w:tcPr>
          <w:p w14:paraId="421413BF"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Автоматизированное рабочее место библиотекаря с выходом в интернет</w:t>
            </w:r>
          </w:p>
        </w:tc>
        <w:tc>
          <w:tcPr>
            <w:tcW w:w="1527" w:type="pct"/>
            <w:shd w:val="clear" w:color="auto" w:fill="auto"/>
          </w:tcPr>
          <w:p w14:paraId="17466DB7"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2180ADDD" w14:textId="77777777" w:rsidTr="004F1189">
        <w:tc>
          <w:tcPr>
            <w:tcW w:w="273" w:type="pct"/>
            <w:shd w:val="clear" w:color="auto" w:fill="auto"/>
          </w:tcPr>
          <w:p w14:paraId="07E960BC" w14:textId="77777777" w:rsidR="00E308B1" w:rsidRPr="00E308B1" w:rsidRDefault="00E308B1" w:rsidP="00E308B1">
            <w:pPr>
              <w:snapToGrid w:val="0"/>
              <w:rPr>
                <w:rFonts w:ascii="Times New Roman" w:eastAsia="Segoe UI" w:hAnsi="Times New Roman" w:cs="Times New Roman"/>
                <w:iCs/>
                <w:sz w:val="24"/>
                <w:szCs w:val="28"/>
              </w:rPr>
            </w:pPr>
          </w:p>
        </w:tc>
        <w:tc>
          <w:tcPr>
            <w:tcW w:w="3200" w:type="pct"/>
            <w:shd w:val="clear" w:color="auto" w:fill="auto"/>
          </w:tcPr>
          <w:p w14:paraId="1F30D13C"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iCs/>
                <w:sz w:val="24"/>
                <w:szCs w:val="28"/>
              </w:rPr>
              <w:t>МФУ (принтер, сканер, копир)</w:t>
            </w:r>
          </w:p>
        </w:tc>
        <w:tc>
          <w:tcPr>
            <w:tcW w:w="1527" w:type="pct"/>
            <w:shd w:val="clear" w:color="auto" w:fill="auto"/>
          </w:tcPr>
          <w:p w14:paraId="2ED7A278"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0DF9CC83" w14:textId="77777777" w:rsidTr="004F1189">
        <w:tc>
          <w:tcPr>
            <w:tcW w:w="3473" w:type="pct"/>
            <w:gridSpan w:val="2"/>
            <w:shd w:val="clear" w:color="auto" w:fill="auto"/>
          </w:tcPr>
          <w:p w14:paraId="609AA9B6" w14:textId="77777777" w:rsidR="00E308B1" w:rsidRPr="00E308B1" w:rsidRDefault="00E308B1" w:rsidP="00E308B1">
            <w:pPr>
              <w:snapToGrid w:val="0"/>
              <w:rPr>
                <w:rFonts w:ascii="Times New Roman" w:eastAsia="Segoe UI" w:hAnsi="Times New Roman" w:cs="Times New Roman"/>
                <w:iCs/>
                <w:sz w:val="24"/>
                <w:szCs w:val="28"/>
              </w:rPr>
            </w:pPr>
            <w:r w:rsidRPr="00E308B1">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86D8E53" w14:textId="77777777" w:rsidR="00E308B1" w:rsidRPr="00E308B1" w:rsidRDefault="00E308B1" w:rsidP="00E308B1">
            <w:pPr>
              <w:snapToGrid w:val="0"/>
              <w:rPr>
                <w:rFonts w:ascii="Times New Roman" w:eastAsia="Segoe UI" w:hAnsi="Times New Roman" w:cs="Times New Roman"/>
                <w:iCs/>
                <w:sz w:val="24"/>
                <w:szCs w:val="28"/>
              </w:rPr>
            </w:pPr>
          </w:p>
        </w:tc>
      </w:tr>
      <w:tr w:rsidR="00E308B1" w:rsidRPr="00E308B1" w14:paraId="7FE596D7" w14:textId="77777777" w:rsidTr="004F1189">
        <w:tc>
          <w:tcPr>
            <w:tcW w:w="3473" w:type="pct"/>
            <w:gridSpan w:val="2"/>
            <w:shd w:val="clear" w:color="auto" w:fill="auto"/>
          </w:tcPr>
          <w:p w14:paraId="43278692" w14:textId="77777777" w:rsidR="00E308B1" w:rsidRPr="00E308B1" w:rsidRDefault="00E308B1" w:rsidP="00E308B1">
            <w:pPr>
              <w:snapToGrid w:val="0"/>
              <w:rPr>
                <w:rFonts w:ascii="Times New Roman" w:eastAsia="Segoe UI" w:hAnsi="Times New Roman" w:cs="Times New Roman"/>
                <w:iCs/>
                <w:sz w:val="24"/>
                <w:szCs w:val="28"/>
              </w:rPr>
            </w:pPr>
          </w:p>
        </w:tc>
        <w:tc>
          <w:tcPr>
            <w:tcW w:w="1527" w:type="pct"/>
            <w:shd w:val="clear" w:color="auto" w:fill="auto"/>
          </w:tcPr>
          <w:p w14:paraId="5E6265BB" w14:textId="77777777" w:rsidR="00E308B1" w:rsidRPr="00E308B1" w:rsidRDefault="00E308B1" w:rsidP="00E308B1">
            <w:pPr>
              <w:snapToGrid w:val="0"/>
              <w:rPr>
                <w:rFonts w:ascii="Times New Roman" w:eastAsia="Segoe UI" w:hAnsi="Times New Roman" w:cs="Times New Roman"/>
                <w:iCs/>
                <w:sz w:val="24"/>
                <w:szCs w:val="28"/>
              </w:rPr>
            </w:pPr>
          </w:p>
        </w:tc>
      </w:tr>
    </w:tbl>
    <w:p w14:paraId="25D8A321" w14:textId="77777777" w:rsidR="00E308B1" w:rsidRPr="00E308B1" w:rsidRDefault="00E308B1" w:rsidP="00E308B1">
      <w:pPr>
        <w:suppressAutoHyphens/>
        <w:ind w:firstLine="709"/>
        <w:jc w:val="both"/>
        <w:rPr>
          <w:rFonts w:ascii="Times New Roman" w:eastAsia="Segoe UI" w:hAnsi="Times New Roman" w:cs="Segoe UI"/>
          <w:bCs/>
          <w:sz w:val="24"/>
          <w:szCs w:val="24"/>
          <w:lang w:eastAsia="ru-RU"/>
        </w:rPr>
      </w:pPr>
    </w:p>
    <w:p w14:paraId="02F6E78F" w14:textId="77777777" w:rsidR="00E308B1" w:rsidRPr="00E308B1" w:rsidRDefault="00E308B1" w:rsidP="00E308B1">
      <w:pPr>
        <w:ind w:firstLine="709"/>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6.1.2.3. Оснащение лабораторий </w:t>
      </w:r>
    </w:p>
    <w:p w14:paraId="551DFFC3" w14:textId="77777777" w:rsidR="00E308B1" w:rsidRPr="00E308B1" w:rsidRDefault="00E308B1" w:rsidP="00E308B1">
      <w:pPr>
        <w:suppressAutoHyphens/>
        <w:spacing w:line="276" w:lineRule="auto"/>
        <w:rPr>
          <w:rFonts w:ascii="Times New Roman" w:eastAsia="Segoe UI" w:hAnsi="Times New Roman" w:cs="Segoe UI"/>
          <w:sz w:val="24"/>
          <w:szCs w:val="24"/>
          <w:lang w:eastAsia="ru-RU"/>
        </w:rPr>
      </w:pPr>
      <w:r w:rsidRPr="00E308B1">
        <w:rPr>
          <w:rFonts w:ascii="Times New Roman" w:eastAsia="Segoe UI" w:hAnsi="Times New Roman" w:cs="Segoe UI"/>
          <w:bCs/>
          <w:iCs/>
          <w:sz w:val="24"/>
          <w:szCs w:val="24"/>
          <w:lang w:eastAsia="ru-RU"/>
        </w:rPr>
        <w:t>Лаборатория «</w:t>
      </w:r>
      <w:r w:rsidRPr="00E308B1">
        <w:rPr>
          <w:rFonts w:ascii="Times New Roman" w:eastAsia="Segoe UI" w:hAnsi="Times New Roman" w:cs="Segoe UI"/>
          <w:iCs/>
          <w:sz w:val="24"/>
          <w:szCs w:val="24"/>
          <w:lang w:eastAsia="ru-RU"/>
        </w:rPr>
        <w:t>Контрольно-измерительных приборов и автоматики</w:t>
      </w:r>
      <w:r w:rsidRPr="00E308B1">
        <w:rPr>
          <w:rFonts w:ascii="Times New Roman" w:eastAsia="Segoe UI" w:hAnsi="Times New Roman" w:cs="Segoe U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308B1" w:rsidRPr="00E308B1" w14:paraId="0F41FDB5" w14:textId="77777777" w:rsidTr="004F1189">
        <w:tc>
          <w:tcPr>
            <w:tcW w:w="273" w:type="pct"/>
            <w:tcBorders>
              <w:top w:val="single" w:sz="4" w:space="0" w:color="auto"/>
              <w:left w:val="single" w:sz="4" w:space="0" w:color="auto"/>
              <w:bottom w:val="single" w:sz="4" w:space="0" w:color="auto"/>
              <w:right w:val="single" w:sz="4" w:space="0" w:color="auto"/>
            </w:tcBorders>
            <w:vAlign w:val="center"/>
            <w:hideMark/>
          </w:tcPr>
          <w:p w14:paraId="7AE9B920" w14:textId="77777777" w:rsidR="00E308B1" w:rsidRPr="00E308B1" w:rsidRDefault="00E308B1" w:rsidP="00E308B1">
            <w:pPr>
              <w:snapToGrid w:val="0"/>
              <w:jc w:val="center"/>
              <w:rPr>
                <w:rFonts w:ascii="Times New Roman" w:eastAsia="Segoe UI" w:hAnsi="Times New Roman" w:cs="Segoe UI"/>
                <w:iCs/>
                <w:sz w:val="24"/>
                <w:szCs w:val="28"/>
              </w:rPr>
            </w:pPr>
            <w:r w:rsidRPr="00E308B1">
              <w:rPr>
                <w:rFonts w:ascii="Times New Roman" w:eastAsia="Segoe UI" w:hAnsi="Times New Roman" w:cs="Segoe UI"/>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36FF6EF" w14:textId="77777777" w:rsidR="00E308B1" w:rsidRPr="00E308B1" w:rsidRDefault="00E308B1" w:rsidP="00E308B1">
            <w:pPr>
              <w:snapToGrid w:val="0"/>
              <w:jc w:val="center"/>
              <w:rPr>
                <w:rFonts w:ascii="Times New Roman" w:eastAsia="Segoe UI" w:hAnsi="Times New Roman" w:cs="Segoe UI"/>
                <w:iCs/>
                <w:sz w:val="24"/>
                <w:szCs w:val="28"/>
              </w:rPr>
            </w:pPr>
            <w:r w:rsidRPr="00E308B1">
              <w:rPr>
                <w:rFonts w:ascii="Times New Roman" w:eastAsia="Segoe UI" w:hAnsi="Times New Roman" w:cs="Segoe UI"/>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96127D6" w14:textId="77777777" w:rsidR="00E308B1" w:rsidRPr="00E308B1" w:rsidRDefault="00E308B1" w:rsidP="00E308B1">
            <w:pPr>
              <w:snapToGrid w:val="0"/>
              <w:jc w:val="center"/>
              <w:rPr>
                <w:rFonts w:ascii="Times New Roman" w:eastAsia="Segoe UI" w:hAnsi="Times New Roman" w:cs="Segoe UI"/>
                <w:iCs/>
                <w:sz w:val="24"/>
                <w:szCs w:val="28"/>
              </w:rPr>
            </w:pPr>
            <w:r w:rsidRPr="00E308B1">
              <w:rPr>
                <w:rFonts w:ascii="Times New Roman" w:eastAsia="Segoe UI" w:hAnsi="Times New Roman" w:cs="Segoe UI"/>
                <w:iCs/>
                <w:sz w:val="24"/>
                <w:szCs w:val="28"/>
              </w:rPr>
              <w:t>Техническое описание</w:t>
            </w:r>
          </w:p>
        </w:tc>
      </w:tr>
      <w:tr w:rsidR="00E308B1" w:rsidRPr="00E308B1" w14:paraId="5A3DF529" w14:textId="77777777" w:rsidTr="004F118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1AECEBC" w14:textId="77777777" w:rsidR="00E308B1" w:rsidRPr="00E308B1" w:rsidRDefault="00E308B1" w:rsidP="00E308B1">
            <w:pPr>
              <w:snapToGrid w:val="0"/>
              <w:rPr>
                <w:rFonts w:ascii="Times New Roman" w:eastAsia="Segoe UI" w:hAnsi="Times New Roman" w:cs="Segoe UI"/>
                <w:b/>
                <w:bCs/>
                <w:iCs/>
                <w:sz w:val="24"/>
                <w:szCs w:val="28"/>
              </w:rPr>
            </w:pPr>
            <w:r w:rsidRPr="00E308B1">
              <w:rPr>
                <w:rFonts w:ascii="Times New Roman" w:eastAsia="Segoe UI" w:hAnsi="Times New Roman" w:cs="Segoe UI"/>
                <w:b/>
                <w:bCs/>
                <w:iCs/>
                <w:sz w:val="24"/>
                <w:szCs w:val="28"/>
                <w:lang w:val="en-US"/>
              </w:rPr>
              <w:t>I</w:t>
            </w:r>
            <w:r w:rsidRPr="00E308B1">
              <w:rPr>
                <w:rFonts w:ascii="Times New Roman" w:eastAsia="Segoe UI" w:hAnsi="Times New Roman" w:cs="Segoe UI"/>
                <w:b/>
                <w:bCs/>
                <w:iCs/>
                <w:sz w:val="24"/>
                <w:szCs w:val="28"/>
              </w:rPr>
              <w:t xml:space="preserve"> Специализированная мебель и системы хранения </w:t>
            </w:r>
            <w:r w:rsidRPr="00E308B1">
              <w:rPr>
                <w:rFonts w:ascii="Times New Roman" w:eastAsia="Segoe UI" w:hAnsi="Times New Roman" w:cs="Segoe UI"/>
                <w:i/>
                <w:sz w:val="24"/>
                <w:szCs w:val="28"/>
              </w:rPr>
              <w:t>(при необходимости)</w:t>
            </w:r>
          </w:p>
        </w:tc>
      </w:tr>
      <w:tr w:rsidR="00E308B1" w:rsidRPr="00E308B1" w14:paraId="28EA42B5" w14:textId="77777777" w:rsidTr="004F118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5F31145" w14:textId="77777777" w:rsidR="00E308B1" w:rsidRPr="00E308B1" w:rsidRDefault="00E308B1" w:rsidP="00E308B1">
            <w:pPr>
              <w:snapToGrid w:val="0"/>
              <w:rPr>
                <w:rFonts w:ascii="Times New Roman" w:eastAsia="Segoe UI" w:hAnsi="Times New Roman" w:cs="Segoe UI"/>
                <w:b/>
                <w:bCs/>
                <w:iCs/>
                <w:sz w:val="24"/>
                <w:szCs w:val="28"/>
              </w:rPr>
            </w:pPr>
            <w:r w:rsidRPr="00E308B1">
              <w:rPr>
                <w:rFonts w:ascii="Times New Roman" w:eastAsia="Segoe UI" w:hAnsi="Times New Roman" w:cs="Segoe UI"/>
                <w:b/>
                <w:bCs/>
                <w:iCs/>
                <w:sz w:val="24"/>
                <w:szCs w:val="28"/>
              </w:rPr>
              <w:lastRenderedPageBreak/>
              <w:t>Основное оборудование</w:t>
            </w:r>
          </w:p>
        </w:tc>
      </w:tr>
      <w:tr w:rsidR="00E308B1" w:rsidRPr="00E308B1" w14:paraId="6DFA65BF" w14:textId="77777777" w:rsidTr="004F1189">
        <w:tc>
          <w:tcPr>
            <w:tcW w:w="273" w:type="pct"/>
            <w:tcBorders>
              <w:top w:val="single" w:sz="4" w:space="0" w:color="auto"/>
              <w:left w:val="single" w:sz="4" w:space="0" w:color="auto"/>
              <w:bottom w:val="single" w:sz="4" w:space="0" w:color="auto"/>
              <w:right w:val="single" w:sz="4" w:space="0" w:color="auto"/>
            </w:tcBorders>
          </w:tcPr>
          <w:p w14:paraId="3E0DEDE6" w14:textId="41BBA81F"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376C69B8" w14:textId="7C41300F" w:rsidR="00E308B1" w:rsidRPr="00E308B1"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Учебная </w:t>
            </w:r>
            <w:r w:rsidR="00E308B1" w:rsidRPr="00E308B1">
              <w:rPr>
                <w:rFonts w:ascii="Times New Roman" w:eastAsia="Segoe UI" w:hAnsi="Times New Roman" w:cs="Segoe UI"/>
                <w:bCs/>
                <w:sz w:val="24"/>
                <w:szCs w:val="24"/>
                <w:lang w:eastAsia="ru-RU"/>
              </w:rPr>
              <w:t>доска;</w:t>
            </w:r>
          </w:p>
          <w:p w14:paraId="55209787" w14:textId="77777777" w:rsidR="00E308B1" w:rsidRPr="00E308B1" w:rsidRDefault="00E308B1" w:rsidP="00E308B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E61EE28"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7329D229" w14:textId="77777777" w:rsidTr="004F1189">
        <w:tc>
          <w:tcPr>
            <w:tcW w:w="273" w:type="pct"/>
            <w:tcBorders>
              <w:top w:val="single" w:sz="4" w:space="0" w:color="auto"/>
              <w:left w:val="single" w:sz="4" w:space="0" w:color="auto"/>
              <w:bottom w:val="single" w:sz="4" w:space="0" w:color="auto"/>
              <w:right w:val="single" w:sz="4" w:space="0" w:color="auto"/>
            </w:tcBorders>
          </w:tcPr>
          <w:p w14:paraId="3A1E3BD6" w14:textId="572D9363"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34EA4680" w14:textId="2F66D0EC" w:rsidR="00E308B1" w:rsidRPr="00E308B1" w:rsidRDefault="00A31CCD" w:rsidP="00E308B1">
            <w:pPr>
              <w:snapToGrid w:val="0"/>
              <w:rPr>
                <w:rFonts w:ascii="Times New Roman" w:eastAsia="Segoe UI" w:hAnsi="Times New Roman" w:cs="Segoe UI"/>
                <w:iCs/>
                <w:sz w:val="24"/>
                <w:szCs w:val="28"/>
              </w:rPr>
            </w:pPr>
            <w:r w:rsidRPr="00E308B1">
              <w:rPr>
                <w:rFonts w:ascii="Times New Roman" w:eastAsia="Segoe UI" w:hAnsi="Times New Roman" w:cs="Segoe UI"/>
                <w:bCs/>
                <w:sz w:val="24"/>
                <w:szCs w:val="24"/>
                <w:lang w:eastAsia="ru-RU"/>
              </w:rPr>
              <w:t xml:space="preserve">Рабочие </w:t>
            </w:r>
            <w:r w:rsidR="00E308B1" w:rsidRPr="00E308B1">
              <w:rPr>
                <w:rFonts w:ascii="Times New Roman" w:eastAsia="Segoe UI" w:hAnsi="Times New Roman" w:cs="Segoe UI"/>
                <w:bCs/>
                <w:sz w:val="24"/>
                <w:szCs w:val="24"/>
                <w:lang w:eastAsia="ru-RU"/>
              </w:rPr>
              <w:t>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1A9F7A76"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31FEC767" w14:textId="77777777" w:rsidTr="004F1189">
        <w:tc>
          <w:tcPr>
            <w:tcW w:w="273" w:type="pct"/>
            <w:tcBorders>
              <w:top w:val="single" w:sz="4" w:space="0" w:color="auto"/>
              <w:left w:val="single" w:sz="4" w:space="0" w:color="auto"/>
              <w:bottom w:val="single" w:sz="4" w:space="0" w:color="auto"/>
              <w:right w:val="single" w:sz="4" w:space="0" w:color="auto"/>
            </w:tcBorders>
          </w:tcPr>
          <w:p w14:paraId="2670722C" w14:textId="0A7C2CE9"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42D8BE74" w14:textId="6F3790D2" w:rsidR="00E308B1" w:rsidRPr="00E308B1" w:rsidRDefault="00A31CCD" w:rsidP="00E308B1">
            <w:pPr>
              <w:snapToGrid w:val="0"/>
              <w:rPr>
                <w:rFonts w:ascii="Times New Roman" w:eastAsia="Segoe UI" w:hAnsi="Times New Roman" w:cs="Segoe UI"/>
                <w:iCs/>
                <w:sz w:val="24"/>
                <w:szCs w:val="28"/>
              </w:rPr>
            </w:pPr>
            <w:r w:rsidRPr="00E308B1">
              <w:rPr>
                <w:rFonts w:ascii="Times New Roman" w:eastAsia="Segoe UI" w:hAnsi="Times New Roman" w:cs="Segoe UI"/>
                <w:iCs/>
                <w:sz w:val="24"/>
                <w:szCs w:val="28"/>
              </w:rPr>
              <w:t xml:space="preserve">Рабочее </w:t>
            </w:r>
            <w:r w:rsidR="00E308B1" w:rsidRPr="00E308B1">
              <w:rPr>
                <w:rFonts w:ascii="Times New Roman" w:eastAsia="Segoe UI" w:hAnsi="Times New Roman" w:cs="Segoe UI"/>
                <w:iCs/>
                <w:sz w:val="24"/>
                <w:szCs w:val="28"/>
              </w:rPr>
              <w:t>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00F3206"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7967E24F"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16348F3D"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bCs/>
                <w:iCs/>
                <w:sz w:val="24"/>
                <w:szCs w:val="28"/>
              </w:rPr>
              <w:t>Дополнительное оборудование</w:t>
            </w:r>
          </w:p>
        </w:tc>
      </w:tr>
      <w:tr w:rsidR="00E308B1" w:rsidRPr="00E308B1" w14:paraId="4674B374"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2161F806"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bCs/>
                <w:iCs/>
                <w:sz w:val="24"/>
                <w:szCs w:val="28"/>
                <w:lang w:val="en-US"/>
              </w:rPr>
              <w:t>II</w:t>
            </w:r>
            <w:r w:rsidRPr="00E308B1">
              <w:rPr>
                <w:rFonts w:ascii="Times New Roman" w:eastAsia="Segoe UI" w:hAnsi="Times New Roman" w:cs="Segoe UI"/>
                <w:b/>
                <w:bCs/>
                <w:iCs/>
                <w:sz w:val="24"/>
                <w:szCs w:val="28"/>
              </w:rPr>
              <w:t xml:space="preserve"> Технические средства </w:t>
            </w:r>
            <w:r w:rsidRPr="00E308B1">
              <w:rPr>
                <w:rFonts w:ascii="Times New Roman" w:eastAsia="Segoe UI" w:hAnsi="Times New Roman" w:cs="Segoe UI"/>
                <w:i/>
                <w:sz w:val="24"/>
                <w:szCs w:val="28"/>
              </w:rPr>
              <w:t>(при необходимости)</w:t>
            </w:r>
          </w:p>
        </w:tc>
      </w:tr>
      <w:tr w:rsidR="00E308B1" w:rsidRPr="00E308B1" w14:paraId="798EFF27"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0615489A"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bCs/>
                <w:iCs/>
                <w:sz w:val="24"/>
                <w:szCs w:val="28"/>
              </w:rPr>
              <w:t>Основное оборудование</w:t>
            </w:r>
          </w:p>
        </w:tc>
      </w:tr>
      <w:tr w:rsidR="00E308B1" w:rsidRPr="00E308B1" w14:paraId="581443C5" w14:textId="77777777" w:rsidTr="004F1189">
        <w:tc>
          <w:tcPr>
            <w:tcW w:w="273" w:type="pct"/>
            <w:tcBorders>
              <w:top w:val="single" w:sz="4" w:space="0" w:color="auto"/>
              <w:left w:val="single" w:sz="4" w:space="0" w:color="auto"/>
              <w:bottom w:val="single" w:sz="4" w:space="0" w:color="auto"/>
              <w:right w:val="single" w:sz="4" w:space="0" w:color="auto"/>
            </w:tcBorders>
          </w:tcPr>
          <w:p w14:paraId="7DDF78BF" w14:textId="6A3CFDB7"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7BA2135D" w14:textId="71FF316D"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Персональный </w:t>
            </w:r>
            <w:r w:rsidR="00E308B1" w:rsidRPr="00E308B1">
              <w:rPr>
                <w:rFonts w:ascii="Times New Roman" w:eastAsia="Segoe UI" w:hAnsi="Times New Roman" w:cs="Segoe UI"/>
                <w:bCs/>
                <w:sz w:val="24"/>
                <w:szCs w:val="24"/>
                <w:lang w:eastAsia="ru-RU"/>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13CDC53C"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4259F1F0" w14:textId="77777777" w:rsidTr="004F1189">
        <w:tc>
          <w:tcPr>
            <w:tcW w:w="273" w:type="pct"/>
            <w:tcBorders>
              <w:top w:val="single" w:sz="4" w:space="0" w:color="auto"/>
              <w:left w:val="single" w:sz="4" w:space="0" w:color="auto"/>
              <w:bottom w:val="single" w:sz="4" w:space="0" w:color="auto"/>
              <w:right w:val="single" w:sz="4" w:space="0" w:color="auto"/>
            </w:tcBorders>
          </w:tcPr>
          <w:p w14:paraId="1C78C684" w14:textId="40DE5130"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0C017B07" w14:textId="66181DA1"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Мультимедийный </w:t>
            </w:r>
            <w:r w:rsidR="00E308B1" w:rsidRPr="00E308B1">
              <w:rPr>
                <w:rFonts w:ascii="Times New Roman" w:eastAsia="Segoe UI" w:hAnsi="Times New Roman" w:cs="Segoe UI"/>
                <w:bCs/>
                <w:sz w:val="24"/>
                <w:szCs w:val="24"/>
                <w:lang w:eastAsia="ru-RU"/>
              </w:rPr>
              <w:t>проектор;</w:t>
            </w:r>
          </w:p>
        </w:tc>
        <w:tc>
          <w:tcPr>
            <w:tcW w:w="1527" w:type="pct"/>
            <w:tcBorders>
              <w:top w:val="single" w:sz="4" w:space="0" w:color="auto"/>
              <w:left w:val="single" w:sz="4" w:space="0" w:color="auto"/>
              <w:bottom w:val="single" w:sz="4" w:space="0" w:color="auto"/>
              <w:right w:val="single" w:sz="4" w:space="0" w:color="auto"/>
            </w:tcBorders>
          </w:tcPr>
          <w:p w14:paraId="2FD9673A"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2B6DDFAC" w14:textId="77777777" w:rsidTr="004F1189">
        <w:tc>
          <w:tcPr>
            <w:tcW w:w="273" w:type="pct"/>
            <w:tcBorders>
              <w:top w:val="single" w:sz="4" w:space="0" w:color="auto"/>
              <w:left w:val="single" w:sz="4" w:space="0" w:color="auto"/>
              <w:bottom w:val="single" w:sz="4" w:space="0" w:color="auto"/>
              <w:right w:val="single" w:sz="4" w:space="0" w:color="auto"/>
            </w:tcBorders>
          </w:tcPr>
          <w:p w14:paraId="0FA3642D" w14:textId="2BDD7402"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564B7667" w14:textId="46358D38"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Мультимедийный </w:t>
            </w:r>
            <w:r w:rsidR="00E308B1" w:rsidRPr="00E308B1">
              <w:rPr>
                <w:rFonts w:ascii="Times New Roman" w:eastAsia="Segoe UI" w:hAnsi="Times New Roman" w:cs="Segoe UI"/>
                <w:bCs/>
                <w:sz w:val="24"/>
                <w:szCs w:val="24"/>
                <w:lang w:eastAsia="ru-RU"/>
              </w:rPr>
              <w:t>экран;</w:t>
            </w:r>
          </w:p>
        </w:tc>
        <w:tc>
          <w:tcPr>
            <w:tcW w:w="1527" w:type="pct"/>
            <w:tcBorders>
              <w:top w:val="single" w:sz="4" w:space="0" w:color="auto"/>
              <w:left w:val="single" w:sz="4" w:space="0" w:color="auto"/>
              <w:bottom w:val="single" w:sz="4" w:space="0" w:color="auto"/>
              <w:right w:val="single" w:sz="4" w:space="0" w:color="auto"/>
            </w:tcBorders>
          </w:tcPr>
          <w:p w14:paraId="280A3A5E"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6BABE513" w14:textId="77777777" w:rsidTr="004F1189">
        <w:tc>
          <w:tcPr>
            <w:tcW w:w="273" w:type="pct"/>
            <w:tcBorders>
              <w:top w:val="single" w:sz="4" w:space="0" w:color="auto"/>
              <w:left w:val="single" w:sz="4" w:space="0" w:color="auto"/>
              <w:bottom w:val="single" w:sz="4" w:space="0" w:color="auto"/>
              <w:right w:val="single" w:sz="4" w:space="0" w:color="auto"/>
            </w:tcBorders>
          </w:tcPr>
          <w:p w14:paraId="312A93D1" w14:textId="69B834D6"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4</w:t>
            </w:r>
          </w:p>
        </w:tc>
        <w:tc>
          <w:tcPr>
            <w:tcW w:w="3200" w:type="pct"/>
            <w:tcBorders>
              <w:top w:val="single" w:sz="4" w:space="0" w:color="auto"/>
              <w:left w:val="single" w:sz="4" w:space="0" w:color="auto"/>
              <w:bottom w:val="single" w:sz="4" w:space="0" w:color="auto"/>
              <w:right w:val="single" w:sz="4" w:space="0" w:color="auto"/>
            </w:tcBorders>
          </w:tcPr>
          <w:p w14:paraId="39E070AD" w14:textId="0F776E1F"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Лазерная </w:t>
            </w:r>
            <w:r w:rsidR="00E308B1" w:rsidRPr="00E308B1">
              <w:rPr>
                <w:rFonts w:ascii="Times New Roman" w:eastAsia="Segoe UI" w:hAnsi="Times New Roman" w:cs="Segoe UI"/>
                <w:bCs/>
                <w:sz w:val="24"/>
                <w:szCs w:val="24"/>
                <w:lang w:eastAsia="ru-RU"/>
              </w:rPr>
              <w:t>указка;</w:t>
            </w:r>
          </w:p>
        </w:tc>
        <w:tc>
          <w:tcPr>
            <w:tcW w:w="1527" w:type="pct"/>
            <w:tcBorders>
              <w:top w:val="single" w:sz="4" w:space="0" w:color="auto"/>
              <w:left w:val="single" w:sz="4" w:space="0" w:color="auto"/>
              <w:bottom w:val="single" w:sz="4" w:space="0" w:color="auto"/>
              <w:right w:val="single" w:sz="4" w:space="0" w:color="auto"/>
            </w:tcBorders>
          </w:tcPr>
          <w:p w14:paraId="724F6A3F"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63AD1D5D" w14:textId="77777777" w:rsidTr="004F1189">
        <w:tc>
          <w:tcPr>
            <w:tcW w:w="273" w:type="pct"/>
            <w:tcBorders>
              <w:top w:val="single" w:sz="4" w:space="0" w:color="auto"/>
              <w:left w:val="single" w:sz="4" w:space="0" w:color="auto"/>
              <w:bottom w:val="single" w:sz="4" w:space="0" w:color="auto"/>
              <w:right w:val="single" w:sz="4" w:space="0" w:color="auto"/>
            </w:tcBorders>
          </w:tcPr>
          <w:p w14:paraId="3C800336" w14:textId="5ACFD3DA"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5</w:t>
            </w:r>
          </w:p>
        </w:tc>
        <w:tc>
          <w:tcPr>
            <w:tcW w:w="3200" w:type="pct"/>
            <w:tcBorders>
              <w:top w:val="single" w:sz="4" w:space="0" w:color="auto"/>
              <w:left w:val="single" w:sz="4" w:space="0" w:color="auto"/>
              <w:bottom w:val="single" w:sz="4" w:space="0" w:color="auto"/>
              <w:right w:val="single" w:sz="4" w:space="0" w:color="auto"/>
            </w:tcBorders>
          </w:tcPr>
          <w:p w14:paraId="16080B75" w14:textId="6BA9C023" w:rsidR="00E308B1" w:rsidRPr="00E308B1" w:rsidRDefault="00A31CCD" w:rsidP="00E308B1">
            <w:pPr>
              <w:snapToGrid w:val="0"/>
              <w:rPr>
                <w:rFonts w:ascii="Times New Roman" w:eastAsia="Segoe UI" w:hAnsi="Times New Roman" w:cs="Segoe UI"/>
                <w:iCs/>
                <w:sz w:val="24"/>
                <w:szCs w:val="28"/>
              </w:rPr>
            </w:pPr>
            <w:r w:rsidRPr="00E308B1">
              <w:rPr>
                <w:rFonts w:ascii="Times New Roman" w:eastAsia="Segoe UI" w:hAnsi="Times New Roman" w:cs="Segoe UI"/>
                <w:bCs/>
                <w:sz w:val="24"/>
                <w:szCs w:val="24"/>
                <w:lang w:eastAsia="ru-RU"/>
              </w:rPr>
              <w:t xml:space="preserve">Средства </w:t>
            </w:r>
            <w:r w:rsidR="00E308B1" w:rsidRPr="00E308B1">
              <w:rPr>
                <w:rFonts w:ascii="Times New Roman" w:eastAsia="Segoe UI" w:hAnsi="Times New Roman" w:cs="Segoe UI"/>
                <w:bCs/>
                <w:sz w:val="24"/>
                <w:szCs w:val="24"/>
                <w:lang w:eastAsia="ru-RU"/>
              </w:rPr>
              <w:t>аудиовизуализации</w:t>
            </w:r>
          </w:p>
        </w:tc>
        <w:tc>
          <w:tcPr>
            <w:tcW w:w="1527" w:type="pct"/>
            <w:tcBorders>
              <w:top w:val="single" w:sz="4" w:space="0" w:color="auto"/>
              <w:left w:val="single" w:sz="4" w:space="0" w:color="auto"/>
              <w:bottom w:val="single" w:sz="4" w:space="0" w:color="auto"/>
              <w:right w:val="single" w:sz="4" w:space="0" w:color="auto"/>
            </w:tcBorders>
          </w:tcPr>
          <w:p w14:paraId="4DAC3D01"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228BEFFB"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034C5600"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iCs/>
                <w:sz w:val="24"/>
                <w:szCs w:val="28"/>
              </w:rPr>
              <w:t>Дополнительное оборудование</w:t>
            </w:r>
          </w:p>
        </w:tc>
      </w:tr>
      <w:tr w:rsidR="00E308B1" w:rsidRPr="00E308B1" w14:paraId="38DCB25B" w14:textId="77777777" w:rsidTr="004F1189">
        <w:tc>
          <w:tcPr>
            <w:tcW w:w="273" w:type="pct"/>
            <w:tcBorders>
              <w:top w:val="single" w:sz="4" w:space="0" w:color="auto"/>
              <w:left w:val="single" w:sz="4" w:space="0" w:color="auto"/>
              <w:bottom w:val="single" w:sz="4" w:space="0" w:color="auto"/>
              <w:right w:val="single" w:sz="4" w:space="0" w:color="auto"/>
            </w:tcBorders>
          </w:tcPr>
          <w:p w14:paraId="6D822994" w14:textId="77777777" w:rsidR="00E308B1" w:rsidRPr="00E308B1" w:rsidRDefault="00E308B1" w:rsidP="00E308B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58208DB" w14:textId="77777777" w:rsidR="00E308B1" w:rsidRPr="00E308B1" w:rsidRDefault="00E308B1" w:rsidP="00E308B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89A7739"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4156005A"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05B30F13" w14:textId="77777777" w:rsidR="00E308B1" w:rsidRPr="00E308B1" w:rsidRDefault="00E308B1" w:rsidP="00E308B1">
            <w:pPr>
              <w:snapToGrid w:val="0"/>
              <w:rPr>
                <w:rFonts w:ascii="Times New Roman" w:eastAsia="Segoe UI" w:hAnsi="Times New Roman" w:cs="Segoe UI"/>
                <w:b/>
                <w:bCs/>
                <w:iCs/>
                <w:sz w:val="24"/>
                <w:szCs w:val="28"/>
              </w:rPr>
            </w:pPr>
            <w:r w:rsidRPr="00E308B1">
              <w:rPr>
                <w:rFonts w:ascii="Times New Roman" w:eastAsia="Segoe UI" w:hAnsi="Times New Roman" w:cs="Segoe UI"/>
                <w:b/>
                <w:bCs/>
                <w:iCs/>
                <w:sz w:val="24"/>
                <w:szCs w:val="28"/>
                <w:lang w:val="en-US"/>
              </w:rPr>
              <w:t>III</w:t>
            </w:r>
            <w:r w:rsidRPr="00E308B1">
              <w:rPr>
                <w:rFonts w:ascii="Times New Roman" w:eastAsia="Segoe UI" w:hAnsi="Times New Roman" w:cs="Segoe UI"/>
                <w:b/>
                <w:bCs/>
                <w:iCs/>
                <w:sz w:val="24"/>
                <w:szCs w:val="28"/>
              </w:rPr>
              <w:t xml:space="preserve"> Специализированное оборудование, мебель и системы хранения</w:t>
            </w:r>
          </w:p>
        </w:tc>
      </w:tr>
      <w:tr w:rsidR="00E308B1" w:rsidRPr="00E308B1" w14:paraId="27D70D9D"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1B585C3B" w14:textId="77777777" w:rsidR="00E308B1" w:rsidRPr="00E308B1" w:rsidRDefault="00E308B1" w:rsidP="00E308B1">
            <w:pPr>
              <w:snapToGrid w:val="0"/>
              <w:rPr>
                <w:rFonts w:ascii="Times New Roman" w:eastAsia="Segoe UI" w:hAnsi="Times New Roman" w:cs="Segoe UI"/>
                <w:b/>
                <w:bCs/>
                <w:iCs/>
                <w:sz w:val="24"/>
                <w:szCs w:val="28"/>
              </w:rPr>
            </w:pPr>
            <w:r w:rsidRPr="00E308B1">
              <w:rPr>
                <w:rFonts w:ascii="Times New Roman" w:eastAsia="Segoe UI" w:hAnsi="Times New Roman" w:cs="Segoe UI"/>
                <w:b/>
                <w:bCs/>
                <w:iCs/>
                <w:sz w:val="24"/>
                <w:szCs w:val="28"/>
              </w:rPr>
              <w:t>Основное оборудование</w:t>
            </w:r>
          </w:p>
        </w:tc>
      </w:tr>
      <w:tr w:rsidR="00E308B1" w:rsidRPr="00E308B1" w14:paraId="4B40BE88" w14:textId="77777777" w:rsidTr="004F1189">
        <w:tc>
          <w:tcPr>
            <w:tcW w:w="273" w:type="pct"/>
            <w:tcBorders>
              <w:top w:val="single" w:sz="4" w:space="0" w:color="auto"/>
              <w:left w:val="single" w:sz="4" w:space="0" w:color="auto"/>
              <w:bottom w:val="single" w:sz="4" w:space="0" w:color="auto"/>
              <w:right w:val="single" w:sz="4" w:space="0" w:color="auto"/>
            </w:tcBorders>
          </w:tcPr>
          <w:p w14:paraId="00321323" w14:textId="71F00925"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63A40397" w14:textId="23182FD7"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Переносные </w:t>
            </w:r>
            <w:r w:rsidR="00E308B1" w:rsidRPr="00E308B1">
              <w:rPr>
                <w:rFonts w:ascii="Times New Roman" w:eastAsia="Segoe UI" w:hAnsi="Times New Roman" w:cs="Segoe UI"/>
                <w:bCs/>
                <w:sz w:val="24"/>
                <w:szCs w:val="24"/>
                <w:lang w:eastAsia="ru-RU"/>
              </w:rPr>
              <w:t>газоанализаторы;</w:t>
            </w:r>
          </w:p>
        </w:tc>
        <w:tc>
          <w:tcPr>
            <w:tcW w:w="1527" w:type="pct"/>
            <w:tcBorders>
              <w:top w:val="single" w:sz="4" w:space="0" w:color="auto"/>
              <w:left w:val="single" w:sz="4" w:space="0" w:color="auto"/>
              <w:bottom w:val="single" w:sz="4" w:space="0" w:color="auto"/>
              <w:right w:val="single" w:sz="4" w:space="0" w:color="auto"/>
            </w:tcBorders>
          </w:tcPr>
          <w:p w14:paraId="262A991D"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2E4B6E88" w14:textId="77777777" w:rsidTr="004F1189">
        <w:tc>
          <w:tcPr>
            <w:tcW w:w="273" w:type="pct"/>
            <w:tcBorders>
              <w:top w:val="single" w:sz="4" w:space="0" w:color="auto"/>
              <w:left w:val="single" w:sz="4" w:space="0" w:color="auto"/>
              <w:bottom w:val="single" w:sz="4" w:space="0" w:color="auto"/>
              <w:right w:val="single" w:sz="4" w:space="0" w:color="auto"/>
            </w:tcBorders>
          </w:tcPr>
          <w:p w14:paraId="0DDA4ED0" w14:textId="209BB991"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0B0E2827" w14:textId="152AB96C" w:rsidR="00E308B1" w:rsidRPr="00E308B1" w:rsidRDefault="00A31CCD" w:rsidP="00E308B1">
            <w:pPr>
              <w:snapToGrid w:val="0"/>
              <w:rPr>
                <w:rFonts w:ascii="Times New Roman" w:eastAsia="Segoe UI" w:hAnsi="Times New Roman" w:cs="Segoe UI"/>
                <w:iCs/>
                <w:sz w:val="24"/>
                <w:szCs w:val="28"/>
              </w:rPr>
            </w:pPr>
            <w:r w:rsidRPr="00E308B1">
              <w:rPr>
                <w:rFonts w:ascii="Times New Roman" w:eastAsia="Segoe UI" w:hAnsi="Times New Roman" w:cs="Segoe UI"/>
                <w:bCs/>
                <w:sz w:val="24"/>
                <w:szCs w:val="24"/>
                <w:lang w:eastAsia="ru-RU"/>
              </w:rPr>
              <w:t>Учебно</w:t>
            </w:r>
            <w:r w:rsidR="00E308B1" w:rsidRPr="00E308B1">
              <w:rPr>
                <w:rFonts w:ascii="Times New Roman" w:eastAsia="Segoe UI" w:hAnsi="Times New Roman" w:cs="Segoe UI"/>
                <w:bCs/>
                <w:sz w:val="24"/>
                <w:szCs w:val="24"/>
                <w:lang w:eastAsia="ru-RU"/>
              </w:rPr>
              <w:t>-лабораторный комплекс автоматизация процессов транспорта и хранения нефти и газа</w:t>
            </w:r>
          </w:p>
        </w:tc>
        <w:tc>
          <w:tcPr>
            <w:tcW w:w="1527" w:type="pct"/>
            <w:tcBorders>
              <w:top w:val="single" w:sz="4" w:space="0" w:color="auto"/>
              <w:left w:val="single" w:sz="4" w:space="0" w:color="auto"/>
              <w:bottom w:val="single" w:sz="4" w:space="0" w:color="auto"/>
              <w:right w:val="single" w:sz="4" w:space="0" w:color="auto"/>
            </w:tcBorders>
          </w:tcPr>
          <w:p w14:paraId="3927288D"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0073EE66"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1EDC31EC"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bCs/>
                <w:iCs/>
                <w:sz w:val="24"/>
                <w:szCs w:val="28"/>
              </w:rPr>
              <w:t>Дополнительное оборудование</w:t>
            </w:r>
          </w:p>
        </w:tc>
      </w:tr>
      <w:tr w:rsidR="00E308B1" w:rsidRPr="00E308B1" w14:paraId="2887B671" w14:textId="77777777" w:rsidTr="004F1189">
        <w:tc>
          <w:tcPr>
            <w:tcW w:w="273" w:type="pct"/>
            <w:tcBorders>
              <w:top w:val="single" w:sz="4" w:space="0" w:color="auto"/>
              <w:left w:val="single" w:sz="4" w:space="0" w:color="auto"/>
              <w:bottom w:val="single" w:sz="4" w:space="0" w:color="auto"/>
              <w:right w:val="single" w:sz="4" w:space="0" w:color="auto"/>
            </w:tcBorders>
          </w:tcPr>
          <w:p w14:paraId="7A8D735A" w14:textId="77777777" w:rsidR="00E308B1" w:rsidRPr="00E308B1" w:rsidRDefault="00E308B1" w:rsidP="00E308B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F8F3BA9" w14:textId="77777777" w:rsidR="00E308B1" w:rsidRPr="00E308B1" w:rsidRDefault="00E308B1" w:rsidP="00E308B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4F07A11"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2E744C50"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796EE5D6"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bCs/>
                <w:iCs/>
                <w:sz w:val="24"/>
                <w:szCs w:val="28"/>
                <w:lang w:val="en-US"/>
              </w:rPr>
              <w:t>IV</w:t>
            </w:r>
            <w:r w:rsidRPr="00E308B1">
              <w:rPr>
                <w:rFonts w:ascii="Times New Roman" w:eastAsia="Segoe UI" w:hAnsi="Times New Roman" w:cs="Segoe UI"/>
                <w:b/>
                <w:bCs/>
                <w:iCs/>
                <w:sz w:val="24"/>
                <w:szCs w:val="28"/>
              </w:rPr>
              <w:t xml:space="preserve"> Демонстрационные учебно-наглядные пособия</w:t>
            </w:r>
            <w:r w:rsidRPr="00E308B1">
              <w:rPr>
                <w:rFonts w:ascii="Times New Roman" w:eastAsia="Segoe UI" w:hAnsi="Times New Roman" w:cs="Segoe UI"/>
                <w:b/>
                <w:bCs/>
                <w:iCs/>
                <w:sz w:val="24"/>
                <w:szCs w:val="28"/>
                <w:vertAlign w:val="superscript"/>
              </w:rPr>
              <w:footnoteReference w:id="7"/>
            </w:r>
          </w:p>
        </w:tc>
      </w:tr>
      <w:tr w:rsidR="00E308B1" w:rsidRPr="00E308B1" w14:paraId="29797B37"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3EA05F6C"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bCs/>
                <w:iCs/>
                <w:sz w:val="24"/>
                <w:szCs w:val="28"/>
              </w:rPr>
              <w:t>Основное оборудование</w:t>
            </w:r>
          </w:p>
        </w:tc>
      </w:tr>
      <w:tr w:rsidR="00E308B1" w:rsidRPr="00E308B1" w14:paraId="6BC9C8A5" w14:textId="77777777" w:rsidTr="004F1189">
        <w:tc>
          <w:tcPr>
            <w:tcW w:w="273" w:type="pct"/>
            <w:tcBorders>
              <w:top w:val="single" w:sz="4" w:space="0" w:color="auto"/>
              <w:left w:val="single" w:sz="4" w:space="0" w:color="auto"/>
              <w:bottom w:val="single" w:sz="4" w:space="0" w:color="auto"/>
              <w:right w:val="single" w:sz="4" w:space="0" w:color="auto"/>
            </w:tcBorders>
          </w:tcPr>
          <w:p w14:paraId="3478C3AC" w14:textId="780A8890"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0C92525A" w14:textId="41D7109D"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Наглядные </w:t>
            </w:r>
            <w:r w:rsidR="00E308B1" w:rsidRPr="00E308B1">
              <w:rPr>
                <w:rFonts w:ascii="Times New Roman" w:eastAsia="Segoe UI" w:hAnsi="Times New Roman" w:cs="Segoe UI"/>
                <w:bCs/>
                <w:sz w:val="24"/>
                <w:szCs w:val="24"/>
                <w:lang w:eastAsia="ru-RU"/>
              </w:rPr>
              <w:t>пособия;</w:t>
            </w:r>
          </w:p>
        </w:tc>
        <w:tc>
          <w:tcPr>
            <w:tcW w:w="1527" w:type="pct"/>
            <w:tcBorders>
              <w:top w:val="single" w:sz="4" w:space="0" w:color="auto"/>
              <w:left w:val="single" w:sz="4" w:space="0" w:color="auto"/>
              <w:bottom w:val="single" w:sz="4" w:space="0" w:color="auto"/>
              <w:right w:val="single" w:sz="4" w:space="0" w:color="auto"/>
            </w:tcBorders>
          </w:tcPr>
          <w:p w14:paraId="646E052F"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0B9A8D40" w14:textId="77777777" w:rsidTr="004F1189">
        <w:tc>
          <w:tcPr>
            <w:tcW w:w="273" w:type="pct"/>
            <w:tcBorders>
              <w:top w:val="single" w:sz="4" w:space="0" w:color="auto"/>
              <w:left w:val="single" w:sz="4" w:space="0" w:color="auto"/>
              <w:bottom w:val="single" w:sz="4" w:space="0" w:color="auto"/>
              <w:right w:val="single" w:sz="4" w:space="0" w:color="auto"/>
            </w:tcBorders>
          </w:tcPr>
          <w:p w14:paraId="37234359" w14:textId="4725EC55"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27A0EBDD" w14:textId="72A53418"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Набор </w:t>
            </w:r>
            <w:r w:rsidR="00E308B1" w:rsidRPr="00E308B1">
              <w:rPr>
                <w:rFonts w:ascii="Times New Roman" w:eastAsia="Segoe UI" w:hAnsi="Times New Roman" w:cs="Segoe UI"/>
                <w:bCs/>
                <w:sz w:val="24"/>
                <w:szCs w:val="24"/>
                <w:lang w:eastAsia="ru-RU"/>
              </w:rPr>
              <w:t>термометров различного типа;</w:t>
            </w:r>
          </w:p>
        </w:tc>
        <w:tc>
          <w:tcPr>
            <w:tcW w:w="1527" w:type="pct"/>
            <w:tcBorders>
              <w:top w:val="single" w:sz="4" w:space="0" w:color="auto"/>
              <w:left w:val="single" w:sz="4" w:space="0" w:color="auto"/>
              <w:bottom w:val="single" w:sz="4" w:space="0" w:color="auto"/>
              <w:right w:val="single" w:sz="4" w:space="0" w:color="auto"/>
            </w:tcBorders>
          </w:tcPr>
          <w:p w14:paraId="63854AFC"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1B20F15A" w14:textId="77777777" w:rsidTr="004F1189">
        <w:tc>
          <w:tcPr>
            <w:tcW w:w="273" w:type="pct"/>
            <w:tcBorders>
              <w:top w:val="single" w:sz="4" w:space="0" w:color="auto"/>
              <w:left w:val="single" w:sz="4" w:space="0" w:color="auto"/>
              <w:bottom w:val="single" w:sz="4" w:space="0" w:color="auto"/>
              <w:right w:val="single" w:sz="4" w:space="0" w:color="auto"/>
            </w:tcBorders>
          </w:tcPr>
          <w:p w14:paraId="432992B6" w14:textId="14E841A3"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4876060C" w14:textId="46CC6D7C"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Набор </w:t>
            </w:r>
            <w:r w:rsidR="00E308B1" w:rsidRPr="00E308B1">
              <w:rPr>
                <w:rFonts w:ascii="Times New Roman" w:eastAsia="Segoe UI" w:hAnsi="Times New Roman" w:cs="Segoe UI"/>
                <w:bCs/>
                <w:sz w:val="24"/>
                <w:szCs w:val="24"/>
                <w:lang w:eastAsia="ru-RU"/>
              </w:rPr>
              <w:t>манометров различного типа;</w:t>
            </w:r>
          </w:p>
        </w:tc>
        <w:tc>
          <w:tcPr>
            <w:tcW w:w="1527" w:type="pct"/>
            <w:tcBorders>
              <w:top w:val="single" w:sz="4" w:space="0" w:color="auto"/>
              <w:left w:val="single" w:sz="4" w:space="0" w:color="auto"/>
              <w:bottom w:val="single" w:sz="4" w:space="0" w:color="auto"/>
              <w:right w:val="single" w:sz="4" w:space="0" w:color="auto"/>
            </w:tcBorders>
          </w:tcPr>
          <w:p w14:paraId="72D2C6C9"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0870ACF3" w14:textId="77777777" w:rsidTr="004F1189">
        <w:tc>
          <w:tcPr>
            <w:tcW w:w="273" w:type="pct"/>
            <w:tcBorders>
              <w:top w:val="single" w:sz="4" w:space="0" w:color="auto"/>
              <w:left w:val="single" w:sz="4" w:space="0" w:color="auto"/>
              <w:bottom w:val="single" w:sz="4" w:space="0" w:color="auto"/>
              <w:right w:val="single" w:sz="4" w:space="0" w:color="auto"/>
            </w:tcBorders>
          </w:tcPr>
          <w:p w14:paraId="59D7C590" w14:textId="2D2ACC01"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4</w:t>
            </w:r>
          </w:p>
        </w:tc>
        <w:tc>
          <w:tcPr>
            <w:tcW w:w="3200" w:type="pct"/>
            <w:tcBorders>
              <w:top w:val="single" w:sz="4" w:space="0" w:color="auto"/>
              <w:left w:val="single" w:sz="4" w:space="0" w:color="auto"/>
              <w:bottom w:val="single" w:sz="4" w:space="0" w:color="auto"/>
              <w:right w:val="single" w:sz="4" w:space="0" w:color="auto"/>
            </w:tcBorders>
          </w:tcPr>
          <w:p w14:paraId="6583E42C" w14:textId="2B911620"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Набор </w:t>
            </w:r>
            <w:r w:rsidR="00E308B1" w:rsidRPr="00E308B1">
              <w:rPr>
                <w:rFonts w:ascii="Times New Roman" w:eastAsia="Segoe UI" w:hAnsi="Times New Roman" w:cs="Segoe UI"/>
                <w:bCs/>
                <w:sz w:val="24"/>
                <w:szCs w:val="24"/>
                <w:lang w:eastAsia="ru-RU"/>
              </w:rPr>
              <w:t>счетчиков и расходомеров;</w:t>
            </w:r>
          </w:p>
        </w:tc>
        <w:tc>
          <w:tcPr>
            <w:tcW w:w="1527" w:type="pct"/>
            <w:tcBorders>
              <w:top w:val="single" w:sz="4" w:space="0" w:color="auto"/>
              <w:left w:val="single" w:sz="4" w:space="0" w:color="auto"/>
              <w:bottom w:val="single" w:sz="4" w:space="0" w:color="auto"/>
              <w:right w:val="single" w:sz="4" w:space="0" w:color="auto"/>
            </w:tcBorders>
          </w:tcPr>
          <w:p w14:paraId="0FD5642C"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6B479692"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22D54869"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bCs/>
                <w:iCs/>
                <w:sz w:val="24"/>
                <w:szCs w:val="28"/>
              </w:rPr>
              <w:t>Дополнительное оборудование</w:t>
            </w:r>
          </w:p>
        </w:tc>
      </w:tr>
    </w:tbl>
    <w:p w14:paraId="3468423F" w14:textId="77777777" w:rsidR="00E308B1" w:rsidRPr="00E308B1" w:rsidRDefault="00E308B1" w:rsidP="00E308B1">
      <w:pPr>
        <w:suppressAutoHyphens/>
        <w:ind w:firstLine="709"/>
        <w:rPr>
          <w:rFonts w:ascii="Times New Roman" w:eastAsia="Segoe UI" w:hAnsi="Times New Roman" w:cs="Segoe UI"/>
          <w:iCs/>
          <w:sz w:val="24"/>
          <w:szCs w:val="24"/>
          <w:lang w:eastAsia="ru-RU"/>
        </w:rPr>
      </w:pPr>
    </w:p>
    <w:p w14:paraId="1EC2313F" w14:textId="77777777" w:rsidR="00E308B1" w:rsidRPr="00E308B1" w:rsidRDefault="00E308B1" w:rsidP="00E308B1">
      <w:pPr>
        <w:suppressAutoHyphens/>
        <w:ind w:firstLine="709"/>
        <w:jc w:val="both"/>
        <w:rPr>
          <w:rFonts w:ascii="Times New Roman" w:eastAsia="Segoe UI" w:hAnsi="Times New Roman" w:cs="Segoe UI"/>
          <w:bCs/>
          <w:iCs/>
          <w:sz w:val="24"/>
          <w:szCs w:val="24"/>
          <w:lang w:eastAsia="ru-RU"/>
        </w:rPr>
      </w:pPr>
      <w:r w:rsidRPr="00E308B1">
        <w:rPr>
          <w:rFonts w:ascii="Times New Roman" w:eastAsia="Segoe UI" w:hAnsi="Times New Roman" w:cs="Segoe UI"/>
          <w:bCs/>
          <w:iCs/>
          <w:sz w:val="24"/>
          <w:szCs w:val="24"/>
          <w:lang w:eastAsia="ru-RU"/>
        </w:rPr>
        <w:t>Лаборатория «Обслуживания оборудования транспорта и хранения нефти и газа»</w:t>
      </w:r>
      <w:r w:rsidRPr="00E308B1">
        <w:rPr>
          <w:rFonts w:ascii="Times New Roman" w:eastAsia="Segoe UI" w:hAnsi="Times New Roman" w:cs="Segoe UI"/>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308B1" w:rsidRPr="00E308B1" w14:paraId="0F7A849D" w14:textId="77777777" w:rsidTr="004F1189">
        <w:tc>
          <w:tcPr>
            <w:tcW w:w="273" w:type="pct"/>
            <w:tcBorders>
              <w:top w:val="single" w:sz="4" w:space="0" w:color="auto"/>
              <w:left w:val="single" w:sz="4" w:space="0" w:color="auto"/>
              <w:bottom w:val="single" w:sz="4" w:space="0" w:color="auto"/>
              <w:right w:val="single" w:sz="4" w:space="0" w:color="auto"/>
            </w:tcBorders>
            <w:vAlign w:val="center"/>
            <w:hideMark/>
          </w:tcPr>
          <w:p w14:paraId="1AE806DF" w14:textId="77777777" w:rsidR="00E308B1" w:rsidRPr="00E308B1" w:rsidRDefault="00E308B1" w:rsidP="00E308B1">
            <w:pPr>
              <w:snapToGrid w:val="0"/>
              <w:jc w:val="center"/>
              <w:rPr>
                <w:rFonts w:ascii="Times New Roman" w:eastAsia="Segoe UI" w:hAnsi="Times New Roman" w:cs="Segoe UI"/>
                <w:iCs/>
                <w:sz w:val="24"/>
                <w:szCs w:val="28"/>
              </w:rPr>
            </w:pPr>
            <w:r w:rsidRPr="00E308B1">
              <w:rPr>
                <w:rFonts w:ascii="Times New Roman" w:eastAsia="Segoe UI" w:hAnsi="Times New Roman" w:cs="Segoe UI"/>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25C4957" w14:textId="77777777" w:rsidR="00E308B1" w:rsidRPr="00E308B1" w:rsidRDefault="00E308B1" w:rsidP="00E308B1">
            <w:pPr>
              <w:snapToGrid w:val="0"/>
              <w:jc w:val="center"/>
              <w:rPr>
                <w:rFonts w:ascii="Times New Roman" w:eastAsia="Segoe UI" w:hAnsi="Times New Roman" w:cs="Segoe UI"/>
                <w:iCs/>
                <w:sz w:val="24"/>
                <w:szCs w:val="28"/>
              </w:rPr>
            </w:pPr>
            <w:r w:rsidRPr="00E308B1">
              <w:rPr>
                <w:rFonts w:ascii="Times New Roman" w:eastAsia="Segoe UI" w:hAnsi="Times New Roman" w:cs="Segoe UI"/>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9766E84" w14:textId="77777777" w:rsidR="00E308B1" w:rsidRPr="00E308B1" w:rsidRDefault="00E308B1" w:rsidP="00E308B1">
            <w:pPr>
              <w:snapToGrid w:val="0"/>
              <w:jc w:val="center"/>
              <w:rPr>
                <w:rFonts w:ascii="Times New Roman" w:eastAsia="Segoe UI" w:hAnsi="Times New Roman" w:cs="Segoe UI"/>
                <w:iCs/>
                <w:sz w:val="24"/>
                <w:szCs w:val="28"/>
              </w:rPr>
            </w:pPr>
            <w:r w:rsidRPr="00E308B1">
              <w:rPr>
                <w:rFonts w:ascii="Times New Roman" w:eastAsia="Segoe UI" w:hAnsi="Times New Roman" w:cs="Segoe UI"/>
                <w:iCs/>
                <w:sz w:val="24"/>
                <w:szCs w:val="28"/>
              </w:rPr>
              <w:t>Техническое описание</w:t>
            </w:r>
          </w:p>
        </w:tc>
      </w:tr>
      <w:tr w:rsidR="00E308B1" w:rsidRPr="00E308B1" w14:paraId="7031B640" w14:textId="77777777" w:rsidTr="004F118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A3E3986" w14:textId="77777777" w:rsidR="00E308B1" w:rsidRPr="00E308B1" w:rsidRDefault="00E308B1" w:rsidP="00E308B1">
            <w:pPr>
              <w:snapToGrid w:val="0"/>
              <w:rPr>
                <w:rFonts w:ascii="Times New Roman" w:eastAsia="Segoe UI" w:hAnsi="Times New Roman" w:cs="Segoe UI"/>
                <w:b/>
                <w:bCs/>
                <w:iCs/>
                <w:sz w:val="24"/>
                <w:szCs w:val="28"/>
              </w:rPr>
            </w:pPr>
            <w:r w:rsidRPr="00E308B1">
              <w:rPr>
                <w:rFonts w:ascii="Times New Roman" w:eastAsia="Segoe UI" w:hAnsi="Times New Roman" w:cs="Segoe UI"/>
                <w:b/>
                <w:bCs/>
                <w:iCs/>
                <w:sz w:val="24"/>
                <w:szCs w:val="28"/>
                <w:lang w:val="en-US"/>
              </w:rPr>
              <w:t>I</w:t>
            </w:r>
            <w:r w:rsidRPr="00E308B1">
              <w:rPr>
                <w:rFonts w:ascii="Times New Roman" w:eastAsia="Segoe UI" w:hAnsi="Times New Roman" w:cs="Segoe UI"/>
                <w:b/>
                <w:bCs/>
                <w:iCs/>
                <w:sz w:val="24"/>
                <w:szCs w:val="28"/>
              </w:rPr>
              <w:t xml:space="preserve"> Специализированная мебель и системы хранения </w:t>
            </w:r>
            <w:r w:rsidRPr="00E308B1">
              <w:rPr>
                <w:rFonts w:ascii="Times New Roman" w:eastAsia="Segoe UI" w:hAnsi="Times New Roman" w:cs="Segoe UI"/>
                <w:i/>
                <w:sz w:val="24"/>
                <w:szCs w:val="28"/>
              </w:rPr>
              <w:t>(при необходимости)</w:t>
            </w:r>
          </w:p>
        </w:tc>
      </w:tr>
      <w:tr w:rsidR="00E308B1" w:rsidRPr="00E308B1" w14:paraId="5C8589F7" w14:textId="77777777" w:rsidTr="004F118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E2996A8" w14:textId="77777777" w:rsidR="00E308B1" w:rsidRPr="00E308B1" w:rsidRDefault="00E308B1" w:rsidP="00E308B1">
            <w:pPr>
              <w:snapToGrid w:val="0"/>
              <w:rPr>
                <w:rFonts w:ascii="Times New Roman" w:eastAsia="Segoe UI" w:hAnsi="Times New Roman" w:cs="Segoe UI"/>
                <w:b/>
                <w:bCs/>
                <w:iCs/>
                <w:sz w:val="24"/>
                <w:szCs w:val="28"/>
              </w:rPr>
            </w:pPr>
            <w:r w:rsidRPr="00E308B1">
              <w:rPr>
                <w:rFonts w:ascii="Times New Roman" w:eastAsia="Segoe UI" w:hAnsi="Times New Roman" w:cs="Segoe UI"/>
                <w:b/>
                <w:bCs/>
                <w:iCs/>
                <w:sz w:val="24"/>
                <w:szCs w:val="28"/>
              </w:rPr>
              <w:t>Основное оборудование</w:t>
            </w:r>
          </w:p>
        </w:tc>
      </w:tr>
      <w:tr w:rsidR="00E308B1" w:rsidRPr="00E308B1" w14:paraId="3C478118" w14:textId="77777777" w:rsidTr="004F1189">
        <w:tc>
          <w:tcPr>
            <w:tcW w:w="273" w:type="pct"/>
            <w:tcBorders>
              <w:top w:val="single" w:sz="4" w:space="0" w:color="auto"/>
              <w:left w:val="single" w:sz="4" w:space="0" w:color="auto"/>
              <w:bottom w:val="single" w:sz="4" w:space="0" w:color="auto"/>
              <w:right w:val="single" w:sz="4" w:space="0" w:color="auto"/>
            </w:tcBorders>
          </w:tcPr>
          <w:p w14:paraId="0A0AA7E5" w14:textId="74D1DC20"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4CA959BE" w14:textId="712D603C"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Учебная </w:t>
            </w:r>
            <w:r w:rsidR="00E308B1" w:rsidRPr="00E308B1">
              <w:rPr>
                <w:rFonts w:ascii="Times New Roman" w:eastAsia="Segoe UI" w:hAnsi="Times New Roman" w:cs="Segoe UI"/>
                <w:bCs/>
                <w:sz w:val="24"/>
                <w:szCs w:val="24"/>
                <w:lang w:eastAsia="ru-RU"/>
              </w:rPr>
              <w:t>доска;</w:t>
            </w:r>
          </w:p>
        </w:tc>
        <w:tc>
          <w:tcPr>
            <w:tcW w:w="1527" w:type="pct"/>
            <w:tcBorders>
              <w:top w:val="single" w:sz="4" w:space="0" w:color="auto"/>
              <w:left w:val="single" w:sz="4" w:space="0" w:color="auto"/>
              <w:bottom w:val="single" w:sz="4" w:space="0" w:color="auto"/>
              <w:right w:val="single" w:sz="4" w:space="0" w:color="auto"/>
            </w:tcBorders>
          </w:tcPr>
          <w:p w14:paraId="17E4B6DA"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2C6BEDE4" w14:textId="77777777" w:rsidTr="004F1189">
        <w:tc>
          <w:tcPr>
            <w:tcW w:w="273" w:type="pct"/>
            <w:tcBorders>
              <w:top w:val="single" w:sz="4" w:space="0" w:color="auto"/>
              <w:left w:val="single" w:sz="4" w:space="0" w:color="auto"/>
              <w:bottom w:val="single" w:sz="4" w:space="0" w:color="auto"/>
              <w:right w:val="single" w:sz="4" w:space="0" w:color="auto"/>
            </w:tcBorders>
          </w:tcPr>
          <w:p w14:paraId="1E303C87" w14:textId="31F69B0E"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3B8ED378" w14:textId="4B2C12AE" w:rsidR="00E308B1" w:rsidRPr="00E308B1" w:rsidRDefault="00A31CCD" w:rsidP="00E308B1">
            <w:pPr>
              <w:snapToGrid w:val="0"/>
              <w:rPr>
                <w:rFonts w:ascii="Times New Roman" w:eastAsia="Segoe UI" w:hAnsi="Times New Roman" w:cs="Segoe UI"/>
                <w:iCs/>
                <w:sz w:val="24"/>
                <w:szCs w:val="28"/>
              </w:rPr>
            </w:pPr>
            <w:r w:rsidRPr="00E308B1">
              <w:rPr>
                <w:rFonts w:ascii="Times New Roman" w:eastAsia="Segoe UI" w:hAnsi="Times New Roman" w:cs="Segoe UI"/>
                <w:bCs/>
                <w:sz w:val="24"/>
                <w:szCs w:val="24"/>
                <w:lang w:eastAsia="ru-RU"/>
              </w:rPr>
              <w:t xml:space="preserve">Рабочие </w:t>
            </w:r>
            <w:r w:rsidR="00E308B1" w:rsidRPr="00E308B1">
              <w:rPr>
                <w:rFonts w:ascii="Times New Roman" w:eastAsia="Segoe UI" w:hAnsi="Times New Roman" w:cs="Segoe UI"/>
                <w:bCs/>
                <w:sz w:val="24"/>
                <w:szCs w:val="24"/>
                <w:lang w:eastAsia="ru-RU"/>
              </w:rPr>
              <w:t>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715386EC"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77FEE312" w14:textId="77777777" w:rsidTr="004F1189">
        <w:tc>
          <w:tcPr>
            <w:tcW w:w="273" w:type="pct"/>
            <w:tcBorders>
              <w:top w:val="single" w:sz="4" w:space="0" w:color="auto"/>
              <w:left w:val="single" w:sz="4" w:space="0" w:color="auto"/>
              <w:bottom w:val="single" w:sz="4" w:space="0" w:color="auto"/>
              <w:right w:val="single" w:sz="4" w:space="0" w:color="auto"/>
            </w:tcBorders>
          </w:tcPr>
          <w:p w14:paraId="43921BDE" w14:textId="5CA7436C"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5743FDE5" w14:textId="3C8FBC08" w:rsidR="00E308B1" w:rsidRPr="00E308B1" w:rsidRDefault="00A31CCD" w:rsidP="00E308B1">
            <w:pPr>
              <w:snapToGrid w:val="0"/>
              <w:rPr>
                <w:rFonts w:ascii="Times New Roman" w:eastAsia="Segoe UI" w:hAnsi="Times New Roman" w:cs="Segoe UI"/>
                <w:iCs/>
                <w:sz w:val="24"/>
                <w:szCs w:val="28"/>
              </w:rPr>
            </w:pPr>
            <w:r w:rsidRPr="00E308B1">
              <w:rPr>
                <w:rFonts w:ascii="Times New Roman" w:eastAsia="Segoe UI" w:hAnsi="Times New Roman" w:cs="Segoe UI"/>
                <w:iCs/>
                <w:sz w:val="24"/>
                <w:szCs w:val="28"/>
              </w:rPr>
              <w:t xml:space="preserve">Рабочее </w:t>
            </w:r>
            <w:r w:rsidR="00E308B1" w:rsidRPr="00E308B1">
              <w:rPr>
                <w:rFonts w:ascii="Times New Roman" w:eastAsia="Segoe UI" w:hAnsi="Times New Roman" w:cs="Segoe UI"/>
                <w:iCs/>
                <w:sz w:val="24"/>
                <w:szCs w:val="28"/>
              </w:rPr>
              <w:t>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67029C2"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050EBAA3"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085A2373"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bCs/>
                <w:iCs/>
                <w:sz w:val="24"/>
                <w:szCs w:val="28"/>
              </w:rPr>
              <w:t>Дополнительное оборудование</w:t>
            </w:r>
          </w:p>
        </w:tc>
      </w:tr>
      <w:tr w:rsidR="00E308B1" w:rsidRPr="00E308B1" w14:paraId="1962952C"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211ABA1C"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bCs/>
                <w:iCs/>
                <w:sz w:val="24"/>
                <w:szCs w:val="28"/>
                <w:lang w:val="en-US"/>
              </w:rPr>
              <w:t>II</w:t>
            </w:r>
            <w:r w:rsidRPr="00E308B1">
              <w:rPr>
                <w:rFonts w:ascii="Times New Roman" w:eastAsia="Segoe UI" w:hAnsi="Times New Roman" w:cs="Segoe UI"/>
                <w:b/>
                <w:bCs/>
                <w:iCs/>
                <w:sz w:val="24"/>
                <w:szCs w:val="28"/>
              </w:rPr>
              <w:t xml:space="preserve"> Технические средства </w:t>
            </w:r>
            <w:r w:rsidRPr="00E308B1">
              <w:rPr>
                <w:rFonts w:ascii="Times New Roman" w:eastAsia="Segoe UI" w:hAnsi="Times New Roman" w:cs="Segoe UI"/>
                <w:i/>
                <w:sz w:val="24"/>
                <w:szCs w:val="28"/>
              </w:rPr>
              <w:t>(при необходимости)</w:t>
            </w:r>
          </w:p>
        </w:tc>
      </w:tr>
      <w:tr w:rsidR="00E308B1" w:rsidRPr="00E308B1" w14:paraId="31B30522"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76017A05"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bCs/>
                <w:iCs/>
                <w:sz w:val="24"/>
                <w:szCs w:val="28"/>
              </w:rPr>
              <w:t>Основное оборудование</w:t>
            </w:r>
          </w:p>
        </w:tc>
      </w:tr>
      <w:tr w:rsidR="00E308B1" w:rsidRPr="00E308B1" w14:paraId="47B14A18" w14:textId="77777777" w:rsidTr="004F1189">
        <w:tc>
          <w:tcPr>
            <w:tcW w:w="273" w:type="pct"/>
            <w:tcBorders>
              <w:top w:val="single" w:sz="4" w:space="0" w:color="auto"/>
              <w:left w:val="single" w:sz="4" w:space="0" w:color="auto"/>
              <w:bottom w:val="single" w:sz="4" w:space="0" w:color="auto"/>
              <w:right w:val="single" w:sz="4" w:space="0" w:color="auto"/>
            </w:tcBorders>
          </w:tcPr>
          <w:p w14:paraId="3BD8B1CF" w14:textId="53267228"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01E004B7" w14:textId="57790B7B"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Персональный </w:t>
            </w:r>
            <w:r w:rsidR="00E308B1" w:rsidRPr="00E308B1">
              <w:rPr>
                <w:rFonts w:ascii="Times New Roman" w:eastAsia="Segoe UI" w:hAnsi="Times New Roman" w:cs="Segoe UI"/>
                <w:bCs/>
                <w:sz w:val="24"/>
                <w:szCs w:val="24"/>
                <w:lang w:eastAsia="ru-RU"/>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0A21A485"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487DA8B4" w14:textId="77777777" w:rsidTr="004F1189">
        <w:tc>
          <w:tcPr>
            <w:tcW w:w="273" w:type="pct"/>
            <w:tcBorders>
              <w:top w:val="single" w:sz="4" w:space="0" w:color="auto"/>
              <w:left w:val="single" w:sz="4" w:space="0" w:color="auto"/>
              <w:bottom w:val="single" w:sz="4" w:space="0" w:color="auto"/>
              <w:right w:val="single" w:sz="4" w:space="0" w:color="auto"/>
            </w:tcBorders>
          </w:tcPr>
          <w:p w14:paraId="77744D61" w14:textId="04F647B2"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2572B13B" w14:textId="5A3B628B"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Мультимедийный </w:t>
            </w:r>
            <w:r w:rsidR="00E308B1" w:rsidRPr="00E308B1">
              <w:rPr>
                <w:rFonts w:ascii="Times New Roman" w:eastAsia="Segoe UI" w:hAnsi="Times New Roman" w:cs="Segoe UI"/>
                <w:bCs/>
                <w:sz w:val="24"/>
                <w:szCs w:val="24"/>
                <w:lang w:eastAsia="ru-RU"/>
              </w:rPr>
              <w:t>проектор;</w:t>
            </w:r>
          </w:p>
        </w:tc>
        <w:tc>
          <w:tcPr>
            <w:tcW w:w="1527" w:type="pct"/>
            <w:tcBorders>
              <w:top w:val="single" w:sz="4" w:space="0" w:color="auto"/>
              <w:left w:val="single" w:sz="4" w:space="0" w:color="auto"/>
              <w:bottom w:val="single" w:sz="4" w:space="0" w:color="auto"/>
              <w:right w:val="single" w:sz="4" w:space="0" w:color="auto"/>
            </w:tcBorders>
          </w:tcPr>
          <w:p w14:paraId="3C05E060"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74083F73" w14:textId="77777777" w:rsidTr="004F1189">
        <w:tc>
          <w:tcPr>
            <w:tcW w:w="273" w:type="pct"/>
            <w:tcBorders>
              <w:top w:val="single" w:sz="4" w:space="0" w:color="auto"/>
              <w:left w:val="single" w:sz="4" w:space="0" w:color="auto"/>
              <w:bottom w:val="single" w:sz="4" w:space="0" w:color="auto"/>
              <w:right w:val="single" w:sz="4" w:space="0" w:color="auto"/>
            </w:tcBorders>
          </w:tcPr>
          <w:p w14:paraId="17BDD577" w14:textId="77291F00"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3197639E" w14:textId="43AB2259"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Мультимедийный </w:t>
            </w:r>
            <w:r w:rsidR="00E308B1" w:rsidRPr="00E308B1">
              <w:rPr>
                <w:rFonts w:ascii="Times New Roman" w:eastAsia="Segoe UI" w:hAnsi="Times New Roman" w:cs="Segoe UI"/>
                <w:bCs/>
                <w:sz w:val="24"/>
                <w:szCs w:val="24"/>
                <w:lang w:eastAsia="ru-RU"/>
              </w:rPr>
              <w:t>экран;</w:t>
            </w:r>
          </w:p>
        </w:tc>
        <w:tc>
          <w:tcPr>
            <w:tcW w:w="1527" w:type="pct"/>
            <w:tcBorders>
              <w:top w:val="single" w:sz="4" w:space="0" w:color="auto"/>
              <w:left w:val="single" w:sz="4" w:space="0" w:color="auto"/>
              <w:bottom w:val="single" w:sz="4" w:space="0" w:color="auto"/>
              <w:right w:val="single" w:sz="4" w:space="0" w:color="auto"/>
            </w:tcBorders>
          </w:tcPr>
          <w:p w14:paraId="17D57C24"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233CA1F9" w14:textId="77777777" w:rsidTr="004F1189">
        <w:tc>
          <w:tcPr>
            <w:tcW w:w="273" w:type="pct"/>
            <w:tcBorders>
              <w:top w:val="single" w:sz="4" w:space="0" w:color="auto"/>
              <w:left w:val="single" w:sz="4" w:space="0" w:color="auto"/>
              <w:bottom w:val="single" w:sz="4" w:space="0" w:color="auto"/>
              <w:right w:val="single" w:sz="4" w:space="0" w:color="auto"/>
            </w:tcBorders>
          </w:tcPr>
          <w:p w14:paraId="7B771ED4" w14:textId="7F972AB2"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4</w:t>
            </w:r>
          </w:p>
        </w:tc>
        <w:tc>
          <w:tcPr>
            <w:tcW w:w="3200" w:type="pct"/>
            <w:tcBorders>
              <w:top w:val="single" w:sz="4" w:space="0" w:color="auto"/>
              <w:left w:val="single" w:sz="4" w:space="0" w:color="auto"/>
              <w:bottom w:val="single" w:sz="4" w:space="0" w:color="auto"/>
              <w:right w:val="single" w:sz="4" w:space="0" w:color="auto"/>
            </w:tcBorders>
          </w:tcPr>
          <w:p w14:paraId="5FF63B1C" w14:textId="2B4EACC4"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Лазерная </w:t>
            </w:r>
            <w:r w:rsidR="00E308B1" w:rsidRPr="00E308B1">
              <w:rPr>
                <w:rFonts w:ascii="Times New Roman" w:eastAsia="Segoe UI" w:hAnsi="Times New Roman" w:cs="Segoe UI"/>
                <w:bCs/>
                <w:sz w:val="24"/>
                <w:szCs w:val="24"/>
                <w:lang w:eastAsia="ru-RU"/>
              </w:rPr>
              <w:t>указка;</w:t>
            </w:r>
          </w:p>
        </w:tc>
        <w:tc>
          <w:tcPr>
            <w:tcW w:w="1527" w:type="pct"/>
            <w:tcBorders>
              <w:top w:val="single" w:sz="4" w:space="0" w:color="auto"/>
              <w:left w:val="single" w:sz="4" w:space="0" w:color="auto"/>
              <w:bottom w:val="single" w:sz="4" w:space="0" w:color="auto"/>
              <w:right w:val="single" w:sz="4" w:space="0" w:color="auto"/>
            </w:tcBorders>
          </w:tcPr>
          <w:p w14:paraId="044697DD"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55C6A9C3" w14:textId="77777777" w:rsidTr="004F1189">
        <w:tc>
          <w:tcPr>
            <w:tcW w:w="273" w:type="pct"/>
            <w:tcBorders>
              <w:top w:val="single" w:sz="4" w:space="0" w:color="auto"/>
              <w:left w:val="single" w:sz="4" w:space="0" w:color="auto"/>
              <w:bottom w:val="single" w:sz="4" w:space="0" w:color="auto"/>
              <w:right w:val="single" w:sz="4" w:space="0" w:color="auto"/>
            </w:tcBorders>
          </w:tcPr>
          <w:p w14:paraId="681E9922" w14:textId="654DFDDA"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5</w:t>
            </w:r>
          </w:p>
        </w:tc>
        <w:tc>
          <w:tcPr>
            <w:tcW w:w="3200" w:type="pct"/>
            <w:tcBorders>
              <w:top w:val="single" w:sz="4" w:space="0" w:color="auto"/>
              <w:left w:val="single" w:sz="4" w:space="0" w:color="auto"/>
              <w:bottom w:val="single" w:sz="4" w:space="0" w:color="auto"/>
              <w:right w:val="single" w:sz="4" w:space="0" w:color="auto"/>
            </w:tcBorders>
          </w:tcPr>
          <w:p w14:paraId="78E598B8" w14:textId="24AB1A8E" w:rsidR="00E308B1" w:rsidRPr="00E308B1" w:rsidRDefault="00A31CCD" w:rsidP="00E308B1">
            <w:pPr>
              <w:snapToGrid w:val="0"/>
              <w:rPr>
                <w:rFonts w:ascii="Times New Roman" w:eastAsia="Segoe UI" w:hAnsi="Times New Roman" w:cs="Segoe UI"/>
                <w:iCs/>
                <w:sz w:val="24"/>
                <w:szCs w:val="28"/>
              </w:rPr>
            </w:pPr>
            <w:r w:rsidRPr="00E308B1">
              <w:rPr>
                <w:rFonts w:ascii="Times New Roman" w:eastAsia="Segoe UI" w:hAnsi="Times New Roman" w:cs="Segoe UI"/>
                <w:bCs/>
                <w:sz w:val="24"/>
                <w:szCs w:val="24"/>
                <w:lang w:eastAsia="ru-RU"/>
              </w:rPr>
              <w:t xml:space="preserve">Средства </w:t>
            </w:r>
            <w:r w:rsidR="00E308B1" w:rsidRPr="00E308B1">
              <w:rPr>
                <w:rFonts w:ascii="Times New Roman" w:eastAsia="Segoe UI" w:hAnsi="Times New Roman" w:cs="Segoe UI"/>
                <w:bCs/>
                <w:sz w:val="24"/>
                <w:szCs w:val="24"/>
                <w:lang w:eastAsia="ru-RU"/>
              </w:rPr>
              <w:t>аудиовизуализации</w:t>
            </w:r>
          </w:p>
        </w:tc>
        <w:tc>
          <w:tcPr>
            <w:tcW w:w="1527" w:type="pct"/>
            <w:tcBorders>
              <w:top w:val="single" w:sz="4" w:space="0" w:color="auto"/>
              <w:left w:val="single" w:sz="4" w:space="0" w:color="auto"/>
              <w:bottom w:val="single" w:sz="4" w:space="0" w:color="auto"/>
              <w:right w:val="single" w:sz="4" w:space="0" w:color="auto"/>
            </w:tcBorders>
          </w:tcPr>
          <w:p w14:paraId="1B20D637"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52C1410C"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416B7701"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iCs/>
                <w:sz w:val="24"/>
                <w:szCs w:val="28"/>
              </w:rPr>
              <w:t>Дополнительное оборудование</w:t>
            </w:r>
          </w:p>
        </w:tc>
      </w:tr>
      <w:tr w:rsidR="00E308B1" w:rsidRPr="00E308B1" w14:paraId="54692EEF" w14:textId="77777777" w:rsidTr="004F1189">
        <w:tc>
          <w:tcPr>
            <w:tcW w:w="273" w:type="pct"/>
            <w:tcBorders>
              <w:top w:val="single" w:sz="4" w:space="0" w:color="auto"/>
              <w:left w:val="single" w:sz="4" w:space="0" w:color="auto"/>
              <w:bottom w:val="single" w:sz="4" w:space="0" w:color="auto"/>
              <w:right w:val="single" w:sz="4" w:space="0" w:color="auto"/>
            </w:tcBorders>
          </w:tcPr>
          <w:p w14:paraId="5AE94179" w14:textId="77777777" w:rsidR="00E308B1" w:rsidRPr="00E308B1" w:rsidRDefault="00E308B1" w:rsidP="00E308B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181B02D" w14:textId="77777777" w:rsidR="00E308B1" w:rsidRPr="00E308B1" w:rsidRDefault="00E308B1" w:rsidP="00E308B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750736F"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73229C5E"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623A56D9" w14:textId="77777777" w:rsidR="00E308B1" w:rsidRPr="00E308B1" w:rsidRDefault="00E308B1" w:rsidP="00E308B1">
            <w:pPr>
              <w:snapToGrid w:val="0"/>
              <w:rPr>
                <w:rFonts w:ascii="Times New Roman" w:eastAsia="Segoe UI" w:hAnsi="Times New Roman" w:cs="Segoe UI"/>
                <w:b/>
                <w:bCs/>
                <w:iCs/>
                <w:sz w:val="24"/>
                <w:szCs w:val="28"/>
              </w:rPr>
            </w:pPr>
            <w:r w:rsidRPr="00E308B1">
              <w:rPr>
                <w:rFonts w:ascii="Times New Roman" w:eastAsia="Segoe UI" w:hAnsi="Times New Roman" w:cs="Segoe UI"/>
                <w:b/>
                <w:bCs/>
                <w:iCs/>
                <w:sz w:val="24"/>
                <w:szCs w:val="28"/>
                <w:lang w:val="en-US"/>
              </w:rPr>
              <w:t>III</w:t>
            </w:r>
            <w:r w:rsidRPr="00E308B1">
              <w:rPr>
                <w:rFonts w:ascii="Times New Roman" w:eastAsia="Segoe UI" w:hAnsi="Times New Roman" w:cs="Segoe UI"/>
                <w:b/>
                <w:bCs/>
                <w:iCs/>
                <w:sz w:val="24"/>
                <w:szCs w:val="28"/>
              </w:rPr>
              <w:t xml:space="preserve"> Специализированное оборудование, мебель и системы хранения</w:t>
            </w:r>
          </w:p>
        </w:tc>
      </w:tr>
      <w:tr w:rsidR="00E308B1" w:rsidRPr="00E308B1" w14:paraId="50E6E482"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11D5C4AD" w14:textId="77777777" w:rsidR="00E308B1" w:rsidRPr="00E308B1" w:rsidRDefault="00E308B1" w:rsidP="00E308B1">
            <w:pPr>
              <w:snapToGrid w:val="0"/>
              <w:rPr>
                <w:rFonts w:ascii="Times New Roman" w:eastAsia="Segoe UI" w:hAnsi="Times New Roman" w:cs="Segoe UI"/>
                <w:b/>
                <w:bCs/>
                <w:iCs/>
                <w:sz w:val="24"/>
                <w:szCs w:val="28"/>
              </w:rPr>
            </w:pPr>
            <w:r w:rsidRPr="00E308B1">
              <w:rPr>
                <w:rFonts w:ascii="Times New Roman" w:eastAsia="Segoe UI" w:hAnsi="Times New Roman" w:cs="Segoe UI"/>
                <w:b/>
                <w:bCs/>
                <w:iCs/>
                <w:sz w:val="24"/>
                <w:szCs w:val="28"/>
              </w:rPr>
              <w:t>Основное оборудование</w:t>
            </w:r>
          </w:p>
        </w:tc>
      </w:tr>
      <w:tr w:rsidR="00E308B1" w:rsidRPr="00E308B1" w14:paraId="1FCAC32A" w14:textId="77777777" w:rsidTr="004F1189">
        <w:tc>
          <w:tcPr>
            <w:tcW w:w="273" w:type="pct"/>
            <w:tcBorders>
              <w:top w:val="single" w:sz="4" w:space="0" w:color="auto"/>
              <w:left w:val="single" w:sz="4" w:space="0" w:color="auto"/>
              <w:bottom w:val="single" w:sz="4" w:space="0" w:color="auto"/>
              <w:right w:val="single" w:sz="4" w:space="0" w:color="auto"/>
            </w:tcBorders>
          </w:tcPr>
          <w:p w14:paraId="44D929E4" w14:textId="77777777" w:rsidR="00E308B1" w:rsidRPr="00E308B1" w:rsidRDefault="00E308B1" w:rsidP="00E308B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28E16C" w14:textId="77777777" w:rsidR="00E308B1" w:rsidRPr="00E308B1" w:rsidRDefault="00E308B1" w:rsidP="00E308B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D5CE504"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6B853595"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40ADEDB6"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bCs/>
                <w:iCs/>
                <w:sz w:val="24"/>
                <w:szCs w:val="28"/>
              </w:rPr>
              <w:t>Дополнительное оборудование</w:t>
            </w:r>
          </w:p>
        </w:tc>
      </w:tr>
      <w:tr w:rsidR="00E308B1" w:rsidRPr="00E308B1" w14:paraId="5725CFE0" w14:textId="77777777" w:rsidTr="004F1189">
        <w:tc>
          <w:tcPr>
            <w:tcW w:w="273" w:type="pct"/>
            <w:tcBorders>
              <w:top w:val="single" w:sz="4" w:space="0" w:color="auto"/>
              <w:left w:val="single" w:sz="4" w:space="0" w:color="auto"/>
              <w:bottom w:val="single" w:sz="4" w:space="0" w:color="auto"/>
              <w:right w:val="single" w:sz="4" w:space="0" w:color="auto"/>
            </w:tcBorders>
          </w:tcPr>
          <w:p w14:paraId="7065867E" w14:textId="77777777" w:rsidR="00E308B1" w:rsidRPr="00E308B1" w:rsidRDefault="00E308B1" w:rsidP="00E308B1">
            <w:pPr>
              <w:snapToGrid w:val="0"/>
              <w:rPr>
                <w:rFonts w:ascii="Times New Roman" w:eastAsia="Segoe UI" w:hAnsi="Times New Roman" w:cs="Segoe UI"/>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1E5893C" w14:textId="77777777" w:rsidR="00E308B1" w:rsidRPr="00E308B1" w:rsidRDefault="00E308B1" w:rsidP="00E308B1">
            <w:pPr>
              <w:snapToGrid w:val="0"/>
              <w:rPr>
                <w:rFonts w:ascii="Times New Roman" w:eastAsia="Segoe UI" w:hAnsi="Times New Roman" w:cs="Segoe UI"/>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DCE8734"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281F8117"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60A4AA20"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bCs/>
                <w:iCs/>
                <w:sz w:val="24"/>
                <w:szCs w:val="28"/>
                <w:lang w:val="en-US"/>
              </w:rPr>
              <w:t>IV</w:t>
            </w:r>
            <w:r w:rsidRPr="00E308B1">
              <w:rPr>
                <w:rFonts w:ascii="Times New Roman" w:eastAsia="Segoe UI" w:hAnsi="Times New Roman" w:cs="Segoe UI"/>
                <w:b/>
                <w:bCs/>
                <w:iCs/>
                <w:sz w:val="24"/>
                <w:szCs w:val="28"/>
              </w:rPr>
              <w:t xml:space="preserve"> Демонстрационные учебно-наглядные пособия</w:t>
            </w:r>
          </w:p>
        </w:tc>
      </w:tr>
      <w:tr w:rsidR="00E308B1" w:rsidRPr="00E308B1" w14:paraId="5CBA1AEA"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5BA825AC"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bCs/>
                <w:iCs/>
                <w:sz w:val="24"/>
                <w:szCs w:val="28"/>
              </w:rPr>
              <w:t>Основное оборудование</w:t>
            </w:r>
          </w:p>
        </w:tc>
      </w:tr>
      <w:tr w:rsidR="00E308B1" w:rsidRPr="00E308B1" w14:paraId="66E266DE" w14:textId="77777777" w:rsidTr="004F1189">
        <w:tc>
          <w:tcPr>
            <w:tcW w:w="273" w:type="pct"/>
            <w:tcBorders>
              <w:top w:val="single" w:sz="4" w:space="0" w:color="auto"/>
              <w:left w:val="single" w:sz="4" w:space="0" w:color="auto"/>
              <w:bottom w:val="single" w:sz="4" w:space="0" w:color="auto"/>
              <w:right w:val="single" w:sz="4" w:space="0" w:color="auto"/>
            </w:tcBorders>
          </w:tcPr>
          <w:p w14:paraId="6AA75E45" w14:textId="4D0638E8"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54E9842D" w14:textId="65D5EB34"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Наглядные </w:t>
            </w:r>
            <w:r w:rsidR="00E308B1" w:rsidRPr="00E308B1">
              <w:rPr>
                <w:rFonts w:ascii="Times New Roman" w:eastAsia="Segoe UI" w:hAnsi="Times New Roman" w:cs="Segoe UI"/>
                <w:bCs/>
                <w:sz w:val="24"/>
                <w:szCs w:val="24"/>
                <w:lang w:eastAsia="ru-RU"/>
              </w:rPr>
              <w:t>пособия;</w:t>
            </w:r>
          </w:p>
        </w:tc>
        <w:tc>
          <w:tcPr>
            <w:tcW w:w="1527" w:type="pct"/>
            <w:tcBorders>
              <w:top w:val="single" w:sz="4" w:space="0" w:color="auto"/>
              <w:left w:val="single" w:sz="4" w:space="0" w:color="auto"/>
              <w:bottom w:val="single" w:sz="4" w:space="0" w:color="auto"/>
              <w:right w:val="single" w:sz="4" w:space="0" w:color="auto"/>
            </w:tcBorders>
          </w:tcPr>
          <w:p w14:paraId="1D8087B2"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3B5AAFD1" w14:textId="77777777" w:rsidTr="004F1189">
        <w:tc>
          <w:tcPr>
            <w:tcW w:w="273" w:type="pct"/>
            <w:tcBorders>
              <w:top w:val="single" w:sz="4" w:space="0" w:color="auto"/>
              <w:left w:val="single" w:sz="4" w:space="0" w:color="auto"/>
              <w:bottom w:val="single" w:sz="4" w:space="0" w:color="auto"/>
              <w:right w:val="single" w:sz="4" w:space="0" w:color="auto"/>
            </w:tcBorders>
          </w:tcPr>
          <w:p w14:paraId="16913D20" w14:textId="02C1FD51"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7EFB97BE" w14:textId="5AAD0A9F"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Лабораторный </w:t>
            </w:r>
            <w:r w:rsidR="00E308B1" w:rsidRPr="00E308B1">
              <w:rPr>
                <w:rFonts w:ascii="Times New Roman" w:eastAsia="Segoe UI" w:hAnsi="Times New Roman" w:cs="Segoe UI"/>
                <w:bCs/>
                <w:sz w:val="24"/>
                <w:szCs w:val="24"/>
                <w:lang w:eastAsia="ru-RU"/>
              </w:rPr>
              <w:t>стенд по гидроиспытаниям оборудования;</w:t>
            </w:r>
          </w:p>
        </w:tc>
        <w:tc>
          <w:tcPr>
            <w:tcW w:w="1527" w:type="pct"/>
            <w:tcBorders>
              <w:top w:val="single" w:sz="4" w:space="0" w:color="auto"/>
              <w:left w:val="single" w:sz="4" w:space="0" w:color="auto"/>
              <w:bottom w:val="single" w:sz="4" w:space="0" w:color="auto"/>
              <w:right w:val="single" w:sz="4" w:space="0" w:color="auto"/>
            </w:tcBorders>
          </w:tcPr>
          <w:p w14:paraId="14F94F0F"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2AF21D11" w14:textId="77777777" w:rsidTr="004F1189">
        <w:tc>
          <w:tcPr>
            <w:tcW w:w="273" w:type="pct"/>
            <w:tcBorders>
              <w:top w:val="single" w:sz="4" w:space="0" w:color="auto"/>
              <w:left w:val="single" w:sz="4" w:space="0" w:color="auto"/>
              <w:bottom w:val="single" w:sz="4" w:space="0" w:color="auto"/>
              <w:right w:val="single" w:sz="4" w:space="0" w:color="auto"/>
            </w:tcBorders>
          </w:tcPr>
          <w:p w14:paraId="2117B5B3" w14:textId="671FC884"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6243FBFE" w14:textId="3B7D62B5"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Лабораторный </w:t>
            </w:r>
            <w:r w:rsidR="00E308B1" w:rsidRPr="00E308B1">
              <w:rPr>
                <w:rFonts w:ascii="Times New Roman" w:eastAsia="Segoe UI" w:hAnsi="Times New Roman" w:cs="Segoe UI"/>
                <w:bCs/>
                <w:sz w:val="24"/>
                <w:szCs w:val="24"/>
                <w:lang w:eastAsia="ru-RU"/>
              </w:rPr>
              <w:t>комплекс траснпорт нефти;</w:t>
            </w:r>
          </w:p>
        </w:tc>
        <w:tc>
          <w:tcPr>
            <w:tcW w:w="1527" w:type="pct"/>
            <w:tcBorders>
              <w:top w:val="single" w:sz="4" w:space="0" w:color="auto"/>
              <w:left w:val="single" w:sz="4" w:space="0" w:color="auto"/>
              <w:bottom w:val="single" w:sz="4" w:space="0" w:color="auto"/>
              <w:right w:val="single" w:sz="4" w:space="0" w:color="auto"/>
            </w:tcBorders>
          </w:tcPr>
          <w:p w14:paraId="65272CE4"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668334DA" w14:textId="77777777" w:rsidTr="004F1189">
        <w:tc>
          <w:tcPr>
            <w:tcW w:w="273" w:type="pct"/>
            <w:tcBorders>
              <w:top w:val="single" w:sz="4" w:space="0" w:color="auto"/>
              <w:left w:val="single" w:sz="4" w:space="0" w:color="auto"/>
              <w:bottom w:val="single" w:sz="4" w:space="0" w:color="auto"/>
              <w:right w:val="single" w:sz="4" w:space="0" w:color="auto"/>
            </w:tcBorders>
          </w:tcPr>
          <w:p w14:paraId="2551E0C8" w14:textId="495C63B8" w:rsidR="00E308B1" w:rsidRPr="00E308B1" w:rsidRDefault="00A31CCD" w:rsidP="00E308B1">
            <w:pPr>
              <w:snapToGrid w:val="0"/>
              <w:rPr>
                <w:rFonts w:ascii="Times New Roman" w:eastAsia="Segoe UI" w:hAnsi="Times New Roman" w:cs="Segoe UI"/>
                <w:iCs/>
                <w:sz w:val="24"/>
                <w:szCs w:val="28"/>
              </w:rPr>
            </w:pPr>
            <w:r>
              <w:rPr>
                <w:rFonts w:ascii="Times New Roman" w:eastAsia="Segoe UI" w:hAnsi="Times New Roman" w:cs="Segoe UI"/>
                <w:iCs/>
                <w:sz w:val="24"/>
                <w:szCs w:val="28"/>
              </w:rPr>
              <w:t>4</w:t>
            </w:r>
          </w:p>
        </w:tc>
        <w:tc>
          <w:tcPr>
            <w:tcW w:w="3200" w:type="pct"/>
            <w:tcBorders>
              <w:top w:val="single" w:sz="4" w:space="0" w:color="auto"/>
              <w:left w:val="single" w:sz="4" w:space="0" w:color="auto"/>
              <w:bottom w:val="single" w:sz="4" w:space="0" w:color="auto"/>
              <w:right w:val="single" w:sz="4" w:space="0" w:color="auto"/>
            </w:tcBorders>
          </w:tcPr>
          <w:p w14:paraId="305893CA" w14:textId="544097A3" w:rsidR="00E308B1" w:rsidRPr="00A31CCD" w:rsidRDefault="00A31CCD" w:rsidP="00E308B1">
            <w:pPr>
              <w:snapToGrid w:val="0"/>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 xml:space="preserve">Лабораторный </w:t>
            </w:r>
            <w:r w:rsidR="00E308B1" w:rsidRPr="00E308B1">
              <w:rPr>
                <w:rFonts w:ascii="Times New Roman" w:eastAsia="Segoe UI" w:hAnsi="Times New Roman" w:cs="Segoe UI"/>
                <w:bCs/>
                <w:sz w:val="24"/>
                <w:szCs w:val="24"/>
                <w:lang w:eastAsia="ru-RU"/>
              </w:rPr>
              <w:t>тренажер хранение нефти;</w:t>
            </w:r>
          </w:p>
        </w:tc>
        <w:tc>
          <w:tcPr>
            <w:tcW w:w="1527" w:type="pct"/>
            <w:tcBorders>
              <w:top w:val="single" w:sz="4" w:space="0" w:color="auto"/>
              <w:left w:val="single" w:sz="4" w:space="0" w:color="auto"/>
              <w:bottom w:val="single" w:sz="4" w:space="0" w:color="auto"/>
              <w:right w:val="single" w:sz="4" w:space="0" w:color="auto"/>
            </w:tcBorders>
          </w:tcPr>
          <w:p w14:paraId="512A8027" w14:textId="77777777" w:rsidR="00E308B1" w:rsidRPr="00E308B1" w:rsidRDefault="00E308B1" w:rsidP="00E308B1">
            <w:pPr>
              <w:snapToGrid w:val="0"/>
              <w:rPr>
                <w:rFonts w:ascii="Times New Roman" w:eastAsia="Segoe UI" w:hAnsi="Times New Roman" w:cs="Segoe UI"/>
                <w:iCs/>
                <w:sz w:val="24"/>
                <w:szCs w:val="28"/>
              </w:rPr>
            </w:pPr>
          </w:p>
        </w:tc>
      </w:tr>
      <w:tr w:rsidR="00E308B1" w:rsidRPr="00E308B1" w14:paraId="66B4024A"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528F837C" w14:textId="77777777" w:rsidR="00E308B1" w:rsidRPr="00E308B1" w:rsidRDefault="00E308B1" w:rsidP="00E308B1">
            <w:pPr>
              <w:snapToGrid w:val="0"/>
              <w:rPr>
                <w:rFonts w:ascii="Times New Roman" w:eastAsia="Segoe UI" w:hAnsi="Times New Roman" w:cs="Segoe UI"/>
                <w:iCs/>
                <w:sz w:val="24"/>
                <w:szCs w:val="28"/>
              </w:rPr>
            </w:pPr>
            <w:r w:rsidRPr="00E308B1">
              <w:rPr>
                <w:rFonts w:ascii="Times New Roman" w:eastAsia="Segoe UI" w:hAnsi="Times New Roman" w:cs="Segoe UI"/>
                <w:b/>
                <w:bCs/>
                <w:iCs/>
                <w:sz w:val="24"/>
                <w:szCs w:val="28"/>
              </w:rPr>
              <w:t>Дополнительное оборудование</w:t>
            </w:r>
          </w:p>
        </w:tc>
      </w:tr>
    </w:tbl>
    <w:p w14:paraId="22C8AD59" w14:textId="77777777" w:rsidR="00E308B1" w:rsidRPr="00E308B1" w:rsidRDefault="00E308B1" w:rsidP="00E308B1">
      <w:pPr>
        <w:suppressAutoHyphens/>
        <w:ind w:firstLine="709"/>
        <w:jc w:val="both"/>
        <w:rPr>
          <w:rFonts w:ascii="Times New Roman" w:eastAsia="Segoe UI" w:hAnsi="Times New Roman" w:cs="Segoe UI"/>
          <w:bCs/>
          <w:sz w:val="24"/>
          <w:szCs w:val="24"/>
          <w:lang w:eastAsia="ru-RU"/>
        </w:rPr>
      </w:pPr>
    </w:p>
    <w:p w14:paraId="07AEE85B" w14:textId="77777777" w:rsidR="00E308B1" w:rsidRPr="00E308B1" w:rsidRDefault="00E308B1" w:rsidP="00E308B1">
      <w:pPr>
        <w:suppressAutoHyphens/>
        <w:ind w:firstLine="709"/>
        <w:jc w:val="both"/>
        <w:rPr>
          <w:rFonts w:ascii="Times New Roman" w:eastAsia="Segoe UI" w:hAnsi="Times New Roman" w:cs="Segoe UI"/>
          <w:bCs/>
          <w:sz w:val="24"/>
          <w:szCs w:val="24"/>
          <w:lang w:eastAsia="ru-RU"/>
        </w:rPr>
      </w:pPr>
    </w:p>
    <w:p w14:paraId="5C14A74D" w14:textId="77777777" w:rsidR="00E308B1" w:rsidRPr="00E308B1" w:rsidRDefault="00E308B1" w:rsidP="00E308B1">
      <w:pPr>
        <w:suppressAutoHyphens/>
        <w:ind w:firstLine="709"/>
        <w:jc w:val="both"/>
        <w:rPr>
          <w:rFonts w:ascii="Times New Roman" w:eastAsia="Segoe UI" w:hAnsi="Times New Roman" w:cs="Segoe UI"/>
          <w:bCs/>
          <w:sz w:val="24"/>
          <w:szCs w:val="24"/>
          <w:lang w:eastAsia="ru-RU"/>
        </w:rPr>
      </w:pPr>
      <w:r w:rsidRPr="00E308B1">
        <w:rPr>
          <w:rFonts w:ascii="Times New Roman" w:eastAsia="Segoe UI" w:hAnsi="Times New Roman" w:cs="Segoe UI"/>
          <w:bCs/>
          <w:sz w:val="24"/>
          <w:szCs w:val="24"/>
          <w:lang w:eastAsia="ru-RU"/>
        </w:rPr>
        <w:t>6.1.2.4. Оснащение мастерских</w:t>
      </w:r>
    </w:p>
    <w:p w14:paraId="1F631050" w14:textId="77777777" w:rsidR="00E308B1" w:rsidRPr="00E308B1" w:rsidRDefault="00E308B1" w:rsidP="00E308B1">
      <w:pPr>
        <w:suppressAutoHyphens/>
        <w:ind w:firstLine="709"/>
        <w:jc w:val="both"/>
        <w:rPr>
          <w:rFonts w:ascii="Times New Roman" w:eastAsia="Times New Roman" w:hAnsi="Times New Roman" w:cs="Times New Roman"/>
          <w:bCs/>
          <w:sz w:val="24"/>
          <w:szCs w:val="24"/>
          <w:lang w:eastAsia="ru-RU"/>
        </w:rPr>
      </w:pPr>
      <w:r w:rsidRPr="00E308B1">
        <w:rPr>
          <w:rFonts w:ascii="Times New Roman" w:eastAsia="Times New Roman" w:hAnsi="Times New Roman" w:cs="Times New Roman"/>
          <w:bCs/>
          <w:sz w:val="24"/>
          <w:szCs w:val="24"/>
          <w:lang w:eastAsia="ru-RU"/>
        </w:rPr>
        <w:t>Мастерская «Слесарно-механическая»</w:t>
      </w:r>
      <w:r w:rsidRPr="00E308B1">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308B1" w:rsidRPr="00E308B1" w14:paraId="61B9E9E3" w14:textId="77777777" w:rsidTr="004F1189">
        <w:tc>
          <w:tcPr>
            <w:tcW w:w="273" w:type="pct"/>
            <w:tcBorders>
              <w:top w:val="single" w:sz="4" w:space="0" w:color="auto"/>
              <w:left w:val="single" w:sz="4" w:space="0" w:color="auto"/>
              <w:bottom w:val="single" w:sz="4" w:space="0" w:color="auto"/>
              <w:right w:val="single" w:sz="4" w:space="0" w:color="auto"/>
            </w:tcBorders>
            <w:vAlign w:val="center"/>
            <w:hideMark/>
          </w:tcPr>
          <w:p w14:paraId="367590A6" w14:textId="77777777" w:rsidR="00E308B1" w:rsidRPr="00E308B1" w:rsidRDefault="00E308B1" w:rsidP="00E308B1">
            <w:pPr>
              <w:snapToGrid w:val="0"/>
              <w:jc w:val="center"/>
              <w:rPr>
                <w:rFonts w:ascii="Times New Roman" w:eastAsia="Times New Roman" w:hAnsi="Times New Roman" w:cs="Times New Roman"/>
                <w:iCs/>
                <w:sz w:val="24"/>
                <w:szCs w:val="28"/>
              </w:rPr>
            </w:pPr>
            <w:r w:rsidRPr="00E308B1">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73B0400" w14:textId="77777777" w:rsidR="00E308B1" w:rsidRPr="00E308B1" w:rsidRDefault="00E308B1" w:rsidP="00E308B1">
            <w:pPr>
              <w:snapToGrid w:val="0"/>
              <w:jc w:val="center"/>
              <w:rPr>
                <w:rFonts w:ascii="Times New Roman" w:eastAsia="Times New Roman" w:hAnsi="Times New Roman" w:cs="Times New Roman"/>
                <w:iCs/>
                <w:sz w:val="24"/>
                <w:szCs w:val="28"/>
              </w:rPr>
            </w:pPr>
            <w:r w:rsidRPr="00E308B1">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E1549B9" w14:textId="77777777" w:rsidR="00E308B1" w:rsidRPr="00E308B1" w:rsidRDefault="00E308B1" w:rsidP="00E308B1">
            <w:pPr>
              <w:snapToGrid w:val="0"/>
              <w:jc w:val="center"/>
              <w:rPr>
                <w:rFonts w:ascii="Times New Roman" w:eastAsia="Times New Roman" w:hAnsi="Times New Roman" w:cs="Times New Roman"/>
                <w:iCs/>
                <w:sz w:val="24"/>
                <w:szCs w:val="28"/>
              </w:rPr>
            </w:pPr>
            <w:r w:rsidRPr="00E308B1">
              <w:rPr>
                <w:rFonts w:ascii="Times New Roman" w:eastAsia="Times New Roman" w:hAnsi="Times New Roman" w:cs="Times New Roman"/>
                <w:iCs/>
                <w:sz w:val="24"/>
                <w:szCs w:val="28"/>
              </w:rPr>
              <w:t>Техническое описание</w:t>
            </w:r>
          </w:p>
        </w:tc>
      </w:tr>
      <w:tr w:rsidR="00E308B1" w:rsidRPr="00E308B1" w14:paraId="48377DA6" w14:textId="77777777" w:rsidTr="004F118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44EA5B2" w14:textId="77777777" w:rsidR="00E308B1" w:rsidRPr="00E308B1" w:rsidRDefault="00E308B1" w:rsidP="00E308B1">
            <w:pPr>
              <w:snapToGrid w:val="0"/>
              <w:rPr>
                <w:rFonts w:ascii="Times New Roman" w:eastAsia="Times New Roman" w:hAnsi="Times New Roman" w:cs="Times New Roman"/>
                <w:b/>
                <w:bCs/>
                <w:iCs/>
                <w:sz w:val="24"/>
                <w:szCs w:val="28"/>
              </w:rPr>
            </w:pPr>
            <w:r w:rsidRPr="00E308B1">
              <w:rPr>
                <w:rFonts w:ascii="Times New Roman" w:eastAsia="Times New Roman" w:hAnsi="Times New Roman" w:cs="Times New Roman"/>
                <w:b/>
                <w:bCs/>
                <w:iCs/>
                <w:sz w:val="24"/>
                <w:szCs w:val="28"/>
                <w:lang w:val="en-US"/>
              </w:rPr>
              <w:t>I</w:t>
            </w:r>
            <w:r w:rsidRPr="00E308B1">
              <w:rPr>
                <w:rFonts w:ascii="Times New Roman" w:eastAsia="Times New Roman" w:hAnsi="Times New Roman" w:cs="Times New Roman"/>
                <w:b/>
                <w:bCs/>
                <w:iCs/>
                <w:sz w:val="24"/>
                <w:szCs w:val="28"/>
              </w:rPr>
              <w:t xml:space="preserve"> Специализированная мебель и системы хранения </w:t>
            </w:r>
            <w:r w:rsidRPr="00E308B1">
              <w:rPr>
                <w:rFonts w:ascii="Times New Roman" w:eastAsia="Times New Roman" w:hAnsi="Times New Roman" w:cs="Times New Roman"/>
                <w:i/>
                <w:sz w:val="24"/>
                <w:szCs w:val="28"/>
              </w:rPr>
              <w:t>(при необходимости)</w:t>
            </w:r>
          </w:p>
        </w:tc>
      </w:tr>
      <w:tr w:rsidR="00E308B1" w:rsidRPr="00E308B1" w14:paraId="7D688931" w14:textId="77777777" w:rsidTr="004F118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3DC16EF" w14:textId="77777777" w:rsidR="00E308B1" w:rsidRPr="00E308B1" w:rsidRDefault="00E308B1" w:rsidP="00E308B1">
            <w:pPr>
              <w:snapToGrid w:val="0"/>
              <w:rPr>
                <w:rFonts w:ascii="Times New Roman" w:eastAsia="Times New Roman" w:hAnsi="Times New Roman" w:cs="Times New Roman"/>
                <w:b/>
                <w:bCs/>
                <w:iCs/>
                <w:sz w:val="24"/>
                <w:szCs w:val="28"/>
              </w:rPr>
            </w:pPr>
            <w:r w:rsidRPr="00E308B1">
              <w:rPr>
                <w:rFonts w:ascii="Times New Roman" w:eastAsia="Times New Roman" w:hAnsi="Times New Roman" w:cs="Times New Roman"/>
                <w:b/>
                <w:bCs/>
                <w:iCs/>
                <w:sz w:val="24"/>
                <w:szCs w:val="28"/>
              </w:rPr>
              <w:t>Основное оборудование</w:t>
            </w:r>
          </w:p>
        </w:tc>
      </w:tr>
      <w:tr w:rsidR="00E308B1" w:rsidRPr="00E308B1" w14:paraId="758DE449" w14:textId="77777777" w:rsidTr="004F1189">
        <w:tc>
          <w:tcPr>
            <w:tcW w:w="273" w:type="pct"/>
            <w:tcBorders>
              <w:top w:val="single" w:sz="4" w:space="0" w:color="auto"/>
              <w:left w:val="single" w:sz="4" w:space="0" w:color="auto"/>
              <w:bottom w:val="single" w:sz="4" w:space="0" w:color="auto"/>
              <w:right w:val="single" w:sz="4" w:space="0" w:color="auto"/>
            </w:tcBorders>
          </w:tcPr>
          <w:p w14:paraId="2E6409BF" w14:textId="77777777" w:rsidR="00E308B1" w:rsidRPr="00E308B1" w:rsidRDefault="00E308B1" w:rsidP="00E308B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ED6C26C" w14:textId="77777777" w:rsidR="00E308B1" w:rsidRPr="00E308B1" w:rsidRDefault="00E308B1" w:rsidP="00E308B1">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FED8181"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2B9E0EB7"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5F7BCE16"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bCs/>
                <w:iCs/>
                <w:sz w:val="24"/>
                <w:szCs w:val="28"/>
              </w:rPr>
              <w:t>Дополнительное оборудование</w:t>
            </w:r>
          </w:p>
        </w:tc>
      </w:tr>
      <w:tr w:rsidR="00E308B1" w:rsidRPr="00E308B1" w14:paraId="5206C48F"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69A74B75"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bCs/>
                <w:iCs/>
                <w:sz w:val="24"/>
                <w:szCs w:val="28"/>
                <w:lang w:val="en-US"/>
              </w:rPr>
              <w:t>II</w:t>
            </w:r>
            <w:r w:rsidRPr="00E308B1">
              <w:rPr>
                <w:rFonts w:ascii="Times New Roman" w:eastAsia="Times New Roman" w:hAnsi="Times New Roman" w:cs="Times New Roman"/>
                <w:b/>
                <w:bCs/>
                <w:iCs/>
                <w:sz w:val="24"/>
                <w:szCs w:val="28"/>
              </w:rPr>
              <w:t xml:space="preserve"> Технические средства </w:t>
            </w:r>
            <w:r w:rsidRPr="00E308B1">
              <w:rPr>
                <w:rFonts w:ascii="Times New Roman" w:eastAsia="Times New Roman" w:hAnsi="Times New Roman" w:cs="Times New Roman"/>
                <w:i/>
                <w:sz w:val="24"/>
                <w:szCs w:val="28"/>
              </w:rPr>
              <w:t>(при необходимости)</w:t>
            </w:r>
          </w:p>
        </w:tc>
      </w:tr>
      <w:tr w:rsidR="00E308B1" w:rsidRPr="00E308B1" w14:paraId="30159B95"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68AF81DB"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bCs/>
                <w:iCs/>
                <w:sz w:val="24"/>
                <w:szCs w:val="28"/>
              </w:rPr>
              <w:t>Основное оборудование</w:t>
            </w:r>
          </w:p>
        </w:tc>
      </w:tr>
      <w:tr w:rsidR="00E308B1" w:rsidRPr="00E308B1" w14:paraId="330D0B7C" w14:textId="77777777" w:rsidTr="004F1189">
        <w:tc>
          <w:tcPr>
            <w:tcW w:w="273" w:type="pct"/>
            <w:tcBorders>
              <w:top w:val="single" w:sz="4" w:space="0" w:color="auto"/>
              <w:left w:val="single" w:sz="4" w:space="0" w:color="auto"/>
              <w:bottom w:val="single" w:sz="4" w:space="0" w:color="auto"/>
              <w:right w:val="single" w:sz="4" w:space="0" w:color="auto"/>
            </w:tcBorders>
          </w:tcPr>
          <w:p w14:paraId="47FE619E" w14:textId="6C76C5E4"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198AC981" w14:textId="60DB9C7B"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Станок </w:t>
            </w:r>
            <w:r w:rsidR="00E308B1" w:rsidRPr="00E308B1">
              <w:rPr>
                <w:rFonts w:ascii="Times New Roman" w:eastAsia="Times New Roman" w:hAnsi="Times New Roman" w:cs="Times New Roman"/>
                <w:sz w:val="24"/>
                <w:szCs w:val="24"/>
                <w:lang w:eastAsia="ru-RU"/>
              </w:rPr>
              <w:t>радиально-сверлильный;</w:t>
            </w:r>
          </w:p>
        </w:tc>
        <w:tc>
          <w:tcPr>
            <w:tcW w:w="1527" w:type="pct"/>
            <w:tcBorders>
              <w:top w:val="single" w:sz="4" w:space="0" w:color="auto"/>
              <w:left w:val="single" w:sz="4" w:space="0" w:color="auto"/>
              <w:bottom w:val="single" w:sz="4" w:space="0" w:color="auto"/>
              <w:right w:val="single" w:sz="4" w:space="0" w:color="auto"/>
            </w:tcBorders>
          </w:tcPr>
          <w:p w14:paraId="7C61126E"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2D1BBEFC" w14:textId="77777777" w:rsidTr="004F1189">
        <w:tc>
          <w:tcPr>
            <w:tcW w:w="273" w:type="pct"/>
            <w:tcBorders>
              <w:top w:val="single" w:sz="4" w:space="0" w:color="auto"/>
              <w:left w:val="single" w:sz="4" w:space="0" w:color="auto"/>
              <w:bottom w:val="single" w:sz="4" w:space="0" w:color="auto"/>
              <w:right w:val="single" w:sz="4" w:space="0" w:color="auto"/>
            </w:tcBorders>
          </w:tcPr>
          <w:p w14:paraId="167E61E6" w14:textId="2392A9E6"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55943C99" w14:textId="640EFFC3"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Станок </w:t>
            </w:r>
            <w:r w:rsidR="00E308B1" w:rsidRPr="00E308B1">
              <w:rPr>
                <w:rFonts w:ascii="Times New Roman" w:eastAsia="Times New Roman" w:hAnsi="Times New Roman" w:cs="Times New Roman"/>
                <w:sz w:val="24"/>
                <w:szCs w:val="24"/>
                <w:lang w:eastAsia="ru-RU"/>
              </w:rPr>
              <w:t>настольно-сверлильный;</w:t>
            </w:r>
          </w:p>
        </w:tc>
        <w:tc>
          <w:tcPr>
            <w:tcW w:w="1527" w:type="pct"/>
            <w:tcBorders>
              <w:top w:val="single" w:sz="4" w:space="0" w:color="auto"/>
              <w:left w:val="single" w:sz="4" w:space="0" w:color="auto"/>
              <w:bottom w:val="single" w:sz="4" w:space="0" w:color="auto"/>
              <w:right w:val="single" w:sz="4" w:space="0" w:color="auto"/>
            </w:tcBorders>
          </w:tcPr>
          <w:p w14:paraId="32E59898"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3720C889" w14:textId="77777777" w:rsidTr="004F1189">
        <w:tc>
          <w:tcPr>
            <w:tcW w:w="273" w:type="pct"/>
            <w:tcBorders>
              <w:top w:val="single" w:sz="4" w:space="0" w:color="auto"/>
              <w:left w:val="single" w:sz="4" w:space="0" w:color="auto"/>
              <w:bottom w:val="single" w:sz="4" w:space="0" w:color="auto"/>
              <w:right w:val="single" w:sz="4" w:space="0" w:color="auto"/>
            </w:tcBorders>
          </w:tcPr>
          <w:p w14:paraId="1C7A9321" w14:textId="4C8CAFF3"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256B1AB4" w14:textId="1F88BF32"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Станок </w:t>
            </w:r>
            <w:r w:rsidR="00E308B1" w:rsidRPr="00E308B1">
              <w:rPr>
                <w:rFonts w:ascii="Times New Roman" w:eastAsia="Times New Roman" w:hAnsi="Times New Roman" w:cs="Times New Roman"/>
                <w:sz w:val="24"/>
                <w:szCs w:val="24"/>
                <w:lang w:eastAsia="ru-RU"/>
              </w:rPr>
              <w:t>вертикально-сверлильный</w:t>
            </w:r>
          </w:p>
        </w:tc>
        <w:tc>
          <w:tcPr>
            <w:tcW w:w="1527" w:type="pct"/>
            <w:tcBorders>
              <w:top w:val="single" w:sz="4" w:space="0" w:color="auto"/>
              <w:left w:val="single" w:sz="4" w:space="0" w:color="auto"/>
              <w:bottom w:val="single" w:sz="4" w:space="0" w:color="auto"/>
              <w:right w:val="single" w:sz="4" w:space="0" w:color="auto"/>
            </w:tcBorders>
          </w:tcPr>
          <w:p w14:paraId="18EC2A55"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74A46D15" w14:textId="77777777" w:rsidTr="004F1189">
        <w:tc>
          <w:tcPr>
            <w:tcW w:w="273" w:type="pct"/>
            <w:tcBorders>
              <w:top w:val="single" w:sz="4" w:space="0" w:color="auto"/>
              <w:left w:val="single" w:sz="4" w:space="0" w:color="auto"/>
              <w:bottom w:val="single" w:sz="4" w:space="0" w:color="auto"/>
              <w:right w:val="single" w:sz="4" w:space="0" w:color="auto"/>
            </w:tcBorders>
          </w:tcPr>
          <w:p w14:paraId="7FB9F872" w14:textId="4C46DD7C"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tcPr>
          <w:p w14:paraId="1C7D34F6" w14:textId="2E12F059"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Машина </w:t>
            </w:r>
            <w:r w:rsidR="00E308B1" w:rsidRPr="00E308B1">
              <w:rPr>
                <w:rFonts w:ascii="Times New Roman" w:eastAsia="Times New Roman" w:hAnsi="Times New Roman" w:cs="Times New Roman"/>
                <w:sz w:val="24"/>
                <w:szCs w:val="24"/>
                <w:lang w:eastAsia="ru-RU"/>
              </w:rPr>
              <w:t>угловая шлифовальная</w:t>
            </w:r>
          </w:p>
        </w:tc>
        <w:tc>
          <w:tcPr>
            <w:tcW w:w="1527" w:type="pct"/>
            <w:tcBorders>
              <w:top w:val="single" w:sz="4" w:space="0" w:color="auto"/>
              <w:left w:val="single" w:sz="4" w:space="0" w:color="auto"/>
              <w:bottom w:val="single" w:sz="4" w:space="0" w:color="auto"/>
              <w:right w:val="single" w:sz="4" w:space="0" w:color="auto"/>
            </w:tcBorders>
          </w:tcPr>
          <w:p w14:paraId="0A658B7A"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18D1189D" w14:textId="77777777" w:rsidTr="004F1189">
        <w:tc>
          <w:tcPr>
            <w:tcW w:w="273" w:type="pct"/>
            <w:tcBorders>
              <w:top w:val="single" w:sz="4" w:space="0" w:color="auto"/>
              <w:left w:val="single" w:sz="4" w:space="0" w:color="auto"/>
              <w:bottom w:val="single" w:sz="4" w:space="0" w:color="auto"/>
              <w:right w:val="single" w:sz="4" w:space="0" w:color="auto"/>
            </w:tcBorders>
          </w:tcPr>
          <w:p w14:paraId="62F9AD72" w14:textId="55ABC094"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tcPr>
          <w:p w14:paraId="1F7FE122" w14:textId="0D2D1C06"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iCs/>
                <w:sz w:val="24"/>
                <w:szCs w:val="28"/>
              </w:rPr>
              <w:t xml:space="preserve">Машина </w:t>
            </w:r>
            <w:r w:rsidR="00E308B1" w:rsidRPr="00E308B1">
              <w:rPr>
                <w:rFonts w:ascii="Times New Roman" w:eastAsia="Times New Roman" w:hAnsi="Times New Roman" w:cs="Times New Roman"/>
                <w:iCs/>
                <w:sz w:val="24"/>
                <w:szCs w:val="28"/>
              </w:rPr>
              <w:t>отрезная вертикальная</w:t>
            </w:r>
          </w:p>
        </w:tc>
        <w:tc>
          <w:tcPr>
            <w:tcW w:w="1527" w:type="pct"/>
            <w:tcBorders>
              <w:top w:val="single" w:sz="4" w:space="0" w:color="auto"/>
              <w:left w:val="single" w:sz="4" w:space="0" w:color="auto"/>
              <w:bottom w:val="single" w:sz="4" w:space="0" w:color="auto"/>
              <w:right w:val="single" w:sz="4" w:space="0" w:color="auto"/>
            </w:tcBorders>
          </w:tcPr>
          <w:p w14:paraId="07EC8C5A"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06B099E0" w14:textId="77777777" w:rsidTr="004F1189">
        <w:tc>
          <w:tcPr>
            <w:tcW w:w="273" w:type="pct"/>
            <w:tcBorders>
              <w:top w:val="single" w:sz="4" w:space="0" w:color="auto"/>
              <w:left w:val="single" w:sz="4" w:space="0" w:color="auto"/>
              <w:bottom w:val="single" w:sz="4" w:space="0" w:color="auto"/>
              <w:right w:val="single" w:sz="4" w:space="0" w:color="auto"/>
            </w:tcBorders>
          </w:tcPr>
          <w:p w14:paraId="28A9F031" w14:textId="3907C223"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tcPr>
          <w:p w14:paraId="1A704146" w14:textId="7F47FFAA"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iCs/>
                <w:sz w:val="24"/>
                <w:szCs w:val="28"/>
              </w:rPr>
              <w:t xml:space="preserve">Верстак </w:t>
            </w:r>
            <w:r w:rsidR="00E308B1" w:rsidRPr="00E308B1">
              <w:rPr>
                <w:rFonts w:ascii="Times New Roman" w:eastAsia="Times New Roman" w:hAnsi="Times New Roman" w:cs="Times New Roman"/>
                <w:iCs/>
                <w:sz w:val="24"/>
                <w:szCs w:val="28"/>
              </w:rPr>
              <w:t>слесарный с тисами</w:t>
            </w:r>
          </w:p>
        </w:tc>
        <w:tc>
          <w:tcPr>
            <w:tcW w:w="1527" w:type="pct"/>
            <w:tcBorders>
              <w:top w:val="single" w:sz="4" w:space="0" w:color="auto"/>
              <w:left w:val="single" w:sz="4" w:space="0" w:color="auto"/>
              <w:bottom w:val="single" w:sz="4" w:space="0" w:color="auto"/>
              <w:right w:val="single" w:sz="4" w:space="0" w:color="auto"/>
            </w:tcBorders>
          </w:tcPr>
          <w:p w14:paraId="5F84DA1E"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1ED5FD15" w14:textId="77777777" w:rsidTr="004F1189">
        <w:tc>
          <w:tcPr>
            <w:tcW w:w="273" w:type="pct"/>
            <w:tcBorders>
              <w:top w:val="single" w:sz="4" w:space="0" w:color="auto"/>
              <w:left w:val="single" w:sz="4" w:space="0" w:color="auto"/>
              <w:bottom w:val="single" w:sz="4" w:space="0" w:color="auto"/>
              <w:right w:val="single" w:sz="4" w:space="0" w:color="auto"/>
            </w:tcBorders>
          </w:tcPr>
          <w:p w14:paraId="400BEC35" w14:textId="79AF806B"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tcPr>
          <w:p w14:paraId="3401E240" w14:textId="2E76B6F4" w:rsidR="00E308B1" w:rsidRPr="00A31CCD"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Угольник</w:t>
            </w:r>
            <w:r w:rsidR="00E308B1" w:rsidRPr="00E308B1">
              <w:rPr>
                <w:rFonts w:ascii="Times New Roman" w:eastAsia="Times New Roman" w:hAnsi="Times New Roman" w:cs="Times New Roman"/>
                <w:sz w:val="24"/>
                <w:szCs w:val="24"/>
                <w:lang w:eastAsia="ru-RU"/>
              </w:rPr>
              <w:t>;</w:t>
            </w:r>
          </w:p>
        </w:tc>
        <w:tc>
          <w:tcPr>
            <w:tcW w:w="1527" w:type="pct"/>
            <w:tcBorders>
              <w:top w:val="single" w:sz="4" w:space="0" w:color="auto"/>
              <w:left w:val="single" w:sz="4" w:space="0" w:color="auto"/>
              <w:bottom w:val="single" w:sz="4" w:space="0" w:color="auto"/>
              <w:right w:val="single" w:sz="4" w:space="0" w:color="auto"/>
            </w:tcBorders>
          </w:tcPr>
          <w:p w14:paraId="47518E89"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1879D499" w14:textId="77777777" w:rsidTr="004F1189">
        <w:tc>
          <w:tcPr>
            <w:tcW w:w="273" w:type="pct"/>
            <w:tcBorders>
              <w:top w:val="single" w:sz="4" w:space="0" w:color="auto"/>
              <w:left w:val="single" w:sz="4" w:space="0" w:color="auto"/>
              <w:bottom w:val="single" w:sz="4" w:space="0" w:color="auto"/>
              <w:right w:val="single" w:sz="4" w:space="0" w:color="auto"/>
            </w:tcBorders>
          </w:tcPr>
          <w:p w14:paraId="125AC3E8" w14:textId="5CDE828E"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tcPr>
          <w:p w14:paraId="7023D072" w14:textId="1B5583B0" w:rsidR="00E308B1" w:rsidRPr="00A31CCD"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Штангенциркуль</w:t>
            </w:r>
            <w:r w:rsidR="00E308B1" w:rsidRPr="00E308B1">
              <w:rPr>
                <w:rFonts w:ascii="Times New Roman" w:eastAsia="Times New Roman" w:hAnsi="Times New Roman" w:cs="Times New Roman"/>
                <w:sz w:val="24"/>
                <w:szCs w:val="24"/>
                <w:lang w:eastAsia="ru-RU"/>
              </w:rPr>
              <w:t>;</w:t>
            </w:r>
          </w:p>
        </w:tc>
        <w:tc>
          <w:tcPr>
            <w:tcW w:w="1527" w:type="pct"/>
            <w:tcBorders>
              <w:top w:val="single" w:sz="4" w:space="0" w:color="auto"/>
              <w:left w:val="single" w:sz="4" w:space="0" w:color="auto"/>
              <w:bottom w:val="single" w:sz="4" w:space="0" w:color="auto"/>
              <w:right w:val="single" w:sz="4" w:space="0" w:color="auto"/>
            </w:tcBorders>
          </w:tcPr>
          <w:p w14:paraId="2900A2FF"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52B34F45" w14:textId="77777777" w:rsidTr="004F1189">
        <w:tc>
          <w:tcPr>
            <w:tcW w:w="273" w:type="pct"/>
            <w:tcBorders>
              <w:top w:val="single" w:sz="4" w:space="0" w:color="auto"/>
              <w:left w:val="single" w:sz="4" w:space="0" w:color="auto"/>
              <w:bottom w:val="single" w:sz="4" w:space="0" w:color="auto"/>
              <w:right w:val="single" w:sz="4" w:space="0" w:color="auto"/>
            </w:tcBorders>
          </w:tcPr>
          <w:p w14:paraId="14DDC1C2" w14:textId="5F435AD3"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tcPr>
          <w:p w14:paraId="4740A4C6" w14:textId="3AA9B0A2" w:rsidR="00E308B1" w:rsidRPr="00A31CCD"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Молоток</w:t>
            </w:r>
            <w:r w:rsidR="00E308B1" w:rsidRPr="00E308B1">
              <w:rPr>
                <w:rFonts w:ascii="Times New Roman" w:eastAsia="Times New Roman" w:hAnsi="Times New Roman" w:cs="Times New Roman"/>
                <w:sz w:val="24"/>
                <w:szCs w:val="24"/>
                <w:lang w:eastAsia="ru-RU"/>
              </w:rPr>
              <w:t>;</w:t>
            </w:r>
          </w:p>
        </w:tc>
        <w:tc>
          <w:tcPr>
            <w:tcW w:w="1527" w:type="pct"/>
            <w:tcBorders>
              <w:top w:val="single" w:sz="4" w:space="0" w:color="auto"/>
              <w:left w:val="single" w:sz="4" w:space="0" w:color="auto"/>
              <w:bottom w:val="single" w:sz="4" w:space="0" w:color="auto"/>
              <w:right w:val="single" w:sz="4" w:space="0" w:color="auto"/>
            </w:tcBorders>
          </w:tcPr>
          <w:p w14:paraId="15FE2A8E"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36E7076D" w14:textId="77777777" w:rsidTr="004F1189">
        <w:tc>
          <w:tcPr>
            <w:tcW w:w="273" w:type="pct"/>
            <w:tcBorders>
              <w:top w:val="single" w:sz="4" w:space="0" w:color="auto"/>
              <w:left w:val="single" w:sz="4" w:space="0" w:color="auto"/>
              <w:bottom w:val="single" w:sz="4" w:space="0" w:color="auto"/>
              <w:right w:val="single" w:sz="4" w:space="0" w:color="auto"/>
            </w:tcBorders>
          </w:tcPr>
          <w:p w14:paraId="43F4E10F" w14:textId="41567F55"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10</w:t>
            </w:r>
          </w:p>
        </w:tc>
        <w:tc>
          <w:tcPr>
            <w:tcW w:w="3200" w:type="pct"/>
            <w:tcBorders>
              <w:top w:val="single" w:sz="4" w:space="0" w:color="auto"/>
              <w:left w:val="single" w:sz="4" w:space="0" w:color="auto"/>
              <w:bottom w:val="single" w:sz="4" w:space="0" w:color="auto"/>
              <w:right w:val="single" w:sz="4" w:space="0" w:color="auto"/>
            </w:tcBorders>
          </w:tcPr>
          <w:p w14:paraId="246AD1DF" w14:textId="466336BE"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Зубило</w:t>
            </w:r>
          </w:p>
        </w:tc>
        <w:tc>
          <w:tcPr>
            <w:tcW w:w="1527" w:type="pct"/>
            <w:tcBorders>
              <w:top w:val="single" w:sz="4" w:space="0" w:color="auto"/>
              <w:left w:val="single" w:sz="4" w:space="0" w:color="auto"/>
              <w:bottom w:val="single" w:sz="4" w:space="0" w:color="auto"/>
              <w:right w:val="single" w:sz="4" w:space="0" w:color="auto"/>
            </w:tcBorders>
          </w:tcPr>
          <w:p w14:paraId="31020E30"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0137BD04" w14:textId="77777777" w:rsidTr="004F1189">
        <w:tc>
          <w:tcPr>
            <w:tcW w:w="273" w:type="pct"/>
            <w:tcBorders>
              <w:top w:val="single" w:sz="4" w:space="0" w:color="auto"/>
              <w:left w:val="single" w:sz="4" w:space="0" w:color="auto"/>
              <w:bottom w:val="single" w:sz="4" w:space="0" w:color="auto"/>
              <w:right w:val="single" w:sz="4" w:space="0" w:color="auto"/>
            </w:tcBorders>
          </w:tcPr>
          <w:p w14:paraId="5814BF15" w14:textId="273412BC"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11</w:t>
            </w:r>
          </w:p>
        </w:tc>
        <w:tc>
          <w:tcPr>
            <w:tcW w:w="3200" w:type="pct"/>
            <w:tcBorders>
              <w:top w:val="single" w:sz="4" w:space="0" w:color="auto"/>
              <w:left w:val="single" w:sz="4" w:space="0" w:color="auto"/>
              <w:bottom w:val="single" w:sz="4" w:space="0" w:color="auto"/>
              <w:right w:val="single" w:sz="4" w:space="0" w:color="auto"/>
            </w:tcBorders>
          </w:tcPr>
          <w:p w14:paraId="4A5D4408" w14:textId="1AEA0B73"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Набор </w:t>
            </w:r>
            <w:r w:rsidR="00E308B1" w:rsidRPr="00E308B1">
              <w:rPr>
                <w:rFonts w:ascii="Times New Roman" w:eastAsia="Times New Roman" w:hAnsi="Times New Roman" w:cs="Times New Roman"/>
                <w:sz w:val="24"/>
                <w:szCs w:val="24"/>
                <w:lang w:eastAsia="ru-RU"/>
              </w:rPr>
              <w:t>слесарного инструмента;</w:t>
            </w:r>
          </w:p>
        </w:tc>
        <w:tc>
          <w:tcPr>
            <w:tcW w:w="1527" w:type="pct"/>
            <w:tcBorders>
              <w:top w:val="single" w:sz="4" w:space="0" w:color="auto"/>
              <w:left w:val="single" w:sz="4" w:space="0" w:color="auto"/>
              <w:bottom w:val="single" w:sz="4" w:space="0" w:color="auto"/>
              <w:right w:val="single" w:sz="4" w:space="0" w:color="auto"/>
            </w:tcBorders>
          </w:tcPr>
          <w:p w14:paraId="7707CC5B"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63B1837A" w14:textId="77777777" w:rsidTr="004F1189">
        <w:tc>
          <w:tcPr>
            <w:tcW w:w="273" w:type="pct"/>
            <w:tcBorders>
              <w:top w:val="single" w:sz="4" w:space="0" w:color="auto"/>
              <w:left w:val="single" w:sz="4" w:space="0" w:color="auto"/>
              <w:bottom w:val="single" w:sz="4" w:space="0" w:color="auto"/>
              <w:right w:val="single" w:sz="4" w:space="0" w:color="auto"/>
            </w:tcBorders>
          </w:tcPr>
          <w:p w14:paraId="525B02F7" w14:textId="36AA84A8"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12</w:t>
            </w:r>
          </w:p>
        </w:tc>
        <w:tc>
          <w:tcPr>
            <w:tcW w:w="3200" w:type="pct"/>
            <w:tcBorders>
              <w:top w:val="single" w:sz="4" w:space="0" w:color="auto"/>
              <w:left w:val="single" w:sz="4" w:space="0" w:color="auto"/>
              <w:bottom w:val="single" w:sz="4" w:space="0" w:color="auto"/>
              <w:right w:val="single" w:sz="4" w:space="0" w:color="auto"/>
            </w:tcBorders>
          </w:tcPr>
          <w:p w14:paraId="3D3E5F2E" w14:textId="1FC5F107"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Набор </w:t>
            </w:r>
            <w:r w:rsidR="00E308B1" w:rsidRPr="00E308B1">
              <w:rPr>
                <w:rFonts w:ascii="Times New Roman" w:eastAsia="Times New Roman" w:hAnsi="Times New Roman" w:cs="Times New Roman"/>
                <w:sz w:val="24"/>
                <w:szCs w:val="24"/>
                <w:lang w:eastAsia="ru-RU"/>
              </w:rPr>
              <w:t>рожковых ключей (8-27мм);</w:t>
            </w:r>
          </w:p>
        </w:tc>
        <w:tc>
          <w:tcPr>
            <w:tcW w:w="1527" w:type="pct"/>
            <w:tcBorders>
              <w:top w:val="single" w:sz="4" w:space="0" w:color="auto"/>
              <w:left w:val="single" w:sz="4" w:space="0" w:color="auto"/>
              <w:bottom w:val="single" w:sz="4" w:space="0" w:color="auto"/>
              <w:right w:val="single" w:sz="4" w:space="0" w:color="auto"/>
            </w:tcBorders>
          </w:tcPr>
          <w:p w14:paraId="1CD648BF"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240B0DD8" w14:textId="77777777" w:rsidTr="004F1189">
        <w:tc>
          <w:tcPr>
            <w:tcW w:w="273" w:type="pct"/>
            <w:tcBorders>
              <w:top w:val="single" w:sz="4" w:space="0" w:color="auto"/>
              <w:left w:val="single" w:sz="4" w:space="0" w:color="auto"/>
              <w:bottom w:val="single" w:sz="4" w:space="0" w:color="auto"/>
              <w:right w:val="single" w:sz="4" w:space="0" w:color="auto"/>
            </w:tcBorders>
          </w:tcPr>
          <w:p w14:paraId="2C0DD316" w14:textId="65890D97"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13</w:t>
            </w:r>
          </w:p>
        </w:tc>
        <w:tc>
          <w:tcPr>
            <w:tcW w:w="3200" w:type="pct"/>
            <w:tcBorders>
              <w:top w:val="single" w:sz="4" w:space="0" w:color="auto"/>
              <w:left w:val="single" w:sz="4" w:space="0" w:color="auto"/>
              <w:bottom w:val="single" w:sz="4" w:space="0" w:color="auto"/>
              <w:right w:val="single" w:sz="4" w:space="0" w:color="auto"/>
            </w:tcBorders>
          </w:tcPr>
          <w:p w14:paraId="0C10513D" w14:textId="07BC6081"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Тележка </w:t>
            </w:r>
            <w:r w:rsidR="00E308B1" w:rsidRPr="00E308B1">
              <w:rPr>
                <w:rFonts w:ascii="Times New Roman" w:eastAsia="Times New Roman" w:hAnsi="Times New Roman" w:cs="Times New Roman"/>
                <w:sz w:val="24"/>
                <w:szCs w:val="24"/>
                <w:lang w:eastAsia="ru-RU"/>
              </w:rPr>
              <w:t>инструментальная;</w:t>
            </w:r>
          </w:p>
        </w:tc>
        <w:tc>
          <w:tcPr>
            <w:tcW w:w="1527" w:type="pct"/>
            <w:tcBorders>
              <w:top w:val="single" w:sz="4" w:space="0" w:color="auto"/>
              <w:left w:val="single" w:sz="4" w:space="0" w:color="auto"/>
              <w:bottom w:val="single" w:sz="4" w:space="0" w:color="auto"/>
              <w:right w:val="single" w:sz="4" w:space="0" w:color="auto"/>
            </w:tcBorders>
          </w:tcPr>
          <w:p w14:paraId="6909478E"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42577230" w14:textId="77777777" w:rsidTr="004F1189">
        <w:tc>
          <w:tcPr>
            <w:tcW w:w="273" w:type="pct"/>
            <w:tcBorders>
              <w:top w:val="single" w:sz="4" w:space="0" w:color="auto"/>
              <w:left w:val="single" w:sz="4" w:space="0" w:color="auto"/>
              <w:bottom w:val="single" w:sz="4" w:space="0" w:color="auto"/>
              <w:right w:val="single" w:sz="4" w:space="0" w:color="auto"/>
            </w:tcBorders>
          </w:tcPr>
          <w:p w14:paraId="571EE997" w14:textId="5929797E"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14</w:t>
            </w:r>
          </w:p>
        </w:tc>
        <w:tc>
          <w:tcPr>
            <w:tcW w:w="3200" w:type="pct"/>
            <w:tcBorders>
              <w:top w:val="single" w:sz="4" w:space="0" w:color="auto"/>
              <w:left w:val="single" w:sz="4" w:space="0" w:color="auto"/>
              <w:bottom w:val="single" w:sz="4" w:space="0" w:color="auto"/>
              <w:right w:val="single" w:sz="4" w:space="0" w:color="auto"/>
            </w:tcBorders>
          </w:tcPr>
          <w:p w14:paraId="4BE3BC2A" w14:textId="60CEE8DD"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Тиски </w:t>
            </w:r>
            <w:r w:rsidR="00E308B1" w:rsidRPr="00E308B1">
              <w:rPr>
                <w:rFonts w:ascii="Times New Roman" w:eastAsia="Times New Roman" w:hAnsi="Times New Roman" w:cs="Times New Roman"/>
                <w:sz w:val="24"/>
                <w:szCs w:val="24"/>
                <w:lang w:eastAsia="ru-RU"/>
              </w:rPr>
              <w:t>слесарные стальные поворотные;</w:t>
            </w:r>
          </w:p>
        </w:tc>
        <w:tc>
          <w:tcPr>
            <w:tcW w:w="1527" w:type="pct"/>
            <w:tcBorders>
              <w:top w:val="single" w:sz="4" w:space="0" w:color="auto"/>
              <w:left w:val="single" w:sz="4" w:space="0" w:color="auto"/>
              <w:bottom w:val="single" w:sz="4" w:space="0" w:color="auto"/>
              <w:right w:val="single" w:sz="4" w:space="0" w:color="auto"/>
            </w:tcBorders>
          </w:tcPr>
          <w:p w14:paraId="7AB66541"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1AB6CB49" w14:textId="77777777" w:rsidTr="004F1189">
        <w:tc>
          <w:tcPr>
            <w:tcW w:w="273" w:type="pct"/>
            <w:tcBorders>
              <w:top w:val="single" w:sz="4" w:space="0" w:color="auto"/>
              <w:left w:val="single" w:sz="4" w:space="0" w:color="auto"/>
              <w:bottom w:val="single" w:sz="4" w:space="0" w:color="auto"/>
              <w:right w:val="single" w:sz="4" w:space="0" w:color="auto"/>
            </w:tcBorders>
          </w:tcPr>
          <w:p w14:paraId="2FC473C7" w14:textId="159C82D1"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15</w:t>
            </w:r>
          </w:p>
        </w:tc>
        <w:tc>
          <w:tcPr>
            <w:tcW w:w="3200" w:type="pct"/>
            <w:tcBorders>
              <w:top w:val="single" w:sz="4" w:space="0" w:color="auto"/>
              <w:left w:val="single" w:sz="4" w:space="0" w:color="auto"/>
              <w:bottom w:val="single" w:sz="4" w:space="0" w:color="auto"/>
              <w:right w:val="single" w:sz="4" w:space="0" w:color="auto"/>
            </w:tcBorders>
          </w:tcPr>
          <w:p w14:paraId="2722C6CF" w14:textId="7CC8425E"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Плита </w:t>
            </w:r>
            <w:r w:rsidR="00E308B1" w:rsidRPr="00E308B1">
              <w:rPr>
                <w:rFonts w:ascii="Times New Roman" w:eastAsia="Times New Roman" w:hAnsi="Times New Roman" w:cs="Times New Roman"/>
                <w:sz w:val="24"/>
                <w:szCs w:val="24"/>
                <w:lang w:eastAsia="ru-RU"/>
              </w:rPr>
              <w:t>разметочная;</w:t>
            </w:r>
          </w:p>
        </w:tc>
        <w:tc>
          <w:tcPr>
            <w:tcW w:w="1527" w:type="pct"/>
            <w:tcBorders>
              <w:top w:val="single" w:sz="4" w:space="0" w:color="auto"/>
              <w:left w:val="single" w:sz="4" w:space="0" w:color="auto"/>
              <w:bottom w:val="single" w:sz="4" w:space="0" w:color="auto"/>
              <w:right w:val="single" w:sz="4" w:space="0" w:color="auto"/>
            </w:tcBorders>
          </w:tcPr>
          <w:p w14:paraId="7C31B9EE"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0AFC7224" w14:textId="77777777" w:rsidTr="004F1189">
        <w:tc>
          <w:tcPr>
            <w:tcW w:w="273" w:type="pct"/>
            <w:tcBorders>
              <w:top w:val="single" w:sz="4" w:space="0" w:color="auto"/>
              <w:left w:val="single" w:sz="4" w:space="0" w:color="auto"/>
              <w:bottom w:val="single" w:sz="4" w:space="0" w:color="auto"/>
              <w:right w:val="single" w:sz="4" w:space="0" w:color="auto"/>
            </w:tcBorders>
          </w:tcPr>
          <w:p w14:paraId="71A171AE" w14:textId="07A82215"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16</w:t>
            </w:r>
          </w:p>
        </w:tc>
        <w:tc>
          <w:tcPr>
            <w:tcW w:w="3200" w:type="pct"/>
            <w:tcBorders>
              <w:top w:val="single" w:sz="4" w:space="0" w:color="auto"/>
              <w:left w:val="single" w:sz="4" w:space="0" w:color="auto"/>
              <w:bottom w:val="single" w:sz="4" w:space="0" w:color="auto"/>
              <w:right w:val="single" w:sz="4" w:space="0" w:color="auto"/>
            </w:tcBorders>
          </w:tcPr>
          <w:p w14:paraId="78CB9CCE" w14:textId="29A7196B"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Электроточило </w:t>
            </w:r>
            <w:r w:rsidR="00E308B1" w:rsidRPr="00E308B1">
              <w:rPr>
                <w:rFonts w:ascii="Times New Roman" w:eastAsia="Times New Roman" w:hAnsi="Times New Roman" w:cs="Times New Roman"/>
                <w:sz w:val="24"/>
                <w:szCs w:val="24"/>
                <w:lang w:eastAsia="ru-RU"/>
              </w:rPr>
              <w:t>настольное мод. 23201;</w:t>
            </w:r>
          </w:p>
        </w:tc>
        <w:tc>
          <w:tcPr>
            <w:tcW w:w="1527" w:type="pct"/>
            <w:tcBorders>
              <w:top w:val="single" w:sz="4" w:space="0" w:color="auto"/>
              <w:left w:val="single" w:sz="4" w:space="0" w:color="auto"/>
              <w:bottom w:val="single" w:sz="4" w:space="0" w:color="auto"/>
              <w:right w:val="single" w:sz="4" w:space="0" w:color="auto"/>
            </w:tcBorders>
          </w:tcPr>
          <w:p w14:paraId="364B8A11"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5F1C8007" w14:textId="77777777" w:rsidTr="004F1189">
        <w:tc>
          <w:tcPr>
            <w:tcW w:w="273" w:type="pct"/>
            <w:tcBorders>
              <w:top w:val="single" w:sz="4" w:space="0" w:color="auto"/>
              <w:left w:val="single" w:sz="4" w:space="0" w:color="auto"/>
              <w:bottom w:val="single" w:sz="4" w:space="0" w:color="auto"/>
              <w:right w:val="single" w:sz="4" w:space="0" w:color="auto"/>
            </w:tcBorders>
          </w:tcPr>
          <w:p w14:paraId="11B378E4" w14:textId="4AA155F0"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17</w:t>
            </w:r>
          </w:p>
        </w:tc>
        <w:tc>
          <w:tcPr>
            <w:tcW w:w="3200" w:type="pct"/>
            <w:tcBorders>
              <w:top w:val="single" w:sz="4" w:space="0" w:color="auto"/>
              <w:left w:val="single" w:sz="4" w:space="0" w:color="auto"/>
              <w:bottom w:val="single" w:sz="4" w:space="0" w:color="auto"/>
              <w:right w:val="single" w:sz="4" w:space="0" w:color="auto"/>
            </w:tcBorders>
          </w:tcPr>
          <w:p w14:paraId="5F9F8878" w14:textId="0A86EEB9"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Набор </w:t>
            </w:r>
            <w:r w:rsidR="00E308B1" w:rsidRPr="00E308B1">
              <w:rPr>
                <w:rFonts w:ascii="Times New Roman" w:eastAsia="Times New Roman" w:hAnsi="Times New Roman" w:cs="Times New Roman"/>
                <w:sz w:val="24"/>
                <w:szCs w:val="24"/>
                <w:lang w:eastAsia="ru-RU"/>
              </w:rPr>
              <w:t>шестигранных ключей;</w:t>
            </w:r>
          </w:p>
        </w:tc>
        <w:tc>
          <w:tcPr>
            <w:tcW w:w="1527" w:type="pct"/>
            <w:tcBorders>
              <w:top w:val="single" w:sz="4" w:space="0" w:color="auto"/>
              <w:left w:val="single" w:sz="4" w:space="0" w:color="auto"/>
              <w:bottom w:val="single" w:sz="4" w:space="0" w:color="auto"/>
              <w:right w:val="single" w:sz="4" w:space="0" w:color="auto"/>
            </w:tcBorders>
          </w:tcPr>
          <w:p w14:paraId="06434E38"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7B215AAE" w14:textId="77777777" w:rsidTr="004F1189">
        <w:tc>
          <w:tcPr>
            <w:tcW w:w="273" w:type="pct"/>
            <w:tcBorders>
              <w:top w:val="single" w:sz="4" w:space="0" w:color="auto"/>
              <w:left w:val="single" w:sz="4" w:space="0" w:color="auto"/>
              <w:bottom w:val="single" w:sz="4" w:space="0" w:color="auto"/>
              <w:right w:val="single" w:sz="4" w:space="0" w:color="auto"/>
            </w:tcBorders>
          </w:tcPr>
          <w:p w14:paraId="63686388" w14:textId="5D0E07C1"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18</w:t>
            </w:r>
          </w:p>
        </w:tc>
        <w:tc>
          <w:tcPr>
            <w:tcW w:w="3200" w:type="pct"/>
            <w:tcBorders>
              <w:top w:val="single" w:sz="4" w:space="0" w:color="auto"/>
              <w:left w:val="single" w:sz="4" w:space="0" w:color="auto"/>
              <w:bottom w:val="single" w:sz="4" w:space="0" w:color="auto"/>
              <w:right w:val="single" w:sz="4" w:space="0" w:color="auto"/>
            </w:tcBorders>
          </w:tcPr>
          <w:p w14:paraId="650D91F9" w14:textId="7580E24E"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Набор </w:t>
            </w:r>
            <w:r w:rsidR="00E308B1" w:rsidRPr="00E308B1">
              <w:rPr>
                <w:rFonts w:ascii="Times New Roman" w:eastAsia="Times New Roman" w:hAnsi="Times New Roman" w:cs="Times New Roman"/>
                <w:sz w:val="24"/>
                <w:szCs w:val="24"/>
                <w:lang w:eastAsia="ru-RU"/>
              </w:rPr>
              <w:t>комбинированных ключей;</w:t>
            </w:r>
          </w:p>
        </w:tc>
        <w:tc>
          <w:tcPr>
            <w:tcW w:w="1527" w:type="pct"/>
            <w:tcBorders>
              <w:top w:val="single" w:sz="4" w:space="0" w:color="auto"/>
              <w:left w:val="single" w:sz="4" w:space="0" w:color="auto"/>
              <w:bottom w:val="single" w:sz="4" w:space="0" w:color="auto"/>
              <w:right w:val="single" w:sz="4" w:space="0" w:color="auto"/>
            </w:tcBorders>
          </w:tcPr>
          <w:p w14:paraId="54A5E3CF"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380A21F3"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49A0C749"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iCs/>
                <w:sz w:val="24"/>
                <w:szCs w:val="28"/>
              </w:rPr>
              <w:t>Дополнительное оборудование</w:t>
            </w:r>
          </w:p>
        </w:tc>
      </w:tr>
      <w:tr w:rsidR="00E308B1" w:rsidRPr="00E308B1" w14:paraId="4237F8AB" w14:textId="77777777" w:rsidTr="004F1189">
        <w:tc>
          <w:tcPr>
            <w:tcW w:w="273" w:type="pct"/>
            <w:tcBorders>
              <w:top w:val="single" w:sz="4" w:space="0" w:color="auto"/>
              <w:left w:val="single" w:sz="4" w:space="0" w:color="auto"/>
              <w:bottom w:val="single" w:sz="4" w:space="0" w:color="auto"/>
              <w:right w:val="single" w:sz="4" w:space="0" w:color="auto"/>
            </w:tcBorders>
          </w:tcPr>
          <w:p w14:paraId="77C5265D" w14:textId="77777777" w:rsidR="00E308B1" w:rsidRPr="00E308B1" w:rsidRDefault="00E308B1" w:rsidP="00E308B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15DBBBD" w14:textId="77777777" w:rsidR="00E308B1" w:rsidRPr="00E308B1" w:rsidRDefault="00E308B1" w:rsidP="00E308B1">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3F82889"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07E04863"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784B9D59" w14:textId="77777777" w:rsidR="00E308B1" w:rsidRPr="00E308B1" w:rsidRDefault="00E308B1" w:rsidP="00E308B1">
            <w:pPr>
              <w:snapToGrid w:val="0"/>
              <w:rPr>
                <w:rFonts w:ascii="Times New Roman" w:eastAsia="Times New Roman" w:hAnsi="Times New Roman" w:cs="Times New Roman"/>
                <w:b/>
                <w:bCs/>
                <w:iCs/>
                <w:sz w:val="24"/>
                <w:szCs w:val="28"/>
              </w:rPr>
            </w:pPr>
            <w:r w:rsidRPr="00E308B1">
              <w:rPr>
                <w:rFonts w:ascii="Times New Roman" w:eastAsia="Times New Roman" w:hAnsi="Times New Roman" w:cs="Times New Roman"/>
                <w:b/>
                <w:bCs/>
                <w:iCs/>
                <w:sz w:val="24"/>
                <w:szCs w:val="28"/>
                <w:lang w:val="en-US"/>
              </w:rPr>
              <w:t>III</w:t>
            </w:r>
            <w:r w:rsidRPr="00E308B1">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308B1" w:rsidRPr="00E308B1" w14:paraId="04C6A3F8"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4245A48E" w14:textId="77777777" w:rsidR="00E308B1" w:rsidRPr="00E308B1" w:rsidRDefault="00E308B1" w:rsidP="00E308B1">
            <w:pPr>
              <w:snapToGrid w:val="0"/>
              <w:rPr>
                <w:rFonts w:ascii="Times New Roman" w:eastAsia="Times New Roman" w:hAnsi="Times New Roman" w:cs="Times New Roman"/>
                <w:b/>
                <w:bCs/>
                <w:iCs/>
                <w:sz w:val="24"/>
                <w:szCs w:val="28"/>
              </w:rPr>
            </w:pPr>
            <w:r w:rsidRPr="00E308B1">
              <w:rPr>
                <w:rFonts w:ascii="Times New Roman" w:eastAsia="Times New Roman" w:hAnsi="Times New Roman" w:cs="Times New Roman"/>
                <w:b/>
                <w:bCs/>
                <w:iCs/>
                <w:sz w:val="24"/>
                <w:szCs w:val="28"/>
              </w:rPr>
              <w:t>Основное оборудование</w:t>
            </w:r>
          </w:p>
        </w:tc>
      </w:tr>
      <w:tr w:rsidR="00E308B1" w:rsidRPr="00E308B1" w14:paraId="4E9111B7" w14:textId="77777777" w:rsidTr="004F1189">
        <w:tc>
          <w:tcPr>
            <w:tcW w:w="273" w:type="pct"/>
            <w:tcBorders>
              <w:top w:val="single" w:sz="4" w:space="0" w:color="auto"/>
              <w:left w:val="single" w:sz="4" w:space="0" w:color="auto"/>
              <w:bottom w:val="single" w:sz="4" w:space="0" w:color="auto"/>
              <w:right w:val="single" w:sz="4" w:space="0" w:color="auto"/>
            </w:tcBorders>
          </w:tcPr>
          <w:p w14:paraId="538D2667" w14:textId="3A6E34D0"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502DEF7C" w14:textId="69602867" w:rsidR="00E308B1" w:rsidRPr="00A31CCD"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Шкаф </w:t>
            </w:r>
            <w:r w:rsidR="00E308B1" w:rsidRPr="00E308B1">
              <w:rPr>
                <w:rFonts w:ascii="Times New Roman" w:eastAsia="Times New Roman" w:hAnsi="Times New Roman" w:cs="Times New Roman"/>
                <w:sz w:val="24"/>
                <w:szCs w:val="24"/>
                <w:lang w:eastAsia="ru-RU"/>
              </w:rPr>
              <w:t>для спецодежды;</w:t>
            </w:r>
          </w:p>
        </w:tc>
        <w:tc>
          <w:tcPr>
            <w:tcW w:w="1527" w:type="pct"/>
            <w:tcBorders>
              <w:top w:val="single" w:sz="4" w:space="0" w:color="auto"/>
              <w:left w:val="single" w:sz="4" w:space="0" w:color="auto"/>
              <w:bottom w:val="single" w:sz="4" w:space="0" w:color="auto"/>
              <w:right w:val="single" w:sz="4" w:space="0" w:color="auto"/>
            </w:tcBorders>
          </w:tcPr>
          <w:p w14:paraId="0D4942B7"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6656291C" w14:textId="77777777" w:rsidTr="004F1189">
        <w:tc>
          <w:tcPr>
            <w:tcW w:w="273" w:type="pct"/>
            <w:tcBorders>
              <w:top w:val="single" w:sz="4" w:space="0" w:color="auto"/>
              <w:left w:val="single" w:sz="4" w:space="0" w:color="auto"/>
              <w:bottom w:val="single" w:sz="4" w:space="0" w:color="auto"/>
              <w:right w:val="single" w:sz="4" w:space="0" w:color="auto"/>
            </w:tcBorders>
          </w:tcPr>
          <w:p w14:paraId="2E616BE7" w14:textId="30ECD5FF"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316EAF15" w14:textId="28FAD947" w:rsidR="00E308B1" w:rsidRPr="00A31CCD"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Шкаф </w:t>
            </w:r>
            <w:r w:rsidR="00E308B1" w:rsidRPr="00E308B1">
              <w:rPr>
                <w:rFonts w:ascii="Times New Roman" w:eastAsia="Times New Roman" w:hAnsi="Times New Roman" w:cs="Times New Roman"/>
                <w:sz w:val="24"/>
                <w:szCs w:val="24"/>
                <w:lang w:eastAsia="ru-RU"/>
              </w:rPr>
              <w:t>для хозяйственных принадлежностей;</w:t>
            </w:r>
          </w:p>
        </w:tc>
        <w:tc>
          <w:tcPr>
            <w:tcW w:w="1527" w:type="pct"/>
            <w:tcBorders>
              <w:top w:val="single" w:sz="4" w:space="0" w:color="auto"/>
              <w:left w:val="single" w:sz="4" w:space="0" w:color="auto"/>
              <w:bottom w:val="single" w:sz="4" w:space="0" w:color="auto"/>
              <w:right w:val="single" w:sz="4" w:space="0" w:color="auto"/>
            </w:tcBorders>
          </w:tcPr>
          <w:p w14:paraId="7E3F8820"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494221AA"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50E701EF"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bCs/>
                <w:iCs/>
                <w:sz w:val="24"/>
                <w:szCs w:val="28"/>
              </w:rPr>
              <w:t>Дополнительное оборудование</w:t>
            </w:r>
          </w:p>
        </w:tc>
      </w:tr>
      <w:tr w:rsidR="00E308B1" w:rsidRPr="00E308B1" w14:paraId="3695E387" w14:textId="77777777" w:rsidTr="004F1189">
        <w:tc>
          <w:tcPr>
            <w:tcW w:w="273" w:type="pct"/>
            <w:tcBorders>
              <w:top w:val="single" w:sz="4" w:space="0" w:color="auto"/>
              <w:left w:val="single" w:sz="4" w:space="0" w:color="auto"/>
              <w:bottom w:val="single" w:sz="4" w:space="0" w:color="auto"/>
              <w:right w:val="single" w:sz="4" w:space="0" w:color="auto"/>
            </w:tcBorders>
          </w:tcPr>
          <w:p w14:paraId="0912498F" w14:textId="77777777" w:rsidR="00E308B1" w:rsidRPr="00E308B1" w:rsidRDefault="00E308B1" w:rsidP="00E308B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D9C9B6A" w14:textId="77777777" w:rsidR="00E308B1" w:rsidRPr="00E308B1" w:rsidRDefault="00E308B1" w:rsidP="00E308B1">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C02E848"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41F25D72"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2F4695EC"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bCs/>
                <w:iCs/>
                <w:sz w:val="24"/>
                <w:szCs w:val="28"/>
                <w:lang w:val="en-US"/>
              </w:rPr>
              <w:t>IV</w:t>
            </w:r>
            <w:r w:rsidRPr="00E308B1">
              <w:rPr>
                <w:rFonts w:ascii="Times New Roman" w:eastAsia="Times New Roman" w:hAnsi="Times New Roman" w:cs="Times New Roman"/>
                <w:b/>
                <w:bCs/>
                <w:iCs/>
                <w:sz w:val="24"/>
                <w:szCs w:val="28"/>
              </w:rPr>
              <w:t xml:space="preserve"> Демонстрационные учебно-наглядные пособия</w:t>
            </w:r>
          </w:p>
        </w:tc>
      </w:tr>
      <w:tr w:rsidR="00E308B1" w:rsidRPr="00E308B1" w14:paraId="7D0E822E"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09F7A8AC"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bCs/>
                <w:iCs/>
                <w:sz w:val="24"/>
                <w:szCs w:val="28"/>
              </w:rPr>
              <w:t>Основное оборудование</w:t>
            </w:r>
          </w:p>
        </w:tc>
      </w:tr>
      <w:tr w:rsidR="00E308B1" w:rsidRPr="00E308B1" w14:paraId="5B5F5288" w14:textId="77777777" w:rsidTr="004F1189">
        <w:tc>
          <w:tcPr>
            <w:tcW w:w="273" w:type="pct"/>
            <w:tcBorders>
              <w:top w:val="single" w:sz="4" w:space="0" w:color="auto"/>
              <w:left w:val="single" w:sz="4" w:space="0" w:color="auto"/>
              <w:bottom w:val="single" w:sz="4" w:space="0" w:color="auto"/>
              <w:right w:val="single" w:sz="4" w:space="0" w:color="auto"/>
            </w:tcBorders>
          </w:tcPr>
          <w:p w14:paraId="30A52BA7" w14:textId="77777777" w:rsidR="00E308B1" w:rsidRPr="00E308B1" w:rsidRDefault="00E308B1" w:rsidP="00E308B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B8872C5" w14:textId="77777777" w:rsidR="00E308B1" w:rsidRPr="00E308B1" w:rsidRDefault="00E308B1" w:rsidP="00E308B1">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CA7C5E2"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3082B11A"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72EE06AB"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bCs/>
                <w:iCs/>
                <w:sz w:val="24"/>
                <w:szCs w:val="28"/>
              </w:rPr>
              <w:t>Дополнительное оборудование</w:t>
            </w:r>
          </w:p>
        </w:tc>
      </w:tr>
    </w:tbl>
    <w:p w14:paraId="20D10A57" w14:textId="77777777" w:rsidR="00E308B1" w:rsidRPr="00E308B1" w:rsidRDefault="00E308B1" w:rsidP="00E308B1">
      <w:pPr>
        <w:suppressAutoHyphens/>
        <w:ind w:firstLine="709"/>
        <w:jc w:val="both"/>
        <w:rPr>
          <w:rFonts w:ascii="Times New Roman" w:eastAsia="Times New Roman" w:hAnsi="Times New Roman" w:cs="Times New Roman"/>
          <w:bCs/>
          <w:sz w:val="24"/>
          <w:szCs w:val="24"/>
          <w:lang w:eastAsia="ru-RU"/>
        </w:rPr>
      </w:pPr>
    </w:p>
    <w:p w14:paraId="0E86618F" w14:textId="3DC4B810" w:rsidR="00E308B1" w:rsidRPr="00E308B1" w:rsidRDefault="00E308B1" w:rsidP="00E308B1">
      <w:pPr>
        <w:suppressAutoHyphens/>
        <w:ind w:firstLine="709"/>
        <w:jc w:val="both"/>
        <w:rPr>
          <w:rFonts w:ascii="Times New Roman" w:eastAsia="Times New Roman" w:hAnsi="Times New Roman" w:cs="Times New Roman"/>
          <w:bCs/>
          <w:sz w:val="24"/>
          <w:szCs w:val="24"/>
          <w:lang w:eastAsia="ru-RU"/>
        </w:rPr>
      </w:pPr>
      <w:r w:rsidRPr="00E308B1">
        <w:rPr>
          <w:rFonts w:ascii="Times New Roman" w:eastAsia="Times New Roman" w:hAnsi="Times New Roman" w:cs="Times New Roman"/>
          <w:bCs/>
          <w:sz w:val="24"/>
          <w:szCs w:val="24"/>
          <w:lang w:eastAsia="ru-RU"/>
        </w:rPr>
        <w:t>Мастерская «</w:t>
      </w:r>
      <w:r w:rsidRPr="00E308B1">
        <w:rPr>
          <w:rFonts w:ascii="Times New Roman" w:eastAsia="Times New Roman" w:hAnsi="Times New Roman" w:cs="Times New Roman"/>
          <w:iCs/>
          <w:sz w:val="24"/>
          <w:szCs w:val="24"/>
          <w:lang w:eastAsia="ru-RU"/>
        </w:rPr>
        <w:t>Сварочная</w:t>
      </w:r>
      <w:r w:rsidRPr="00E308B1">
        <w:rPr>
          <w:rFonts w:ascii="Times New Roman" w:eastAsia="Times New Roman" w:hAnsi="Times New Roman" w:cs="Times New Roman"/>
          <w:bCs/>
          <w:sz w:val="24"/>
          <w:szCs w:val="24"/>
          <w:lang w:eastAsia="ru-RU"/>
        </w:rPr>
        <w:t>»</w:t>
      </w:r>
      <w:r w:rsidR="00A31CCD">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E308B1" w:rsidRPr="00E308B1" w14:paraId="4C252505" w14:textId="77777777" w:rsidTr="004F1189">
        <w:tc>
          <w:tcPr>
            <w:tcW w:w="273" w:type="pct"/>
            <w:tcBorders>
              <w:top w:val="single" w:sz="4" w:space="0" w:color="auto"/>
              <w:left w:val="single" w:sz="4" w:space="0" w:color="auto"/>
              <w:bottom w:val="single" w:sz="4" w:space="0" w:color="auto"/>
              <w:right w:val="single" w:sz="4" w:space="0" w:color="auto"/>
            </w:tcBorders>
            <w:vAlign w:val="center"/>
            <w:hideMark/>
          </w:tcPr>
          <w:p w14:paraId="54595608" w14:textId="77777777" w:rsidR="00E308B1" w:rsidRPr="00E308B1" w:rsidRDefault="00E308B1" w:rsidP="00E308B1">
            <w:pPr>
              <w:snapToGrid w:val="0"/>
              <w:jc w:val="center"/>
              <w:rPr>
                <w:rFonts w:ascii="Times New Roman" w:eastAsia="Times New Roman" w:hAnsi="Times New Roman" w:cs="Times New Roman"/>
                <w:iCs/>
                <w:sz w:val="24"/>
                <w:szCs w:val="28"/>
              </w:rPr>
            </w:pPr>
            <w:r w:rsidRPr="00E308B1">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2465BC2" w14:textId="77777777" w:rsidR="00E308B1" w:rsidRPr="00E308B1" w:rsidRDefault="00E308B1" w:rsidP="00E308B1">
            <w:pPr>
              <w:snapToGrid w:val="0"/>
              <w:jc w:val="center"/>
              <w:rPr>
                <w:rFonts w:ascii="Times New Roman" w:eastAsia="Times New Roman" w:hAnsi="Times New Roman" w:cs="Times New Roman"/>
                <w:iCs/>
                <w:sz w:val="24"/>
                <w:szCs w:val="28"/>
              </w:rPr>
            </w:pPr>
            <w:r w:rsidRPr="00E308B1">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03AD5B3" w14:textId="77777777" w:rsidR="00E308B1" w:rsidRPr="00E308B1" w:rsidRDefault="00E308B1" w:rsidP="00E308B1">
            <w:pPr>
              <w:snapToGrid w:val="0"/>
              <w:jc w:val="center"/>
              <w:rPr>
                <w:rFonts w:ascii="Times New Roman" w:eastAsia="Times New Roman" w:hAnsi="Times New Roman" w:cs="Times New Roman"/>
                <w:iCs/>
                <w:sz w:val="24"/>
                <w:szCs w:val="28"/>
              </w:rPr>
            </w:pPr>
            <w:r w:rsidRPr="00E308B1">
              <w:rPr>
                <w:rFonts w:ascii="Times New Roman" w:eastAsia="Times New Roman" w:hAnsi="Times New Roman" w:cs="Times New Roman"/>
                <w:iCs/>
                <w:sz w:val="24"/>
                <w:szCs w:val="28"/>
              </w:rPr>
              <w:t>Техническое описание</w:t>
            </w:r>
          </w:p>
        </w:tc>
      </w:tr>
      <w:tr w:rsidR="00E308B1" w:rsidRPr="00E308B1" w14:paraId="473B9EB1" w14:textId="77777777" w:rsidTr="004F1189">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80A1E5D" w14:textId="77777777" w:rsidR="00E308B1" w:rsidRPr="00E308B1" w:rsidRDefault="00E308B1" w:rsidP="00E308B1">
            <w:pPr>
              <w:snapToGrid w:val="0"/>
              <w:rPr>
                <w:rFonts w:ascii="Times New Roman" w:eastAsia="Times New Roman" w:hAnsi="Times New Roman" w:cs="Times New Roman"/>
                <w:b/>
                <w:bCs/>
                <w:iCs/>
                <w:sz w:val="24"/>
                <w:szCs w:val="28"/>
              </w:rPr>
            </w:pPr>
            <w:r w:rsidRPr="00E308B1">
              <w:rPr>
                <w:rFonts w:ascii="Times New Roman" w:eastAsia="Times New Roman" w:hAnsi="Times New Roman" w:cs="Times New Roman"/>
                <w:b/>
                <w:bCs/>
                <w:iCs/>
                <w:sz w:val="24"/>
                <w:szCs w:val="28"/>
                <w:lang w:val="en-US"/>
              </w:rPr>
              <w:t>I</w:t>
            </w:r>
            <w:r w:rsidRPr="00E308B1">
              <w:rPr>
                <w:rFonts w:ascii="Times New Roman" w:eastAsia="Times New Roman" w:hAnsi="Times New Roman" w:cs="Times New Roman"/>
                <w:b/>
                <w:bCs/>
                <w:iCs/>
                <w:sz w:val="24"/>
                <w:szCs w:val="28"/>
              </w:rPr>
              <w:t xml:space="preserve"> Специализированная мебель и системы хранения </w:t>
            </w:r>
            <w:r w:rsidRPr="00E308B1">
              <w:rPr>
                <w:rFonts w:ascii="Times New Roman" w:eastAsia="Times New Roman" w:hAnsi="Times New Roman" w:cs="Times New Roman"/>
                <w:i/>
                <w:sz w:val="24"/>
                <w:szCs w:val="28"/>
              </w:rPr>
              <w:t>(при необходимости)</w:t>
            </w:r>
          </w:p>
        </w:tc>
      </w:tr>
      <w:tr w:rsidR="00E308B1" w:rsidRPr="00E308B1" w14:paraId="22911636" w14:textId="77777777" w:rsidTr="004F1189">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543BC06" w14:textId="77777777" w:rsidR="00E308B1" w:rsidRPr="00E308B1" w:rsidRDefault="00E308B1" w:rsidP="00E308B1">
            <w:pPr>
              <w:snapToGrid w:val="0"/>
              <w:rPr>
                <w:rFonts w:ascii="Times New Roman" w:eastAsia="Times New Roman" w:hAnsi="Times New Roman" w:cs="Times New Roman"/>
                <w:b/>
                <w:bCs/>
                <w:iCs/>
                <w:sz w:val="24"/>
                <w:szCs w:val="28"/>
              </w:rPr>
            </w:pPr>
            <w:r w:rsidRPr="00E308B1">
              <w:rPr>
                <w:rFonts w:ascii="Times New Roman" w:eastAsia="Times New Roman" w:hAnsi="Times New Roman" w:cs="Times New Roman"/>
                <w:b/>
                <w:bCs/>
                <w:iCs/>
                <w:sz w:val="24"/>
                <w:szCs w:val="28"/>
              </w:rPr>
              <w:t>Основное оборудование</w:t>
            </w:r>
          </w:p>
        </w:tc>
      </w:tr>
      <w:tr w:rsidR="00E308B1" w:rsidRPr="00E308B1" w14:paraId="49314CE9" w14:textId="77777777" w:rsidTr="004F1189">
        <w:tc>
          <w:tcPr>
            <w:tcW w:w="273" w:type="pct"/>
            <w:tcBorders>
              <w:top w:val="single" w:sz="4" w:space="0" w:color="auto"/>
              <w:left w:val="single" w:sz="4" w:space="0" w:color="auto"/>
              <w:bottom w:val="single" w:sz="4" w:space="0" w:color="auto"/>
              <w:right w:val="single" w:sz="4" w:space="0" w:color="auto"/>
            </w:tcBorders>
          </w:tcPr>
          <w:p w14:paraId="330DDBE7" w14:textId="411E1B4D"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390FFB46" w14:textId="2FA3FC98" w:rsidR="00E308B1" w:rsidRPr="00A31CCD"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Сварочные </w:t>
            </w:r>
            <w:r w:rsidR="00E308B1" w:rsidRPr="00E308B1">
              <w:rPr>
                <w:rFonts w:ascii="Times New Roman" w:eastAsia="Times New Roman" w:hAnsi="Times New Roman" w:cs="Times New Roman"/>
                <w:sz w:val="24"/>
                <w:szCs w:val="24"/>
                <w:lang w:eastAsia="ru-RU"/>
              </w:rPr>
              <w:t>кабинки;</w:t>
            </w:r>
          </w:p>
        </w:tc>
        <w:tc>
          <w:tcPr>
            <w:tcW w:w="1527" w:type="pct"/>
            <w:tcBorders>
              <w:top w:val="single" w:sz="4" w:space="0" w:color="auto"/>
              <w:left w:val="single" w:sz="4" w:space="0" w:color="auto"/>
              <w:bottom w:val="single" w:sz="4" w:space="0" w:color="auto"/>
              <w:right w:val="single" w:sz="4" w:space="0" w:color="auto"/>
            </w:tcBorders>
          </w:tcPr>
          <w:p w14:paraId="35278BF7"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225F925C"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036059BE"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bCs/>
                <w:iCs/>
                <w:sz w:val="24"/>
                <w:szCs w:val="28"/>
              </w:rPr>
              <w:t>Дополнительное оборудование</w:t>
            </w:r>
          </w:p>
        </w:tc>
      </w:tr>
      <w:tr w:rsidR="00E308B1" w:rsidRPr="00E308B1" w14:paraId="5FCFCBC5"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477EA013"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bCs/>
                <w:iCs/>
                <w:sz w:val="24"/>
                <w:szCs w:val="28"/>
                <w:lang w:val="en-US"/>
              </w:rPr>
              <w:t>II</w:t>
            </w:r>
            <w:r w:rsidRPr="00E308B1">
              <w:rPr>
                <w:rFonts w:ascii="Times New Roman" w:eastAsia="Times New Roman" w:hAnsi="Times New Roman" w:cs="Times New Roman"/>
                <w:b/>
                <w:bCs/>
                <w:iCs/>
                <w:sz w:val="24"/>
                <w:szCs w:val="28"/>
              </w:rPr>
              <w:t xml:space="preserve"> Технические средства </w:t>
            </w:r>
            <w:r w:rsidRPr="00E308B1">
              <w:rPr>
                <w:rFonts w:ascii="Times New Roman" w:eastAsia="Times New Roman" w:hAnsi="Times New Roman" w:cs="Times New Roman"/>
                <w:i/>
                <w:sz w:val="24"/>
                <w:szCs w:val="28"/>
              </w:rPr>
              <w:t>(при необходимости)</w:t>
            </w:r>
          </w:p>
        </w:tc>
      </w:tr>
      <w:tr w:rsidR="00E308B1" w:rsidRPr="00E308B1" w14:paraId="60C4D238"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41C940B9"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bCs/>
                <w:iCs/>
                <w:sz w:val="24"/>
                <w:szCs w:val="28"/>
              </w:rPr>
              <w:t>Основное оборудование</w:t>
            </w:r>
          </w:p>
        </w:tc>
      </w:tr>
      <w:tr w:rsidR="00E308B1" w:rsidRPr="00E308B1" w14:paraId="108AEE2E" w14:textId="77777777" w:rsidTr="004F1189">
        <w:tc>
          <w:tcPr>
            <w:tcW w:w="273" w:type="pct"/>
            <w:tcBorders>
              <w:top w:val="single" w:sz="4" w:space="0" w:color="auto"/>
              <w:left w:val="single" w:sz="4" w:space="0" w:color="auto"/>
              <w:bottom w:val="single" w:sz="4" w:space="0" w:color="auto"/>
              <w:right w:val="single" w:sz="4" w:space="0" w:color="auto"/>
            </w:tcBorders>
          </w:tcPr>
          <w:p w14:paraId="79C1A673" w14:textId="2608750E"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151B9080" w14:textId="0FCAF891" w:rsidR="00E308B1" w:rsidRPr="00E308B1" w:rsidRDefault="00A31CCD"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sz w:val="24"/>
                <w:szCs w:val="24"/>
                <w:lang w:eastAsia="ru-RU"/>
              </w:rPr>
              <w:t xml:space="preserve">Источник </w:t>
            </w:r>
            <w:r w:rsidR="00E308B1" w:rsidRPr="00E308B1">
              <w:rPr>
                <w:rFonts w:ascii="Times New Roman" w:eastAsia="Times New Roman" w:hAnsi="Times New Roman" w:cs="Times New Roman"/>
                <w:sz w:val="24"/>
                <w:szCs w:val="24"/>
                <w:lang w:eastAsia="ru-RU"/>
              </w:rPr>
              <w:t>питания</w:t>
            </w:r>
          </w:p>
        </w:tc>
        <w:tc>
          <w:tcPr>
            <w:tcW w:w="1527" w:type="pct"/>
            <w:tcBorders>
              <w:top w:val="single" w:sz="4" w:space="0" w:color="auto"/>
              <w:left w:val="single" w:sz="4" w:space="0" w:color="auto"/>
              <w:bottom w:val="single" w:sz="4" w:space="0" w:color="auto"/>
              <w:right w:val="single" w:sz="4" w:space="0" w:color="auto"/>
            </w:tcBorders>
          </w:tcPr>
          <w:p w14:paraId="5D8348C1"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3DC7187C" w14:textId="77777777" w:rsidTr="004F1189">
        <w:tc>
          <w:tcPr>
            <w:tcW w:w="273" w:type="pct"/>
            <w:tcBorders>
              <w:top w:val="single" w:sz="4" w:space="0" w:color="auto"/>
              <w:left w:val="single" w:sz="4" w:space="0" w:color="auto"/>
              <w:bottom w:val="single" w:sz="4" w:space="0" w:color="auto"/>
              <w:right w:val="single" w:sz="4" w:space="0" w:color="auto"/>
            </w:tcBorders>
          </w:tcPr>
          <w:p w14:paraId="3CE01AED" w14:textId="2D7F64F1"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4CCB71F9" w14:textId="0A27898B" w:rsidR="00E308B1" w:rsidRPr="00A31CCD"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Сварочный </w:t>
            </w:r>
            <w:r w:rsidR="00E308B1" w:rsidRPr="00E308B1">
              <w:rPr>
                <w:rFonts w:ascii="Times New Roman" w:eastAsia="Times New Roman" w:hAnsi="Times New Roman" w:cs="Times New Roman"/>
                <w:sz w:val="24"/>
                <w:szCs w:val="24"/>
                <w:lang w:eastAsia="ru-RU"/>
              </w:rPr>
              <w:t>полуавтомат;</w:t>
            </w:r>
          </w:p>
        </w:tc>
        <w:tc>
          <w:tcPr>
            <w:tcW w:w="1527" w:type="pct"/>
            <w:tcBorders>
              <w:top w:val="single" w:sz="4" w:space="0" w:color="auto"/>
              <w:left w:val="single" w:sz="4" w:space="0" w:color="auto"/>
              <w:bottom w:val="single" w:sz="4" w:space="0" w:color="auto"/>
              <w:right w:val="single" w:sz="4" w:space="0" w:color="auto"/>
            </w:tcBorders>
          </w:tcPr>
          <w:p w14:paraId="33E04515"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2B0C4B17" w14:textId="77777777" w:rsidTr="004F1189">
        <w:tc>
          <w:tcPr>
            <w:tcW w:w="273" w:type="pct"/>
            <w:tcBorders>
              <w:top w:val="single" w:sz="4" w:space="0" w:color="auto"/>
              <w:left w:val="single" w:sz="4" w:space="0" w:color="auto"/>
              <w:bottom w:val="single" w:sz="4" w:space="0" w:color="auto"/>
              <w:right w:val="single" w:sz="4" w:space="0" w:color="auto"/>
            </w:tcBorders>
          </w:tcPr>
          <w:p w14:paraId="1A032F6E" w14:textId="0B5036A3"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23BBD3A4" w14:textId="29D44747" w:rsidR="00E308B1" w:rsidRPr="00A31CCD"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Установка </w:t>
            </w:r>
            <w:r w:rsidR="00E308B1" w:rsidRPr="00E308B1">
              <w:rPr>
                <w:rFonts w:ascii="Times New Roman" w:eastAsia="Times New Roman" w:hAnsi="Times New Roman" w:cs="Times New Roman"/>
                <w:sz w:val="24"/>
                <w:szCs w:val="24"/>
                <w:lang w:eastAsia="ru-RU"/>
              </w:rPr>
              <w:t>аргонно-дуговой сварки;</w:t>
            </w:r>
          </w:p>
        </w:tc>
        <w:tc>
          <w:tcPr>
            <w:tcW w:w="1527" w:type="pct"/>
            <w:tcBorders>
              <w:top w:val="single" w:sz="4" w:space="0" w:color="auto"/>
              <w:left w:val="single" w:sz="4" w:space="0" w:color="auto"/>
              <w:bottom w:val="single" w:sz="4" w:space="0" w:color="auto"/>
              <w:right w:val="single" w:sz="4" w:space="0" w:color="auto"/>
            </w:tcBorders>
          </w:tcPr>
          <w:p w14:paraId="77B30D25"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2041FF15" w14:textId="77777777" w:rsidTr="004F1189">
        <w:tc>
          <w:tcPr>
            <w:tcW w:w="273" w:type="pct"/>
            <w:tcBorders>
              <w:top w:val="single" w:sz="4" w:space="0" w:color="auto"/>
              <w:left w:val="single" w:sz="4" w:space="0" w:color="auto"/>
              <w:bottom w:val="single" w:sz="4" w:space="0" w:color="auto"/>
              <w:right w:val="single" w:sz="4" w:space="0" w:color="auto"/>
            </w:tcBorders>
          </w:tcPr>
          <w:p w14:paraId="11A97492" w14:textId="1F4CD0D3"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tcPr>
          <w:p w14:paraId="1CF3D627" w14:textId="4FBF47F5"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Установка </w:t>
            </w:r>
            <w:r w:rsidR="00E308B1" w:rsidRPr="00E308B1">
              <w:rPr>
                <w:rFonts w:ascii="Times New Roman" w:eastAsia="Times New Roman" w:hAnsi="Times New Roman" w:cs="Times New Roman"/>
                <w:sz w:val="24"/>
                <w:szCs w:val="24"/>
                <w:lang w:eastAsia="ru-RU"/>
              </w:rPr>
              <w:t>воздушно-плазменной резки;</w:t>
            </w:r>
          </w:p>
        </w:tc>
        <w:tc>
          <w:tcPr>
            <w:tcW w:w="1527" w:type="pct"/>
            <w:tcBorders>
              <w:top w:val="single" w:sz="4" w:space="0" w:color="auto"/>
              <w:left w:val="single" w:sz="4" w:space="0" w:color="auto"/>
              <w:bottom w:val="single" w:sz="4" w:space="0" w:color="auto"/>
              <w:right w:val="single" w:sz="4" w:space="0" w:color="auto"/>
            </w:tcBorders>
          </w:tcPr>
          <w:p w14:paraId="516B6657"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2DE7C484" w14:textId="77777777" w:rsidTr="004F1189">
        <w:tc>
          <w:tcPr>
            <w:tcW w:w="273" w:type="pct"/>
            <w:tcBorders>
              <w:top w:val="single" w:sz="4" w:space="0" w:color="auto"/>
              <w:left w:val="single" w:sz="4" w:space="0" w:color="auto"/>
              <w:bottom w:val="single" w:sz="4" w:space="0" w:color="auto"/>
              <w:right w:val="single" w:sz="4" w:space="0" w:color="auto"/>
            </w:tcBorders>
          </w:tcPr>
          <w:p w14:paraId="1EE39C8D" w14:textId="60F3FEAD"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tcPr>
          <w:p w14:paraId="2D4F07BB" w14:textId="783861AF" w:rsidR="00E308B1" w:rsidRPr="00E308B1"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Фрезер</w:t>
            </w:r>
            <w:r w:rsidR="00E308B1" w:rsidRPr="00E308B1">
              <w:rPr>
                <w:rFonts w:ascii="Times New Roman" w:eastAsia="Times New Roman" w:hAnsi="Times New Roman" w:cs="Times New Roman"/>
                <w:sz w:val="24"/>
                <w:szCs w:val="24"/>
                <w:lang w:eastAsia="ru-RU"/>
              </w:rPr>
              <w:t>;</w:t>
            </w:r>
          </w:p>
        </w:tc>
        <w:tc>
          <w:tcPr>
            <w:tcW w:w="1527" w:type="pct"/>
            <w:tcBorders>
              <w:top w:val="single" w:sz="4" w:space="0" w:color="auto"/>
              <w:left w:val="single" w:sz="4" w:space="0" w:color="auto"/>
              <w:bottom w:val="single" w:sz="4" w:space="0" w:color="auto"/>
              <w:right w:val="single" w:sz="4" w:space="0" w:color="auto"/>
            </w:tcBorders>
          </w:tcPr>
          <w:p w14:paraId="4BE867ED"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6B5647DD" w14:textId="77777777" w:rsidTr="004F1189">
        <w:tc>
          <w:tcPr>
            <w:tcW w:w="273" w:type="pct"/>
            <w:tcBorders>
              <w:top w:val="single" w:sz="4" w:space="0" w:color="auto"/>
              <w:left w:val="single" w:sz="4" w:space="0" w:color="auto"/>
              <w:bottom w:val="single" w:sz="4" w:space="0" w:color="auto"/>
              <w:right w:val="single" w:sz="4" w:space="0" w:color="auto"/>
            </w:tcBorders>
          </w:tcPr>
          <w:p w14:paraId="2F6AD87E" w14:textId="0B7E0C64"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tcPr>
          <w:p w14:paraId="310019C3" w14:textId="5BF2BC1D" w:rsidR="00E308B1" w:rsidRPr="00E308B1" w:rsidRDefault="00A31CCD" w:rsidP="00E308B1">
            <w:pPr>
              <w:suppressAutoHyphens/>
              <w:jc w:val="both"/>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Сварочный </w:t>
            </w:r>
            <w:r w:rsidR="00E308B1" w:rsidRPr="00E308B1">
              <w:rPr>
                <w:rFonts w:ascii="Times New Roman" w:eastAsia="Times New Roman" w:hAnsi="Times New Roman" w:cs="Times New Roman"/>
                <w:sz w:val="24"/>
                <w:szCs w:val="24"/>
                <w:lang w:eastAsia="ru-RU"/>
              </w:rPr>
              <w:t>аппарат для сварки РДС</w:t>
            </w:r>
          </w:p>
        </w:tc>
        <w:tc>
          <w:tcPr>
            <w:tcW w:w="1527" w:type="pct"/>
            <w:tcBorders>
              <w:top w:val="single" w:sz="4" w:space="0" w:color="auto"/>
              <w:left w:val="single" w:sz="4" w:space="0" w:color="auto"/>
              <w:bottom w:val="single" w:sz="4" w:space="0" w:color="auto"/>
              <w:right w:val="single" w:sz="4" w:space="0" w:color="auto"/>
            </w:tcBorders>
          </w:tcPr>
          <w:p w14:paraId="6BE92C52"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41A05EA5"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680FCFB6"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iCs/>
                <w:sz w:val="24"/>
                <w:szCs w:val="28"/>
              </w:rPr>
              <w:t>Дополнительное оборудование</w:t>
            </w:r>
          </w:p>
        </w:tc>
      </w:tr>
      <w:tr w:rsidR="00E308B1" w:rsidRPr="00E308B1" w14:paraId="10BBD949" w14:textId="77777777" w:rsidTr="004F1189">
        <w:tc>
          <w:tcPr>
            <w:tcW w:w="273" w:type="pct"/>
            <w:tcBorders>
              <w:top w:val="single" w:sz="4" w:space="0" w:color="auto"/>
              <w:left w:val="single" w:sz="4" w:space="0" w:color="auto"/>
              <w:bottom w:val="single" w:sz="4" w:space="0" w:color="auto"/>
              <w:right w:val="single" w:sz="4" w:space="0" w:color="auto"/>
            </w:tcBorders>
          </w:tcPr>
          <w:p w14:paraId="405BBE80" w14:textId="7DAE0E20"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AA8172F"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3D8E2204"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3DE61D49"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19DFE879" w14:textId="77777777" w:rsidR="00E308B1" w:rsidRPr="00E308B1" w:rsidRDefault="00E308B1" w:rsidP="00E308B1">
            <w:pPr>
              <w:snapToGrid w:val="0"/>
              <w:rPr>
                <w:rFonts w:ascii="Times New Roman" w:eastAsia="Times New Roman" w:hAnsi="Times New Roman" w:cs="Times New Roman"/>
                <w:b/>
                <w:bCs/>
                <w:iCs/>
                <w:sz w:val="24"/>
                <w:szCs w:val="28"/>
              </w:rPr>
            </w:pPr>
            <w:r w:rsidRPr="00E308B1">
              <w:rPr>
                <w:rFonts w:ascii="Times New Roman" w:eastAsia="Times New Roman" w:hAnsi="Times New Roman" w:cs="Times New Roman"/>
                <w:b/>
                <w:bCs/>
                <w:iCs/>
                <w:sz w:val="24"/>
                <w:szCs w:val="28"/>
                <w:lang w:val="en-US"/>
              </w:rPr>
              <w:t>III</w:t>
            </w:r>
            <w:r w:rsidRPr="00E308B1">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E308B1" w:rsidRPr="00E308B1" w14:paraId="1780C83F"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3FFE3D41" w14:textId="77777777" w:rsidR="00E308B1" w:rsidRPr="00E308B1" w:rsidRDefault="00E308B1" w:rsidP="00E308B1">
            <w:pPr>
              <w:snapToGrid w:val="0"/>
              <w:rPr>
                <w:rFonts w:ascii="Times New Roman" w:eastAsia="Times New Roman" w:hAnsi="Times New Roman" w:cs="Times New Roman"/>
                <w:b/>
                <w:bCs/>
                <w:iCs/>
                <w:sz w:val="24"/>
                <w:szCs w:val="28"/>
              </w:rPr>
            </w:pPr>
            <w:r w:rsidRPr="00E308B1">
              <w:rPr>
                <w:rFonts w:ascii="Times New Roman" w:eastAsia="Times New Roman" w:hAnsi="Times New Roman" w:cs="Times New Roman"/>
                <w:b/>
                <w:bCs/>
                <w:iCs/>
                <w:sz w:val="24"/>
                <w:szCs w:val="28"/>
              </w:rPr>
              <w:t>Основное оборудование</w:t>
            </w:r>
          </w:p>
        </w:tc>
      </w:tr>
      <w:tr w:rsidR="00E308B1" w:rsidRPr="00E308B1" w14:paraId="59467EAA" w14:textId="77777777" w:rsidTr="004F1189">
        <w:tc>
          <w:tcPr>
            <w:tcW w:w="273" w:type="pct"/>
            <w:tcBorders>
              <w:top w:val="single" w:sz="4" w:space="0" w:color="auto"/>
              <w:left w:val="single" w:sz="4" w:space="0" w:color="auto"/>
              <w:bottom w:val="single" w:sz="4" w:space="0" w:color="auto"/>
              <w:right w:val="single" w:sz="4" w:space="0" w:color="auto"/>
            </w:tcBorders>
          </w:tcPr>
          <w:p w14:paraId="428EE65D" w14:textId="5FB2576F"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48A832F4" w14:textId="4D6894DE" w:rsidR="00E308B1" w:rsidRPr="00A31CCD"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Шкаф </w:t>
            </w:r>
            <w:r w:rsidR="00E308B1" w:rsidRPr="00E308B1">
              <w:rPr>
                <w:rFonts w:ascii="Times New Roman" w:eastAsia="Times New Roman" w:hAnsi="Times New Roman" w:cs="Times New Roman"/>
                <w:sz w:val="24"/>
                <w:szCs w:val="24"/>
                <w:lang w:eastAsia="ru-RU"/>
              </w:rPr>
              <w:t>для спецодежды;</w:t>
            </w:r>
          </w:p>
        </w:tc>
        <w:tc>
          <w:tcPr>
            <w:tcW w:w="1527" w:type="pct"/>
            <w:tcBorders>
              <w:top w:val="single" w:sz="4" w:space="0" w:color="auto"/>
              <w:left w:val="single" w:sz="4" w:space="0" w:color="auto"/>
              <w:bottom w:val="single" w:sz="4" w:space="0" w:color="auto"/>
              <w:right w:val="single" w:sz="4" w:space="0" w:color="auto"/>
            </w:tcBorders>
          </w:tcPr>
          <w:p w14:paraId="77B797C6"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63D5FA01" w14:textId="77777777" w:rsidTr="004F1189">
        <w:tc>
          <w:tcPr>
            <w:tcW w:w="273" w:type="pct"/>
            <w:tcBorders>
              <w:top w:val="single" w:sz="4" w:space="0" w:color="auto"/>
              <w:left w:val="single" w:sz="4" w:space="0" w:color="auto"/>
              <w:bottom w:val="single" w:sz="4" w:space="0" w:color="auto"/>
              <w:right w:val="single" w:sz="4" w:space="0" w:color="auto"/>
            </w:tcBorders>
          </w:tcPr>
          <w:p w14:paraId="007623CB" w14:textId="57D12373"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0F03DC23" w14:textId="4023D7EC" w:rsidR="00E308B1" w:rsidRPr="00A31CCD"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Шкаф </w:t>
            </w:r>
            <w:r w:rsidR="00E308B1" w:rsidRPr="00E308B1">
              <w:rPr>
                <w:rFonts w:ascii="Times New Roman" w:eastAsia="Times New Roman" w:hAnsi="Times New Roman" w:cs="Times New Roman"/>
                <w:sz w:val="24"/>
                <w:szCs w:val="24"/>
                <w:lang w:eastAsia="ru-RU"/>
              </w:rPr>
              <w:t>для хозяйственных принадлежностей;</w:t>
            </w:r>
          </w:p>
        </w:tc>
        <w:tc>
          <w:tcPr>
            <w:tcW w:w="1527" w:type="pct"/>
            <w:tcBorders>
              <w:top w:val="single" w:sz="4" w:space="0" w:color="auto"/>
              <w:left w:val="single" w:sz="4" w:space="0" w:color="auto"/>
              <w:bottom w:val="single" w:sz="4" w:space="0" w:color="auto"/>
              <w:right w:val="single" w:sz="4" w:space="0" w:color="auto"/>
            </w:tcBorders>
          </w:tcPr>
          <w:p w14:paraId="2220EAA1"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007A24AD" w14:textId="77777777" w:rsidTr="004F1189">
        <w:tc>
          <w:tcPr>
            <w:tcW w:w="273" w:type="pct"/>
            <w:tcBorders>
              <w:top w:val="single" w:sz="4" w:space="0" w:color="auto"/>
              <w:left w:val="single" w:sz="4" w:space="0" w:color="auto"/>
              <w:bottom w:val="single" w:sz="4" w:space="0" w:color="auto"/>
              <w:right w:val="single" w:sz="4" w:space="0" w:color="auto"/>
            </w:tcBorders>
          </w:tcPr>
          <w:p w14:paraId="22E4D833" w14:textId="0D49E2B9" w:rsidR="00E308B1" w:rsidRPr="00E308B1" w:rsidRDefault="00A31CCD" w:rsidP="00E308B1">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tcPr>
          <w:p w14:paraId="797B12F4" w14:textId="3A1F5951" w:rsidR="00E308B1" w:rsidRPr="00A31CCD" w:rsidRDefault="00A31CCD" w:rsidP="00E308B1">
            <w:pPr>
              <w:snapToGrid w:val="0"/>
              <w:rPr>
                <w:rFonts w:ascii="Times New Roman" w:eastAsia="Times New Roman" w:hAnsi="Times New Roman" w:cs="Times New Roman"/>
                <w:sz w:val="24"/>
                <w:szCs w:val="24"/>
                <w:lang w:eastAsia="ru-RU"/>
              </w:rPr>
            </w:pPr>
            <w:r w:rsidRPr="00E308B1">
              <w:rPr>
                <w:rFonts w:ascii="Times New Roman" w:eastAsia="Times New Roman" w:hAnsi="Times New Roman" w:cs="Times New Roman"/>
                <w:sz w:val="24"/>
                <w:szCs w:val="24"/>
                <w:lang w:eastAsia="ru-RU"/>
              </w:rPr>
              <w:t xml:space="preserve">Шкаф </w:t>
            </w:r>
            <w:r w:rsidR="00E308B1" w:rsidRPr="00E308B1">
              <w:rPr>
                <w:rFonts w:ascii="Times New Roman" w:eastAsia="Times New Roman" w:hAnsi="Times New Roman" w:cs="Times New Roman"/>
                <w:sz w:val="24"/>
                <w:szCs w:val="24"/>
                <w:lang w:eastAsia="ru-RU"/>
              </w:rPr>
              <w:t>инструментальный;</w:t>
            </w:r>
          </w:p>
        </w:tc>
        <w:tc>
          <w:tcPr>
            <w:tcW w:w="1527" w:type="pct"/>
            <w:tcBorders>
              <w:top w:val="single" w:sz="4" w:space="0" w:color="auto"/>
              <w:left w:val="single" w:sz="4" w:space="0" w:color="auto"/>
              <w:bottom w:val="single" w:sz="4" w:space="0" w:color="auto"/>
              <w:right w:val="single" w:sz="4" w:space="0" w:color="auto"/>
            </w:tcBorders>
          </w:tcPr>
          <w:p w14:paraId="019306D7"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1A75E72F"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68DDA7A9"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bCs/>
                <w:iCs/>
                <w:sz w:val="24"/>
                <w:szCs w:val="28"/>
              </w:rPr>
              <w:t>Дополнительное оборудование</w:t>
            </w:r>
          </w:p>
        </w:tc>
      </w:tr>
      <w:tr w:rsidR="00E308B1" w:rsidRPr="00E308B1" w14:paraId="6183CBA6" w14:textId="77777777" w:rsidTr="004F1189">
        <w:tc>
          <w:tcPr>
            <w:tcW w:w="273" w:type="pct"/>
            <w:tcBorders>
              <w:top w:val="single" w:sz="4" w:space="0" w:color="auto"/>
              <w:left w:val="single" w:sz="4" w:space="0" w:color="auto"/>
              <w:bottom w:val="single" w:sz="4" w:space="0" w:color="auto"/>
              <w:right w:val="single" w:sz="4" w:space="0" w:color="auto"/>
            </w:tcBorders>
          </w:tcPr>
          <w:p w14:paraId="3832A6B4" w14:textId="77777777" w:rsidR="00E308B1" w:rsidRPr="00E308B1" w:rsidRDefault="00E308B1" w:rsidP="00E308B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A321CD0" w14:textId="77777777" w:rsidR="00E308B1" w:rsidRPr="00E308B1" w:rsidRDefault="00E308B1" w:rsidP="00E308B1">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F880DBC"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646E8A18"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18287DCB"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bCs/>
                <w:iCs/>
                <w:sz w:val="24"/>
                <w:szCs w:val="28"/>
                <w:lang w:val="en-US"/>
              </w:rPr>
              <w:t>IV</w:t>
            </w:r>
            <w:r w:rsidRPr="00E308B1">
              <w:rPr>
                <w:rFonts w:ascii="Times New Roman" w:eastAsia="Times New Roman" w:hAnsi="Times New Roman" w:cs="Times New Roman"/>
                <w:b/>
                <w:bCs/>
                <w:iCs/>
                <w:sz w:val="24"/>
                <w:szCs w:val="28"/>
              </w:rPr>
              <w:t xml:space="preserve"> Демонстрационные учебно-наглядные пособия</w:t>
            </w:r>
          </w:p>
        </w:tc>
      </w:tr>
      <w:tr w:rsidR="00E308B1" w:rsidRPr="00E308B1" w14:paraId="4F96EDE5"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7FB4A124"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bCs/>
                <w:iCs/>
                <w:sz w:val="24"/>
                <w:szCs w:val="28"/>
              </w:rPr>
              <w:t>Основное оборудование</w:t>
            </w:r>
          </w:p>
        </w:tc>
      </w:tr>
      <w:tr w:rsidR="00E308B1" w:rsidRPr="00E308B1" w14:paraId="068EC9D3" w14:textId="77777777" w:rsidTr="004F1189">
        <w:tc>
          <w:tcPr>
            <w:tcW w:w="273" w:type="pct"/>
            <w:tcBorders>
              <w:top w:val="single" w:sz="4" w:space="0" w:color="auto"/>
              <w:left w:val="single" w:sz="4" w:space="0" w:color="auto"/>
              <w:bottom w:val="single" w:sz="4" w:space="0" w:color="auto"/>
              <w:right w:val="single" w:sz="4" w:space="0" w:color="auto"/>
            </w:tcBorders>
          </w:tcPr>
          <w:p w14:paraId="6C3141EE" w14:textId="77777777" w:rsidR="00E308B1" w:rsidRPr="00E308B1" w:rsidRDefault="00E308B1" w:rsidP="00E308B1">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BB3C33" w14:textId="77777777" w:rsidR="00E308B1" w:rsidRPr="00E308B1" w:rsidRDefault="00E308B1" w:rsidP="00E308B1">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2014A5F" w14:textId="77777777" w:rsidR="00E308B1" w:rsidRPr="00E308B1" w:rsidRDefault="00E308B1" w:rsidP="00E308B1">
            <w:pPr>
              <w:snapToGrid w:val="0"/>
              <w:rPr>
                <w:rFonts w:ascii="Times New Roman" w:eastAsia="Times New Roman" w:hAnsi="Times New Roman" w:cs="Times New Roman"/>
                <w:iCs/>
                <w:sz w:val="24"/>
                <w:szCs w:val="28"/>
              </w:rPr>
            </w:pPr>
          </w:p>
        </w:tc>
      </w:tr>
      <w:tr w:rsidR="00E308B1" w:rsidRPr="00E308B1" w14:paraId="15C7366F" w14:textId="77777777" w:rsidTr="004F1189">
        <w:tc>
          <w:tcPr>
            <w:tcW w:w="5000" w:type="pct"/>
            <w:gridSpan w:val="3"/>
            <w:tcBorders>
              <w:top w:val="single" w:sz="4" w:space="0" w:color="auto"/>
              <w:left w:val="single" w:sz="4" w:space="0" w:color="auto"/>
              <w:bottom w:val="single" w:sz="4" w:space="0" w:color="auto"/>
              <w:right w:val="single" w:sz="4" w:space="0" w:color="auto"/>
            </w:tcBorders>
            <w:hideMark/>
          </w:tcPr>
          <w:p w14:paraId="2EE156AF" w14:textId="77777777" w:rsidR="00E308B1" w:rsidRPr="00E308B1" w:rsidRDefault="00E308B1" w:rsidP="00E308B1">
            <w:pPr>
              <w:snapToGrid w:val="0"/>
              <w:rPr>
                <w:rFonts w:ascii="Times New Roman" w:eastAsia="Times New Roman" w:hAnsi="Times New Roman" w:cs="Times New Roman"/>
                <w:iCs/>
                <w:sz w:val="24"/>
                <w:szCs w:val="28"/>
              </w:rPr>
            </w:pPr>
            <w:r w:rsidRPr="00E308B1">
              <w:rPr>
                <w:rFonts w:ascii="Times New Roman" w:eastAsia="Times New Roman" w:hAnsi="Times New Roman" w:cs="Times New Roman"/>
                <w:b/>
                <w:bCs/>
                <w:iCs/>
                <w:sz w:val="24"/>
                <w:szCs w:val="28"/>
              </w:rPr>
              <w:t>Дополнительное оборудование</w:t>
            </w:r>
          </w:p>
        </w:tc>
      </w:tr>
    </w:tbl>
    <w:p w14:paraId="167FF3C4" w14:textId="77777777" w:rsidR="00E308B1" w:rsidRPr="00E308B1" w:rsidRDefault="00E308B1" w:rsidP="00E308B1">
      <w:pPr>
        <w:suppressAutoHyphens/>
        <w:ind w:firstLine="709"/>
        <w:jc w:val="both"/>
        <w:rPr>
          <w:rFonts w:ascii="Times New Roman" w:eastAsia="Segoe UI" w:hAnsi="Times New Roman" w:cs="Segoe UI"/>
          <w:bCs/>
          <w:sz w:val="24"/>
          <w:szCs w:val="24"/>
          <w:lang w:eastAsia="ru-RU"/>
        </w:rPr>
      </w:pPr>
    </w:p>
    <w:p w14:paraId="45B76136" w14:textId="77777777" w:rsidR="00E308B1" w:rsidRPr="00E308B1" w:rsidRDefault="00E308B1" w:rsidP="00E308B1">
      <w:pPr>
        <w:suppressAutoHyphens/>
        <w:jc w:val="both"/>
        <w:rPr>
          <w:rFonts w:ascii="Times New Roman" w:eastAsia="Segoe UI" w:hAnsi="Times New Roman" w:cs="Segoe UI"/>
          <w:bCs/>
          <w:sz w:val="24"/>
          <w:szCs w:val="24"/>
          <w:lang w:eastAsia="ru-RU"/>
        </w:rPr>
      </w:pPr>
    </w:p>
    <w:p w14:paraId="1D566008" w14:textId="77777777" w:rsidR="00017410" w:rsidRPr="00985111" w:rsidRDefault="00017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15AEE09C" w14:textId="77777777" w:rsidR="00017410" w:rsidRPr="00985111" w:rsidRDefault="0001741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70EB8202" w14:textId="77777777" w:rsidR="00017410" w:rsidRPr="00985111" w:rsidRDefault="00017410"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582B1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5E76F8E" w14:textId="77777777" w:rsidR="00017410" w:rsidRPr="00EE43A8" w:rsidRDefault="0001741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582B1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582B1C">
        <w:rPr>
          <w:rFonts w:ascii="Times New Roman" w:eastAsia="Calibri" w:hAnsi="Times New Roman" w:cs="Times New Roman"/>
          <w:noProof/>
          <w:sz w:val="24"/>
          <w:szCs w:val="24"/>
        </w:rPr>
        <w:t>19 Добыча, переработка, транспортировка нефти и газа</w:t>
      </w:r>
      <w:r>
        <w:rPr>
          <w:rFonts w:ascii="Times New Roman" w:eastAsia="Calibri" w:hAnsi="Times New Roman" w:cs="Times New Roman"/>
          <w:sz w:val="24"/>
          <w:szCs w:val="24"/>
        </w:rPr>
        <w:t>.</w:t>
      </w:r>
    </w:p>
    <w:p w14:paraId="6AAF528E" w14:textId="77777777" w:rsidR="00017410" w:rsidRPr="00985111" w:rsidRDefault="0001741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62FF05B9" w14:textId="77777777" w:rsidR="00017410" w:rsidRPr="00985111" w:rsidRDefault="00017410" w:rsidP="00064407">
      <w:pPr>
        <w:ind w:firstLine="709"/>
        <w:contextualSpacing/>
        <w:jc w:val="both"/>
        <w:rPr>
          <w:rFonts w:ascii="Times New Roman" w:eastAsia="Calibri" w:hAnsi="Times New Roman" w:cs="Times New Roman"/>
          <w:sz w:val="24"/>
          <w:szCs w:val="24"/>
        </w:rPr>
      </w:pPr>
    </w:p>
    <w:p w14:paraId="6C8B78E0" w14:textId="77777777" w:rsidR="00017410" w:rsidRPr="00985111" w:rsidRDefault="0001741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17410" w:rsidRPr="00985111" w14:paraId="2D8BB11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A90E14" w14:textId="77777777" w:rsidR="00017410" w:rsidRPr="00314663" w:rsidRDefault="00017410"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8DF3E7" w14:textId="77777777" w:rsidR="00017410" w:rsidRPr="00985111" w:rsidRDefault="00017410"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D2A833" w14:textId="77777777" w:rsidR="00017410" w:rsidRPr="00985111" w:rsidRDefault="00017410"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017410" w:rsidRPr="00985111" w14:paraId="3981183A"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50C2D" w14:textId="77777777" w:rsidR="00017410" w:rsidRPr="00985111" w:rsidRDefault="0001741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17410" w:rsidRPr="00985111" w14:paraId="0278ABF9"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8B48E8" w14:textId="77777777" w:rsidR="00017410" w:rsidRPr="00985111" w:rsidRDefault="0001741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17410" w:rsidRPr="00985111" w14:paraId="7231638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A6A3211" w14:textId="77777777" w:rsidR="00017410" w:rsidRPr="00985111" w:rsidRDefault="00017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0FA261" w14:textId="77777777" w:rsidR="00017410" w:rsidRPr="00314663" w:rsidRDefault="0001741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D51271" w14:textId="77777777" w:rsidR="00017410" w:rsidRPr="00314663" w:rsidRDefault="00017410" w:rsidP="001F3287">
            <w:pPr>
              <w:snapToGrid w:val="0"/>
              <w:contextualSpacing/>
              <w:rPr>
                <w:rFonts w:ascii="Times New Roman" w:eastAsia="Times New Roman" w:hAnsi="Times New Roman" w:cs="Times New Roman"/>
                <w:iCs/>
                <w:sz w:val="24"/>
                <w:szCs w:val="24"/>
              </w:rPr>
            </w:pPr>
          </w:p>
        </w:tc>
      </w:tr>
      <w:tr w:rsidR="00017410" w:rsidRPr="00985111" w14:paraId="55EFA99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C3E9DD" w14:textId="77777777" w:rsidR="00017410" w:rsidRPr="00985111" w:rsidRDefault="00017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17410" w:rsidRPr="00985111" w14:paraId="34C36D4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648D0E7" w14:textId="77777777" w:rsidR="00017410" w:rsidRPr="00985111" w:rsidRDefault="00017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8314B9" w14:textId="77777777" w:rsidR="00017410" w:rsidRPr="00314663" w:rsidRDefault="00017410"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BEB8C6" w14:textId="77777777" w:rsidR="00017410" w:rsidRPr="00314663" w:rsidRDefault="00017410" w:rsidP="001F3287">
            <w:pPr>
              <w:snapToGrid w:val="0"/>
              <w:contextualSpacing/>
              <w:rPr>
                <w:rFonts w:ascii="Times New Roman" w:eastAsia="Times New Roman" w:hAnsi="Times New Roman" w:cs="Times New Roman"/>
                <w:i/>
                <w:sz w:val="24"/>
                <w:szCs w:val="24"/>
              </w:rPr>
            </w:pPr>
          </w:p>
        </w:tc>
      </w:tr>
      <w:tr w:rsidR="00017410" w:rsidRPr="00985111" w14:paraId="795E3CE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442578" w14:textId="77777777" w:rsidR="00017410" w:rsidRPr="00985111" w:rsidRDefault="00017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17410" w:rsidRPr="00985111" w14:paraId="3DBC44F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53D26C" w14:textId="77777777" w:rsidR="00017410" w:rsidRPr="00985111" w:rsidRDefault="00017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17410" w:rsidRPr="00985111" w14:paraId="22457CB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AAF69E2" w14:textId="77777777" w:rsidR="00017410" w:rsidRPr="00985111" w:rsidRDefault="00017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7E0A59" w14:textId="77777777" w:rsidR="00017410" w:rsidRPr="00314663" w:rsidRDefault="0001741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5FCCEE" w14:textId="77777777" w:rsidR="00017410" w:rsidRPr="00314663" w:rsidRDefault="00017410" w:rsidP="001F3287">
            <w:pPr>
              <w:snapToGrid w:val="0"/>
              <w:contextualSpacing/>
              <w:rPr>
                <w:rFonts w:ascii="Times New Roman" w:eastAsia="Times New Roman" w:hAnsi="Times New Roman" w:cs="Times New Roman"/>
                <w:iCs/>
                <w:sz w:val="24"/>
                <w:szCs w:val="24"/>
              </w:rPr>
            </w:pPr>
          </w:p>
        </w:tc>
      </w:tr>
      <w:tr w:rsidR="00017410" w:rsidRPr="00985111" w14:paraId="23A4C84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ECE1913" w14:textId="77777777" w:rsidR="00017410" w:rsidRPr="00985111" w:rsidRDefault="00017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17410" w:rsidRPr="00985111" w14:paraId="5B5EB66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3A3B4CB" w14:textId="77777777" w:rsidR="00017410" w:rsidRPr="00985111" w:rsidRDefault="00017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5B8C4A" w14:textId="77777777" w:rsidR="00017410" w:rsidRPr="00314663" w:rsidRDefault="0001741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21C3BA" w14:textId="77777777" w:rsidR="00017410" w:rsidRPr="00314663" w:rsidRDefault="00017410" w:rsidP="001F3287">
            <w:pPr>
              <w:snapToGrid w:val="0"/>
              <w:contextualSpacing/>
              <w:rPr>
                <w:rFonts w:ascii="Times New Roman" w:eastAsia="Times New Roman" w:hAnsi="Times New Roman" w:cs="Times New Roman"/>
                <w:iCs/>
                <w:sz w:val="24"/>
                <w:szCs w:val="24"/>
              </w:rPr>
            </w:pPr>
          </w:p>
        </w:tc>
      </w:tr>
      <w:tr w:rsidR="00017410" w:rsidRPr="00985111" w14:paraId="147C2A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883C3F" w14:textId="77777777" w:rsidR="00017410" w:rsidRPr="00985111" w:rsidRDefault="0001741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17410" w:rsidRPr="00985111" w14:paraId="7ECCFB7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85EC73" w14:textId="77777777" w:rsidR="00017410" w:rsidRPr="00985111" w:rsidRDefault="0001741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17410" w:rsidRPr="00985111" w14:paraId="4EB7544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8D943EE" w14:textId="77777777" w:rsidR="00017410" w:rsidRPr="00985111" w:rsidRDefault="00017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0FC0A0" w14:textId="77777777" w:rsidR="00017410" w:rsidRPr="00314663" w:rsidRDefault="0001741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5D98B0" w14:textId="77777777" w:rsidR="00017410" w:rsidRPr="00314663" w:rsidRDefault="00017410" w:rsidP="001F3287">
            <w:pPr>
              <w:snapToGrid w:val="0"/>
              <w:contextualSpacing/>
              <w:rPr>
                <w:rFonts w:ascii="Times New Roman" w:eastAsia="Times New Roman" w:hAnsi="Times New Roman" w:cs="Times New Roman"/>
                <w:iCs/>
                <w:sz w:val="24"/>
                <w:szCs w:val="24"/>
              </w:rPr>
            </w:pPr>
          </w:p>
        </w:tc>
      </w:tr>
      <w:tr w:rsidR="00017410" w:rsidRPr="00985111" w14:paraId="20F6D43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A2823EB" w14:textId="77777777" w:rsidR="00017410" w:rsidRPr="00985111" w:rsidRDefault="00017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17410" w:rsidRPr="00985111" w14:paraId="2AA217D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8377C99" w14:textId="77777777" w:rsidR="00017410" w:rsidRPr="00985111" w:rsidRDefault="00017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B3CBC7" w14:textId="77777777" w:rsidR="00017410" w:rsidRPr="00314663" w:rsidRDefault="0001741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9D7518" w14:textId="77777777" w:rsidR="00017410" w:rsidRPr="00314663" w:rsidRDefault="00017410" w:rsidP="001F3287">
            <w:pPr>
              <w:snapToGrid w:val="0"/>
              <w:contextualSpacing/>
              <w:rPr>
                <w:rFonts w:ascii="Times New Roman" w:eastAsia="Times New Roman" w:hAnsi="Times New Roman" w:cs="Times New Roman"/>
                <w:iCs/>
                <w:sz w:val="24"/>
                <w:szCs w:val="24"/>
              </w:rPr>
            </w:pPr>
          </w:p>
        </w:tc>
      </w:tr>
      <w:tr w:rsidR="00017410" w:rsidRPr="00985111" w14:paraId="5F9E8E3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78C807" w14:textId="77777777" w:rsidR="00017410" w:rsidRPr="00985111" w:rsidRDefault="00017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17410" w:rsidRPr="00985111" w14:paraId="4101DE0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C35788" w14:textId="77777777" w:rsidR="00017410" w:rsidRPr="00985111" w:rsidRDefault="00017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17410" w:rsidRPr="00985111" w14:paraId="70C1EF6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FAFF31B" w14:textId="77777777" w:rsidR="00017410" w:rsidRPr="00985111" w:rsidRDefault="00017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0E4BF8" w14:textId="77777777" w:rsidR="00017410" w:rsidRPr="00314663" w:rsidRDefault="0001741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8537FE" w14:textId="77777777" w:rsidR="00017410" w:rsidRPr="00314663" w:rsidRDefault="00017410" w:rsidP="001F3287">
            <w:pPr>
              <w:snapToGrid w:val="0"/>
              <w:contextualSpacing/>
              <w:rPr>
                <w:rFonts w:ascii="Times New Roman" w:eastAsia="Times New Roman" w:hAnsi="Times New Roman" w:cs="Times New Roman"/>
                <w:iCs/>
                <w:sz w:val="24"/>
                <w:szCs w:val="24"/>
              </w:rPr>
            </w:pPr>
          </w:p>
        </w:tc>
      </w:tr>
      <w:tr w:rsidR="00017410" w:rsidRPr="00985111" w14:paraId="098984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09297D" w14:textId="77777777" w:rsidR="00017410" w:rsidRPr="00985111" w:rsidRDefault="00017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17410" w:rsidRPr="00985111" w14:paraId="41B9847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BB628D0" w14:textId="77777777" w:rsidR="00017410" w:rsidRPr="00985111" w:rsidRDefault="00017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48B1D2" w14:textId="77777777" w:rsidR="00017410" w:rsidRPr="00314663" w:rsidRDefault="0001741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DA7B4F" w14:textId="77777777" w:rsidR="00017410" w:rsidRPr="00314663" w:rsidRDefault="00017410" w:rsidP="001F3287">
            <w:pPr>
              <w:snapToGrid w:val="0"/>
              <w:contextualSpacing/>
              <w:rPr>
                <w:rFonts w:ascii="Times New Roman" w:eastAsia="Times New Roman" w:hAnsi="Times New Roman" w:cs="Times New Roman"/>
                <w:iCs/>
                <w:sz w:val="24"/>
                <w:szCs w:val="24"/>
              </w:rPr>
            </w:pPr>
          </w:p>
        </w:tc>
      </w:tr>
    </w:tbl>
    <w:p w14:paraId="051C230D" w14:textId="77777777" w:rsidR="00017410" w:rsidRPr="00985111" w:rsidRDefault="00017410" w:rsidP="00064407">
      <w:pPr>
        <w:ind w:firstLine="709"/>
        <w:jc w:val="both"/>
        <w:rPr>
          <w:rFonts w:ascii="Times New Roman" w:hAnsi="Times New Roman" w:cs="Times New Roman"/>
          <w:bCs/>
          <w:sz w:val="24"/>
          <w:szCs w:val="24"/>
        </w:rPr>
      </w:pPr>
    </w:p>
    <w:p w14:paraId="23795E53" w14:textId="77777777" w:rsidR="00017410" w:rsidRPr="00985111" w:rsidRDefault="00017410"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2245D43" w14:textId="77777777" w:rsidR="00017410" w:rsidRPr="00985111" w:rsidRDefault="00017410" w:rsidP="00064407">
      <w:pPr>
        <w:suppressAutoHyphens/>
        <w:ind w:firstLine="709"/>
        <w:jc w:val="both"/>
        <w:rPr>
          <w:rFonts w:ascii="Times New Roman" w:hAnsi="Times New Roman" w:cs="Times New Roman"/>
          <w:b/>
          <w:sz w:val="24"/>
          <w:szCs w:val="24"/>
        </w:rPr>
      </w:pPr>
    </w:p>
    <w:p w14:paraId="481A9547" w14:textId="77777777" w:rsidR="00017410" w:rsidRPr="005F59C7" w:rsidRDefault="00017410"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3EDD98A4" w14:textId="77777777" w:rsidR="00017410" w:rsidRPr="00985111" w:rsidRDefault="0001741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6359FDF" w14:textId="77777777" w:rsidR="00017410" w:rsidRPr="00985111" w:rsidRDefault="0001741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243151C" w14:textId="77777777" w:rsidR="00017410" w:rsidRPr="00985111" w:rsidRDefault="0001741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28DD0FA" w14:textId="77777777" w:rsidR="00017410" w:rsidRPr="00985111" w:rsidRDefault="0001741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596DFAF" w14:textId="77777777" w:rsidR="00017410" w:rsidRPr="00985111" w:rsidRDefault="00017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81026C0" w14:textId="77777777" w:rsidR="00017410" w:rsidRPr="00985111" w:rsidRDefault="00017410"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3EAB55FD" w14:textId="77777777" w:rsidR="00017410" w:rsidRPr="00985111" w:rsidRDefault="00017410"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17410" w:rsidRPr="00985111" w14:paraId="0458FA46"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E0E9444" w14:textId="77777777" w:rsidR="00017410" w:rsidRPr="005F59C7" w:rsidRDefault="00017410"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205AC7E0" w14:textId="77777777" w:rsidR="00017410" w:rsidRPr="005F59C7" w:rsidRDefault="00017410"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55B2A7AD" w14:textId="77777777" w:rsidR="00017410" w:rsidRPr="005F59C7" w:rsidRDefault="00017410"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41D786BE" w14:textId="77777777" w:rsidR="00017410" w:rsidRPr="005F59C7" w:rsidRDefault="00017410"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17410" w:rsidRPr="00985111" w14:paraId="107324D7"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485FB56" w14:textId="77777777" w:rsidR="00017410" w:rsidRPr="00985111" w:rsidRDefault="00017410"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0307FD05" w14:textId="77777777" w:rsidR="00017410" w:rsidRPr="00985111" w:rsidRDefault="00017410"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4825612" w14:textId="77777777" w:rsidR="00017410" w:rsidRPr="00985111" w:rsidRDefault="00017410"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72CE5A7" w14:textId="77777777" w:rsidR="00017410" w:rsidRPr="00985111" w:rsidRDefault="00017410" w:rsidP="001F3287">
            <w:pPr>
              <w:contextualSpacing/>
              <w:jc w:val="both"/>
              <w:rPr>
                <w:rFonts w:ascii="Times New Roman" w:eastAsia="Calibri" w:hAnsi="Times New Roman" w:cs="Times New Roman"/>
                <w:sz w:val="24"/>
                <w:szCs w:val="24"/>
              </w:rPr>
            </w:pPr>
          </w:p>
        </w:tc>
      </w:tr>
      <w:tr w:rsidR="00017410" w:rsidRPr="00985111" w14:paraId="7ECDC77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C59189C" w14:textId="77777777" w:rsidR="00017410" w:rsidRPr="00985111" w:rsidRDefault="00017410"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7111DD9A" w14:textId="77777777" w:rsidR="00017410" w:rsidRPr="00985111" w:rsidRDefault="00017410"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56F6158" w14:textId="77777777" w:rsidR="00017410" w:rsidRPr="00985111" w:rsidRDefault="00017410"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CF64550" w14:textId="77777777" w:rsidR="00017410" w:rsidRPr="00985111" w:rsidRDefault="00017410" w:rsidP="001F3287">
            <w:pPr>
              <w:contextualSpacing/>
              <w:jc w:val="both"/>
              <w:rPr>
                <w:rFonts w:ascii="Times New Roman" w:eastAsia="Calibri" w:hAnsi="Times New Roman" w:cs="Times New Roman"/>
                <w:sz w:val="24"/>
                <w:szCs w:val="24"/>
              </w:rPr>
            </w:pPr>
          </w:p>
        </w:tc>
      </w:tr>
    </w:tbl>
    <w:p w14:paraId="3769B297" w14:textId="77777777" w:rsidR="00017410" w:rsidRPr="00985111" w:rsidRDefault="00017410" w:rsidP="00064407">
      <w:pPr>
        <w:suppressAutoHyphens/>
        <w:ind w:firstLine="709"/>
        <w:jc w:val="both"/>
        <w:rPr>
          <w:rFonts w:ascii="Times New Roman" w:hAnsi="Times New Roman" w:cs="Times New Roman"/>
          <w:bCs/>
          <w:sz w:val="24"/>
          <w:szCs w:val="24"/>
        </w:rPr>
      </w:pPr>
    </w:p>
    <w:p w14:paraId="6CF511A9" w14:textId="77777777" w:rsidR="00017410" w:rsidRPr="005F59C7" w:rsidRDefault="00017410"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10B37330" w14:textId="77777777" w:rsidR="00017410" w:rsidRPr="00985111" w:rsidRDefault="00017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582B1C">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F56B667" w14:textId="77777777" w:rsidR="00017410" w:rsidRPr="00985111" w:rsidRDefault="00017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582B1C">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4CA06F93" w14:textId="77777777" w:rsidR="00017410" w:rsidRPr="00985111" w:rsidRDefault="00017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41E5324B" w14:textId="77777777" w:rsidR="00017410" w:rsidRPr="00985111" w:rsidRDefault="00017410"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0C74390" w14:textId="77777777" w:rsidR="00017410" w:rsidRPr="00985111" w:rsidRDefault="00017410"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47779665" w14:textId="77777777" w:rsidR="00017410" w:rsidRPr="00985111" w:rsidRDefault="00017410"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51D18B8A" w14:textId="77777777" w:rsidR="00017410" w:rsidRPr="00985111" w:rsidRDefault="00017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6EE307B8" w14:textId="77777777" w:rsidR="00017410" w:rsidRPr="00985111" w:rsidRDefault="00017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r>
      <w:r w:rsidRPr="00985111">
        <w:rPr>
          <w:rFonts w:ascii="Times New Roman" w:hAnsi="Times New Roman" w:cs="Times New Roman"/>
          <w:bCs/>
          <w:sz w:val="24"/>
          <w:szCs w:val="24"/>
        </w:rPr>
        <w:lastRenderedPageBreak/>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6AC0ED7" w14:textId="77777777" w:rsidR="00017410" w:rsidRPr="00985111" w:rsidRDefault="00017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61C1FE48" w14:textId="77777777" w:rsidR="00017410" w:rsidRPr="00415F84" w:rsidRDefault="00017410"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6A45087D" w14:textId="77777777" w:rsidR="00017410" w:rsidRPr="00985111" w:rsidRDefault="00017410" w:rsidP="00CD2973">
      <w:pPr>
        <w:pStyle w:val="1e"/>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56398AC" w14:textId="77777777" w:rsidR="00017410" w:rsidRPr="00985111" w:rsidRDefault="00017410" w:rsidP="00CD2973">
      <w:pPr>
        <w:pStyle w:val="1e"/>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08E4E298" w14:textId="77777777" w:rsidR="00017410" w:rsidRPr="00985111" w:rsidRDefault="00017410" w:rsidP="00CD2973">
      <w:pPr>
        <w:pStyle w:val="1e"/>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FD5881B" w14:textId="77777777" w:rsidR="00017410" w:rsidRPr="00985111" w:rsidRDefault="00017410" w:rsidP="00CD2973">
      <w:pPr>
        <w:pStyle w:val="1e"/>
        <w:jc w:val="both"/>
        <w:rPr>
          <w:b/>
          <w:bCs/>
          <w:lang w:val="ru-RU"/>
        </w:rPr>
      </w:pPr>
    </w:p>
    <w:p w14:paraId="4DD35810" w14:textId="77777777" w:rsidR="00017410" w:rsidRPr="00415F84" w:rsidRDefault="00017410"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3FE63900" w14:textId="77777777" w:rsidR="00017410" w:rsidRPr="00985111" w:rsidRDefault="00017410" w:rsidP="00CD2973">
      <w:pPr>
        <w:pStyle w:val="1e"/>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E308B1">
        <w:rPr>
          <w:rFonts w:eastAsia="Calibri"/>
          <w:noProof/>
          <w:lang w:val="ru-RU"/>
        </w:rPr>
        <w:t>19 Добыча, переработка, транспортировка нефти и газа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E259102" w14:textId="77777777" w:rsidR="00017410" w:rsidRPr="00985111" w:rsidRDefault="00017410" w:rsidP="00CD2973">
      <w:pPr>
        <w:pStyle w:val="1e"/>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238FC08" w14:textId="77777777" w:rsidR="00017410" w:rsidRPr="00985111" w:rsidRDefault="00017410" w:rsidP="00CD2973">
      <w:pPr>
        <w:pStyle w:val="1e"/>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5F296D96" w14:textId="77777777" w:rsidR="00017410" w:rsidRPr="00985111" w:rsidRDefault="00017410" w:rsidP="00CD2973">
      <w:pPr>
        <w:pStyle w:val="1e"/>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535DF38D" w14:textId="77777777" w:rsidR="00017410" w:rsidRPr="00985111" w:rsidRDefault="00017410" w:rsidP="00CD2973">
      <w:pPr>
        <w:pStyle w:val="1e"/>
        <w:jc w:val="both"/>
        <w:rPr>
          <w:b/>
          <w:lang w:val="ru-RU"/>
        </w:rPr>
      </w:pPr>
    </w:p>
    <w:p w14:paraId="565553D2" w14:textId="77777777" w:rsidR="00017410" w:rsidRPr="00415F84" w:rsidRDefault="00017410"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227D72D6" w14:textId="77777777" w:rsidR="00017410" w:rsidRPr="00985111" w:rsidRDefault="00017410" w:rsidP="00415F84">
      <w:pPr>
        <w:pStyle w:val="1e"/>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41AB4386" w14:textId="77777777" w:rsidR="00017410" w:rsidRPr="00985111" w:rsidRDefault="00017410" w:rsidP="00415F84">
      <w:pPr>
        <w:pStyle w:val="1e"/>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w:t>
      </w:r>
      <w:r w:rsidRPr="00985111">
        <w:rPr>
          <w:rFonts w:eastAsia="Calibri"/>
          <w:lang w:val="ru-RU" w:eastAsia="en-US"/>
        </w:rPr>
        <w:lastRenderedPageBreak/>
        <w:t xml:space="preserve">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624A45F7" w14:textId="77777777" w:rsidR="00017410" w:rsidRPr="00985111" w:rsidRDefault="00017410" w:rsidP="00415F84">
      <w:pPr>
        <w:pStyle w:val="1e"/>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566B1036" w14:textId="77777777" w:rsidR="00017410" w:rsidRPr="00985111" w:rsidRDefault="00017410" w:rsidP="00A01DCD">
      <w:pPr>
        <w:pStyle w:val="10"/>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6459CEA4" w14:textId="77777777" w:rsidR="00017410" w:rsidRPr="00985111" w:rsidRDefault="00017410"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6459606A" w14:textId="77777777" w:rsidR="00017410" w:rsidRPr="00E308B1" w:rsidRDefault="00017410" w:rsidP="00D03EBF">
      <w:pPr>
        <w:ind w:firstLine="709"/>
        <w:jc w:val="both"/>
        <w:rPr>
          <w:rFonts w:ascii="Times New Roman" w:hAnsi="Times New Roman" w:cs="Times New Roman"/>
          <w:iCs/>
          <w:noProof/>
          <w:sz w:val="24"/>
          <w:szCs w:val="24"/>
        </w:rPr>
      </w:pPr>
      <w:r w:rsidRPr="00E308B1">
        <w:rPr>
          <w:rFonts w:ascii="Times New Roman" w:hAnsi="Times New Roman" w:cs="Times New Roman"/>
          <w:iCs/>
          <w:sz w:val="24"/>
          <w:szCs w:val="24"/>
        </w:rPr>
        <w:t>7.2</w:t>
      </w:r>
      <w:r w:rsidRPr="00E308B1">
        <w:rPr>
          <w:rFonts w:ascii="Times New Roman" w:eastAsia="Calibri" w:hAnsi="Times New Roman" w:cs="Times New Roman"/>
          <w:iCs/>
          <w:sz w:val="24"/>
          <w:szCs w:val="24"/>
        </w:rPr>
        <w:t>.</w:t>
      </w:r>
      <w:r w:rsidRPr="00E308B1">
        <w:rPr>
          <w:rFonts w:ascii="Times New Roman" w:hAnsi="Times New Roman" w:cs="Times New Roman"/>
          <w:iCs/>
          <w:sz w:val="24"/>
          <w:szCs w:val="24"/>
        </w:rPr>
        <w:t> </w:t>
      </w:r>
      <w:r w:rsidRPr="00E308B1">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53D49F7E" w14:textId="77777777" w:rsidR="00017410" w:rsidRPr="00E308B1" w:rsidRDefault="00017410" w:rsidP="00D03EBF">
      <w:pPr>
        <w:ind w:firstLine="709"/>
        <w:jc w:val="both"/>
        <w:rPr>
          <w:rFonts w:ascii="Times New Roman" w:hAnsi="Times New Roman" w:cs="Times New Roman"/>
          <w:iCs/>
          <w:noProof/>
          <w:sz w:val="24"/>
          <w:szCs w:val="24"/>
        </w:rPr>
      </w:pPr>
      <w:r w:rsidRPr="00E308B1">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1EF78E93" w14:textId="77777777" w:rsidR="00017410" w:rsidRPr="00E308B1" w:rsidRDefault="00017410" w:rsidP="00D710FA">
      <w:pPr>
        <w:ind w:firstLine="709"/>
        <w:jc w:val="both"/>
        <w:rPr>
          <w:rFonts w:ascii="Times New Roman" w:eastAsia="Calibri" w:hAnsi="Times New Roman" w:cs="Times New Roman"/>
          <w:iCs/>
          <w:sz w:val="24"/>
          <w:szCs w:val="24"/>
        </w:rPr>
      </w:pPr>
      <w:r w:rsidRPr="00E308B1">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E308B1">
        <w:rPr>
          <w:rFonts w:ascii="Times New Roman" w:eastAsia="Calibri" w:hAnsi="Times New Roman" w:cs="Times New Roman"/>
          <w:i/>
          <w:sz w:val="24"/>
          <w:szCs w:val="24"/>
        </w:rPr>
        <w:t xml:space="preserve"> </w:t>
      </w:r>
      <w:r w:rsidRPr="00E308B1">
        <w:rPr>
          <w:rFonts w:ascii="Times New Roman" w:eastAsia="Calibri" w:hAnsi="Times New Roman" w:cs="Times New Roman"/>
          <w:sz w:val="24"/>
          <w:szCs w:val="24"/>
        </w:rPr>
        <w:t>«</w:t>
      </w:r>
      <w:r w:rsidRPr="00E308B1">
        <w:rPr>
          <w:rFonts w:ascii="Times New Roman" w:eastAsia="Calibri" w:hAnsi="Times New Roman" w:cs="Times New Roman"/>
          <w:iCs/>
          <w:noProof/>
          <w:sz w:val="24"/>
          <w:szCs w:val="24"/>
        </w:rPr>
        <w:t>Техник</w:t>
      </w:r>
      <w:r w:rsidRPr="00E308B1">
        <w:rPr>
          <w:rFonts w:ascii="Times New Roman" w:eastAsia="Calibri" w:hAnsi="Times New Roman" w:cs="Times New Roman"/>
          <w:iCs/>
          <w:sz w:val="24"/>
          <w:szCs w:val="24"/>
        </w:rPr>
        <w:t>».</w:t>
      </w:r>
    </w:p>
    <w:p w14:paraId="1A25632A" w14:textId="77777777" w:rsidR="00017410" w:rsidRPr="00985111" w:rsidRDefault="00017410"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759F9DB" w14:textId="77777777" w:rsidR="00017410" w:rsidRPr="00985111" w:rsidRDefault="00017410"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41D317DB" w14:textId="77777777" w:rsidR="00017410" w:rsidRDefault="00017410" w:rsidP="00064407">
      <w:pPr>
        <w:widowControl w:val="0"/>
        <w:contextualSpacing/>
        <w:jc w:val="both"/>
        <w:rPr>
          <w:rFonts w:ascii="Times New Roman" w:hAnsi="Times New Roman" w:cs="Times New Roman"/>
          <w:spacing w:val="-2"/>
          <w:sz w:val="24"/>
          <w:szCs w:val="24"/>
        </w:rPr>
        <w:sectPr w:rsidR="00017410" w:rsidSect="00D46501">
          <w:pgSz w:w="11906" w:h="16838"/>
          <w:pgMar w:top="1134" w:right="567" w:bottom="1134" w:left="1701" w:header="709" w:footer="709" w:gutter="0"/>
          <w:cols w:space="720"/>
        </w:sectPr>
      </w:pPr>
    </w:p>
    <w:p w14:paraId="5A470978" w14:textId="77777777" w:rsidR="00017410" w:rsidRPr="00985111" w:rsidRDefault="00017410" w:rsidP="00064407">
      <w:pPr>
        <w:widowControl w:val="0"/>
        <w:contextualSpacing/>
        <w:jc w:val="both"/>
        <w:rPr>
          <w:rFonts w:ascii="Times New Roman" w:hAnsi="Times New Roman" w:cs="Times New Roman"/>
          <w:spacing w:val="-2"/>
          <w:sz w:val="24"/>
          <w:szCs w:val="24"/>
        </w:rPr>
      </w:pPr>
    </w:p>
    <w:sectPr w:rsidR="00017410" w:rsidRPr="00985111" w:rsidSect="00017410">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B62F5" w14:textId="77777777" w:rsidR="00034F2C" w:rsidRDefault="00034F2C" w:rsidP="00A858FE">
      <w:r>
        <w:separator/>
      </w:r>
    </w:p>
  </w:endnote>
  <w:endnote w:type="continuationSeparator" w:id="0">
    <w:p w14:paraId="53F42DB0" w14:textId="77777777" w:rsidR="00034F2C" w:rsidRDefault="00034F2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font>
  <w:font w:name="Lohit Hindi">
    <w:altName w:val="MS Gothic"/>
    <w:panose1 w:val="00000000000000000000"/>
    <w:charset w:val="CC"/>
    <w:family w:val="auto"/>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E166F" w14:textId="77777777" w:rsidR="00034F2C" w:rsidRDefault="00034F2C" w:rsidP="00A858FE">
      <w:r>
        <w:separator/>
      </w:r>
    </w:p>
  </w:footnote>
  <w:footnote w:type="continuationSeparator" w:id="0">
    <w:p w14:paraId="00DAF37A" w14:textId="77777777" w:rsidR="00034F2C" w:rsidRDefault="00034F2C" w:rsidP="00A858FE">
      <w:r>
        <w:continuationSeparator/>
      </w:r>
    </w:p>
  </w:footnote>
  <w:footnote w:id="1">
    <w:p w14:paraId="0A7D3BC8" w14:textId="77777777" w:rsidR="00017410" w:rsidRPr="003D7B1C" w:rsidRDefault="00017410"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16B172A" w14:textId="77777777" w:rsidR="00017410" w:rsidRPr="002738BF" w:rsidRDefault="00017410" w:rsidP="00064407">
      <w:pPr>
        <w:pStyle w:val="af1"/>
        <w:rPr>
          <w:lang w:val="ru-RU"/>
        </w:rPr>
      </w:pPr>
    </w:p>
  </w:footnote>
  <w:footnote w:id="2">
    <w:p w14:paraId="04645FE2" w14:textId="77777777" w:rsidR="00017410" w:rsidRPr="003E6BE5" w:rsidRDefault="00017410"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285C9B10" w14:textId="77777777" w:rsidR="00017410" w:rsidRPr="00C85CC6" w:rsidRDefault="00017410"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03B5770E" w14:textId="77777777" w:rsidR="00017410" w:rsidRPr="009F2657" w:rsidRDefault="00017410"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15A176E3" w14:textId="77777777" w:rsidR="00E308B1" w:rsidRPr="00E76F55" w:rsidRDefault="00E308B1" w:rsidP="00E308B1">
      <w:pPr>
        <w:pStyle w:val="af1"/>
        <w:jc w:val="both"/>
        <w:rPr>
          <w:lang w:val="ru-RU"/>
        </w:rPr>
      </w:pPr>
      <w:r>
        <w:rPr>
          <w:rStyle w:val="af3"/>
        </w:rPr>
        <w:footnoteRef/>
      </w:r>
      <w:r w:rsidRPr="00F82666">
        <w:rPr>
          <w:lang w:val="ru-RU"/>
        </w:rPr>
        <w:t xml:space="preserve"> </w:t>
      </w:r>
      <w:r w:rsidRPr="00E76F55">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27191CE3" w14:textId="77777777" w:rsidR="00E308B1" w:rsidRPr="00F25869" w:rsidRDefault="00E308B1" w:rsidP="00E308B1">
      <w:pPr>
        <w:rPr>
          <w:rFonts w:ascii="Times New Roman" w:hAnsi="Times New Roman" w:cs="Times New Roman"/>
          <w:color w:val="0070C0"/>
          <w:sz w:val="24"/>
          <w:szCs w:val="24"/>
        </w:rPr>
      </w:pPr>
      <w:r>
        <w:rPr>
          <w:rStyle w:val="af3"/>
        </w:rPr>
        <w:footnoteRef/>
      </w:r>
      <w:r w:rsidRPr="00A3536F">
        <w:t xml:space="preserve"> </w:t>
      </w:r>
      <w:bookmarkStart w:id="0" w:name="_Hlk133326728"/>
      <w:r w:rsidRPr="00F25869">
        <w:rPr>
          <w:rFonts w:ascii="Times New Roman" w:hAnsi="Times New Roman" w:cs="Times New Roman"/>
        </w:rPr>
        <w:t>Здесь и далее заполняется образовательной организацией при разработке ОПОП-П</w:t>
      </w:r>
      <w:bookmarkEnd w:id="0"/>
    </w:p>
    <w:p w14:paraId="0975FE8B" w14:textId="77777777" w:rsidR="00E308B1" w:rsidRPr="00A3536F" w:rsidRDefault="00E308B1" w:rsidP="00E308B1">
      <w:pPr>
        <w:pStyle w:val="af1"/>
        <w:rPr>
          <w:lang w:val="ru-RU"/>
        </w:rPr>
      </w:pPr>
    </w:p>
  </w:footnote>
  <w:footnote w:id="7">
    <w:p w14:paraId="0EB2D851" w14:textId="77777777" w:rsidR="00E308B1" w:rsidRDefault="00E308B1" w:rsidP="00E308B1">
      <w:pPr>
        <w:pStyle w:val="af1"/>
        <w:jc w:val="both"/>
        <w:rPr>
          <w:i/>
          <w:iCs/>
          <w:lang w:val="ru-RU"/>
        </w:rPr>
      </w:pPr>
      <w:r>
        <w:rPr>
          <w:rStyle w:val="af3"/>
        </w:rPr>
        <w:footnoteRef/>
      </w:r>
      <w:r>
        <w:rPr>
          <w:lang w:val="ru-RU"/>
        </w:rPr>
        <w:t xml:space="preserve"> </w:t>
      </w:r>
      <w:r>
        <w:rPr>
          <w:i/>
          <w:iCs/>
          <w:lang w:val="ru-RU"/>
        </w:rPr>
        <w:t>При формировании ПОП информация отображается при необходимости.</w:t>
      </w:r>
    </w:p>
  </w:footnote>
  <w:footnote w:id="8">
    <w:p w14:paraId="4AB035E6" w14:textId="77777777" w:rsidR="00017410" w:rsidRPr="00E403F4" w:rsidRDefault="00017410"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6510A353" w14:textId="77777777" w:rsidR="00017410" w:rsidRPr="007D58E2" w:rsidRDefault="00017410"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2C057C5" w14:textId="77777777" w:rsidR="00017410" w:rsidRPr="007C63D0" w:rsidRDefault="0001741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7F403B3" w14:textId="77777777" w:rsidR="00017410" w:rsidRDefault="0001741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63AF8" w14:textId="77777777" w:rsidR="00017410" w:rsidRPr="007C63D0" w:rsidRDefault="00017410">
    <w:pPr>
      <w:pStyle w:val="ac"/>
      <w:jc w:val="center"/>
      <w:rPr>
        <w:rFonts w:ascii="Times New Roman" w:hAnsi="Times New Roman" w:cs="Times New Roman"/>
        <w:sz w:val="24"/>
        <w:szCs w:val="24"/>
      </w:rPr>
    </w:pPr>
  </w:p>
  <w:p w14:paraId="764138C5" w14:textId="77777777" w:rsidR="00017410" w:rsidRDefault="0001741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12578FC3" w14:textId="77777777" w:rsidR="00017410" w:rsidRPr="007C63D0" w:rsidRDefault="0001741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432EF6D" w14:textId="77777777" w:rsidR="00017410" w:rsidRDefault="0001741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FEF500F"/>
    <w:multiLevelType w:val="multilevel"/>
    <w:tmpl w:val="84B81558"/>
    <w:lvl w:ilvl="0">
      <w:start w:val="1"/>
      <w:numFmt w:val="decimal"/>
      <w:pStyle w:val="1"/>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5"/>
  </w:num>
  <w:num w:numId="3">
    <w:abstractNumId w:val="10"/>
  </w:num>
  <w:num w:numId="4">
    <w:abstractNumId w:val="6"/>
  </w:num>
  <w:num w:numId="5">
    <w:abstractNumId w:val="3"/>
  </w:num>
  <w:num w:numId="6">
    <w:abstractNumId w:val="0"/>
  </w:num>
  <w:num w:numId="7">
    <w:abstractNumId w:val="9"/>
  </w:num>
  <w:num w:numId="8">
    <w:abstractNumId w:val="2"/>
  </w:num>
  <w:num w:numId="9">
    <w:abstractNumId w:val="7"/>
  </w:num>
  <w:num w:numId="10">
    <w:abstractNumId w:val="1"/>
  </w:num>
  <w:num w:numId="11">
    <w:abstractNumId w:val="8"/>
  </w:num>
  <w:num w:numId="12">
    <w:abstractNumId w:val="12"/>
  </w:num>
  <w:num w:numId="13">
    <w:abstractNumId w:val="13"/>
  </w:num>
  <w:num w:numId="14">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410"/>
    <w:rsid w:val="000179F8"/>
    <w:rsid w:val="00021F15"/>
    <w:rsid w:val="000274BC"/>
    <w:rsid w:val="000310CB"/>
    <w:rsid w:val="00034F2C"/>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1F1B"/>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4E33"/>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C7946"/>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6D3C"/>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02CB"/>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495F"/>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154D"/>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182E"/>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755DF"/>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4207D"/>
    <w:rsid w:val="00851896"/>
    <w:rsid w:val="00857232"/>
    <w:rsid w:val="0086178E"/>
    <w:rsid w:val="00866E9A"/>
    <w:rsid w:val="00866F1C"/>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D5B1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1CCD"/>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4003"/>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5195"/>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08B1"/>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2236"/>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3AE"/>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7CCD67"/>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0">
    <w:name w:val="heading 1"/>
    <w:basedOn w:val="a"/>
    <w:link w:val="11"/>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E308B1"/>
    <w:pPr>
      <w:spacing w:before="240" w:after="60"/>
      <w:outlineLvl w:val="5"/>
    </w:pPr>
    <w:rPr>
      <w:rFonts w:ascii="Times New Roman" w:eastAsia="Times New Roman" w:hAnsi="Times New Roman" w:cs="Times New Roman"/>
      <w:b/>
      <w:bCs/>
      <w:lang w:val="x-none" w:eastAsia="ar-SA"/>
    </w:rPr>
  </w:style>
  <w:style w:type="paragraph" w:styleId="7">
    <w:name w:val="heading 7"/>
    <w:basedOn w:val="a"/>
    <w:next w:val="a"/>
    <w:link w:val="70"/>
    <w:uiPriority w:val="9"/>
    <w:qFormat/>
    <w:rsid w:val="00E308B1"/>
    <w:pPr>
      <w:keepNext/>
      <w:keepLines/>
      <w:widowControl w:val="0"/>
      <w:spacing w:before="200"/>
      <w:outlineLvl w:val="6"/>
    </w:pPr>
    <w:rPr>
      <w:rFonts w:ascii="Calibri Light" w:eastAsia="Times New Roman" w:hAnsi="Calibri Light" w:cs="Times New Roman"/>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1">
    <w:name w:val="Заголовок 1 Знак"/>
    <w:basedOn w:val="a0"/>
    <w:link w:val="10"/>
    <w:uiPriority w:val="9"/>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3F6D3C"/>
    <w:pPr>
      <w:tabs>
        <w:tab w:val="right" w:leader="dot" w:pos="9345"/>
      </w:tabs>
      <w:spacing w:after="100" w:line="276" w:lineRule="auto"/>
      <w:ind w:right="140"/>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link w:val="afffc"/>
    <w:rsid w:val="00DE1FCA"/>
    <w:pPr>
      <w:ind w:left="140"/>
    </w:pPr>
  </w:style>
  <w:style w:type="paragraph" w:customStyle="1" w:styleId="afffd">
    <w:name w:val="Переменная часть"/>
    <w:basedOn w:val="aff3"/>
    <w:next w:val="a"/>
    <w:uiPriority w:val="99"/>
    <w:rsid w:val="00DE1FCA"/>
    <w:rPr>
      <w:sz w:val="18"/>
      <w:szCs w:val="18"/>
    </w:rPr>
  </w:style>
  <w:style w:type="paragraph" w:customStyle="1" w:styleId="afffe">
    <w:name w:val="Подвал для информации об изменениях"/>
    <w:basedOn w:val="10"/>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b"/>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3"/>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
    <w:next w:val="a"/>
    <w:uiPriority w:val="99"/>
    <w:rsid w:val="00DE1FCA"/>
  </w:style>
  <w:style w:type="paragraph" w:customStyle="1" w:styleId="affff4">
    <w:name w:val="Примечание."/>
    <w:basedOn w:val="aff"/>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9"/>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0"/>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99"/>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0"/>
    <w:link w:val="1f1"/>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1">
    <w:name w:val="Раздел 1 Знак"/>
    <w:basedOn w:val="11"/>
    <w:link w:val="1f0"/>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paragraph" w:customStyle="1" w:styleId="font5">
    <w:name w:val="font5"/>
    <w:basedOn w:val="a"/>
    <w:rsid w:val="00E308B1"/>
    <w:pPr>
      <w:spacing w:before="100" w:beforeAutospacing="1" w:after="100" w:afterAutospacing="1"/>
    </w:pPr>
    <w:rPr>
      <w:rFonts w:ascii="Times New Roman" w:eastAsia="Times New Roman" w:hAnsi="Times New Roman" w:cs="Times New Roman"/>
      <w:b/>
      <w:bCs/>
      <w:color w:val="000000"/>
      <w:lang w:eastAsia="ru-RU"/>
    </w:rPr>
  </w:style>
  <w:style w:type="paragraph" w:customStyle="1" w:styleId="font6">
    <w:name w:val="font6"/>
    <w:basedOn w:val="a"/>
    <w:rsid w:val="00E308B1"/>
    <w:pPr>
      <w:spacing w:before="100" w:beforeAutospacing="1" w:after="100" w:afterAutospacing="1"/>
    </w:pPr>
    <w:rPr>
      <w:rFonts w:ascii="Times New Roman" w:eastAsia="Times New Roman" w:hAnsi="Times New Roman" w:cs="Times New Roman"/>
      <w:color w:val="000000"/>
      <w:lang w:eastAsia="ru-RU"/>
    </w:rPr>
  </w:style>
  <w:style w:type="character" w:customStyle="1" w:styleId="60">
    <w:name w:val="Заголовок 6 Знак"/>
    <w:basedOn w:val="a0"/>
    <w:link w:val="6"/>
    <w:rsid w:val="00E308B1"/>
    <w:rPr>
      <w:rFonts w:ascii="Times New Roman" w:eastAsia="Times New Roman" w:hAnsi="Times New Roman" w:cs="Times New Roman"/>
      <w:b/>
      <w:bCs/>
      <w:lang w:val="x-none" w:eastAsia="ar-SA"/>
    </w:rPr>
  </w:style>
  <w:style w:type="character" w:customStyle="1" w:styleId="70">
    <w:name w:val="Заголовок 7 Знак"/>
    <w:basedOn w:val="a0"/>
    <w:link w:val="7"/>
    <w:uiPriority w:val="9"/>
    <w:rsid w:val="00E308B1"/>
    <w:rPr>
      <w:rFonts w:ascii="Calibri Light" w:eastAsia="Times New Roman" w:hAnsi="Calibri Light" w:cs="Times New Roman"/>
      <w:i/>
      <w:iCs/>
      <w:color w:val="404040"/>
      <w:sz w:val="20"/>
      <w:szCs w:val="20"/>
      <w:lang w:val="x-none" w:eastAsia="x-none"/>
    </w:rPr>
  </w:style>
  <w:style w:type="numbering" w:customStyle="1" w:styleId="35">
    <w:name w:val="Нет списка3"/>
    <w:next w:val="a2"/>
    <w:uiPriority w:val="99"/>
    <w:semiHidden/>
    <w:unhideWhenUsed/>
    <w:rsid w:val="00E308B1"/>
  </w:style>
  <w:style w:type="table" w:customStyle="1" w:styleId="50">
    <w:name w:val="Сетка таблицы5"/>
    <w:basedOn w:val="a1"/>
    <w:next w:val="a3"/>
    <w:uiPriority w:val="39"/>
    <w:rsid w:val="00E308B1"/>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E308B1"/>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E308B1"/>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E308B1"/>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E308B1"/>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next w:val="32"/>
    <w:uiPriority w:val="43"/>
    <w:rsid w:val="00E308B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2">
    <w:name w:val="Нет списка12"/>
    <w:next w:val="a2"/>
    <w:uiPriority w:val="99"/>
    <w:semiHidden/>
    <w:unhideWhenUsed/>
    <w:rsid w:val="00E308B1"/>
  </w:style>
  <w:style w:type="numbering" w:customStyle="1" w:styleId="211">
    <w:name w:val="Нет списка21"/>
    <w:next w:val="a2"/>
    <w:uiPriority w:val="99"/>
    <w:semiHidden/>
    <w:unhideWhenUsed/>
    <w:rsid w:val="00E308B1"/>
  </w:style>
  <w:style w:type="table" w:customStyle="1" w:styleId="312">
    <w:name w:val="Сетка таблицы31"/>
    <w:basedOn w:val="a1"/>
    <w:next w:val="a3"/>
    <w:uiPriority w:val="39"/>
    <w:rsid w:val="00E308B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E308B1"/>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E308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E308B1"/>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Текст сноски Знак1"/>
    <w:uiPriority w:val="99"/>
    <w:semiHidden/>
    <w:rsid w:val="00E308B1"/>
    <w:rPr>
      <w:rFonts w:ascii="Calibri" w:eastAsia="Times New Roman" w:hAnsi="Calibri" w:cs="Times New Roman"/>
      <w:sz w:val="20"/>
      <w:szCs w:val="20"/>
      <w:lang w:eastAsia="ru-RU"/>
    </w:rPr>
  </w:style>
  <w:style w:type="character" w:customStyle="1" w:styleId="43">
    <w:name w:val="Неразрешенное упоминание4"/>
    <w:uiPriority w:val="99"/>
    <w:semiHidden/>
    <w:unhideWhenUsed/>
    <w:rsid w:val="00E308B1"/>
    <w:rPr>
      <w:color w:val="605E5C"/>
      <w:shd w:val="clear" w:color="auto" w:fill="E1DFDD"/>
    </w:rPr>
  </w:style>
  <w:style w:type="character" w:customStyle="1" w:styleId="dots">
    <w:name w:val="dots"/>
    <w:rsid w:val="00E308B1"/>
  </w:style>
  <w:style w:type="character" w:customStyle="1" w:styleId="c10">
    <w:name w:val="c10"/>
    <w:rsid w:val="00E308B1"/>
  </w:style>
  <w:style w:type="character" w:customStyle="1" w:styleId="c5">
    <w:name w:val="c5"/>
    <w:rsid w:val="00E308B1"/>
  </w:style>
  <w:style w:type="character" w:customStyle="1" w:styleId="extended-textshort">
    <w:name w:val="extended-text__short"/>
    <w:rsid w:val="00E308B1"/>
  </w:style>
  <w:style w:type="character" w:customStyle="1" w:styleId="highlightedsearchterm">
    <w:name w:val="highlightedsearchterm"/>
    <w:rsid w:val="00E308B1"/>
  </w:style>
  <w:style w:type="character" w:customStyle="1" w:styleId="googqs-tidbit">
    <w:name w:val="goog_qs-tidbit"/>
    <w:rsid w:val="00E308B1"/>
  </w:style>
  <w:style w:type="paragraph" w:customStyle="1" w:styleId="212">
    <w:name w:val="Основной текст 21"/>
    <w:basedOn w:val="a"/>
    <w:rsid w:val="00E308B1"/>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7">
    <w:name w:val="List"/>
    <w:basedOn w:val="a"/>
    <w:uiPriority w:val="99"/>
    <w:rsid w:val="00E308B1"/>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rsid w:val="00E308B1"/>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E308B1"/>
    <w:rPr>
      <w:rFonts w:ascii="Times New Roman" w:hAnsi="Times New Roman" w:cs="Times New Roman"/>
      <w:b/>
      <w:bCs/>
      <w:sz w:val="20"/>
      <w:szCs w:val="20"/>
    </w:rPr>
  </w:style>
  <w:style w:type="character" w:customStyle="1" w:styleId="FontStyle193">
    <w:name w:val="Font Style193"/>
    <w:uiPriority w:val="99"/>
    <w:rsid w:val="00E308B1"/>
    <w:rPr>
      <w:rFonts w:ascii="Arial" w:hAnsi="Arial"/>
      <w:b/>
      <w:sz w:val="50"/>
    </w:rPr>
  </w:style>
  <w:style w:type="character" w:customStyle="1" w:styleId="FontStyle151">
    <w:name w:val="Font Style151"/>
    <w:uiPriority w:val="99"/>
    <w:rsid w:val="00E308B1"/>
    <w:rPr>
      <w:rFonts w:ascii="Arial" w:hAnsi="Arial"/>
      <w:b/>
      <w:smallCaps/>
      <w:spacing w:val="30"/>
      <w:sz w:val="44"/>
    </w:rPr>
  </w:style>
  <w:style w:type="character" w:customStyle="1" w:styleId="apple-style-span">
    <w:name w:val="apple-style-span"/>
    <w:rsid w:val="00E308B1"/>
    <w:rPr>
      <w:rFonts w:cs="Times New Roman"/>
    </w:rPr>
  </w:style>
  <w:style w:type="character" w:customStyle="1" w:styleId="FontStyle153">
    <w:name w:val="Font Style153"/>
    <w:uiPriority w:val="99"/>
    <w:rsid w:val="00E308B1"/>
    <w:rPr>
      <w:rFonts w:ascii="Bookman Old Style" w:hAnsi="Bookman Old Style"/>
      <w:spacing w:val="10"/>
      <w:sz w:val="44"/>
    </w:rPr>
  </w:style>
  <w:style w:type="paragraph" w:customStyle="1" w:styleId="313">
    <w:name w:val="Основной текст с отступом 31"/>
    <w:basedOn w:val="a"/>
    <w:uiPriority w:val="99"/>
    <w:rsid w:val="00E308B1"/>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8">
    <w:name w:val="Основной текст + Не полужирный"/>
    <w:aliases w:val="Курсив"/>
    <w:uiPriority w:val="99"/>
    <w:rsid w:val="00E308B1"/>
    <w:rPr>
      <w:rFonts w:ascii="Times New Roman" w:hAnsi="Times New Roman" w:cs="Times New Roman"/>
      <w:i/>
      <w:iCs/>
      <w:sz w:val="23"/>
      <w:szCs w:val="23"/>
      <w:u w:val="none"/>
    </w:rPr>
  </w:style>
  <w:style w:type="character" w:customStyle="1" w:styleId="1f3">
    <w:name w:val="Основной текст Знак1"/>
    <w:uiPriority w:val="99"/>
    <w:rsid w:val="00E308B1"/>
    <w:rPr>
      <w:rFonts w:ascii="Times New Roman" w:hAnsi="Times New Roman" w:cs="Times New Roman"/>
      <w:b/>
      <w:bCs/>
      <w:sz w:val="23"/>
      <w:szCs w:val="23"/>
      <w:shd w:val="clear" w:color="auto" w:fill="FFFFFF"/>
    </w:rPr>
  </w:style>
  <w:style w:type="character" w:customStyle="1" w:styleId="36">
    <w:name w:val="Основной текст (3)_"/>
    <w:link w:val="37"/>
    <w:rsid w:val="00E308B1"/>
    <w:rPr>
      <w:rFonts w:ascii="Times New Roman" w:hAnsi="Times New Roman"/>
      <w:i/>
      <w:iCs/>
      <w:sz w:val="23"/>
      <w:szCs w:val="23"/>
      <w:shd w:val="clear" w:color="auto" w:fill="FFFFFF"/>
    </w:rPr>
  </w:style>
  <w:style w:type="paragraph" w:customStyle="1" w:styleId="37">
    <w:name w:val="Основной текст (3)"/>
    <w:basedOn w:val="a"/>
    <w:link w:val="36"/>
    <w:rsid w:val="00E308B1"/>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E308B1"/>
    <w:rPr>
      <w:rFonts w:ascii="Times New Roman" w:hAnsi="Times New Roman" w:cs="Times New Roman"/>
      <w:i/>
      <w:iCs/>
      <w:spacing w:val="-2"/>
      <w:sz w:val="21"/>
      <w:szCs w:val="21"/>
      <w:u w:val="none"/>
    </w:rPr>
  </w:style>
  <w:style w:type="character" w:customStyle="1" w:styleId="affffff9">
    <w:name w:val="Основной текст + Курсив"/>
    <w:rsid w:val="00E308B1"/>
    <w:rPr>
      <w:rFonts w:ascii="Times New Roman" w:hAnsi="Times New Roman" w:cs="Times New Roman"/>
      <w:b/>
      <w:bCs/>
      <w:i/>
      <w:iCs/>
      <w:sz w:val="23"/>
      <w:szCs w:val="23"/>
      <w:u w:val="none"/>
      <w:shd w:val="clear" w:color="auto" w:fill="FFFFFF"/>
    </w:rPr>
  </w:style>
  <w:style w:type="paragraph" w:customStyle="1" w:styleId="affffffa">
    <w:name w:val="Базовый"/>
    <w:rsid w:val="00E308B1"/>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b">
    <w:name w:val="Основной текст_"/>
    <w:link w:val="44"/>
    <w:rsid w:val="00E308B1"/>
    <w:rPr>
      <w:rFonts w:eastAsia="Calibri" w:cs="Calibri"/>
      <w:spacing w:val="2"/>
      <w:shd w:val="clear" w:color="auto" w:fill="FFFFFF"/>
    </w:rPr>
  </w:style>
  <w:style w:type="paragraph" w:customStyle="1" w:styleId="44">
    <w:name w:val="Основной текст4"/>
    <w:basedOn w:val="a"/>
    <w:link w:val="affffffb"/>
    <w:rsid w:val="00E308B1"/>
    <w:pPr>
      <w:widowControl w:val="0"/>
      <w:shd w:val="clear" w:color="auto" w:fill="FFFFFF"/>
      <w:spacing w:before="420" w:after="240" w:line="298" w:lineRule="exact"/>
      <w:ind w:hanging="360"/>
      <w:jc w:val="both"/>
    </w:pPr>
    <w:rPr>
      <w:rFonts w:eastAsia="Calibri" w:cs="Calibri"/>
      <w:spacing w:val="2"/>
    </w:rPr>
  </w:style>
  <w:style w:type="character" w:customStyle="1" w:styleId="1f4">
    <w:name w:val="Основной текст1"/>
    <w:rsid w:val="00E308B1"/>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E308B1"/>
    <w:rPr>
      <w:rFonts w:ascii="Arial" w:eastAsia="Calibri" w:hAnsi="Arial" w:cs="Times New Roman"/>
      <w:sz w:val="28"/>
      <w:szCs w:val="28"/>
      <w:lang w:val="en-GB"/>
    </w:rPr>
  </w:style>
  <w:style w:type="character" w:customStyle="1" w:styleId="Docsubtitle2Char">
    <w:name w:val="Doc subtitle2 Char"/>
    <w:link w:val="Docsubtitle2"/>
    <w:rsid w:val="00E308B1"/>
    <w:rPr>
      <w:rFonts w:ascii="Arial" w:eastAsia="Calibri" w:hAnsi="Arial" w:cs="Times New Roman"/>
      <w:sz w:val="28"/>
      <w:szCs w:val="28"/>
      <w:lang w:val="en-GB"/>
    </w:rPr>
  </w:style>
  <w:style w:type="paragraph" w:customStyle="1" w:styleId="Doctitle">
    <w:name w:val="Doc title"/>
    <w:basedOn w:val="a"/>
    <w:rsid w:val="00E308B1"/>
    <w:rPr>
      <w:rFonts w:ascii="Arial" w:eastAsia="Times New Roman" w:hAnsi="Arial" w:cs="Times New Roman"/>
      <w:b/>
      <w:sz w:val="40"/>
      <w:szCs w:val="24"/>
      <w:lang w:val="en-GB"/>
    </w:rPr>
  </w:style>
  <w:style w:type="character" w:customStyle="1" w:styleId="colorgray">
    <w:name w:val="colorgray"/>
    <w:rsid w:val="00E308B1"/>
  </w:style>
  <w:style w:type="character" w:customStyle="1" w:styleId="affffffc">
    <w:name w:val="Обычный (веб) Знак"/>
    <w:uiPriority w:val="99"/>
    <w:locked/>
    <w:rsid w:val="00E308B1"/>
    <w:rPr>
      <w:rFonts w:ascii="Times New Roman" w:hAnsi="Times New Roman"/>
      <w:sz w:val="24"/>
      <w:szCs w:val="24"/>
      <w:lang w:val="en-US" w:eastAsia="nl-NL"/>
    </w:rPr>
  </w:style>
  <w:style w:type="character" w:customStyle="1" w:styleId="62">
    <w:name w:val="Основной текст (6)_"/>
    <w:link w:val="63"/>
    <w:rsid w:val="00E308B1"/>
    <w:rPr>
      <w:rFonts w:ascii="Times New Roman" w:hAnsi="Times New Roman"/>
      <w:i/>
      <w:iCs/>
      <w:sz w:val="26"/>
      <w:szCs w:val="26"/>
      <w:shd w:val="clear" w:color="auto" w:fill="FFFFFF"/>
    </w:rPr>
  </w:style>
  <w:style w:type="paragraph" w:customStyle="1" w:styleId="63">
    <w:name w:val="Основной текст (6)"/>
    <w:basedOn w:val="a"/>
    <w:link w:val="62"/>
    <w:rsid w:val="00E308B1"/>
    <w:pPr>
      <w:widowControl w:val="0"/>
      <w:shd w:val="clear" w:color="auto" w:fill="FFFFFF"/>
      <w:spacing w:before="120" w:after="120" w:line="0" w:lineRule="atLeast"/>
      <w:jc w:val="both"/>
    </w:pPr>
    <w:rPr>
      <w:rFonts w:ascii="Times New Roman" w:hAnsi="Times New Roman"/>
      <w:i/>
      <w:iCs/>
      <w:sz w:val="26"/>
      <w:szCs w:val="26"/>
    </w:rPr>
  </w:style>
  <w:style w:type="paragraph" w:customStyle="1" w:styleId="1f5">
    <w:name w:val="Заг1смк"/>
    <w:basedOn w:val="a"/>
    <w:link w:val="1f6"/>
    <w:qFormat/>
    <w:rsid w:val="00E308B1"/>
    <w:pPr>
      <w:keepNext/>
      <w:suppressAutoHyphens/>
      <w:autoSpaceDN w:val="0"/>
      <w:textAlignment w:val="baseline"/>
      <w:outlineLvl w:val="0"/>
    </w:pPr>
    <w:rPr>
      <w:rFonts w:ascii="Times New Roman" w:eastAsia="Times New Roman" w:hAnsi="Times New Roman" w:cs="Times New Roman"/>
      <w:kern w:val="3"/>
      <w:sz w:val="28"/>
      <w:szCs w:val="20"/>
      <w:lang w:val="x-none" w:eastAsia="x-none"/>
    </w:rPr>
  </w:style>
  <w:style w:type="character" w:customStyle="1" w:styleId="1f6">
    <w:name w:val="Заг1смк Знак"/>
    <w:link w:val="1f5"/>
    <w:locked/>
    <w:rsid w:val="00E308B1"/>
    <w:rPr>
      <w:rFonts w:ascii="Times New Roman" w:eastAsia="Times New Roman" w:hAnsi="Times New Roman" w:cs="Times New Roman"/>
      <w:kern w:val="3"/>
      <w:sz w:val="28"/>
      <w:szCs w:val="20"/>
      <w:lang w:val="x-none" w:eastAsia="x-none"/>
    </w:rPr>
  </w:style>
  <w:style w:type="paragraph" w:customStyle="1" w:styleId="c3">
    <w:name w:val="c3"/>
    <w:basedOn w:val="a"/>
    <w:rsid w:val="00E308B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E308B1"/>
  </w:style>
  <w:style w:type="paragraph" w:styleId="2d">
    <w:name w:val="List Bullet 2"/>
    <w:basedOn w:val="a"/>
    <w:rsid w:val="00E308B1"/>
    <w:pPr>
      <w:tabs>
        <w:tab w:val="num" w:pos="643"/>
      </w:tabs>
      <w:ind w:left="643" w:hanging="360"/>
    </w:pPr>
    <w:rPr>
      <w:rFonts w:ascii="Times New Roman" w:eastAsia="Times New Roman" w:hAnsi="Times New Roman" w:cs="Times New Roman"/>
      <w:sz w:val="24"/>
      <w:szCs w:val="24"/>
      <w:lang w:eastAsia="ru-RU"/>
    </w:rPr>
  </w:style>
  <w:style w:type="character" w:customStyle="1" w:styleId="affffffd">
    <w:name w:val="Название Знак"/>
    <w:uiPriority w:val="99"/>
    <w:rsid w:val="00E308B1"/>
    <w:rPr>
      <w:rFonts w:ascii="Cambria" w:hAnsi="Cambria"/>
      <w:b/>
      <w:bCs/>
      <w:kern w:val="28"/>
      <w:sz w:val="32"/>
      <w:szCs w:val="32"/>
    </w:rPr>
  </w:style>
  <w:style w:type="paragraph" w:styleId="affffffe">
    <w:name w:val="Body Text Indent"/>
    <w:basedOn w:val="a"/>
    <w:link w:val="afffffff"/>
    <w:uiPriority w:val="99"/>
    <w:rsid w:val="00E308B1"/>
    <w:pPr>
      <w:spacing w:after="120" w:line="276" w:lineRule="auto"/>
      <w:ind w:left="283"/>
    </w:pPr>
    <w:rPr>
      <w:rFonts w:ascii="Calibri" w:eastAsia="Times New Roman" w:hAnsi="Calibri" w:cs="Times New Roman"/>
      <w:lang w:val="x-none" w:eastAsia="x-none"/>
    </w:rPr>
  </w:style>
  <w:style w:type="character" w:customStyle="1" w:styleId="afffffff">
    <w:name w:val="Основной текст с отступом Знак"/>
    <w:basedOn w:val="a0"/>
    <w:link w:val="affffffe"/>
    <w:uiPriority w:val="99"/>
    <w:rsid w:val="00E308B1"/>
    <w:rPr>
      <w:rFonts w:ascii="Calibri" w:eastAsia="Times New Roman" w:hAnsi="Calibri" w:cs="Times New Roman"/>
      <w:lang w:val="x-none" w:eastAsia="x-none"/>
    </w:rPr>
  </w:style>
  <w:style w:type="character" w:customStyle="1" w:styleId="muted">
    <w:name w:val="muted"/>
    <w:rsid w:val="00E308B1"/>
  </w:style>
  <w:style w:type="paragraph" w:styleId="38">
    <w:name w:val="Body Text 3"/>
    <w:basedOn w:val="a"/>
    <w:link w:val="39"/>
    <w:rsid w:val="00E308B1"/>
    <w:pPr>
      <w:spacing w:after="120"/>
    </w:pPr>
    <w:rPr>
      <w:rFonts w:ascii="Times New Roman" w:eastAsia="Times New Roman" w:hAnsi="Times New Roman" w:cs="Times New Roman"/>
      <w:sz w:val="16"/>
      <w:szCs w:val="16"/>
      <w:lang w:val="x-none" w:eastAsia="x-none"/>
    </w:rPr>
  </w:style>
  <w:style w:type="character" w:customStyle="1" w:styleId="39">
    <w:name w:val="Основной текст 3 Знак"/>
    <w:basedOn w:val="a0"/>
    <w:link w:val="38"/>
    <w:rsid w:val="00E308B1"/>
    <w:rPr>
      <w:rFonts w:ascii="Times New Roman" w:eastAsia="Times New Roman" w:hAnsi="Times New Roman" w:cs="Times New Roman"/>
      <w:sz w:val="16"/>
      <w:szCs w:val="16"/>
      <w:lang w:val="x-none" w:eastAsia="x-none"/>
    </w:rPr>
  </w:style>
  <w:style w:type="paragraph" w:customStyle="1" w:styleId="m6972650576030879602gmail-msolistparagraph">
    <w:name w:val="m_6972650576030879602gmail-msolistparagraph"/>
    <w:basedOn w:val="a"/>
    <w:rsid w:val="00E308B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11pt">
    <w:name w:val="Основной текст (2) + 11 pt"/>
    <w:rsid w:val="00E308B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05pt">
    <w:name w:val="Основной текст (2) + 10;5 pt"/>
    <w:rsid w:val="00E308B1"/>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afffffff0">
    <w:name w:val="Сноска_"/>
    <w:link w:val="afffffff1"/>
    <w:rsid w:val="00E308B1"/>
    <w:rPr>
      <w:rFonts w:ascii="Times New Roman" w:hAnsi="Times New Roman"/>
      <w:b/>
      <w:bCs/>
      <w:shd w:val="clear" w:color="auto" w:fill="FFFFFF"/>
    </w:rPr>
  </w:style>
  <w:style w:type="character" w:customStyle="1" w:styleId="afffffff2">
    <w:name w:val="Сноска + Не полужирный"/>
    <w:rsid w:val="00E308B1"/>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e">
    <w:name w:val="Сноска (2)_"/>
    <w:link w:val="2f"/>
    <w:rsid w:val="00E308B1"/>
    <w:rPr>
      <w:rFonts w:ascii="Times New Roman" w:hAnsi="Times New Roman"/>
      <w:shd w:val="clear" w:color="auto" w:fill="FFFFFF"/>
    </w:rPr>
  </w:style>
  <w:style w:type="character" w:customStyle="1" w:styleId="3a">
    <w:name w:val="Сноска (3)_"/>
    <w:link w:val="3b"/>
    <w:rsid w:val="00E308B1"/>
    <w:rPr>
      <w:rFonts w:ascii="Times New Roman" w:hAnsi="Times New Roman"/>
      <w:b/>
      <w:bCs/>
      <w:sz w:val="18"/>
      <w:szCs w:val="18"/>
      <w:shd w:val="clear" w:color="auto" w:fill="FFFFFF"/>
    </w:rPr>
  </w:style>
  <w:style w:type="character" w:customStyle="1" w:styleId="213">
    <w:name w:val="Сноска (2)1"/>
    <w:rsid w:val="00E308B1"/>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Tahoma6pt">
    <w:name w:val="Основной текст + Tahoma;6 pt"/>
    <w:rsid w:val="00E308B1"/>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4pt0pt">
    <w:name w:val="Основной текст + 24 pt;Интервал 0 pt"/>
    <w:rsid w:val="00E308B1"/>
    <w:rPr>
      <w:rFonts w:ascii="Times New Roman" w:eastAsia="Times New Roman" w:hAnsi="Times New Roman" w:cs="Times New Roman"/>
      <w:b w:val="0"/>
      <w:bCs w:val="0"/>
      <w:i w:val="0"/>
      <w:iCs w:val="0"/>
      <w:smallCaps w:val="0"/>
      <w:strike w:val="0"/>
      <w:color w:val="000000"/>
      <w:spacing w:val="10"/>
      <w:w w:val="100"/>
      <w:position w:val="0"/>
      <w:sz w:val="48"/>
      <w:szCs w:val="48"/>
      <w:u w:val="none"/>
      <w:lang w:val="en-US" w:eastAsia="en-US" w:bidi="en-US"/>
    </w:rPr>
  </w:style>
  <w:style w:type="character" w:customStyle="1" w:styleId="11pt">
    <w:name w:val="Основной текст + 11 pt"/>
    <w:rsid w:val="00E308B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5">
    <w:name w:val="Основной текст + 11 pt5"/>
    <w:rsid w:val="00E308B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4">
    <w:name w:val="Основной текст + 11 pt4"/>
    <w:rsid w:val="00E308B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E308B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2">
    <w:name w:val="Основной текст + 11 pt;Полужирный2"/>
    <w:rsid w:val="00E308B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f7">
    <w:name w:val="Заголовок №1_"/>
    <w:link w:val="1f8"/>
    <w:rsid w:val="00E308B1"/>
    <w:rPr>
      <w:rFonts w:ascii="Times New Roman" w:hAnsi="Times New Roman"/>
      <w:b/>
      <w:bCs/>
      <w:spacing w:val="20"/>
      <w:sz w:val="28"/>
      <w:szCs w:val="28"/>
      <w:shd w:val="clear" w:color="auto" w:fill="FFFFFF"/>
    </w:rPr>
  </w:style>
  <w:style w:type="character" w:customStyle="1" w:styleId="116">
    <w:name w:val="Заголовок №11"/>
    <w:rsid w:val="00E308B1"/>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14">
    <w:name w:val="Основной текст (2)1"/>
    <w:rsid w:val="00E308B1"/>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f0">
    <w:name w:val="Заголовок №2_"/>
    <w:link w:val="2f1"/>
    <w:rsid w:val="00E308B1"/>
    <w:rPr>
      <w:rFonts w:ascii="Times New Roman" w:hAnsi="Times New Roman"/>
      <w:b/>
      <w:bCs/>
      <w:i/>
      <w:iCs/>
      <w:sz w:val="30"/>
      <w:szCs w:val="30"/>
      <w:shd w:val="clear" w:color="auto" w:fill="FFFFFF"/>
    </w:rPr>
  </w:style>
  <w:style w:type="character" w:customStyle="1" w:styleId="215">
    <w:name w:val="Заголовок №21"/>
    <w:rsid w:val="00E308B1"/>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314">
    <w:name w:val="Основной текст (3)1"/>
    <w:rsid w:val="00E308B1"/>
    <w:rPr>
      <w:rFonts w:ascii="Consolas" w:eastAsia="Consolas" w:hAnsi="Consolas" w:cs="Consolas"/>
      <w:b w:val="0"/>
      <w:bCs w:val="0"/>
      <w:i w:val="0"/>
      <w:iCs w:val="0"/>
      <w:smallCaps w:val="0"/>
      <w:strike w:val="0"/>
      <w:color w:val="000000"/>
      <w:spacing w:val="0"/>
      <w:w w:val="100"/>
      <w:position w:val="0"/>
      <w:sz w:val="15"/>
      <w:szCs w:val="15"/>
      <w:u w:val="none"/>
      <w:lang w:val="ru-RU" w:eastAsia="ru-RU" w:bidi="ru-RU"/>
    </w:rPr>
  </w:style>
  <w:style w:type="character" w:customStyle="1" w:styleId="45">
    <w:name w:val="Основной текст (4)_"/>
    <w:link w:val="46"/>
    <w:rsid w:val="00E308B1"/>
    <w:rPr>
      <w:rFonts w:ascii="Times New Roman" w:hAnsi="Times New Roman"/>
      <w:b/>
      <w:bCs/>
      <w:i/>
      <w:iCs/>
      <w:sz w:val="30"/>
      <w:szCs w:val="30"/>
      <w:shd w:val="clear" w:color="auto" w:fill="FFFFFF"/>
    </w:rPr>
  </w:style>
  <w:style w:type="character" w:customStyle="1" w:styleId="410">
    <w:name w:val="Основной текст (4)1"/>
    <w:rsid w:val="00E308B1"/>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5pt">
    <w:name w:val="Основной текст + 9;5 pt;Полужирный;Курсив"/>
    <w:rsid w:val="00E308B1"/>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3">
    <w:name w:val="Основной текст + 9;5 pt;Полужирный;Курсив3"/>
    <w:rsid w:val="00E308B1"/>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Consolas95pt">
    <w:name w:val="Основной текст + Consolas;9;5 pt"/>
    <w:rsid w:val="00E308B1"/>
    <w:rPr>
      <w:rFonts w:ascii="Consolas" w:eastAsia="Consolas" w:hAnsi="Consolas" w:cs="Consolas"/>
      <w:b w:val="0"/>
      <w:bCs w:val="0"/>
      <w:i w:val="0"/>
      <w:iCs w:val="0"/>
      <w:smallCaps w:val="0"/>
      <w:strike w:val="0"/>
      <w:color w:val="000000"/>
      <w:spacing w:val="0"/>
      <w:w w:val="100"/>
      <w:position w:val="0"/>
      <w:sz w:val="19"/>
      <w:szCs w:val="19"/>
      <w:u w:val="none"/>
      <w:lang w:val="ru-RU" w:eastAsia="ru-RU" w:bidi="ru-RU"/>
    </w:rPr>
  </w:style>
  <w:style w:type="character" w:customStyle="1" w:styleId="95pt2">
    <w:name w:val="Основной текст + 9;5 pt;Полужирный;Курсив2"/>
    <w:rsid w:val="00E308B1"/>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1">
    <w:name w:val="Основной текст + 9;5 pt;Полужирный;Курсив1"/>
    <w:rsid w:val="00E308B1"/>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95pt-1pt">
    <w:name w:val="Основной текст + 9;5 pt;Полужирный;Курсив;Интервал -1 pt"/>
    <w:rsid w:val="00E308B1"/>
    <w:rPr>
      <w:rFonts w:ascii="Times New Roman" w:eastAsia="Times New Roman" w:hAnsi="Times New Roman" w:cs="Times New Roman"/>
      <w:b/>
      <w:bCs/>
      <w:i/>
      <w:iCs/>
      <w:smallCaps w:val="0"/>
      <w:strike w:val="0"/>
      <w:color w:val="000000"/>
      <w:spacing w:val="-20"/>
      <w:w w:val="100"/>
      <w:position w:val="0"/>
      <w:sz w:val="19"/>
      <w:szCs w:val="19"/>
      <w:u w:val="none"/>
      <w:lang w:val="en-US" w:eastAsia="en-US" w:bidi="en-US"/>
    </w:rPr>
  </w:style>
  <w:style w:type="character" w:customStyle="1" w:styleId="95pt-1pt1">
    <w:name w:val="Основной текст + 9;5 pt;Полужирный;Курсив;Интервал -1 pt1"/>
    <w:rsid w:val="00E308B1"/>
    <w:rPr>
      <w:rFonts w:ascii="Times New Roman" w:eastAsia="Times New Roman" w:hAnsi="Times New Roman" w:cs="Times New Roman"/>
      <w:b/>
      <w:bCs/>
      <w:i/>
      <w:iCs/>
      <w:smallCaps w:val="0"/>
      <w:strike w:val="0"/>
      <w:color w:val="000000"/>
      <w:spacing w:val="-20"/>
      <w:w w:val="100"/>
      <w:position w:val="0"/>
      <w:sz w:val="19"/>
      <w:szCs w:val="19"/>
      <w:u w:val="none"/>
      <w:lang w:val="ru-RU" w:eastAsia="ru-RU" w:bidi="ru-RU"/>
    </w:rPr>
  </w:style>
  <w:style w:type="character" w:customStyle="1" w:styleId="15pt">
    <w:name w:val="Основной текст + 15 pt;Полужирный;Курсив"/>
    <w:rsid w:val="00E308B1"/>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1pt1">
    <w:name w:val="Основной текст + 11 pt;Полужирный;Курсив"/>
    <w:rsid w:val="00E308B1"/>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1">
    <w:name w:val="Основной текст (5)_"/>
    <w:link w:val="52"/>
    <w:rsid w:val="00E308B1"/>
    <w:rPr>
      <w:rFonts w:ascii="Times New Roman" w:hAnsi="Times New Roman"/>
      <w:shd w:val="clear" w:color="auto" w:fill="FFFFFF"/>
    </w:rPr>
  </w:style>
  <w:style w:type="character" w:customStyle="1" w:styleId="520">
    <w:name w:val="Основной текст (5)2"/>
    <w:rsid w:val="00E308B1"/>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f3">
    <w:name w:val="Колонтитул_"/>
    <w:link w:val="afffffff4"/>
    <w:rsid w:val="00E308B1"/>
    <w:rPr>
      <w:rFonts w:ascii="Times New Roman" w:hAnsi="Times New Roman"/>
      <w:sz w:val="23"/>
      <w:szCs w:val="23"/>
      <w:shd w:val="clear" w:color="auto" w:fill="FFFFFF"/>
    </w:rPr>
  </w:style>
  <w:style w:type="character" w:customStyle="1" w:styleId="1f9">
    <w:name w:val="Колонтитул1"/>
    <w:rsid w:val="00E308B1"/>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3pt">
    <w:name w:val="Колонтитул + 13 pt"/>
    <w:rsid w:val="00E308B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3">
    <w:name w:val="Колонтитул + 11 pt;Полужирный;Курсив"/>
    <w:rsid w:val="00E308B1"/>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c">
    <w:name w:val="Заголовок №3_"/>
    <w:link w:val="3d"/>
    <w:rsid w:val="00E308B1"/>
    <w:rPr>
      <w:rFonts w:ascii="Times New Roman" w:hAnsi="Times New Roman"/>
      <w:sz w:val="26"/>
      <w:szCs w:val="26"/>
      <w:shd w:val="clear" w:color="auto" w:fill="FFFFFF"/>
    </w:rPr>
  </w:style>
  <w:style w:type="character" w:customStyle="1" w:styleId="afffffff5">
    <w:name w:val="Подпись к таблице_"/>
    <w:link w:val="afffffff6"/>
    <w:rsid w:val="00E308B1"/>
    <w:rPr>
      <w:rFonts w:ascii="Times New Roman" w:hAnsi="Times New Roman"/>
      <w:sz w:val="26"/>
      <w:szCs w:val="26"/>
      <w:shd w:val="clear" w:color="auto" w:fill="FFFFFF"/>
    </w:rPr>
  </w:style>
  <w:style w:type="character" w:customStyle="1" w:styleId="2f2">
    <w:name w:val="Основной текст2"/>
    <w:rsid w:val="00E308B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e">
    <w:name w:val="Основной текст3"/>
    <w:rsid w:val="00E308B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15">
    <w:name w:val="Заголовок №31"/>
    <w:rsid w:val="00E308B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fffffff7">
    <w:name w:val="Основной текст + Малые прописные"/>
    <w:rsid w:val="00E308B1"/>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2f3">
    <w:name w:val="Основной текст (2) + Не полужирный"/>
    <w:rsid w:val="00E308B1"/>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pt">
    <w:name w:val="Основной текст + Интервал 1 pt"/>
    <w:rsid w:val="00E308B1"/>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5Exact">
    <w:name w:val="Основной текст (5) Exact"/>
    <w:rsid w:val="00E308B1"/>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5Exact2">
    <w:name w:val="Основной текст (5) Exact2"/>
    <w:rsid w:val="00E308B1"/>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Exact">
    <w:name w:val="Основной текст Exact"/>
    <w:rsid w:val="00E308B1"/>
    <w:rPr>
      <w:rFonts w:ascii="Times New Roman" w:eastAsia="Times New Roman" w:hAnsi="Times New Roman" w:cs="Times New Roman"/>
      <w:b w:val="0"/>
      <w:bCs w:val="0"/>
      <w:i w:val="0"/>
      <w:iCs w:val="0"/>
      <w:smallCaps w:val="0"/>
      <w:strike w:val="0"/>
      <w:spacing w:val="1"/>
      <w:u w:val="none"/>
    </w:rPr>
  </w:style>
  <w:style w:type="character" w:customStyle="1" w:styleId="5Exact1">
    <w:name w:val="Основной текст (5) Exact1"/>
    <w:rsid w:val="00E308B1"/>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7Exact">
    <w:name w:val="Основной текст (7) Exact"/>
    <w:rsid w:val="00E308B1"/>
    <w:rPr>
      <w:rFonts w:ascii="Times New Roman" w:eastAsia="Times New Roman" w:hAnsi="Times New Roman" w:cs="Times New Roman"/>
      <w:b/>
      <w:bCs/>
      <w:i w:val="0"/>
      <w:iCs w:val="0"/>
      <w:smallCaps w:val="0"/>
      <w:strike w:val="0"/>
      <w:spacing w:val="3"/>
      <w:sz w:val="21"/>
      <w:szCs w:val="21"/>
      <w:u w:val="none"/>
    </w:rPr>
  </w:style>
  <w:style w:type="character" w:customStyle="1" w:styleId="7Exact0">
    <w:name w:val="Основной текст (7) + Не полужирный Exact"/>
    <w:rsid w:val="00E308B1"/>
    <w:rPr>
      <w:rFonts w:ascii="Times New Roman" w:eastAsia="Times New Roman" w:hAnsi="Times New Roman" w:cs="Times New Roman"/>
      <w:b/>
      <w:bCs/>
      <w:i w:val="0"/>
      <w:iCs w:val="0"/>
      <w:smallCaps w:val="0"/>
      <w:strike w:val="0"/>
      <w:spacing w:val="3"/>
      <w:sz w:val="21"/>
      <w:szCs w:val="21"/>
      <w:u w:val="none"/>
    </w:rPr>
  </w:style>
  <w:style w:type="character" w:customStyle="1" w:styleId="7Exact1">
    <w:name w:val="Основной текст (7) + Не полужирный Exact1"/>
    <w:rsid w:val="00E308B1"/>
    <w:rPr>
      <w:rFonts w:ascii="Times New Roman" w:eastAsia="Times New Roman" w:hAnsi="Times New Roman" w:cs="Times New Roman"/>
      <w:b/>
      <w:bCs/>
      <w:i w:val="0"/>
      <w:iCs w:val="0"/>
      <w:smallCaps w:val="0"/>
      <w:strike w:val="0"/>
      <w:spacing w:val="3"/>
      <w:sz w:val="21"/>
      <w:szCs w:val="21"/>
      <w:u w:val="none"/>
    </w:rPr>
  </w:style>
  <w:style w:type="character" w:customStyle="1" w:styleId="Exact2">
    <w:name w:val="Основной текст Exact2"/>
    <w:rsid w:val="00E308B1"/>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105pt0ptExact">
    <w:name w:val="Основной текст + 10;5 pt;Интервал 0 pt Exact"/>
    <w:rsid w:val="00E308B1"/>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105pt0ptExact2">
    <w:name w:val="Основной текст + 10;5 pt;Интервал 0 pt Exact2"/>
    <w:rsid w:val="00E308B1"/>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105pt0ptExact1">
    <w:name w:val="Основной текст + 10;5 pt;Интервал 0 pt Exact1"/>
    <w:rsid w:val="00E308B1"/>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50ptExact">
    <w:name w:val="Основной текст (5) + Курсив;Интервал 0 pt Exact"/>
    <w:rsid w:val="00E308B1"/>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50ptExact1">
    <w:name w:val="Основной текст (5) + Курсив;Интервал 0 pt Exact1"/>
    <w:rsid w:val="00E308B1"/>
    <w:rPr>
      <w:rFonts w:ascii="Times New Roman" w:eastAsia="Times New Roman" w:hAnsi="Times New Roman" w:cs="Times New Roman"/>
      <w:b w:val="0"/>
      <w:bCs w:val="0"/>
      <w:i/>
      <w:iCs/>
      <w:smallCaps w:val="0"/>
      <w:strike w:val="0"/>
      <w:color w:val="000000"/>
      <w:spacing w:val="-11"/>
      <w:w w:val="100"/>
      <w:position w:val="0"/>
      <w:sz w:val="21"/>
      <w:szCs w:val="21"/>
      <w:u w:val="none"/>
      <w:lang w:val="ru-RU" w:eastAsia="ru-RU" w:bidi="ru-RU"/>
    </w:rPr>
  </w:style>
  <w:style w:type="character" w:customStyle="1" w:styleId="8Exact">
    <w:name w:val="Основной текст (8) Exact"/>
    <w:link w:val="80"/>
    <w:rsid w:val="00E308B1"/>
    <w:rPr>
      <w:rFonts w:ascii="Times New Roman" w:hAnsi="Times New Roman"/>
      <w:b/>
      <w:bCs/>
      <w:spacing w:val="-3"/>
      <w:sz w:val="17"/>
      <w:szCs w:val="17"/>
      <w:shd w:val="clear" w:color="auto" w:fill="FFFFFF"/>
    </w:rPr>
  </w:style>
  <w:style w:type="character" w:customStyle="1" w:styleId="8Exact1">
    <w:name w:val="Основной текст (8) Exact1"/>
    <w:rsid w:val="00E308B1"/>
    <w:rPr>
      <w:rFonts w:ascii="Times New Roman" w:eastAsia="Times New Roman" w:hAnsi="Times New Roman" w:cs="Times New Roman"/>
      <w:b/>
      <w:bCs/>
      <w:i w:val="0"/>
      <w:iCs w:val="0"/>
      <w:smallCaps w:val="0"/>
      <w:strike w:val="0"/>
      <w:color w:val="000000"/>
      <w:spacing w:val="-3"/>
      <w:w w:val="100"/>
      <w:position w:val="0"/>
      <w:sz w:val="17"/>
      <w:szCs w:val="17"/>
      <w:u w:val="none"/>
      <w:lang w:val="ru-RU" w:eastAsia="ru-RU" w:bidi="ru-RU"/>
    </w:rPr>
  </w:style>
  <w:style w:type="character" w:customStyle="1" w:styleId="Exact1">
    <w:name w:val="Основной текст Exact1"/>
    <w:rsid w:val="00E308B1"/>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9Exact">
    <w:name w:val="Основной текст (9) Exact"/>
    <w:rsid w:val="00E308B1"/>
    <w:rPr>
      <w:rFonts w:ascii="Times New Roman" w:eastAsia="Times New Roman" w:hAnsi="Times New Roman" w:cs="Times New Roman"/>
      <w:b/>
      <w:bCs/>
      <w:i/>
      <w:iCs/>
      <w:smallCaps w:val="0"/>
      <w:strike w:val="0"/>
      <w:spacing w:val="-2"/>
      <w:sz w:val="26"/>
      <w:szCs w:val="26"/>
      <w:u w:val="none"/>
    </w:rPr>
  </w:style>
  <w:style w:type="character" w:customStyle="1" w:styleId="9Exact1">
    <w:name w:val="Основной текст (9) Exact1"/>
    <w:rsid w:val="00E308B1"/>
    <w:rPr>
      <w:rFonts w:ascii="Times New Roman" w:eastAsia="Times New Roman" w:hAnsi="Times New Roman" w:cs="Times New Roman"/>
      <w:b/>
      <w:bCs/>
      <w:i/>
      <w:iCs/>
      <w:smallCaps w:val="0"/>
      <w:strike w:val="0"/>
      <w:spacing w:val="-2"/>
      <w:sz w:val="26"/>
      <w:szCs w:val="26"/>
      <w:u w:val="none"/>
    </w:rPr>
  </w:style>
  <w:style w:type="character" w:customStyle="1" w:styleId="10Exact">
    <w:name w:val="Основной текст (10) Exact"/>
    <w:link w:val="100"/>
    <w:rsid w:val="00E308B1"/>
    <w:rPr>
      <w:rFonts w:ascii="Times New Roman" w:hAnsi="Times New Roman"/>
      <w:b/>
      <w:bCs/>
      <w:i/>
      <w:iCs/>
      <w:spacing w:val="-1"/>
      <w:sz w:val="21"/>
      <w:szCs w:val="21"/>
      <w:shd w:val="clear" w:color="auto" w:fill="FFFFFF"/>
    </w:rPr>
  </w:style>
  <w:style w:type="character" w:customStyle="1" w:styleId="10Exact1">
    <w:name w:val="Основной текст (10) Exact1"/>
    <w:rsid w:val="00E308B1"/>
    <w:rPr>
      <w:rFonts w:ascii="Times New Roman" w:eastAsia="Times New Roman" w:hAnsi="Times New Roman" w:cs="Times New Roman"/>
      <w:b/>
      <w:bCs/>
      <w:i/>
      <w:iCs/>
      <w:smallCaps w:val="0"/>
      <w:strike w:val="0"/>
      <w:color w:val="000000"/>
      <w:spacing w:val="-1"/>
      <w:w w:val="100"/>
      <w:position w:val="0"/>
      <w:sz w:val="21"/>
      <w:szCs w:val="21"/>
      <w:u w:val="single"/>
      <w:lang w:val="ru-RU" w:eastAsia="ru-RU" w:bidi="ru-RU"/>
    </w:rPr>
  </w:style>
  <w:style w:type="character" w:customStyle="1" w:styleId="11Exact">
    <w:name w:val="Основной текст (11) Exact"/>
    <w:rsid w:val="00E308B1"/>
    <w:rPr>
      <w:rFonts w:ascii="Times New Roman" w:eastAsia="Times New Roman" w:hAnsi="Times New Roman" w:cs="Times New Roman"/>
      <w:b w:val="0"/>
      <w:bCs w:val="0"/>
      <w:i/>
      <w:iCs/>
      <w:smallCaps w:val="0"/>
      <w:strike w:val="0"/>
      <w:spacing w:val="-2"/>
      <w:sz w:val="21"/>
      <w:szCs w:val="21"/>
      <w:u w:val="none"/>
    </w:rPr>
  </w:style>
  <w:style w:type="character" w:customStyle="1" w:styleId="1017pt0ptExact">
    <w:name w:val="Основной текст (10) + 17 pt;Не курсив;Интервал 0 pt Exact"/>
    <w:rsid w:val="00E308B1"/>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100ptExact">
    <w:name w:val="Основной текст (10) + Не полужирный;Не курсив;Интервал 0 pt Exact"/>
    <w:rsid w:val="00E308B1"/>
    <w:rPr>
      <w:rFonts w:ascii="Times New Roman" w:eastAsia="Times New Roman" w:hAnsi="Times New Roman" w:cs="Times New Roman"/>
      <w:b/>
      <w:bCs/>
      <w:i/>
      <w:iCs/>
      <w:smallCaps w:val="0"/>
      <w:strike w:val="0"/>
      <w:color w:val="000000"/>
      <w:spacing w:val="3"/>
      <w:w w:val="100"/>
      <w:position w:val="0"/>
      <w:sz w:val="21"/>
      <w:szCs w:val="21"/>
      <w:u w:val="none"/>
      <w:lang w:val="ru-RU" w:eastAsia="ru-RU" w:bidi="ru-RU"/>
    </w:rPr>
  </w:style>
  <w:style w:type="character" w:customStyle="1" w:styleId="610">
    <w:name w:val="Основной текст (6)1"/>
    <w:rsid w:val="00E308B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afffc">
    <w:name w:val="Оглавление_"/>
    <w:link w:val="afffb"/>
    <w:rsid w:val="00E308B1"/>
    <w:rPr>
      <w:rFonts w:ascii="Courier New" w:eastAsia="Times New Roman" w:hAnsi="Courier New" w:cs="Courier New"/>
      <w:sz w:val="24"/>
      <w:szCs w:val="24"/>
      <w:lang w:eastAsia="ru-RU"/>
    </w:rPr>
  </w:style>
  <w:style w:type="character" w:customStyle="1" w:styleId="64">
    <w:name w:val="Основной текст (6) + Не курсив"/>
    <w:rsid w:val="00E308B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72">
    <w:name w:val="Основной текст (7)_"/>
    <w:link w:val="73"/>
    <w:rsid w:val="00E308B1"/>
    <w:rPr>
      <w:rFonts w:ascii="Times New Roman" w:hAnsi="Times New Roman"/>
      <w:b/>
      <w:bCs/>
      <w:shd w:val="clear" w:color="auto" w:fill="FFFFFF"/>
    </w:rPr>
  </w:style>
  <w:style w:type="character" w:customStyle="1" w:styleId="Exact0">
    <w:name w:val="Подпись к картинке Exact"/>
    <w:link w:val="afffffff8"/>
    <w:rsid w:val="00E308B1"/>
    <w:rPr>
      <w:rFonts w:ascii="Times New Roman" w:hAnsi="Times New Roman"/>
      <w:spacing w:val="3"/>
      <w:sz w:val="21"/>
      <w:szCs w:val="21"/>
      <w:shd w:val="clear" w:color="auto" w:fill="FFFFFF"/>
    </w:rPr>
  </w:style>
  <w:style w:type="character" w:customStyle="1" w:styleId="Tahoma18pt">
    <w:name w:val="Основной текст + Tahoma;18 pt"/>
    <w:rsid w:val="00E308B1"/>
    <w:rPr>
      <w:rFonts w:ascii="Tahoma" w:eastAsia="Tahoma" w:hAnsi="Tahoma" w:cs="Tahoma"/>
      <w:b w:val="0"/>
      <w:bCs w:val="0"/>
      <w:i w:val="0"/>
      <w:iCs w:val="0"/>
      <w:smallCaps w:val="0"/>
      <w:strike w:val="0"/>
      <w:color w:val="000000"/>
      <w:spacing w:val="0"/>
      <w:w w:val="100"/>
      <w:position w:val="0"/>
      <w:sz w:val="36"/>
      <w:szCs w:val="36"/>
      <w:u w:val="none"/>
      <w:lang w:val="ru-RU" w:eastAsia="ru-RU" w:bidi="ru-RU"/>
    </w:rPr>
  </w:style>
  <w:style w:type="character" w:customStyle="1" w:styleId="123">
    <w:name w:val="Основной текст (12)_"/>
    <w:link w:val="124"/>
    <w:rsid w:val="00E308B1"/>
    <w:rPr>
      <w:rFonts w:ascii="Times New Roman" w:hAnsi="Times New Roman"/>
      <w:sz w:val="30"/>
      <w:szCs w:val="30"/>
      <w:shd w:val="clear" w:color="auto" w:fill="FFFFFF"/>
    </w:rPr>
  </w:style>
  <w:style w:type="character" w:customStyle="1" w:styleId="4pt">
    <w:name w:val="Основной текст + 4 pt"/>
    <w:rsid w:val="00E308B1"/>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05pt0pt">
    <w:name w:val="Основной текст + 10;5 pt;Курсив;Интервал 0 pt"/>
    <w:rsid w:val="00E308B1"/>
    <w:rPr>
      <w:rFonts w:ascii="Times New Roman" w:eastAsia="Times New Roman" w:hAnsi="Times New Roman" w:cs="Times New Roman"/>
      <w:b w:val="0"/>
      <w:bCs w:val="0"/>
      <w:i/>
      <w:iCs/>
      <w:smallCaps w:val="0"/>
      <w:strike w:val="0"/>
      <w:color w:val="000000"/>
      <w:spacing w:val="-10"/>
      <w:w w:val="100"/>
      <w:position w:val="0"/>
      <w:sz w:val="21"/>
      <w:szCs w:val="21"/>
      <w:u w:val="none"/>
      <w:lang w:val="en-US" w:eastAsia="en-US" w:bidi="en-US"/>
    </w:rPr>
  </w:style>
  <w:style w:type="character" w:customStyle="1" w:styleId="4pt1">
    <w:name w:val="Основной текст + 4 pt1"/>
    <w:rsid w:val="00E308B1"/>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character" w:customStyle="1" w:styleId="13pt1">
    <w:name w:val="Колонтитул + 13 pt1"/>
    <w:rsid w:val="00E308B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1pt20">
    <w:name w:val="Колонтитул + 11 pt;Полужирный;Курсив2"/>
    <w:rsid w:val="00E308B1"/>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1pt10">
    <w:name w:val="Колонтитул + 11 pt;Полужирный;Курсив1"/>
    <w:rsid w:val="00E308B1"/>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0">
    <w:name w:val="Основной текст (13)_"/>
    <w:link w:val="131"/>
    <w:rsid w:val="00E308B1"/>
    <w:rPr>
      <w:rFonts w:ascii="Times New Roman" w:hAnsi="Times New Roman"/>
      <w:b/>
      <w:bCs/>
      <w:shd w:val="clear" w:color="auto" w:fill="FFFFFF"/>
    </w:rPr>
  </w:style>
  <w:style w:type="character" w:customStyle="1" w:styleId="132">
    <w:name w:val="Основной текст (13)2"/>
    <w:rsid w:val="00E308B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3">
    <w:name w:val="Основной текст5"/>
    <w:rsid w:val="00E308B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3">
    <w:name w:val="Основной текст (13) + Не полужирный"/>
    <w:rsid w:val="00E308B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0">
    <w:name w:val="Основной текст (14)_"/>
    <w:link w:val="141"/>
    <w:rsid w:val="00E308B1"/>
    <w:rPr>
      <w:rFonts w:ascii="Times New Roman" w:hAnsi="Times New Roman"/>
      <w:w w:val="80"/>
      <w:sz w:val="19"/>
      <w:szCs w:val="19"/>
      <w:shd w:val="clear" w:color="auto" w:fill="FFFFFF"/>
    </w:rPr>
  </w:style>
  <w:style w:type="character" w:customStyle="1" w:styleId="1410">
    <w:name w:val="Основной текст (14)1"/>
    <w:rsid w:val="00E308B1"/>
    <w:rPr>
      <w:rFonts w:ascii="Times New Roman" w:eastAsia="Times New Roman" w:hAnsi="Times New Roman" w:cs="Times New Roman"/>
      <w:b w:val="0"/>
      <w:bCs w:val="0"/>
      <w:i w:val="0"/>
      <w:iCs w:val="0"/>
      <w:smallCaps w:val="0"/>
      <w:strike w:val="0"/>
      <w:color w:val="000000"/>
      <w:spacing w:val="0"/>
      <w:w w:val="80"/>
      <w:position w:val="0"/>
      <w:sz w:val="19"/>
      <w:szCs w:val="19"/>
      <w:u w:val="none"/>
      <w:lang w:val="ru-RU" w:eastAsia="ru-RU" w:bidi="ru-RU"/>
    </w:rPr>
  </w:style>
  <w:style w:type="character" w:customStyle="1" w:styleId="150">
    <w:name w:val="Основной текст (15)_"/>
    <w:link w:val="151"/>
    <w:rsid w:val="00E308B1"/>
    <w:rPr>
      <w:rFonts w:ascii="Times New Roman" w:hAnsi="Times New Roman"/>
      <w:b/>
      <w:bCs/>
      <w:w w:val="75"/>
      <w:shd w:val="clear" w:color="auto" w:fill="FFFFFF"/>
    </w:rPr>
  </w:style>
  <w:style w:type="character" w:customStyle="1" w:styleId="1510">
    <w:name w:val="Основной текст (15)1"/>
    <w:rsid w:val="00E308B1"/>
    <w:rPr>
      <w:rFonts w:ascii="Times New Roman" w:eastAsia="Times New Roman" w:hAnsi="Times New Roman" w:cs="Times New Roman"/>
      <w:b/>
      <w:bCs/>
      <w:i w:val="0"/>
      <w:iCs w:val="0"/>
      <w:smallCaps w:val="0"/>
      <w:strike w:val="0"/>
      <w:color w:val="000000"/>
      <w:spacing w:val="0"/>
      <w:w w:val="75"/>
      <w:position w:val="0"/>
      <w:sz w:val="22"/>
      <w:szCs w:val="22"/>
      <w:u w:val="none"/>
      <w:lang w:val="ru-RU" w:eastAsia="ru-RU" w:bidi="ru-RU"/>
    </w:rPr>
  </w:style>
  <w:style w:type="character" w:customStyle="1" w:styleId="1310">
    <w:name w:val="Основной текст (13)1"/>
    <w:rsid w:val="00E308B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10">
    <w:name w:val="Основной текст (5)1"/>
    <w:rsid w:val="00E308B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11">
    <w:name w:val="Основной текст + 11 pt;Полужирный1"/>
    <w:rsid w:val="00E308B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30">
    <w:name w:val="Основной текст + 11 pt3"/>
    <w:rsid w:val="00E308B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4">
    <w:name w:val="Основной текст (5) + Полужирный"/>
    <w:rsid w:val="00E308B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1">
    <w:name w:val="Заголовок №3 (2)_"/>
    <w:link w:val="322"/>
    <w:rsid w:val="00E308B1"/>
    <w:rPr>
      <w:rFonts w:ascii="Times New Roman" w:hAnsi="Times New Roman"/>
      <w:b/>
      <w:bCs/>
      <w:i/>
      <w:iCs/>
      <w:sz w:val="26"/>
      <w:szCs w:val="26"/>
      <w:shd w:val="clear" w:color="auto" w:fill="FFFFFF"/>
    </w:rPr>
  </w:style>
  <w:style w:type="character" w:customStyle="1" w:styleId="90">
    <w:name w:val="Основной текст (9)_"/>
    <w:link w:val="91"/>
    <w:rsid w:val="00E308B1"/>
    <w:rPr>
      <w:rFonts w:ascii="Times New Roman" w:hAnsi="Times New Roman"/>
      <w:b/>
      <w:bCs/>
      <w:i/>
      <w:iCs/>
      <w:sz w:val="26"/>
      <w:szCs w:val="26"/>
      <w:shd w:val="clear" w:color="auto" w:fill="FFFFFF"/>
    </w:rPr>
  </w:style>
  <w:style w:type="character" w:customStyle="1" w:styleId="92">
    <w:name w:val="Основной текст (9) + Не полужирный;Не курсив"/>
    <w:rsid w:val="00E308B1"/>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7">
    <w:name w:val="Основной текст (11)_"/>
    <w:link w:val="118"/>
    <w:rsid w:val="00E308B1"/>
    <w:rPr>
      <w:rFonts w:ascii="Times New Roman" w:hAnsi="Times New Roman"/>
      <w:i/>
      <w:iCs/>
      <w:shd w:val="clear" w:color="auto" w:fill="FFFFFF"/>
    </w:rPr>
  </w:style>
  <w:style w:type="character" w:customStyle="1" w:styleId="11pt21">
    <w:name w:val="Основной текст + 11 pt2"/>
    <w:rsid w:val="00E308B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f4">
    <w:name w:val="Подпись к таблице (2)_"/>
    <w:link w:val="2f5"/>
    <w:rsid w:val="00E308B1"/>
    <w:rPr>
      <w:rFonts w:ascii="Times New Roman" w:hAnsi="Times New Roman"/>
      <w:b/>
      <w:bCs/>
      <w:shd w:val="clear" w:color="auto" w:fill="FFFFFF"/>
    </w:rPr>
  </w:style>
  <w:style w:type="character" w:customStyle="1" w:styleId="216">
    <w:name w:val="Подпись к таблице (2)1"/>
    <w:rsid w:val="00E308B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12">
    <w:name w:val="Основной текст + 11 pt1"/>
    <w:rsid w:val="00E308B1"/>
    <w:rPr>
      <w:rFonts w:ascii="Times New Roman" w:eastAsia="Times New Roman" w:hAnsi="Times New Roman" w:cs="Times New Roman"/>
      <w:b w:val="0"/>
      <w:bCs w:val="0"/>
      <w:i w:val="0"/>
      <w:iCs w:val="0"/>
      <w:smallCaps w:val="0"/>
      <w:strike w:val="0"/>
      <w:color w:val="FFFFFF"/>
      <w:spacing w:val="0"/>
      <w:w w:val="100"/>
      <w:position w:val="0"/>
      <w:sz w:val="22"/>
      <w:szCs w:val="22"/>
      <w:u w:val="none"/>
      <w:lang w:val="ru-RU" w:eastAsia="ru-RU" w:bidi="ru-RU"/>
    </w:rPr>
  </w:style>
  <w:style w:type="character" w:customStyle="1" w:styleId="Consolas5pt">
    <w:name w:val="Основной текст + Consolas;5 pt"/>
    <w:rsid w:val="00E308B1"/>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Consolas5pt1">
    <w:name w:val="Основной текст + Consolas;5 pt1"/>
    <w:rsid w:val="00E308B1"/>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330">
    <w:name w:val="Заголовок №3 (3)_"/>
    <w:link w:val="331"/>
    <w:rsid w:val="00E308B1"/>
    <w:rPr>
      <w:rFonts w:ascii="Times New Roman" w:hAnsi="Times New Roman"/>
      <w:b/>
      <w:bCs/>
      <w:shd w:val="clear" w:color="auto" w:fill="FFFFFF"/>
    </w:rPr>
  </w:style>
  <w:style w:type="character" w:customStyle="1" w:styleId="3310">
    <w:name w:val="Заголовок №3 (3)1"/>
    <w:rsid w:val="00E308B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6">
    <w:name w:val="Основной текст + Курсив2"/>
    <w:rsid w:val="00E308B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5">
    <w:name w:val="Основной текст6"/>
    <w:rsid w:val="00E308B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1fa">
    <w:name w:val="Основной текст + Курсив1"/>
    <w:rsid w:val="00E308B1"/>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74">
    <w:name w:val="Основной текст7"/>
    <w:rsid w:val="00E308B1"/>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2pt">
    <w:name w:val="Основной текст + Курсив;Малые прописные;Интервал -2 pt"/>
    <w:rsid w:val="00E308B1"/>
    <w:rPr>
      <w:rFonts w:ascii="Times New Roman" w:eastAsia="Times New Roman" w:hAnsi="Times New Roman" w:cs="Times New Roman"/>
      <w:b w:val="0"/>
      <w:bCs w:val="0"/>
      <w:i/>
      <w:iCs/>
      <w:smallCaps/>
      <w:strike w:val="0"/>
      <w:color w:val="000000"/>
      <w:spacing w:val="-50"/>
      <w:w w:val="100"/>
      <w:position w:val="0"/>
      <w:sz w:val="26"/>
      <w:szCs w:val="26"/>
      <w:u w:val="none"/>
      <w:lang w:val="en-US" w:eastAsia="en-US" w:bidi="en-US"/>
    </w:rPr>
  </w:style>
  <w:style w:type="character" w:customStyle="1" w:styleId="17pt">
    <w:name w:val="Основной текст + 17 pt;Полужирный"/>
    <w:rsid w:val="00E308B1"/>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16pt">
    <w:name w:val="Основной текст + 16 pt;Полужирный"/>
    <w:rsid w:val="00E308B1"/>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0pt">
    <w:name w:val="Основной текст + 10 pt;Полужирный"/>
    <w:rsid w:val="00E308B1"/>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afffffff1">
    <w:name w:val="Сноска"/>
    <w:basedOn w:val="a"/>
    <w:link w:val="afffffff0"/>
    <w:rsid w:val="00E308B1"/>
    <w:pPr>
      <w:widowControl w:val="0"/>
      <w:shd w:val="clear" w:color="auto" w:fill="FFFFFF"/>
      <w:spacing w:line="245" w:lineRule="exact"/>
    </w:pPr>
    <w:rPr>
      <w:rFonts w:ascii="Times New Roman" w:hAnsi="Times New Roman"/>
      <w:b/>
      <w:bCs/>
    </w:rPr>
  </w:style>
  <w:style w:type="paragraph" w:customStyle="1" w:styleId="2f">
    <w:name w:val="Сноска (2)"/>
    <w:basedOn w:val="a"/>
    <w:link w:val="2e"/>
    <w:rsid w:val="00E308B1"/>
    <w:pPr>
      <w:widowControl w:val="0"/>
      <w:shd w:val="clear" w:color="auto" w:fill="FFFFFF"/>
      <w:spacing w:line="274" w:lineRule="exact"/>
      <w:jc w:val="both"/>
    </w:pPr>
    <w:rPr>
      <w:rFonts w:ascii="Times New Roman" w:hAnsi="Times New Roman"/>
    </w:rPr>
  </w:style>
  <w:style w:type="paragraph" w:customStyle="1" w:styleId="3b">
    <w:name w:val="Сноска (3)"/>
    <w:basedOn w:val="a"/>
    <w:link w:val="3a"/>
    <w:rsid w:val="00E308B1"/>
    <w:pPr>
      <w:widowControl w:val="0"/>
      <w:shd w:val="clear" w:color="auto" w:fill="FFFFFF"/>
      <w:spacing w:line="230" w:lineRule="exact"/>
      <w:ind w:firstLine="700"/>
      <w:jc w:val="both"/>
    </w:pPr>
    <w:rPr>
      <w:rFonts w:ascii="Times New Roman" w:hAnsi="Times New Roman"/>
      <w:b/>
      <w:bCs/>
      <w:sz w:val="18"/>
      <w:szCs w:val="18"/>
    </w:rPr>
  </w:style>
  <w:style w:type="paragraph" w:customStyle="1" w:styleId="81">
    <w:name w:val="Основной текст8"/>
    <w:basedOn w:val="a"/>
    <w:rsid w:val="00E308B1"/>
    <w:pPr>
      <w:widowControl w:val="0"/>
      <w:shd w:val="clear" w:color="auto" w:fill="FFFFFF"/>
      <w:spacing w:before="2700" w:after="600" w:line="0" w:lineRule="atLeast"/>
      <w:ind w:hanging="560"/>
      <w:jc w:val="center"/>
    </w:pPr>
    <w:rPr>
      <w:rFonts w:ascii="Times New Roman" w:eastAsia="Times New Roman" w:hAnsi="Times New Roman" w:cs="Times New Roman"/>
      <w:sz w:val="26"/>
      <w:szCs w:val="26"/>
      <w:lang w:eastAsia="ru-RU"/>
    </w:rPr>
  </w:style>
  <w:style w:type="paragraph" w:customStyle="1" w:styleId="1f8">
    <w:name w:val="Заголовок №1"/>
    <w:basedOn w:val="a"/>
    <w:link w:val="1f7"/>
    <w:rsid w:val="00E308B1"/>
    <w:pPr>
      <w:widowControl w:val="0"/>
      <w:shd w:val="clear" w:color="auto" w:fill="FFFFFF"/>
      <w:spacing w:before="660" w:after="300" w:line="0" w:lineRule="atLeast"/>
      <w:jc w:val="center"/>
      <w:outlineLvl w:val="0"/>
    </w:pPr>
    <w:rPr>
      <w:rFonts w:ascii="Times New Roman" w:hAnsi="Times New Roman"/>
      <w:b/>
      <w:bCs/>
      <w:spacing w:val="20"/>
      <w:sz w:val="28"/>
      <w:szCs w:val="28"/>
    </w:rPr>
  </w:style>
  <w:style w:type="paragraph" w:customStyle="1" w:styleId="2f1">
    <w:name w:val="Заголовок №2"/>
    <w:basedOn w:val="a"/>
    <w:link w:val="2f0"/>
    <w:rsid w:val="00E308B1"/>
    <w:pPr>
      <w:widowControl w:val="0"/>
      <w:shd w:val="clear" w:color="auto" w:fill="FFFFFF"/>
      <w:spacing w:before="300" w:line="562" w:lineRule="exact"/>
      <w:jc w:val="center"/>
      <w:outlineLvl w:val="1"/>
    </w:pPr>
    <w:rPr>
      <w:rFonts w:ascii="Times New Roman" w:hAnsi="Times New Roman"/>
      <w:b/>
      <w:bCs/>
      <w:i/>
      <w:iCs/>
      <w:sz w:val="30"/>
      <w:szCs w:val="30"/>
    </w:rPr>
  </w:style>
  <w:style w:type="paragraph" w:customStyle="1" w:styleId="46">
    <w:name w:val="Основной текст (4)"/>
    <w:basedOn w:val="a"/>
    <w:link w:val="45"/>
    <w:rsid w:val="00E308B1"/>
    <w:pPr>
      <w:widowControl w:val="0"/>
      <w:shd w:val="clear" w:color="auto" w:fill="FFFFFF"/>
      <w:spacing w:before="60" w:after="660" w:line="0" w:lineRule="atLeast"/>
      <w:jc w:val="center"/>
    </w:pPr>
    <w:rPr>
      <w:rFonts w:ascii="Times New Roman" w:hAnsi="Times New Roman"/>
      <w:b/>
      <w:bCs/>
      <w:i/>
      <w:iCs/>
      <w:sz w:val="30"/>
      <w:szCs w:val="30"/>
    </w:rPr>
  </w:style>
  <w:style w:type="paragraph" w:customStyle="1" w:styleId="52">
    <w:name w:val="Основной текст (5)"/>
    <w:basedOn w:val="a"/>
    <w:link w:val="51"/>
    <w:rsid w:val="00E308B1"/>
    <w:pPr>
      <w:widowControl w:val="0"/>
      <w:shd w:val="clear" w:color="auto" w:fill="FFFFFF"/>
      <w:spacing w:line="274" w:lineRule="exact"/>
      <w:ind w:hanging="340"/>
    </w:pPr>
    <w:rPr>
      <w:rFonts w:ascii="Times New Roman" w:hAnsi="Times New Roman"/>
    </w:rPr>
  </w:style>
  <w:style w:type="paragraph" w:customStyle="1" w:styleId="afffffff4">
    <w:name w:val="Колонтитул"/>
    <w:basedOn w:val="a"/>
    <w:link w:val="afffffff3"/>
    <w:rsid w:val="00E308B1"/>
    <w:pPr>
      <w:widowControl w:val="0"/>
      <w:shd w:val="clear" w:color="auto" w:fill="FFFFFF"/>
      <w:spacing w:line="0" w:lineRule="atLeast"/>
    </w:pPr>
    <w:rPr>
      <w:rFonts w:ascii="Times New Roman" w:hAnsi="Times New Roman"/>
      <w:sz w:val="23"/>
      <w:szCs w:val="23"/>
    </w:rPr>
  </w:style>
  <w:style w:type="paragraph" w:customStyle="1" w:styleId="3d">
    <w:name w:val="Заголовок №3"/>
    <w:basedOn w:val="a"/>
    <w:link w:val="3c"/>
    <w:rsid w:val="00E308B1"/>
    <w:pPr>
      <w:widowControl w:val="0"/>
      <w:shd w:val="clear" w:color="auto" w:fill="FFFFFF"/>
      <w:spacing w:before="360" w:after="720" w:line="0" w:lineRule="atLeast"/>
      <w:jc w:val="center"/>
      <w:outlineLvl w:val="2"/>
    </w:pPr>
    <w:rPr>
      <w:rFonts w:ascii="Times New Roman" w:hAnsi="Times New Roman"/>
      <w:sz w:val="26"/>
      <w:szCs w:val="26"/>
    </w:rPr>
  </w:style>
  <w:style w:type="paragraph" w:customStyle="1" w:styleId="afffffff6">
    <w:name w:val="Подпись к таблице"/>
    <w:basedOn w:val="a"/>
    <w:link w:val="afffffff5"/>
    <w:rsid w:val="00E308B1"/>
    <w:pPr>
      <w:widowControl w:val="0"/>
      <w:shd w:val="clear" w:color="auto" w:fill="FFFFFF"/>
      <w:spacing w:line="0" w:lineRule="atLeast"/>
    </w:pPr>
    <w:rPr>
      <w:rFonts w:ascii="Times New Roman" w:hAnsi="Times New Roman"/>
      <w:sz w:val="26"/>
      <w:szCs w:val="26"/>
    </w:rPr>
  </w:style>
  <w:style w:type="paragraph" w:customStyle="1" w:styleId="73">
    <w:name w:val="Основной текст (7)"/>
    <w:basedOn w:val="a"/>
    <w:link w:val="72"/>
    <w:rsid w:val="00E308B1"/>
    <w:pPr>
      <w:widowControl w:val="0"/>
      <w:shd w:val="clear" w:color="auto" w:fill="FFFFFF"/>
      <w:spacing w:line="0" w:lineRule="atLeast"/>
    </w:pPr>
    <w:rPr>
      <w:rFonts w:ascii="Times New Roman" w:hAnsi="Times New Roman"/>
      <w:b/>
      <w:bCs/>
    </w:rPr>
  </w:style>
  <w:style w:type="paragraph" w:customStyle="1" w:styleId="80">
    <w:name w:val="Основной текст (8)"/>
    <w:basedOn w:val="a"/>
    <w:link w:val="8Exact"/>
    <w:rsid w:val="00E308B1"/>
    <w:pPr>
      <w:widowControl w:val="0"/>
      <w:shd w:val="clear" w:color="auto" w:fill="FFFFFF"/>
      <w:spacing w:line="0" w:lineRule="atLeast"/>
    </w:pPr>
    <w:rPr>
      <w:rFonts w:ascii="Times New Roman" w:hAnsi="Times New Roman"/>
      <w:b/>
      <w:bCs/>
      <w:spacing w:val="-3"/>
      <w:sz w:val="17"/>
      <w:szCs w:val="17"/>
    </w:rPr>
  </w:style>
  <w:style w:type="paragraph" w:customStyle="1" w:styleId="91">
    <w:name w:val="Основной текст (9)"/>
    <w:basedOn w:val="a"/>
    <w:link w:val="90"/>
    <w:rsid w:val="00E308B1"/>
    <w:pPr>
      <w:widowControl w:val="0"/>
      <w:shd w:val="clear" w:color="auto" w:fill="FFFFFF"/>
      <w:spacing w:line="0" w:lineRule="atLeast"/>
    </w:pPr>
    <w:rPr>
      <w:rFonts w:ascii="Times New Roman" w:hAnsi="Times New Roman"/>
      <w:b/>
      <w:bCs/>
      <w:i/>
      <w:iCs/>
      <w:sz w:val="26"/>
      <w:szCs w:val="26"/>
    </w:rPr>
  </w:style>
  <w:style w:type="paragraph" w:customStyle="1" w:styleId="100">
    <w:name w:val="Основной текст (10)"/>
    <w:basedOn w:val="a"/>
    <w:link w:val="10Exact"/>
    <w:rsid w:val="00E308B1"/>
    <w:pPr>
      <w:widowControl w:val="0"/>
      <w:shd w:val="clear" w:color="auto" w:fill="FFFFFF"/>
      <w:spacing w:line="0" w:lineRule="atLeast"/>
    </w:pPr>
    <w:rPr>
      <w:rFonts w:ascii="Times New Roman" w:hAnsi="Times New Roman"/>
      <w:b/>
      <w:bCs/>
      <w:i/>
      <w:iCs/>
      <w:spacing w:val="-1"/>
      <w:sz w:val="21"/>
      <w:szCs w:val="21"/>
    </w:rPr>
  </w:style>
  <w:style w:type="paragraph" w:customStyle="1" w:styleId="118">
    <w:name w:val="Основной текст (11)"/>
    <w:basedOn w:val="a"/>
    <w:link w:val="117"/>
    <w:rsid w:val="00E308B1"/>
    <w:pPr>
      <w:widowControl w:val="0"/>
      <w:shd w:val="clear" w:color="auto" w:fill="FFFFFF"/>
      <w:spacing w:line="0" w:lineRule="atLeast"/>
    </w:pPr>
    <w:rPr>
      <w:rFonts w:ascii="Times New Roman" w:hAnsi="Times New Roman"/>
      <w:i/>
      <w:iCs/>
    </w:rPr>
  </w:style>
  <w:style w:type="paragraph" w:customStyle="1" w:styleId="afffffff8">
    <w:name w:val="Подпись к картинке"/>
    <w:basedOn w:val="a"/>
    <w:link w:val="Exact0"/>
    <w:rsid w:val="00E308B1"/>
    <w:pPr>
      <w:widowControl w:val="0"/>
      <w:shd w:val="clear" w:color="auto" w:fill="FFFFFF"/>
      <w:spacing w:line="0" w:lineRule="atLeast"/>
    </w:pPr>
    <w:rPr>
      <w:rFonts w:ascii="Times New Roman" w:hAnsi="Times New Roman"/>
      <w:spacing w:val="3"/>
      <w:sz w:val="21"/>
      <w:szCs w:val="21"/>
    </w:rPr>
  </w:style>
  <w:style w:type="paragraph" w:customStyle="1" w:styleId="124">
    <w:name w:val="Основной текст (12)"/>
    <w:basedOn w:val="a"/>
    <w:link w:val="123"/>
    <w:rsid w:val="00E308B1"/>
    <w:pPr>
      <w:widowControl w:val="0"/>
      <w:shd w:val="clear" w:color="auto" w:fill="FFFFFF"/>
      <w:spacing w:before="300" w:after="600" w:line="0" w:lineRule="atLeast"/>
      <w:jc w:val="center"/>
    </w:pPr>
    <w:rPr>
      <w:rFonts w:ascii="Times New Roman" w:hAnsi="Times New Roman"/>
      <w:sz w:val="30"/>
      <w:szCs w:val="30"/>
    </w:rPr>
  </w:style>
  <w:style w:type="paragraph" w:customStyle="1" w:styleId="131">
    <w:name w:val="Основной текст (13)"/>
    <w:basedOn w:val="a"/>
    <w:link w:val="130"/>
    <w:rsid w:val="00E308B1"/>
    <w:pPr>
      <w:widowControl w:val="0"/>
      <w:shd w:val="clear" w:color="auto" w:fill="FFFFFF"/>
      <w:spacing w:before="180" w:after="60" w:line="0" w:lineRule="atLeast"/>
      <w:jc w:val="center"/>
    </w:pPr>
    <w:rPr>
      <w:rFonts w:ascii="Times New Roman" w:hAnsi="Times New Roman"/>
      <w:b/>
      <w:bCs/>
    </w:rPr>
  </w:style>
  <w:style w:type="paragraph" w:customStyle="1" w:styleId="141">
    <w:name w:val="Основной текст (14)"/>
    <w:basedOn w:val="a"/>
    <w:link w:val="140"/>
    <w:rsid w:val="00E308B1"/>
    <w:pPr>
      <w:widowControl w:val="0"/>
      <w:shd w:val="clear" w:color="auto" w:fill="FFFFFF"/>
      <w:spacing w:after="120" w:line="278" w:lineRule="exact"/>
      <w:jc w:val="both"/>
    </w:pPr>
    <w:rPr>
      <w:rFonts w:ascii="Times New Roman" w:hAnsi="Times New Roman"/>
      <w:w w:val="80"/>
      <w:sz w:val="19"/>
      <w:szCs w:val="19"/>
    </w:rPr>
  </w:style>
  <w:style w:type="paragraph" w:customStyle="1" w:styleId="151">
    <w:name w:val="Основной текст (15)"/>
    <w:basedOn w:val="a"/>
    <w:link w:val="150"/>
    <w:rsid w:val="00E308B1"/>
    <w:pPr>
      <w:widowControl w:val="0"/>
      <w:shd w:val="clear" w:color="auto" w:fill="FFFFFF"/>
      <w:spacing w:after="60" w:line="0" w:lineRule="atLeast"/>
      <w:jc w:val="center"/>
    </w:pPr>
    <w:rPr>
      <w:rFonts w:ascii="Times New Roman" w:hAnsi="Times New Roman"/>
      <w:b/>
      <w:bCs/>
      <w:w w:val="75"/>
    </w:rPr>
  </w:style>
  <w:style w:type="paragraph" w:customStyle="1" w:styleId="322">
    <w:name w:val="Заголовок №3 (2)"/>
    <w:basedOn w:val="a"/>
    <w:link w:val="321"/>
    <w:rsid w:val="00E308B1"/>
    <w:pPr>
      <w:widowControl w:val="0"/>
      <w:shd w:val="clear" w:color="auto" w:fill="FFFFFF"/>
      <w:spacing w:after="240" w:line="326" w:lineRule="exact"/>
      <w:ind w:firstLine="700"/>
      <w:jc w:val="both"/>
      <w:outlineLvl w:val="2"/>
    </w:pPr>
    <w:rPr>
      <w:rFonts w:ascii="Times New Roman" w:hAnsi="Times New Roman"/>
      <w:b/>
      <w:bCs/>
      <w:i/>
      <w:iCs/>
      <w:sz w:val="26"/>
      <w:szCs w:val="26"/>
    </w:rPr>
  </w:style>
  <w:style w:type="paragraph" w:customStyle="1" w:styleId="2f5">
    <w:name w:val="Подпись к таблице (2)"/>
    <w:basedOn w:val="a"/>
    <w:link w:val="2f4"/>
    <w:rsid w:val="00E308B1"/>
    <w:pPr>
      <w:widowControl w:val="0"/>
      <w:shd w:val="clear" w:color="auto" w:fill="FFFFFF"/>
      <w:spacing w:line="0" w:lineRule="atLeast"/>
    </w:pPr>
    <w:rPr>
      <w:rFonts w:ascii="Times New Roman" w:hAnsi="Times New Roman"/>
      <w:b/>
      <w:bCs/>
    </w:rPr>
  </w:style>
  <w:style w:type="paragraph" w:customStyle="1" w:styleId="331">
    <w:name w:val="Заголовок №3 (3)"/>
    <w:basedOn w:val="a"/>
    <w:link w:val="330"/>
    <w:rsid w:val="00E308B1"/>
    <w:pPr>
      <w:widowControl w:val="0"/>
      <w:shd w:val="clear" w:color="auto" w:fill="FFFFFF"/>
      <w:spacing w:after="360" w:line="0" w:lineRule="atLeast"/>
      <w:jc w:val="both"/>
      <w:outlineLvl w:val="2"/>
    </w:pPr>
    <w:rPr>
      <w:rFonts w:ascii="Times New Roman" w:hAnsi="Times New Roman"/>
      <w:b/>
      <w:bCs/>
    </w:rPr>
  </w:style>
  <w:style w:type="paragraph" w:customStyle="1" w:styleId="afffffff9">
    <w:name w:val="Письмо"/>
    <w:basedOn w:val="a"/>
    <w:rsid w:val="00E308B1"/>
    <w:pPr>
      <w:spacing w:line="320" w:lineRule="exact"/>
      <w:ind w:firstLine="720"/>
      <w:jc w:val="both"/>
    </w:pPr>
    <w:rPr>
      <w:rFonts w:ascii="Times New Roman" w:eastAsia="Times New Roman" w:hAnsi="Times New Roman" w:cs="Times New Roman"/>
      <w:sz w:val="28"/>
      <w:szCs w:val="20"/>
      <w:lang w:eastAsia="ru-RU"/>
    </w:rPr>
  </w:style>
  <w:style w:type="paragraph" w:customStyle="1" w:styleId="ConsPlusTitle">
    <w:name w:val="ConsPlusTitle"/>
    <w:rsid w:val="00E308B1"/>
    <w:pPr>
      <w:widowControl w:val="0"/>
      <w:autoSpaceDE w:val="0"/>
      <w:autoSpaceDN w:val="0"/>
    </w:pPr>
    <w:rPr>
      <w:rFonts w:ascii="Calibri" w:eastAsia="Times New Roman" w:hAnsi="Calibri" w:cs="Calibri"/>
      <w:b/>
      <w:szCs w:val="20"/>
      <w:lang w:eastAsia="ru-RU"/>
    </w:rPr>
  </w:style>
  <w:style w:type="paragraph" w:customStyle="1" w:styleId="Standard">
    <w:name w:val="Standard"/>
    <w:rsid w:val="00E308B1"/>
    <w:pPr>
      <w:suppressAutoHyphens/>
      <w:autoSpaceDN w:val="0"/>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E308B1"/>
    <w:pPr>
      <w:ind w:right="-1"/>
      <w:jc w:val="both"/>
    </w:pPr>
    <w:rPr>
      <w:szCs w:val="20"/>
    </w:rPr>
  </w:style>
  <w:style w:type="paragraph" w:customStyle="1" w:styleId="1">
    <w:name w:val="Заголовок1СМК"/>
    <w:basedOn w:val="10"/>
    <w:rsid w:val="00E308B1"/>
    <w:pPr>
      <w:keepNext/>
      <w:numPr>
        <w:numId w:val="14"/>
      </w:numPr>
      <w:spacing w:before="0" w:beforeAutospacing="0" w:after="0" w:afterAutospacing="0"/>
      <w:jc w:val="center"/>
    </w:pPr>
    <w:rPr>
      <w:bCs w:val="0"/>
      <w:kern w:val="0"/>
      <w:sz w:val="24"/>
      <w:szCs w:val="24"/>
      <w:lang w:val="x-none" w:eastAsia="x-none"/>
    </w:rPr>
  </w:style>
  <w:style w:type="character" w:customStyle="1" w:styleId="afffffffa">
    <w:name w:val="Подпись к картинке_"/>
    <w:rsid w:val="00E308B1"/>
    <w:rPr>
      <w:rFonts w:ascii="Times New Roman" w:eastAsia="Times New Roman" w:hAnsi="Times New Roman" w:cs="Times New Roman"/>
      <w:shd w:val="clear" w:color="auto" w:fill="FFFFFF"/>
    </w:rPr>
  </w:style>
  <w:style w:type="character" w:customStyle="1" w:styleId="FontStyle34">
    <w:name w:val="Font Style34"/>
    <w:rsid w:val="00E308B1"/>
    <w:rPr>
      <w:rFonts w:ascii="Times New Roman" w:hAnsi="Times New Roman" w:cs="Times New Roman"/>
      <w:sz w:val="22"/>
      <w:szCs w:val="22"/>
    </w:rPr>
  </w:style>
  <w:style w:type="paragraph" w:customStyle="1" w:styleId="Style2">
    <w:name w:val="Style2"/>
    <w:basedOn w:val="a"/>
    <w:rsid w:val="00E308B1"/>
    <w:pPr>
      <w:widowControl w:val="0"/>
      <w:autoSpaceDE w:val="0"/>
      <w:autoSpaceDN w:val="0"/>
      <w:adjustRightInd w:val="0"/>
      <w:spacing w:line="278" w:lineRule="exact"/>
      <w:ind w:hanging="533"/>
      <w:jc w:val="both"/>
    </w:pPr>
    <w:rPr>
      <w:rFonts w:ascii="Times New Roman" w:eastAsia="Times New Roman" w:hAnsi="Times New Roman" w:cs="Times New Roman"/>
      <w:sz w:val="24"/>
      <w:szCs w:val="24"/>
      <w:lang w:eastAsia="ru-RU"/>
    </w:rPr>
  </w:style>
  <w:style w:type="paragraph" w:customStyle="1" w:styleId="Style1">
    <w:name w:val="Style1"/>
    <w:basedOn w:val="a"/>
    <w:rsid w:val="00E308B1"/>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12">
    <w:name w:val="Style12"/>
    <w:basedOn w:val="a"/>
    <w:rsid w:val="00E308B1"/>
    <w:pPr>
      <w:widowControl w:val="0"/>
      <w:autoSpaceDE w:val="0"/>
      <w:autoSpaceDN w:val="0"/>
      <w:adjustRightInd w:val="0"/>
      <w:spacing w:line="276" w:lineRule="exact"/>
      <w:ind w:firstLine="713"/>
      <w:jc w:val="both"/>
    </w:pPr>
    <w:rPr>
      <w:rFonts w:ascii="Times New Roman" w:eastAsia="Times New Roman" w:hAnsi="Times New Roman" w:cs="Times New Roman"/>
      <w:sz w:val="24"/>
      <w:szCs w:val="24"/>
      <w:lang w:eastAsia="ru-RU"/>
    </w:rPr>
  </w:style>
  <w:style w:type="paragraph" w:customStyle="1" w:styleId="Style18">
    <w:name w:val="Style18"/>
    <w:basedOn w:val="a"/>
    <w:rsid w:val="00E308B1"/>
    <w:pPr>
      <w:widowControl w:val="0"/>
      <w:autoSpaceDE w:val="0"/>
      <w:autoSpaceDN w:val="0"/>
      <w:adjustRightInd w:val="0"/>
      <w:spacing w:line="277" w:lineRule="exact"/>
      <w:ind w:firstLine="403"/>
    </w:pPr>
    <w:rPr>
      <w:rFonts w:ascii="Times New Roman" w:eastAsia="Times New Roman" w:hAnsi="Times New Roman" w:cs="Times New Roman"/>
      <w:sz w:val="24"/>
      <w:szCs w:val="24"/>
      <w:lang w:eastAsia="ru-RU"/>
    </w:rPr>
  </w:style>
  <w:style w:type="paragraph" w:customStyle="1" w:styleId="Style20">
    <w:name w:val="Style20"/>
    <w:basedOn w:val="a"/>
    <w:rsid w:val="00E308B1"/>
    <w:pPr>
      <w:widowControl w:val="0"/>
      <w:autoSpaceDE w:val="0"/>
      <w:autoSpaceDN w:val="0"/>
      <w:adjustRightInd w:val="0"/>
      <w:spacing w:line="281" w:lineRule="exact"/>
      <w:jc w:val="both"/>
    </w:pPr>
    <w:rPr>
      <w:rFonts w:ascii="Times New Roman" w:eastAsia="Times New Roman" w:hAnsi="Times New Roman" w:cs="Times New Roman"/>
      <w:sz w:val="24"/>
      <w:szCs w:val="24"/>
      <w:lang w:eastAsia="ru-RU"/>
    </w:rPr>
  </w:style>
  <w:style w:type="paragraph" w:customStyle="1" w:styleId="Style24">
    <w:name w:val="Style24"/>
    <w:basedOn w:val="a"/>
    <w:rsid w:val="00E308B1"/>
    <w:pPr>
      <w:widowControl w:val="0"/>
      <w:autoSpaceDE w:val="0"/>
      <w:autoSpaceDN w:val="0"/>
      <w:adjustRightInd w:val="0"/>
      <w:spacing w:line="281" w:lineRule="exact"/>
      <w:ind w:firstLine="547"/>
    </w:pPr>
    <w:rPr>
      <w:rFonts w:ascii="Times New Roman" w:eastAsia="Times New Roman" w:hAnsi="Times New Roman" w:cs="Times New Roman"/>
      <w:sz w:val="24"/>
      <w:szCs w:val="24"/>
      <w:lang w:eastAsia="ru-RU"/>
    </w:rPr>
  </w:style>
  <w:style w:type="paragraph" w:customStyle="1" w:styleId="Style25">
    <w:name w:val="Style25"/>
    <w:basedOn w:val="a"/>
    <w:rsid w:val="00E308B1"/>
    <w:pPr>
      <w:widowControl w:val="0"/>
      <w:autoSpaceDE w:val="0"/>
      <w:autoSpaceDN w:val="0"/>
      <w:adjustRightInd w:val="0"/>
      <w:spacing w:line="276" w:lineRule="exact"/>
    </w:pPr>
    <w:rPr>
      <w:rFonts w:ascii="Times New Roman" w:eastAsia="Times New Roman" w:hAnsi="Times New Roman" w:cs="Times New Roman"/>
      <w:sz w:val="24"/>
      <w:szCs w:val="24"/>
      <w:lang w:eastAsia="ru-RU"/>
    </w:rPr>
  </w:style>
  <w:style w:type="paragraph" w:styleId="3f">
    <w:name w:val="Body Text Indent 3"/>
    <w:basedOn w:val="a"/>
    <w:link w:val="3f0"/>
    <w:rsid w:val="00E308B1"/>
    <w:pPr>
      <w:widowControl w:val="0"/>
      <w:spacing w:after="120"/>
      <w:ind w:left="283"/>
    </w:pPr>
    <w:rPr>
      <w:rFonts w:ascii="Courier New" w:eastAsia="Courier New" w:hAnsi="Courier New" w:cs="Courier New"/>
      <w:color w:val="000000"/>
      <w:sz w:val="16"/>
      <w:szCs w:val="16"/>
      <w:lang w:val="x-none" w:eastAsia="x-none" w:bidi="ru-RU"/>
    </w:rPr>
  </w:style>
  <w:style w:type="character" w:customStyle="1" w:styleId="3f0">
    <w:name w:val="Основной текст с отступом 3 Знак"/>
    <w:basedOn w:val="a0"/>
    <w:link w:val="3f"/>
    <w:rsid w:val="00E308B1"/>
    <w:rPr>
      <w:rFonts w:ascii="Courier New" w:eastAsia="Courier New" w:hAnsi="Courier New" w:cs="Courier New"/>
      <w:color w:val="000000"/>
      <w:sz w:val="16"/>
      <w:szCs w:val="16"/>
      <w:lang w:val="x-none" w:eastAsia="x-none" w:bidi="ru-RU"/>
    </w:rPr>
  </w:style>
  <w:style w:type="paragraph" w:customStyle="1" w:styleId="afffffffb">
    <w:name w:val="Стиль"/>
    <w:uiPriority w:val="99"/>
    <w:rsid w:val="00E308B1"/>
    <w:pPr>
      <w:widowControl w:val="0"/>
      <w:autoSpaceDE w:val="0"/>
      <w:autoSpaceDN w:val="0"/>
      <w:adjustRightInd w:val="0"/>
    </w:pPr>
    <w:rPr>
      <w:rFonts w:ascii="Times New Roman" w:eastAsia="Calibri" w:hAnsi="Times New Roman" w:cs="Times New Roman"/>
      <w:sz w:val="24"/>
      <w:szCs w:val="24"/>
      <w:lang w:eastAsia="ru-RU"/>
    </w:rPr>
  </w:style>
  <w:style w:type="paragraph" w:customStyle="1" w:styleId="msolistparagraphcxspfirstmailrucssattributepostfix">
    <w:name w:val="msolistparagraphcxspfirst_mailru_css_attribute_postfix"/>
    <w:basedOn w:val="a"/>
    <w:uiPriority w:val="99"/>
    <w:rsid w:val="00E308B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lastmailrucssattributepostfix">
    <w:name w:val="msolistparagraphcxsplast_mailru_css_attribute_postfix"/>
    <w:basedOn w:val="a"/>
    <w:uiPriority w:val="99"/>
    <w:rsid w:val="00E308B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cxspmiddlemailrucssattributepostfix">
    <w:name w:val="msolistparagraphcxspmiddle_mailru_css_attribute_postfix"/>
    <w:basedOn w:val="a"/>
    <w:uiPriority w:val="99"/>
    <w:rsid w:val="00E308B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c">
    <w:name w:val="Знак"/>
    <w:basedOn w:val="a"/>
    <w:rsid w:val="00E308B1"/>
    <w:pPr>
      <w:spacing w:after="160" w:line="240" w:lineRule="exact"/>
    </w:pPr>
    <w:rPr>
      <w:rFonts w:ascii="Verdana" w:eastAsia="Times New Roman" w:hAnsi="Verdana" w:cs="Times New Roman"/>
      <w:sz w:val="20"/>
      <w:szCs w:val="20"/>
      <w:lang w:eastAsia="ru-RU"/>
    </w:rPr>
  </w:style>
  <w:style w:type="character" w:customStyle="1" w:styleId="afffffffd">
    <w:name w:val="Символ сноски"/>
    <w:qFormat/>
    <w:rsid w:val="00E308B1"/>
  </w:style>
  <w:style w:type="character" w:customStyle="1" w:styleId="FootnoteCharacters">
    <w:name w:val="Footnote Characters"/>
    <w:qFormat/>
    <w:rsid w:val="00E308B1"/>
    <w:rPr>
      <w:rFonts w:cs="Times New Roman"/>
      <w:vertAlign w:val="superscript"/>
    </w:rPr>
  </w:style>
  <w:style w:type="character" w:customStyle="1" w:styleId="FootnoteAnchor">
    <w:name w:val="Footnote Anchor"/>
    <w:rsid w:val="00E308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7056958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7824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53</Pages>
  <Words>13301</Words>
  <Characters>75819</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12</cp:revision>
  <cp:lastPrinted>2023-04-28T08:44:00Z</cp:lastPrinted>
  <dcterms:created xsi:type="dcterms:W3CDTF">2023-07-05T14:29:00Z</dcterms:created>
  <dcterms:modified xsi:type="dcterms:W3CDTF">2023-10-23T08:01:00Z</dcterms:modified>
</cp:coreProperties>
</file>