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4EF77" w14:textId="77777777" w:rsidR="00430529" w:rsidRPr="00430529" w:rsidRDefault="00626792" w:rsidP="00430529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430529" w:rsidRPr="00430529">
        <w:rPr>
          <w:rFonts w:ascii="Times New Roman" w:hAnsi="Times New Roman"/>
          <w:b/>
          <w:sz w:val="24"/>
        </w:rPr>
        <w:t xml:space="preserve">19.01.18 Аппаратчик-оператор производства </w:t>
      </w:r>
    </w:p>
    <w:p w14:paraId="173B1FD7" w14:textId="4EF380DF" w:rsidR="00B51C64" w:rsidRDefault="00430529" w:rsidP="00430529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 w:rsidRPr="00430529">
        <w:rPr>
          <w:rFonts w:ascii="Times New Roman" w:hAnsi="Times New Roman"/>
          <w:b/>
          <w:sz w:val="24"/>
        </w:rPr>
        <w:t>продуктов питания из растительного сырья</w:t>
      </w:r>
    </w:p>
    <w:p w14:paraId="524145E2" w14:textId="77777777" w:rsidR="00B51C64" w:rsidRDefault="00B51C64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D22D395" w14:textId="77777777" w:rsidR="00B51C64" w:rsidRDefault="00626792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2C1BC4DC" w14:textId="77777777" w:rsidR="00B51C64" w:rsidRDefault="00626792">
      <w:pPr>
        <w:pStyle w:val="a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405BFB92" w14:textId="77777777" w:rsidR="00B51C64" w:rsidRDefault="00B51C64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23CEED1A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546AC8D9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625"/>
      </w:tblGrid>
      <w:tr w:rsidR="00B51C64" w14:paraId="1C9BB62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814D6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40DB8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EF341" w14:textId="77777777" w:rsidR="00B51C64" w:rsidRDefault="0062679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F348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FF5EF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AB76D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51C64" w14:paraId="21DB189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C830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A95C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FEF6B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C1B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3C41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C547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05, СГ 06</w:t>
            </w:r>
          </w:p>
        </w:tc>
      </w:tr>
      <w:tr w:rsidR="00B51C64" w14:paraId="0B8C205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B7D52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3A78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EBFE3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12C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10F5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9685" w14:textId="77777777" w:rsidR="00B51C64" w:rsidRDefault="00B51C64"/>
        </w:tc>
      </w:tr>
      <w:tr w:rsidR="00B51C64" w14:paraId="240DD6E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20F73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77C7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DCC17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3FA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5FDC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7F48" w14:textId="77777777" w:rsidR="00B51C64" w:rsidRDefault="00B51C64"/>
        </w:tc>
      </w:tr>
      <w:tr w:rsidR="00B51C64" w14:paraId="10AD313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95AE4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BEE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8C192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B81B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1DB3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D35B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05, СГ 06</w:t>
            </w:r>
          </w:p>
        </w:tc>
      </w:tr>
      <w:tr w:rsidR="00B51C64" w14:paraId="201E6C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6A934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62B0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C6330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E72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19E4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0533" w14:textId="77777777" w:rsidR="00B51C64" w:rsidRDefault="00B51C64"/>
        </w:tc>
      </w:tr>
      <w:tr w:rsidR="00B51C64" w14:paraId="5A739C8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8A875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74E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8D167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56A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61BD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7155" w14:textId="77777777" w:rsidR="00B51C64" w:rsidRDefault="00B51C64"/>
        </w:tc>
      </w:tr>
      <w:tr w:rsidR="00B51C64" w14:paraId="23118AE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8A7EF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F3AD7" w14:textId="77777777" w:rsidR="00B51C64" w:rsidRDefault="0062679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1ABA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3C7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C8F5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7662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02</w:t>
            </w:r>
          </w:p>
        </w:tc>
      </w:tr>
      <w:tr w:rsidR="00B51C64" w14:paraId="2801B8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9CE8C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5D7E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7B8D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E63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C2725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9BBE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05, СГ 06</w:t>
            </w:r>
          </w:p>
        </w:tc>
      </w:tr>
    </w:tbl>
    <w:p w14:paraId="64FE46C0" w14:textId="77777777" w:rsidR="00B51C64" w:rsidRDefault="00B51C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9ED1BE7" w14:textId="1FAC275D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lastRenderedPageBreak/>
        <w:t>Кабинет «Безопасности жизнедеятельности»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B51C64" w14:paraId="23219B4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432D3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EB48E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14E46" w14:textId="77777777" w:rsidR="00B51C64" w:rsidRDefault="0062679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4D775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A6478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D1593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51C64" w14:paraId="09695AF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E6B13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E9CE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6446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E2C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7328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16CC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03, ОП 03</w:t>
            </w:r>
          </w:p>
        </w:tc>
      </w:tr>
      <w:tr w:rsidR="00B51C64" w14:paraId="6788C2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37AD1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B698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C7CCC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514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739A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B216" w14:textId="77777777" w:rsidR="00B51C64" w:rsidRDefault="00B51C64"/>
        </w:tc>
      </w:tr>
      <w:tr w:rsidR="00B51C64" w14:paraId="4B610F8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2E6B0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993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BDF47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751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5EC7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72E8" w14:textId="77777777" w:rsidR="00B51C64" w:rsidRDefault="00B51C64"/>
        </w:tc>
      </w:tr>
      <w:tr w:rsidR="00B51C64" w14:paraId="016D18D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DF247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4832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7740F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530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9AC0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4244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03, ОП 03</w:t>
            </w:r>
          </w:p>
        </w:tc>
      </w:tr>
      <w:tr w:rsidR="00B51C64" w14:paraId="108137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171F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6D562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4DCBA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BA65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F5A9B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C2B3" w14:textId="77777777" w:rsidR="00B51C64" w:rsidRDefault="00B51C64"/>
        </w:tc>
      </w:tr>
      <w:tr w:rsidR="00B51C64" w14:paraId="590F279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827BD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9610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BAABF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487C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3BAD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1610" w14:textId="77777777" w:rsidR="00B51C64" w:rsidRDefault="00B51C64"/>
        </w:tc>
      </w:tr>
      <w:tr w:rsidR="00B51C64" w14:paraId="3AB62D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FE75D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BA42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CC3F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7E8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FD61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1026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B51C64" w14:paraId="4D679E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89E4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ADA7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B59E6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AA85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5B4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8329" w14:textId="77777777" w:rsidR="00B51C64" w:rsidRDefault="00B51C64"/>
        </w:tc>
      </w:tr>
      <w:tr w:rsidR="00B51C64" w14:paraId="53FD889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10F74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A8C5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A09C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257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F00D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7A24" w14:textId="77777777" w:rsidR="00B51C64" w:rsidRDefault="00B51C64"/>
        </w:tc>
      </w:tr>
      <w:tr w:rsidR="00B51C64" w14:paraId="0A2C7B1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E4766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5EA85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первичные средства пожаротушения (в т.ч. все виды огнетушителей)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E1AF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C99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AAFF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CE21" w14:textId="77777777" w:rsidR="00B51C64" w:rsidRDefault="00B51C64"/>
        </w:tc>
      </w:tr>
      <w:tr w:rsidR="00B51C64" w14:paraId="402DF6C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AF68C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146D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отработки прицеливания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80BEA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C71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B378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6FFC" w14:textId="77777777" w:rsidR="00B51C64" w:rsidRDefault="00B51C64"/>
        </w:tc>
      </w:tr>
      <w:tr w:rsidR="00B51C64" w14:paraId="4397DCF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02CA5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D8A5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FE6C5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E6E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A6BB5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BF0A" w14:textId="77777777" w:rsidR="00B51C64" w:rsidRDefault="00B51C64"/>
        </w:tc>
      </w:tr>
      <w:tr w:rsidR="00B51C64" w14:paraId="169F230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5C781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3616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тюбики одноразового пользования (без наполнителя), шинный материал (металлические, </w:t>
            </w:r>
            <w:proofErr w:type="spellStart"/>
            <w:r>
              <w:rPr>
                <w:rFonts w:ascii="Times New Roman" w:hAnsi="Times New Roman"/>
                <w:sz w:val="24"/>
              </w:rPr>
              <w:t>Дитерихса</w:t>
            </w:r>
            <w:proofErr w:type="spellEnd"/>
            <w:r>
              <w:rPr>
                <w:rFonts w:ascii="Times New Roman" w:hAnsi="Times New Roman"/>
                <w:sz w:val="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D69F7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FAA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9BA6B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831A" w14:textId="77777777" w:rsidR="00B51C64" w:rsidRDefault="00B51C64"/>
        </w:tc>
      </w:tr>
      <w:tr w:rsidR="00B51C64" w14:paraId="2EE1988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FD8A6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43F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макеты (защитных сооружений/участка местности учебного заведения и прилегающих районов)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7A868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8EC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6187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ABED" w14:textId="77777777" w:rsidR="00B51C64" w:rsidRDefault="00B51C64"/>
        </w:tc>
      </w:tr>
      <w:tr w:rsidR="00B51C64" w14:paraId="119AD0F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4A558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ECF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9E0CC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C6A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DE42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B76E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03, ОП 03</w:t>
            </w:r>
          </w:p>
        </w:tc>
      </w:tr>
      <w:tr w:rsidR="00B51C64" w14:paraId="6A52C26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ED9E2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9AA9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видеофильмов и видео-инструктажей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31815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CFAC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EBE7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CCC6" w14:textId="77777777" w:rsidR="00B51C64" w:rsidRDefault="00B51C64"/>
        </w:tc>
      </w:tr>
    </w:tbl>
    <w:p w14:paraId="03FA1BEE" w14:textId="77777777" w:rsidR="00B51C64" w:rsidRDefault="00B51C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D0E39C0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</w:t>
      </w:r>
    </w:p>
    <w:tbl>
      <w:tblPr>
        <w:tblW w:w="15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443"/>
      </w:tblGrid>
      <w:tr w:rsidR="00B51C64" w14:paraId="77706EF1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A4EBF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BC09E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92EF6" w14:textId="77777777" w:rsidR="00B51C64" w:rsidRDefault="0062679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B6ABC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A8031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C618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51C64" w14:paraId="5F02712F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D06CB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A5B5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DBD1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0712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B2BD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729B" w14:textId="098ACD0D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01, ОП 02, ОП 04, ПМ.01, ПМ</w:t>
            </w:r>
            <w:r w:rsidR="00430529">
              <w:rPr>
                <w:rFonts w:ascii="Times New Roman" w:hAnsi="Times New Roman"/>
                <w:b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.02</w:t>
            </w:r>
          </w:p>
        </w:tc>
      </w:tr>
      <w:tr w:rsidR="00B51C64" w14:paraId="597A64D3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CFFD9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017A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72F44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0AE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76F5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5F3D" w14:textId="77777777" w:rsidR="00B51C64" w:rsidRDefault="00B51C64"/>
        </w:tc>
      </w:tr>
      <w:tr w:rsidR="00B51C64" w14:paraId="3FC5C752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ADF4C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54EFC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3F45C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4CF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F1D3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672C" w14:textId="77777777" w:rsidR="00B51C64" w:rsidRDefault="00B51C64"/>
        </w:tc>
      </w:tr>
      <w:tr w:rsidR="00B51C64" w14:paraId="4C1FFA34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C7872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5773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B75F7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374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9C7B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D8CC" w14:textId="073EEF1E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01, ОП 02, ОП 04, ПМ.01, ПМ</w:t>
            </w:r>
            <w:r w:rsidR="00430529">
              <w:rPr>
                <w:rFonts w:ascii="Times New Roman" w:hAnsi="Times New Roman"/>
                <w:b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.02</w:t>
            </w:r>
          </w:p>
        </w:tc>
      </w:tr>
      <w:tr w:rsidR="00B51C64" w14:paraId="5E19A9C0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E6C8B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C73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обучающихся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49392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E20A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8887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A549" w14:textId="77777777" w:rsidR="00B51C64" w:rsidRDefault="00B51C64"/>
        </w:tc>
      </w:tr>
      <w:tr w:rsidR="00B51C64" w14:paraId="057D12E6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2087D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C5FC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424BE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951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E8E2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B001" w14:textId="77777777" w:rsidR="00B51C64" w:rsidRDefault="00B51C64"/>
        </w:tc>
      </w:tr>
      <w:tr w:rsidR="00B51C64" w14:paraId="00D32D62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AB0D6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CCD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6E47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796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9359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CAA7" w14:textId="77777777" w:rsidR="00B51C64" w:rsidRDefault="00B51C64"/>
        </w:tc>
      </w:tr>
      <w:tr w:rsidR="00B51C64" w14:paraId="76A6FB35" w14:textId="77777777" w:rsidTr="002B6C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0AB5E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19C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8CA6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76F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950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6A68" w14:textId="73641F69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01, ОП 02, ОП 04, ПМ.01, ПМ</w:t>
            </w:r>
            <w:r w:rsidR="00430529">
              <w:rPr>
                <w:rFonts w:ascii="Times New Roman" w:hAnsi="Times New Roman"/>
                <w:b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.02</w:t>
            </w:r>
          </w:p>
        </w:tc>
      </w:tr>
      <w:tr w:rsidR="002B6CC7" w14:paraId="32A46109" w14:textId="77777777" w:rsidTr="0043562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021F4" w14:textId="77777777" w:rsidR="002B6CC7" w:rsidRDefault="002B6C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377AA" w14:textId="48655EFE" w:rsidR="002B6CC7" w:rsidRPr="00261767" w:rsidRDefault="002B6CC7" w:rsidP="00261767">
            <w:pPr>
              <w:suppressAutoHyphens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D7408">
              <w:rPr>
                <w:rFonts w:ascii="Times New Roman" w:hAnsi="Times New Roman"/>
                <w:sz w:val="24"/>
                <w:szCs w:val="24"/>
              </w:rPr>
              <w:t>наглядны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D7408">
              <w:rPr>
                <w:rFonts w:ascii="Times New Roman" w:hAnsi="Times New Roman"/>
                <w:sz w:val="24"/>
                <w:szCs w:val="24"/>
              </w:rPr>
              <w:t xml:space="preserve"> пособия (натуральны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D7408">
              <w:rPr>
                <w:rFonts w:ascii="Times New Roman" w:hAnsi="Times New Roman"/>
                <w:sz w:val="24"/>
                <w:szCs w:val="24"/>
              </w:rPr>
              <w:t xml:space="preserve"> образц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D7408">
              <w:rPr>
                <w:rFonts w:ascii="Times New Roman" w:hAnsi="Times New Roman"/>
                <w:sz w:val="24"/>
                <w:szCs w:val="24"/>
              </w:rPr>
              <w:t xml:space="preserve"> продуктов, муляж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D7408">
              <w:rPr>
                <w:rFonts w:ascii="Times New Roman" w:hAnsi="Times New Roman"/>
                <w:sz w:val="24"/>
                <w:szCs w:val="24"/>
              </w:rPr>
              <w:t>, плакат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D74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D7408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7D7408">
              <w:rPr>
                <w:rFonts w:ascii="Times New Roman" w:hAnsi="Times New Roman"/>
                <w:sz w:val="24"/>
                <w:szCs w:val="24"/>
              </w:rPr>
              <w:t xml:space="preserve"> фильм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D7408">
              <w:rPr>
                <w:rFonts w:ascii="Times New Roman" w:hAnsi="Times New Roman"/>
                <w:sz w:val="24"/>
                <w:szCs w:val="24"/>
              </w:rPr>
              <w:t>, мультимедийны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D7408">
              <w:rPr>
                <w:rFonts w:ascii="Times New Roman" w:hAnsi="Times New Roman"/>
                <w:sz w:val="24"/>
                <w:szCs w:val="24"/>
              </w:rPr>
              <w:t xml:space="preserve"> пособия).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28F7F" w14:textId="77777777" w:rsidR="002B6CC7" w:rsidRDefault="002B6CC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D3B3" w14:textId="77777777" w:rsidR="002B6CC7" w:rsidRDefault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16EB2" w14:textId="77777777" w:rsidR="002B6CC7" w:rsidRDefault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04F05" w14:textId="5AE9ADFF" w:rsidR="002B6CC7" w:rsidRDefault="002B6CC7">
            <w:r>
              <w:rPr>
                <w:rFonts w:ascii="Times New Roman" w:hAnsi="Times New Roman"/>
                <w:b/>
                <w:sz w:val="24"/>
              </w:rPr>
              <w:t>ПМ.01, ПМн.02</w:t>
            </w:r>
          </w:p>
        </w:tc>
      </w:tr>
      <w:tr w:rsidR="002B6CC7" w14:paraId="2CCECA6D" w14:textId="77777777" w:rsidTr="0043562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B7799" w14:textId="77777777" w:rsidR="002B6CC7" w:rsidRDefault="002B6C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826EA" w14:textId="77777777" w:rsidR="002B6CC7" w:rsidRDefault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плакатов по темам (первичная обработка сырья, производство полуфабрикатов и готовой продукции; контроль качества сырья, полуфабрикатов и готовой продукции)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99BED" w14:textId="77777777" w:rsidR="002B6CC7" w:rsidRDefault="002B6CC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A06C" w14:textId="77777777" w:rsidR="002B6CC7" w:rsidRDefault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A3A76" w14:textId="77777777" w:rsidR="002B6CC7" w:rsidRDefault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E17192" w14:textId="77777777" w:rsidR="002B6CC7" w:rsidRDefault="002B6CC7"/>
        </w:tc>
      </w:tr>
      <w:tr w:rsidR="002B6CC7" w14:paraId="65CE20F2" w14:textId="77777777" w:rsidTr="0043562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E270D" w14:textId="77777777" w:rsidR="002B6CC7" w:rsidRDefault="002B6CC7" w:rsidP="002B6C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2D488" w14:textId="77777777" w:rsidR="002B6CC7" w:rsidRDefault="002B6CC7" w:rsidP="002B6CC7">
            <w:pPr>
              <w:suppressAutoHyphens/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D7408">
              <w:rPr>
                <w:rFonts w:ascii="Times New Roman" w:hAnsi="Times New Roman"/>
                <w:bCs/>
                <w:sz w:val="24"/>
                <w:szCs w:val="24"/>
              </w:rPr>
              <w:t>комплект учебно-методической документации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7D740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024D0966" w14:textId="5B0ACCF3" w:rsidR="002B6CC7" w:rsidRPr="00261767" w:rsidRDefault="002B6CC7" w:rsidP="00261767">
            <w:pPr>
              <w:suppressAutoHyphens/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D7408">
              <w:rPr>
                <w:rFonts w:ascii="Times New Roman" w:hAnsi="Times New Roman"/>
                <w:bCs/>
                <w:sz w:val="24"/>
                <w:szCs w:val="24"/>
              </w:rPr>
              <w:t>комплект плакатов технологического оборудования, схем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7D7408">
              <w:rPr>
                <w:rFonts w:ascii="Times New Roman" w:hAnsi="Times New Roman"/>
                <w:bCs/>
                <w:sz w:val="24"/>
                <w:szCs w:val="24"/>
              </w:rPr>
              <w:t xml:space="preserve"> инструкционные карты, рабочие тетради по выполнению практических работ.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E4234" w14:textId="490D76DE" w:rsidR="002B6CC7" w:rsidRDefault="002B6CC7" w:rsidP="002B6CC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AEEC" w14:textId="08C5D5C8" w:rsidR="002B6CC7" w:rsidRDefault="002B6CC7" w:rsidP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938AC" w14:textId="28A718D3" w:rsidR="002B6CC7" w:rsidRDefault="002B6CC7" w:rsidP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00D61" w14:textId="77777777" w:rsidR="002B6CC7" w:rsidRDefault="002B6CC7" w:rsidP="002B6CC7"/>
        </w:tc>
      </w:tr>
      <w:tr w:rsidR="002B6CC7" w14:paraId="258E0358" w14:textId="77777777" w:rsidTr="0043562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BC6F1" w14:textId="77777777" w:rsidR="002B6CC7" w:rsidRDefault="002B6CC7" w:rsidP="002B6C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362E1" w14:textId="77777777" w:rsidR="002B6CC7" w:rsidRPr="002B6CC7" w:rsidRDefault="002B6CC7" w:rsidP="002B6CC7">
            <w:pPr>
              <w:suppressAutoHyphens/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B6CC7">
              <w:rPr>
                <w:rFonts w:ascii="Times New Roman" w:hAnsi="Times New Roman"/>
                <w:bCs/>
                <w:sz w:val="24"/>
                <w:szCs w:val="24"/>
              </w:rPr>
              <w:t>комплект учебно-методической документации,</w:t>
            </w:r>
          </w:p>
          <w:p w14:paraId="008B072A" w14:textId="077D9DF9" w:rsidR="002B6CC7" w:rsidRPr="002B6CC7" w:rsidRDefault="002B6CC7" w:rsidP="002B6CC7">
            <w:pPr>
              <w:suppressAutoHyphens/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B6CC7">
              <w:rPr>
                <w:rFonts w:ascii="Times New Roman" w:hAnsi="Times New Roman"/>
                <w:bCs/>
                <w:sz w:val="24"/>
                <w:szCs w:val="24"/>
              </w:rPr>
              <w:t>комплект плакатов технологического оборудования, схем,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B6CC7">
              <w:rPr>
                <w:rFonts w:ascii="Times New Roman" w:hAnsi="Times New Roman"/>
                <w:bCs/>
                <w:sz w:val="24"/>
                <w:szCs w:val="24"/>
              </w:rPr>
              <w:t>инструкционные карты, рабочие тетради по выполнению практических работ,</w:t>
            </w:r>
          </w:p>
          <w:p w14:paraId="490BCFF6" w14:textId="650EE53F" w:rsidR="002B6CC7" w:rsidRPr="007D7408" w:rsidRDefault="002B6CC7" w:rsidP="002B6CC7">
            <w:pPr>
              <w:suppressAutoHyphens/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B6CC7">
              <w:rPr>
                <w:rFonts w:ascii="Times New Roman" w:hAnsi="Times New Roman"/>
                <w:bCs/>
                <w:sz w:val="24"/>
                <w:szCs w:val="24"/>
              </w:rPr>
              <w:t xml:space="preserve">справочная литература,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5E3FC" w14:textId="1CAF8790" w:rsidR="002B6CC7" w:rsidRDefault="002B6CC7" w:rsidP="002B6CC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2FA8" w14:textId="2D700EDA" w:rsidR="002B6CC7" w:rsidRDefault="002B6CC7" w:rsidP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93C90" w14:textId="3EF67D83" w:rsidR="002B6CC7" w:rsidRDefault="002B6CC7" w:rsidP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35CE" w14:textId="77777777" w:rsidR="002B6CC7" w:rsidRDefault="002B6CC7" w:rsidP="002B6CC7"/>
        </w:tc>
      </w:tr>
    </w:tbl>
    <w:p w14:paraId="14389004" w14:textId="73FA1282" w:rsidR="00B51C64" w:rsidRDefault="00B51C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BA4F611" w14:textId="6280D94B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41CFA67" w14:textId="66BEE0F6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3C92944" w14:textId="1740DEC3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EAE9623" w14:textId="7AC29880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66153E6" w14:textId="2EDC5986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66341A5" w14:textId="38DA3A39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6F86A09" w14:textId="2308A021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F3E90F" w14:textId="54409A79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72EC5F" w14:textId="4CE2DF3D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69B0220" w14:textId="73AD4CBB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A658A3C" w14:textId="77777777" w:rsidR="00261767" w:rsidRDefault="002617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5CA4BDB" w14:textId="77777777" w:rsidR="002B6CC7" w:rsidRDefault="002B6CC7" w:rsidP="00261767">
      <w:pPr>
        <w:spacing w:after="0"/>
        <w:jc w:val="both"/>
        <w:rPr>
          <w:rFonts w:ascii="Times New Roman" w:hAnsi="Times New Roman"/>
          <w:sz w:val="24"/>
        </w:rPr>
      </w:pPr>
    </w:p>
    <w:p w14:paraId="58F9A9D1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1.2. Оснащение лабораторий/ мастерских/зон по видам работ/тренажерных комплексов</w:t>
      </w:r>
    </w:p>
    <w:p w14:paraId="7CF491E3" w14:textId="334E92D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="00430529">
        <w:rPr>
          <w:rFonts w:ascii="Times New Roman" w:hAnsi="Times New Roman"/>
          <w:bCs/>
          <w:iCs/>
          <w:sz w:val="24"/>
          <w:szCs w:val="24"/>
        </w:rPr>
        <w:t>Т</w:t>
      </w:r>
      <w:r w:rsidR="00430529" w:rsidRPr="00446976">
        <w:rPr>
          <w:rFonts w:ascii="Times New Roman" w:hAnsi="Times New Roman"/>
          <w:bCs/>
          <w:iCs/>
          <w:sz w:val="24"/>
          <w:szCs w:val="24"/>
        </w:rPr>
        <w:t>ехнологическо</w:t>
      </w:r>
      <w:r w:rsidR="00430529">
        <w:rPr>
          <w:rFonts w:ascii="Times New Roman" w:hAnsi="Times New Roman"/>
          <w:bCs/>
          <w:iCs/>
          <w:sz w:val="24"/>
          <w:szCs w:val="24"/>
        </w:rPr>
        <w:t>го</w:t>
      </w:r>
      <w:r w:rsidR="00430529" w:rsidRPr="00446976">
        <w:rPr>
          <w:rFonts w:ascii="Times New Roman" w:hAnsi="Times New Roman"/>
          <w:bCs/>
          <w:iCs/>
          <w:sz w:val="24"/>
          <w:szCs w:val="24"/>
        </w:rPr>
        <w:t xml:space="preserve"> оборудовани</w:t>
      </w:r>
      <w:r w:rsidR="00430529">
        <w:rPr>
          <w:rFonts w:ascii="Times New Roman" w:hAnsi="Times New Roman"/>
          <w:bCs/>
          <w:iCs/>
          <w:sz w:val="24"/>
          <w:szCs w:val="24"/>
        </w:rPr>
        <w:t>я</w:t>
      </w:r>
      <w:r w:rsidR="00430529" w:rsidRPr="00446976">
        <w:rPr>
          <w:rFonts w:ascii="Times New Roman" w:hAnsi="Times New Roman"/>
          <w:bCs/>
          <w:iCs/>
          <w:sz w:val="24"/>
          <w:szCs w:val="24"/>
        </w:rPr>
        <w:t xml:space="preserve"> отрасли</w:t>
      </w:r>
      <w:r>
        <w:rPr>
          <w:rFonts w:ascii="Times New Roman" w:hAnsi="Times New Roman"/>
          <w:sz w:val="24"/>
        </w:rPr>
        <w:t>»</w:t>
      </w:r>
    </w:p>
    <w:tbl>
      <w:tblPr>
        <w:tblW w:w="15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13"/>
      </w:tblGrid>
      <w:tr w:rsidR="00B51C64" w14:paraId="06FDEE3E" w14:textId="77777777" w:rsidTr="002B6CC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D9EEF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71F33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4C258" w14:textId="77777777" w:rsidR="00B51C64" w:rsidRDefault="0062679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6324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82643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08513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90893" w14:paraId="765B4135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966D0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A0C6F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BD41E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5BEA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3F1C0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E5979" w14:textId="0B3D937C" w:rsidR="00190893" w:rsidRDefault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</w:t>
            </w:r>
          </w:p>
        </w:tc>
      </w:tr>
      <w:tr w:rsidR="00190893" w14:paraId="51B331D6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18EAF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B8FF0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DC526" w14:textId="77777777" w:rsidR="00190893" w:rsidRDefault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13047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5D5CD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C81AA7" w14:textId="77777777" w:rsidR="00190893" w:rsidRDefault="00190893"/>
        </w:tc>
      </w:tr>
      <w:tr w:rsidR="00190893" w14:paraId="730BC9DF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BCF49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0D9F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шкафы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34809" w14:textId="77777777" w:rsidR="00190893" w:rsidRDefault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F2862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D0A65" w14:textId="77777777" w:rsidR="00190893" w:rsidRDefault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74B9E2" w14:textId="77777777" w:rsidR="00190893" w:rsidRDefault="00190893"/>
        </w:tc>
      </w:tr>
      <w:tr w:rsidR="00190893" w14:paraId="56E0D71E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67C0" w14:textId="77777777" w:rsidR="00190893" w:rsidRDefault="00190893" w:rsidP="002B6C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4EE6A" w14:textId="335A38AA" w:rsidR="00190893" w:rsidRPr="00190893" w:rsidRDefault="00190893" w:rsidP="002B6C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оборудование для транспортировки сырья и готовой продукции,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B4527" w14:textId="77777777" w:rsidR="00190893" w:rsidRDefault="00190893" w:rsidP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D18B" w14:textId="77777777" w:rsidR="00190893" w:rsidRDefault="00190893" w:rsidP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09DB9C63" w14:textId="77777777" w:rsidR="00190893" w:rsidRDefault="00190893" w:rsidP="002B6C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B421A" w14:textId="77777777" w:rsidR="00190893" w:rsidRDefault="00190893" w:rsidP="002B6CC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3CBDE" w14:textId="15648A82" w:rsidR="00190893" w:rsidRDefault="00190893" w:rsidP="002B6C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0893" w14:paraId="360A6111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8114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99450" w14:textId="5BBE3334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оборудование для учета количества поступающего сырья,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B95CF" w14:textId="423D02BD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 w:rsidRPr="00680D86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EA61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296AE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CB6C66" w14:textId="5049D3DA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0893" w14:paraId="1C5C17D6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AA51D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D1E81" w14:textId="2B365CDE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объемные счетчики, индукционные расходомеры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813F4" w14:textId="1E14E429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 w:rsidRPr="00680D86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2505A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18F4B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43212A" w14:textId="4D2269BA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0893" w14:paraId="101BAEDA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A0EAC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19F18" w14:textId="22B81559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тензометрические устройства для учета количества сырь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47EA" w14:textId="2281B5F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680D86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C0F0" w14:textId="7E1FB26E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6845D" w14:textId="210D26EA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A0C111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31D72A5A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2F88A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5A4EC" w14:textId="659F95C2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устройства различного весового оборудования для учета количества сырья по массе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C99" w14:textId="652E79A1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680D86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8492A" w14:textId="109AA9B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B90DA" w14:textId="186D88A1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09E56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4BAF5190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C6294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958A" w14:textId="0BFD5B79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оборудование для внутризаводской транспортировки сырья и готовой продукции различные насосы: центробежные, </w:t>
            </w:r>
            <w:proofErr w:type="spellStart"/>
            <w:proofErr w:type="gramStart"/>
            <w:r w:rsidRPr="00190893">
              <w:rPr>
                <w:rFonts w:ascii="Times New Roman" w:hAnsi="Times New Roman"/>
                <w:sz w:val="24"/>
                <w:szCs w:val="24"/>
              </w:rPr>
              <w:t>винтовые,шестеренчатые</w:t>
            </w:r>
            <w:proofErr w:type="spellEnd"/>
            <w:proofErr w:type="gramEnd"/>
            <w:r w:rsidRPr="00190893">
              <w:rPr>
                <w:rFonts w:ascii="Times New Roman" w:hAnsi="Times New Roman"/>
                <w:sz w:val="24"/>
                <w:szCs w:val="24"/>
              </w:rPr>
              <w:t xml:space="preserve">, мембранные и плунжерные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BDCD" w14:textId="42FCF878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680D86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D462D" w14:textId="3D1F565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A0AFC" w14:textId="764016E0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5428D6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0C86E013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7864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0A451C4B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2B1C" w14:textId="032E6EDA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lastRenderedPageBreak/>
              <w:t>емкостное технологическое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19E0C" w14:textId="2E0D8E21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1A22" w14:textId="47AFEDF8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C7A38" w14:textId="43491E82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899786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470C3DCE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59C97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5050D" w14:textId="29BE9062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изотермические резервуары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A666" w14:textId="5912600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9FBA" w14:textId="67242BC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620A" w14:textId="71B0673A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A0C758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2411E4A0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A8DC5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D9688" w14:textId="0EB5CAC2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перемешивающие устройства резервуаров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4C2B0" w14:textId="30FAD6CB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A744" w14:textId="1775188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6A090" w14:textId="023AC1A6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A8B60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4FF7CA7C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54EC5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BE4FC" w14:textId="154450F1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приборы и средства контроля количества и качества сырья или продукта в резервуаре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767C" w14:textId="220EF2F4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A2BD7" w14:textId="23239F2D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CB2B" w14:textId="289E38B9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1F1865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7D1CADD0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0E844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540A" w14:textId="78E1F6D4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оборудование для очистки сырья и полуфабрикатов фильтры, </w:t>
            </w:r>
            <w:proofErr w:type="spellStart"/>
            <w:r w:rsidRPr="00190893">
              <w:rPr>
                <w:rFonts w:ascii="Times New Roman" w:hAnsi="Times New Roman"/>
                <w:sz w:val="24"/>
                <w:szCs w:val="24"/>
              </w:rPr>
              <w:t>центрифи</w:t>
            </w:r>
            <w:proofErr w:type="spellEnd"/>
            <w:r w:rsidRPr="00190893">
              <w:rPr>
                <w:rFonts w:ascii="Times New Roman" w:hAnsi="Times New Roman"/>
                <w:sz w:val="24"/>
                <w:szCs w:val="24"/>
              </w:rPr>
              <w:t xml:space="preserve">, центробежные очистители, магнитные улавливатели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3ED96" w14:textId="328B3FE0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E40D4" w14:textId="58F2E49A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9B45F" w14:textId="7938C826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297290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1557D99D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A8B3A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C2BA1" w14:textId="2F505B24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оборудование для разделения жидкостей и дробления твердого сырья сепараторов периодического и непрерывного действия. Коллоидные мельницы, дробилки, мясорубки, волчки, куттеры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2871E" w14:textId="231E47EC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67C9D" w14:textId="126362B4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77065" w14:textId="09CE417A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AFB8F7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7E7F6825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A6A30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B4FD" w14:textId="69944560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оборудование для диспергирования жидких и </w:t>
            </w:r>
            <w:proofErr w:type="spellStart"/>
            <w:r w:rsidRPr="00190893">
              <w:rPr>
                <w:rFonts w:ascii="Times New Roman" w:hAnsi="Times New Roman"/>
                <w:sz w:val="24"/>
                <w:szCs w:val="24"/>
              </w:rPr>
              <w:t>низкопластичных</w:t>
            </w:r>
            <w:proofErr w:type="spellEnd"/>
            <w:r w:rsidRPr="00190893">
              <w:rPr>
                <w:rFonts w:ascii="Times New Roman" w:hAnsi="Times New Roman"/>
                <w:sz w:val="24"/>
                <w:szCs w:val="24"/>
              </w:rPr>
              <w:t xml:space="preserve"> сред гомогенизаторов для жидких </w:t>
            </w:r>
            <w:proofErr w:type="spellStart"/>
            <w:r w:rsidRPr="00190893">
              <w:rPr>
                <w:rFonts w:ascii="Times New Roman" w:hAnsi="Times New Roman"/>
                <w:sz w:val="24"/>
                <w:szCs w:val="24"/>
              </w:rPr>
              <w:t>вязкопластичных</w:t>
            </w:r>
            <w:proofErr w:type="spellEnd"/>
            <w:r w:rsidRPr="00190893">
              <w:rPr>
                <w:rFonts w:ascii="Times New Roman" w:hAnsi="Times New Roman"/>
                <w:sz w:val="24"/>
                <w:szCs w:val="24"/>
              </w:rPr>
              <w:t xml:space="preserve"> сред,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429EC" w14:textId="5BB9F084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1EAD" w14:textId="48B28DA2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8174" w14:textId="04F04F0E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05183C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52689EA2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880ED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6F3AA" w14:textId="78366311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оборудование для тепловой обработки жидких, </w:t>
            </w:r>
            <w:proofErr w:type="spellStart"/>
            <w:r w:rsidRPr="00190893">
              <w:rPr>
                <w:rFonts w:ascii="Times New Roman" w:hAnsi="Times New Roman"/>
                <w:sz w:val="24"/>
                <w:szCs w:val="24"/>
              </w:rPr>
              <w:t>вязкопластичных</w:t>
            </w:r>
            <w:proofErr w:type="spellEnd"/>
            <w:r w:rsidRPr="00190893">
              <w:rPr>
                <w:rFonts w:ascii="Times New Roman" w:hAnsi="Times New Roman"/>
                <w:sz w:val="24"/>
                <w:szCs w:val="24"/>
              </w:rPr>
              <w:t xml:space="preserve"> и твердых сред пластинчатых пастеризационных установок, трубчатых установок, роторных скребковых теплообменников, варочных котлов, жарочных печей,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AC6D" w14:textId="074CD23F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D28D" w14:textId="12157F5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F35DA" w14:textId="5DC2E95F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11C2BC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15D5BAB8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70AED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B2E65" w14:textId="5983724B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оборудование для концентрирования сырья вакуум-выпарных установок – циркуляционных и пленочных.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F9BC0" w14:textId="292A69A5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0464" w14:textId="197FC744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06E70" w14:textId="560C48CE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A966B2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42EF1E11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39B19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1D50A" w14:textId="22C48F79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многокорпусные </w:t>
            </w:r>
            <w:proofErr w:type="spellStart"/>
            <w:r w:rsidRPr="00190893">
              <w:rPr>
                <w:rFonts w:ascii="Times New Roman" w:hAnsi="Times New Roman"/>
                <w:sz w:val="24"/>
                <w:szCs w:val="24"/>
              </w:rPr>
              <w:t>вакуумвыпарные</w:t>
            </w:r>
            <w:proofErr w:type="spellEnd"/>
            <w:r w:rsidRPr="00190893">
              <w:rPr>
                <w:rFonts w:ascii="Times New Roman" w:hAnsi="Times New Roman"/>
                <w:sz w:val="24"/>
                <w:szCs w:val="24"/>
              </w:rPr>
              <w:t xml:space="preserve"> установки.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6BB00" w14:textId="5B239F9A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A4B9" w14:textId="3051DD28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C301D" w14:textId="4F9E0499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1E9962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169BFB0F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FB30C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4B9A4" w14:textId="69C0E1D5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893">
              <w:rPr>
                <w:rFonts w:ascii="Times New Roman" w:hAnsi="Times New Roman"/>
                <w:sz w:val="24"/>
                <w:szCs w:val="24"/>
              </w:rPr>
              <w:t>ультрафильтрационные</w:t>
            </w:r>
            <w:proofErr w:type="spellEnd"/>
            <w:r w:rsidRPr="00190893">
              <w:rPr>
                <w:rFonts w:ascii="Times New Roman" w:hAnsi="Times New Roman"/>
                <w:sz w:val="24"/>
                <w:szCs w:val="24"/>
              </w:rPr>
              <w:t xml:space="preserve"> установки и установки обратного осмоса.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79CE" w14:textId="00AECDC9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7BAA4" w14:textId="4A31D92D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FE125" w14:textId="75656A30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D31CB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90893" w14:paraId="1776F114" w14:textId="77777777" w:rsidTr="00287D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BDD40" w14:textId="7777777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3BA9E" w14:textId="27A49028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 xml:space="preserve">оборудование для сушки продуктов распылительных сушилок (сушка в среде инертных тел. Сублимационные сушильные установки периодического, </w:t>
            </w:r>
            <w:proofErr w:type="spellStart"/>
            <w:r w:rsidRPr="00190893">
              <w:rPr>
                <w:rFonts w:ascii="Times New Roman" w:hAnsi="Times New Roman"/>
                <w:sz w:val="24"/>
                <w:szCs w:val="24"/>
              </w:rPr>
              <w:t>полунепрерывного</w:t>
            </w:r>
            <w:proofErr w:type="spellEnd"/>
            <w:r w:rsidRPr="00190893">
              <w:rPr>
                <w:rFonts w:ascii="Times New Roman" w:hAnsi="Times New Roman"/>
                <w:sz w:val="24"/>
                <w:szCs w:val="24"/>
              </w:rPr>
              <w:t xml:space="preserve"> и непрерывного действия (по выбору профессии)).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AF51F" w14:textId="4D194EA4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470F64"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A892C" w14:textId="4EA7A148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D1E78" w14:textId="0FE32C17" w:rsidR="00190893" w:rsidRDefault="00190893" w:rsidP="001908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D85B" w14:textId="77777777" w:rsid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4701BDBC" w14:textId="77777777" w:rsidR="00B51C64" w:rsidRDefault="00B51C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8D8B608" w14:textId="73894134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="00430529">
        <w:rPr>
          <w:rFonts w:ascii="Times New Roman" w:hAnsi="Times New Roman"/>
          <w:sz w:val="24"/>
        </w:rPr>
        <w:t>Учебного кондитерского цеха</w:t>
      </w:r>
      <w:r>
        <w:rPr>
          <w:rFonts w:ascii="Times New Roman" w:hAnsi="Times New Roman"/>
          <w:sz w:val="24"/>
        </w:rPr>
        <w:t>»</w:t>
      </w:r>
    </w:p>
    <w:tbl>
      <w:tblPr>
        <w:tblW w:w="15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25"/>
        <w:gridCol w:w="1843"/>
        <w:gridCol w:w="2552"/>
        <w:gridCol w:w="2835"/>
        <w:gridCol w:w="2625"/>
      </w:tblGrid>
      <w:tr w:rsidR="00B51C64" w14:paraId="37E47D34" w14:textId="77777777" w:rsidTr="0019089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C177E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DF44B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1D1F1" w14:textId="77777777" w:rsidR="00B51C64" w:rsidRDefault="0062679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C538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DD7CD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A0DF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90893" w:rsidRPr="00190893" w14:paraId="0CB2414D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406D6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1C81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D55C1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FC59A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C5B6C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C2C323" w14:textId="77777777" w:rsidR="00190893" w:rsidRPr="00190893" w:rsidRDefault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ОП 01, ОП 02, ПМн.02</w:t>
            </w:r>
          </w:p>
          <w:p w14:paraId="20C4E31E" w14:textId="77777777" w:rsidR="00190893" w:rsidRPr="00190893" w:rsidRDefault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ОП 01, ОП 02, ПМн.02</w:t>
            </w:r>
          </w:p>
          <w:p w14:paraId="11ABF3BD" w14:textId="1D48CF93" w:rsidR="00190893" w:rsidRPr="00190893" w:rsidRDefault="00190893" w:rsidP="00DD0F5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0893" w:rsidRPr="00190893" w14:paraId="4331946D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FDDD2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D99A2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9540" w14:textId="77777777" w:rsidR="00190893" w:rsidRPr="00190893" w:rsidRDefault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70F9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FC731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496842" w14:textId="77777777" w:rsidR="00190893" w:rsidRPr="00190893" w:rsidRDefault="00190893" w:rsidP="00DD0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10493257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FB61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393A7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шкафы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43838" w14:textId="77777777" w:rsidR="00190893" w:rsidRPr="00190893" w:rsidRDefault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DB248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D4A67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CC0784" w14:textId="77777777" w:rsidR="00190893" w:rsidRPr="00190893" w:rsidRDefault="00190893" w:rsidP="00DD0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1C48A522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CEFD9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332B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E292" w14:textId="77777777" w:rsidR="00190893" w:rsidRPr="00190893" w:rsidRDefault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5CEBC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8D804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B7B5E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237AAEDB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3D6FB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B158E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комплект лабораторной посуды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6AF2C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AE282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5F8E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2EAB9F" w14:textId="32C954AA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7A736D72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D4F6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AD33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комплект расходных материалов и химических реагентов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12A1C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950F0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2C381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F30E2C" w14:textId="77777777" w:rsidR="00190893" w:rsidRPr="00190893" w:rsidRDefault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1C132FAC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AA8D9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C5F2E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комплект приборов и лабораторного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C3317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0C8DA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48AE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CF3439" w14:textId="77777777" w:rsidR="00190893" w:rsidRPr="00190893" w:rsidRDefault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7494127E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89F78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8B18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0305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B8E7D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629AC" w14:textId="77777777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9AAA3" w14:textId="34E43B72" w:rsidR="00190893" w:rsidRPr="00190893" w:rsidRDefault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57DE0B99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EE613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D1356" w14:textId="097E4445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B9912" w14:textId="4C0DBF37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FE50" w14:textId="466D8B01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81470" w14:textId="737A8006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CA35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0893" w:rsidRPr="00190893" w14:paraId="1FD835E5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2147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8FAF" w14:textId="46BF1BC4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рабочие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9262F" w14:textId="61B60CFF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AAB6C" w14:textId="201D8175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F199E" w14:textId="26FC31C8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6B88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0893" w:rsidRPr="00190893" w14:paraId="23DD4E08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FCEFB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5C29" w14:textId="60232BDA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моечные ванны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056CD" w14:textId="340E9C0D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EE25F" w14:textId="2F8562C2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1F92" w14:textId="2B2A839F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ADB56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0893" w:rsidRPr="00190893" w14:paraId="5CF6F9BC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65F76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D16" w14:textId="40CC7CFD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холодильное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DD280" w14:textId="68E9EB68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3592" w14:textId="1618448C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D6F1" w14:textId="7548D0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AF2C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0F587C3A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DB38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C89E" w14:textId="1AAB82FA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стеллаж для хранения готовой продукции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8FDA3" w14:textId="6E0784C0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1E73" w14:textId="317CA9D8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7D927" w14:textId="168C931F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2698F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1A1611F6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067B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A6C7" w14:textId="0A6C981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жарочные и конвекционные шкафы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AF123" w14:textId="29F4C2F6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CB8B" w14:textId="2DE821C6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A68D7" w14:textId="3D646A91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D5AC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61237677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9E38D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B7668" w14:textId="05FB1F86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электрические плиты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59FB" w14:textId="50591B03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AE918" w14:textId="056E0FDF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D21AC" w14:textId="6A637FF4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A929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7137DF26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62584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9F6C6" w14:textId="6F67E906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машина для замеса теста, миксеры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CB7CA" w14:textId="06309859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37A28" w14:textId="1151469B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205BB" w14:textId="760E6B9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2BDCA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6BD5790C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680C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83E0024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0812" w14:textId="0B900742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шкаф шоковой заморозки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A6DB5" w14:textId="22428468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FAA6B" w14:textId="6CDE49B1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B9C4" w14:textId="26BE092F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86773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725F4DFC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F127C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4E69B" w14:textId="59F25C86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мясорубка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8DB1" w14:textId="6373098B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BA0C9" w14:textId="4F41FF8C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3FE8F" w14:textId="31F586D6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8EFD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7D1885F8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55C76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0AD0" w14:textId="7499CF83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настольные весы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8F46" w14:textId="33428594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555BD" w14:textId="1A0B3D55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D6F4" w14:textId="3C3CB30E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11752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893" w:rsidRPr="00190893" w14:paraId="09824DA4" w14:textId="77777777" w:rsidTr="00DD0F5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004B" w14:textId="77777777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E1C7B" w14:textId="2E562429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производственный инвентарь.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76F5A" w14:textId="7FADFD5E" w:rsidR="00190893" w:rsidRPr="00190893" w:rsidRDefault="00190893" w:rsidP="001908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0893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7B346" w14:textId="50DE04D2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6DA1" w14:textId="706BC7EC" w:rsidR="00190893" w:rsidRPr="00190893" w:rsidRDefault="00190893" w:rsidP="001908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893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B943A" w14:textId="77777777" w:rsidR="00190893" w:rsidRPr="00190893" w:rsidRDefault="00190893" w:rsidP="001908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9BA423" w14:textId="77777777" w:rsidR="00B51C64" w:rsidRPr="00190893" w:rsidRDefault="00B51C64" w:rsidP="0026176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F487D7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780C14A0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B51C64" w14:paraId="6237C03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02FF2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C0719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8F5B1" w14:textId="77777777" w:rsidR="00B51C64" w:rsidRDefault="0062679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66D31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7E2EB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91D58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51C64" w14:paraId="477D30F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D294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C2E0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166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E948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1B5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8AEF8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04</w:t>
            </w:r>
          </w:p>
        </w:tc>
      </w:tr>
      <w:tr w:rsidR="00B51C64" w14:paraId="59840A2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B6704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BD9A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97CE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ACF8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BE92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3ADEC" w14:textId="77777777" w:rsidR="00B51C64" w:rsidRDefault="00B51C64"/>
        </w:tc>
      </w:tr>
      <w:tr w:rsidR="00B51C64" w14:paraId="101ECF2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7432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84B2" w14:textId="77777777" w:rsidR="00B51C64" w:rsidRDefault="0062679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A750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8A1F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C72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68952" w14:textId="77777777" w:rsidR="00B51C64" w:rsidRDefault="00B51C64"/>
        </w:tc>
      </w:tr>
      <w:tr w:rsidR="00B51C64" w14:paraId="1EF147C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E622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6D7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09CE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F7A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CB1D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05B75" w14:textId="77777777" w:rsidR="00B51C64" w:rsidRDefault="00B51C64"/>
        </w:tc>
      </w:tr>
      <w:tr w:rsidR="00B51C64" w14:paraId="6EBCBD4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AB66B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4F1A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51C8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955C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B766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A041F" w14:textId="77777777" w:rsidR="00B51C64" w:rsidRDefault="00B51C64"/>
        </w:tc>
      </w:tr>
      <w:tr w:rsidR="00B51C64" w14:paraId="5DC48FA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1AF9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A0C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F5985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A31FC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755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DD6C1" w14:textId="77777777" w:rsidR="00B51C64" w:rsidRDefault="00B51C64"/>
        </w:tc>
      </w:tr>
      <w:tr w:rsidR="00B51C64" w14:paraId="7B54AC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76523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FD26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74EFF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727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A134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3432A" w14:textId="77777777" w:rsidR="00B51C64" w:rsidRDefault="00B51C64"/>
        </w:tc>
      </w:tr>
    </w:tbl>
    <w:p w14:paraId="7A67A956" w14:textId="77777777" w:rsidR="00B51C64" w:rsidRDefault="00B51C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5D83D0D" w14:textId="77777777" w:rsidR="00B51C64" w:rsidRDefault="0062679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3AB22D3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576398F2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083"/>
      </w:tblGrid>
      <w:tr w:rsidR="00B51C64" w14:paraId="110E8EE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F60C5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02BC6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C2C57" w14:textId="77777777" w:rsidR="00B51C64" w:rsidRDefault="0062679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DBE2E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5A381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E7FED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5"/>
            </w:r>
          </w:p>
        </w:tc>
      </w:tr>
      <w:tr w:rsidR="00B51C64" w14:paraId="2382064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BF0CD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1E8F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3861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B7D3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F79A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D660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1C64" w14:paraId="31E63D9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6BC3C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034B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586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32DE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5B40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7CBE7" w14:textId="77777777" w:rsidR="00B51C64" w:rsidRDefault="00B51C64"/>
        </w:tc>
      </w:tr>
      <w:tr w:rsidR="00B51C64" w14:paraId="1E4B015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51661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693E" w14:textId="77777777" w:rsidR="00B51C64" w:rsidRDefault="0062679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A5FD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B9FA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8E71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4F3F" w14:textId="77777777" w:rsidR="00B51C64" w:rsidRDefault="00B51C64"/>
        </w:tc>
      </w:tr>
      <w:tr w:rsidR="00B51C64" w14:paraId="229A39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E9409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F0AB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шкаф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закрытый для хранения учебного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89F6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BAB4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5FDC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5D6B2" w14:textId="77777777" w:rsidR="00B51C64" w:rsidRDefault="00B51C64"/>
        </w:tc>
      </w:tr>
      <w:tr w:rsidR="00B51C64" w14:paraId="1289AFE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AACE7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7D6A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3DD54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AC9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0FFB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EF2EA" w14:textId="77777777" w:rsidR="00B51C64" w:rsidRDefault="00B51C64"/>
        </w:tc>
      </w:tr>
      <w:tr w:rsidR="00B51C64" w14:paraId="5ADFD36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3A44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E0B2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EF02C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09E6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8B34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5B92" w14:textId="77777777" w:rsidR="00B51C64" w:rsidRDefault="00B51C64"/>
        </w:tc>
      </w:tr>
      <w:tr w:rsidR="00B51C64" w14:paraId="13DEF51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D9DFC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2B3A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2BEC0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7E4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476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4E2D6" w14:textId="77777777" w:rsidR="00B51C64" w:rsidRDefault="00B51C64"/>
        </w:tc>
      </w:tr>
      <w:tr w:rsidR="00B51C64" w14:paraId="7A9CD9E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9340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6EFEA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ED2FA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09B0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766B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3D205" w14:textId="77777777" w:rsidR="00B51C64" w:rsidRDefault="00B51C64"/>
        </w:tc>
      </w:tr>
      <w:tr w:rsidR="00B51C64" w14:paraId="77BAB98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0C683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C8DF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03399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44C2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8797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87FC6" w14:textId="77777777" w:rsidR="00B51C64" w:rsidRDefault="00B51C64"/>
        </w:tc>
      </w:tr>
      <w:tr w:rsidR="00B51C64" w14:paraId="7458A52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D4245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42835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75C9C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A0F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40AD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064D1" w14:textId="77777777" w:rsidR="00B51C64" w:rsidRDefault="00B51C64"/>
        </w:tc>
      </w:tr>
      <w:tr w:rsidR="00B51C64" w14:paraId="08BDF85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4B37F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6B90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E344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F5123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896B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AACA5" w14:textId="77777777" w:rsidR="00B51C64" w:rsidRDefault="00B51C64"/>
        </w:tc>
      </w:tr>
      <w:tr w:rsidR="00B51C64" w14:paraId="6BF89E5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C85CE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381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3D766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519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649D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BFFFF" w14:textId="77777777" w:rsidR="00B51C64" w:rsidRDefault="00B51C64"/>
        </w:tc>
      </w:tr>
    </w:tbl>
    <w:p w14:paraId="090FE480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108"/>
        <w:gridCol w:w="1507"/>
        <w:gridCol w:w="2465"/>
        <w:gridCol w:w="2738"/>
        <w:gridCol w:w="2535"/>
      </w:tblGrid>
      <w:tr w:rsidR="00B51C64" w14:paraId="0CBD292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DB3CE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7AD3F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E0156" w14:textId="77777777" w:rsidR="00B51C64" w:rsidRDefault="0062679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6039B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5101A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7712B" w14:textId="77777777" w:rsidR="00B51C64" w:rsidRDefault="0062679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8"/>
            </w:r>
          </w:p>
        </w:tc>
      </w:tr>
      <w:tr w:rsidR="00B51C64" w14:paraId="783AC1C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AA25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93582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мягкий/секционные стулья/скамьи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6923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5427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D4CC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A7798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1C64" w14:paraId="75B5338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80A85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8467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 для докладчика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50FC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95DC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419F4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45107" w14:textId="77777777" w:rsidR="00B51C64" w:rsidRDefault="00B51C64"/>
        </w:tc>
      </w:tr>
      <w:tr w:rsidR="00B51C64" w14:paraId="760FCA3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70ABD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3CF8D" w14:textId="77777777" w:rsidR="00B51C64" w:rsidRDefault="0062679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E145D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FF9D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A6F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2C5E" w14:textId="77777777" w:rsidR="00B51C64" w:rsidRDefault="00B51C64"/>
        </w:tc>
      </w:tr>
      <w:tr w:rsidR="00B51C64" w14:paraId="025A3AD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CB4E8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512E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13F7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C1B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AB9F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1F5AA" w14:textId="77777777" w:rsidR="00B51C64" w:rsidRDefault="00B51C64"/>
        </w:tc>
      </w:tr>
      <w:tr w:rsidR="00B51C64" w14:paraId="2B53117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F6FBE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EA39E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музыкальное и звуковое оборудование (акустическая система/музыкальный центр/микрофоны/микшерные пульты/музыкальные инструменты)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BBD6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FFF9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1B76B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6540C" w14:textId="77777777" w:rsidR="00B51C64" w:rsidRDefault="00B51C64"/>
        </w:tc>
      </w:tr>
      <w:tr w:rsidR="00B51C64" w14:paraId="141377F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22E1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D600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E83B0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EA792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F3B18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E441" w14:textId="77777777" w:rsidR="00B51C64" w:rsidRDefault="00B51C64"/>
        </w:tc>
      </w:tr>
      <w:tr w:rsidR="00B51C64" w14:paraId="42EA981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E1D37" w14:textId="77777777" w:rsidR="00B51C64" w:rsidRDefault="00B51C6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3A2B1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46BB" w14:textId="77777777" w:rsidR="00B51C64" w:rsidRDefault="0062679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73306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D44C5" w14:textId="77777777" w:rsidR="00B51C64" w:rsidRDefault="0062679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205D" w14:textId="77777777" w:rsidR="00B51C64" w:rsidRDefault="00B51C64"/>
        </w:tc>
      </w:tr>
    </w:tbl>
    <w:p w14:paraId="3CD920B1" w14:textId="77777777" w:rsidR="00B51C64" w:rsidRDefault="00B51C64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70C7EF94" w14:textId="77777777" w:rsidR="00B51C64" w:rsidRDefault="0062679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13EF355" w14:textId="77777777" w:rsidR="00B51C64" w:rsidRDefault="00626792">
      <w:pPr>
        <w:pStyle w:val="affff8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2709D361" w14:textId="77777777" w:rsidR="00B51C64" w:rsidRDefault="00626792">
      <w:pPr>
        <w:pStyle w:val="affff8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3"/>
        </w:rPr>
        <w:footnoteReference w:id="19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6110"/>
        <w:gridCol w:w="8011"/>
      </w:tblGrid>
      <w:tr w:rsidR="00B51C64" w14:paraId="37E340FF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EFF5D" w14:textId="77777777" w:rsidR="00B51C64" w:rsidRDefault="0062679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7656E" w14:textId="77777777" w:rsidR="00B51C64" w:rsidRDefault="0062679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B1436" w14:textId="77777777" w:rsidR="00B51C64" w:rsidRDefault="0062679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B51C64" w14:paraId="7E8DB366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4743" w14:textId="77777777" w:rsidR="00B51C64" w:rsidRDefault="0062679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99E5" w14:textId="77777777" w:rsidR="00B51C64" w:rsidRDefault="0062679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совместной работы с офисными документами </w:t>
            </w:r>
          </w:p>
        </w:tc>
        <w:tc>
          <w:tcPr>
            <w:tcW w:w="8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7EE1C" w14:textId="77777777" w:rsidR="00B51C64" w:rsidRPr="00430529" w:rsidRDefault="0062679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СГ.01</w:t>
            </w:r>
            <w:r w:rsidRPr="00430529">
              <w:rPr>
                <w:rFonts w:ascii="Times New Roman" w:hAnsi="Times New Roman"/>
                <w:sz w:val="24"/>
                <w:szCs w:val="24"/>
              </w:rPr>
              <w:tab/>
              <w:t>История России</w:t>
            </w:r>
          </w:p>
          <w:p w14:paraId="09369532" w14:textId="77777777" w:rsidR="00B51C64" w:rsidRPr="00430529" w:rsidRDefault="0062679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СГ.02</w:t>
            </w:r>
            <w:r w:rsidRPr="00430529">
              <w:rPr>
                <w:rFonts w:ascii="Times New Roman" w:hAnsi="Times New Roman"/>
                <w:sz w:val="24"/>
                <w:szCs w:val="24"/>
              </w:rPr>
              <w:tab/>
              <w:t>Иностранный язык в профессиональной деятельности</w:t>
            </w:r>
          </w:p>
          <w:p w14:paraId="1DC38CD4" w14:textId="77777777" w:rsidR="00430529" w:rsidRPr="00430529" w:rsidRDefault="00430529" w:rsidP="0043052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СГ.03</w:t>
            </w:r>
            <w:r w:rsidRPr="00430529">
              <w:rPr>
                <w:rFonts w:ascii="Times New Roman" w:hAnsi="Times New Roman"/>
                <w:sz w:val="24"/>
                <w:szCs w:val="24"/>
              </w:rPr>
              <w:tab/>
              <w:t>Безопасность жизнедеятельности</w:t>
            </w:r>
          </w:p>
          <w:p w14:paraId="094668FA" w14:textId="71FE5F47" w:rsidR="00430529" w:rsidRPr="00430529" w:rsidRDefault="00430529" w:rsidP="0043052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СГ.04</w:t>
            </w:r>
            <w:r w:rsidRPr="00430529">
              <w:rPr>
                <w:rFonts w:ascii="Times New Roman" w:hAnsi="Times New Roman"/>
                <w:sz w:val="24"/>
                <w:szCs w:val="24"/>
              </w:rPr>
              <w:tab/>
              <w:t>Физическая культура</w:t>
            </w:r>
          </w:p>
          <w:p w14:paraId="0E065DBC" w14:textId="77777777" w:rsidR="00B51C64" w:rsidRPr="00430529" w:rsidRDefault="0062679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СГ.05</w:t>
            </w:r>
            <w:r w:rsidRPr="00430529">
              <w:rPr>
                <w:rFonts w:ascii="Times New Roman" w:hAnsi="Times New Roman"/>
                <w:sz w:val="24"/>
                <w:szCs w:val="24"/>
              </w:rPr>
              <w:tab/>
              <w:t>Основы бережливого производства</w:t>
            </w:r>
          </w:p>
          <w:p w14:paraId="25469C1D" w14:textId="77777777" w:rsidR="00B51C64" w:rsidRPr="00430529" w:rsidRDefault="0062679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СГ.06</w:t>
            </w:r>
            <w:r w:rsidRPr="00430529">
              <w:rPr>
                <w:rFonts w:ascii="Times New Roman" w:hAnsi="Times New Roman"/>
                <w:sz w:val="24"/>
                <w:szCs w:val="24"/>
              </w:rPr>
              <w:tab/>
              <w:t>Основы финансовой грамотности</w:t>
            </w:r>
          </w:p>
          <w:p w14:paraId="20DFBB76" w14:textId="77777777" w:rsidR="00B51C64" w:rsidRPr="00430529" w:rsidRDefault="006267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ОП.01 Основы микробиологии, санитарии и гигиены</w:t>
            </w:r>
          </w:p>
          <w:p w14:paraId="422756D0" w14:textId="77777777" w:rsidR="00B51C64" w:rsidRPr="00430529" w:rsidRDefault="006267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ОП.02 Основы товароведения продовольственных товаров</w:t>
            </w:r>
          </w:p>
          <w:p w14:paraId="7A3A4532" w14:textId="77777777" w:rsidR="00B51C64" w:rsidRPr="00430529" w:rsidRDefault="006267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ОП.03 Охрана труда</w:t>
            </w:r>
          </w:p>
          <w:p w14:paraId="287D94FD" w14:textId="77777777" w:rsidR="00B51C64" w:rsidRPr="00430529" w:rsidRDefault="006267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ОП.04 Техническое оснащение и организация рабочего места</w:t>
            </w:r>
          </w:p>
          <w:p w14:paraId="5DC3BF6E" w14:textId="730E632D" w:rsidR="00430529" w:rsidRPr="00430529" w:rsidRDefault="004305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ОП.05 Организация технологического процесса производства продуктов питания из растительного сырья</w:t>
            </w:r>
          </w:p>
          <w:p w14:paraId="74C97145" w14:textId="2C754A73" w:rsidR="00B51C64" w:rsidRPr="00430529" w:rsidRDefault="0062679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="00430529" w:rsidRPr="00430529">
              <w:rPr>
                <w:rFonts w:ascii="Times New Roman" w:hAnsi="Times New Roman"/>
                <w:sz w:val="24"/>
                <w:szCs w:val="24"/>
              </w:rPr>
              <w:t>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</w:t>
            </w:r>
          </w:p>
          <w:p w14:paraId="782EE505" w14:textId="2667A1AF" w:rsidR="00430529" w:rsidRPr="00430529" w:rsidRDefault="004305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>ПМн.02</w:t>
            </w:r>
            <w:r w:rsidRPr="00430529">
              <w:rPr>
                <w:rFonts w:ascii="Times New Roman" w:hAnsi="Times New Roman"/>
                <w:sz w:val="24"/>
                <w:szCs w:val="24"/>
              </w:rPr>
              <w:tab/>
              <w:t>Выполнение технологических операций производства хлеба, хлебобулочных, макаронных и кондитерских изделий</w:t>
            </w:r>
          </w:p>
          <w:p w14:paraId="4B2C5BD2" w14:textId="7FCB55BC" w:rsidR="00430529" w:rsidRPr="00430529" w:rsidRDefault="004305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529">
              <w:rPr>
                <w:rFonts w:ascii="Times New Roman" w:hAnsi="Times New Roman"/>
                <w:sz w:val="24"/>
                <w:szCs w:val="24"/>
              </w:rPr>
              <w:t xml:space="preserve">ПМн.02Выполнение технологических операций производства кондитерских сахаристых изделий в соответствии с технологическими инструкциями </w:t>
            </w:r>
          </w:p>
          <w:p w14:paraId="1602A557" w14:textId="36A51452" w:rsidR="00B51C64" w:rsidRDefault="00B51C6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51C64" w14:paraId="7D0C05EE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8441F" w14:textId="77777777" w:rsidR="00B51C64" w:rsidRDefault="0062679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A1AAD" w14:textId="77777777" w:rsidR="00B51C64" w:rsidRDefault="0062679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2847" w14:textId="77777777" w:rsidR="00B51C64" w:rsidRDefault="00B51C64"/>
        </w:tc>
      </w:tr>
      <w:tr w:rsidR="00B51C64" w14:paraId="39B9475D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6901" w14:textId="77777777" w:rsidR="00B51C64" w:rsidRDefault="0062679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53AC7" w14:textId="77777777" w:rsidR="00B51C64" w:rsidRDefault="00E154CF">
            <w:pPr>
              <w:contextualSpacing/>
              <w:rPr>
                <w:rFonts w:ascii="Times New Roman" w:hAnsi="Times New Roman"/>
                <w:sz w:val="24"/>
              </w:rPr>
            </w:pPr>
            <w:hyperlink r:id="rId7" w:history="1">
              <w:r w:rsidR="00626792"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62679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CE850" w14:textId="77777777" w:rsidR="00B51C64" w:rsidRDefault="00B51C64"/>
        </w:tc>
      </w:tr>
    </w:tbl>
    <w:p w14:paraId="13F38FD5" w14:textId="77777777" w:rsidR="00B51C64" w:rsidRDefault="00B51C64">
      <w:pPr>
        <w:ind w:firstLine="709"/>
        <w:jc w:val="both"/>
        <w:rPr>
          <w:rFonts w:ascii="Times New Roman" w:hAnsi="Times New Roman"/>
          <w:sz w:val="24"/>
        </w:rPr>
      </w:pPr>
    </w:p>
    <w:sectPr w:rsidR="00B51C64">
      <w:footerReference w:type="even" r:id="rId8"/>
      <w:footerReference w:type="default" r:id="rId9"/>
      <w:pgSz w:w="16838" w:h="11906" w:orient="landscape"/>
      <w:pgMar w:top="709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F9734" w14:textId="77777777" w:rsidR="00E154CF" w:rsidRDefault="00E154CF">
      <w:pPr>
        <w:spacing w:after="0" w:line="240" w:lineRule="auto"/>
      </w:pPr>
      <w:r>
        <w:separator/>
      </w:r>
    </w:p>
  </w:endnote>
  <w:endnote w:type="continuationSeparator" w:id="0">
    <w:p w14:paraId="57588460" w14:textId="77777777" w:rsidR="00E154CF" w:rsidRDefault="00E15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B4F7D" w14:textId="77777777" w:rsidR="00B51C64" w:rsidRDefault="00626792">
    <w:pPr>
      <w:pStyle w:val="affffffff"/>
      <w:jc w:val="right"/>
      <w:rPr>
        <w:rStyle w:val="afffffffa"/>
      </w:rPr>
    </w:pPr>
    <w:r>
      <w:rPr>
        <w:rStyle w:val="afffffffa"/>
      </w:rPr>
      <w:fldChar w:fldCharType="begin"/>
    </w:r>
    <w:r>
      <w:rPr>
        <w:rStyle w:val="afffffffa"/>
      </w:rPr>
      <w:instrText xml:space="preserve">PAGE </w:instrText>
    </w:r>
    <w:r>
      <w:rPr>
        <w:rStyle w:val="afffffffa"/>
      </w:rPr>
      <w:fldChar w:fldCharType="separate"/>
    </w:r>
    <w:r>
      <w:rPr>
        <w:rStyle w:val="afffffffa"/>
      </w:rPr>
      <w:t xml:space="preserve"> </w:t>
    </w:r>
    <w:r>
      <w:rPr>
        <w:rStyle w:val="afffffffa"/>
      </w:rPr>
      <w:fldChar w:fldCharType="end"/>
    </w:r>
  </w:p>
  <w:p w14:paraId="20153991" w14:textId="77777777" w:rsidR="00B51C64" w:rsidRDefault="00B51C64">
    <w:pPr>
      <w:pStyle w:val="afffffff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8748D" w14:textId="77777777" w:rsidR="00B51C64" w:rsidRDefault="00B51C64">
    <w:pPr>
      <w:pStyle w:val="afffffff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6CCCF" w14:textId="77777777" w:rsidR="00E154CF" w:rsidRDefault="00E154CF">
      <w:pPr>
        <w:spacing w:after="0" w:line="240" w:lineRule="auto"/>
      </w:pPr>
      <w:r>
        <w:separator/>
      </w:r>
    </w:p>
  </w:footnote>
  <w:footnote w:type="continuationSeparator" w:id="0">
    <w:p w14:paraId="57E07C1C" w14:textId="77777777" w:rsidR="00E154CF" w:rsidRDefault="00E154CF">
      <w:pPr>
        <w:spacing w:after="0" w:line="240" w:lineRule="auto"/>
      </w:pPr>
      <w:r>
        <w:continuationSeparator/>
      </w:r>
    </w:p>
  </w:footnote>
  <w:footnote w:id="1">
    <w:p w14:paraId="1F539E98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5F7F85F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5003577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4101815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878AF3B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68E7167D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0456B220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0CFC1AA5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3E96D514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3B792F64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5B7D3461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6D4F4ECB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168EAE9F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7ACDBA63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417463BF" w14:textId="77777777" w:rsidR="00B51C64" w:rsidRDefault="0062679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292372ED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4FFCAE16" w14:textId="77777777" w:rsidR="00B51C64" w:rsidRDefault="0062679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8">
    <w:p w14:paraId="2BAF607A" w14:textId="77777777" w:rsidR="00B51C64" w:rsidRDefault="0062679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9">
    <w:p w14:paraId="02150409" w14:textId="77777777" w:rsidR="00B51C64" w:rsidRDefault="00626792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04C6"/>
    <w:multiLevelType w:val="multilevel"/>
    <w:tmpl w:val="9C8E9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C64"/>
    <w:rsid w:val="00190893"/>
    <w:rsid w:val="00261767"/>
    <w:rsid w:val="002B6CC7"/>
    <w:rsid w:val="00430529"/>
    <w:rsid w:val="00626792"/>
    <w:rsid w:val="00B51C64"/>
    <w:rsid w:val="00E1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53A8C"/>
  <w15:docId w15:val="{D7432022-3B2A-43F6-848D-DB9542FF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TOC Heading"/>
    <w:basedOn w:val="10"/>
    <w:next w:val="a"/>
    <w:link w:val="a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4">
    <w:name w:val="Заголовок оглавления Знак"/>
    <w:basedOn w:val="11"/>
    <w:link w:val="a3"/>
    <w:rPr>
      <w:rFonts w:ascii="Calibri Light" w:hAnsi="Calibri Light"/>
      <w:b w:val="0"/>
      <w:color w:val="2F5496"/>
      <w:sz w:val="24"/>
    </w:rPr>
  </w:style>
  <w:style w:type="paragraph" w:customStyle="1" w:styleId="a5">
    <w:name w:val="Постоянная часть"/>
    <w:basedOn w:val="a6"/>
    <w:next w:val="a"/>
    <w:link w:val="a7"/>
    <w:rPr>
      <w:sz w:val="20"/>
    </w:rPr>
  </w:style>
  <w:style w:type="character" w:customStyle="1" w:styleId="a7">
    <w:name w:val="Постоянная часть"/>
    <w:basedOn w:val="a8"/>
    <w:link w:val="a5"/>
    <w:rPr>
      <w:rFonts w:ascii="Verdana" w:hAnsi="Verdana"/>
      <w:sz w:val="20"/>
    </w:rPr>
  </w:style>
  <w:style w:type="paragraph" w:customStyle="1" w:styleId="a9">
    <w:name w:val="Центрированный (таблица)"/>
    <w:basedOn w:val="aa"/>
    <w:next w:val="a"/>
    <w:link w:val="ab"/>
    <w:pPr>
      <w:jc w:val="center"/>
    </w:pPr>
  </w:style>
  <w:style w:type="character" w:customStyle="1" w:styleId="ab">
    <w:name w:val="Центрированный (таблица)"/>
    <w:basedOn w:val="ac"/>
    <w:link w:val="a9"/>
    <w:rPr>
      <w:rFonts w:ascii="Times New Roman" w:hAnsi="Times New Roman"/>
      <w:sz w:val="24"/>
    </w:rPr>
  </w:style>
  <w:style w:type="paragraph" w:customStyle="1" w:styleId="ad">
    <w:name w:val="Заголовок распахивающейся части диалога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e">
    <w:name w:val="Заголовок распахивающейся части диалога"/>
    <w:basedOn w:val="1"/>
    <w:link w:val="ad"/>
    <w:rPr>
      <w:rFonts w:ascii="Times New Roman" w:hAnsi="Times New Roman"/>
      <w:i/>
      <w:color w:val="000080"/>
      <w:sz w:val="22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styleId="af">
    <w:name w:val="annotation text"/>
    <w:basedOn w:val="a"/>
    <w:link w:val="af0"/>
    <w:pPr>
      <w:spacing w:after="0" w:line="240" w:lineRule="auto"/>
    </w:pPr>
    <w:rPr>
      <w:sz w:val="20"/>
    </w:rPr>
  </w:style>
  <w:style w:type="character" w:customStyle="1" w:styleId="af0">
    <w:name w:val="Текст примечания Знак"/>
    <w:basedOn w:val="1"/>
    <w:link w:val="af"/>
    <w:rPr>
      <w:sz w:val="20"/>
    </w:rPr>
  </w:style>
  <w:style w:type="paragraph" w:customStyle="1" w:styleId="af1">
    <w:name w:val="Утратил силу"/>
    <w:link w:val="af2"/>
    <w:rPr>
      <w:b/>
      <w:strike/>
      <w:color w:val="666600"/>
    </w:rPr>
  </w:style>
  <w:style w:type="character" w:customStyle="1" w:styleId="af2">
    <w:name w:val="Утратил силу"/>
    <w:link w:val="af1"/>
    <w:rPr>
      <w:b/>
      <w:strike/>
      <w:color w:val="666600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3">
    <w:name w:val="Заголовок чужого сообщения"/>
    <w:link w:val="af4"/>
    <w:rPr>
      <w:b/>
      <w:color w:val="FF0000"/>
    </w:rPr>
  </w:style>
  <w:style w:type="character" w:customStyle="1" w:styleId="af4">
    <w:name w:val="Заголовок чужого сообщения"/>
    <w:link w:val="af3"/>
    <w:rPr>
      <w:b/>
      <w:color w:val="FF0000"/>
    </w:rPr>
  </w:style>
  <w:style w:type="paragraph" w:customStyle="1" w:styleId="af5">
    <w:name w:val="Сравнение редакций. Добавленный фрагмент"/>
    <w:link w:val="af6"/>
    <w:rPr>
      <w:shd w:val="clear" w:color="auto" w:fill="C1D7FF"/>
    </w:rPr>
  </w:style>
  <w:style w:type="character" w:customStyle="1" w:styleId="af6">
    <w:name w:val="Сравнение редакций. Добавленный фрагмент"/>
    <w:link w:val="af5"/>
    <w:rPr>
      <w:color w:val="000000"/>
      <w:shd w:val="clear" w:color="auto" w:fill="C1D7FF"/>
    </w:rPr>
  </w:style>
  <w:style w:type="paragraph" w:customStyle="1" w:styleId="af7">
    <w:name w:val="Ссылка на утративший силу документ"/>
    <w:link w:val="af8"/>
    <w:rPr>
      <w:b/>
      <w:color w:val="749232"/>
    </w:rPr>
  </w:style>
  <w:style w:type="character" w:customStyle="1" w:styleId="af8">
    <w:name w:val="Ссылка на утративший силу документ"/>
    <w:link w:val="af7"/>
    <w:rPr>
      <w:b/>
      <w:color w:val="749232"/>
    </w:rPr>
  </w:style>
  <w:style w:type="paragraph" w:customStyle="1" w:styleId="af9">
    <w:name w:val="Заголовок ЭР (правое окно)"/>
    <w:basedOn w:val="afa"/>
    <w:next w:val="a"/>
    <w:link w:val="afb"/>
    <w:pPr>
      <w:spacing w:after="0"/>
      <w:jc w:val="left"/>
    </w:pPr>
  </w:style>
  <w:style w:type="character" w:customStyle="1" w:styleId="afb">
    <w:name w:val="Заголовок ЭР (правое окно)"/>
    <w:basedOn w:val="afc"/>
    <w:link w:val="af9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d">
    <w:name w:val="Гипертекстовая ссылка"/>
    <w:link w:val="afe"/>
    <w:rPr>
      <w:b/>
      <w:color w:val="106BBE"/>
    </w:rPr>
  </w:style>
  <w:style w:type="character" w:customStyle="1" w:styleId="afe">
    <w:name w:val="Гипертекстовая ссылка"/>
    <w:link w:val="afd"/>
    <w:rPr>
      <w:b/>
      <w:color w:val="106BBE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Знак сноски1"/>
    <w:basedOn w:val="a"/>
    <w:link w:val="13"/>
    <w:pPr>
      <w:spacing w:after="0" w:line="240" w:lineRule="auto"/>
    </w:pPr>
    <w:rPr>
      <w:sz w:val="20"/>
      <w:vertAlign w:val="superscript"/>
    </w:rPr>
  </w:style>
  <w:style w:type="character" w:customStyle="1" w:styleId="13">
    <w:name w:val="Знак сноски1"/>
    <w:basedOn w:val="1"/>
    <w:link w:val="12"/>
    <w:rPr>
      <w:sz w:val="20"/>
      <w:vertAlign w:val="superscript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">
    <w:name w:val="Опечатки"/>
    <w:link w:val="aff0"/>
    <w:rPr>
      <w:color w:val="FF0000"/>
    </w:rPr>
  </w:style>
  <w:style w:type="character" w:customStyle="1" w:styleId="aff0">
    <w:name w:val="Опечатки"/>
    <w:link w:val="aff"/>
    <w:rPr>
      <w:color w:val="FF0000"/>
    </w:rPr>
  </w:style>
  <w:style w:type="paragraph" w:customStyle="1" w:styleId="aff1">
    <w:name w:val="Куда обратиться?"/>
    <w:basedOn w:val="aff2"/>
    <w:next w:val="a"/>
    <w:link w:val="aff3"/>
  </w:style>
  <w:style w:type="character" w:customStyle="1" w:styleId="aff3">
    <w:name w:val="Куда обратиться?"/>
    <w:basedOn w:val="aff4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Тема примечания Знак1"/>
    <w:link w:val="15"/>
    <w:rPr>
      <w:b/>
    </w:rPr>
  </w:style>
  <w:style w:type="character" w:customStyle="1" w:styleId="15">
    <w:name w:val="Тема примечания Знак1"/>
    <w:link w:val="14"/>
    <w:rPr>
      <w:b/>
      <w:sz w:val="20"/>
    </w:rPr>
  </w:style>
  <w:style w:type="paragraph" w:customStyle="1" w:styleId="aff5">
    <w:name w:val="Текст информации об изменениях"/>
    <w:basedOn w:val="a"/>
    <w:next w:val="a"/>
    <w:link w:val="a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6">
    <w:name w:val="Текст информации об изменениях"/>
    <w:basedOn w:val="1"/>
    <w:link w:val="aff5"/>
    <w:rPr>
      <w:rFonts w:ascii="Times New Roman" w:hAnsi="Times New Roman"/>
      <w:color w:val="353842"/>
      <w:sz w:val="18"/>
    </w:rPr>
  </w:style>
  <w:style w:type="paragraph" w:customStyle="1" w:styleId="aff7">
    <w:name w:val="Выделение для Базового Поиска"/>
    <w:link w:val="aff8"/>
    <w:rPr>
      <w:b/>
      <w:color w:val="0058A9"/>
    </w:rPr>
  </w:style>
  <w:style w:type="character" w:customStyle="1" w:styleId="aff8">
    <w:name w:val="Выделение для Базового Поиска"/>
    <w:link w:val="aff7"/>
    <w:rPr>
      <w:b/>
      <w:color w:val="0058A9"/>
    </w:rPr>
  </w:style>
  <w:style w:type="paragraph" w:customStyle="1" w:styleId="aff2">
    <w:name w:val="Внимание"/>
    <w:basedOn w:val="a"/>
    <w:next w:val="a"/>
    <w:link w:val="a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4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9">
    <w:name w:val="Заголовок своего сообщения"/>
    <w:link w:val="affa"/>
    <w:rPr>
      <w:b/>
      <w:color w:val="26282F"/>
    </w:rPr>
  </w:style>
  <w:style w:type="character" w:customStyle="1" w:styleId="affa">
    <w:name w:val="Заголовок своего сообщения"/>
    <w:link w:val="aff9"/>
    <w:rPr>
      <w:b/>
      <w:color w:val="26282F"/>
    </w:rPr>
  </w:style>
  <w:style w:type="paragraph" w:customStyle="1" w:styleId="affb">
    <w:name w:val="Информация об изменениях"/>
    <w:basedOn w:val="aff5"/>
    <w:next w:val="a"/>
    <w:link w:val="affc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c">
    <w:name w:val="Информация об изменениях"/>
    <w:basedOn w:val="aff6"/>
    <w:link w:val="affb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d">
    <w:name w:val="Текст в таблице"/>
    <w:basedOn w:val="aa"/>
    <w:next w:val="a"/>
    <w:link w:val="affe"/>
    <w:pPr>
      <w:ind w:firstLine="500"/>
    </w:pPr>
  </w:style>
  <w:style w:type="character" w:customStyle="1" w:styleId="affe">
    <w:name w:val="Текст в таблице"/>
    <w:basedOn w:val="ac"/>
    <w:link w:val="affd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">
    <w:name w:val="Моноширинный"/>
    <w:basedOn w:val="a"/>
    <w:next w:val="a"/>
    <w:link w:val="a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0">
    <w:name w:val="Моноширинный"/>
    <w:basedOn w:val="1"/>
    <w:link w:val="afff"/>
    <w:rPr>
      <w:rFonts w:ascii="Courier New" w:hAnsi="Courier New"/>
      <w:sz w:val="24"/>
    </w:rPr>
  </w:style>
  <w:style w:type="paragraph" w:customStyle="1" w:styleId="afff1">
    <w:name w:val="Продолжение ссылки"/>
    <w:link w:val="afff2"/>
  </w:style>
  <w:style w:type="character" w:customStyle="1" w:styleId="afff2">
    <w:name w:val="Продолжение ссылки"/>
    <w:link w:val="afff1"/>
  </w:style>
  <w:style w:type="paragraph" w:customStyle="1" w:styleId="16">
    <w:name w:val="Просмотренная гиперссылка1"/>
    <w:link w:val="afff3"/>
    <w:rPr>
      <w:color w:val="0000FF"/>
      <w:u w:val="single"/>
    </w:rPr>
  </w:style>
  <w:style w:type="character" w:styleId="afff3">
    <w:name w:val="FollowedHyperlink"/>
    <w:link w:val="16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4">
    <w:name w:val="Колонтитул (правый)"/>
    <w:basedOn w:val="afff5"/>
    <w:next w:val="a"/>
    <w:link w:val="afff6"/>
    <w:rPr>
      <w:sz w:val="14"/>
    </w:rPr>
  </w:style>
  <w:style w:type="character" w:customStyle="1" w:styleId="afff6">
    <w:name w:val="Колонтитул (правый)"/>
    <w:basedOn w:val="afff7"/>
    <w:link w:val="afff4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fff8">
    <w:name w:val="Заголовок группы контролов"/>
    <w:basedOn w:val="a"/>
    <w:next w:val="a"/>
    <w:link w:val="a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9">
    <w:name w:val="Заголовок группы контролов"/>
    <w:basedOn w:val="1"/>
    <w:link w:val="afff8"/>
    <w:rPr>
      <w:rFonts w:ascii="Times New Roman" w:hAnsi="Times New Roman"/>
      <w:b/>
      <w:color w:val="000000"/>
      <w:sz w:val="24"/>
    </w:rPr>
  </w:style>
  <w:style w:type="paragraph" w:customStyle="1" w:styleId="afffa">
    <w:name w:val="Технический комментарий"/>
    <w:basedOn w:val="a"/>
    <w:next w:val="a"/>
    <w:link w:val="afffb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b">
    <w:name w:val="Технический комментарий"/>
    <w:basedOn w:val="1"/>
    <w:link w:val="afffa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c">
    <w:name w:val="Сравнение редакций. Удаленный фрагмент"/>
    <w:link w:val="afffd"/>
    <w:rPr>
      <w:shd w:val="clear" w:color="auto" w:fill="C4C413"/>
    </w:rPr>
  </w:style>
  <w:style w:type="character" w:customStyle="1" w:styleId="afffd">
    <w:name w:val="Сравнение редакций. Удаленный фрагмент"/>
    <w:link w:val="afffc"/>
    <w:rPr>
      <w:color w:val="000000"/>
      <w:shd w:val="clear" w:color="auto" w:fill="C4C413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ffe">
    <w:name w:val="annotation subject"/>
    <w:basedOn w:val="af"/>
    <w:next w:val="af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0"/>
    <w:link w:val="afffe"/>
    <w:rPr>
      <w:rFonts w:ascii="Times New Roman" w:hAnsi="Times New Roman"/>
      <w:b/>
      <w:sz w:val="20"/>
    </w:rPr>
  </w:style>
  <w:style w:type="paragraph" w:customStyle="1" w:styleId="17">
    <w:name w:val="Заголовок1"/>
    <w:basedOn w:val="a6"/>
    <w:next w:val="a"/>
    <w:link w:val="18"/>
    <w:rPr>
      <w:b/>
      <w:color w:val="0058A9"/>
      <w:shd w:val="clear" w:color="auto" w:fill="ECE9D8"/>
    </w:rPr>
  </w:style>
  <w:style w:type="character" w:customStyle="1" w:styleId="18">
    <w:name w:val="Заголовок1"/>
    <w:basedOn w:val="a8"/>
    <w:link w:val="17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9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9"/>
    <w:rPr>
      <w:vertAlign w:val="superscript"/>
    </w:rPr>
  </w:style>
  <w:style w:type="paragraph" w:customStyle="1" w:styleId="affff1">
    <w:name w:val="Активная гипертекстовая ссылка"/>
    <w:link w:val="affff2"/>
    <w:rPr>
      <w:b/>
      <w:color w:val="106BBE"/>
      <w:u w:val="single"/>
    </w:rPr>
  </w:style>
  <w:style w:type="character" w:customStyle="1" w:styleId="affff2">
    <w:name w:val="Активная гипертекстовая ссылка"/>
    <w:link w:val="affff1"/>
    <w:rPr>
      <w:b/>
      <w:color w:val="106BBE"/>
      <w:u w:val="single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3">
    <w:name w:val="Таблицы (моноширинный)"/>
    <w:basedOn w:val="a"/>
    <w:next w:val="a"/>
    <w:link w:val="affff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4">
    <w:name w:val="Таблицы (моноширинный)"/>
    <w:basedOn w:val="1"/>
    <w:link w:val="affff3"/>
    <w:rPr>
      <w:rFonts w:ascii="Courier New" w:hAnsi="Courier New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a">
    <w:name w:val="Слабое выделение1"/>
    <w:link w:val="affff5"/>
    <w:rPr>
      <w:i/>
      <w:color w:val="404040"/>
    </w:rPr>
  </w:style>
  <w:style w:type="character" w:styleId="affff5">
    <w:name w:val="Subtle Emphasis"/>
    <w:link w:val="1a"/>
    <w:rPr>
      <w:i/>
      <w:color w:val="404040"/>
    </w:rPr>
  </w:style>
  <w:style w:type="paragraph" w:customStyle="1" w:styleId="affff6">
    <w:name w:val="Заголовок статьи"/>
    <w:basedOn w:val="a"/>
    <w:next w:val="a"/>
    <w:link w:val="a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7">
    <w:name w:val="Заголовок статьи"/>
    <w:basedOn w:val="1"/>
    <w:link w:val="affff6"/>
    <w:rPr>
      <w:rFonts w:ascii="Times New Roman" w:hAnsi="Times New Roman"/>
      <w:sz w:val="24"/>
    </w:rPr>
  </w:style>
  <w:style w:type="paragraph" w:styleId="affff8">
    <w:name w:val="List Paragraph"/>
    <w:basedOn w:val="a"/>
    <w:link w:val="a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9">
    <w:name w:val="Абзац списка Знак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Ссылка на официальную публикацию"/>
    <w:basedOn w:val="a"/>
    <w:next w:val="a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b">
    <w:name w:val="Ссылка на официальную публикацию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Подчёркнуный текст"/>
    <w:basedOn w:val="a"/>
    <w:next w:val="a"/>
    <w:link w:val="a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d">
    <w:name w:val="Подчёркнуный текст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Примечание."/>
    <w:basedOn w:val="aff2"/>
    <w:next w:val="a"/>
    <w:link w:val="afffff"/>
  </w:style>
  <w:style w:type="character" w:customStyle="1" w:styleId="afffff">
    <w:name w:val="Примечание."/>
    <w:basedOn w:val="aff4"/>
    <w:link w:val="affffe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0">
    <w:name w:val="Сравнение редакций"/>
    <w:link w:val="afffff1"/>
    <w:rPr>
      <w:b/>
      <w:color w:val="26282F"/>
    </w:rPr>
  </w:style>
  <w:style w:type="character" w:customStyle="1" w:styleId="afffff1">
    <w:name w:val="Сравнение редакций"/>
    <w:link w:val="afffff0"/>
    <w:rPr>
      <w:b/>
      <w:color w:val="26282F"/>
    </w:rPr>
  </w:style>
  <w:style w:type="paragraph" w:customStyle="1" w:styleId="a6">
    <w:name w:val="Основное меню (преемственное)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6"/>
    <w:rPr>
      <w:rFonts w:ascii="Verdana" w:hAnsi="Verdana"/>
      <w:sz w:val="22"/>
    </w:rPr>
  </w:style>
  <w:style w:type="paragraph" w:customStyle="1" w:styleId="afffff2">
    <w:name w:val="Подвал для информации об изменениях"/>
    <w:basedOn w:val="10"/>
    <w:next w:val="a"/>
    <w:link w:val="afffff3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3">
    <w:name w:val="Подвал для информации об изменениях"/>
    <w:basedOn w:val="11"/>
    <w:link w:val="afffff2"/>
    <w:rPr>
      <w:rFonts w:ascii="Times New Roman" w:hAnsi="Times New Roman"/>
      <w:b w:val="0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customStyle="1" w:styleId="aa">
    <w:name w:val="Нормальный (таблица)"/>
    <w:basedOn w:val="a"/>
    <w:next w:val="a"/>
    <w:link w:val="ac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c">
    <w:name w:val="Нормальный (таблица)"/>
    <w:basedOn w:val="1"/>
    <w:link w:val="aa"/>
    <w:rPr>
      <w:rFonts w:ascii="Times New Roman" w:hAnsi="Times New Roman"/>
      <w:sz w:val="24"/>
    </w:rPr>
  </w:style>
  <w:style w:type="paragraph" w:customStyle="1" w:styleId="afffff6">
    <w:name w:val="Найденные слова"/>
    <w:link w:val="afffff7"/>
    <w:rPr>
      <w:b/>
      <w:color w:val="26282F"/>
      <w:shd w:val="clear" w:color="auto" w:fill="FFF580"/>
    </w:rPr>
  </w:style>
  <w:style w:type="character" w:customStyle="1" w:styleId="afffff7">
    <w:name w:val="Найденные слова"/>
    <w:link w:val="afffff6"/>
    <w:rPr>
      <w:b/>
      <w:color w:val="26282F"/>
      <w:shd w:val="clear" w:color="auto" w:fill="FFF580"/>
    </w:rPr>
  </w:style>
  <w:style w:type="paragraph" w:styleId="afffff8">
    <w:name w:val="Normal (Web)"/>
    <w:basedOn w:val="a"/>
    <w:link w:val="afffff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9">
    <w:name w:val="Обычный (Интернет)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Переменная часть"/>
    <w:basedOn w:val="a6"/>
    <w:next w:val="a"/>
    <w:link w:val="afffffb"/>
    <w:rPr>
      <w:sz w:val="18"/>
    </w:rPr>
  </w:style>
  <w:style w:type="character" w:customStyle="1" w:styleId="afffffb">
    <w:name w:val="Переменная часть"/>
    <w:basedOn w:val="a8"/>
    <w:link w:val="afffffa"/>
    <w:rPr>
      <w:rFonts w:ascii="Verdana" w:hAnsi="Verdana"/>
      <w:sz w:val="18"/>
    </w:rPr>
  </w:style>
  <w:style w:type="paragraph" w:customStyle="1" w:styleId="afffffc">
    <w:name w:val="Словарная статья"/>
    <w:basedOn w:val="a"/>
    <w:next w:val="a"/>
    <w:link w:val="afffffd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d">
    <w:name w:val="Словарная статья"/>
    <w:basedOn w:val="1"/>
    <w:link w:val="afffffc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e">
    <w:name w:val="Прижатый влево"/>
    <w:basedOn w:val="a"/>
    <w:next w:val="a"/>
    <w:link w:val="a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">
    <w:name w:val="Прижатый влево"/>
    <w:basedOn w:val="1"/>
    <w:link w:val="afffffe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0">
    <w:name w:val="Заголовок для информации об изменениях"/>
    <w:basedOn w:val="10"/>
    <w:next w:val="a"/>
    <w:link w:val="affffff1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1">
    <w:name w:val="Заголовок для информации об изменениях"/>
    <w:basedOn w:val="11"/>
    <w:link w:val="affffff0"/>
    <w:rPr>
      <w:rFonts w:ascii="Times New Roman" w:hAnsi="Times New Roman"/>
      <w:b w:val="0"/>
      <w:sz w:val="18"/>
      <w:highlight w:val="white"/>
    </w:rPr>
  </w:style>
  <w:style w:type="paragraph" w:customStyle="1" w:styleId="affffff2">
    <w:name w:val="Формула"/>
    <w:basedOn w:val="a"/>
    <w:next w:val="a"/>
    <w:link w:val="a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3">
    <w:name w:val="Формула"/>
    <w:basedOn w:val="1"/>
    <w:link w:val="affffff2"/>
    <w:rPr>
      <w:rFonts w:ascii="Times New Roman" w:hAnsi="Times New Roman"/>
      <w:sz w:val="24"/>
      <w:shd w:val="clear" w:color="auto" w:fill="F5F3DA"/>
    </w:rPr>
  </w:style>
  <w:style w:type="paragraph" w:customStyle="1" w:styleId="1b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styleId="1c">
    <w:name w:val="toc 1"/>
    <w:basedOn w:val="a"/>
    <w:next w:val="a"/>
    <w:link w:val="1d"/>
    <w:uiPriority w:val="39"/>
    <w:pPr>
      <w:spacing w:before="240" w:after="120" w:line="240" w:lineRule="auto"/>
    </w:pPr>
    <w:rPr>
      <w:b/>
      <w:sz w:val="20"/>
    </w:rPr>
  </w:style>
  <w:style w:type="character" w:customStyle="1" w:styleId="1d">
    <w:name w:val="Оглавление 1 Знак"/>
    <w:basedOn w:val="1"/>
    <w:link w:val="1c"/>
    <w:rPr>
      <w:b/>
      <w:sz w:val="20"/>
    </w:rPr>
  </w:style>
  <w:style w:type="paragraph" w:customStyle="1" w:styleId="affffff5">
    <w:name w:val="Колонтитул (левый)"/>
    <w:basedOn w:val="affffff6"/>
    <w:next w:val="a"/>
    <w:link w:val="affffff7"/>
    <w:rPr>
      <w:sz w:val="14"/>
    </w:rPr>
  </w:style>
  <w:style w:type="character" w:customStyle="1" w:styleId="affffff7">
    <w:name w:val="Колонтитул (левый)"/>
    <w:basedOn w:val="affffff8"/>
    <w:link w:val="affffff5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9">
    <w:name w:val="Пример."/>
    <w:basedOn w:val="aff2"/>
    <w:next w:val="a"/>
    <w:link w:val="affffffa"/>
  </w:style>
  <w:style w:type="character" w:customStyle="1" w:styleId="affffffa">
    <w:name w:val="Пример."/>
    <w:basedOn w:val="aff4"/>
    <w:link w:val="affffff9"/>
    <w:rPr>
      <w:rFonts w:ascii="Times New Roman" w:hAnsi="Times New Roman"/>
      <w:sz w:val="24"/>
      <w:shd w:val="clear" w:color="auto" w:fill="F5F3DA"/>
    </w:rPr>
  </w:style>
  <w:style w:type="paragraph" w:customStyle="1" w:styleId="affffffb">
    <w:name w:val="Внимание: недобросовестность!"/>
    <w:basedOn w:val="aff2"/>
    <w:next w:val="a"/>
    <w:link w:val="affffffc"/>
  </w:style>
  <w:style w:type="character" w:customStyle="1" w:styleId="affffffc">
    <w:name w:val="Внимание: недобросовестность!"/>
    <w:basedOn w:val="aff4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d">
    <w:name w:val="header"/>
    <w:basedOn w:val="a"/>
    <w:link w:val="affffff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e">
    <w:name w:val="Верхний колонтитул Знак"/>
    <w:basedOn w:val="1"/>
    <w:link w:val="affffffd"/>
    <w:rPr>
      <w:rFonts w:ascii="Times New Roman" w:hAnsi="Times New Roman"/>
      <w:sz w:val="24"/>
    </w:rPr>
  </w:style>
  <w:style w:type="paragraph" w:customStyle="1" w:styleId="afffffff">
    <w:name w:val="Комментарий пользователя"/>
    <w:basedOn w:val="afffffff0"/>
    <w:next w:val="a"/>
    <w:link w:val="afffffff1"/>
    <w:pPr>
      <w:jc w:val="left"/>
    </w:pPr>
    <w:rPr>
      <w:shd w:val="clear" w:color="auto" w:fill="FFDFE0"/>
    </w:rPr>
  </w:style>
  <w:style w:type="character" w:customStyle="1" w:styleId="afffffff1">
    <w:name w:val="Комментарий пользователя"/>
    <w:basedOn w:val="afffffff2"/>
    <w:link w:val="afffffff"/>
    <w:rPr>
      <w:rFonts w:ascii="Times New Roman" w:hAnsi="Times New Roman"/>
      <w:color w:val="353842"/>
      <w:sz w:val="24"/>
      <w:shd w:val="clear" w:color="auto" w:fill="FFDFE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f3">
    <w:name w:val="Внимание: криминал!!"/>
    <w:basedOn w:val="aff2"/>
    <w:next w:val="a"/>
    <w:link w:val="afffffff4"/>
  </w:style>
  <w:style w:type="character" w:customStyle="1" w:styleId="afffffff4">
    <w:name w:val="Внимание: криминал!!"/>
    <w:basedOn w:val="aff4"/>
    <w:link w:val="afffffff3"/>
    <w:rPr>
      <w:rFonts w:ascii="Times New Roman" w:hAnsi="Times New Roman"/>
      <w:sz w:val="24"/>
      <w:shd w:val="clear" w:color="auto" w:fill="F5F3DA"/>
    </w:rPr>
  </w:style>
  <w:style w:type="paragraph" w:customStyle="1" w:styleId="afffffff5">
    <w:name w:val="Необходимые документы"/>
    <w:basedOn w:val="aff2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f4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fffff7">
    <w:name w:val="Текст ЭР (см. также)"/>
    <w:basedOn w:val="a"/>
    <w:next w:val="a"/>
    <w:link w:val="afffffff8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8">
    <w:name w:val="Текст ЭР (см. также)"/>
    <w:basedOn w:val="1"/>
    <w:link w:val="afffffff7"/>
    <w:rPr>
      <w:rFonts w:ascii="Times New Roman" w:hAnsi="Times New Roman"/>
      <w:sz w:val="20"/>
    </w:rPr>
  </w:style>
  <w:style w:type="paragraph" w:customStyle="1" w:styleId="1e">
    <w:name w:val="Строгий1"/>
    <w:link w:val="afffffff9"/>
    <w:rPr>
      <w:b/>
    </w:rPr>
  </w:style>
  <w:style w:type="character" w:styleId="afffffff9">
    <w:name w:val="Strong"/>
    <w:link w:val="1e"/>
    <w:rPr>
      <w:b/>
    </w:rPr>
  </w:style>
  <w:style w:type="paragraph" w:customStyle="1" w:styleId="1f">
    <w:name w:val="Номер страницы1"/>
    <w:link w:val="afffffffa"/>
  </w:style>
  <w:style w:type="character" w:styleId="afffffffa">
    <w:name w:val="page number"/>
    <w:link w:val="1f"/>
  </w:style>
  <w:style w:type="paragraph" w:customStyle="1" w:styleId="afffffffb">
    <w:name w:val="Текст (справка)"/>
    <w:basedOn w:val="a"/>
    <w:next w:val="a"/>
    <w:link w:val="afffffffc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c">
    <w:name w:val="Текст (справка)"/>
    <w:basedOn w:val="1"/>
    <w:link w:val="afffffffb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afffffffd">
    <w:name w:val="Balloon Text"/>
    <w:basedOn w:val="a"/>
    <w:link w:val="afffffffe"/>
    <w:pPr>
      <w:spacing w:after="0" w:line="240" w:lineRule="auto"/>
    </w:pPr>
    <w:rPr>
      <w:rFonts w:ascii="Segoe UI" w:hAnsi="Segoe UI"/>
      <w:sz w:val="18"/>
    </w:rPr>
  </w:style>
  <w:style w:type="character" w:customStyle="1" w:styleId="afffffffe">
    <w:name w:val="Текст выноски Знак"/>
    <w:basedOn w:val="1"/>
    <w:link w:val="afffffffd"/>
    <w:rPr>
      <w:rFonts w:ascii="Segoe UI" w:hAnsi="Segoe UI"/>
      <w:sz w:val="18"/>
    </w:rPr>
  </w:style>
  <w:style w:type="paragraph" w:styleId="affffffff">
    <w:name w:val="footer"/>
    <w:basedOn w:val="a"/>
    <w:link w:val="affffffff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0">
    <w:name w:val="Нижний колонтитул Знак"/>
    <w:basedOn w:val="1"/>
    <w:link w:val="affffffff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5">
    <w:name w:val="Текст (прав. подпись)"/>
    <w:basedOn w:val="a"/>
    <w:next w:val="a"/>
    <w:link w:val="af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7">
    <w:name w:val="Текст (прав. подпись)"/>
    <w:basedOn w:val="1"/>
    <w:link w:val="afff5"/>
    <w:rPr>
      <w:rFonts w:ascii="Times New Roman" w:hAnsi="Times New Roman"/>
      <w:sz w:val="24"/>
    </w:rPr>
  </w:style>
  <w:style w:type="paragraph" w:customStyle="1" w:styleId="1f0">
    <w:name w:val="Текст примечания Знак1"/>
    <w:link w:val="1f1"/>
  </w:style>
  <w:style w:type="character" w:customStyle="1" w:styleId="1f1">
    <w:name w:val="Текст примечания Знак1"/>
    <w:link w:val="1f0"/>
    <w:rPr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ff1">
    <w:name w:val="Информация об изменениях документа"/>
    <w:basedOn w:val="afffffff0"/>
    <w:next w:val="a"/>
    <w:link w:val="affffffff2"/>
    <w:rPr>
      <w:i/>
    </w:rPr>
  </w:style>
  <w:style w:type="character" w:customStyle="1" w:styleId="affffffff2">
    <w:name w:val="Информация об изменениях документа"/>
    <w:basedOn w:val="afffffff2"/>
    <w:link w:val="affffffff1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0">
    <w:name w:val="Комментарий"/>
    <w:basedOn w:val="afffffffb"/>
    <w:next w:val="a"/>
    <w:link w:val="afffffff2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ff2">
    <w:name w:val="Комментарий"/>
    <w:basedOn w:val="afffffffc"/>
    <w:link w:val="afffffff0"/>
    <w:rPr>
      <w:rFonts w:ascii="Times New Roman" w:hAnsi="Times New Roman"/>
      <w:color w:val="353842"/>
      <w:sz w:val="24"/>
      <w:shd w:val="clear" w:color="auto" w:fill="F0F0F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6">
    <w:name w:val="Текст (лев. подпись)"/>
    <w:basedOn w:val="a"/>
    <w:next w:val="a"/>
    <w:link w:val="a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8">
    <w:name w:val="Текст (лев. подпись)"/>
    <w:basedOn w:val="1"/>
    <w:link w:val="affffff6"/>
    <w:rPr>
      <w:rFonts w:ascii="Times New Roman" w:hAnsi="Times New Roman"/>
      <w:sz w:val="24"/>
    </w:rPr>
  </w:style>
  <w:style w:type="paragraph" w:customStyle="1" w:styleId="1f2">
    <w:name w:val="Основной шрифт абзаца1"/>
  </w:style>
  <w:style w:type="paragraph" w:customStyle="1" w:styleId="affffffff3">
    <w:name w:val="Напишите нам"/>
    <w:basedOn w:val="a"/>
    <w:next w:val="a"/>
    <w:link w:val="af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4">
    <w:name w:val="Напишите нам"/>
    <w:basedOn w:val="1"/>
    <w:link w:val="affffffff3"/>
    <w:rPr>
      <w:rFonts w:ascii="Times New Roman" w:hAnsi="Times New Roman"/>
      <w:sz w:val="20"/>
      <w:shd w:val="clear" w:color="auto" w:fill="EFFFAD"/>
    </w:rPr>
  </w:style>
  <w:style w:type="paragraph" w:customStyle="1" w:styleId="1f3">
    <w:name w:val="Выделение1"/>
    <w:link w:val="affffffff5"/>
    <w:rPr>
      <w:i/>
    </w:rPr>
  </w:style>
  <w:style w:type="character" w:styleId="affffffff5">
    <w:name w:val="Emphasis"/>
    <w:link w:val="1f3"/>
    <w:rPr>
      <w:i/>
    </w:rPr>
  </w:style>
  <w:style w:type="paragraph" w:styleId="affffffff6">
    <w:name w:val="Subtitle"/>
    <w:basedOn w:val="a"/>
    <w:next w:val="a"/>
    <w:link w:val="affffff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7">
    <w:name w:val="Подзаголовок Знак"/>
    <w:basedOn w:val="1"/>
    <w:link w:val="affffffff6"/>
    <w:rPr>
      <w:rFonts w:ascii="Calibri Light" w:hAnsi="Calibri Light"/>
      <w:sz w:val="24"/>
    </w:rPr>
  </w:style>
  <w:style w:type="paragraph" w:customStyle="1" w:styleId="affffffff8">
    <w:name w:val="Интерактивный заголовок"/>
    <w:basedOn w:val="17"/>
    <w:next w:val="a"/>
    <w:link w:val="affffffff9"/>
    <w:rPr>
      <w:u w:val="single"/>
    </w:rPr>
  </w:style>
  <w:style w:type="character" w:customStyle="1" w:styleId="affffffff9">
    <w:name w:val="Интерактивный заголовок"/>
    <w:basedOn w:val="18"/>
    <w:link w:val="affffffff8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a">
    <w:name w:val="Цветовое выделение"/>
    <w:link w:val="affffffffb"/>
    <w:rPr>
      <w:b/>
      <w:color w:val="26282F"/>
    </w:rPr>
  </w:style>
  <w:style w:type="character" w:customStyle="1" w:styleId="affffffffb">
    <w:name w:val="Цветовое выделение"/>
    <w:link w:val="affffffffa"/>
    <w:rPr>
      <w:b/>
      <w:color w:val="26282F"/>
    </w:rPr>
  </w:style>
  <w:style w:type="paragraph" w:customStyle="1" w:styleId="affffffffc">
    <w:name w:val="Оглавление"/>
    <w:basedOn w:val="affff3"/>
    <w:next w:val="a"/>
    <w:link w:val="affffffffd"/>
    <w:pPr>
      <w:ind w:left="140"/>
    </w:pPr>
  </w:style>
  <w:style w:type="character" w:customStyle="1" w:styleId="affffffffd">
    <w:name w:val="Оглавление"/>
    <w:basedOn w:val="affff4"/>
    <w:link w:val="affffffffc"/>
    <w:rPr>
      <w:rFonts w:ascii="Courier New" w:hAnsi="Courier New"/>
      <w:sz w:val="24"/>
    </w:rPr>
  </w:style>
  <w:style w:type="paragraph" w:styleId="affffffffe">
    <w:name w:val="Title"/>
    <w:basedOn w:val="a"/>
    <w:next w:val="a"/>
    <w:link w:val="afffffffff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">
    <w:name w:val="Заголовок Знак"/>
    <w:basedOn w:val="1"/>
    <w:link w:val="affffffffe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0">
    <w:name w:val="Выделение для Базового Поиска (курсив)"/>
    <w:link w:val="afffffffff1"/>
    <w:rPr>
      <w:b/>
      <w:i/>
      <w:color w:val="0058A9"/>
    </w:rPr>
  </w:style>
  <w:style w:type="character" w:customStyle="1" w:styleId="afffffffff1">
    <w:name w:val="Выделение для Базового Поиска (курсив)"/>
    <w:link w:val="afffffffff0"/>
    <w:rPr>
      <w:b/>
      <w:i/>
      <w:color w:val="0058A9"/>
    </w:rPr>
  </w:style>
  <w:style w:type="paragraph" w:styleId="afffffffff2">
    <w:name w:val="Body Text"/>
    <w:basedOn w:val="a"/>
    <w:link w:val="afff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3">
    <w:name w:val="Основной текст Знак"/>
    <w:basedOn w:val="1"/>
    <w:link w:val="afffffffff2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a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"/>
    <w:link w:val="afa"/>
    <w:rPr>
      <w:rFonts w:ascii="Times New Roman" w:hAnsi="Times New Roman"/>
      <w:b/>
      <w:color w:val="26282F"/>
      <w:sz w:val="26"/>
    </w:rPr>
  </w:style>
  <w:style w:type="paragraph" w:customStyle="1" w:styleId="1f4">
    <w:name w:val="Знак примечания1"/>
    <w:link w:val="afffffffff4"/>
    <w:rPr>
      <w:sz w:val="16"/>
    </w:rPr>
  </w:style>
  <w:style w:type="character" w:styleId="afffffffff4">
    <w:name w:val="annotation reference"/>
    <w:link w:val="1f4"/>
    <w:rPr>
      <w:sz w:val="16"/>
    </w:rPr>
  </w:style>
  <w:style w:type="paragraph" w:customStyle="1" w:styleId="1f5">
    <w:name w:val="Неразрешенное упоминание1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link w:val="1f5"/>
    <w:rPr>
      <w:color w:val="605E5C"/>
      <w:shd w:val="clear" w:color="auto" w:fill="E1DFDD"/>
    </w:rPr>
  </w:style>
  <w:style w:type="paragraph" w:customStyle="1" w:styleId="afffffffff5">
    <w:name w:val="Не вступил в силу"/>
    <w:link w:val="afffffffff6"/>
    <w:rPr>
      <w:b/>
      <w:shd w:val="clear" w:color="auto" w:fill="D8EDE8"/>
    </w:rPr>
  </w:style>
  <w:style w:type="character" w:customStyle="1" w:styleId="afffffffff6">
    <w:name w:val="Не вступил в силу"/>
    <w:link w:val="afffffffff5"/>
    <w:rPr>
      <w:b/>
      <w:color w:val="000000"/>
      <w:shd w:val="clear" w:color="auto" w:fill="D8EDE8"/>
    </w:rPr>
  </w:style>
  <w:style w:type="paragraph" w:customStyle="1" w:styleId="afffffffff7">
    <w:name w:val="Подзаголовок для информации об изменениях"/>
    <w:basedOn w:val="aff5"/>
    <w:next w:val="a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f6"/>
    <w:link w:val="afffffffff7"/>
    <w:rPr>
      <w:rFonts w:ascii="Times New Roman" w:hAnsi="Times New Roman"/>
      <w:b/>
      <w:color w:val="353842"/>
      <w:sz w:val="18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3</cp:revision>
  <dcterms:created xsi:type="dcterms:W3CDTF">2024-05-08T12:53:00Z</dcterms:created>
  <dcterms:modified xsi:type="dcterms:W3CDTF">2024-10-30T09:10:00Z</dcterms:modified>
</cp:coreProperties>
</file>