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1B365B7" w:rsidR="008F578C" w:rsidRPr="00AA740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AA7406">
        <w:rPr>
          <w:rFonts w:ascii="Times New Roman" w:eastAsia="Times New Roman" w:hAnsi="Times New Roman" w:cs="Times New Roman"/>
          <w:b/>
          <w:bCs/>
          <w:kern w:val="32"/>
          <w:sz w:val="24"/>
          <w:szCs w:val="24"/>
          <w:lang w:eastAsia="x-none"/>
        </w:rPr>
        <w:t xml:space="preserve">по специальности </w:t>
      </w:r>
      <w:r w:rsidR="008018C7" w:rsidRPr="00AA7406">
        <w:rPr>
          <w:rFonts w:ascii="Times New Roman" w:eastAsia="Times New Roman" w:hAnsi="Times New Roman" w:cs="Times New Roman"/>
          <w:b/>
          <w:bCs/>
          <w:kern w:val="32"/>
          <w:sz w:val="24"/>
          <w:szCs w:val="24"/>
          <w:lang w:eastAsia="x-none"/>
        </w:rPr>
        <w:br/>
      </w:r>
      <w:bookmarkEnd w:id="1"/>
      <w:r w:rsidR="00AA7406" w:rsidRPr="00AA7406">
        <w:rPr>
          <w:rFonts w:ascii="Times New Roman" w:eastAsia="Times New Roman" w:hAnsi="Times New Roman" w:cs="Times New Roman"/>
          <w:b/>
          <w:bCs/>
          <w:kern w:val="32"/>
          <w:sz w:val="24"/>
          <w:szCs w:val="24"/>
          <w:lang w:eastAsia="x-none"/>
        </w:rPr>
        <w:t>15.02.1</w:t>
      </w:r>
      <w:r w:rsidR="00AD7543">
        <w:rPr>
          <w:rFonts w:ascii="Times New Roman" w:eastAsia="Times New Roman" w:hAnsi="Times New Roman" w:cs="Times New Roman"/>
          <w:b/>
          <w:bCs/>
          <w:kern w:val="32"/>
          <w:sz w:val="24"/>
          <w:szCs w:val="24"/>
          <w:lang w:eastAsia="x-none"/>
        </w:rPr>
        <w:t>9</w:t>
      </w:r>
      <w:r w:rsidR="00AA7406" w:rsidRPr="00AA7406">
        <w:rPr>
          <w:rFonts w:ascii="Times New Roman" w:eastAsia="Times New Roman" w:hAnsi="Times New Roman" w:cs="Times New Roman"/>
          <w:b/>
          <w:bCs/>
          <w:kern w:val="32"/>
          <w:sz w:val="24"/>
          <w:szCs w:val="24"/>
          <w:lang w:eastAsia="x-none"/>
        </w:rPr>
        <w:t xml:space="preserve"> </w:t>
      </w:r>
      <w:r w:rsidR="00AD7543">
        <w:rPr>
          <w:rFonts w:ascii="Times New Roman" w:eastAsia="Times New Roman" w:hAnsi="Times New Roman" w:cs="Times New Roman"/>
          <w:b/>
          <w:bCs/>
          <w:kern w:val="32"/>
          <w:sz w:val="24"/>
          <w:szCs w:val="24"/>
          <w:lang w:eastAsia="x-none"/>
        </w:rPr>
        <w:t>Сварочное производство</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410F7E8F"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AD7543" w:rsidRPr="00AD7543">
          <w:rPr>
            <w:rStyle w:val="af0"/>
          </w:rPr>
          <w:t>ПМ.01</w:t>
        </w:r>
        <w:r w:rsidR="00AD7543">
          <w:rPr>
            <w:rStyle w:val="af0"/>
          </w:rPr>
          <w:t xml:space="preserve">. </w:t>
        </w:r>
        <w:r w:rsidR="00AD7543" w:rsidRPr="00AD7543">
          <w:rPr>
            <w:rStyle w:val="af0"/>
          </w:rPr>
          <w:t>ПОДГОТОВКА И ОСУЩЕСТВЛЕНИЕ ТЕХНОЛОГИЧЕСКИХ ПРОЦЕССОВ ИЗГОТОВЛЕНИЯ СВАРНЫХ КОНСТРУКЦИЙ</w:t>
        </w:r>
        <w:r w:rsidR="00AD7543"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63E3FCBB" w:rsidR="009D116C" w:rsidRDefault="00BE62FF">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AD7543" w:rsidRPr="00AD7543">
          <w:rPr>
            <w:rStyle w:val="af0"/>
          </w:rPr>
          <w:t>ПМ.02</w:t>
        </w:r>
        <w:r w:rsidR="00AD7543">
          <w:rPr>
            <w:rStyle w:val="af0"/>
          </w:rPr>
          <w:t>.</w:t>
        </w:r>
        <w:r w:rsidR="00AD7543" w:rsidRPr="00AD7543">
          <w:rPr>
            <w:rStyle w:val="af0"/>
          </w:rPr>
          <w:t>РАЗРАБОТКА ТЕХНОЛОГИЧЕСКИХ ПРОЦЕССОВ И ПРОЕКТИРОВАНИЕ ИЗДЕЛИЙ</w:t>
        </w:r>
        <w:r w:rsidR="00AA7406" w:rsidRPr="00267DA1">
          <w:rPr>
            <w:rStyle w:val="af0"/>
          </w:rPr>
          <w:t>»</w:t>
        </w:r>
        <w:r w:rsidR="009D116C">
          <w:rPr>
            <w:webHidden/>
          </w:rPr>
          <w:tab/>
        </w:r>
        <w:r w:rsidR="00084C80">
          <w:rPr>
            <w:webHidden/>
          </w:rPr>
          <w:t>19</w:t>
        </w:r>
      </w:hyperlink>
    </w:p>
    <w:p w14:paraId="46D5C2B6" w14:textId="299A5499" w:rsidR="009D116C" w:rsidRDefault="00BE62FF">
      <w:pPr>
        <w:pStyle w:val="14"/>
        <w:rPr>
          <w:rFonts w:asciiTheme="minorHAnsi" w:eastAsiaTheme="minorEastAsia" w:hAnsiTheme="minorHAnsi" w:cstheme="minorBidi"/>
          <w:b w:val="0"/>
          <w:bCs w:val="0"/>
          <w:lang w:eastAsia="ru-RU"/>
        </w:rPr>
      </w:pPr>
      <w:hyperlink w:anchor="_Toc161313284" w:history="1">
        <w:r w:rsidR="009D116C" w:rsidRPr="00267DA1">
          <w:rPr>
            <w:rStyle w:val="af0"/>
          </w:rPr>
          <w:t>«</w:t>
        </w:r>
        <w:r w:rsidR="00AD7543" w:rsidRPr="00AD7543">
          <w:rPr>
            <w:rStyle w:val="af0"/>
          </w:rPr>
          <w:t>ПМ.03</w:t>
        </w:r>
        <w:r w:rsidR="00AD7543">
          <w:rPr>
            <w:rStyle w:val="af0"/>
          </w:rPr>
          <w:t>.</w:t>
        </w:r>
        <w:r w:rsidR="00AD7543" w:rsidRPr="00AD7543">
          <w:rPr>
            <w:rStyle w:val="af0"/>
          </w:rPr>
          <w:t>КОНТРОЛЬ КАЧЕСТВА СВАРОЧНЫХ РАБОТ</w:t>
        </w:r>
        <w:r w:rsidR="00AA7406" w:rsidRPr="00267DA1">
          <w:rPr>
            <w:rStyle w:val="af0"/>
          </w:rPr>
          <w:t>»</w:t>
        </w:r>
        <w:r w:rsidR="009D116C">
          <w:rPr>
            <w:webHidden/>
          </w:rPr>
          <w:tab/>
        </w:r>
        <w:r w:rsidR="00084C80">
          <w:rPr>
            <w:webHidden/>
          </w:rPr>
          <w:t>35</w:t>
        </w:r>
      </w:hyperlink>
    </w:p>
    <w:p w14:paraId="3B173812" w14:textId="6CD849E7" w:rsidR="003F73A4" w:rsidRPr="00202F05" w:rsidRDefault="00896BB3" w:rsidP="003F73A4">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hyperlink w:anchor="_Toc161313283" w:history="1">
        <w:r w:rsidR="003F73A4" w:rsidRPr="00202F05">
          <w:rPr>
            <w:rStyle w:val="af0"/>
            <w:rFonts w:ascii="Times New Roman" w:hAnsi="Times New Roman" w:cs="Times New Roman"/>
            <w:b/>
            <w:bCs/>
            <w:color w:val="auto"/>
            <w:u w:val="none"/>
          </w:rPr>
          <w:t>«ПМ.</w:t>
        </w:r>
        <w:r w:rsidR="00AD7543" w:rsidRPr="00202F05">
          <w:rPr>
            <w:rStyle w:val="af0"/>
            <w:rFonts w:ascii="Times New Roman" w:hAnsi="Times New Roman" w:cs="Times New Roman"/>
            <w:b/>
            <w:bCs/>
            <w:color w:val="auto"/>
            <w:u w:val="none"/>
          </w:rPr>
          <w:t>04.</w:t>
        </w:r>
        <w:r w:rsidR="00AD7543">
          <w:rPr>
            <w:rStyle w:val="af0"/>
            <w:rFonts w:ascii="Times New Roman" w:hAnsi="Times New Roman" w:cs="Times New Roman"/>
            <w:b/>
            <w:bCs/>
            <w:color w:val="auto"/>
            <w:u w:val="none"/>
          </w:rPr>
          <w:t xml:space="preserve"> </w:t>
        </w:r>
        <w:r w:rsidR="00AD7543" w:rsidRPr="00AD7543">
          <w:rPr>
            <w:rStyle w:val="af0"/>
            <w:rFonts w:ascii="Times New Roman" w:hAnsi="Times New Roman" w:cs="Times New Roman"/>
            <w:b/>
            <w:bCs/>
            <w:color w:val="auto"/>
            <w:u w:val="none"/>
          </w:rPr>
          <w:t>ОРГАНИЗАЦИЯ И ПЛАНИРОВАНИЕ СВАРОЧНОГО ПРОИЗВОДСТВА</w:t>
        </w:r>
        <w:r w:rsidR="003F73A4" w:rsidRPr="00202F05">
          <w:rPr>
            <w:rFonts w:ascii="Times New Roman" w:hAnsi="Times New Roman" w:cs="Times New Roman"/>
            <w:b/>
            <w:bCs/>
            <w:webHidden/>
          </w:rPr>
          <w:tab/>
        </w:r>
        <w:r w:rsidR="00084C80">
          <w:rPr>
            <w:rFonts w:ascii="Times New Roman" w:hAnsi="Times New Roman" w:cs="Times New Roman"/>
            <w:b/>
            <w:bCs/>
            <w:webHidden/>
          </w:rPr>
          <w:t>4</w:t>
        </w:r>
        <w:r w:rsidR="006B2324">
          <w:rPr>
            <w:rFonts w:ascii="Times New Roman" w:hAnsi="Times New Roman" w:cs="Times New Roman"/>
            <w:b/>
            <w:bCs/>
            <w:webHidden/>
          </w:rPr>
          <w:t>7</w:t>
        </w:r>
      </w:hyperlink>
    </w:p>
    <w:p w14:paraId="04CECFB4" w14:textId="251EF5EC" w:rsidR="003F73A4" w:rsidRPr="00202F05" w:rsidRDefault="00BE62FF" w:rsidP="003F73A4">
      <w:pPr>
        <w:rPr>
          <w:rFonts w:ascii="Times New Roman" w:hAnsi="Times New Roman" w:cs="Times New Roman"/>
          <w:b/>
          <w:bCs/>
          <w:noProof/>
        </w:rPr>
      </w:pPr>
      <w:hyperlink w:anchor="_Toc161313284" w:history="1">
        <w:r w:rsidR="003F73A4" w:rsidRPr="00202F05">
          <w:rPr>
            <w:rStyle w:val="af0"/>
            <w:rFonts w:ascii="Times New Roman" w:hAnsi="Times New Roman" w:cs="Times New Roman"/>
            <w:b/>
            <w:bCs/>
            <w:color w:val="auto"/>
            <w:u w:val="none"/>
          </w:rPr>
          <w:t>«</w:t>
        </w:r>
        <w:r w:rsidR="003F73A4" w:rsidRPr="00202F05">
          <w:rPr>
            <w:rFonts w:ascii="Times New Roman" w:hAnsi="Times New Roman" w:cs="Times New Roman"/>
            <w:b/>
            <w:bCs/>
          </w:rPr>
          <w:t>ПМ</w:t>
        </w:r>
        <w:r w:rsidR="003F73A4" w:rsidRPr="00202F05">
          <w:rPr>
            <w:rStyle w:val="af0"/>
            <w:rFonts w:ascii="Times New Roman" w:hAnsi="Times New Roman" w:cs="Times New Roman"/>
            <w:b/>
            <w:bCs/>
            <w:noProof/>
            <w:color w:val="auto"/>
            <w:u w:val="none"/>
          </w:rPr>
          <w:t>.05 ВЫПОЛНЕНИЕ РАБОТ ПО ПРОФЕССИИ РАБОЧЕГО, ДОЛЖНОСТИ СЛУЖАЩЕГО…………………</w:t>
        </w:r>
        <w:r w:rsidR="003F73A4" w:rsidRPr="00202F05">
          <w:rPr>
            <w:rFonts w:ascii="Times New Roman" w:hAnsi="Times New Roman" w:cs="Times New Roman"/>
            <w:b/>
            <w:bCs/>
            <w:webHidden/>
          </w:rPr>
          <w:t>…………………………………………………………………………</w:t>
        </w:r>
        <w:r w:rsidR="006B2324">
          <w:rPr>
            <w:rFonts w:ascii="Times New Roman" w:hAnsi="Times New Roman" w:cs="Times New Roman"/>
            <w:b/>
            <w:bCs/>
            <w:webHidden/>
          </w:rPr>
          <w:t>.</w:t>
        </w:r>
        <w:r w:rsidR="00084C80">
          <w:rPr>
            <w:rFonts w:ascii="Times New Roman" w:hAnsi="Times New Roman" w:cs="Times New Roman"/>
            <w:b/>
            <w:bCs/>
            <w:webHidden/>
          </w:rPr>
          <w:t>6</w:t>
        </w:r>
      </w:hyperlink>
      <w:r w:rsidR="00084C80">
        <w:rPr>
          <w:rFonts w:ascii="Times New Roman" w:hAnsi="Times New Roman" w:cs="Times New Roman"/>
          <w:b/>
          <w:bCs/>
        </w:rPr>
        <w:t>2</w:t>
      </w:r>
    </w:p>
    <w:p w14:paraId="27B3CCC9" w14:textId="7E68D7D1" w:rsidR="006E7FF4" w:rsidRPr="003F73A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4159468C" w:rsidR="00D32F37" w:rsidRDefault="003F73A4" w:rsidP="003F73A4">
      <w:pPr>
        <w:tabs>
          <w:tab w:val="left" w:pos="368"/>
        </w:tabs>
        <w:rPr>
          <w:rFonts w:ascii="Times New Roman" w:hAnsi="Times New Roman" w:cs="Times New Roman"/>
          <w:b/>
          <w:i/>
          <w:sz w:val="24"/>
          <w:szCs w:val="24"/>
        </w:rPr>
      </w:pPr>
      <w:r>
        <w:rPr>
          <w:rFonts w:ascii="Times New Roman" w:hAnsi="Times New Roman" w:cs="Times New Roman"/>
          <w:b/>
          <w:i/>
          <w:sz w:val="24"/>
          <w:szCs w:val="24"/>
        </w:rPr>
        <w:tab/>
      </w: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3F73A4">
      <w:pPr>
        <w:rPr>
          <w:rFonts w:ascii="Times New Roman" w:hAnsi="Times New Roman" w:cs="Times New Roman"/>
          <w:b/>
          <w:i/>
          <w:sz w:val="24"/>
          <w:szCs w:val="24"/>
        </w:rPr>
      </w:pPr>
    </w:p>
    <w:p w14:paraId="46F260A5" w14:textId="709A4A1B" w:rsidR="008018C7" w:rsidRDefault="008018C7" w:rsidP="00CD2973">
      <w:pPr>
        <w:jc w:val="center"/>
        <w:rPr>
          <w:rFonts w:ascii="Times New Roman" w:hAnsi="Times New Roman" w:cs="Times New Roman"/>
          <w:b/>
          <w:i/>
          <w:sz w:val="24"/>
          <w:szCs w:val="24"/>
        </w:rPr>
      </w:pPr>
    </w:p>
    <w:p w14:paraId="6A19ED42" w14:textId="7FAFFC20" w:rsidR="00BE62FF" w:rsidRDefault="00BE62FF" w:rsidP="00CD2973">
      <w:pPr>
        <w:jc w:val="center"/>
        <w:rPr>
          <w:rFonts w:ascii="Times New Roman" w:hAnsi="Times New Roman" w:cs="Times New Roman"/>
          <w:b/>
          <w:i/>
          <w:sz w:val="24"/>
          <w:szCs w:val="24"/>
        </w:rPr>
      </w:pPr>
    </w:p>
    <w:p w14:paraId="1D686132" w14:textId="48658186" w:rsidR="00BE62FF" w:rsidRDefault="00BE62FF" w:rsidP="00CD2973">
      <w:pPr>
        <w:jc w:val="center"/>
        <w:rPr>
          <w:rFonts w:ascii="Times New Roman" w:hAnsi="Times New Roman" w:cs="Times New Roman"/>
          <w:b/>
          <w:i/>
          <w:sz w:val="24"/>
          <w:szCs w:val="24"/>
        </w:rPr>
      </w:pPr>
    </w:p>
    <w:p w14:paraId="7926BAA8" w14:textId="5DD3BC16" w:rsidR="00BE62FF" w:rsidRDefault="00BE62FF" w:rsidP="00CD2973">
      <w:pPr>
        <w:jc w:val="center"/>
        <w:rPr>
          <w:rFonts w:ascii="Times New Roman" w:hAnsi="Times New Roman" w:cs="Times New Roman"/>
          <w:b/>
          <w:i/>
          <w:sz w:val="24"/>
          <w:szCs w:val="24"/>
        </w:rPr>
      </w:pPr>
    </w:p>
    <w:p w14:paraId="1EE377FA" w14:textId="177E7F73" w:rsidR="00BE62FF" w:rsidRDefault="00BE62FF" w:rsidP="00CD2973">
      <w:pPr>
        <w:jc w:val="center"/>
        <w:rPr>
          <w:rFonts w:ascii="Times New Roman" w:hAnsi="Times New Roman" w:cs="Times New Roman"/>
          <w:b/>
          <w:i/>
          <w:sz w:val="24"/>
          <w:szCs w:val="24"/>
        </w:rPr>
      </w:pPr>
    </w:p>
    <w:p w14:paraId="6AEC1925" w14:textId="7E8D8D62" w:rsidR="00BE62FF" w:rsidRDefault="00BE62FF" w:rsidP="00CD2973">
      <w:pPr>
        <w:jc w:val="center"/>
        <w:rPr>
          <w:rFonts w:ascii="Times New Roman" w:hAnsi="Times New Roman" w:cs="Times New Roman"/>
          <w:b/>
          <w:i/>
          <w:sz w:val="24"/>
          <w:szCs w:val="24"/>
        </w:rPr>
      </w:pPr>
    </w:p>
    <w:p w14:paraId="1775ED01" w14:textId="77777777" w:rsidR="00BE62FF" w:rsidRDefault="00BE62FF"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7BD48C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73A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008A9EE3"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024CB920" w14:textId="77777777" w:rsidR="00AD7543" w:rsidRPr="00AA7406" w:rsidRDefault="00AD7543" w:rsidP="00AD7543">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5466AF9B" w14:textId="77777777" w:rsidR="00AD7543" w:rsidRPr="004D41E5" w:rsidRDefault="00AD7543" w:rsidP="00AD7543"/>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ED74938" w:rsidR="00CD2973" w:rsidRDefault="008F578C" w:rsidP="006E7FF4">
      <w:pPr>
        <w:pStyle w:val="1"/>
      </w:pPr>
      <w:bookmarkStart w:id="3" w:name="_Toc150695621"/>
      <w:bookmarkStart w:id="4" w:name="_Toc150695786"/>
      <w:bookmarkStart w:id="5" w:name="_Toc161313282"/>
      <w:r w:rsidRPr="006E7FF4">
        <w:t>«</w:t>
      </w:r>
      <w:r w:rsidR="00AD7543" w:rsidRPr="00AD7543">
        <w:t>ПМ.01. ПОДГОТОВКА И ОСУЩЕСТВЛЕНИЕ ТЕХНОЛОГИЧЕСКИХ ПРОЦЕССОВ ИЗГОТОВЛЕНИЯ СВАРНЫХ КОНСТРУКЦИЙ</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29A4C62F" w:rsidR="00502F97" w:rsidRDefault="00502F97" w:rsidP="00F53FDC">
      <w:pPr>
        <w:spacing w:line="360" w:lineRule="auto"/>
        <w:jc w:val="center"/>
        <w:rPr>
          <w:rFonts w:ascii="Times New Roman" w:hAnsi="Times New Roman" w:cs="Times New Roman"/>
          <w:sz w:val="24"/>
          <w:szCs w:val="24"/>
        </w:rPr>
      </w:pPr>
    </w:p>
    <w:p w14:paraId="3153D264" w14:textId="77BB0D95" w:rsidR="00BE62FF" w:rsidRDefault="00BE62FF" w:rsidP="00F53FDC">
      <w:pPr>
        <w:spacing w:line="360" w:lineRule="auto"/>
        <w:jc w:val="center"/>
        <w:rPr>
          <w:rFonts w:ascii="Times New Roman" w:hAnsi="Times New Roman" w:cs="Times New Roman"/>
          <w:sz w:val="24"/>
          <w:szCs w:val="24"/>
        </w:rPr>
      </w:pPr>
    </w:p>
    <w:p w14:paraId="5E05035D" w14:textId="015EF8E8" w:rsidR="00BE62FF" w:rsidRDefault="00BE62FF" w:rsidP="00F53FDC">
      <w:pPr>
        <w:spacing w:line="360" w:lineRule="auto"/>
        <w:jc w:val="center"/>
        <w:rPr>
          <w:rFonts w:ascii="Times New Roman" w:hAnsi="Times New Roman" w:cs="Times New Roman"/>
          <w:sz w:val="24"/>
          <w:szCs w:val="24"/>
        </w:rPr>
      </w:pPr>
    </w:p>
    <w:p w14:paraId="337F81E5" w14:textId="3DA70F13" w:rsidR="00BE62FF" w:rsidRDefault="00BE62FF" w:rsidP="00F53FDC">
      <w:pPr>
        <w:spacing w:line="360" w:lineRule="auto"/>
        <w:jc w:val="center"/>
        <w:rPr>
          <w:rFonts w:ascii="Times New Roman" w:hAnsi="Times New Roman" w:cs="Times New Roman"/>
          <w:sz w:val="24"/>
          <w:szCs w:val="24"/>
        </w:rPr>
      </w:pPr>
    </w:p>
    <w:p w14:paraId="4CFA2BEC" w14:textId="3473E0FD" w:rsidR="00BE62FF" w:rsidRDefault="00BE62FF" w:rsidP="00F53FDC">
      <w:pPr>
        <w:spacing w:line="360" w:lineRule="auto"/>
        <w:jc w:val="center"/>
        <w:rPr>
          <w:rFonts w:ascii="Times New Roman" w:hAnsi="Times New Roman" w:cs="Times New Roman"/>
          <w:sz w:val="24"/>
          <w:szCs w:val="24"/>
        </w:rPr>
      </w:pPr>
    </w:p>
    <w:p w14:paraId="5C8B2519" w14:textId="611B0C18" w:rsidR="00BE62FF" w:rsidRDefault="00BE62FF" w:rsidP="00F53FDC">
      <w:pPr>
        <w:spacing w:line="360" w:lineRule="auto"/>
        <w:jc w:val="center"/>
        <w:rPr>
          <w:rFonts w:ascii="Times New Roman" w:hAnsi="Times New Roman" w:cs="Times New Roman"/>
          <w:sz w:val="24"/>
          <w:szCs w:val="24"/>
        </w:rPr>
      </w:pPr>
    </w:p>
    <w:p w14:paraId="789DE316" w14:textId="77777777" w:rsidR="00BE62FF" w:rsidRPr="00F53FDC" w:rsidRDefault="00BE62FF"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BCC287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73A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BE62FF">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BE62FF">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BE62FF">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E62FF">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BE62FF">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BE62FF">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BE62FF">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BE62FF">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E62FF">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BE62FF">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BE62FF">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67D2908E" w:rsidR="00E52263" w:rsidRPr="00C13371" w:rsidRDefault="00E52263" w:rsidP="00E52263">
      <w:pPr>
        <w:pStyle w:val="1d"/>
        <w:jc w:val="center"/>
        <w:rPr>
          <w:rFonts w:eastAsia="Segoe UI"/>
          <w:lang w:val="ru-RU"/>
        </w:rPr>
      </w:pPr>
      <w:r w:rsidRPr="00C13371">
        <w:rPr>
          <w:rFonts w:eastAsia="Segoe UI"/>
          <w:lang w:val="ru-RU"/>
        </w:rPr>
        <w:t>«</w:t>
      </w:r>
      <w:r w:rsidR="00AD7543" w:rsidRPr="00AD7543">
        <w:rPr>
          <w:rFonts w:eastAsia="Segoe UI"/>
          <w:u w:val="single"/>
          <w:lang w:val="ru-RU"/>
        </w:rPr>
        <w:t>ПМ.01</w:t>
      </w:r>
      <w:r w:rsidR="00AD7543">
        <w:rPr>
          <w:rFonts w:eastAsia="Segoe UI"/>
          <w:u w:val="single"/>
          <w:lang w:val="ru-RU"/>
        </w:rPr>
        <w:t>.</w:t>
      </w:r>
      <w:r w:rsidR="00AD7543" w:rsidRPr="00AD7543">
        <w:rPr>
          <w:rFonts w:eastAsia="Segoe UI"/>
          <w:u w:val="single"/>
          <w:lang w:val="ru-RU"/>
        </w:rPr>
        <w:t xml:space="preserve"> Подготовка и осуществление технологических процессов изготовления сварных конструкций</w:t>
      </w:r>
      <w:r w:rsidRPr="003F73A4">
        <w:rPr>
          <w:rFonts w:eastAsia="Segoe UI"/>
          <w:u w:val="single"/>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C5E74D3" w:rsidR="00C63897" w:rsidRPr="003F73A4" w:rsidRDefault="004F5C5E" w:rsidP="003F73A4">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 xml:space="preserve">Цель модуля: освоение вида деятельности </w:t>
      </w:r>
      <w:r w:rsidR="00896BB3" w:rsidRPr="003F73A4">
        <w:rPr>
          <w:rFonts w:ascii="Times New Roman" w:eastAsia="Times New Roman" w:hAnsi="Times New Roman" w:cs="Times New Roman"/>
          <w:sz w:val="24"/>
          <w:szCs w:val="24"/>
          <w:lang w:eastAsia="ru-RU"/>
        </w:rPr>
        <w:t>«</w:t>
      </w:r>
      <w:r w:rsidR="00AD7543" w:rsidRPr="00AD7543">
        <w:rPr>
          <w:rFonts w:ascii="Times New Roman" w:eastAsia="Times New Roman" w:hAnsi="Times New Roman" w:cs="Times New Roman"/>
          <w:sz w:val="24"/>
          <w:szCs w:val="24"/>
          <w:lang w:eastAsia="ru-RU"/>
        </w:rPr>
        <w:t>Подготовка и осуществление технологических процессов изготовления сварных конструкций</w:t>
      </w:r>
      <w:r w:rsidR="00896BB3" w:rsidRPr="003F73A4">
        <w:rPr>
          <w:rFonts w:ascii="Times New Roman" w:eastAsia="Times New Roman" w:hAnsi="Times New Roman" w:cs="Times New Roman"/>
          <w:bCs/>
          <w:sz w:val="24"/>
          <w:szCs w:val="24"/>
          <w:lang w:eastAsia="ru-RU"/>
        </w:rPr>
        <w:t>»</w:t>
      </w:r>
      <w:r w:rsidR="00896BB3" w:rsidRPr="003F73A4">
        <w:rPr>
          <w:rFonts w:ascii="Times New Roman" w:eastAsia="Times New Roman" w:hAnsi="Times New Roman" w:cs="Times New Roman"/>
          <w:sz w:val="24"/>
          <w:szCs w:val="24"/>
          <w:lang w:eastAsia="ru-RU"/>
        </w:rPr>
        <w:t>.</w:t>
      </w:r>
      <w:r w:rsidRPr="003F73A4">
        <w:rPr>
          <w:rFonts w:ascii="Times New Roman" w:eastAsia="Times New Roman" w:hAnsi="Times New Roman" w:cs="Times New Roman"/>
          <w:sz w:val="24"/>
          <w:szCs w:val="24"/>
          <w:lang w:eastAsia="ru-RU"/>
        </w:rPr>
        <w:t xml:space="preserve"> </w:t>
      </w:r>
    </w:p>
    <w:p w14:paraId="6DF4969D" w14:textId="78203B98" w:rsidR="004F5C5E" w:rsidRPr="003F73A4" w:rsidRDefault="004F5C5E" w:rsidP="00A3570A">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E6D0C" w:rsidRPr="000E591D" w14:paraId="2F76FF93" w14:textId="77777777" w:rsidTr="006D283B">
        <w:tc>
          <w:tcPr>
            <w:tcW w:w="1129" w:type="dxa"/>
            <w:tcBorders>
              <w:top w:val="single" w:sz="4" w:space="0" w:color="auto"/>
              <w:left w:val="single" w:sz="4" w:space="0" w:color="auto"/>
              <w:right w:val="single" w:sz="4" w:space="0" w:color="auto"/>
            </w:tcBorders>
          </w:tcPr>
          <w:p w14:paraId="10D001FC" w14:textId="72320EE9"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8373EA2"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7A6AD704"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6FC7B28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5B19E666"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BA8B7CA"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629F86F7"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1D098F9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12D76ABB"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16E8CE08" w14:textId="6D26429A" w:rsidR="00DE6D0C" w:rsidRPr="00C13371" w:rsidRDefault="00DE6D0C" w:rsidP="00DE6D0C">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D5F066"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7D746CF7"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76853FE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70F28591"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22FB1279"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7C34C632" w14:textId="15007D1B" w:rsidR="00DE6D0C" w:rsidRPr="00C13371" w:rsidRDefault="00DE6D0C" w:rsidP="00DE6D0C">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95DDBFE" w:rsidR="00DE6D0C" w:rsidRPr="00C13371"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E6D0C"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263F6A3D"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B7D216E"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A7842EA"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2ABEF90"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9123803"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AFB969E"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60CE08D5" w:rsidR="00DE6D0C" w:rsidRPr="00C13371"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5C09F"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82B8D85"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9E10785"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8EA8236"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792260F" w:rsidR="00DE6D0C" w:rsidRPr="00C13371" w:rsidRDefault="00DE6D0C" w:rsidP="00DE6D0C">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50CD858D" w:rsidR="00DE6D0C" w:rsidRPr="00C13371"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E6D0C" w:rsidRPr="000E591D" w14:paraId="6042571C" w14:textId="77777777" w:rsidTr="00B13103">
        <w:tc>
          <w:tcPr>
            <w:tcW w:w="1129" w:type="dxa"/>
            <w:tcBorders>
              <w:left w:val="single" w:sz="4" w:space="0" w:color="auto"/>
              <w:bottom w:val="single" w:sz="4" w:space="0" w:color="auto"/>
              <w:right w:val="single" w:sz="4" w:space="0" w:color="auto"/>
            </w:tcBorders>
          </w:tcPr>
          <w:p w14:paraId="1FD22D37" w14:textId="358F98DE"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6D97F110"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907DC9C"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3DA738CB"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33AA1C8"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0B5D4DED"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832F87"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4C30AE2"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29856CD3"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7EACA3A1"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D1D55FE" w14:textId="400E548B" w:rsidR="00DE6D0C" w:rsidRPr="00C13371"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CE387C"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02599450"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419B7B6F"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4DB2369"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5EA2259"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4978E842" w14:textId="62349ACE" w:rsidR="00DE6D0C" w:rsidRPr="00C13371" w:rsidRDefault="00DE6D0C" w:rsidP="00DE6D0C">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E7316E6" w14:textId="60E84A0C" w:rsidR="00DE6D0C"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DE6D0C" w:rsidRPr="000E591D" w14:paraId="7526FF62" w14:textId="77777777" w:rsidTr="0014732F">
        <w:tc>
          <w:tcPr>
            <w:tcW w:w="1129" w:type="dxa"/>
            <w:tcBorders>
              <w:left w:val="single" w:sz="4" w:space="0" w:color="auto"/>
              <w:bottom w:val="single" w:sz="4" w:space="0" w:color="auto"/>
              <w:right w:val="single" w:sz="4" w:space="0" w:color="auto"/>
            </w:tcBorders>
          </w:tcPr>
          <w:p w14:paraId="5204997C" w14:textId="7E3F4501" w:rsidR="00DE6D0C" w:rsidRPr="00C13371" w:rsidRDefault="00DE6D0C" w:rsidP="00DE6D0C">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0E765BDA" w14:textId="77777777" w:rsidR="00DE6D0C" w:rsidRDefault="00DE6D0C" w:rsidP="00DE6D0C">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158112CD" w14:textId="6DAE6AE5" w:rsidR="00DE6D0C" w:rsidRPr="00C13371" w:rsidRDefault="00DE6D0C" w:rsidP="00DE6D0C">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47D5F1" w14:textId="77777777" w:rsidR="00DE6D0C" w:rsidRDefault="00DE6D0C" w:rsidP="00DE6D0C">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13BAF367" w14:textId="79E7570A" w:rsidR="00DE6D0C" w:rsidRPr="00C13371" w:rsidRDefault="00DE6D0C" w:rsidP="00DE6D0C">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618815A" w14:textId="77777777" w:rsidR="00DE6D0C" w:rsidRDefault="00DE6D0C" w:rsidP="00DE6D0C">
            <w:pPr>
              <w:jc w:val="center"/>
              <w:rPr>
                <w:rFonts w:ascii="Times New Roman" w:hAnsi="Times New Roman" w:cs="Times New Roman"/>
                <w:bCs/>
                <w:i/>
                <w:sz w:val="24"/>
                <w:szCs w:val="24"/>
              </w:rPr>
            </w:pPr>
          </w:p>
        </w:tc>
      </w:tr>
      <w:tr w:rsidR="00E52263" w:rsidRPr="000E591D" w14:paraId="17D5857E" w14:textId="77777777" w:rsidTr="006D283B">
        <w:tc>
          <w:tcPr>
            <w:tcW w:w="1129" w:type="dxa"/>
            <w:tcBorders>
              <w:top w:val="single" w:sz="4" w:space="0" w:color="auto"/>
              <w:left w:val="single" w:sz="4" w:space="0" w:color="auto"/>
              <w:right w:val="single" w:sz="4" w:space="0" w:color="auto"/>
            </w:tcBorders>
          </w:tcPr>
          <w:p w14:paraId="058FAC0E" w14:textId="10C88F19"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D283B">
              <w:rPr>
                <w:rFonts w:ascii="Times New Roman" w:hAnsi="Times New Roman" w:cs="Times New Roman"/>
                <w:bCs/>
                <w:sz w:val="24"/>
                <w:szCs w:val="24"/>
              </w:rPr>
              <w:t>1</w:t>
            </w:r>
            <w:r w:rsidRPr="00C13371">
              <w:rPr>
                <w:rFonts w:ascii="Times New Roman" w:hAnsi="Times New Roman" w:cs="Times New Roman"/>
                <w:bCs/>
                <w:sz w:val="24"/>
                <w:szCs w:val="24"/>
              </w:rPr>
              <w:t>.</w:t>
            </w:r>
            <w:r w:rsidR="006D283B">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96CD629" w14:textId="77777777" w:rsidR="001028C2" w:rsidRPr="001028C2" w:rsidRDefault="001028C2" w:rsidP="001028C2">
            <w:pPr>
              <w:rPr>
                <w:rFonts w:ascii="Times New Roman" w:hAnsi="Times New Roman" w:cs="Times New Roman"/>
                <w:bCs/>
                <w:sz w:val="24"/>
                <w:szCs w:val="24"/>
              </w:rPr>
            </w:pPr>
            <w:r w:rsidRPr="001028C2">
              <w:rPr>
                <w:rFonts w:ascii="Times New Roman" w:hAnsi="Times New Roman" w:cs="Times New Roman"/>
                <w:bCs/>
                <w:sz w:val="24"/>
                <w:szCs w:val="24"/>
              </w:rPr>
              <w:t xml:space="preserve">выбирать рациональный способ сборки и сварки конструкции; </w:t>
            </w:r>
          </w:p>
          <w:p w14:paraId="6F60CE30" w14:textId="77777777" w:rsidR="001028C2" w:rsidRPr="001028C2" w:rsidRDefault="001028C2" w:rsidP="001028C2">
            <w:pPr>
              <w:rPr>
                <w:rFonts w:ascii="Times New Roman" w:hAnsi="Times New Roman" w:cs="Times New Roman"/>
                <w:bCs/>
                <w:sz w:val="24"/>
                <w:szCs w:val="24"/>
              </w:rPr>
            </w:pPr>
            <w:r w:rsidRPr="001028C2">
              <w:rPr>
                <w:rFonts w:ascii="Times New Roman" w:hAnsi="Times New Roman" w:cs="Times New Roman"/>
                <w:bCs/>
                <w:sz w:val="24"/>
                <w:szCs w:val="24"/>
              </w:rPr>
              <w:t xml:space="preserve">выбирать оптимальную технологию соединения или обработки конкретной конструкции или материала; использовать типовые методики выбора параметров сварочных технологических процессов; </w:t>
            </w:r>
          </w:p>
          <w:p w14:paraId="6FD30BD5" w14:textId="77777777" w:rsidR="001028C2" w:rsidRPr="001028C2" w:rsidRDefault="001028C2" w:rsidP="001028C2">
            <w:pPr>
              <w:rPr>
                <w:rFonts w:ascii="Times New Roman" w:hAnsi="Times New Roman" w:cs="Times New Roman"/>
                <w:bCs/>
                <w:sz w:val="24"/>
                <w:szCs w:val="24"/>
              </w:rPr>
            </w:pPr>
            <w:r w:rsidRPr="001028C2">
              <w:rPr>
                <w:rFonts w:ascii="Times New Roman" w:hAnsi="Times New Roman" w:cs="Times New Roman"/>
                <w:bCs/>
                <w:sz w:val="24"/>
                <w:szCs w:val="24"/>
              </w:rPr>
              <w:t xml:space="preserve">устанавливать режимы сварки; рассчитывать нормы расхода основных </w:t>
            </w:r>
            <w:r w:rsidRPr="001028C2">
              <w:rPr>
                <w:rFonts w:ascii="Times New Roman" w:hAnsi="Times New Roman" w:cs="Times New Roman"/>
                <w:bCs/>
                <w:sz w:val="24"/>
                <w:szCs w:val="24"/>
              </w:rPr>
              <w:lastRenderedPageBreak/>
              <w:t xml:space="preserve">и сварочных материалов для изготовления сварного узла или конструкции; </w:t>
            </w:r>
          </w:p>
          <w:p w14:paraId="73C84E2E" w14:textId="0E79E916" w:rsidR="00E52263" w:rsidRPr="00C13371" w:rsidRDefault="001028C2" w:rsidP="001028C2">
            <w:pPr>
              <w:rPr>
                <w:rFonts w:ascii="Times New Roman" w:hAnsi="Times New Roman" w:cs="Times New Roman"/>
                <w:bCs/>
                <w:sz w:val="24"/>
                <w:szCs w:val="24"/>
              </w:rPr>
            </w:pPr>
            <w:r w:rsidRPr="001028C2">
              <w:rPr>
                <w:rFonts w:ascii="Times New Roman" w:hAnsi="Times New Roman" w:cs="Times New Roman"/>
                <w:bCs/>
                <w:sz w:val="24"/>
                <w:szCs w:val="24"/>
              </w:rPr>
              <w:t>читать рабочие чертежи сварных конструкций; подготавливать кромки материала в соответствии со спецификациями и требованиями чертежей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4F89FF" w14:textId="77777777" w:rsidR="001028C2" w:rsidRPr="001028C2" w:rsidRDefault="001028C2" w:rsidP="001028C2">
            <w:pPr>
              <w:rPr>
                <w:rFonts w:ascii="Times New Roman" w:hAnsi="Times New Roman" w:cs="Times New Roman"/>
                <w:bCs/>
                <w:iCs/>
                <w:sz w:val="24"/>
                <w:szCs w:val="24"/>
              </w:rPr>
            </w:pPr>
            <w:r w:rsidRPr="001028C2">
              <w:rPr>
                <w:rFonts w:ascii="Times New Roman" w:hAnsi="Times New Roman" w:cs="Times New Roman"/>
                <w:bCs/>
                <w:iCs/>
                <w:sz w:val="24"/>
                <w:szCs w:val="24"/>
              </w:rPr>
              <w:lastRenderedPageBreak/>
              <w:t>технологический процесс подготовки деталей под сборку и сварку; основы технологии сварки и производства сварных конструкций;</w:t>
            </w:r>
          </w:p>
          <w:p w14:paraId="0C6DE417" w14:textId="77777777" w:rsidR="001028C2" w:rsidRPr="001028C2" w:rsidRDefault="001028C2" w:rsidP="001028C2">
            <w:pPr>
              <w:rPr>
                <w:rFonts w:ascii="Times New Roman" w:hAnsi="Times New Roman" w:cs="Times New Roman"/>
                <w:bCs/>
                <w:iCs/>
                <w:sz w:val="24"/>
                <w:szCs w:val="24"/>
              </w:rPr>
            </w:pPr>
            <w:r w:rsidRPr="001028C2">
              <w:rPr>
                <w:rFonts w:ascii="Times New Roman" w:hAnsi="Times New Roman" w:cs="Times New Roman"/>
                <w:bCs/>
                <w:iCs/>
                <w:sz w:val="24"/>
                <w:szCs w:val="24"/>
              </w:rPr>
              <w:t>методику расчетов режимов ручных и механизированных способов сварки;</w:t>
            </w:r>
          </w:p>
          <w:p w14:paraId="6ED401C5" w14:textId="77777777" w:rsidR="001028C2" w:rsidRPr="001028C2" w:rsidRDefault="001028C2" w:rsidP="001028C2">
            <w:pPr>
              <w:rPr>
                <w:rFonts w:ascii="Times New Roman" w:hAnsi="Times New Roman" w:cs="Times New Roman"/>
                <w:bCs/>
                <w:iCs/>
                <w:sz w:val="24"/>
                <w:szCs w:val="24"/>
              </w:rPr>
            </w:pPr>
            <w:r w:rsidRPr="001028C2">
              <w:rPr>
                <w:rFonts w:ascii="Times New Roman" w:hAnsi="Times New Roman" w:cs="Times New Roman"/>
                <w:bCs/>
                <w:iCs/>
                <w:sz w:val="24"/>
                <w:szCs w:val="24"/>
              </w:rPr>
              <w:t>основные технологические приемы сварки и наплавки сталей, чугунов и цветных металлов;</w:t>
            </w:r>
          </w:p>
          <w:p w14:paraId="5654E457" w14:textId="77777777" w:rsidR="001028C2" w:rsidRPr="001028C2" w:rsidRDefault="001028C2" w:rsidP="001028C2">
            <w:pPr>
              <w:rPr>
                <w:rFonts w:ascii="Times New Roman" w:hAnsi="Times New Roman" w:cs="Times New Roman"/>
                <w:bCs/>
                <w:iCs/>
                <w:sz w:val="24"/>
                <w:szCs w:val="24"/>
              </w:rPr>
            </w:pPr>
            <w:r w:rsidRPr="001028C2">
              <w:rPr>
                <w:rFonts w:ascii="Times New Roman" w:hAnsi="Times New Roman" w:cs="Times New Roman"/>
                <w:bCs/>
                <w:iCs/>
                <w:sz w:val="24"/>
                <w:szCs w:val="24"/>
              </w:rPr>
              <w:lastRenderedPageBreak/>
              <w:t xml:space="preserve">технологию изготовления сварных конструкций различного класса; </w:t>
            </w:r>
          </w:p>
          <w:p w14:paraId="666C2448" w14:textId="11C8CE87" w:rsidR="00E52263" w:rsidRPr="00C13371" w:rsidRDefault="001028C2" w:rsidP="001028C2">
            <w:pPr>
              <w:rPr>
                <w:rFonts w:ascii="Times New Roman" w:hAnsi="Times New Roman" w:cs="Times New Roman"/>
                <w:bCs/>
                <w:i/>
                <w:sz w:val="24"/>
                <w:szCs w:val="24"/>
              </w:rPr>
            </w:pPr>
            <w:r w:rsidRPr="001028C2">
              <w:rPr>
                <w:rFonts w:ascii="Times New Roman" w:hAnsi="Times New Roman" w:cs="Times New Roman"/>
                <w:bCs/>
                <w:iCs/>
                <w:sz w:val="24"/>
                <w:szCs w:val="24"/>
              </w:rPr>
              <w:t>способы подготовки кромок соединения под сварку</w:t>
            </w:r>
          </w:p>
        </w:tc>
        <w:tc>
          <w:tcPr>
            <w:tcW w:w="2833" w:type="dxa"/>
            <w:tcBorders>
              <w:top w:val="single" w:sz="4" w:space="0" w:color="auto"/>
              <w:left w:val="single" w:sz="4" w:space="0" w:color="auto"/>
              <w:bottom w:val="single" w:sz="4" w:space="0" w:color="auto"/>
              <w:right w:val="single" w:sz="4" w:space="0" w:color="auto"/>
            </w:tcBorders>
          </w:tcPr>
          <w:p w14:paraId="5DB8DBCF" w14:textId="18901375" w:rsidR="00E52263" w:rsidRPr="00C13371" w:rsidRDefault="001028C2" w:rsidP="00DE6D0C">
            <w:pPr>
              <w:rPr>
                <w:rFonts w:ascii="Times New Roman" w:hAnsi="Times New Roman" w:cs="Times New Roman"/>
                <w:bCs/>
                <w:sz w:val="24"/>
                <w:szCs w:val="24"/>
              </w:rPr>
            </w:pPr>
            <w:r w:rsidRPr="001028C2">
              <w:rPr>
                <w:rFonts w:ascii="Times New Roman" w:hAnsi="Times New Roman" w:cs="Times New Roman"/>
                <w:bCs/>
                <w:sz w:val="24"/>
                <w:szCs w:val="24"/>
              </w:rPr>
              <w:lastRenderedPageBreak/>
              <w:t>применения различных методов, способов и приемов сборки и сварки конструкций с эксплуатационными свойствами</w:t>
            </w:r>
          </w:p>
        </w:tc>
      </w:tr>
      <w:tr w:rsidR="00E52263" w14:paraId="6122CDC2" w14:textId="77777777" w:rsidTr="006D283B">
        <w:trPr>
          <w:trHeight w:val="327"/>
        </w:trPr>
        <w:tc>
          <w:tcPr>
            <w:tcW w:w="1129" w:type="dxa"/>
            <w:tcBorders>
              <w:left w:val="single" w:sz="4" w:space="0" w:color="auto"/>
              <w:right w:val="single" w:sz="4" w:space="0" w:color="auto"/>
            </w:tcBorders>
          </w:tcPr>
          <w:p w14:paraId="756EFED3" w14:textId="5C0F32EE"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D283B">
              <w:rPr>
                <w:rFonts w:ascii="Times New Roman" w:hAnsi="Times New Roman" w:cs="Times New Roman"/>
                <w:bCs/>
                <w:sz w:val="24"/>
                <w:szCs w:val="24"/>
              </w:rPr>
              <w:t>1</w:t>
            </w:r>
            <w:r w:rsidRPr="00C13371">
              <w:rPr>
                <w:rFonts w:ascii="Times New Roman" w:hAnsi="Times New Roman" w:cs="Times New Roman"/>
                <w:bCs/>
                <w:sz w:val="24"/>
                <w:szCs w:val="24"/>
              </w:rPr>
              <w:t>.</w:t>
            </w:r>
            <w:r w:rsidR="006D283B">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6144FD0" w14:textId="77777777" w:rsidR="00587EE2" w:rsidRPr="00587EE2" w:rsidRDefault="00587EE2" w:rsidP="00587EE2">
            <w:pPr>
              <w:rPr>
                <w:rFonts w:ascii="Times New Roman" w:hAnsi="Times New Roman" w:cs="Times New Roman"/>
                <w:bCs/>
                <w:sz w:val="24"/>
                <w:szCs w:val="24"/>
              </w:rPr>
            </w:pPr>
            <w:r w:rsidRPr="00587EE2">
              <w:rPr>
                <w:rFonts w:ascii="Times New Roman" w:hAnsi="Times New Roman" w:cs="Times New Roman"/>
                <w:bCs/>
                <w:sz w:val="24"/>
                <w:szCs w:val="24"/>
              </w:rPr>
              <w:t>определять условия выполнения сварочных работ в соответствии с технологической документацией по сварочному производству;</w:t>
            </w:r>
          </w:p>
          <w:p w14:paraId="74469E79" w14:textId="77777777" w:rsidR="00587EE2" w:rsidRPr="00587EE2" w:rsidRDefault="00587EE2" w:rsidP="00587EE2">
            <w:pPr>
              <w:rPr>
                <w:rFonts w:ascii="Times New Roman" w:hAnsi="Times New Roman" w:cs="Times New Roman"/>
                <w:bCs/>
                <w:sz w:val="24"/>
                <w:szCs w:val="24"/>
              </w:rPr>
            </w:pPr>
            <w:r w:rsidRPr="00587EE2">
              <w:rPr>
                <w:rFonts w:ascii="Times New Roman" w:hAnsi="Times New Roman" w:cs="Times New Roman"/>
                <w:bCs/>
                <w:sz w:val="24"/>
                <w:szCs w:val="24"/>
              </w:rPr>
              <w:t>организовать рабочее место сварщика в соответствии с технологическим процессом и условиями производства;</w:t>
            </w:r>
          </w:p>
          <w:p w14:paraId="3E32CC81" w14:textId="543A85D6" w:rsidR="00E52263" w:rsidRPr="00C13371" w:rsidRDefault="00587EE2" w:rsidP="00587EE2">
            <w:pPr>
              <w:rPr>
                <w:rFonts w:ascii="Times New Roman" w:hAnsi="Times New Roman" w:cs="Times New Roman"/>
                <w:bCs/>
                <w:sz w:val="24"/>
                <w:szCs w:val="24"/>
              </w:rPr>
            </w:pPr>
            <w:r w:rsidRPr="00587EE2">
              <w:rPr>
                <w:rFonts w:ascii="Times New Roman" w:hAnsi="Times New Roman" w:cs="Times New Roman"/>
                <w:bCs/>
                <w:sz w:val="24"/>
                <w:szCs w:val="24"/>
              </w:rPr>
              <w:t>обеспечивать рациональное использование производственных площадей, оборудования, оснастки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6627B8"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виды сварочных участков;</w:t>
            </w:r>
          </w:p>
          <w:p w14:paraId="300EB1E9"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 xml:space="preserve">оборудование сварочных постов; </w:t>
            </w:r>
          </w:p>
          <w:p w14:paraId="3DDC4169" w14:textId="3ECBF90F" w:rsidR="00E52263" w:rsidRPr="005E7E11"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требования к организации рабочего места, его безопасному содержанию и экологичности</w:t>
            </w:r>
          </w:p>
        </w:tc>
        <w:tc>
          <w:tcPr>
            <w:tcW w:w="2833" w:type="dxa"/>
            <w:tcBorders>
              <w:top w:val="single" w:sz="4" w:space="0" w:color="auto"/>
              <w:left w:val="single" w:sz="4" w:space="0" w:color="auto"/>
              <w:bottom w:val="single" w:sz="4" w:space="0" w:color="auto"/>
              <w:right w:val="single" w:sz="4" w:space="0" w:color="auto"/>
            </w:tcBorders>
          </w:tcPr>
          <w:p w14:paraId="45C63D19" w14:textId="30338DCE" w:rsidR="00E52263" w:rsidRPr="005E7E11" w:rsidRDefault="00587EE2" w:rsidP="00DE6D0C">
            <w:pPr>
              <w:rPr>
                <w:rFonts w:ascii="Times New Roman" w:hAnsi="Times New Roman" w:cs="Times New Roman"/>
                <w:bCs/>
                <w:iCs/>
                <w:sz w:val="24"/>
                <w:szCs w:val="24"/>
              </w:rPr>
            </w:pPr>
            <w:r w:rsidRPr="00587EE2">
              <w:rPr>
                <w:rFonts w:ascii="Times New Roman" w:hAnsi="Times New Roman" w:cs="Times New Roman"/>
                <w:bCs/>
                <w:iCs/>
                <w:sz w:val="24"/>
                <w:szCs w:val="24"/>
              </w:rPr>
              <w:t>технической подготовки производства сварных конструкций</w:t>
            </w:r>
          </w:p>
        </w:tc>
      </w:tr>
      <w:tr w:rsidR="006D283B" w14:paraId="7A5E1C0C" w14:textId="77777777" w:rsidTr="006D283B">
        <w:trPr>
          <w:trHeight w:val="327"/>
        </w:trPr>
        <w:tc>
          <w:tcPr>
            <w:tcW w:w="1129" w:type="dxa"/>
            <w:tcBorders>
              <w:left w:val="single" w:sz="4" w:space="0" w:color="auto"/>
              <w:right w:val="single" w:sz="4" w:space="0" w:color="auto"/>
            </w:tcBorders>
          </w:tcPr>
          <w:p w14:paraId="7CB75A75" w14:textId="64A136AF" w:rsidR="006D283B" w:rsidRPr="00C13371" w:rsidRDefault="006D283B"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571B89AB"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анализировать требования конструкторской, технологической и нормативной документации по сварочному производству;</w:t>
            </w:r>
          </w:p>
          <w:p w14:paraId="211628A7" w14:textId="567D5A4F" w:rsidR="006D283B" w:rsidRPr="005E7E11"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настраивать сварочное оборудование в соответствии с рекомендациями производителя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CF1462"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 xml:space="preserve">виды сварочного оборудования, технические характеристики, устройство, принцип работы и правила эксплуатации; </w:t>
            </w:r>
          </w:p>
          <w:p w14:paraId="6A2242BE" w14:textId="784DCCEA" w:rsidR="006D283B" w:rsidRPr="005E7E11"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источники питания</w:t>
            </w:r>
          </w:p>
        </w:tc>
        <w:tc>
          <w:tcPr>
            <w:tcW w:w="2833" w:type="dxa"/>
            <w:tcBorders>
              <w:top w:val="single" w:sz="4" w:space="0" w:color="auto"/>
              <w:left w:val="single" w:sz="4" w:space="0" w:color="auto"/>
              <w:bottom w:val="single" w:sz="4" w:space="0" w:color="auto"/>
              <w:right w:val="single" w:sz="4" w:space="0" w:color="auto"/>
            </w:tcBorders>
          </w:tcPr>
          <w:p w14:paraId="3F675614" w14:textId="48839D47" w:rsidR="006D283B" w:rsidRPr="005E7E11" w:rsidRDefault="00587EE2" w:rsidP="005E7E11">
            <w:pPr>
              <w:rPr>
                <w:rFonts w:ascii="Times New Roman" w:hAnsi="Times New Roman" w:cs="Times New Roman"/>
                <w:bCs/>
                <w:iCs/>
                <w:sz w:val="24"/>
                <w:szCs w:val="24"/>
              </w:rPr>
            </w:pPr>
            <w:r w:rsidRPr="00587EE2">
              <w:rPr>
                <w:rFonts w:ascii="Times New Roman" w:hAnsi="Times New Roman" w:cs="Times New Roman"/>
                <w:bCs/>
                <w:iCs/>
                <w:sz w:val="24"/>
                <w:szCs w:val="24"/>
              </w:rPr>
              <w:t>выбора основных и сварочных материалов оборудования, приспособлений и инструментов для обеспечения производства сварных соединений с заданными свойствами</w:t>
            </w:r>
          </w:p>
        </w:tc>
      </w:tr>
      <w:tr w:rsidR="006D283B" w14:paraId="20551FF2" w14:textId="77777777" w:rsidTr="0014732F">
        <w:trPr>
          <w:trHeight w:val="327"/>
        </w:trPr>
        <w:tc>
          <w:tcPr>
            <w:tcW w:w="1129" w:type="dxa"/>
            <w:tcBorders>
              <w:left w:val="single" w:sz="4" w:space="0" w:color="auto"/>
              <w:bottom w:val="single" w:sz="4" w:space="0" w:color="auto"/>
              <w:right w:val="single" w:sz="4" w:space="0" w:color="auto"/>
            </w:tcBorders>
          </w:tcPr>
          <w:p w14:paraId="3A050555" w14:textId="1AB6B176" w:rsidR="006D283B" w:rsidRPr="00C13371" w:rsidRDefault="006D283B"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4C5D027"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обеспечивать выполнение необходимых условий хранения и использования основных и сварочных материалов;</w:t>
            </w:r>
          </w:p>
          <w:p w14:paraId="6DAA72CE" w14:textId="43CF4F7F" w:rsidR="006D283B" w:rsidRPr="005E7E11"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 xml:space="preserve">обеспечивать исправное состояние сварочного </w:t>
            </w:r>
            <w:r w:rsidRPr="00587EE2">
              <w:rPr>
                <w:rFonts w:ascii="Times New Roman" w:hAnsi="Times New Roman" w:cs="Times New Roman"/>
                <w:bCs/>
                <w:iCs/>
                <w:sz w:val="24"/>
                <w:szCs w:val="24"/>
              </w:rPr>
              <w:lastRenderedPageBreak/>
              <w:t>оборудования, оснастки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BF20E0"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lastRenderedPageBreak/>
              <w:t>требования, предъявляемые к основным и сварочным материалам, условиям их транспортировки, хранения и выдачи;</w:t>
            </w:r>
          </w:p>
          <w:p w14:paraId="3F033C60" w14:textId="135D2704" w:rsidR="006D283B" w:rsidRPr="005E7E11"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 xml:space="preserve">требования, предъявляемые к </w:t>
            </w:r>
            <w:r w:rsidRPr="00587EE2">
              <w:rPr>
                <w:rFonts w:ascii="Times New Roman" w:hAnsi="Times New Roman" w:cs="Times New Roman"/>
                <w:bCs/>
                <w:iCs/>
                <w:sz w:val="24"/>
                <w:szCs w:val="24"/>
              </w:rPr>
              <w:lastRenderedPageBreak/>
              <w:t>сварочному оборудованию, оснастке и инструменту, правила обслуживания</w:t>
            </w:r>
          </w:p>
        </w:tc>
        <w:tc>
          <w:tcPr>
            <w:tcW w:w="2833" w:type="dxa"/>
            <w:tcBorders>
              <w:top w:val="single" w:sz="4" w:space="0" w:color="auto"/>
              <w:left w:val="single" w:sz="4" w:space="0" w:color="auto"/>
              <w:bottom w:val="single" w:sz="4" w:space="0" w:color="auto"/>
              <w:right w:val="single" w:sz="4" w:space="0" w:color="auto"/>
            </w:tcBorders>
          </w:tcPr>
          <w:p w14:paraId="7A300C4F" w14:textId="4CBCFF65" w:rsidR="006D283B" w:rsidRPr="005E7E11" w:rsidRDefault="00587EE2" w:rsidP="005E7E11">
            <w:pPr>
              <w:rPr>
                <w:rFonts w:ascii="Times New Roman" w:hAnsi="Times New Roman" w:cs="Times New Roman"/>
                <w:bCs/>
                <w:iCs/>
                <w:sz w:val="24"/>
                <w:szCs w:val="24"/>
              </w:rPr>
            </w:pPr>
            <w:r w:rsidRPr="00587EE2">
              <w:rPr>
                <w:rFonts w:ascii="Times New Roman" w:hAnsi="Times New Roman" w:cs="Times New Roman"/>
                <w:bCs/>
                <w:iCs/>
                <w:sz w:val="24"/>
                <w:szCs w:val="24"/>
              </w:rPr>
              <w:lastRenderedPageBreak/>
              <w:t>хранения и использования основных и сварочных материалов, сварочного оборудования, оснастки и инструмента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202F05" w14:paraId="2AAF9ABC" w14:textId="77777777" w:rsidTr="0014732F">
        <w:trPr>
          <w:trHeight w:val="23"/>
        </w:trPr>
        <w:tc>
          <w:tcPr>
            <w:tcW w:w="2460" w:type="pct"/>
            <w:vAlign w:val="center"/>
          </w:tcPr>
          <w:p w14:paraId="5B206047" w14:textId="77777777" w:rsidR="00E52263" w:rsidRPr="00202F05" w:rsidRDefault="00E52263" w:rsidP="0014732F">
            <w:pPr>
              <w:jc w:val="center"/>
              <w:rPr>
                <w:rFonts w:ascii="Times New Roman" w:hAnsi="Times New Roman" w:cs="Times New Roman"/>
                <w:b/>
                <w:sz w:val="24"/>
              </w:rPr>
            </w:pPr>
            <w:bookmarkStart w:id="17" w:name="_Hlk152333186"/>
            <w:r w:rsidRPr="00202F05">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202F05" w:rsidRDefault="00E52263" w:rsidP="0014732F">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049D8979" w14:textId="77777777" w:rsidR="00E52263" w:rsidRPr="00202F05" w:rsidRDefault="00E52263" w:rsidP="0014732F">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E52263" w:rsidRPr="00202F05" w14:paraId="28B769CC" w14:textId="77777777" w:rsidTr="0014732F">
        <w:trPr>
          <w:trHeight w:val="23"/>
        </w:trPr>
        <w:tc>
          <w:tcPr>
            <w:tcW w:w="2460" w:type="pct"/>
            <w:vAlign w:val="center"/>
          </w:tcPr>
          <w:p w14:paraId="2DCFE57B"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1BA36897" w14:textId="66BA5E84" w:rsidR="00E52263" w:rsidRPr="00202F05" w:rsidRDefault="00587EE2" w:rsidP="0014732F">
            <w:pPr>
              <w:jc w:val="center"/>
              <w:rPr>
                <w:rFonts w:ascii="Times New Roman" w:hAnsi="Times New Roman" w:cs="Times New Roman"/>
                <w:bCs/>
                <w:sz w:val="24"/>
                <w:szCs w:val="24"/>
              </w:rPr>
            </w:pPr>
            <w:r>
              <w:rPr>
                <w:rFonts w:ascii="Times New Roman" w:hAnsi="Times New Roman" w:cs="Times New Roman"/>
                <w:bCs/>
                <w:sz w:val="24"/>
                <w:szCs w:val="24"/>
              </w:rPr>
              <w:t>246</w:t>
            </w:r>
          </w:p>
        </w:tc>
        <w:tc>
          <w:tcPr>
            <w:tcW w:w="1345" w:type="pct"/>
            <w:vAlign w:val="center"/>
          </w:tcPr>
          <w:p w14:paraId="66F03894" w14:textId="08501435" w:rsidR="00E52263" w:rsidRPr="00202F05" w:rsidRDefault="00587EE2" w:rsidP="0014732F">
            <w:pPr>
              <w:jc w:val="center"/>
              <w:rPr>
                <w:rFonts w:ascii="Times New Roman" w:hAnsi="Times New Roman" w:cs="Times New Roman"/>
                <w:bCs/>
                <w:sz w:val="24"/>
                <w:szCs w:val="24"/>
              </w:rPr>
            </w:pPr>
            <w:r>
              <w:rPr>
                <w:rFonts w:ascii="Times New Roman" w:hAnsi="Times New Roman" w:cs="Times New Roman"/>
                <w:bCs/>
                <w:sz w:val="24"/>
                <w:szCs w:val="24"/>
              </w:rPr>
              <w:t>220</w:t>
            </w:r>
          </w:p>
        </w:tc>
      </w:tr>
      <w:tr w:rsidR="00E52263" w:rsidRPr="00202F05" w14:paraId="73D3236C" w14:textId="77777777" w:rsidTr="0014732F">
        <w:trPr>
          <w:trHeight w:val="23"/>
        </w:trPr>
        <w:tc>
          <w:tcPr>
            <w:tcW w:w="2460" w:type="pct"/>
            <w:vAlign w:val="center"/>
          </w:tcPr>
          <w:p w14:paraId="1F627D65"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20714DB5" w14:textId="016947D1" w:rsidR="00E52263" w:rsidRPr="00202F05" w:rsidRDefault="00587EE2"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E52263" w:rsidRPr="00202F05" w14:paraId="11D29532" w14:textId="77777777" w:rsidTr="0014732F">
        <w:trPr>
          <w:trHeight w:val="23"/>
        </w:trPr>
        <w:tc>
          <w:tcPr>
            <w:tcW w:w="2460" w:type="pct"/>
            <w:vAlign w:val="center"/>
          </w:tcPr>
          <w:p w14:paraId="0602D6C8"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48557767"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E52263" w:rsidRPr="00202F05" w14:paraId="13A6F7FA" w14:textId="77777777" w:rsidTr="0014732F">
        <w:trPr>
          <w:trHeight w:val="23"/>
        </w:trPr>
        <w:tc>
          <w:tcPr>
            <w:tcW w:w="2460" w:type="pct"/>
            <w:vAlign w:val="center"/>
          </w:tcPr>
          <w:p w14:paraId="56B24C6B"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112A99FD" w14:textId="7E440728" w:rsidR="00E52263" w:rsidRPr="00202F05" w:rsidRDefault="00202F05"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37790D1C" w:rsidR="00E52263" w:rsidRPr="00202F05" w:rsidRDefault="00304BF8"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202F05" w14:paraId="3DFC8064" w14:textId="77777777" w:rsidTr="0014732F">
        <w:trPr>
          <w:trHeight w:val="23"/>
        </w:trPr>
        <w:tc>
          <w:tcPr>
            <w:tcW w:w="2460" w:type="pct"/>
            <w:vAlign w:val="center"/>
          </w:tcPr>
          <w:p w14:paraId="0783EEF7"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B733599" w14:textId="77AD1279" w:rsidR="00E52263" w:rsidRPr="00202F05" w:rsidRDefault="00202F0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209B8908" w:rsidR="00E52263" w:rsidRPr="00202F05" w:rsidRDefault="00304BF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202F05" w14:paraId="5DAC4275" w14:textId="77777777" w:rsidTr="0014732F">
        <w:trPr>
          <w:trHeight w:val="23"/>
        </w:trPr>
        <w:tc>
          <w:tcPr>
            <w:tcW w:w="2460" w:type="pct"/>
            <w:vAlign w:val="center"/>
          </w:tcPr>
          <w:p w14:paraId="1AD65C17"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2C979714" w14:textId="6B326353" w:rsidR="00E52263" w:rsidRPr="00202F05" w:rsidRDefault="00202F0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07B17EF7" w:rsidR="00E52263" w:rsidRPr="00202F05" w:rsidRDefault="00304BF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202F05" w14:paraId="5472E0DC" w14:textId="77777777" w:rsidTr="0014732F">
        <w:trPr>
          <w:trHeight w:val="23"/>
        </w:trPr>
        <w:tc>
          <w:tcPr>
            <w:tcW w:w="2460" w:type="pct"/>
            <w:vAlign w:val="center"/>
          </w:tcPr>
          <w:p w14:paraId="347E6AF4"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0D9F46B" w14:textId="6206CCB3" w:rsidR="00E52263" w:rsidRPr="00202F05" w:rsidRDefault="00202F05"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E52263" w:rsidRPr="00202F05" w14:paraId="1B09F0D6" w14:textId="77777777" w:rsidTr="0014732F">
        <w:trPr>
          <w:trHeight w:val="23"/>
        </w:trPr>
        <w:tc>
          <w:tcPr>
            <w:tcW w:w="2460" w:type="pct"/>
            <w:vAlign w:val="center"/>
          </w:tcPr>
          <w:p w14:paraId="56292792"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3DFE91B" w14:textId="2445B593" w:rsidR="00E52263" w:rsidRPr="00202F05" w:rsidRDefault="00587EE2" w:rsidP="0014732F">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3FFE54D9" w14:textId="3FD714D0" w:rsidR="00E52263" w:rsidRPr="00202F05" w:rsidRDefault="00587EE2" w:rsidP="0014732F">
            <w:pPr>
              <w:jc w:val="center"/>
              <w:rPr>
                <w:rFonts w:ascii="Times New Roman" w:hAnsi="Times New Roman" w:cs="Times New Roman"/>
                <w:b/>
                <w:sz w:val="24"/>
                <w:szCs w:val="24"/>
              </w:rPr>
            </w:pPr>
            <w:r>
              <w:rPr>
                <w:rFonts w:ascii="Times New Roman" w:hAnsi="Times New Roman" w:cs="Times New Roman"/>
                <w:b/>
                <w:sz w:val="24"/>
                <w:szCs w:val="24"/>
              </w:rPr>
              <w:t>400</w:t>
            </w:r>
          </w:p>
        </w:tc>
      </w:tr>
      <w:bookmarkEnd w:id="17"/>
    </w:tbl>
    <w:p w14:paraId="76B5549A" w14:textId="09776E01" w:rsidR="00EA6E1D" w:rsidRPr="00202F05" w:rsidRDefault="00EA6E1D" w:rsidP="00C63897">
      <w:pPr>
        <w:rPr>
          <w:rFonts w:ascii="Times New Roman" w:hAnsi="Times New Roman" w:cs="Times New Roman"/>
          <w:i/>
          <w:sz w:val="24"/>
          <w:szCs w:val="24"/>
        </w:rPr>
      </w:pPr>
    </w:p>
    <w:p w14:paraId="5DD891DC" w14:textId="6B4583FB" w:rsidR="00E52263" w:rsidRPr="00202F05" w:rsidRDefault="00E52263" w:rsidP="00C63897">
      <w:pPr>
        <w:rPr>
          <w:rFonts w:ascii="Times New Roman" w:hAnsi="Times New Roman" w:cs="Times New Roman"/>
          <w:i/>
          <w:sz w:val="24"/>
          <w:szCs w:val="24"/>
        </w:rPr>
      </w:pPr>
    </w:p>
    <w:p w14:paraId="18C85FF8" w14:textId="29FA0E43" w:rsidR="00C63897" w:rsidRPr="00202F05" w:rsidRDefault="00C63897" w:rsidP="007863C1">
      <w:pPr>
        <w:pStyle w:val="114"/>
        <w:rPr>
          <w:rFonts w:ascii="Times New Roman" w:hAnsi="Times New Roman"/>
        </w:rPr>
      </w:pPr>
      <w:bookmarkStart w:id="18" w:name="_Toc150695625"/>
      <w:bookmarkStart w:id="19" w:name="_Toc156820314"/>
      <w:r w:rsidRPr="00202F05">
        <w:rPr>
          <w:rFonts w:ascii="Times New Roman" w:hAnsi="Times New Roman"/>
        </w:rPr>
        <w:t>2.</w:t>
      </w:r>
      <w:r w:rsidR="000156CF" w:rsidRPr="00202F05">
        <w:rPr>
          <w:rFonts w:ascii="Times New Roman" w:hAnsi="Times New Roman"/>
        </w:rPr>
        <w:t>2</w:t>
      </w:r>
      <w:r w:rsidRPr="00202F05">
        <w:rPr>
          <w:rFonts w:ascii="Times New Roman" w:hAnsi="Times New Roman"/>
        </w:rPr>
        <w:t>. Структура профессионального модуля</w:t>
      </w:r>
      <w:bookmarkEnd w:id="18"/>
      <w:bookmarkEnd w:id="19"/>
      <w:r w:rsidRPr="00202F05">
        <w:rPr>
          <w:rFonts w:ascii="Times New Roman" w:hAnsi="Times New Roman"/>
        </w:rPr>
        <w:t xml:space="preserve"> </w:t>
      </w:r>
    </w:p>
    <w:tbl>
      <w:tblPr>
        <w:tblW w:w="544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7"/>
        <w:gridCol w:w="3840"/>
        <w:gridCol w:w="850"/>
        <w:gridCol w:w="707"/>
        <w:gridCol w:w="567"/>
        <w:gridCol w:w="567"/>
        <w:gridCol w:w="571"/>
        <w:gridCol w:w="426"/>
        <w:gridCol w:w="6"/>
        <w:gridCol w:w="663"/>
        <w:gridCol w:w="747"/>
      </w:tblGrid>
      <w:tr w:rsidR="00304BF8" w:rsidRPr="00202F05" w14:paraId="6F87E685" w14:textId="77777777" w:rsidTr="00BE62FF">
        <w:trPr>
          <w:cantSplit/>
          <w:trHeight w:val="3271"/>
        </w:trPr>
        <w:tc>
          <w:tcPr>
            <w:tcW w:w="738" w:type="pct"/>
            <w:tcBorders>
              <w:bottom w:val="single" w:sz="4" w:space="0" w:color="auto"/>
            </w:tcBorders>
          </w:tcPr>
          <w:p w14:paraId="64CDAFA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30" w:type="pct"/>
            <w:tcBorders>
              <w:bottom w:val="single" w:sz="4" w:space="0" w:color="auto"/>
            </w:tcBorders>
            <w:vAlign w:val="center"/>
          </w:tcPr>
          <w:p w14:paraId="41D9AA4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14:paraId="56677B74" w14:textId="77777777" w:rsidR="00E52263" w:rsidRPr="00202F05" w:rsidRDefault="00E52263" w:rsidP="0014732F">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37" w:type="pct"/>
            <w:tcBorders>
              <w:bottom w:val="single" w:sz="4" w:space="0" w:color="auto"/>
            </w:tcBorders>
            <w:textDirection w:val="btLr"/>
            <w:vAlign w:val="center"/>
          </w:tcPr>
          <w:p w14:paraId="5AF7FA6A" w14:textId="77777777" w:rsidR="00E52263" w:rsidRPr="00202F05" w:rsidRDefault="00E52263" w:rsidP="0014732F">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0" w:type="pct"/>
            <w:shd w:val="clear" w:color="auto" w:fill="D9D9D9" w:themeFill="background1" w:themeFillShade="D9"/>
            <w:textDirection w:val="btLr"/>
            <w:vAlign w:val="center"/>
          </w:tcPr>
          <w:p w14:paraId="764E9636" w14:textId="77777777" w:rsidR="00E52263" w:rsidRPr="00202F05" w:rsidRDefault="00E52263" w:rsidP="0014732F">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0" w:type="pct"/>
            <w:textDirection w:val="btLr"/>
            <w:vAlign w:val="center"/>
          </w:tcPr>
          <w:p w14:paraId="3FE5906D"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2" w:type="pct"/>
            <w:textDirection w:val="btLr"/>
            <w:vAlign w:val="center"/>
          </w:tcPr>
          <w:p w14:paraId="64E27458"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6" w:type="pct"/>
            <w:gridSpan w:val="2"/>
            <w:textDirection w:val="btLr"/>
            <w:vAlign w:val="center"/>
          </w:tcPr>
          <w:p w14:paraId="5E96507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2"/>
            </w:r>
          </w:p>
        </w:tc>
        <w:tc>
          <w:tcPr>
            <w:tcW w:w="316" w:type="pct"/>
            <w:shd w:val="clear" w:color="auto" w:fill="D9D9D9" w:themeFill="background1" w:themeFillShade="D9"/>
            <w:textDirection w:val="btLr"/>
            <w:vAlign w:val="center"/>
          </w:tcPr>
          <w:p w14:paraId="479B13FE"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356" w:type="pct"/>
            <w:shd w:val="clear" w:color="auto" w:fill="D9D9D9" w:themeFill="background1" w:themeFillShade="D9"/>
            <w:textDirection w:val="btLr"/>
          </w:tcPr>
          <w:p w14:paraId="235ADAC8"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304BF8" w:rsidRPr="00202F05" w14:paraId="1E0380C1" w14:textId="77777777" w:rsidTr="00BE62FF">
        <w:trPr>
          <w:cantSplit/>
          <w:trHeight w:val="73"/>
        </w:trPr>
        <w:tc>
          <w:tcPr>
            <w:tcW w:w="738" w:type="pct"/>
            <w:tcBorders>
              <w:bottom w:val="single" w:sz="4" w:space="0" w:color="auto"/>
            </w:tcBorders>
            <w:vAlign w:val="center"/>
          </w:tcPr>
          <w:p w14:paraId="4BA3818A"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30" w:type="pct"/>
            <w:tcBorders>
              <w:bottom w:val="single" w:sz="4" w:space="0" w:color="auto"/>
            </w:tcBorders>
            <w:vAlign w:val="center"/>
          </w:tcPr>
          <w:p w14:paraId="5AAD637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05" w:type="pct"/>
            <w:tcBorders>
              <w:bottom w:val="single" w:sz="4" w:space="0" w:color="auto"/>
            </w:tcBorders>
            <w:vAlign w:val="center"/>
          </w:tcPr>
          <w:p w14:paraId="48CDF8B7" w14:textId="77777777" w:rsidR="00E52263" w:rsidRPr="00202F05" w:rsidRDefault="00E52263" w:rsidP="0014732F">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37" w:type="pct"/>
            <w:tcBorders>
              <w:bottom w:val="single" w:sz="4" w:space="0" w:color="auto"/>
            </w:tcBorders>
            <w:vAlign w:val="center"/>
          </w:tcPr>
          <w:p w14:paraId="20CB6391" w14:textId="77777777" w:rsidR="00E52263" w:rsidRPr="00202F05" w:rsidRDefault="00E52263" w:rsidP="0014732F">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0" w:type="pct"/>
            <w:shd w:val="clear" w:color="auto" w:fill="D9D9D9" w:themeFill="background1" w:themeFillShade="D9"/>
            <w:vAlign w:val="center"/>
          </w:tcPr>
          <w:p w14:paraId="35B7786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0" w:type="pct"/>
            <w:vAlign w:val="center"/>
          </w:tcPr>
          <w:p w14:paraId="5A93199A"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2" w:type="pct"/>
            <w:vAlign w:val="center"/>
          </w:tcPr>
          <w:p w14:paraId="584A1165"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6" w:type="pct"/>
            <w:gridSpan w:val="2"/>
            <w:vAlign w:val="center"/>
          </w:tcPr>
          <w:p w14:paraId="2C8A317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16" w:type="pct"/>
            <w:shd w:val="clear" w:color="auto" w:fill="D9D9D9" w:themeFill="background1" w:themeFillShade="D9"/>
          </w:tcPr>
          <w:p w14:paraId="4C98CA5E"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356" w:type="pct"/>
            <w:shd w:val="clear" w:color="auto" w:fill="D9D9D9" w:themeFill="background1" w:themeFillShade="D9"/>
          </w:tcPr>
          <w:p w14:paraId="1C986911"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5400E6" w:rsidRPr="00202F05" w14:paraId="69946EFA" w14:textId="77777777" w:rsidTr="00BE62FF">
        <w:trPr>
          <w:trHeight w:val="375"/>
        </w:trPr>
        <w:tc>
          <w:tcPr>
            <w:tcW w:w="738" w:type="pct"/>
            <w:vMerge w:val="restart"/>
          </w:tcPr>
          <w:p w14:paraId="294DB99F" w14:textId="1A957279" w:rsidR="005400E6" w:rsidRPr="00202F05" w:rsidRDefault="005400E6" w:rsidP="005400E6">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3B423359" w14:textId="77777777" w:rsidR="005400E6" w:rsidRPr="00202F05" w:rsidRDefault="005400E6" w:rsidP="005400E6">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1.1 ПК 1.2 </w:t>
            </w:r>
          </w:p>
          <w:p w14:paraId="076F1BD9" w14:textId="75B8B585" w:rsidR="005400E6" w:rsidRPr="00202F05" w:rsidRDefault="005400E6" w:rsidP="005400E6">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ПК 1.3 ПК 1.4</w:t>
            </w:r>
          </w:p>
        </w:tc>
        <w:tc>
          <w:tcPr>
            <w:tcW w:w="1830" w:type="pct"/>
          </w:tcPr>
          <w:p w14:paraId="4C8BFBFE" w14:textId="11F13CAA" w:rsidR="005400E6" w:rsidRPr="00202F05" w:rsidRDefault="005400E6" w:rsidP="005400E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3278AC">
              <w:rPr>
                <w:rFonts w:ascii="Times New Roman" w:eastAsia="Times New Roman" w:hAnsi="Times New Roman" w:cs="Times New Roman"/>
                <w:bCs/>
                <w:lang w:eastAsia="ru-RU"/>
              </w:rPr>
              <w:t>Технология сварочных работ</w:t>
            </w:r>
          </w:p>
        </w:tc>
        <w:tc>
          <w:tcPr>
            <w:tcW w:w="405" w:type="pct"/>
          </w:tcPr>
          <w:p w14:paraId="314F26E7" w14:textId="646D2136" w:rsidR="005400E6" w:rsidRPr="00202F05" w:rsidRDefault="0092634C"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168</w:t>
            </w:r>
          </w:p>
        </w:tc>
        <w:tc>
          <w:tcPr>
            <w:tcW w:w="337" w:type="pct"/>
          </w:tcPr>
          <w:p w14:paraId="44942769" w14:textId="5A7559DA" w:rsidR="005400E6" w:rsidRPr="00202F05" w:rsidRDefault="0092634C" w:rsidP="005400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270" w:type="pct"/>
            <w:shd w:val="clear" w:color="auto" w:fill="D9D9D9" w:themeFill="background1" w:themeFillShade="D9"/>
          </w:tcPr>
          <w:p w14:paraId="02B8C988" w14:textId="7B9D04BC" w:rsidR="005400E6" w:rsidRPr="00202F05" w:rsidRDefault="005400E6"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w:t>
            </w:r>
            <w:r w:rsidR="0092634C">
              <w:rPr>
                <w:rFonts w:ascii="Times New Roman" w:eastAsia="Times New Roman" w:hAnsi="Times New Roman" w:cs="Times New Roman"/>
                <w:b/>
                <w:bCs/>
                <w:lang w:eastAsia="ru-RU"/>
              </w:rPr>
              <w:t>8</w:t>
            </w:r>
          </w:p>
        </w:tc>
        <w:tc>
          <w:tcPr>
            <w:tcW w:w="270" w:type="pct"/>
          </w:tcPr>
          <w:p w14:paraId="0618067B" w14:textId="2EC5F554" w:rsidR="005400E6" w:rsidRPr="00202F05" w:rsidRDefault="005400E6" w:rsidP="005400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0092634C">
              <w:rPr>
                <w:rFonts w:ascii="Times New Roman" w:eastAsia="Times New Roman" w:hAnsi="Times New Roman" w:cs="Times New Roman"/>
                <w:lang w:eastAsia="ru-RU"/>
              </w:rPr>
              <w:t>8</w:t>
            </w:r>
          </w:p>
        </w:tc>
        <w:tc>
          <w:tcPr>
            <w:tcW w:w="272" w:type="pct"/>
          </w:tcPr>
          <w:p w14:paraId="62BD4645" w14:textId="1AC86E65" w:rsidR="005400E6" w:rsidRPr="00202F05" w:rsidRDefault="0092634C"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06" w:type="pct"/>
            <w:gridSpan w:val="2"/>
          </w:tcPr>
          <w:p w14:paraId="123DAEA2" w14:textId="77777777" w:rsidR="005400E6" w:rsidRPr="00202F05" w:rsidRDefault="005400E6" w:rsidP="005400E6">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16" w:type="pct"/>
            <w:shd w:val="clear" w:color="auto" w:fill="D9D9D9" w:themeFill="background1" w:themeFillShade="D9"/>
          </w:tcPr>
          <w:p w14:paraId="636144C8" w14:textId="77777777" w:rsidR="005400E6" w:rsidRPr="00202F05" w:rsidRDefault="005400E6" w:rsidP="005400E6">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259894E2" w14:textId="77777777" w:rsidR="005400E6" w:rsidRPr="00202F05" w:rsidRDefault="005400E6" w:rsidP="005400E6">
            <w:pPr>
              <w:jc w:val="center"/>
              <w:rPr>
                <w:rFonts w:ascii="Times New Roman" w:eastAsia="Times New Roman" w:hAnsi="Times New Roman" w:cs="Times New Roman"/>
                <w:b/>
                <w:bCs/>
                <w:lang w:eastAsia="ru-RU"/>
              </w:rPr>
            </w:pPr>
          </w:p>
        </w:tc>
      </w:tr>
      <w:tr w:rsidR="005400E6" w:rsidRPr="00202F05" w14:paraId="07D38F9E" w14:textId="77777777" w:rsidTr="00BE62FF">
        <w:trPr>
          <w:trHeight w:val="375"/>
        </w:trPr>
        <w:tc>
          <w:tcPr>
            <w:tcW w:w="738" w:type="pct"/>
            <w:vMerge/>
          </w:tcPr>
          <w:p w14:paraId="5266E9CB" w14:textId="77777777" w:rsidR="005400E6" w:rsidRPr="00202F05" w:rsidRDefault="005400E6" w:rsidP="005400E6">
            <w:pPr>
              <w:rPr>
                <w:rFonts w:ascii="Times New Roman" w:eastAsia="Times New Roman" w:hAnsi="Times New Roman" w:cs="Times New Roman"/>
                <w:bCs/>
                <w:lang w:eastAsia="ru-RU"/>
              </w:rPr>
            </w:pPr>
          </w:p>
        </w:tc>
        <w:tc>
          <w:tcPr>
            <w:tcW w:w="1830" w:type="pct"/>
          </w:tcPr>
          <w:p w14:paraId="5123F214" w14:textId="6EB109B7" w:rsidR="005400E6" w:rsidRPr="00202F05" w:rsidRDefault="005400E6" w:rsidP="005400E6">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3278AC">
              <w:rPr>
                <w:rFonts w:ascii="Times New Roman" w:eastAsia="Times New Roman" w:hAnsi="Times New Roman" w:cs="Times New Roman"/>
                <w:bCs/>
                <w:lang w:eastAsia="ru-RU"/>
              </w:rPr>
              <w:t>Основное оборудование для производства сварных конструкций</w:t>
            </w:r>
          </w:p>
        </w:tc>
        <w:tc>
          <w:tcPr>
            <w:tcW w:w="405" w:type="pct"/>
          </w:tcPr>
          <w:p w14:paraId="6B0AC13B" w14:textId="124C4ED1" w:rsidR="005400E6" w:rsidRDefault="0092634C"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7" w:type="pct"/>
          </w:tcPr>
          <w:p w14:paraId="16A3D7B7" w14:textId="4C137E1B" w:rsidR="005400E6" w:rsidRDefault="0092634C" w:rsidP="005400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270" w:type="pct"/>
            <w:shd w:val="clear" w:color="auto" w:fill="D9D9D9" w:themeFill="background1" w:themeFillShade="D9"/>
          </w:tcPr>
          <w:p w14:paraId="269754E2" w14:textId="3F8E8D35" w:rsidR="005400E6" w:rsidRDefault="0092634C"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0" w:type="pct"/>
          </w:tcPr>
          <w:p w14:paraId="16A02DEF" w14:textId="64CECF26" w:rsidR="005400E6" w:rsidRDefault="0092634C" w:rsidP="005400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72" w:type="pct"/>
          </w:tcPr>
          <w:p w14:paraId="1A0ED669" w14:textId="77777777" w:rsidR="005400E6" w:rsidRPr="00202F05" w:rsidRDefault="005400E6" w:rsidP="005400E6">
            <w:pPr>
              <w:jc w:val="center"/>
              <w:rPr>
                <w:rFonts w:ascii="Times New Roman" w:eastAsia="Times New Roman" w:hAnsi="Times New Roman" w:cs="Times New Roman"/>
                <w:lang w:eastAsia="ru-RU"/>
              </w:rPr>
            </w:pPr>
          </w:p>
        </w:tc>
        <w:tc>
          <w:tcPr>
            <w:tcW w:w="206" w:type="pct"/>
            <w:gridSpan w:val="2"/>
          </w:tcPr>
          <w:p w14:paraId="4644308B" w14:textId="77777777" w:rsidR="005400E6" w:rsidRPr="00202F05" w:rsidRDefault="005400E6" w:rsidP="005400E6">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41071964" w14:textId="77777777" w:rsidR="005400E6" w:rsidRPr="00202F05" w:rsidRDefault="005400E6" w:rsidP="005400E6">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4865E373" w14:textId="77777777" w:rsidR="005400E6" w:rsidRPr="00202F05" w:rsidRDefault="005400E6" w:rsidP="005400E6">
            <w:pPr>
              <w:jc w:val="center"/>
              <w:rPr>
                <w:rFonts w:ascii="Times New Roman" w:eastAsia="Times New Roman" w:hAnsi="Times New Roman" w:cs="Times New Roman"/>
                <w:b/>
                <w:bCs/>
                <w:lang w:eastAsia="ru-RU"/>
              </w:rPr>
            </w:pPr>
          </w:p>
        </w:tc>
      </w:tr>
      <w:tr w:rsidR="00304BF8" w:rsidRPr="00202F05" w14:paraId="7D7DCCE8" w14:textId="77777777" w:rsidTr="00BE62FF">
        <w:trPr>
          <w:trHeight w:val="314"/>
        </w:trPr>
        <w:tc>
          <w:tcPr>
            <w:tcW w:w="738" w:type="pct"/>
            <w:vMerge/>
          </w:tcPr>
          <w:p w14:paraId="14694963" w14:textId="77777777" w:rsidR="00A55361" w:rsidRPr="00202F05" w:rsidRDefault="00A55361" w:rsidP="0014732F">
            <w:pPr>
              <w:rPr>
                <w:rFonts w:ascii="Times New Roman" w:eastAsia="Times New Roman" w:hAnsi="Times New Roman" w:cs="Times New Roman"/>
                <w:bCs/>
                <w:lang w:eastAsia="ru-RU"/>
              </w:rPr>
            </w:pPr>
          </w:p>
        </w:tc>
        <w:tc>
          <w:tcPr>
            <w:tcW w:w="1830" w:type="pct"/>
          </w:tcPr>
          <w:p w14:paraId="263118EF" w14:textId="77777777" w:rsidR="00A55361" w:rsidRPr="00202F05" w:rsidRDefault="00A55361" w:rsidP="0014732F">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05" w:type="pct"/>
          </w:tcPr>
          <w:p w14:paraId="4496449E" w14:textId="54EC67E7" w:rsidR="00A55361" w:rsidRPr="00202F05" w:rsidRDefault="0092634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7" w:type="pct"/>
          </w:tcPr>
          <w:p w14:paraId="53D3394A" w14:textId="0EA85DA0" w:rsidR="00A55361"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70" w:type="pct"/>
            <w:shd w:val="clear" w:color="auto" w:fill="D9D9D9" w:themeFill="background1" w:themeFillShade="D9"/>
          </w:tcPr>
          <w:p w14:paraId="6949A831" w14:textId="77777777" w:rsidR="00A55361" w:rsidRPr="00202F05" w:rsidRDefault="00A55361" w:rsidP="0014732F">
            <w:pPr>
              <w:jc w:val="center"/>
              <w:rPr>
                <w:rFonts w:ascii="Times New Roman" w:eastAsia="Times New Roman" w:hAnsi="Times New Roman" w:cs="Times New Roman"/>
                <w:b/>
                <w:bCs/>
                <w:lang w:eastAsia="ru-RU"/>
              </w:rPr>
            </w:pPr>
          </w:p>
        </w:tc>
        <w:tc>
          <w:tcPr>
            <w:tcW w:w="745" w:type="pct"/>
            <w:gridSpan w:val="3"/>
            <w:shd w:val="clear" w:color="auto" w:fill="auto"/>
          </w:tcPr>
          <w:p w14:paraId="49C6579C" w14:textId="77777777" w:rsidR="00A55361" w:rsidRPr="00202F05" w:rsidRDefault="00A55361" w:rsidP="0014732F">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591BE685" w14:textId="03136E40" w:rsidR="00A55361" w:rsidRPr="00202F05" w:rsidRDefault="0092634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6" w:type="pct"/>
            <w:shd w:val="clear" w:color="auto" w:fill="D9D9D9" w:themeFill="background1" w:themeFillShade="D9"/>
          </w:tcPr>
          <w:p w14:paraId="1E6756E8" w14:textId="77777777" w:rsidR="00A55361" w:rsidRPr="00202F05" w:rsidRDefault="00A55361" w:rsidP="0014732F">
            <w:pPr>
              <w:jc w:val="center"/>
              <w:rPr>
                <w:rFonts w:ascii="Times New Roman" w:eastAsia="Times New Roman" w:hAnsi="Times New Roman" w:cs="Times New Roman"/>
                <w:b/>
                <w:bCs/>
                <w:lang w:eastAsia="ru-RU"/>
              </w:rPr>
            </w:pPr>
          </w:p>
        </w:tc>
      </w:tr>
      <w:tr w:rsidR="00304BF8" w:rsidRPr="00202F05" w14:paraId="7E9EC039" w14:textId="77777777" w:rsidTr="00BE62FF">
        <w:trPr>
          <w:trHeight w:val="314"/>
        </w:trPr>
        <w:tc>
          <w:tcPr>
            <w:tcW w:w="738" w:type="pct"/>
            <w:vMerge/>
          </w:tcPr>
          <w:p w14:paraId="5E2ADD2F" w14:textId="77777777" w:rsidR="00A55361" w:rsidRPr="00202F05" w:rsidRDefault="00A55361" w:rsidP="0014732F">
            <w:pPr>
              <w:rPr>
                <w:rFonts w:ascii="Times New Roman" w:eastAsia="Times New Roman" w:hAnsi="Times New Roman" w:cs="Times New Roman"/>
                <w:lang w:eastAsia="ru-RU"/>
              </w:rPr>
            </w:pPr>
          </w:p>
        </w:tc>
        <w:tc>
          <w:tcPr>
            <w:tcW w:w="1830" w:type="pct"/>
          </w:tcPr>
          <w:p w14:paraId="2D744C7C" w14:textId="77777777" w:rsidR="00A55361" w:rsidRPr="00202F05" w:rsidRDefault="00A55361" w:rsidP="0014732F">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05" w:type="pct"/>
          </w:tcPr>
          <w:p w14:paraId="61A706EA" w14:textId="54CC44C8" w:rsidR="00A55361" w:rsidRPr="00202F05" w:rsidRDefault="0092634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7" w:type="pct"/>
          </w:tcPr>
          <w:p w14:paraId="5FC11EFD" w14:textId="5BD24EB2" w:rsidR="00A55361"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0" w:type="pct"/>
            <w:shd w:val="clear" w:color="auto" w:fill="D9D9D9" w:themeFill="background1" w:themeFillShade="D9"/>
          </w:tcPr>
          <w:p w14:paraId="0ECEC3E7" w14:textId="77777777" w:rsidR="00A55361" w:rsidRPr="00202F05" w:rsidRDefault="00A55361" w:rsidP="0014732F">
            <w:pPr>
              <w:jc w:val="center"/>
              <w:rPr>
                <w:rFonts w:ascii="Times New Roman" w:eastAsia="Times New Roman" w:hAnsi="Times New Roman" w:cs="Times New Roman"/>
                <w:b/>
                <w:bCs/>
                <w:lang w:eastAsia="ru-RU"/>
              </w:rPr>
            </w:pPr>
          </w:p>
        </w:tc>
        <w:tc>
          <w:tcPr>
            <w:tcW w:w="745" w:type="pct"/>
            <w:gridSpan w:val="3"/>
            <w:shd w:val="clear" w:color="auto" w:fill="auto"/>
          </w:tcPr>
          <w:p w14:paraId="2D3E2F4A" w14:textId="77777777" w:rsidR="00A55361" w:rsidRPr="00202F05" w:rsidRDefault="00A55361" w:rsidP="0014732F">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45A8F077" w14:textId="77777777" w:rsidR="00A55361" w:rsidRPr="00202F05" w:rsidRDefault="00A55361" w:rsidP="0014732F">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7D1DE31D" w14:textId="5003A238" w:rsidR="00A55361" w:rsidRPr="00202F05" w:rsidRDefault="0092634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04BF8" w:rsidRPr="00202F05" w14:paraId="6936528C" w14:textId="77777777" w:rsidTr="00BE62FF">
        <w:tc>
          <w:tcPr>
            <w:tcW w:w="738" w:type="pct"/>
          </w:tcPr>
          <w:p w14:paraId="2B41521B" w14:textId="77777777" w:rsidR="00E52263" w:rsidRPr="00202F05" w:rsidRDefault="00E52263" w:rsidP="0014732F">
            <w:pPr>
              <w:suppressAutoHyphens/>
              <w:rPr>
                <w:rFonts w:ascii="Times New Roman" w:eastAsia="Times New Roman" w:hAnsi="Times New Roman" w:cs="Times New Roman"/>
                <w:lang w:eastAsia="ru-RU"/>
              </w:rPr>
            </w:pPr>
          </w:p>
        </w:tc>
        <w:tc>
          <w:tcPr>
            <w:tcW w:w="1830" w:type="pct"/>
          </w:tcPr>
          <w:p w14:paraId="03F791FB" w14:textId="77777777" w:rsidR="00E52263" w:rsidRPr="00202F05" w:rsidRDefault="00E52263" w:rsidP="0014732F">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05" w:type="pct"/>
          </w:tcPr>
          <w:p w14:paraId="4BA7F830" w14:textId="04CE44BF" w:rsidR="00E52263" w:rsidRPr="00202F05" w:rsidRDefault="00304BF8"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37" w:type="pct"/>
            <w:shd w:val="clear" w:color="auto" w:fill="auto"/>
          </w:tcPr>
          <w:p w14:paraId="05E93783" w14:textId="77777777" w:rsidR="00E52263" w:rsidRPr="00202F05" w:rsidRDefault="00E52263" w:rsidP="0014732F">
            <w:pPr>
              <w:jc w:val="center"/>
              <w:rPr>
                <w:rFonts w:ascii="Times New Roman" w:eastAsia="Times New Roman" w:hAnsi="Times New Roman" w:cs="Times New Roman"/>
                <w:b/>
                <w:lang w:eastAsia="ru-RU"/>
              </w:rPr>
            </w:pPr>
          </w:p>
        </w:tc>
        <w:tc>
          <w:tcPr>
            <w:tcW w:w="270" w:type="pct"/>
            <w:shd w:val="clear" w:color="auto" w:fill="D9D9D9" w:themeFill="background1" w:themeFillShade="D9"/>
          </w:tcPr>
          <w:p w14:paraId="5F03498C" w14:textId="77777777" w:rsidR="00E52263" w:rsidRPr="00202F05" w:rsidRDefault="00E52263" w:rsidP="0014732F">
            <w:pPr>
              <w:jc w:val="center"/>
              <w:rPr>
                <w:rFonts w:ascii="Times New Roman" w:eastAsia="Times New Roman" w:hAnsi="Times New Roman" w:cs="Times New Roman"/>
                <w:i/>
                <w:lang w:eastAsia="ru-RU"/>
              </w:rPr>
            </w:pPr>
          </w:p>
        </w:tc>
        <w:tc>
          <w:tcPr>
            <w:tcW w:w="745" w:type="pct"/>
            <w:gridSpan w:val="3"/>
            <w:shd w:val="clear" w:color="auto" w:fill="auto"/>
          </w:tcPr>
          <w:p w14:paraId="1C29591A" w14:textId="77777777" w:rsidR="00E52263" w:rsidRPr="00202F05" w:rsidRDefault="00E52263" w:rsidP="0014732F">
            <w:pPr>
              <w:jc w:val="center"/>
              <w:rPr>
                <w:rFonts w:ascii="Times New Roman" w:eastAsia="Times New Roman" w:hAnsi="Times New Roman" w:cs="Times New Roman"/>
                <w:i/>
                <w:lang w:eastAsia="ru-RU"/>
              </w:rPr>
            </w:pPr>
          </w:p>
        </w:tc>
        <w:tc>
          <w:tcPr>
            <w:tcW w:w="319" w:type="pct"/>
            <w:gridSpan w:val="2"/>
            <w:shd w:val="clear" w:color="auto" w:fill="D9D9D9" w:themeFill="background1" w:themeFillShade="D9"/>
          </w:tcPr>
          <w:p w14:paraId="794BFABB" w14:textId="77777777" w:rsidR="00E52263" w:rsidRPr="00202F05" w:rsidRDefault="00E52263" w:rsidP="0014732F">
            <w:pPr>
              <w:jc w:val="center"/>
              <w:rPr>
                <w:rFonts w:ascii="Times New Roman" w:eastAsia="Times New Roman" w:hAnsi="Times New Roman" w:cs="Times New Roman"/>
                <w:i/>
                <w:lang w:eastAsia="ru-RU"/>
              </w:rPr>
            </w:pPr>
          </w:p>
        </w:tc>
        <w:tc>
          <w:tcPr>
            <w:tcW w:w="356" w:type="pct"/>
            <w:shd w:val="clear" w:color="auto" w:fill="D9D9D9" w:themeFill="background1" w:themeFillShade="D9"/>
          </w:tcPr>
          <w:p w14:paraId="72DED24A" w14:textId="77777777" w:rsidR="00E52263" w:rsidRPr="00202F05" w:rsidRDefault="00E52263" w:rsidP="0014732F">
            <w:pPr>
              <w:jc w:val="center"/>
              <w:rPr>
                <w:rFonts w:ascii="Times New Roman" w:eastAsia="Times New Roman" w:hAnsi="Times New Roman" w:cs="Times New Roman"/>
                <w:i/>
                <w:lang w:eastAsia="ru-RU"/>
              </w:rPr>
            </w:pPr>
          </w:p>
        </w:tc>
      </w:tr>
      <w:tr w:rsidR="00304BF8" w:rsidRPr="00202F05" w14:paraId="409E2AC5" w14:textId="77777777" w:rsidTr="00BE62FF">
        <w:trPr>
          <w:trHeight w:val="217"/>
        </w:trPr>
        <w:tc>
          <w:tcPr>
            <w:tcW w:w="738" w:type="pct"/>
          </w:tcPr>
          <w:p w14:paraId="6409B3D4" w14:textId="77777777" w:rsidR="00E52263" w:rsidRPr="00202F05" w:rsidRDefault="00E52263" w:rsidP="0014732F">
            <w:pPr>
              <w:rPr>
                <w:rFonts w:ascii="Times New Roman" w:eastAsia="Times New Roman" w:hAnsi="Times New Roman" w:cs="Times New Roman"/>
                <w:b/>
                <w:i/>
                <w:lang w:eastAsia="ru-RU"/>
              </w:rPr>
            </w:pPr>
          </w:p>
        </w:tc>
        <w:tc>
          <w:tcPr>
            <w:tcW w:w="1830" w:type="pct"/>
          </w:tcPr>
          <w:p w14:paraId="6344A63A" w14:textId="77777777" w:rsidR="00E52263" w:rsidRPr="00202F05" w:rsidRDefault="00E52263" w:rsidP="0014732F">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05" w:type="pct"/>
          </w:tcPr>
          <w:p w14:paraId="5BA9F395" w14:textId="682B428E" w:rsidR="00E52263" w:rsidRPr="00304BF8" w:rsidRDefault="0092634C"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468</w:t>
            </w:r>
          </w:p>
        </w:tc>
        <w:tc>
          <w:tcPr>
            <w:tcW w:w="337" w:type="pct"/>
          </w:tcPr>
          <w:p w14:paraId="21F28647" w14:textId="087E112F" w:rsidR="00E52263" w:rsidRPr="00202F05" w:rsidRDefault="0092634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400</w:t>
            </w:r>
          </w:p>
        </w:tc>
        <w:tc>
          <w:tcPr>
            <w:tcW w:w="270" w:type="pct"/>
            <w:shd w:val="clear" w:color="auto" w:fill="D9D9D9" w:themeFill="background1" w:themeFillShade="D9"/>
          </w:tcPr>
          <w:p w14:paraId="701621E4" w14:textId="142E611B" w:rsidR="00E52263" w:rsidRPr="00304BF8" w:rsidRDefault="0092634C"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246</w:t>
            </w:r>
          </w:p>
        </w:tc>
        <w:tc>
          <w:tcPr>
            <w:tcW w:w="270" w:type="pct"/>
          </w:tcPr>
          <w:p w14:paraId="1C1F0857" w14:textId="4714A8EA" w:rsidR="00E52263" w:rsidRPr="0092634C" w:rsidRDefault="0092634C" w:rsidP="0014732F">
            <w:pPr>
              <w:jc w:val="center"/>
              <w:rPr>
                <w:rFonts w:ascii="Times New Roman" w:eastAsia="Times New Roman" w:hAnsi="Times New Roman" w:cs="Times New Roman"/>
                <w:bCs/>
                <w:iCs/>
                <w:lang w:eastAsia="ru-RU"/>
              </w:rPr>
            </w:pPr>
            <w:r w:rsidRPr="0092634C">
              <w:rPr>
                <w:rFonts w:ascii="Times New Roman" w:eastAsia="Times New Roman" w:hAnsi="Times New Roman" w:cs="Times New Roman"/>
                <w:bCs/>
                <w:iCs/>
                <w:lang w:eastAsia="ru-RU"/>
              </w:rPr>
              <w:t>246</w:t>
            </w:r>
          </w:p>
        </w:tc>
        <w:tc>
          <w:tcPr>
            <w:tcW w:w="272" w:type="pct"/>
          </w:tcPr>
          <w:p w14:paraId="6D8FA348" w14:textId="639120B8" w:rsidR="00E52263" w:rsidRPr="0092634C" w:rsidRDefault="0092634C" w:rsidP="0014732F">
            <w:pPr>
              <w:jc w:val="center"/>
              <w:rPr>
                <w:rFonts w:ascii="Times New Roman" w:eastAsia="Times New Roman" w:hAnsi="Times New Roman" w:cs="Times New Roman"/>
                <w:bCs/>
                <w:iCs/>
                <w:lang w:eastAsia="ru-RU"/>
              </w:rPr>
            </w:pPr>
            <w:r w:rsidRPr="0092634C">
              <w:rPr>
                <w:rFonts w:ascii="Times New Roman" w:eastAsia="Times New Roman" w:hAnsi="Times New Roman" w:cs="Times New Roman"/>
                <w:bCs/>
                <w:iCs/>
                <w:lang w:eastAsia="ru-RU"/>
              </w:rPr>
              <w:t>30</w:t>
            </w:r>
          </w:p>
        </w:tc>
        <w:tc>
          <w:tcPr>
            <w:tcW w:w="206" w:type="pct"/>
            <w:gridSpan w:val="2"/>
          </w:tcPr>
          <w:p w14:paraId="3A77EB68" w14:textId="77777777" w:rsidR="00E52263" w:rsidRPr="00202F05" w:rsidRDefault="00E52263" w:rsidP="0014732F">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16" w:type="pct"/>
            <w:shd w:val="clear" w:color="auto" w:fill="D9D9D9" w:themeFill="background1" w:themeFillShade="D9"/>
          </w:tcPr>
          <w:p w14:paraId="258EBE23" w14:textId="426D1FCF" w:rsidR="00E52263" w:rsidRPr="00202F05" w:rsidRDefault="0092634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56" w:type="pct"/>
            <w:shd w:val="clear" w:color="auto" w:fill="D9D9D9" w:themeFill="background1" w:themeFillShade="D9"/>
          </w:tcPr>
          <w:p w14:paraId="702117E2" w14:textId="0C39D518" w:rsidR="00E52263" w:rsidRPr="00202F05" w:rsidRDefault="0092634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19024246"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6B53F24" w14:textId="7243F508" w:rsidR="00BE62FF" w:rsidRDefault="00BE62FF" w:rsidP="00C63897">
      <w:pPr>
        <w:spacing w:after="200" w:line="276" w:lineRule="auto"/>
        <w:rPr>
          <w:rFonts w:ascii="Times New Roman" w:eastAsia="Times New Roman" w:hAnsi="Times New Roman" w:cs="Times New Roman"/>
          <w:b/>
          <w:i/>
          <w:color w:val="0070C0"/>
          <w:sz w:val="24"/>
          <w:szCs w:val="24"/>
          <w:lang w:eastAsia="ru-RU"/>
        </w:rPr>
      </w:pPr>
    </w:p>
    <w:p w14:paraId="341C3383" w14:textId="77777777" w:rsidR="00BE62FF" w:rsidRPr="00202F05" w:rsidRDefault="00BE62FF" w:rsidP="00C63897">
      <w:pPr>
        <w:spacing w:after="200" w:line="276" w:lineRule="auto"/>
        <w:rPr>
          <w:rFonts w:ascii="Times New Roman" w:eastAsia="Times New Roman" w:hAnsi="Times New Roman" w:cs="Times New Roman"/>
          <w:b/>
          <w:i/>
          <w:color w:val="0070C0"/>
          <w:sz w:val="24"/>
          <w:szCs w:val="24"/>
          <w:lang w:eastAsia="ru-RU"/>
        </w:rPr>
      </w:pPr>
    </w:p>
    <w:p w14:paraId="66EEB15F" w14:textId="7A68086A" w:rsidR="00641901" w:rsidRDefault="00C63897" w:rsidP="00BE62FF">
      <w:pPr>
        <w:pStyle w:val="114"/>
        <w:rPr>
          <w:rFonts w:ascii="Times New Roman" w:hAnsi="Times New Roman"/>
        </w:rPr>
      </w:pPr>
      <w:bookmarkStart w:id="20" w:name="_Toc150695626"/>
      <w:bookmarkStart w:id="21" w:name="_Toc156820315"/>
      <w:r w:rsidRPr="00202F05">
        <w:rPr>
          <w:rFonts w:ascii="Times New Roman" w:hAnsi="Times New Roman"/>
        </w:rPr>
        <w:lastRenderedPageBreak/>
        <w:t>2.</w:t>
      </w:r>
      <w:r w:rsidR="00782EFC" w:rsidRPr="00202F05">
        <w:rPr>
          <w:rFonts w:ascii="Times New Roman" w:hAnsi="Times New Roman"/>
        </w:rPr>
        <w:t>3</w:t>
      </w:r>
      <w:r w:rsidRPr="00202F05">
        <w:rPr>
          <w:rFonts w:ascii="Times New Roman" w:hAnsi="Times New Roman"/>
        </w:rPr>
        <w:t>. </w:t>
      </w:r>
      <w:r w:rsidR="007863C1" w:rsidRPr="00202F05">
        <w:rPr>
          <w:rFonts w:ascii="Times New Roman" w:hAnsi="Times New Roman"/>
        </w:rPr>
        <w:t>Примерн</w:t>
      </w:r>
      <w:r w:rsidR="00782EFC" w:rsidRPr="00202F05">
        <w:rPr>
          <w:rFonts w:ascii="Times New Roman" w:hAnsi="Times New Roman"/>
        </w:rPr>
        <w:t>о</w:t>
      </w:r>
      <w:r w:rsidR="007863C1" w:rsidRPr="00202F05">
        <w:rPr>
          <w:rFonts w:ascii="Times New Roman" w:hAnsi="Times New Roman"/>
        </w:rPr>
        <w:t xml:space="preserve">е </w:t>
      </w:r>
      <w:r w:rsidRPr="00202F05">
        <w:rPr>
          <w:rFonts w:ascii="Times New Roman" w:hAnsi="Times New Roman"/>
        </w:rPr>
        <w:t xml:space="preserve">содержание </w:t>
      </w:r>
      <w:bookmarkEnd w:id="20"/>
      <w:r w:rsidR="00782EFC" w:rsidRPr="00202F05">
        <w:rPr>
          <w:rFonts w:ascii="Times New Roman" w:hAnsi="Times New Roman"/>
        </w:rPr>
        <w:t>профессионального модуля</w:t>
      </w:r>
      <w:bookmarkEnd w:id="21"/>
    </w:p>
    <w:tbl>
      <w:tblPr>
        <w:tblW w:w="992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6918"/>
      </w:tblGrid>
      <w:tr w:rsidR="005400E6" w:rsidRPr="00C53677" w14:paraId="5EF5B5AF" w14:textId="77777777" w:rsidTr="0092634C">
        <w:trPr>
          <w:trHeight w:val="903"/>
        </w:trPr>
        <w:tc>
          <w:tcPr>
            <w:tcW w:w="3005" w:type="dxa"/>
            <w:vAlign w:val="center"/>
          </w:tcPr>
          <w:p w14:paraId="1924DADC" w14:textId="77777777" w:rsidR="005400E6" w:rsidRPr="00C53677" w:rsidRDefault="005400E6" w:rsidP="00E10E9B">
            <w:pPr>
              <w:spacing w:line="276" w:lineRule="auto"/>
              <w:jc w:val="center"/>
              <w:rPr>
                <w:rFonts w:ascii="Times New Roman" w:eastAsia="Times New Roman" w:hAnsi="Times New Roman" w:cs="Times New Roman"/>
                <w:b/>
                <w:sz w:val="24"/>
                <w:szCs w:val="24"/>
                <w:lang w:eastAsia="ru-RU"/>
              </w:rPr>
            </w:pPr>
            <w:r w:rsidRPr="00C53677">
              <w:rPr>
                <w:rFonts w:ascii="Times New Roman" w:eastAsia="Times New Roman" w:hAnsi="Times New Roman" w:cs="Times New Roman"/>
                <w:b/>
                <w:bCs/>
                <w:sz w:val="24"/>
                <w:szCs w:val="24"/>
                <w:lang w:eastAsia="ru-RU"/>
              </w:rPr>
              <w:t>Наименование разделов и тем</w:t>
            </w:r>
          </w:p>
        </w:tc>
        <w:tc>
          <w:tcPr>
            <w:tcW w:w="6918" w:type="dxa"/>
            <w:vAlign w:val="center"/>
          </w:tcPr>
          <w:p w14:paraId="35ECF813" w14:textId="77777777" w:rsidR="005400E6" w:rsidRPr="00C53677" w:rsidRDefault="005400E6" w:rsidP="00E10E9B">
            <w:pPr>
              <w:suppressAutoHyphens/>
              <w:jc w:val="center"/>
              <w:rPr>
                <w:rFonts w:ascii="Times New Roman" w:eastAsia="Times New Roman" w:hAnsi="Times New Roman" w:cs="Times New Roman"/>
                <w:b/>
                <w:sz w:val="24"/>
                <w:szCs w:val="24"/>
                <w:lang w:eastAsia="ru-RU"/>
              </w:rPr>
            </w:pPr>
            <w:r w:rsidRPr="00C53677">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5400E6" w:rsidRPr="00C53677" w14:paraId="49F6C6C7" w14:textId="77777777" w:rsidTr="0092634C">
        <w:tc>
          <w:tcPr>
            <w:tcW w:w="9923" w:type="dxa"/>
            <w:gridSpan w:val="2"/>
          </w:tcPr>
          <w:p w14:paraId="1347F10A" w14:textId="737956EC"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 xml:space="preserve">Раздел 1. </w:t>
            </w:r>
            <w:r w:rsidRPr="00C53677">
              <w:rPr>
                <w:rFonts w:ascii="Times New Roman" w:hAnsi="Times New Roman" w:cs="Times New Roman"/>
                <w:b/>
                <w:sz w:val="24"/>
                <w:szCs w:val="24"/>
              </w:rPr>
              <w:t>Технология сварочных работ</w:t>
            </w:r>
            <w:r w:rsidR="0092634C">
              <w:rPr>
                <w:rFonts w:ascii="Times New Roman" w:hAnsi="Times New Roman" w:cs="Times New Roman"/>
                <w:b/>
                <w:sz w:val="24"/>
                <w:szCs w:val="24"/>
              </w:rPr>
              <w:t xml:space="preserve"> (138ч)</w:t>
            </w:r>
          </w:p>
        </w:tc>
      </w:tr>
      <w:tr w:rsidR="005400E6" w:rsidRPr="00C53677" w14:paraId="4BC4DF20" w14:textId="77777777" w:rsidTr="0092634C">
        <w:trPr>
          <w:trHeight w:val="20"/>
        </w:trPr>
        <w:tc>
          <w:tcPr>
            <w:tcW w:w="9923" w:type="dxa"/>
            <w:gridSpan w:val="2"/>
          </w:tcPr>
          <w:p w14:paraId="1B34985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b/>
                <w:sz w:val="24"/>
                <w:szCs w:val="24"/>
              </w:rPr>
              <w:t>МДК. 01.01 Технология сварочных работ</w:t>
            </w:r>
          </w:p>
        </w:tc>
      </w:tr>
      <w:tr w:rsidR="005400E6" w:rsidRPr="00C53677" w14:paraId="6675A199" w14:textId="77777777" w:rsidTr="0092634C">
        <w:tc>
          <w:tcPr>
            <w:tcW w:w="3005" w:type="dxa"/>
            <w:vMerge w:val="restart"/>
          </w:tcPr>
          <w:p w14:paraId="5AB0BE31"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1. Основы теории сварочных процессов</w:t>
            </w:r>
          </w:p>
        </w:tc>
        <w:tc>
          <w:tcPr>
            <w:tcW w:w="6918" w:type="dxa"/>
          </w:tcPr>
          <w:p w14:paraId="497D4966"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rPr>
              <w:t>Содержание</w:t>
            </w:r>
          </w:p>
        </w:tc>
      </w:tr>
      <w:tr w:rsidR="005400E6" w:rsidRPr="00C53677" w14:paraId="4A591A0A" w14:textId="77777777" w:rsidTr="0092634C">
        <w:trPr>
          <w:trHeight w:val="396"/>
        </w:trPr>
        <w:tc>
          <w:tcPr>
            <w:tcW w:w="3005" w:type="dxa"/>
            <w:vMerge/>
          </w:tcPr>
          <w:p w14:paraId="49C558B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2E9B1DC"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1.Сущность сварочных процессов, основные трудности и преимущества Классификация видов сварки, их краткая характеристика</w:t>
            </w:r>
          </w:p>
        </w:tc>
      </w:tr>
      <w:tr w:rsidR="005400E6" w:rsidRPr="00C53677" w14:paraId="18E470A3" w14:textId="77777777" w:rsidTr="0092634C">
        <w:trPr>
          <w:trHeight w:val="20"/>
        </w:trPr>
        <w:tc>
          <w:tcPr>
            <w:tcW w:w="3005" w:type="dxa"/>
            <w:vMerge/>
          </w:tcPr>
          <w:p w14:paraId="5748D8A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20AC9BDF"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z w:val="24"/>
                <w:szCs w:val="24"/>
              </w:rPr>
              <w:t>2. Классификация сварных соединений, типы и конструктивные элементы сварных швов</w:t>
            </w:r>
          </w:p>
        </w:tc>
      </w:tr>
      <w:tr w:rsidR="005400E6" w:rsidRPr="00C53677" w14:paraId="6CB92F8E" w14:textId="77777777" w:rsidTr="0092634C">
        <w:trPr>
          <w:trHeight w:val="204"/>
        </w:trPr>
        <w:tc>
          <w:tcPr>
            <w:tcW w:w="3005" w:type="dxa"/>
            <w:vMerge/>
          </w:tcPr>
          <w:p w14:paraId="0EC1E0A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ED42C6D"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3. Условные изображения и обозначения швов сварных соединений. </w:t>
            </w:r>
            <w:r w:rsidRPr="00C53677">
              <w:rPr>
                <w:rFonts w:ascii="Times New Roman" w:hAnsi="Times New Roman" w:cs="Times New Roman"/>
                <w:bCs/>
                <w:sz w:val="24"/>
                <w:szCs w:val="24"/>
              </w:rPr>
              <w:t>Трудности при сварке разнородных металлов</w:t>
            </w:r>
          </w:p>
        </w:tc>
      </w:tr>
      <w:tr w:rsidR="005400E6" w:rsidRPr="00C53677" w14:paraId="6272AFCF" w14:textId="77777777" w:rsidTr="0092634C">
        <w:trPr>
          <w:trHeight w:val="73"/>
        </w:trPr>
        <w:tc>
          <w:tcPr>
            <w:tcW w:w="3005" w:type="dxa"/>
            <w:vMerge/>
          </w:tcPr>
          <w:p w14:paraId="1762524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1FA17E0"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bCs/>
                <w:sz w:val="24"/>
                <w:szCs w:val="24"/>
              </w:rPr>
              <w:t>4. Электрическая дуга и сущность протекающих в ней процессов. Основные параметры сварочной дуги, ее статистическая характеристика. Способы возбуждения сварочной дуги, виды сварочных дуг</w:t>
            </w:r>
          </w:p>
        </w:tc>
      </w:tr>
      <w:tr w:rsidR="005400E6" w:rsidRPr="00C53677" w14:paraId="0679660D" w14:textId="77777777" w:rsidTr="0092634C">
        <w:trPr>
          <w:trHeight w:val="73"/>
        </w:trPr>
        <w:tc>
          <w:tcPr>
            <w:tcW w:w="3005" w:type="dxa"/>
            <w:vMerge/>
          </w:tcPr>
          <w:p w14:paraId="64CF845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08141BC1"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76BA583" w14:textId="77777777" w:rsidTr="0092634C">
        <w:trPr>
          <w:trHeight w:val="73"/>
        </w:trPr>
        <w:tc>
          <w:tcPr>
            <w:tcW w:w="3005" w:type="dxa"/>
            <w:vMerge/>
          </w:tcPr>
          <w:p w14:paraId="7A4CB744"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C1FB4E5"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Определение стыковых соединений по условному обозначению</w:t>
            </w:r>
          </w:p>
        </w:tc>
      </w:tr>
      <w:tr w:rsidR="005400E6" w:rsidRPr="00C53677" w14:paraId="6251AD7A" w14:textId="77777777" w:rsidTr="0092634C">
        <w:trPr>
          <w:trHeight w:val="73"/>
        </w:trPr>
        <w:tc>
          <w:tcPr>
            <w:tcW w:w="3005" w:type="dxa"/>
            <w:vMerge/>
          </w:tcPr>
          <w:p w14:paraId="17B950D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B5FB93A"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Определение угловых соединений по условному обозначению</w:t>
            </w:r>
          </w:p>
        </w:tc>
      </w:tr>
      <w:tr w:rsidR="005400E6" w:rsidRPr="00C53677" w14:paraId="0D69F159" w14:textId="77777777" w:rsidTr="0092634C">
        <w:trPr>
          <w:trHeight w:val="73"/>
        </w:trPr>
        <w:tc>
          <w:tcPr>
            <w:tcW w:w="3005" w:type="dxa"/>
            <w:vMerge/>
          </w:tcPr>
          <w:p w14:paraId="7278FF2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26E07EB7"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bCs/>
                <w:sz w:val="24"/>
                <w:szCs w:val="24"/>
              </w:rPr>
              <w:t>Определение тавровых соединений по условному обозначению</w:t>
            </w:r>
          </w:p>
        </w:tc>
      </w:tr>
      <w:tr w:rsidR="005400E6" w:rsidRPr="00C53677" w14:paraId="4F24C035" w14:textId="77777777" w:rsidTr="0092634C">
        <w:trPr>
          <w:trHeight w:val="73"/>
        </w:trPr>
        <w:tc>
          <w:tcPr>
            <w:tcW w:w="3005" w:type="dxa"/>
            <w:vMerge/>
          </w:tcPr>
          <w:p w14:paraId="345CA60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159DA9E"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Исследование процесса</w:t>
            </w:r>
            <w:r w:rsidRPr="00C53677">
              <w:rPr>
                <w:rFonts w:ascii="Times New Roman" w:hAnsi="Times New Roman" w:cs="Times New Roman"/>
                <w:spacing w:val="-2"/>
                <w:sz w:val="24"/>
                <w:szCs w:val="24"/>
              </w:rPr>
              <w:t xml:space="preserve"> </w:t>
            </w:r>
            <w:r w:rsidRPr="00C53677">
              <w:rPr>
                <w:rFonts w:ascii="Times New Roman" w:hAnsi="Times New Roman" w:cs="Times New Roman"/>
                <w:sz w:val="24"/>
                <w:szCs w:val="24"/>
              </w:rPr>
              <w:t>ручной</w:t>
            </w:r>
            <w:r w:rsidRPr="00C53677">
              <w:rPr>
                <w:rFonts w:ascii="Times New Roman" w:hAnsi="Times New Roman" w:cs="Times New Roman"/>
                <w:spacing w:val="1"/>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на</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переменном</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постоянном</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токе.</w:t>
            </w:r>
          </w:p>
        </w:tc>
      </w:tr>
      <w:tr w:rsidR="005400E6" w:rsidRPr="00C53677" w14:paraId="4E9CA4A6" w14:textId="77777777" w:rsidTr="0092634C">
        <w:trPr>
          <w:trHeight w:val="361"/>
        </w:trPr>
        <w:tc>
          <w:tcPr>
            <w:tcW w:w="3005" w:type="dxa"/>
            <w:vMerge/>
          </w:tcPr>
          <w:p w14:paraId="4FEE7EC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4063F5AF" w14:textId="77777777" w:rsidR="0092634C" w:rsidRDefault="0092634C" w:rsidP="009263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837E9B" w14:textId="55D51D8E" w:rsidR="005400E6" w:rsidRPr="00C53677" w:rsidRDefault="0092634C" w:rsidP="0092634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00E6" w:rsidRPr="00C53677" w14:paraId="4C257D91" w14:textId="77777777" w:rsidTr="0092634C">
        <w:trPr>
          <w:trHeight w:val="361"/>
        </w:trPr>
        <w:tc>
          <w:tcPr>
            <w:tcW w:w="3005" w:type="dxa"/>
            <w:vMerge w:val="restart"/>
          </w:tcPr>
          <w:p w14:paraId="6A6551D0"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 xml:space="preserve">Тема 2. Металлургические процессы при сварке плавлением </w:t>
            </w:r>
          </w:p>
        </w:tc>
        <w:tc>
          <w:tcPr>
            <w:tcW w:w="6918" w:type="dxa"/>
            <w:tcBorders>
              <w:top w:val="single" w:sz="4" w:space="0" w:color="auto"/>
              <w:left w:val="single" w:sz="4" w:space="0" w:color="auto"/>
              <w:bottom w:val="single" w:sz="4" w:space="0" w:color="auto"/>
              <w:right w:val="single" w:sz="4" w:space="0" w:color="auto"/>
            </w:tcBorders>
          </w:tcPr>
          <w:p w14:paraId="4C008CC7"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0367816E" w14:textId="77777777" w:rsidTr="0092634C">
        <w:trPr>
          <w:trHeight w:val="361"/>
        </w:trPr>
        <w:tc>
          <w:tcPr>
            <w:tcW w:w="3005" w:type="dxa"/>
            <w:vMerge/>
          </w:tcPr>
          <w:p w14:paraId="554F044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36336FC"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1. Основные металлургические процессы при дуговой сварке</w:t>
            </w:r>
          </w:p>
          <w:p w14:paraId="204147A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Особенности металлургических процессов при различных видах сварки</w:t>
            </w:r>
          </w:p>
        </w:tc>
      </w:tr>
      <w:tr w:rsidR="005400E6" w:rsidRPr="00C53677" w14:paraId="03298051" w14:textId="77777777" w:rsidTr="0092634C">
        <w:trPr>
          <w:trHeight w:val="361"/>
        </w:trPr>
        <w:tc>
          <w:tcPr>
            <w:tcW w:w="3005" w:type="dxa"/>
            <w:vMerge/>
          </w:tcPr>
          <w:p w14:paraId="34DD1AA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1551DCA"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2. Перенос металла при сварке. Управление этим процессом</w:t>
            </w:r>
          </w:p>
          <w:p w14:paraId="59649809"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Тепловые процессы при сварке. Плавление и перенос электродного металла. </w:t>
            </w:r>
          </w:p>
        </w:tc>
      </w:tr>
      <w:tr w:rsidR="005400E6" w:rsidRPr="00C53677" w14:paraId="7F1AF388" w14:textId="77777777" w:rsidTr="0092634C">
        <w:trPr>
          <w:trHeight w:val="361"/>
        </w:trPr>
        <w:tc>
          <w:tcPr>
            <w:tcW w:w="3005" w:type="dxa"/>
            <w:vMerge/>
          </w:tcPr>
          <w:p w14:paraId="6A2C5E3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32860EB"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3. Формирование сварочной ванны. Влияние параметров режима на форму и размеры сварочной ванны. Формирование сварного соединения и изменение структуры зоны термического влияния</w:t>
            </w:r>
          </w:p>
        </w:tc>
      </w:tr>
      <w:tr w:rsidR="005400E6" w:rsidRPr="00C53677" w14:paraId="1BE8B7D0" w14:textId="77777777" w:rsidTr="0092634C">
        <w:trPr>
          <w:trHeight w:val="361"/>
        </w:trPr>
        <w:tc>
          <w:tcPr>
            <w:tcW w:w="3005" w:type="dxa"/>
            <w:vMerge/>
          </w:tcPr>
          <w:p w14:paraId="47FD924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5E1A0F5"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4.Кристаллизация металла шва, структура шва и зоны термического влияния. Свариваемость металлов и свойства сварных соединений</w:t>
            </w:r>
          </w:p>
        </w:tc>
      </w:tr>
      <w:tr w:rsidR="005400E6" w:rsidRPr="00C53677" w14:paraId="40A292AD" w14:textId="77777777" w:rsidTr="0092634C">
        <w:trPr>
          <w:trHeight w:val="361"/>
        </w:trPr>
        <w:tc>
          <w:tcPr>
            <w:tcW w:w="3005" w:type="dxa"/>
            <w:vMerge/>
          </w:tcPr>
          <w:p w14:paraId="49E0741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2D3564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5. Напряжения деформации и перемещения деталей в процессе сварки, методы их снижения</w:t>
            </w:r>
          </w:p>
        </w:tc>
      </w:tr>
      <w:tr w:rsidR="005400E6" w:rsidRPr="00C53677" w14:paraId="2BFD9BB5" w14:textId="77777777" w:rsidTr="0092634C">
        <w:trPr>
          <w:trHeight w:val="361"/>
        </w:trPr>
        <w:tc>
          <w:tcPr>
            <w:tcW w:w="3005" w:type="dxa"/>
            <w:vMerge/>
          </w:tcPr>
          <w:p w14:paraId="37E1D45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vAlign w:val="bottom"/>
          </w:tcPr>
          <w:p w14:paraId="6D9C9B45"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2E6B0A24" w14:textId="77777777" w:rsidTr="0092634C">
        <w:trPr>
          <w:trHeight w:val="361"/>
        </w:trPr>
        <w:tc>
          <w:tcPr>
            <w:tcW w:w="3005" w:type="dxa"/>
            <w:vMerge/>
          </w:tcPr>
          <w:p w14:paraId="3B4B292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D757735"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Расчет параметров нагрева и плавления электродного металла</w:t>
            </w:r>
          </w:p>
        </w:tc>
      </w:tr>
      <w:tr w:rsidR="005400E6" w:rsidRPr="00C53677" w14:paraId="32E80505" w14:textId="77777777" w:rsidTr="0092634C">
        <w:trPr>
          <w:trHeight w:val="137"/>
        </w:trPr>
        <w:tc>
          <w:tcPr>
            <w:tcW w:w="3005" w:type="dxa"/>
            <w:vMerge/>
          </w:tcPr>
          <w:p w14:paraId="5B70D16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21E63D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Расчет свариваемости по химическому составу. </w:t>
            </w:r>
          </w:p>
        </w:tc>
      </w:tr>
      <w:tr w:rsidR="005400E6" w:rsidRPr="00C53677" w14:paraId="6A12A8EE" w14:textId="77777777" w:rsidTr="0092634C">
        <w:trPr>
          <w:trHeight w:val="298"/>
        </w:trPr>
        <w:tc>
          <w:tcPr>
            <w:tcW w:w="3005" w:type="dxa"/>
            <w:vMerge/>
          </w:tcPr>
          <w:p w14:paraId="0A155E3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0CC562B"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Классификация сталей по свариваемости</w:t>
            </w:r>
          </w:p>
        </w:tc>
      </w:tr>
      <w:tr w:rsidR="005400E6" w:rsidRPr="00C53677" w14:paraId="60127B52" w14:textId="77777777" w:rsidTr="0092634C">
        <w:trPr>
          <w:trHeight w:val="361"/>
        </w:trPr>
        <w:tc>
          <w:tcPr>
            <w:tcW w:w="3005" w:type="dxa"/>
            <w:vMerge w:val="restart"/>
          </w:tcPr>
          <w:p w14:paraId="68E78F4B" w14:textId="77777777" w:rsidR="005400E6" w:rsidRPr="00C53677" w:rsidRDefault="005400E6" w:rsidP="00E10E9B">
            <w:pPr>
              <w:rPr>
                <w:rFonts w:ascii="Times New Roman" w:hAnsi="Times New Roman" w:cs="Times New Roman"/>
                <w:b/>
                <w:bCs/>
                <w:sz w:val="24"/>
                <w:szCs w:val="24"/>
              </w:rPr>
            </w:pPr>
            <w:r w:rsidRPr="00C53677">
              <w:rPr>
                <w:rFonts w:ascii="Times New Roman" w:hAnsi="Times New Roman" w:cs="Times New Roman"/>
                <w:b/>
                <w:bCs/>
                <w:sz w:val="24"/>
                <w:szCs w:val="24"/>
              </w:rPr>
              <w:t>Тема 3. Сварочные материалы.</w:t>
            </w:r>
          </w:p>
          <w:p w14:paraId="16713279" w14:textId="77777777" w:rsidR="005400E6" w:rsidRPr="00C53677" w:rsidRDefault="005400E6" w:rsidP="00E10E9B">
            <w:pPr>
              <w:rPr>
                <w:rFonts w:ascii="Times New Roman" w:hAnsi="Times New Roman" w:cs="Times New Roman"/>
                <w:bCs/>
                <w:sz w:val="24"/>
                <w:szCs w:val="24"/>
              </w:rPr>
            </w:pPr>
          </w:p>
          <w:p w14:paraId="0FAA19F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BB2A938"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2E53E0C4" w14:textId="77777777" w:rsidTr="0092634C">
        <w:trPr>
          <w:trHeight w:val="361"/>
        </w:trPr>
        <w:tc>
          <w:tcPr>
            <w:tcW w:w="3005" w:type="dxa"/>
            <w:vMerge/>
          </w:tcPr>
          <w:p w14:paraId="4011D88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7AD51F2" w14:textId="77777777" w:rsidR="005400E6" w:rsidRPr="00C53677" w:rsidRDefault="005400E6" w:rsidP="00E10E9B">
            <w:pPr>
              <w:pStyle w:val="TableParagraph"/>
              <w:rPr>
                <w:sz w:val="24"/>
                <w:szCs w:val="24"/>
              </w:rPr>
            </w:pPr>
            <w:r w:rsidRPr="00C53677">
              <w:rPr>
                <w:sz w:val="24"/>
                <w:szCs w:val="24"/>
              </w:rPr>
              <w:t>1. Сварочные материалы: Сварочная проволока, её классификация, особенности применения, требования к проволоке.</w:t>
            </w:r>
          </w:p>
          <w:p w14:paraId="1F2D77A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lastRenderedPageBreak/>
              <w:t>Сварочная проволока из цветных металлов и сплавов, применение, обозначение</w:t>
            </w:r>
          </w:p>
        </w:tc>
      </w:tr>
      <w:tr w:rsidR="005400E6" w:rsidRPr="00C53677" w14:paraId="1DBFB62C" w14:textId="77777777" w:rsidTr="0092634C">
        <w:trPr>
          <w:trHeight w:val="361"/>
        </w:trPr>
        <w:tc>
          <w:tcPr>
            <w:tcW w:w="3005" w:type="dxa"/>
            <w:vMerge/>
          </w:tcPr>
          <w:p w14:paraId="62E2814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686D5AB"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Неплавящиеся электродные стержни. Плавящиеся электроды. Классификация, особенности применения, требования к электродам</w:t>
            </w:r>
          </w:p>
        </w:tc>
      </w:tr>
      <w:tr w:rsidR="005400E6" w:rsidRPr="00C53677" w14:paraId="7B60DED8" w14:textId="77777777" w:rsidTr="0092634C">
        <w:trPr>
          <w:trHeight w:val="361"/>
        </w:trPr>
        <w:tc>
          <w:tcPr>
            <w:tcW w:w="3005" w:type="dxa"/>
            <w:vMerge/>
          </w:tcPr>
          <w:p w14:paraId="5EBC808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09BFDB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3. Классификация защитных газов, их характеристики, стандарты на защитные </w:t>
            </w:r>
            <w:proofErr w:type="spellStart"/>
            <w:r w:rsidRPr="00C53677">
              <w:rPr>
                <w:rFonts w:ascii="Times New Roman" w:hAnsi="Times New Roman" w:cs="Times New Roman"/>
                <w:sz w:val="24"/>
                <w:szCs w:val="24"/>
              </w:rPr>
              <w:t>газы</w:t>
            </w:r>
            <w:proofErr w:type="spellEnd"/>
          </w:p>
        </w:tc>
      </w:tr>
      <w:tr w:rsidR="005400E6" w:rsidRPr="00C53677" w14:paraId="30336A84" w14:textId="77777777" w:rsidTr="0092634C">
        <w:trPr>
          <w:trHeight w:val="361"/>
        </w:trPr>
        <w:tc>
          <w:tcPr>
            <w:tcW w:w="3005" w:type="dxa"/>
            <w:vMerge/>
          </w:tcPr>
          <w:p w14:paraId="4E51F95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9D80B39"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4. Сварочные материалы для легированных сталей. Сварочные материалы для цветных металлов и сплавов</w:t>
            </w:r>
          </w:p>
        </w:tc>
      </w:tr>
      <w:tr w:rsidR="005400E6" w:rsidRPr="00C53677" w14:paraId="3C10B031" w14:textId="77777777" w:rsidTr="0092634C">
        <w:trPr>
          <w:trHeight w:val="361"/>
        </w:trPr>
        <w:tc>
          <w:tcPr>
            <w:tcW w:w="3005" w:type="dxa"/>
            <w:vMerge/>
          </w:tcPr>
          <w:p w14:paraId="3F8A178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FB489A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5. Порошковые материалы для сварки и наплавки, классификация, область применения. Условное обозначение порошковых материалов</w:t>
            </w:r>
          </w:p>
        </w:tc>
      </w:tr>
      <w:tr w:rsidR="005400E6" w:rsidRPr="00C53677" w14:paraId="1FFF4F49" w14:textId="77777777" w:rsidTr="0092634C">
        <w:trPr>
          <w:trHeight w:val="361"/>
        </w:trPr>
        <w:tc>
          <w:tcPr>
            <w:tcW w:w="3005" w:type="dxa"/>
            <w:vMerge/>
          </w:tcPr>
          <w:p w14:paraId="6744254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C583BEA" w14:textId="77777777" w:rsidR="005400E6" w:rsidRPr="00C53677" w:rsidRDefault="005400E6" w:rsidP="00E10E9B">
            <w:pPr>
              <w:rPr>
                <w:rFonts w:ascii="Times New Roman" w:hAnsi="Times New Roman" w:cs="Times New Roman"/>
                <w:sz w:val="24"/>
                <w:szCs w:val="24"/>
              </w:rPr>
            </w:pPr>
            <w:r w:rsidRPr="00C53677">
              <w:rPr>
                <w:rFonts w:ascii="Times New Roman" w:hAnsi="Times New Roman" w:cs="Times New Roman"/>
                <w:sz w:val="24"/>
                <w:szCs w:val="24"/>
              </w:rPr>
              <w:t>6. Флюсы для электродуговой и электрошлаковой сварки.</w:t>
            </w:r>
          </w:p>
        </w:tc>
      </w:tr>
      <w:tr w:rsidR="005400E6" w:rsidRPr="00C53677" w14:paraId="5D2E583F" w14:textId="77777777" w:rsidTr="0092634C">
        <w:trPr>
          <w:trHeight w:val="361"/>
        </w:trPr>
        <w:tc>
          <w:tcPr>
            <w:tcW w:w="3005" w:type="dxa"/>
            <w:vMerge/>
          </w:tcPr>
          <w:p w14:paraId="20915DB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vAlign w:val="bottom"/>
          </w:tcPr>
          <w:p w14:paraId="03C5FAAC"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41248A9" w14:textId="77777777" w:rsidTr="0092634C">
        <w:trPr>
          <w:trHeight w:val="361"/>
        </w:trPr>
        <w:tc>
          <w:tcPr>
            <w:tcW w:w="3005" w:type="dxa"/>
            <w:vMerge/>
          </w:tcPr>
          <w:p w14:paraId="55FC58D4"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CE8A517"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Чтение условных обозначений марок сварочных проволок</w:t>
            </w:r>
          </w:p>
        </w:tc>
      </w:tr>
      <w:tr w:rsidR="005400E6" w:rsidRPr="00C53677" w14:paraId="3B296C9A" w14:textId="77777777" w:rsidTr="0092634C">
        <w:trPr>
          <w:trHeight w:val="137"/>
        </w:trPr>
        <w:tc>
          <w:tcPr>
            <w:tcW w:w="3005" w:type="dxa"/>
            <w:vMerge/>
          </w:tcPr>
          <w:p w14:paraId="1C7A450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9B7CC68"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Чтение условных обозначений электродов</w:t>
            </w:r>
          </w:p>
        </w:tc>
      </w:tr>
      <w:tr w:rsidR="005400E6" w:rsidRPr="00C53677" w14:paraId="25B479C3" w14:textId="77777777" w:rsidTr="0092634C">
        <w:trPr>
          <w:trHeight w:val="298"/>
        </w:trPr>
        <w:tc>
          <w:tcPr>
            <w:tcW w:w="3005" w:type="dxa"/>
            <w:vMerge/>
          </w:tcPr>
          <w:p w14:paraId="3F3819F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64950FA"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Определение</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режима</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ручной</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дуговой</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сварки, производительности</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 xml:space="preserve">расходов </w:t>
            </w:r>
            <w:r w:rsidRPr="00C53677">
              <w:rPr>
                <w:rFonts w:ascii="Times New Roman" w:hAnsi="Times New Roman" w:cs="Times New Roman"/>
                <w:spacing w:val="-57"/>
                <w:sz w:val="24"/>
                <w:szCs w:val="24"/>
              </w:rPr>
              <w:t xml:space="preserve">  </w:t>
            </w:r>
            <w:r w:rsidRPr="00C53677">
              <w:rPr>
                <w:rFonts w:ascii="Times New Roman" w:hAnsi="Times New Roman" w:cs="Times New Roman"/>
                <w:sz w:val="24"/>
                <w:szCs w:val="24"/>
              </w:rPr>
              <w:t>электродов</w:t>
            </w:r>
          </w:p>
        </w:tc>
      </w:tr>
      <w:tr w:rsidR="005400E6" w:rsidRPr="00C53677" w14:paraId="665F1AD3" w14:textId="77777777" w:rsidTr="0092634C">
        <w:trPr>
          <w:trHeight w:val="298"/>
        </w:trPr>
        <w:tc>
          <w:tcPr>
            <w:tcW w:w="3005" w:type="dxa"/>
            <w:vMerge/>
          </w:tcPr>
          <w:p w14:paraId="17AFF9B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50CC7F0"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Анализ характеристик инертных газов (аргон, гелий)</w:t>
            </w:r>
          </w:p>
        </w:tc>
      </w:tr>
      <w:tr w:rsidR="005400E6" w:rsidRPr="00C53677" w14:paraId="5CEE3C7E" w14:textId="77777777" w:rsidTr="0092634C">
        <w:trPr>
          <w:trHeight w:val="298"/>
        </w:trPr>
        <w:tc>
          <w:tcPr>
            <w:tcW w:w="3005" w:type="dxa"/>
            <w:vMerge/>
          </w:tcPr>
          <w:p w14:paraId="69950C4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6051B1F"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Анализ характеристик активных газов (углекислый газ СО2)</w:t>
            </w:r>
          </w:p>
        </w:tc>
      </w:tr>
      <w:tr w:rsidR="005400E6" w:rsidRPr="00C53677" w14:paraId="64397275" w14:textId="77777777" w:rsidTr="0092634C">
        <w:trPr>
          <w:trHeight w:val="298"/>
        </w:trPr>
        <w:tc>
          <w:tcPr>
            <w:tcW w:w="3005" w:type="dxa"/>
            <w:vMerge/>
          </w:tcPr>
          <w:p w14:paraId="3A938B8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95BDCFB"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Выбор и обоснование марок флюсов для сварки плавлением</w:t>
            </w:r>
          </w:p>
        </w:tc>
      </w:tr>
      <w:tr w:rsidR="005400E6" w:rsidRPr="00C53677" w14:paraId="2E03647D" w14:textId="77777777" w:rsidTr="0092634C">
        <w:trPr>
          <w:trHeight w:val="361"/>
        </w:trPr>
        <w:tc>
          <w:tcPr>
            <w:tcW w:w="3005" w:type="dxa"/>
            <w:vMerge/>
          </w:tcPr>
          <w:p w14:paraId="0AE8D43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121F010"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Выбор сварочных материалов для механизированной сварки низкоуглеродистых сталей</w:t>
            </w:r>
          </w:p>
        </w:tc>
      </w:tr>
      <w:tr w:rsidR="005400E6" w:rsidRPr="00C53677" w14:paraId="5AB333A6" w14:textId="77777777" w:rsidTr="0092634C">
        <w:trPr>
          <w:trHeight w:val="361"/>
        </w:trPr>
        <w:tc>
          <w:tcPr>
            <w:tcW w:w="3005" w:type="dxa"/>
            <w:vMerge w:val="restart"/>
          </w:tcPr>
          <w:p w14:paraId="5332DE9C"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4. Технология ручной дуговой сварки</w:t>
            </w:r>
          </w:p>
        </w:tc>
        <w:tc>
          <w:tcPr>
            <w:tcW w:w="6918" w:type="dxa"/>
            <w:tcBorders>
              <w:top w:val="single" w:sz="4" w:space="0" w:color="auto"/>
              <w:left w:val="single" w:sz="4" w:space="0" w:color="auto"/>
              <w:bottom w:val="single" w:sz="4" w:space="0" w:color="auto"/>
              <w:right w:val="single" w:sz="4" w:space="0" w:color="auto"/>
            </w:tcBorders>
          </w:tcPr>
          <w:p w14:paraId="6192E049"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678FC88A" w14:textId="77777777" w:rsidTr="0092634C">
        <w:trPr>
          <w:trHeight w:val="361"/>
        </w:trPr>
        <w:tc>
          <w:tcPr>
            <w:tcW w:w="3005" w:type="dxa"/>
            <w:vMerge/>
          </w:tcPr>
          <w:p w14:paraId="27D14D0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386058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Технология ручной дуговой сварки. Сущность процесса и способы повышения производительности</w:t>
            </w:r>
          </w:p>
        </w:tc>
      </w:tr>
      <w:tr w:rsidR="005400E6" w:rsidRPr="00C53677" w14:paraId="0995FE63" w14:textId="77777777" w:rsidTr="0092634C">
        <w:trPr>
          <w:trHeight w:val="361"/>
        </w:trPr>
        <w:tc>
          <w:tcPr>
            <w:tcW w:w="3005" w:type="dxa"/>
            <w:vMerge/>
          </w:tcPr>
          <w:p w14:paraId="120D399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0662494"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Подготовка металла под сварку. Выбор параметров режима при ручной дуговой сварке</w:t>
            </w:r>
          </w:p>
        </w:tc>
      </w:tr>
      <w:tr w:rsidR="005400E6" w:rsidRPr="00C53677" w14:paraId="4A2BAE8C" w14:textId="77777777" w:rsidTr="0092634C">
        <w:trPr>
          <w:trHeight w:val="361"/>
        </w:trPr>
        <w:tc>
          <w:tcPr>
            <w:tcW w:w="3005" w:type="dxa"/>
            <w:vMerge/>
          </w:tcPr>
          <w:p w14:paraId="5A4CCD6B"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F715737"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3. Технология РДС конструкционных низкоуглеродистых, среднеуглеродистых, высокоуглеродистых и легированных сталей в различных соединениях и пространственных положениях</w:t>
            </w:r>
          </w:p>
        </w:tc>
      </w:tr>
      <w:tr w:rsidR="005400E6" w:rsidRPr="00C53677" w14:paraId="6BD3EE24" w14:textId="77777777" w:rsidTr="0092634C">
        <w:trPr>
          <w:trHeight w:val="361"/>
        </w:trPr>
        <w:tc>
          <w:tcPr>
            <w:tcW w:w="3005" w:type="dxa"/>
            <w:vMerge/>
          </w:tcPr>
          <w:p w14:paraId="08D41B5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C2969F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4. Сварные соединения и швы</w:t>
            </w:r>
          </w:p>
        </w:tc>
      </w:tr>
      <w:tr w:rsidR="005400E6" w:rsidRPr="00C53677" w14:paraId="42E315B1" w14:textId="77777777" w:rsidTr="0092634C">
        <w:trPr>
          <w:trHeight w:val="361"/>
        </w:trPr>
        <w:tc>
          <w:tcPr>
            <w:tcW w:w="3005" w:type="dxa"/>
            <w:vMerge/>
          </w:tcPr>
          <w:p w14:paraId="3C63D61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vAlign w:val="bottom"/>
          </w:tcPr>
          <w:p w14:paraId="5D19D3E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77787CDA" w14:textId="77777777" w:rsidTr="0092634C">
        <w:trPr>
          <w:trHeight w:val="361"/>
        </w:trPr>
        <w:tc>
          <w:tcPr>
            <w:tcW w:w="3005" w:type="dxa"/>
            <w:vMerge/>
          </w:tcPr>
          <w:p w14:paraId="1CC3F9C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552E06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Определение</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основных</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параметров</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режима</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сварки</w:t>
            </w:r>
          </w:p>
        </w:tc>
      </w:tr>
      <w:tr w:rsidR="005400E6" w:rsidRPr="00C53677" w14:paraId="22FF963F" w14:textId="77777777" w:rsidTr="0092634C">
        <w:trPr>
          <w:trHeight w:val="253"/>
        </w:trPr>
        <w:tc>
          <w:tcPr>
            <w:tcW w:w="3005" w:type="dxa"/>
            <w:vMerge/>
          </w:tcPr>
          <w:p w14:paraId="645AAD6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5BC4715"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Расчет прочности сварных соединений</w:t>
            </w:r>
          </w:p>
        </w:tc>
      </w:tr>
      <w:tr w:rsidR="005400E6" w:rsidRPr="00C53677" w14:paraId="617B929D" w14:textId="77777777" w:rsidTr="0092634C">
        <w:trPr>
          <w:trHeight w:val="137"/>
        </w:trPr>
        <w:tc>
          <w:tcPr>
            <w:tcW w:w="3005" w:type="dxa"/>
            <w:vMerge/>
          </w:tcPr>
          <w:p w14:paraId="4233A96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2F6CF4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Расчет нагрева металла дугой</w:t>
            </w:r>
          </w:p>
        </w:tc>
      </w:tr>
      <w:tr w:rsidR="005400E6" w:rsidRPr="00C53677" w14:paraId="2028224F" w14:textId="77777777" w:rsidTr="0092634C">
        <w:trPr>
          <w:trHeight w:val="298"/>
        </w:trPr>
        <w:tc>
          <w:tcPr>
            <w:tcW w:w="3005" w:type="dxa"/>
            <w:vMerge/>
          </w:tcPr>
          <w:p w14:paraId="5CB4827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3FE5C50"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Чтение марок низкоуглеродистых сталей</w:t>
            </w:r>
          </w:p>
        </w:tc>
      </w:tr>
      <w:tr w:rsidR="005400E6" w:rsidRPr="00C53677" w14:paraId="48F3B9E9" w14:textId="77777777" w:rsidTr="0092634C">
        <w:trPr>
          <w:trHeight w:val="361"/>
        </w:trPr>
        <w:tc>
          <w:tcPr>
            <w:tcW w:w="3005" w:type="dxa"/>
            <w:vMerge/>
          </w:tcPr>
          <w:p w14:paraId="3EB901D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A88B0CE"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Определение</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основных</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параметров</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9"/>
                <w:sz w:val="24"/>
                <w:szCs w:val="24"/>
              </w:rPr>
              <w:t xml:space="preserve"> </w:t>
            </w:r>
            <w:r w:rsidRPr="00C53677">
              <w:rPr>
                <w:rFonts w:ascii="Times New Roman" w:hAnsi="Times New Roman" w:cs="Times New Roman"/>
                <w:sz w:val="24"/>
                <w:szCs w:val="24"/>
              </w:rPr>
              <w:t>низко-и среднеуглеродистых сталей.</w:t>
            </w:r>
          </w:p>
        </w:tc>
      </w:tr>
      <w:tr w:rsidR="005400E6" w:rsidRPr="00C53677" w14:paraId="37DDBD9E" w14:textId="77777777" w:rsidTr="0092634C">
        <w:trPr>
          <w:trHeight w:val="361"/>
        </w:trPr>
        <w:tc>
          <w:tcPr>
            <w:tcW w:w="3005" w:type="dxa"/>
            <w:vMerge w:val="restart"/>
          </w:tcPr>
          <w:p w14:paraId="492FE8C6"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 xml:space="preserve">Тема 5. Технология дуговой частично механизированной и автоматической сварки </w:t>
            </w:r>
          </w:p>
        </w:tc>
        <w:tc>
          <w:tcPr>
            <w:tcW w:w="6918" w:type="dxa"/>
            <w:tcBorders>
              <w:top w:val="single" w:sz="4" w:space="0" w:color="auto"/>
              <w:left w:val="single" w:sz="4" w:space="0" w:color="auto"/>
              <w:bottom w:val="single" w:sz="4" w:space="0" w:color="auto"/>
              <w:right w:val="single" w:sz="4" w:space="0" w:color="auto"/>
            </w:tcBorders>
          </w:tcPr>
          <w:p w14:paraId="4E01D88F"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5730B4AA" w14:textId="77777777" w:rsidTr="0092634C">
        <w:trPr>
          <w:trHeight w:val="361"/>
        </w:trPr>
        <w:tc>
          <w:tcPr>
            <w:tcW w:w="3005" w:type="dxa"/>
            <w:vMerge/>
          </w:tcPr>
          <w:p w14:paraId="50C01DC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54445A5"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Особенности сварки в защитных газах. Подготовка деталей. Выбор режимов сварки в защитных газах</w:t>
            </w:r>
          </w:p>
        </w:tc>
      </w:tr>
      <w:tr w:rsidR="005400E6" w:rsidRPr="00C53677" w14:paraId="652D8862" w14:textId="77777777" w:rsidTr="0092634C">
        <w:trPr>
          <w:trHeight w:val="361"/>
        </w:trPr>
        <w:tc>
          <w:tcPr>
            <w:tcW w:w="3005" w:type="dxa"/>
            <w:vMerge/>
          </w:tcPr>
          <w:p w14:paraId="028FC2F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0382698"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2. Механизированная сварка стальной, порошковой и </w:t>
            </w:r>
            <w:proofErr w:type="spellStart"/>
            <w:r w:rsidRPr="00C53677">
              <w:rPr>
                <w:rFonts w:ascii="Times New Roman" w:hAnsi="Times New Roman" w:cs="Times New Roman"/>
                <w:sz w:val="24"/>
                <w:szCs w:val="24"/>
              </w:rPr>
              <w:t>самозащитной</w:t>
            </w:r>
            <w:proofErr w:type="spellEnd"/>
            <w:r w:rsidRPr="00C53677">
              <w:rPr>
                <w:rFonts w:ascii="Times New Roman" w:hAnsi="Times New Roman" w:cs="Times New Roman"/>
                <w:sz w:val="24"/>
                <w:szCs w:val="24"/>
              </w:rPr>
              <w:t xml:space="preserve"> проволокой</w:t>
            </w:r>
          </w:p>
        </w:tc>
      </w:tr>
      <w:tr w:rsidR="005400E6" w:rsidRPr="00C53677" w14:paraId="085B8BEB" w14:textId="77777777" w:rsidTr="0092634C">
        <w:trPr>
          <w:trHeight w:val="361"/>
        </w:trPr>
        <w:tc>
          <w:tcPr>
            <w:tcW w:w="3005" w:type="dxa"/>
            <w:vMerge/>
          </w:tcPr>
          <w:p w14:paraId="1ED60F6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51A19FF" w14:textId="77777777" w:rsidR="005400E6" w:rsidRPr="00C53677" w:rsidRDefault="005400E6" w:rsidP="00E10E9B">
            <w:pPr>
              <w:rPr>
                <w:rFonts w:ascii="Times New Roman" w:hAnsi="Times New Roman" w:cs="Times New Roman"/>
                <w:sz w:val="24"/>
                <w:szCs w:val="24"/>
              </w:rPr>
            </w:pPr>
            <w:r w:rsidRPr="00C53677">
              <w:rPr>
                <w:rFonts w:ascii="Times New Roman" w:hAnsi="Times New Roman" w:cs="Times New Roman"/>
                <w:sz w:val="24"/>
                <w:szCs w:val="24"/>
              </w:rPr>
              <w:t>3. Сварка неплавящимся электродом в инертных газах.</w:t>
            </w:r>
          </w:p>
          <w:p w14:paraId="2563FFD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Техника и технология аргонодуговой сварки</w:t>
            </w:r>
          </w:p>
        </w:tc>
      </w:tr>
      <w:tr w:rsidR="005400E6" w:rsidRPr="00C53677" w14:paraId="4F04AA10" w14:textId="77777777" w:rsidTr="0092634C">
        <w:trPr>
          <w:trHeight w:val="361"/>
        </w:trPr>
        <w:tc>
          <w:tcPr>
            <w:tcW w:w="3005" w:type="dxa"/>
            <w:vMerge/>
          </w:tcPr>
          <w:p w14:paraId="3B13668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252013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4. Особенности, способы сварки под флюсом. Подготовка деталей и выбор режимов сварки под флюсом</w:t>
            </w:r>
          </w:p>
        </w:tc>
      </w:tr>
      <w:tr w:rsidR="005400E6" w:rsidRPr="00C53677" w14:paraId="574138E8" w14:textId="77777777" w:rsidTr="0092634C">
        <w:trPr>
          <w:trHeight w:val="361"/>
        </w:trPr>
        <w:tc>
          <w:tcPr>
            <w:tcW w:w="3005" w:type="dxa"/>
            <w:vMerge/>
          </w:tcPr>
          <w:p w14:paraId="00FD0BF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6C1E37F"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41A63FFB" w14:textId="77777777" w:rsidTr="0092634C">
        <w:trPr>
          <w:trHeight w:val="361"/>
        </w:trPr>
        <w:tc>
          <w:tcPr>
            <w:tcW w:w="3005" w:type="dxa"/>
            <w:vMerge/>
          </w:tcPr>
          <w:p w14:paraId="7C31035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F5A2E1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Выбор, расчёт режимов механизированной сварки в СО2</w:t>
            </w:r>
          </w:p>
        </w:tc>
      </w:tr>
      <w:tr w:rsidR="005400E6" w:rsidRPr="00C53677" w14:paraId="48F7B2E6" w14:textId="77777777" w:rsidTr="0092634C">
        <w:trPr>
          <w:trHeight w:val="361"/>
        </w:trPr>
        <w:tc>
          <w:tcPr>
            <w:tcW w:w="3005" w:type="dxa"/>
            <w:vMerge/>
          </w:tcPr>
          <w:p w14:paraId="21F1592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2F4EB67"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Выбор, расчёт режимов сварки в аргоне и гелии</w:t>
            </w:r>
          </w:p>
        </w:tc>
      </w:tr>
      <w:tr w:rsidR="005400E6" w:rsidRPr="00C53677" w14:paraId="593191AE" w14:textId="77777777" w:rsidTr="0092634C">
        <w:trPr>
          <w:trHeight w:val="361"/>
        </w:trPr>
        <w:tc>
          <w:tcPr>
            <w:tcW w:w="3005" w:type="dxa"/>
            <w:vMerge w:val="restart"/>
          </w:tcPr>
          <w:p w14:paraId="6196EB48"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6.  Газовая сварка и резка</w:t>
            </w:r>
          </w:p>
        </w:tc>
        <w:tc>
          <w:tcPr>
            <w:tcW w:w="6918" w:type="dxa"/>
            <w:tcBorders>
              <w:top w:val="single" w:sz="4" w:space="0" w:color="auto"/>
              <w:left w:val="single" w:sz="4" w:space="0" w:color="auto"/>
              <w:bottom w:val="single" w:sz="4" w:space="0" w:color="auto"/>
              <w:right w:val="single" w:sz="4" w:space="0" w:color="auto"/>
            </w:tcBorders>
          </w:tcPr>
          <w:p w14:paraId="75CD1F2A"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29118068" w14:textId="77777777" w:rsidTr="0092634C">
        <w:trPr>
          <w:trHeight w:val="361"/>
        </w:trPr>
        <w:tc>
          <w:tcPr>
            <w:tcW w:w="3005" w:type="dxa"/>
            <w:vMerge/>
          </w:tcPr>
          <w:p w14:paraId="5DAEB12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1CE0E9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Основные виды газопламенной обработки. Физико-химические процессы при газовой сварке</w:t>
            </w:r>
          </w:p>
        </w:tc>
      </w:tr>
      <w:tr w:rsidR="005400E6" w:rsidRPr="00C53677" w14:paraId="6E009E39" w14:textId="77777777" w:rsidTr="0092634C">
        <w:trPr>
          <w:trHeight w:val="361"/>
        </w:trPr>
        <w:tc>
          <w:tcPr>
            <w:tcW w:w="3005" w:type="dxa"/>
            <w:vMerge/>
          </w:tcPr>
          <w:p w14:paraId="1F77E44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57E6BF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Сварные соединения, швы при газовой сварке и резки, обозначение их на чертежах. Техника и технология газовой сварки.</w:t>
            </w:r>
          </w:p>
        </w:tc>
      </w:tr>
      <w:tr w:rsidR="005400E6" w:rsidRPr="00C53677" w14:paraId="1C20F834" w14:textId="77777777" w:rsidTr="0092634C">
        <w:trPr>
          <w:trHeight w:val="361"/>
        </w:trPr>
        <w:tc>
          <w:tcPr>
            <w:tcW w:w="3005" w:type="dxa"/>
            <w:vMerge/>
          </w:tcPr>
          <w:p w14:paraId="28C2D31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528DFD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3. Технология кислородной резки металлов</w:t>
            </w:r>
          </w:p>
        </w:tc>
      </w:tr>
      <w:tr w:rsidR="005400E6" w:rsidRPr="00C53677" w14:paraId="21C2EB52" w14:textId="77777777" w:rsidTr="0092634C">
        <w:trPr>
          <w:trHeight w:val="361"/>
        </w:trPr>
        <w:tc>
          <w:tcPr>
            <w:tcW w:w="3005" w:type="dxa"/>
            <w:vMerge/>
          </w:tcPr>
          <w:p w14:paraId="37DEB15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5463743"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4. Горючие </w:t>
            </w:r>
            <w:proofErr w:type="spellStart"/>
            <w:r w:rsidRPr="00C53677">
              <w:rPr>
                <w:rFonts w:ascii="Times New Roman" w:hAnsi="Times New Roman" w:cs="Times New Roman"/>
                <w:sz w:val="24"/>
                <w:szCs w:val="24"/>
              </w:rPr>
              <w:t>газы</w:t>
            </w:r>
            <w:proofErr w:type="spellEnd"/>
            <w:r w:rsidRPr="00C53677">
              <w:rPr>
                <w:rFonts w:ascii="Times New Roman" w:hAnsi="Times New Roman" w:cs="Times New Roman"/>
                <w:sz w:val="24"/>
                <w:szCs w:val="24"/>
              </w:rPr>
              <w:t>, применяемые при сварке и резке. Ацетилен и его заменители. Присадочные материалы</w:t>
            </w:r>
          </w:p>
        </w:tc>
      </w:tr>
      <w:tr w:rsidR="005400E6" w:rsidRPr="00C53677" w14:paraId="5CD2B23C" w14:textId="77777777" w:rsidTr="0092634C">
        <w:trPr>
          <w:trHeight w:val="361"/>
        </w:trPr>
        <w:tc>
          <w:tcPr>
            <w:tcW w:w="3005" w:type="dxa"/>
            <w:vMerge/>
          </w:tcPr>
          <w:p w14:paraId="4DCA648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87EA02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39E0FAB" w14:textId="77777777" w:rsidTr="0092634C">
        <w:trPr>
          <w:trHeight w:val="361"/>
        </w:trPr>
        <w:tc>
          <w:tcPr>
            <w:tcW w:w="3005" w:type="dxa"/>
            <w:vMerge/>
          </w:tcPr>
          <w:p w14:paraId="1A0C9F3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14588C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Выбор, расчёт сварочных материалов газопламенной сварки</w:t>
            </w:r>
          </w:p>
        </w:tc>
      </w:tr>
      <w:tr w:rsidR="005400E6" w:rsidRPr="00C53677" w14:paraId="5FB6E8F3" w14:textId="77777777" w:rsidTr="0092634C">
        <w:trPr>
          <w:trHeight w:val="361"/>
        </w:trPr>
        <w:tc>
          <w:tcPr>
            <w:tcW w:w="3005" w:type="dxa"/>
            <w:vMerge/>
          </w:tcPr>
          <w:p w14:paraId="31CBDBE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4BF0886"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Выбор пламени горелки для разных материалов газопламенной сварки</w:t>
            </w:r>
          </w:p>
        </w:tc>
      </w:tr>
      <w:tr w:rsidR="005400E6" w:rsidRPr="00C53677" w14:paraId="41E43941" w14:textId="77777777" w:rsidTr="0092634C">
        <w:trPr>
          <w:trHeight w:val="361"/>
        </w:trPr>
        <w:tc>
          <w:tcPr>
            <w:tcW w:w="3005" w:type="dxa"/>
            <w:vMerge w:val="restart"/>
          </w:tcPr>
          <w:p w14:paraId="07139E41"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7. Технология контактной сварки</w:t>
            </w:r>
          </w:p>
          <w:p w14:paraId="16AACD4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191CFF8"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4BC7BC8E" w14:textId="77777777" w:rsidTr="0092634C">
        <w:trPr>
          <w:trHeight w:val="361"/>
        </w:trPr>
        <w:tc>
          <w:tcPr>
            <w:tcW w:w="3005" w:type="dxa"/>
            <w:vMerge/>
          </w:tcPr>
          <w:p w14:paraId="6B755C7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069F424"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Сущность и классификация видов контактной сварки. Физические основы контактной сварки</w:t>
            </w:r>
          </w:p>
        </w:tc>
      </w:tr>
      <w:tr w:rsidR="005400E6" w:rsidRPr="00C53677" w14:paraId="6D6CDA5F" w14:textId="77777777" w:rsidTr="0092634C">
        <w:trPr>
          <w:trHeight w:val="361"/>
        </w:trPr>
        <w:tc>
          <w:tcPr>
            <w:tcW w:w="3005" w:type="dxa"/>
            <w:vMerge/>
          </w:tcPr>
          <w:p w14:paraId="4899654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FCE6E5E"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Режимы и требования к процессам контактной сварки</w:t>
            </w:r>
          </w:p>
        </w:tc>
      </w:tr>
      <w:tr w:rsidR="005400E6" w:rsidRPr="00C53677" w14:paraId="7950B1FB" w14:textId="77777777" w:rsidTr="0092634C">
        <w:trPr>
          <w:trHeight w:val="361"/>
        </w:trPr>
        <w:tc>
          <w:tcPr>
            <w:tcW w:w="3005" w:type="dxa"/>
            <w:vMerge/>
          </w:tcPr>
          <w:p w14:paraId="040260A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A41CC8A"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3. Технология</w:t>
            </w:r>
            <w:r w:rsidRPr="00C53677">
              <w:rPr>
                <w:rFonts w:ascii="Times New Roman" w:hAnsi="Times New Roman" w:cs="Times New Roman"/>
                <w:spacing w:val="-9"/>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разнородных</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двухслойных</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сталей.</w:t>
            </w:r>
          </w:p>
        </w:tc>
      </w:tr>
      <w:tr w:rsidR="005400E6" w:rsidRPr="00C53677" w14:paraId="6FD76D40" w14:textId="77777777" w:rsidTr="0092634C">
        <w:trPr>
          <w:trHeight w:val="361"/>
        </w:trPr>
        <w:tc>
          <w:tcPr>
            <w:tcW w:w="3005" w:type="dxa"/>
            <w:vMerge/>
          </w:tcPr>
          <w:p w14:paraId="27C8E0F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06A7A0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5166FB0" w14:textId="77777777" w:rsidTr="0092634C">
        <w:trPr>
          <w:trHeight w:val="361"/>
        </w:trPr>
        <w:tc>
          <w:tcPr>
            <w:tcW w:w="3005" w:type="dxa"/>
            <w:vMerge/>
          </w:tcPr>
          <w:p w14:paraId="368717E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7ABCE4E"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Расчет параметров стыковой контактной сварки.</w:t>
            </w:r>
          </w:p>
        </w:tc>
      </w:tr>
      <w:tr w:rsidR="005400E6" w:rsidRPr="00C53677" w14:paraId="0F11B43A" w14:textId="77777777" w:rsidTr="0092634C">
        <w:trPr>
          <w:trHeight w:val="361"/>
        </w:trPr>
        <w:tc>
          <w:tcPr>
            <w:tcW w:w="3005" w:type="dxa"/>
            <w:vMerge w:val="restart"/>
          </w:tcPr>
          <w:p w14:paraId="18C77567"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8. Наплавка твердых сплавов</w:t>
            </w:r>
          </w:p>
          <w:p w14:paraId="36EFA85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318F23C"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6FCA477C" w14:textId="77777777" w:rsidTr="0092634C">
        <w:trPr>
          <w:trHeight w:val="361"/>
        </w:trPr>
        <w:tc>
          <w:tcPr>
            <w:tcW w:w="3005" w:type="dxa"/>
            <w:vMerge/>
          </w:tcPr>
          <w:p w14:paraId="353BD30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31BE26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Наплавка</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поверхностных</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слоев</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в</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производстве</w:t>
            </w:r>
            <w:r w:rsidRPr="00C53677">
              <w:rPr>
                <w:rFonts w:ascii="Times New Roman" w:hAnsi="Times New Roman" w:cs="Times New Roman"/>
                <w:spacing w:val="-9"/>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ремонте</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деталей.</w:t>
            </w:r>
          </w:p>
        </w:tc>
      </w:tr>
      <w:tr w:rsidR="005400E6" w:rsidRPr="00C53677" w14:paraId="00100585" w14:textId="77777777" w:rsidTr="0092634C">
        <w:trPr>
          <w:trHeight w:val="361"/>
        </w:trPr>
        <w:tc>
          <w:tcPr>
            <w:tcW w:w="3005" w:type="dxa"/>
            <w:vMerge/>
          </w:tcPr>
          <w:p w14:paraId="3E2562B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B4924A8"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Механизированная</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наплавка.</w:t>
            </w:r>
          </w:p>
        </w:tc>
      </w:tr>
      <w:tr w:rsidR="005400E6" w:rsidRPr="00C53677" w14:paraId="5953BDD2" w14:textId="77777777" w:rsidTr="0092634C">
        <w:trPr>
          <w:trHeight w:val="361"/>
        </w:trPr>
        <w:tc>
          <w:tcPr>
            <w:tcW w:w="3005" w:type="dxa"/>
            <w:vMerge/>
          </w:tcPr>
          <w:p w14:paraId="01B0738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94D6620"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447E6AA2" w14:textId="77777777" w:rsidTr="0092634C">
        <w:trPr>
          <w:trHeight w:val="361"/>
        </w:trPr>
        <w:tc>
          <w:tcPr>
            <w:tcW w:w="3005" w:type="dxa"/>
            <w:vMerge/>
          </w:tcPr>
          <w:p w14:paraId="7CA6140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A5A47BA"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Определение основных параметров при производстве поверхностной наплавки при ремонтных работах</w:t>
            </w:r>
          </w:p>
        </w:tc>
      </w:tr>
      <w:tr w:rsidR="005400E6" w:rsidRPr="00C53677" w14:paraId="241713E7" w14:textId="77777777" w:rsidTr="0092634C">
        <w:trPr>
          <w:trHeight w:val="361"/>
        </w:trPr>
        <w:tc>
          <w:tcPr>
            <w:tcW w:w="3005" w:type="dxa"/>
            <w:vMerge w:val="restart"/>
          </w:tcPr>
          <w:p w14:paraId="40CDAE4E"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9. Сварка цветных металлов и чугуна.</w:t>
            </w:r>
          </w:p>
        </w:tc>
        <w:tc>
          <w:tcPr>
            <w:tcW w:w="6918" w:type="dxa"/>
            <w:tcBorders>
              <w:top w:val="single" w:sz="4" w:space="0" w:color="auto"/>
              <w:left w:val="single" w:sz="4" w:space="0" w:color="auto"/>
              <w:bottom w:val="single" w:sz="4" w:space="0" w:color="auto"/>
              <w:right w:val="single" w:sz="4" w:space="0" w:color="auto"/>
            </w:tcBorders>
          </w:tcPr>
          <w:p w14:paraId="2DA4BDEE"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3A6E115E" w14:textId="77777777" w:rsidTr="0092634C">
        <w:trPr>
          <w:trHeight w:val="361"/>
        </w:trPr>
        <w:tc>
          <w:tcPr>
            <w:tcW w:w="3005" w:type="dxa"/>
            <w:vMerge/>
          </w:tcPr>
          <w:p w14:paraId="2463407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EADBE6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1.Сварка</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алюминия</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меди</w:t>
            </w:r>
            <w:r w:rsidRPr="00C53677">
              <w:rPr>
                <w:rFonts w:ascii="Times New Roman" w:hAnsi="Times New Roman" w:cs="Times New Roman"/>
                <w:spacing w:val="1"/>
                <w:sz w:val="24"/>
                <w:szCs w:val="24"/>
              </w:rPr>
              <w:t xml:space="preserve">, </w:t>
            </w:r>
            <w:r w:rsidRPr="00C53677">
              <w:rPr>
                <w:rFonts w:ascii="Times New Roman" w:hAnsi="Times New Roman" w:cs="Times New Roman"/>
                <w:sz w:val="24"/>
                <w:szCs w:val="24"/>
              </w:rPr>
              <w:t>титана, магния, никеля и их сплавов. Особенности сварки цветных металлов и сплавов</w:t>
            </w:r>
          </w:p>
        </w:tc>
      </w:tr>
      <w:tr w:rsidR="005400E6" w:rsidRPr="00C53677" w14:paraId="6F6B9067" w14:textId="77777777" w:rsidTr="0092634C">
        <w:trPr>
          <w:trHeight w:val="361"/>
        </w:trPr>
        <w:tc>
          <w:tcPr>
            <w:tcW w:w="3005" w:type="dxa"/>
            <w:vMerge/>
          </w:tcPr>
          <w:p w14:paraId="2B9D137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400D802"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Горячая</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и холодная</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сварка</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чугуна. Технология сварки чугуна с применением стальных шпилек.</w:t>
            </w:r>
          </w:p>
        </w:tc>
      </w:tr>
      <w:tr w:rsidR="005400E6" w:rsidRPr="00C53677" w14:paraId="255745FB" w14:textId="77777777" w:rsidTr="0092634C">
        <w:trPr>
          <w:trHeight w:val="361"/>
        </w:trPr>
        <w:tc>
          <w:tcPr>
            <w:tcW w:w="3005" w:type="dxa"/>
            <w:vMerge/>
          </w:tcPr>
          <w:p w14:paraId="0C8FAACB"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E97EC75"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3CF4E96" w14:textId="77777777" w:rsidTr="0092634C">
        <w:trPr>
          <w:trHeight w:val="361"/>
        </w:trPr>
        <w:tc>
          <w:tcPr>
            <w:tcW w:w="3005" w:type="dxa"/>
            <w:vMerge/>
          </w:tcPr>
          <w:p w14:paraId="2024833B"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3CB282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Изучение</w:t>
            </w:r>
            <w:r w:rsidRPr="00C53677">
              <w:rPr>
                <w:rFonts w:ascii="Times New Roman" w:hAnsi="Times New Roman" w:cs="Times New Roman"/>
                <w:spacing w:val="47"/>
                <w:sz w:val="24"/>
                <w:szCs w:val="24"/>
              </w:rPr>
              <w:t xml:space="preserve"> </w:t>
            </w:r>
            <w:r w:rsidRPr="00C53677">
              <w:rPr>
                <w:rFonts w:ascii="Times New Roman" w:hAnsi="Times New Roman" w:cs="Times New Roman"/>
                <w:sz w:val="24"/>
                <w:szCs w:val="24"/>
              </w:rPr>
              <w:t>процесса</w:t>
            </w:r>
            <w:r w:rsidRPr="00C53677">
              <w:rPr>
                <w:rFonts w:ascii="Times New Roman" w:hAnsi="Times New Roman" w:cs="Times New Roman"/>
                <w:spacing w:val="-2"/>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алюминия</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на</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переменном</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токе</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неплавящимся электродом</w:t>
            </w:r>
          </w:p>
        </w:tc>
      </w:tr>
      <w:tr w:rsidR="005400E6" w:rsidRPr="00C53677" w14:paraId="5395908C" w14:textId="77777777" w:rsidTr="0092634C">
        <w:trPr>
          <w:trHeight w:val="361"/>
        </w:trPr>
        <w:tc>
          <w:tcPr>
            <w:tcW w:w="3005" w:type="dxa"/>
            <w:vMerge/>
          </w:tcPr>
          <w:p w14:paraId="130686B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C6BEDFA"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Изучение</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процесса</w:t>
            </w:r>
            <w:r w:rsidRPr="00C53677">
              <w:rPr>
                <w:rFonts w:ascii="Times New Roman" w:hAnsi="Times New Roman" w:cs="Times New Roman"/>
                <w:spacing w:val="-1"/>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меди</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ее</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сплавов</w:t>
            </w:r>
          </w:p>
        </w:tc>
      </w:tr>
      <w:tr w:rsidR="005400E6" w:rsidRPr="00C53677" w14:paraId="4132C0EB" w14:textId="77777777" w:rsidTr="0092634C">
        <w:trPr>
          <w:trHeight w:val="361"/>
        </w:trPr>
        <w:tc>
          <w:tcPr>
            <w:tcW w:w="3005" w:type="dxa"/>
            <w:vMerge/>
          </w:tcPr>
          <w:p w14:paraId="2BD7271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803B48F"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Изучение</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процесса</w:t>
            </w:r>
            <w:r w:rsidRPr="00C53677">
              <w:rPr>
                <w:rFonts w:ascii="Times New Roman" w:hAnsi="Times New Roman" w:cs="Times New Roman"/>
                <w:spacing w:val="-1"/>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2"/>
                <w:sz w:val="24"/>
                <w:szCs w:val="24"/>
              </w:rPr>
              <w:t xml:space="preserve"> </w:t>
            </w:r>
            <w:r w:rsidRPr="00C53677">
              <w:rPr>
                <w:rFonts w:ascii="Times New Roman" w:hAnsi="Times New Roman" w:cs="Times New Roman"/>
                <w:sz w:val="24"/>
                <w:szCs w:val="24"/>
              </w:rPr>
              <w:t>титана</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его сплавов</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в</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инертных</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газах</w:t>
            </w:r>
          </w:p>
        </w:tc>
      </w:tr>
      <w:tr w:rsidR="005400E6" w:rsidRPr="00C53677" w14:paraId="5235299E" w14:textId="77777777" w:rsidTr="0092634C">
        <w:trPr>
          <w:trHeight w:val="361"/>
        </w:trPr>
        <w:tc>
          <w:tcPr>
            <w:tcW w:w="3005" w:type="dxa"/>
            <w:vMerge w:val="restart"/>
          </w:tcPr>
          <w:p w14:paraId="531FD1A9"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10. Современные методы резки и сварки металлов.</w:t>
            </w:r>
          </w:p>
        </w:tc>
        <w:tc>
          <w:tcPr>
            <w:tcW w:w="6918" w:type="dxa"/>
            <w:tcBorders>
              <w:top w:val="single" w:sz="4" w:space="0" w:color="auto"/>
              <w:left w:val="single" w:sz="4" w:space="0" w:color="auto"/>
              <w:bottom w:val="single" w:sz="4" w:space="0" w:color="auto"/>
              <w:right w:val="single" w:sz="4" w:space="0" w:color="auto"/>
            </w:tcBorders>
          </w:tcPr>
          <w:p w14:paraId="06BB1584"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4A8DDD6F" w14:textId="77777777" w:rsidTr="0092634C">
        <w:trPr>
          <w:trHeight w:val="361"/>
        </w:trPr>
        <w:tc>
          <w:tcPr>
            <w:tcW w:w="3005" w:type="dxa"/>
            <w:vMerge/>
          </w:tcPr>
          <w:p w14:paraId="5C8A62D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3FFE1FF"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Электродуговая, воздушно -</w:t>
            </w:r>
            <w:r w:rsidRPr="00C53677">
              <w:rPr>
                <w:rFonts w:ascii="Times New Roman" w:hAnsi="Times New Roman" w:cs="Times New Roman"/>
                <w:spacing w:val="-1"/>
                <w:sz w:val="24"/>
                <w:szCs w:val="24"/>
              </w:rPr>
              <w:t xml:space="preserve"> </w:t>
            </w:r>
            <w:r w:rsidRPr="00C53677">
              <w:rPr>
                <w:rFonts w:ascii="Times New Roman" w:hAnsi="Times New Roman" w:cs="Times New Roman"/>
                <w:sz w:val="24"/>
                <w:szCs w:val="24"/>
              </w:rPr>
              <w:t>дуговая</w:t>
            </w:r>
            <w:r w:rsidRPr="00C53677">
              <w:rPr>
                <w:rFonts w:ascii="Times New Roman" w:hAnsi="Times New Roman" w:cs="Times New Roman"/>
                <w:spacing w:val="-6"/>
                <w:sz w:val="24"/>
                <w:szCs w:val="24"/>
              </w:rPr>
              <w:t xml:space="preserve"> и плазменная </w:t>
            </w:r>
            <w:r w:rsidRPr="00C53677">
              <w:rPr>
                <w:rFonts w:ascii="Times New Roman" w:hAnsi="Times New Roman" w:cs="Times New Roman"/>
                <w:sz w:val="24"/>
                <w:szCs w:val="24"/>
              </w:rPr>
              <w:t>резка</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металлов.</w:t>
            </w:r>
          </w:p>
        </w:tc>
      </w:tr>
      <w:tr w:rsidR="005400E6" w:rsidRPr="00C53677" w14:paraId="65864A2C" w14:textId="77777777" w:rsidTr="0092634C">
        <w:trPr>
          <w:trHeight w:val="361"/>
        </w:trPr>
        <w:tc>
          <w:tcPr>
            <w:tcW w:w="3005" w:type="dxa"/>
            <w:vMerge/>
          </w:tcPr>
          <w:p w14:paraId="3F74D77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07A0E6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Электронно-лучевая, лазерная</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сварки и резка</w:t>
            </w:r>
          </w:p>
        </w:tc>
      </w:tr>
      <w:tr w:rsidR="005400E6" w:rsidRPr="00C53677" w14:paraId="658A7D7C" w14:textId="77777777" w:rsidTr="0092634C">
        <w:tc>
          <w:tcPr>
            <w:tcW w:w="9923" w:type="dxa"/>
            <w:gridSpan w:val="2"/>
          </w:tcPr>
          <w:p w14:paraId="6BD856E5"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Раздел 2. Основное оборудование для производства сварных конструкций</w:t>
            </w:r>
          </w:p>
        </w:tc>
      </w:tr>
      <w:tr w:rsidR="005400E6" w:rsidRPr="00C53677" w14:paraId="5D1AD84E" w14:textId="77777777" w:rsidTr="0092634C">
        <w:trPr>
          <w:trHeight w:val="20"/>
        </w:trPr>
        <w:tc>
          <w:tcPr>
            <w:tcW w:w="9923" w:type="dxa"/>
            <w:gridSpan w:val="2"/>
          </w:tcPr>
          <w:p w14:paraId="0CFCE647" w14:textId="4DBAF0FF"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 xml:space="preserve">МДК </w:t>
            </w:r>
            <w:r w:rsidRPr="00C53677">
              <w:rPr>
                <w:rFonts w:ascii="Times New Roman" w:hAnsi="Times New Roman" w:cs="Times New Roman"/>
                <w:b/>
                <w:sz w:val="24"/>
                <w:szCs w:val="24"/>
              </w:rPr>
              <w:t>01.02 Основное оборудование для производства сварных конструкций</w:t>
            </w:r>
            <w:r w:rsidR="0092634C">
              <w:rPr>
                <w:rFonts w:ascii="Times New Roman" w:hAnsi="Times New Roman" w:cs="Times New Roman"/>
                <w:b/>
                <w:sz w:val="24"/>
                <w:szCs w:val="24"/>
              </w:rPr>
              <w:t xml:space="preserve"> (108ч)</w:t>
            </w:r>
          </w:p>
        </w:tc>
      </w:tr>
      <w:tr w:rsidR="005400E6" w:rsidRPr="00C53677" w14:paraId="241E6ADF" w14:textId="77777777" w:rsidTr="0092634C">
        <w:tc>
          <w:tcPr>
            <w:tcW w:w="3005" w:type="dxa"/>
            <w:vMerge w:val="restart"/>
          </w:tcPr>
          <w:p w14:paraId="69E9101C"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2.1. Оборудование сварочного поста для ручной дуговой сварки</w:t>
            </w:r>
          </w:p>
        </w:tc>
        <w:tc>
          <w:tcPr>
            <w:tcW w:w="6918" w:type="dxa"/>
          </w:tcPr>
          <w:p w14:paraId="2D1BF1F7"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rPr>
              <w:t>Содержание</w:t>
            </w:r>
          </w:p>
        </w:tc>
      </w:tr>
      <w:tr w:rsidR="005400E6" w:rsidRPr="00C53677" w14:paraId="098EA144" w14:textId="77777777" w:rsidTr="0092634C">
        <w:trPr>
          <w:trHeight w:val="396"/>
        </w:trPr>
        <w:tc>
          <w:tcPr>
            <w:tcW w:w="3005" w:type="dxa"/>
            <w:vMerge/>
          </w:tcPr>
          <w:p w14:paraId="3DF6B43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C6BAB12"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pacing w:val="-8"/>
                <w:sz w:val="24"/>
                <w:szCs w:val="24"/>
              </w:rPr>
              <w:t>1. Стационарный сварочный пост для ручной дуговой сварки. Классификация оборудования для сварки. Основные требования к вольтамперным характеристикам сварочных источников питания</w:t>
            </w:r>
          </w:p>
        </w:tc>
      </w:tr>
      <w:tr w:rsidR="005400E6" w:rsidRPr="00C53677" w14:paraId="0B8F1120" w14:textId="77777777" w:rsidTr="0092634C">
        <w:trPr>
          <w:trHeight w:val="20"/>
        </w:trPr>
        <w:tc>
          <w:tcPr>
            <w:tcW w:w="3005" w:type="dxa"/>
            <w:vMerge/>
          </w:tcPr>
          <w:p w14:paraId="3FCD6B5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469CE1CB"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pacing w:val="-7"/>
                <w:sz w:val="24"/>
                <w:szCs w:val="24"/>
              </w:rPr>
              <w:t xml:space="preserve">2. </w:t>
            </w:r>
            <w:r w:rsidRPr="00C53677">
              <w:rPr>
                <w:rFonts w:ascii="Times New Roman" w:hAnsi="Times New Roman" w:cs="Times New Roman"/>
                <w:spacing w:val="-8"/>
                <w:sz w:val="24"/>
                <w:szCs w:val="24"/>
              </w:rPr>
              <w:t>Основные способы регулирования силы тока. Режимы работы электросварочного оборудования. Система обозначений источников питания дуги.</w:t>
            </w:r>
            <w:r w:rsidRPr="00C53677">
              <w:rPr>
                <w:rFonts w:ascii="Times New Roman" w:hAnsi="Times New Roman" w:cs="Times New Roman"/>
                <w:sz w:val="24"/>
                <w:szCs w:val="24"/>
              </w:rPr>
              <w:t xml:space="preserve"> </w:t>
            </w:r>
            <w:r w:rsidRPr="00C53677">
              <w:rPr>
                <w:rFonts w:ascii="Times New Roman" w:hAnsi="Times New Roman" w:cs="Times New Roman"/>
                <w:spacing w:val="-8"/>
                <w:sz w:val="24"/>
                <w:szCs w:val="24"/>
              </w:rPr>
              <w:t>Статические и динамические характеристики источников питания</w:t>
            </w:r>
          </w:p>
        </w:tc>
      </w:tr>
      <w:tr w:rsidR="005400E6" w:rsidRPr="00C53677" w14:paraId="73743FDD" w14:textId="77777777" w:rsidTr="0092634C">
        <w:trPr>
          <w:trHeight w:val="204"/>
        </w:trPr>
        <w:tc>
          <w:tcPr>
            <w:tcW w:w="3005" w:type="dxa"/>
            <w:vMerge/>
          </w:tcPr>
          <w:p w14:paraId="0A90AD14"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B4C916F"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011B7A84" w14:textId="77777777" w:rsidTr="0092634C">
        <w:trPr>
          <w:trHeight w:val="73"/>
        </w:trPr>
        <w:tc>
          <w:tcPr>
            <w:tcW w:w="3005" w:type="dxa"/>
            <w:vMerge/>
          </w:tcPr>
          <w:p w14:paraId="4DC2FAE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C1FF58A"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Полярность, её выбор. Условное обозначение источников питания</w:t>
            </w:r>
          </w:p>
        </w:tc>
      </w:tr>
      <w:tr w:rsidR="005400E6" w:rsidRPr="00C53677" w14:paraId="736C04D4" w14:textId="77777777" w:rsidTr="0092634C">
        <w:trPr>
          <w:trHeight w:val="73"/>
        </w:trPr>
        <w:tc>
          <w:tcPr>
            <w:tcW w:w="3005" w:type="dxa"/>
            <w:vMerge/>
          </w:tcPr>
          <w:p w14:paraId="1637C31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444187A"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Чтение условного обозначения сварочного оборудования</w:t>
            </w:r>
          </w:p>
        </w:tc>
      </w:tr>
      <w:tr w:rsidR="005400E6" w:rsidRPr="00C53677" w14:paraId="51347095" w14:textId="77777777" w:rsidTr="0092634C">
        <w:trPr>
          <w:trHeight w:val="361"/>
        </w:trPr>
        <w:tc>
          <w:tcPr>
            <w:tcW w:w="3005" w:type="dxa"/>
            <w:vMerge/>
          </w:tcPr>
          <w:p w14:paraId="12022F0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8D2FCA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Регулирование силы тока</w:t>
            </w:r>
          </w:p>
        </w:tc>
      </w:tr>
      <w:tr w:rsidR="005400E6" w:rsidRPr="00C53677" w14:paraId="333A3969" w14:textId="77777777" w:rsidTr="0092634C">
        <w:tc>
          <w:tcPr>
            <w:tcW w:w="3005" w:type="dxa"/>
            <w:vMerge w:val="restart"/>
          </w:tcPr>
          <w:p w14:paraId="63CFE828" w14:textId="77777777" w:rsidR="005400E6" w:rsidRPr="00C53677" w:rsidRDefault="005400E6" w:rsidP="00E10E9B">
            <w:pPr>
              <w:rPr>
                <w:rFonts w:ascii="Times New Roman" w:hAnsi="Times New Roman" w:cs="Times New Roman"/>
                <w:b/>
                <w:bCs/>
                <w:sz w:val="24"/>
                <w:szCs w:val="24"/>
              </w:rPr>
            </w:pPr>
            <w:r w:rsidRPr="00C53677">
              <w:rPr>
                <w:rFonts w:ascii="Times New Roman" w:hAnsi="Times New Roman" w:cs="Times New Roman"/>
                <w:b/>
                <w:bCs/>
                <w:sz w:val="24"/>
                <w:szCs w:val="24"/>
              </w:rPr>
              <w:t>Тема 2.2.</w:t>
            </w:r>
            <w:r w:rsidRPr="00C53677">
              <w:rPr>
                <w:rFonts w:ascii="Times New Roman" w:hAnsi="Times New Roman" w:cs="Times New Roman"/>
                <w:sz w:val="24"/>
                <w:szCs w:val="24"/>
              </w:rPr>
              <w:t xml:space="preserve"> </w:t>
            </w:r>
            <w:r w:rsidRPr="00C53677">
              <w:rPr>
                <w:rFonts w:ascii="Times New Roman" w:hAnsi="Times New Roman" w:cs="Times New Roman"/>
                <w:b/>
                <w:bCs/>
                <w:sz w:val="24"/>
                <w:szCs w:val="24"/>
              </w:rPr>
              <w:t>Источники питания сварочной дуги</w:t>
            </w:r>
          </w:p>
          <w:p w14:paraId="3A0A332E" w14:textId="77777777" w:rsidR="005400E6" w:rsidRPr="00C53677" w:rsidRDefault="005400E6" w:rsidP="00E10E9B">
            <w:pPr>
              <w:rPr>
                <w:rFonts w:ascii="Times New Roman" w:hAnsi="Times New Roman" w:cs="Times New Roman"/>
                <w:b/>
                <w:bCs/>
                <w:sz w:val="24"/>
                <w:szCs w:val="24"/>
              </w:rPr>
            </w:pPr>
          </w:p>
          <w:p w14:paraId="345A2DB9" w14:textId="77777777" w:rsidR="005400E6" w:rsidRPr="00C53677" w:rsidRDefault="005400E6" w:rsidP="00E10E9B">
            <w:pPr>
              <w:rPr>
                <w:rFonts w:ascii="Times New Roman" w:hAnsi="Times New Roman" w:cs="Times New Roman"/>
                <w:b/>
                <w:bCs/>
                <w:sz w:val="24"/>
                <w:szCs w:val="24"/>
              </w:rPr>
            </w:pPr>
          </w:p>
          <w:p w14:paraId="0298ED06" w14:textId="77777777" w:rsidR="005400E6" w:rsidRPr="00C53677" w:rsidRDefault="005400E6" w:rsidP="00E10E9B">
            <w:pPr>
              <w:rPr>
                <w:rFonts w:ascii="Times New Roman" w:hAnsi="Times New Roman" w:cs="Times New Roman"/>
                <w:b/>
                <w:bCs/>
                <w:sz w:val="24"/>
                <w:szCs w:val="24"/>
              </w:rPr>
            </w:pPr>
          </w:p>
          <w:p w14:paraId="3FC9B85A" w14:textId="77777777" w:rsidR="005400E6" w:rsidRPr="00C53677" w:rsidRDefault="005400E6" w:rsidP="00E10E9B">
            <w:pPr>
              <w:rPr>
                <w:rFonts w:ascii="Times New Roman" w:hAnsi="Times New Roman" w:cs="Times New Roman"/>
                <w:b/>
                <w:bCs/>
                <w:sz w:val="24"/>
                <w:szCs w:val="24"/>
              </w:rPr>
            </w:pPr>
          </w:p>
          <w:p w14:paraId="38B21EE1" w14:textId="77777777" w:rsidR="005400E6" w:rsidRPr="00C53677" w:rsidRDefault="005400E6" w:rsidP="00E10E9B">
            <w:pPr>
              <w:rPr>
                <w:rFonts w:ascii="Times New Roman" w:hAnsi="Times New Roman" w:cs="Times New Roman"/>
                <w:b/>
                <w:bCs/>
                <w:sz w:val="24"/>
                <w:szCs w:val="24"/>
              </w:rPr>
            </w:pPr>
          </w:p>
          <w:p w14:paraId="2457617A" w14:textId="77777777" w:rsidR="005400E6" w:rsidRPr="00C53677" w:rsidRDefault="005400E6" w:rsidP="00E10E9B">
            <w:pPr>
              <w:rPr>
                <w:rFonts w:ascii="Times New Roman" w:hAnsi="Times New Roman" w:cs="Times New Roman"/>
                <w:b/>
                <w:bCs/>
                <w:sz w:val="24"/>
                <w:szCs w:val="24"/>
              </w:rPr>
            </w:pPr>
          </w:p>
          <w:p w14:paraId="47434097" w14:textId="77777777" w:rsidR="005400E6" w:rsidRPr="00C53677" w:rsidRDefault="005400E6" w:rsidP="00E10E9B">
            <w:pPr>
              <w:rPr>
                <w:rFonts w:ascii="Times New Roman" w:hAnsi="Times New Roman" w:cs="Times New Roman"/>
                <w:b/>
                <w:bCs/>
                <w:sz w:val="24"/>
                <w:szCs w:val="24"/>
              </w:rPr>
            </w:pPr>
          </w:p>
          <w:p w14:paraId="7A11AE54" w14:textId="77777777" w:rsidR="005400E6" w:rsidRPr="00C53677" w:rsidRDefault="005400E6" w:rsidP="00E10E9B">
            <w:pPr>
              <w:rPr>
                <w:rFonts w:ascii="Times New Roman" w:hAnsi="Times New Roman" w:cs="Times New Roman"/>
                <w:b/>
                <w:bCs/>
                <w:sz w:val="24"/>
                <w:szCs w:val="24"/>
              </w:rPr>
            </w:pPr>
          </w:p>
          <w:p w14:paraId="1359C5AD" w14:textId="77777777" w:rsidR="005400E6" w:rsidRPr="00C53677" w:rsidRDefault="005400E6" w:rsidP="00E10E9B">
            <w:pPr>
              <w:rPr>
                <w:rFonts w:ascii="Times New Roman" w:hAnsi="Times New Roman" w:cs="Times New Roman"/>
                <w:b/>
                <w:bCs/>
                <w:sz w:val="24"/>
                <w:szCs w:val="24"/>
              </w:rPr>
            </w:pPr>
          </w:p>
          <w:p w14:paraId="76014CBF" w14:textId="77777777" w:rsidR="005400E6" w:rsidRPr="00C53677" w:rsidRDefault="005400E6" w:rsidP="00E10E9B">
            <w:pPr>
              <w:rPr>
                <w:rFonts w:ascii="Times New Roman" w:hAnsi="Times New Roman" w:cs="Times New Roman"/>
                <w:b/>
                <w:bCs/>
                <w:sz w:val="24"/>
                <w:szCs w:val="24"/>
              </w:rPr>
            </w:pPr>
          </w:p>
          <w:p w14:paraId="2AEA1F7E" w14:textId="77777777" w:rsidR="005400E6" w:rsidRPr="00C53677" w:rsidRDefault="005400E6" w:rsidP="00E10E9B">
            <w:pPr>
              <w:rPr>
                <w:rFonts w:ascii="Times New Roman" w:hAnsi="Times New Roman" w:cs="Times New Roman"/>
                <w:b/>
                <w:bCs/>
                <w:sz w:val="24"/>
                <w:szCs w:val="24"/>
              </w:rPr>
            </w:pPr>
          </w:p>
          <w:p w14:paraId="72C6F206" w14:textId="77777777" w:rsidR="005400E6" w:rsidRPr="00C53677" w:rsidRDefault="005400E6" w:rsidP="00E10E9B">
            <w:pPr>
              <w:rPr>
                <w:rFonts w:ascii="Times New Roman" w:hAnsi="Times New Roman" w:cs="Times New Roman"/>
                <w:b/>
                <w:bCs/>
                <w:sz w:val="24"/>
                <w:szCs w:val="24"/>
              </w:rPr>
            </w:pPr>
          </w:p>
          <w:p w14:paraId="553FB46F" w14:textId="77777777" w:rsidR="005400E6" w:rsidRPr="00C53677" w:rsidRDefault="005400E6" w:rsidP="00E10E9B">
            <w:pPr>
              <w:rPr>
                <w:rFonts w:ascii="Times New Roman" w:hAnsi="Times New Roman" w:cs="Times New Roman"/>
                <w:b/>
                <w:bCs/>
                <w:sz w:val="24"/>
                <w:szCs w:val="24"/>
              </w:rPr>
            </w:pPr>
          </w:p>
          <w:p w14:paraId="07F9E1AA" w14:textId="77777777" w:rsidR="005400E6" w:rsidRPr="00C53677" w:rsidRDefault="005400E6" w:rsidP="00E10E9B">
            <w:pPr>
              <w:rPr>
                <w:rFonts w:ascii="Times New Roman" w:hAnsi="Times New Roman" w:cs="Times New Roman"/>
                <w:b/>
                <w:bCs/>
                <w:sz w:val="24"/>
                <w:szCs w:val="24"/>
              </w:rPr>
            </w:pPr>
          </w:p>
          <w:p w14:paraId="1852FA59" w14:textId="77777777" w:rsidR="005400E6" w:rsidRPr="00C53677" w:rsidRDefault="005400E6" w:rsidP="00E10E9B">
            <w:pPr>
              <w:rPr>
                <w:rFonts w:ascii="Times New Roman" w:hAnsi="Times New Roman" w:cs="Times New Roman"/>
                <w:b/>
                <w:bCs/>
                <w:sz w:val="24"/>
                <w:szCs w:val="24"/>
              </w:rPr>
            </w:pPr>
          </w:p>
          <w:p w14:paraId="425AD5AA" w14:textId="77777777" w:rsidR="005400E6" w:rsidRPr="00C53677" w:rsidRDefault="005400E6" w:rsidP="00E10E9B">
            <w:pPr>
              <w:rPr>
                <w:rFonts w:ascii="Times New Roman" w:hAnsi="Times New Roman" w:cs="Times New Roman"/>
                <w:b/>
                <w:bCs/>
                <w:sz w:val="24"/>
                <w:szCs w:val="24"/>
              </w:rPr>
            </w:pPr>
          </w:p>
          <w:p w14:paraId="31C3B07A" w14:textId="77777777" w:rsidR="005400E6" w:rsidRPr="00C53677" w:rsidRDefault="005400E6" w:rsidP="00E10E9B">
            <w:pPr>
              <w:rPr>
                <w:rFonts w:ascii="Times New Roman" w:hAnsi="Times New Roman" w:cs="Times New Roman"/>
                <w:b/>
                <w:bCs/>
                <w:sz w:val="24"/>
                <w:szCs w:val="24"/>
              </w:rPr>
            </w:pPr>
          </w:p>
          <w:p w14:paraId="3B560A5E" w14:textId="77777777" w:rsidR="005400E6" w:rsidRPr="00C53677" w:rsidRDefault="005400E6" w:rsidP="00E10E9B">
            <w:pPr>
              <w:rPr>
                <w:rFonts w:ascii="Times New Roman" w:hAnsi="Times New Roman" w:cs="Times New Roman"/>
                <w:b/>
                <w:bCs/>
                <w:sz w:val="24"/>
                <w:szCs w:val="24"/>
              </w:rPr>
            </w:pPr>
          </w:p>
          <w:p w14:paraId="6ED88E04" w14:textId="77777777" w:rsidR="005400E6" w:rsidRPr="00C53677" w:rsidRDefault="005400E6" w:rsidP="00E10E9B">
            <w:pPr>
              <w:rPr>
                <w:rFonts w:ascii="Times New Roman" w:hAnsi="Times New Roman" w:cs="Times New Roman"/>
                <w:b/>
                <w:bCs/>
                <w:sz w:val="24"/>
                <w:szCs w:val="24"/>
              </w:rPr>
            </w:pPr>
          </w:p>
          <w:p w14:paraId="04CD0F71" w14:textId="77777777" w:rsidR="005400E6" w:rsidRPr="00C53677" w:rsidRDefault="005400E6" w:rsidP="00E10E9B">
            <w:pPr>
              <w:rPr>
                <w:rFonts w:ascii="Times New Roman" w:hAnsi="Times New Roman" w:cs="Times New Roman"/>
                <w:b/>
                <w:bCs/>
                <w:sz w:val="24"/>
                <w:szCs w:val="24"/>
              </w:rPr>
            </w:pPr>
          </w:p>
          <w:p w14:paraId="49D60963" w14:textId="77777777" w:rsidR="005400E6" w:rsidRPr="00C53677" w:rsidRDefault="005400E6" w:rsidP="00E10E9B">
            <w:pPr>
              <w:rPr>
                <w:rFonts w:ascii="Times New Roman" w:hAnsi="Times New Roman" w:cs="Times New Roman"/>
                <w:b/>
                <w:bCs/>
                <w:sz w:val="24"/>
                <w:szCs w:val="24"/>
              </w:rPr>
            </w:pPr>
          </w:p>
          <w:p w14:paraId="333302AB" w14:textId="77777777" w:rsidR="005400E6" w:rsidRPr="00C53677" w:rsidRDefault="005400E6" w:rsidP="00E10E9B">
            <w:pPr>
              <w:rPr>
                <w:rFonts w:ascii="Times New Roman" w:hAnsi="Times New Roman" w:cs="Times New Roman"/>
                <w:b/>
                <w:bCs/>
                <w:sz w:val="24"/>
                <w:szCs w:val="24"/>
              </w:rPr>
            </w:pPr>
          </w:p>
          <w:p w14:paraId="46FA1C95" w14:textId="77777777" w:rsidR="005400E6" w:rsidRPr="00C53677" w:rsidRDefault="005400E6" w:rsidP="00E10E9B">
            <w:pPr>
              <w:rPr>
                <w:rFonts w:ascii="Times New Roman" w:hAnsi="Times New Roman" w:cs="Times New Roman"/>
                <w:b/>
                <w:bCs/>
                <w:sz w:val="24"/>
                <w:szCs w:val="24"/>
              </w:rPr>
            </w:pPr>
          </w:p>
          <w:p w14:paraId="04275E65" w14:textId="77777777" w:rsidR="005400E6" w:rsidRPr="00C53677" w:rsidRDefault="005400E6" w:rsidP="00E10E9B">
            <w:pPr>
              <w:rPr>
                <w:rFonts w:ascii="Times New Roman" w:hAnsi="Times New Roman" w:cs="Times New Roman"/>
                <w:b/>
                <w:bCs/>
                <w:sz w:val="24"/>
                <w:szCs w:val="24"/>
              </w:rPr>
            </w:pPr>
          </w:p>
          <w:p w14:paraId="755CE92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0868B025"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rPr>
              <w:t>Содержание</w:t>
            </w:r>
          </w:p>
        </w:tc>
      </w:tr>
      <w:tr w:rsidR="005400E6" w:rsidRPr="00C53677" w14:paraId="48649A94" w14:textId="77777777" w:rsidTr="0092634C">
        <w:trPr>
          <w:trHeight w:val="396"/>
        </w:trPr>
        <w:tc>
          <w:tcPr>
            <w:tcW w:w="3005" w:type="dxa"/>
            <w:vMerge/>
          </w:tcPr>
          <w:p w14:paraId="5BB92CF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9FDCB13"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pacing w:val="-8"/>
                <w:sz w:val="24"/>
                <w:szCs w:val="24"/>
              </w:rPr>
              <w:t>1. Общие сведения об источниках питания сварочной дуги: назначение, характеристики и требования к ним, классификация.</w:t>
            </w:r>
          </w:p>
        </w:tc>
      </w:tr>
      <w:tr w:rsidR="005400E6" w:rsidRPr="00C53677" w14:paraId="6610A2D1" w14:textId="77777777" w:rsidTr="0092634C">
        <w:trPr>
          <w:trHeight w:val="20"/>
        </w:trPr>
        <w:tc>
          <w:tcPr>
            <w:tcW w:w="3005" w:type="dxa"/>
            <w:vMerge/>
          </w:tcPr>
          <w:p w14:paraId="568AF13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2B548F77"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pacing w:val="-7"/>
                <w:sz w:val="24"/>
                <w:szCs w:val="24"/>
              </w:rPr>
              <w:t>2. Сварочные трансформаторы: общие сведения, основные типы, выбор трансформаторов для разных способов сварки</w:t>
            </w:r>
          </w:p>
        </w:tc>
      </w:tr>
      <w:tr w:rsidR="005400E6" w:rsidRPr="00C53677" w14:paraId="60EF97FA" w14:textId="77777777" w:rsidTr="0092634C">
        <w:trPr>
          <w:trHeight w:val="204"/>
        </w:trPr>
        <w:tc>
          <w:tcPr>
            <w:tcW w:w="3005" w:type="dxa"/>
            <w:vMerge/>
          </w:tcPr>
          <w:p w14:paraId="27431CEB"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4B939EA"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pacing w:val="-8"/>
                <w:sz w:val="24"/>
                <w:szCs w:val="24"/>
              </w:rPr>
              <w:t>3. Сварочные выпрямители: общие сведения, основные типы, выбор выпрямителей для разных способов сварки</w:t>
            </w:r>
          </w:p>
        </w:tc>
      </w:tr>
      <w:tr w:rsidR="005400E6" w:rsidRPr="00C53677" w14:paraId="014AFD8D" w14:textId="77777777" w:rsidTr="0092634C">
        <w:trPr>
          <w:trHeight w:val="73"/>
        </w:trPr>
        <w:tc>
          <w:tcPr>
            <w:tcW w:w="3005" w:type="dxa"/>
            <w:vMerge/>
          </w:tcPr>
          <w:p w14:paraId="62A6471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001D4BC"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pacing w:val="-7"/>
                <w:sz w:val="24"/>
                <w:szCs w:val="24"/>
              </w:rPr>
              <w:t>4. Инверторные сварочные выпрямители: общие сведения, технические характеристики</w:t>
            </w:r>
          </w:p>
        </w:tc>
      </w:tr>
      <w:tr w:rsidR="005400E6" w:rsidRPr="00C53677" w14:paraId="51542FB8" w14:textId="77777777" w:rsidTr="0092634C">
        <w:trPr>
          <w:trHeight w:val="73"/>
        </w:trPr>
        <w:tc>
          <w:tcPr>
            <w:tcW w:w="3005" w:type="dxa"/>
            <w:vMerge/>
          </w:tcPr>
          <w:p w14:paraId="34EDC81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122DBBA"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pacing w:val="-8"/>
                <w:sz w:val="24"/>
                <w:szCs w:val="24"/>
              </w:rPr>
              <w:t>5. Многопостовые выпрямители: общие сведения, технические характеристики.</w:t>
            </w:r>
          </w:p>
        </w:tc>
      </w:tr>
      <w:tr w:rsidR="005400E6" w:rsidRPr="00C53677" w14:paraId="6137E2C6" w14:textId="77777777" w:rsidTr="0092634C">
        <w:trPr>
          <w:trHeight w:val="73"/>
        </w:trPr>
        <w:tc>
          <w:tcPr>
            <w:tcW w:w="3005" w:type="dxa"/>
            <w:vMerge/>
          </w:tcPr>
          <w:p w14:paraId="25B7906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E2CA162"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pacing w:val="-7"/>
                <w:sz w:val="24"/>
                <w:szCs w:val="24"/>
              </w:rPr>
              <w:t>6. Сварочные генераторы и преобразователи: общие сведения, технические характеристики</w:t>
            </w:r>
          </w:p>
        </w:tc>
      </w:tr>
      <w:tr w:rsidR="005400E6" w:rsidRPr="00C53677" w14:paraId="7A8B8349" w14:textId="77777777" w:rsidTr="0092634C">
        <w:trPr>
          <w:trHeight w:val="73"/>
        </w:trPr>
        <w:tc>
          <w:tcPr>
            <w:tcW w:w="3005" w:type="dxa"/>
            <w:vMerge/>
          </w:tcPr>
          <w:p w14:paraId="3803AC4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FF524A3"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pacing w:val="-8"/>
                <w:sz w:val="24"/>
                <w:szCs w:val="24"/>
              </w:rPr>
              <w:t>7. Вспомогательные устройства для источников питания: осцилляторы, стабилизаторы.</w:t>
            </w:r>
          </w:p>
        </w:tc>
      </w:tr>
      <w:tr w:rsidR="005400E6" w:rsidRPr="00C53677" w14:paraId="39AA0FA1" w14:textId="77777777" w:rsidTr="0092634C">
        <w:trPr>
          <w:trHeight w:val="73"/>
        </w:trPr>
        <w:tc>
          <w:tcPr>
            <w:tcW w:w="3005" w:type="dxa"/>
            <w:vMerge/>
          </w:tcPr>
          <w:p w14:paraId="5538944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69E8039"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8.Ознакомление с установкой для аргонодуговой сварки</w:t>
            </w:r>
          </w:p>
        </w:tc>
      </w:tr>
      <w:tr w:rsidR="005400E6" w:rsidRPr="00C53677" w14:paraId="65650AB4" w14:textId="77777777" w:rsidTr="0092634C">
        <w:trPr>
          <w:trHeight w:val="73"/>
        </w:trPr>
        <w:tc>
          <w:tcPr>
            <w:tcW w:w="3005" w:type="dxa"/>
            <w:vMerge/>
          </w:tcPr>
          <w:p w14:paraId="4C26765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A95F1AA"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pacing w:val="-7"/>
                <w:sz w:val="24"/>
                <w:szCs w:val="24"/>
              </w:rPr>
              <w:t>9. Машины контактной сварки и их классификация.</w:t>
            </w:r>
          </w:p>
        </w:tc>
      </w:tr>
      <w:tr w:rsidR="005400E6" w:rsidRPr="00C53677" w14:paraId="1686A270" w14:textId="77777777" w:rsidTr="0092634C">
        <w:trPr>
          <w:trHeight w:val="73"/>
        </w:trPr>
        <w:tc>
          <w:tcPr>
            <w:tcW w:w="3005" w:type="dxa"/>
            <w:vMerge/>
          </w:tcPr>
          <w:p w14:paraId="705896A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198306E"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10.Оборудование для сварки под флюсом: общие сведения, технические характеристики.</w:t>
            </w:r>
          </w:p>
        </w:tc>
      </w:tr>
      <w:tr w:rsidR="005400E6" w:rsidRPr="00C53677" w14:paraId="209A60E7" w14:textId="77777777" w:rsidTr="0092634C">
        <w:trPr>
          <w:trHeight w:val="73"/>
        </w:trPr>
        <w:tc>
          <w:tcPr>
            <w:tcW w:w="3005" w:type="dxa"/>
            <w:vMerge/>
          </w:tcPr>
          <w:p w14:paraId="4612583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8CDF770"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 xml:space="preserve">11.Оборудование для электрошлаковой сварки: </w:t>
            </w:r>
            <w:r w:rsidRPr="00C53677">
              <w:rPr>
                <w:rFonts w:ascii="Times New Roman" w:hAnsi="Times New Roman" w:cs="Times New Roman"/>
                <w:spacing w:val="-8"/>
                <w:sz w:val="24"/>
                <w:szCs w:val="24"/>
              </w:rPr>
              <w:t>общие сведения, технические характеристики.</w:t>
            </w:r>
          </w:p>
        </w:tc>
      </w:tr>
      <w:tr w:rsidR="005400E6" w:rsidRPr="00C53677" w14:paraId="10F1A05D" w14:textId="77777777" w:rsidTr="0092634C">
        <w:trPr>
          <w:trHeight w:val="73"/>
        </w:trPr>
        <w:tc>
          <w:tcPr>
            <w:tcW w:w="3005" w:type="dxa"/>
            <w:vMerge/>
          </w:tcPr>
          <w:p w14:paraId="5D842FE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32E43F3"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4ACA162" w14:textId="77777777" w:rsidTr="0092634C">
        <w:trPr>
          <w:trHeight w:val="73"/>
        </w:trPr>
        <w:tc>
          <w:tcPr>
            <w:tcW w:w="3005" w:type="dxa"/>
            <w:vMerge/>
          </w:tcPr>
          <w:p w14:paraId="20A1D68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BAF71C6"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Конструктивные элементы сварочного трансформатора</w:t>
            </w:r>
          </w:p>
        </w:tc>
      </w:tr>
      <w:tr w:rsidR="005400E6" w:rsidRPr="00C53677" w14:paraId="2442ECC5" w14:textId="77777777" w:rsidTr="0092634C">
        <w:trPr>
          <w:trHeight w:val="73"/>
        </w:trPr>
        <w:tc>
          <w:tcPr>
            <w:tcW w:w="3005" w:type="dxa"/>
            <w:vMerge/>
          </w:tcPr>
          <w:p w14:paraId="3DB7E82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352A2F8"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Конструктивные элементы сварочного выпрямителя</w:t>
            </w:r>
          </w:p>
        </w:tc>
      </w:tr>
      <w:tr w:rsidR="005400E6" w:rsidRPr="00C53677" w14:paraId="75E1516A" w14:textId="77777777" w:rsidTr="0092634C">
        <w:trPr>
          <w:trHeight w:val="73"/>
        </w:trPr>
        <w:tc>
          <w:tcPr>
            <w:tcW w:w="3005" w:type="dxa"/>
            <w:vMerge/>
          </w:tcPr>
          <w:p w14:paraId="368211E4"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6F526E1"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Конструктивные элементы инвертора</w:t>
            </w:r>
          </w:p>
        </w:tc>
      </w:tr>
      <w:tr w:rsidR="005400E6" w:rsidRPr="00C53677" w14:paraId="7DE76309" w14:textId="77777777" w:rsidTr="0092634C">
        <w:trPr>
          <w:trHeight w:val="73"/>
        </w:trPr>
        <w:tc>
          <w:tcPr>
            <w:tcW w:w="3005" w:type="dxa"/>
            <w:vMerge/>
          </w:tcPr>
          <w:p w14:paraId="5FFD3AE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0C8AED2"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Конструктивные элементы многопостового источника питания</w:t>
            </w:r>
          </w:p>
        </w:tc>
      </w:tr>
      <w:tr w:rsidR="005400E6" w:rsidRPr="00C53677" w14:paraId="0CB377C0" w14:textId="77777777" w:rsidTr="0092634C">
        <w:trPr>
          <w:trHeight w:val="73"/>
        </w:trPr>
        <w:tc>
          <w:tcPr>
            <w:tcW w:w="3005" w:type="dxa"/>
            <w:vMerge/>
          </w:tcPr>
          <w:p w14:paraId="30CF4BA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B970BFC"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 xml:space="preserve">Конструктивные элементы </w:t>
            </w:r>
            <w:r w:rsidRPr="00C53677">
              <w:rPr>
                <w:rFonts w:ascii="Times New Roman" w:hAnsi="Times New Roman" w:cs="Times New Roman"/>
                <w:spacing w:val="-8"/>
                <w:sz w:val="24"/>
                <w:szCs w:val="24"/>
              </w:rPr>
              <w:t>машины</w:t>
            </w:r>
            <w:r w:rsidRPr="00C53677">
              <w:rPr>
                <w:rFonts w:ascii="Times New Roman" w:hAnsi="Times New Roman" w:cs="Times New Roman"/>
                <w:spacing w:val="-25"/>
                <w:sz w:val="24"/>
                <w:szCs w:val="24"/>
              </w:rPr>
              <w:t xml:space="preserve"> </w:t>
            </w:r>
            <w:r w:rsidRPr="00C53677">
              <w:rPr>
                <w:rFonts w:ascii="Times New Roman" w:hAnsi="Times New Roman" w:cs="Times New Roman"/>
                <w:spacing w:val="-7"/>
                <w:sz w:val="24"/>
                <w:szCs w:val="24"/>
              </w:rPr>
              <w:t>контактной</w:t>
            </w:r>
            <w:r w:rsidRPr="00C53677">
              <w:rPr>
                <w:rFonts w:ascii="Times New Roman" w:hAnsi="Times New Roman" w:cs="Times New Roman"/>
                <w:spacing w:val="-15"/>
                <w:sz w:val="24"/>
                <w:szCs w:val="24"/>
              </w:rPr>
              <w:t xml:space="preserve"> </w:t>
            </w:r>
            <w:r w:rsidRPr="00C53677">
              <w:rPr>
                <w:rFonts w:ascii="Times New Roman" w:hAnsi="Times New Roman" w:cs="Times New Roman"/>
                <w:spacing w:val="-7"/>
                <w:sz w:val="24"/>
                <w:szCs w:val="24"/>
              </w:rPr>
              <w:t>сварки</w:t>
            </w:r>
          </w:p>
        </w:tc>
      </w:tr>
      <w:tr w:rsidR="005400E6" w:rsidRPr="00C53677" w14:paraId="24B06E62" w14:textId="77777777" w:rsidTr="0092634C">
        <w:trPr>
          <w:trHeight w:val="73"/>
        </w:trPr>
        <w:tc>
          <w:tcPr>
            <w:tcW w:w="3005" w:type="dxa"/>
            <w:vMerge/>
          </w:tcPr>
          <w:p w14:paraId="5C05B2E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1AC2911"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Ознакомление с системой управления электронно-лучевой установки.</w:t>
            </w:r>
          </w:p>
        </w:tc>
      </w:tr>
      <w:tr w:rsidR="005400E6" w:rsidRPr="00C53677" w14:paraId="6139B262" w14:textId="77777777" w:rsidTr="0092634C">
        <w:trPr>
          <w:trHeight w:val="361"/>
        </w:trPr>
        <w:tc>
          <w:tcPr>
            <w:tcW w:w="3005" w:type="dxa"/>
            <w:vMerge/>
          </w:tcPr>
          <w:p w14:paraId="1F876D1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970A369"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Ознакомление с оборудованием для электрошлаковой сварки</w:t>
            </w:r>
          </w:p>
        </w:tc>
      </w:tr>
      <w:tr w:rsidR="005400E6" w:rsidRPr="00C53677" w14:paraId="67EF2A7E" w14:textId="77777777" w:rsidTr="0092634C">
        <w:tc>
          <w:tcPr>
            <w:tcW w:w="3005" w:type="dxa"/>
            <w:vMerge w:val="restart"/>
          </w:tcPr>
          <w:p w14:paraId="7D7D3F20" w14:textId="77777777" w:rsidR="005400E6" w:rsidRPr="00C53677" w:rsidRDefault="005400E6" w:rsidP="00E10E9B">
            <w:pPr>
              <w:rPr>
                <w:rFonts w:ascii="Times New Roman" w:hAnsi="Times New Roman" w:cs="Times New Roman"/>
                <w:b/>
                <w:bCs/>
                <w:sz w:val="24"/>
                <w:szCs w:val="24"/>
              </w:rPr>
            </w:pPr>
            <w:r w:rsidRPr="00C53677">
              <w:rPr>
                <w:rFonts w:ascii="Times New Roman" w:hAnsi="Times New Roman" w:cs="Times New Roman"/>
                <w:b/>
                <w:bCs/>
                <w:sz w:val="24"/>
                <w:szCs w:val="24"/>
              </w:rPr>
              <w:t>Тема 2.3.</w:t>
            </w:r>
            <w:r w:rsidRPr="00C53677">
              <w:rPr>
                <w:rFonts w:ascii="Times New Roman" w:hAnsi="Times New Roman" w:cs="Times New Roman"/>
                <w:sz w:val="24"/>
                <w:szCs w:val="24"/>
              </w:rPr>
              <w:t xml:space="preserve"> </w:t>
            </w:r>
            <w:r w:rsidRPr="00C53677">
              <w:rPr>
                <w:rFonts w:ascii="Times New Roman" w:hAnsi="Times New Roman" w:cs="Times New Roman"/>
                <w:b/>
                <w:bCs/>
                <w:sz w:val="24"/>
                <w:szCs w:val="24"/>
              </w:rPr>
              <w:t xml:space="preserve">Оборудование для частично </w:t>
            </w:r>
            <w:r w:rsidRPr="00C53677">
              <w:rPr>
                <w:rFonts w:ascii="Times New Roman" w:hAnsi="Times New Roman" w:cs="Times New Roman"/>
                <w:b/>
                <w:bCs/>
                <w:sz w:val="24"/>
                <w:szCs w:val="24"/>
              </w:rPr>
              <w:lastRenderedPageBreak/>
              <w:t>механизированной сварки</w:t>
            </w:r>
          </w:p>
          <w:p w14:paraId="48EBB38C" w14:textId="77777777" w:rsidR="005400E6" w:rsidRPr="00C53677" w:rsidRDefault="005400E6" w:rsidP="00E10E9B">
            <w:pPr>
              <w:rPr>
                <w:rFonts w:ascii="Times New Roman" w:hAnsi="Times New Roman" w:cs="Times New Roman"/>
                <w:b/>
                <w:bCs/>
                <w:sz w:val="24"/>
                <w:szCs w:val="24"/>
              </w:rPr>
            </w:pPr>
          </w:p>
          <w:p w14:paraId="1553E4B1" w14:textId="77777777" w:rsidR="005400E6" w:rsidRPr="00C53677" w:rsidRDefault="005400E6" w:rsidP="00E10E9B">
            <w:pPr>
              <w:rPr>
                <w:rFonts w:ascii="Times New Roman" w:hAnsi="Times New Roman" w:cs="Times New Roman"/>
                <w:b/>
                <w:bCs/>
                <w:sz w:val="24"/>
                <w:szCs w:val="24"/>
              </w:rPr>
            </w:pPr>
          </w:p>
          <w:p w14:paraId="4E79242E" w14:textId="77777777" w:rsidR="005400E6" w:rsidRPr="00C53677" w:rsidRDefault="005400E6" w:rsidP="00E10E9B">
            <w:pPr>
              <w:rPr>
                <w:rFonts w:ascii="Times New Roman" w:hAnsi="Times New Roman" w:cs="Times New Roman"/>
                <w:b/>
                <w:bCs/>
                <w:sz w:val="24"/>
                <w:szCs w:val="24"/>
              </w:rPr>
            </w:pPr>
          </w:p>
          <w:p w14:paraId="186DD64D" w14:textId="77777777" w:rsidR="005400E6" w:rsidRPr="00C53677" w:rsidRDefault="005400E6" w:rsidP="00E10E9B">
            <w:pPr>
              <w:rPr>
                <w:rFonts w:ascii="Times New Roman" w:hAnsi="Times New Roman" w:cs="Times New Roman"/>
                <w:b/>
                <w:bCs/>
                <w:sz w:val="24"/>
                <w:szCs w:val="24"/>
              </w:rPr>
            </w:pPr>
          </w:p>
          <w:p w14:paraId="48C2F66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7A74A51C"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lang w:eastAsia="ru-RU"/>
              </w:rPr>
              <w:lastRenderedPageBreak/>
              <w:t>Содержание</w:t>
            </w:r>
          </w:p>
        </w:tc>
      </w:tr>
      <w:tr w:rsidR="005400E6" w:rsidRPr="00C53677" w14:paraId="4A145C88" w14:textId="77777777" w:rsidTr="0092634C">
        <w:trPr>
          <w:trHeight w:val="396"/>
        </w:trPr>
        <w:tc>
          <w:tcPr>
            <w:tcW w:w="3005" w:type="dxa"/>
            <w:vMerge/>
          </w:tcPr>
          <w:p w14:paraId="5D3DFF6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2E7C3E9B" w14:textId="77777777" w:rsidR="005400E6" w:rsidRPr="00C53677" w:rsidRDefault="005400E6" w:rsidP="00E10E9B">
            <w:pPr>
              <w:pStyle w:val="TableParagraph"/>
              <w:rPr>
                <w:sz w:val="24"/>
                <w:szCs w:val="24"/>
              </w:rPr>
            </w:pPr>
            <w:r w:rsidRPr="00C53677">
              <w:rPr>
                <w:sz w:val="24"/>
                <w:szCs w:val="24"/>
              </w:rPr>
              <w:t>1.Сварочные полуавтоматы их классификация, область применения.</w:t>
            </w:r>
          </w:p>
          <w:p w14:paraId="6F7A8384"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lastRenderedPageBreak/>
              <w:t>Назначение, устройство, принцип действия, характеристика и обозначение осцилляторов</w:t>
            </w:r>
          </w:p>
        </w:tc>
      </w:tr>
      <w:tr w:rsidR="005400E6" w:rsidRPr="00C53677" w14:paraId="0D73604A" w14:textId="77777777" w:rsidTr="0092634C">
        <w:trPr>
          <w:trHeight w:val="20"/>
        </w:trPr>
        <w:tc>
          <w:tcPr>
            <w:tcW w:w="3005" w:type="dxa"/>
            <w:vMerge/>
          </w:tcPr>
          <w:p w14:paraId="0A2EB7B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D4B511B"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z w:val="24"/>
                <w:szCs w:val="24"/>
              </w:rPr>
              <w:t>2.Источники сварочного тока для частично механизированной сварки, механизм подачи электродной проволоки, сварочная горелка, газовая аппаратура</w:t>
            </w:r>
          </w:p>
        </w:tc>
      </w:tr>
      <w:tr w:rsidR="005400E6" w:rsidRPr="00C53677" w14:paraId="71128DBE" w14:textId="77777777" w:rsidTr="0092634C">
        <w:trPr>
          <w:trHeight w:val="204"/>
        </w:trPr>
        <w:tc>
          <w:tcPr>
            <w:tcW w:w="3005" w:type="dxa"/>
            <w:vMerge/>
          </w:tcPr>
          <w:p w14:paraId="1E41A47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74E474F"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683E7683" w14:textId="77777777" w:rsidTr="0092634C">
        <w:trPr>
          <w:trHeight w:val="73"/>
        </w:trPr>
        <w:tc>
          <w:tcPr>
            <w:tcW w:w="3005" w:type="dxa"/>
            <w:vMerge/>
          </w:tcPr>
          <w:p w14:paraId="6FD4AF6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D58F1BB"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Ознакомление с настройкой полуавтоматов для сварки в защитных газах</w:t>
            </w:r>
          </w:p>
        </w:tc>
      </w:tr>
      <w:tr w:rsidR="005400E6" w:rsidRPr="00C53677" w14:paraId="4052C5D4" w14:textId="77777777" w:rsidTr="0092634C">
        <w:trPr>
          <w:trHeight w:val="73"/>
        </w:trPr>
        <w:tc>
          <w:tcPr>
            <w:tcW w:w="3005" w:type="dxa"/>
            <w:vMerge/>
          </w:tcPr>
          <w:p w14:paraId="3F5568C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AA1E81F"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Ознакомление со строением и особенностям подающих механизмов</w:t>
            </w:r>
          </w:p>
        </w:tc>
      </w:tr>
      <w:tr w:rsidR="005400E6" w:rsidRPr="00C53677" w14:paraId="5DB41BA9" w14:textId="77777777" w:rsidTr="0092634C">
        <w:trPr>
          <w:trHeight w:val="73"/>
        </w:trPr>
        <w:tc>
          <w:tcPr>
            <w:tcW w:w="3005" w:type="dxa"/>
            <w:vMerge/>
          </w:tcPr>
          <w:p w14:paraId="427C245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F8A0A26"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Ознакомление со строением горелки для сварки в защитных газах</w:t>
            </w:r>
          </w:p>
        </w:tc>
      </w:tr>
      <w:tr w:rsidR="005400E6" w:rsidRPr="00C53677" w14:paraId="31CED729" w14:textId="77777777" w:rsidTr="0092634C">
        <w:trPr>
          <w:trHeight w:val="361"/>
        </w:trPr>
        <w:tc>
          <w:tcPr>
            <w:tcW w:w="3005" w:type="dxa"/>
            <w:vMerge/>
          </w:tcPr>
          <w:p w14:paraId="619603A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316EEAA"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Ознакомление со строением гибких шлангов</w:t>
            </w:r>
          </w:p>
        </w:tc>
      </w:tr>
      <w:tr w:rsidR="005400E6" w:rsidRPr="00C53677" w14:paraId="049BB97A" w14:textId="77777777" w:rsidTr="0092634C">
        <w:tc>
          <w:tcPr>
            <w:tcW w:w="3005" w:type="dxa"/>
            <w:vMerge w:val="restart"/>
          </w:tcPr>
          <w:p w14:paraId="67210CD8" w14:textId="77777777" w:rsidR="005400E6" w:rsidRPr="00C53677" w:rsidRDefault="005400E6" w:rsidP="00E10E9B">
            <w:pPr>
              <w:rPr>
                <w:rFonts w:ascii="Times New Roman" w:hAnsi="Times New Roman" w:cs="Times New Roman"/>
                <w:b/>
                <w:bCs/>
                <w:sz w:val="24"/>
                <w:szCs w:val="24"/>
              </w:rPr>
            </w:pPr>
            <w:r w:rsidRPr="00C53677">
              <w:rPr>
                <w:rFonts w:ascii="Times New Roman" w:hAnsi="Times New Roman" w:cs="Times New Roman"/>
                <w:b/>
                <w:bCs/>
                <w:sz w:val="24"/>
                <w:szCs w:val="24"/>
              </w:rPr>
              <w:t>Тема 2.4.</w:t>
            </w:r>
            <w:r w:rsidRPr="00C53677">
              <w:rPr>
                <w:rFonts w:ascii="Times New Roman" w:hAnsi="Times New Roman" w:cs="Times New Roman"/>
                <w:sz w:val="24"/>
                <w:szCs w:val="24"/>
              </w:rPr>
              <w:t xml:space="preserve"> </w:t>
            </w:r>
            <w:r w:rsidRPr="00C53677">
              <w:rPr>
                <w:rFonts w:ascii="Times New Roman" w:hAnsi="Times New Roman" w:cs="Times New Roman"/>
                <w:b/>
                <w:bCs/>
                <w:sz w:val="24"/>
                <w:szCs w:val="24"/>
              </w:rPr>
              <w:t>Оборудование и аппаратура для автоматической сварки плавлением</w:t>
            </w:r>
          </w:p>
          <w:p w14:paraId="79F6A93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06C6684B"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lang w:eastAsia="ru-RU"/>
              </w:rPr>
              <w:t>Содержание</w:t>
            </w:r>
          </w:p>
        </w:tc>
      </w:tr>
      <w:tr w:rsidR="005400E6" w:rsidRPr="00C53677" w14:paraId="22FE813E" w14:textId="77777777" w:rsidTr="0092634C">
        <w:trPr>
          <w:trHeight w:val="396"/>
        </w:trPr>
        <w:tc>
          <w:tcPr>
            <w:tcW w:w="3005" w:type="dxa"/>
            <w:vMerge/>
          </w:tcPr>
          <w:p w14:paraId="6527219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29404E09"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Основные сведения об автоматах, их классификация; принципы регулирования длины дуги и управления сварочными автоматами</w:t>
            </w:r>
          </w:p>
        </w:tc>
      </w:tr>
      <w:tr w:rsidR="005400E6" w:rsidRPr="00C53677" w14:paraId="580AE3DB" w14:textId="77777777" w:rsidTr="0092634C">
        <w:trPr>
          <w:trHeight w:val="20"/>
        </w:trPr>
        <w:tc>
          <w:tcPr>
            <w:tcW w:w="3005" w:type="dxa"/>
            <w:vMerge/>
          </w:tcPr>
          <w:p w14:paraId="18B0F66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7EA7156"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z w:val="24"/>
                <w:szCs w:val="24"/>
              </w:rPr>
              <w:t xml:space="preserve">2. Назначение, устройство, принцип работы автоматов для сварки под флюсом, технические данные, обозначение. </w:t>
            </w:r>
          </w:p>
        </w:tc>
      </w:tr>
      <w:tr w:rsidR="005400E6" w:rsidRPr="00C53677" w14:paraId="761E5BC2" w14:textId="77777777" w:rsidTr="0092634C">
        <w:trPr>
          <w:trHeight w:val="20"/>
        </w:trPr>
        <w:tc>
          <w:tcPr>
            <w:tcW w:w="3005" w:type="dxa"/>
            <w:vMerge/>
          </w:tcPr>
          <w:p w14:paraId="34D42CD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4AC802C0" w14:textId="77777777" w:rsidR="005400E6" w:rsidRPr="00C53677" w:rsidRDefault="005400E6" w:rsidP="00E10E9B">
            <w:pPr>
              <w:suppressAutoHyphens/>
              <w:jc w:val="both"/>
              <w:rPr>
                <w:rFonts w:ascii="Times New Roman" w:hAnsi="Times New Roman" w:cs="Times New Roman"/>
                <w:sz w:val="24"/>
                <w:szCs w:val="24"/>
              </w:rPr>
            </w:pPr>
            <w:r w:rsidRPr="00C53677">
              <w:rPr>
                <w:rFonts w:ascii="Times New Roman" w:hAnsi="Times New Roman" w:cs="Times New Roman"/>
                <w:sz w:val="24"/>
                <w:szCs w:val="24"/>
              </w:rPr>
              <w:t>3. Неисправности сварочных автоматов, причины и способы их устранения</w:t>
            </w:r>
          </w:p>
        </w:tc>
      </w:tr>
      <w:tr w:rsidR="005400E6" w:rsidRPr="00C53677" w14:paraId="25DFE94D" w14:textId="77777777" w:rsidTr="0092634C">
        <w:trPr>
          <w:trHeight w:val="204"/>
        </w:trPr>
        <w:tc>
          <w:tcPr>
            <w:tcW w:w="3005" w:type="dxa"/>
            <w:vMerge/>
          </w:tcPr>
          <w:p w14:paraId="05B323C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44705E56"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350213D7" w14:textId="77777777" w:rsidTr="0092634C">
        <w:trPr>
          <w:trHeight w:val="73"/>
        </w:trPr>
        <w:tc>
          <w:tcPr>
            <w:tcW w:w="3005" w:type="dxa"/>
            <w:vMerge/>
          </w:tcPr>
          <w:p w14:paraId="1A06039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3C3AE49"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Изучение устройства типовых узлов    сварочных автоматов</w:t>
            </w:r>
          </w:p>
        </w:tc>
      </w:tr>
      <w:tr w:rsidR="005400E6" w:rsidRPr="00C53677" w14:paraId="4D42AA06" w14:textId="77777777" w:rsidTr="0092634C">
        <w:tc>
          <w:tcPr>
            <w:tcW w:w="3005" w:type="dxa"/>
            <w:vMerge w:val="restart"/>
          </w:tcPr>
          <w:p w14:paraId="2BBFF98C" w14:textId="77777777" w:rsidR="005400E6" w:rsidRPr="00C53677" w:rsidRDefault="005400E6" w:rsidP="00E10E9B">
            <w:pPr>
              <w:rPr>
                <w:rFonts w:ascii="Times New Roman" w:hAnsi="Times New Roman" w:cs="Times New Roman"/>
                <w:b/>
                <w:sz w:val="24"/>
                <w:szCs w:val="24"/>
              </w:rPr>
            </w:pPr>
            <w:r w:rsidRPr="00C53677">
              <w:rPr>
                <w:rFonts w:ascii="Times New Roman" w:hAnsi="Times New Roman" w:cs="Times New Roman"/>
                <w:b/>
                <w:bCs/>
                <w:sz w:val="24"/>
                <w:szCs w:val="24"/>
              </w:rPr>
              <w:t>Тема 2.5.</w:t>
            </w:r>
            <w:r w:rsidRPr="00C53677">
              <w:rPr>
                <w:rFonts w:ascii="Times New Roman" w:hAnsi="Times New Roman" w:cs="Times New Roman"/>
                <w:sz w:val="24"/>
                <w:szCs w:val="24"/>
              </w:rPr>
              <w:t xml:space="preserve"> </w:t>
            </w:r>
            <w:r w:rsidRPr="00C53677">
              <w:rPr>
                <w:rFonts w:ascii="Times New Roman" w:hAnsi="Times New Roman" w:cs="Times New Roman"/>
                <w:b/>
                <w:sz w:val="24"/>
                <w:szCs w:val="24"/>
              </w:rPr>
              <w:t>Оборудование и аппаратура для газовой сварки и резки</w:t>
            </w:r>
          </w:p>
          <w:p w14:paraId="7ED52C8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31AFC02"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lang w:eastAsia="ru-RU"/>
              </w:rPr>
              <w:t>Содержание</w:t>
            </w:r>
          </w:p>
        </w:tc>
      </w:tr>
      <w:tr w:rsidR="005400E6" w:rsidRPr="00C53677" w14:paraId="75834950" w14:textId="77777777" w:rsidTr="0092634C">
        <w:trPr>
          <w:trHeight w:val="396"/>
        </w:trPr>
        <w:tc>
          <w:tcPr>
            <w:tcW w:w="3005" w:type="dxa"/>
            <w:vMerge/>
          </w:tcPr>
          <w:p w14:paraId="1181851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0DBA630"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lang w:eastAsia="ru-RU"/>
              </w:rPr>
              <w:t>1.Схемы постов газовой сварки и термической резки, оборудование и правила технического обслуживания</w:t>
            </w:r>
          </w:p>
        </w:tc>
      </w:tr>
      <w:tr w:rsidR="005400E6" w:rsidRPr="00C53677" w14:paraId="6A8696AA" w14:textId="77777777" w:rsidTr="0092634C">
        <w:trPr>
          <w:trHeight w:val="20"/>
        </w:trPr>
        <w:tc>
          <w:tcPr>
            <w:tcW w:w="3005" w:type="dxa"/>
            <w:vMerge/>
          </w:tcPr>
          <w:p w14:paraId="48A08603"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141F5FC"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727066A5" w14:textId="77777777" w:rsidTr="0092634C">
        <w:trPr>
          <w:trHeight w:val="204"/>
        </w:trPr>
        <w:tc>
          <w:tcPr>
            <w:tcW w:w="3005" w:type="dxa"/>
            <w:vMerge/>
          </w:tcPr>
          <w:p w14:paraId="484EFAF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18FE64DE"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lang w:eastAsia="ru-RU"/>
              </w:rPr>
              <w:t>Ознакомление с газовой аппаратурой для сварки</w:t>
            </w:r>
          </w:p>
        </w:tc>
      </w:tr>
      <w:tr w:rsidR="005400E6" w:rsidRPr="00C53677" w14:paraId="1BBEA002" w14:textId="77777777" w:rsidTr="0092634C">
        <w:trPr>
          <w:trHeight w:val="204"/>
        </w:trPr>
        <w:tc>
          <w:tcPr>
            <w:tcW w:w="3005" w:type="dxa"/>
            <w:vMerge/>
          </w:tcPr>
          <w:p w14:paraId="5D1ECB84"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01725F4C" w14:textId="77777777" w:rsidR="005400E6" w:rsidRPr="00C53677" w:rsidRDefault="005400E6" w:rsidP="00E10E9B">
            <w:pPr>
              <w:suppressAutoHyphens/>
              <w:jc w:val="both"/>
              <w:rPr>
                <w:rFonts w:ascii="Times New Roman" w:hAnsi="Times New Roman" w:cs="Times New Roman"/>
                <w:sz w:val="24"/>
                <w:szCs w:val="24"/>
                <w:lang w:eastAsia="ru-RU"/>
              </w:rPr>
            </w:pPr>
            <w:r w:rsidRPr="00C53677">
              <w:rPr>
                <w:rFonts w:ascii="Times New Roman" w:hAnsi="Times New Roman" w:cs="Times New Roman"/>
                <w:sz w:val="24"/>
                <w:szCs w:val="24"/>
                <w:lang w:eastAsia="ru-RU"/>
              </w:rPr>
              <w:t>Ознакомление с газовой аппаратурой для резки</w:t>
            </w:r>
          </w:p>
        </w:tc>
      </w:tr>
      <w:tr w:rsidR="005400E6" w:rsidRPr="00C53677" w14:paraId="57AF6A3C" w14:textId="77777777" w:rsidTr="0092634C">
        <w:trPr>
          <w:trHeight w:val="73"/>
        </w:trPr>
        <w:tc>
          <w:tcPr>
            <w:tcW w:w="3005" w:type="dxa"/>
            <w:vMerge/>
          </w:tcPr>
          <w:p w14:paraId="7B0D257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2627F03"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самостоятельная работа обучающихся</w:t>
            </w:r>
          </w:p>
        </w:tc>
      </w:tr>
      <w:tr w:rsidR="005400E6" w:rsidRPr="00C53677" w14:paraId="0A8E8BEB" w14:textId="77777777" w:rsidTr="0092634C">
        <w:tc>
          <w:tcPr>
            <w:tcW w:w="3005" w:type="dxa"/>
            <w:vMerge w:val="restart"/>
          </w:tcPr>
          <w:p w14:paraId="7F8B58F5"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 xml:space="preserve">Тема </w:t>
            </w:r>
            <w:r w:rsidRPr="00C53677">
              <w:rPr>
                <w:rFonts w:ascii="Times New Roman" w:hAnsi="Times New Roman" w:cs="Times New Roman"/>
                <w:b/>
                <w:bCs/>
                <w:sz w:val="24"/>
                <w:szCs w:val="24"/>
              </w:rPr>
              <w:t>2.6.</w:t>
            </w:r>
            <w:r w:rsidRPr="00C53677">
              <w:rPr>
                <w:rFonts w:ascii="Times New Roman" w:hAnsi="Times New Roman" w:cs="Times New Roman"/>
                <w:sz w:val="24"/>
                <w:szCs w:val="24"/>
              </w:rPr>
              <w:t xml:space="preserve"> </w:t>
            </w:r>
            <w:r w:rsidRPr="00C53677">
              <w:rPr>
                <w:rFonts w:ascii="Times New Roman" w:hAnsi="Times New Roman" w:cs="Times New Roman"/>
                <w:b/>
                <w:sz w:val="24"/>
                <w:szCs w:val="24"/>
              </w:rPr>
              <w:t>Оборудование для сварки давлением</w:t>
            </w:r>
          </w:p>
        </w:tc>
        <w:tc>
          <w:tcPr>
            <w:tcW w:w="6918" w:type="dxa"/>
          </w:tcPr>
          <w:p w14:paraId="1FE0B50E"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lang w:eastAsia="ru-RU"/>
              </w:rPr>
              <w:t>Содержание</w:t>
            </w:r>
          </w:p>
        </w:tc>
      </w:tr>
      <w:tr w:rsidR="005400E6" w:rsidRPr="00C53677" w14:paraId="0EAF9AF5" w14:textId="77777777" w:rsidTr="0092634C">
        <w:trPr>
          <w:trHeight w:val="396"/>
        </w:trPr>
        <w:tc>
          <w:tcPr>
            <w:tcW w:w="3005" w:type="dxa"/>
            <w:vMerge/>
          </w:tcPr>
          <w:p w14:paraId="199A61D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2A7E957"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1.Устройство основных элементов контактных машин. Система охлаждения контактных машин. Приводы контактных машин.</w:t>
            </w:r>
          </w:p>
        </w:tc>
      </w:tr>
      <w:tr w:rsidR="005400E6" w:rsidRPr="00C53677" w14:paraId="3ECB57EA" w14:textId="77777777" w:rsidTr="0092634C">
        <w:trPr>
          <w:trHeight w:val="20"/>
        </w:trPr>
        <w:tc>
          <w:tcPr>
            <w:tcW w:w="3005" w:type="dxa"/>
            <w:vMerge/>
          </w:tcPr>
          <w:p w14:paraId="01D84F2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2610360"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z w:val="24"/>
                <w:szCs w:val="24"/>
              </w:rPr>
              <w:t>2. Аппаратура управления контактных машин. Вспомогательное оборудование, инструмент, приспособления</w:t>
            </w:r>
          </w:p>
        </w:tc>
      </w:tr>
      <w:tr w:rsidR="005400E6" w:rsidRPr="00C53677" w14:paraId="74845DF6" w14:textId="77777777" w:rsidTr="0092634C">
        <w:trPr>
          <w:trHeight w:val="204"/>
        </w:trPr>
        <w:tc>
          <w:tcPr>
            <w:tcW w:w="3005" w:type="dxa"/>
            <w:vMerge/>
          </w:tcPr>
          <w:p w14:paraId="19F874E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BAA04BB"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b/>
                <w:sz w:val="24"/>
                <w:szCs w:val="24"/>
              </w:rPr>
              <w:t>В том числе практических занятий и лабораторных работ</w:t>
            </w:r>
          </w:p>
        </w:tc>
      </w:tr>
      <w:tr w:rsidR="005400E6" w:rsidRPr="00C53677" w14:paraId="013B73CF" w14:textId="77777777" w:rsidTr="0092634C">
        <w:trPr>
          <w:trHeight w:val="73"/>
        </w:trPr>
        <w:tc>
          <w:tcPr>
            <w:tcW w:w="3005" w:type="dxa"/>
            <w:vMerge/>
          </w:tcPr>
          <w:p w14:paraId="1515931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7B8A268"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Выбор режимов контактной сварки</w:t>
            </w:r>
          </w:p>
        </w:tc>
      </w:tr>
      <w:tr w:rsidR="005400E6" w:rsidRPr="00C53677" w14:paraId="6D48251B" w14:textId="77777777" w:rsidTr="0092634C">
        <w:trPr>
          <w:trHeight w:val="270"/>
        </w:trPr>
        <w:tc>
          <w:tcPr>
            <w:tcW w:w="9923" w:type="dxa"/>
            <w:gridSpan w:val="2"/>
          </w:tcPr>
          <w:p w14:paraId="60D681C5" w14:textId="2968ACA7" w:rsidR="005400E6" w:rsidRDefault="0092634C" w:rsidP="00E10E9B">
            <w:pPr>
              <w:suppressAutoHyphens/>
              <w:jc w:val="both"/>
              <w:rPr>
                <w:rFonts w:ascii="Times New Roman" w:eastAsia="Times New Roman" w:hAnsi="Times New Roman" w:cs="Times New Roman"/>
                <w:b/>
                <w:bCs/>
                <w:sz w:val="24"/>
                <w:szCs w:val="24"/>
                <w:lang w:eastAsia="ru-RU"/>
              </w:rPr>
            </w:pPr>
            <w:r w:rsidRPr="0092634C">
              <w:rPr>
                <w:rFonts w:ascii="Times New Roman" w:eastAsia="Times New Roman" w:hAnsi="Times New Roman" w:cs="Times New Roman"/>
                <w:b/>
                <w:bCs/>
                <w:sz w:val="24"/>
                <w:szCs w:val="24"/>
                <w:lang w:eastAsia="ru-RU"/>
              </w:rPr>
              <w:t xml:space="preserve">Курсовой проект (работа) </w:t>
            </w:r>
            <w:r w:rsidR="00AA778F">
              <w:rPr>
                <w:rFonts w:ascii="Times New Roman" w:eastAsia="Times New Roman" w:hAnsi="Times New Roman" w:cs="Times New Roman"/>
                <w:b/>
                <w:bCs/>
                <w:sz w:val="24"/>
                <w:szCs w:val="24"/>
                <w:lang w:eastAsia="ru-RU"/>
              </w:rPr>
              <w:t>(примерная тематика)</w:t>
            </w:r>
          </w:p>
          <w:p w14:paraId="2BD77F74" w14:textId="77777777"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Особенности применения многопроходной (многослойной сварки)</w:t>
            </w:r>
          </w:p>
          <w:p w14:paraId="05415D43" w14:textId="7A24BF95"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Сварочные материалы. Назначение. Классификация</w:t>
            </w:r>
          </w:p>
          <w:p w14:paraId="37A377D5" w14:textId="1D62FBC2"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Сварочные покрытые электроды. Выбор электродов при ручной дуговой сварке. Подготовка их к сварке.</w:t>
            </w:r>
          </w:p>
          <w:p w14:paraId="1538EB77" w14:textId="7E576759"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Сварочные проволоки. Назначение. Классификация. Особенности применения.</w:t>
            </w:r>
          </w:p>
          <w:p w14:paraId="43ADF9D7" w14:textId="4155E893"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Сварочные флюсы. Назначение. Классификация. Особенности применения.</w:t>
            </w:r>
          </w:p>
          <w:p w14:paraId="04567D22" w14:textId="50769E55"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Электроды вольфрамовые. Назначение. Классификация. Особенности применения.</w:t>
            </w:r>
          </w:p>
          <w:p w14:paraId="050B3488" w14:textId="2F1D4F2D"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 xml:space="preserve">Защитные и горючие </w:t>
            </w:r>
            <w:proofErr w:type="spellStart"/>
            <w:r w:rsidRPr="00AA778F">
              <w:rPr>
                <w:sz w:val="24"/>
                <w:szCs w:val="24"/>
                <w:lang w:eastAsia="ru-RU"/>
              </w:rPr>
              <w:t>газы</w:t>
            </w:r>
            <w:proofErr w:type="spellEnd"/>
            <w:r w:rsidRPr="00AA778F">
              <w:rPr>
                <w:sz w:val="24"/>
                <w:szCs w:val="24"/>
                <w:lang w:eastAsia="ru-RU"/>
              </w:rPr>
              <w:t>. Назначение. Классификация. Особенности применения.</w:t>
            </w:r>
          </w:p>
          <w:p w14:paraId="19EAFB35" w14:textId="17C817DC"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Выбор сварочных материалов при дуговой сварке сталей в защитных газах.</w:t>
            </w:r>
          </w:p>
          <w:p w14:paraId="66B3E3C3" w14:textId="20A72AE3"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Выбор сварочных материалов при дуговой сварке сталей под флюсом.</w:t>
            </w:r>
          </w:p>
          <w:p w14:paraId="37B8A31A" w14:textId="77777777" w:rsid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Классификация и свариваемость углеродистых сталей</w:t>
            </w:r>
          </w:p>
          <w:p w14:paraId="5E0681A5" w14:textId="2FE9CF0B"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Технологии сварки углеродистых сталей</w:t>
            </w:r>
          </w:p>
          <w:p w14:paraId="3AA87055" w14:textId="72481F32"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Технологии сварки низколегированных конструкционных сталей.</w:t>
            </w:r>
          </w:p>
          <w:p w14:paraId="6AEA3B1A" w14:textId="689518DC"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Технологии сварки низколегированных теплоустойчивых сталей.</w:t>
            </w:r>
          </w:p>
          <w:p w14:paraId="203D5DE7" w14:textId="761EC207" w:rsidR="005400E6" w:rsidRPr="00C53677" w:rsidRDefault="00AA778F" w:rsidP="00AA778F">
            <w:pPr>
              <w:pStyle w:val="50"/>
              <w:shd w:val="clear" w:color="auto" w:fill="auto"/>
              <w:tabs>
                <w:tab w:val="left" w:leader="underscore" w:pos="7858"/>
              </w:tabs>
              <w:spacing w:line="235" w:lineRule="exact"/>
              <w:rPr>
                <w:sz w:val="24"/>
                <w:szCs w:val="24"/>
                <w:highlight w:val="yellow"/>
                <w:lang w:eastAsia="ru-RU"/>
              </w:rPr>
            </w:pPr>
            <w:r w:rsidRPr="00AA778F">
              <w:rPr>
                <w:sz w:val="24"/>
                <w:szCs w:val="24"/>
                <w:lang w:eastAsia="ru-RU"/>
              </w:rPr>
              <w:t>Технология сварки среднеуглеродистых сталей.</w:t>
            </w:r>
          </w:p>
        </w:tc>
      </w:tr>
      <w:tr w:rsidR="005400E6" w:rsidRPr="00C53677" w14:paraId="1DB7976D" w14:textId="77777777" w:rsidTr="0092634C">
        <w:trPr>
          <w:trHeight w:val="3421"/>
        </w:trPr>
        <w:tc>
          <w:tcPr>
            <w:tcW w:w="9923" w:type="dxa"/>
            <w:gridSpan w:val="2"/>
          </w:tcPr>
          <w:p w14:paraId="03C473E0" w14:textId="77777777" w:rsidR="005400E6" w:rsidRPr="00C53677" w:rsidRDefault="005400E6" w:rsidP="00E10E9B">
            <w:pPr>
              <w:suppressAutoHyphens/>
              <w:jc w:val="both"/>
              <w:rPr>
                <w:rFonts w:ascii="Times New Roman" w:eastAsia="Times New Roman" w:hAnsi="Times New Roman" w:cs="Times New Roman"/>
                <w:b/>
                <w:bCs/>
                <w:sz w:val="24"/>
                <w:szCs w:val="24"/>
                <w:lang w:eastAsia="ru-RU"/>
              </w:rPr>
            </w:pPr>
            <w:r w:rsidRPr="00C53677">
              <w:rPr>
                <w:rFonts w:ascii="Times New Roman" w:eastAsia="Times New Roman" w:hAnsi="Times New Roman" w:cs="Times New Roman"/>
                <w:b/>
                <w:bCs/>
                <w:sz w:val="24"/>
                <w:szCs w:val="24"/>
                <w:lang w:eastAsia="ru-RU"/>
              </w:rPr>
              <w:lastRenderedPageBreak/>
              <w:t xml:space="preserve">Учебная практика </w:t>
            </w:r>
          </w:p>
          <w:p w14:paraId="229DFD9E"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eastAsia="Times New Roman" w:hAnsi="Times New Roman" w:cs="Times New Roman"/>
                <w:b/>
                <w:sz w:val="24"/>
                <w:szCs w:val="24"/>
                <w:lang w:eastAsia="ru-RU"/>
              </w:rPr>
              <w:t>Виды работ:</w:t>
            </w:r>
          </w:p>
          <w:p w14:paraId="22175471" w14:textId="77777777" w:rsidR="005400E6" w:rsidRPr="00C53677" w:rsidRDefault="005400E6" w:rsidP="00E10E9B">
            <w:pPr>
              <w:pStyle w:val="50"/>
              <w:shd w:val="clear" w:color="auto" w:fill="auto"/>
              <w:ind w:right="1140"/>
              <w:rPr>
                <w:sz w:val="24"/>
                <w:szCs w:val="24"/>
              </w:rPr>
            </w:pPr>
            <w:r w:rsidRPr="00C53677">
              <w:rPr>
                <w:sz w:val="24"/>
                <w:szCs w:val="24"/>
              </w:rPr>
              <w:t xml:space="preserve">Организация рабочего места и правила безопасности труда при газовой сварке </w:t>
            </w:r>
          </w:p>
          <w:p w14:paraId="740F35CF" w14:textId="77777777" w:rsidR="005400E6" w:rsidRPr="00C53677" w:rsidRDefault="005400E6" w:rsidP="00E10E9B">
            <w:pPr>
              <w:pStyle w:val="50"/>
              <w:shd w:val="clear" w:color="auto" w:fill="auto"/>
              <w:ind w:right="1140"/>
              <w:rPr>
                <w:sz w:val="24"/>
                <w:szCs w:val="24"/>
              </w:rPr>
            </w:pPr>
            <w:r w:rsidRPr="00C53677">
              <w:rPr>
                <w:sz w:val="24"/>
                <w:szCs w:val="24"/>
              </w:rPr>
              <w:t>Подготовка газосварочного оборудования.</w:t>
            </w:r>
          </w:p>
          <w:p w14:paraId="06904056" w14:textId="77777777" w:rsidR="005400E6" w:rsidRPr="00C53677" w:rsidRDefault="005400E6" w:rsidP="00E10E9B">
            <w:pPr>
              <w:pStyle w:val="50"/>
              <w:shd w:val="clear" w:color="auto" w:fill="auto"/>
              <w:spacing w:line="259" w:lineRule="exact"/>
              <w:rPr>
                <w:sz w:val="24"/>
                <w:szCs w:val="24"/>
              </w:rPr>
            </w:pPr>
            <w:r w:rsidRPr="00C53677">
              <w:rPr>
                <w:sz w:val="24"/>
                <w:szCs w:val="24"/>
              </w:rPr>
              <w:t>Подготовка к работе сварочных горелок и газовых редукторов.</w:t>
            </w:r>
          </w:p>
          <w:p w14:paraId="6700D9B7"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газовой сварки во всех пространственных положениях.</w:t>
            </w:r>
          </w:p>
          <w:p w14:paraId="26AD1D58"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газовой сварки чугуна, цветных металлов и сплавов.</w:t>
            </w:r>
          </w:p>
          <w:p w14:paraId="5A4B86F8"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газовой сварки трубных соединений.</w:t>
            </w:r>
          </w:p>
          <w:p w14:paraId="1E85B54F"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кислородной резки металлов.</w:t>
            </w:r>
          </w:p>
          <w:p w14:paraId="0A8949AE"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кислородно-флюсовой резки деталей.</w:t>
            </w:r>
          </w:p>
          <w:p w14:paraId="4FDC519B"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52338664" w14:textId="77777777" w:rsidR="005400E6" w:rsidRDefault="005400E6" w:rsidP="00E10E9B">
            <w:pPr>
              <w:pStyle w:val="50"/>
              <w:tabs>
                <w:tab w:val="left" w:leader="underscore" w:pos="7858"/>
              </w:tabs>
              <w:spacing w:line="235" w:lineRule="exact"/>
              <w:jc w:val="both"/>
              <w:rPr>
                <w:b/>
                <w:bCs/>
                <w:sz w:val="24"/>
                <w:szCs w:val="24"/>
                <w:lang w:eastAsia="ru-RU"/>
              </w:rPr>
            </w:pPr>
            <w:r w:rsidRPr="00C53677">
              <w:rPr>
                <w:rStyle w:val="5Exact"/>
                <w:sz w:val="24"/>
                <w:szCs w:val="24"/>
              </w:rPr>
              <w:t>Выполнение комплексной работы.</w:t>
            </w:r>
          </w:p>
        </w:tc>
      </w:tr>
      <w:tr w:rsidR="005400E6" w:rsidRPr="00C53677" w14:paraId="28F4DD88" w14:textId="77777777" w:rsidTr="0092634C">
        <w:trPr>
          <w:trHeight w:val="317"/>
        </w:trPr>
        <w:tc>
          <w:tcPr>
            <w:tcW w:w="9923" w:type="dxa"/>
            <w:gridSpan w:val="2"/>
          </w:tcPr>
          <w:p w14:paraId="2738F60F" w14:textId="77777777" w:rsidR="005400E6" w:rsidRPr="00C53677" w:rsidRDefault="005400E6" w:rsidP="00E10E9B">
            <w:pPr>
              <w:suppressAutoHyphens/>
              <w:jc w:val="both"/>
              <w:rPr>
                <w:rFonts w:ascii="Times New Roman" w:eastAsia="Times New Roman" w:hAnsi="Times New Roman" w:cs="Times New Roman"/>
                <w:b/>
                <w:bCs/>
                <w:sz w:val="24"/>
                <w:szCs w:val="24"/>
                <w:lang w:eastAsia="ru-RU"/>
              </w:rPr>
            </w:pPr>
            <w:r w:rsidRPr="00C53677">
              <w:rPr>
                <w:rFonts w:ascii="Times New Roman" w:eastAsia="Times New Roman" w:hAnsi="Times New Roman" w:cs="Times New Roman"/>
                <w:b/>
                <w:bCs/>
                <w:sz w:val="24"/>
                <w:szCs w:val="24"/>
                <w:lang w:eastAsia="ru-RU"/>
              </w:rPr>
              <w:t xml:space="preserve">Производственная практика </w:t>
            </w:r>
          </w:p>
          <w:p w14:paraId="4F445F89" w14:textId="77777777" w:rsidR="005400E6" w:rsidRPr="00C53677" w:rsidRDefault="005400E6" w:rsidP="00E10E9B">
            <w:pPr>
              <w:pStyle w:val="50"/>
              <w:shd w:val="clear" w:color="auto" w:fill="auto"/>
              <w:spacing w:line="235" w:lineRule="exact"/>
              <w:jc w:val="both"/>
              <w:rPr>
                <w:sz w:val="24"/>
                <w:szCs w:val="24"/>
              </w:rPr>
            </w:pPr>
            <w:r w:rsidRPr="00C53677">
              <w:rPr>
                <w:b/>
                <w:sz w:val="24"/>
                <w:szCs w:val="24"/>
                <w:lang w:eastAsia="ru-RU"/>
              </w:rPr>
              <w:t>Виды работ:</w:t>
            </w:r>
            <w:r w:rsidRPr="00C53677">
              <w:rPr>
                <w:sz w:val="24"/>
                <w:szCs w:val="24"/>
              </w:rPr>
              <w:t xml:space="preserve"> </w:t>
            </w:r>
          </w:p>
          <w:p w14:paraId="0D11EC8E" w14:textId="77777777" w:rsidR="005400E6" w:rsidRPr="00C53677" w:rsidRDefault="005400E6" w:rsidP="00E10E9B">
            <w:pPr>
              <w:pStyle w:val="50"/>
              <w:shd w:val="clear" w:color="auto" w:fill="auto"/>
              <w:spacing w:line="235" w:lineRule="exact"/>
              <w:jc w:val="both"/>
              <w:rPr>
                <w:sz w:val="24"/>
                <w:szCs w:val="24"/>
              </w:rPr>
            </w:pPr>
            <w:r w:rsidRPr="00C53677">
              <w:rPr>
                <w:sz w:val="24"/>
                <w:szCs w:val="24"/>
              </w:rPr>
              <w:t>Техника безопасности на производстве.</w:t>
            </w:r>
          </w:p>
          <w:p w14:paraId="03ACB8A4"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в нижнем положении.</w:t>
            </w:r>
          </w:p>
          <w:p w14:paraId="14340FC6"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угловых и тавровых соединений.</w:t>
            </w:r>
          </w:p>
          <w:p w14:paraId="2C4DC824"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внахлест.</w:t>
            </w:r>
          </w:p>
          <w:p w14:paraId="3F03E32C"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замочных соединений.</w:t>
            </w:r>
          </w:p>
          <w:p w14:paraId="132EDD83"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с разделкой кромок.</w:t>
            </w:r>
          </w:p>
          <w:p w14:paraId="07F4ABDB"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труб встык.</w:t>
            </w:r>
          </w:p>
          <w:p w14:paraId="5071AC0D"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Врезка труб различных диаметров.</w:t>
            </w:r>
          </w:p>
          <w:p w14:paraId="33E2511B"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Резка металла разной толщины.</w:t>
            </w:r>
          </w:p>
          <w:p w14:paraId="0C4E3F3F"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Резка труб, прутка и различных профилей.</w:t>
            </w:r>
          </w:p>
          <w:p w14:paraId="30DCFD79" w14:textId="77777777" w:rsidR="005400E6" w:rsidRPr="00C53677" w:rsidRDefault="005400E6" w:rsidP="00E10E9B">
            <w:pPr>
              <w:suppressAutoHyphens/>
              <w:jc w:val="both"/>
              <w:rPr>
                <w:rFonts w:ascii="Times New Roman" w:eastAsia="Times New Roman" w:hAnsi="Times New Roman" w:cs="Times New Roman"/>
                <w:sz w:val="24"/>
                <w:szCs w:val="24"/>
                <w:highlight w:val="yellow"/>
                <w:lang w:eastAsia="ru-RU"/>
              </w:rPr>
            </w:pPr>
            <w:r w:rsidRPr="00C53677">
              <w:rPr>
                <w:rFonts w:ascii="Times New Roman" w:hAnsi="Times New Roman" w:cs="Times New Roman"/>
                <w:sz w:val="24"/>
                <w:szCs w:val="24"/>
              </w:rPr>
              <w:t>Выполнение комплексной квалификационной работы.</w:t>
            </w:r>
          </w:p>
        </w:tc>
      </w:tr>
      <w:tr w:rsidR="005400E6" w:rsidRPr="00C53677" w14:paraId="328CADA7" w14:textId="77777777" w:rsidTr="0092634C">
        <w:tc>
          <w:tcPr>
            <w:tcW w:w="9923" w:type="dxa"/>
            <w:gridSpan w:val="2"/>
          </w:tcPr>
          <w:p w14:paraId="54E36453" w14:textId="34102598" w:rsidR="005400E6" w:rsidRPr="00C53677" w:rsidRDefault="005400E6" w:rsidP="00E10E9B">
            <w:pPr>
              <w:spacing w:line="276" w:lineRule="auto"/>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Промежуточная аттестация</w:t>
            </w:r>
            <w:r w:rsidR="0092634C">
              <w:rPr>
                <w:rFonts w:ascii="Times New Roman" w:hAnsi="Times New Roman" w:cs="Times New Roman"/>
                <w:b/>
                <w:bCs/>
                <w:sz w:val="24"/>
                <w:szCs w:val="24"/>
              </w:rPr>
              <w:t xml:space="preserve"> 12</w:t>
            </w:r>
          </w:p>
        </w:tc>
      </w:tr>
      <w:tr w:rsidR="005400E6" w:rsidRPr="00C53677" w14:paraId="34DF9274" w14:textId="77777777" w:rsidTr="0092634C">
        <w:tc>
          <w:tcPr>
            <w:tcW w:w="9923" w:type="dxa"/>
            <w:gridSpan w:val="2"/>
          </w:tcPr>
          <w:p w14:paraId="59EEAFEA" w14:textId="4C797E7C" w:rsidR="005400E6" w:rsidRPr="00C53677" w:rsidRDefault="005400E6" w:rsidP="00E10E9B">
            <w:pPr>
              <w:spacing w:line="276" w:lineRule="auto"/>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Всего</w:t>
            </w:r>
            <w:r w:rsidR="0092634C">
              <w:rPr>
                <w:rFonts w:ascii="Times New Roman" w:hAnsi="Times New Roman" w:cs="Times New Roman"/>
                <w:b/>
                <w:bCs/>
                <w:sz w:val="24"/>
                <w:szCs w:val="24"/>
              </w:rPr>
              <w:t xml:space="preserve"> 468</w:t>
            </w:r>
          </w:p>
        </w:tc>
      </w:tr>
    </w:tbl>
    <w:p w14:paraId="371E9673" w14:textId="2B7E8D40" w:rsidR="005400E6" w:rsidRDefault="005400E6" w:rsidP="00AA778F">
      <w:pPr>
        <w:pStyle w:val="114"/>
        <w:ind w:firstLine="0"/>
        <w:rPr>
          <w:rFonts w:ascii="Times New Roman" w:hAnsi="Times New Roman"/>
        </w:rPr>
      </w:pPr>
    </w:p>
    <w:p w14:paraId="6C7FAA13" w14:textId="0EB78DC1" w:rsidR="00AA778F" w:rsidRPr="008D2724" w:rsidRDefault="00AA778F" w:rsidP="00AA778F">
      <w:pPr>
        <w:pStyle w:val="114"/>
        <w:jc w:val="both"/>
        <w:rPr>
          <w:rFonts w:ascii="Times New Roman" w:hAnsi="Times New Roman"/>
          <w:i/>
          <w:iCs/>
        </w:rPr>
      </w:pPr>
      <w:bookmarkStart w:id="22" w:name="_Toc156820316"/>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bookmarkEnd w:id="22"/>
    </w:p>
    <w:p w14:paraId="0C15469B" w14:textId="77777777" w:rsidR="00AA778F" w:rsidRPr="00C13371" w:rsidRDefault="00AA778F" w:rsidP="00BE62FF">
      <w:pPr>
        <w:suppressAutoHyphens/>
        <w:ind w:firstLine="709"/>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2F6B7F3"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Особенности применения многопроходной (многослойной сварки)</w:t>
      </w:r>
    </w:p>
    <w:p w14:paraId="7DFBE0E8"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Сварочные материалы. Назначение. Классификация</w:t>
      </w:r>
    </w:p>
    <w:p w14:paraId="42F01965"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Сварочные покрытые электроды. Выбор электродов при ручной дуговой сварке. Подготовка их к сварке.</w:t>
      </w:r>
    </w:p>
    <w:p w14:paraId="100B0DF0"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Сварочные проволоки. Назначение. Классификация. Особенности применения.</w:t>
      </w:r>
    </w:p>
    <w:p w14:paraId="1322664A"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Сварочные флюсы. Назначение. Классификация. Особенности применения.</w:t>
      </w:r>
    </w:p>
    <w:p w14:paraId="29BADDE8"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Электроды вольфрамовые. Назначение. Классификация. Особенности применения.</w:t>
      </w:r>
    </w:p>
    <w:p w14:paraId="00DFC987"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 xml:space="preserve">Защитные и горючие </w:t>
      </w:r>
      <w:proofErr w:type="spellStart"/>
      <w:r w:rsidRPr="00AA778F">
        <w:rPr>
          <w:rFonts w:ascii="Times New Roman" w:hAnsi="Times New Roman"/>
          <w:b w:val="0"/>
          <w:bCs w:val="0"/>
        </w:rPr>
        <w:t>газы</w:t>
      </w:r>
      <w:proofErr w:type="spellEnd"/>
      <w:r w:rsidRPr="00AA778F">
        <w:rPr>
          <w:rFonts w:ascii="Times New Roman" w:hAnsi="Times New Roman"/>
          <w:b w:val="0"/>
          <w:bCs w:val="0"/>
        </w:rPr>
        <w:t>. Назначение. Классификация. Особенности применения.</w:t>
      </w:r>
    </w:p>
    <w:p w14:paraId="2442F505"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Выбор сварочных материалов при дуговой сварке сталей в защитных газах.</w:t>
      </w:r>
    </w:p>
    <w:p w14:paraId="37BE8467"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Выбор сварочных материалов при дуговой сварке сталей под флюсом.</w:t>
      </w:r>
    </w:p>
    <w:p w14:paraId="22EA429E"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Классификация и свариваемость углеродистых сталей</w:t>
      </w:r>
    </w:p>
    <w:p w14:paraId="100A6571"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Технологии сварки углеродистых сталей</w:t>
      </w:r>
    </w:p>
    <w:p w14:paraId="79E262CF"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Технологии сварки низколегированных конструкционных сталей.</w:t>
      </w:r>
    </w:p>
    <w:p w14:paraId="7CF59954"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Технологии сварки низколегированных теплоустойчивых сталей.</w:t>
      </w:r>
    </w:p>
    <w:p w14:paraId="30FD9110" w14:textId="75082EB6" w:rsidR="005400E6"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Технология сварки среднеуглеродистых сталей.</w:t>
      </w:r>
    </w:p>
    <w:p w14:paraId="7F626F3A" w14:textId="7E52059E" w:rsidR="005400E6" w:rsidRDefault="005400E6" w:rsidP="00BE62FF">
      <w:pPr>
        <w:pStyle w:val="114"/>
        <w:ind w:firstLine="0"/>
        <w:rPr>
          <w:rFonts w:ascii="Times New Roman" w:hAnsi="Times New Roman"/>
        </w:rPr>
      </w:pPr>
    </w:p>
    <w:p w14:paraId="5BA32B37" w14:textId="0A3BBADC" w:rsidR="00782EFC" w:rsidRPr="00AA778F" w:rsidRDefault="00782EFC" w:rsidP="00AA778F">
      <w:pPr>
        <w:spacing w:line="259" w:lineRule="auto"/>
        <w:ind w:right="14977"/>
        <w:rPr>
          <w:rFonts w:ascii="Times New Roman" w:eastAsia="Times New Roman" w:hAnsi="Times New Roman" w:cs="Times New Roman"/>
          <w:color w:val="000000"/>
        </w:rPr>
      </w:pPr>
      <w:bookmarkStart w:id="23" w:name="_Toc152334670"/>
    </w:p>
    <w:bookmarkEnd w:id="23"/>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4388ADC8" w14:textId="77777777" w:rsidR="00836A19" w:rsidRPr="00535B72" w:rsidRDefault="00836A19" w:rsidP="00BE62FF">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1B2207D2" w14:textId="77777777" w:rsidR="00AA778F" w:rsidRPr="00FA680C" w:rsidRDefault="00AA778F" w:rsidP="00AA778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ОПОП-П</w:t>
      </w:r>
      <w:r w:rsidRPr="00FA680C">
        <w:rPr>
          <w:rFonts w:ascii="Times New Roman" w:hAnsi="Times New Roman" w:cs="Times New Roman"/>
          <w:bCs/>
          <w:i/>
          <w:sz w:val="24"/>
          <w:szCs w:val="24"/>
        </w:rPr>
        <w:t>.</w:t>
      </w:r>
    </w:p>
    <w:p w14:paraId="4C1B1F80" w14:textId="38093515" w:rsidR="006841BF" w:rsidRDefault="00AA778F" w:rsidP="00AA778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ОПОП-П</w:t>
      </w:r>
      <w:r w:rsidRPr="00FA680C">
        <w:rPr>
          <w:rFonts w:ascii="Times New Roman" w:hAnsi="Times New Roman" w:cs="Times New Roman"/>
          <w:bCs/>
          <w:i/>
          <w:iCs/>
          <w:sz w:val="24"/>
          <w:szCs w:val="24"/>
        </w:rPr>
        <w:t>.</w:t>
      </w:r>
    </w:p>
    <w:p w14:paraId="54462F02" w14:textId="77777777" w:rsidR="00AA778F" w:rsidRPr="00AA778F" w:rsidRDefault="00AA778F" w:rsidP="00AA778F">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5B66E7" w14:textId="45EF3787"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151D7">
        <w:rPr>
          <w:rFonts w:ascii="Times New Roman" w:hAnsi="Times New Roman" w:cs="Times New Roman"/>
          <w:bCs/>
          <w:iCs/>
          <w:sz w:val="24"/>
          <w:szCs w:val="24"/>
        </w:rPr>
        <w:t xml:space="preserve">Овчинников, В. В. Производство сварных конструкций. Сварные соединения с полимерными прослойками и </w:t>
      </w:r>
      <w:proofErr w:type="gramStart"/>
      <w:r w:rsidRPr="00C151D7">
        <w:rPr>
          <w:rFonts w:ascii="Times New Roman" w:hAnsi="Times New Roman" w:cs="Times New Roman"/>
          <w:bCs/>
          <w:iCs/>
          <w:sz w:val="24"/>
          <w:szCs w:val="24"/>
        </w:rPr>
        <w:t>покрытиями :</w:t>
      </w:r>
      <w:proofErr w:type="gramEnd"/>
      <w:r w:rsidRPr="00C151D7">
        <w:rPr>
          <w:rFonts w:ascii="Times New Roman" w:hAnsi="Times New Roman" w:cs="Times New Roman"/>
          <w:bCs/>
          <w:iCs/>
          <w:sz w:val="24"/>
          <w:szCs w:val="24"/>
        </w:rPr>
        <w:t xml:space="preserve"> учебное пособие / В.В. Овчинников, В.И. Рязанцев, М.А. </w:t>
      </w:r>
      <w:proofErr w:type="spellStart"/>
      <w:r w:rsidRPr="00C151D7">
        <w:rPr>
          <w:rFonts w:ascii="Times New Roman" w:hAnsi="Times New Roman" w:cs="Times New Roman"/>
          <w:bCs/>
          <w:iCs/>
          <w:sz w:val="24"/>
          <w:szCs w:val="24"/>
        </w:rPr>
        <w:t>Гуреева</w:t>
      </w:r>
      <w:proofErr w:type="spellEnd"/>
      <w:r w:rsidRPr="00C151D7">
        <w:rPr>
          <w:rFonts w:ascii="Times New Roman" w:hAnsi="Times New Roman" w:cs="Times New Roman"/>
          <w:bCs/>
          <w:iCs/>
          <w:sz w:val="24"/>
          <w:szCs w:val="24"/>
        </w:rPr>
        <w:t xml:space="preserve">. — </w:t>
      </w:r>
      <w:proofErr w:type="gramStart"/>
      <w:r w:rsidRPr="00C151D7">
        <w:rPr>
          <w:rFonts w:ascii="Times New Roman" w:hAnsi="Times New Roman" w:cs="Times New Roman"/>
          <w:bCs/>
          <w:iCs/>
          <w:sz w:val="24"/>
          <w:szCs w:val="24"/>
        </w:rPr>
        <w:t>Москва :</w:t>
      </w:r>
      <w:proofErr w:type="gramEnd"/>
      <w:r w:rsidRPr="00C151D7">
        <w:rPr>
          <w:rFonts w:ascii="Times New Roman" w:hAnsi="Times New Roman" w:cs="Times New Roman"/>
          <w:bCs/>
          <w:iCs/>
          <w:sz w:val="24"/>
          <w:szCs w:val="24"/>
        </w:rPr>
        <w:t xml:space="preserve"> ФОРУМ : ИНФРА-М, 2022. — 216 с. — (Среднее профессиональное образование). — DOI 10.12737/21176. - ISBN 978-5-8199-0732-0. - </w:t>
      </w:r>
      <w:proofErr w:type="gramStart"/>
      <w:r w:rsidRPr="00C151D7">
        <w:rPr>
          <w:rFonts w:ascii="Times New Roman" w:hAnsi="Times New Roman" w:cs="Times New Roman"/>
          <w:bCs/>
          <w:iCs/>
          <w:sz w:val="24"/>
          <w:szCs w:val="24"/>
        </w:rPr>
        <w:t>Текст :</w:t>
      </w:r>
      <w:proofErr w:type="gramEnd"/>
      <w:r w:rsidRPr="00C151D7">
        <w:rPr>
          <w:rFonts w:ascii="Times New Roman" w:hAnsi="Times New Roman" w:cs="Times New Roman"/>
          <w:bCs/>
          <w:iCs/>
          <w:sz w:val="24"/>
          <w:szCs w:val="24"/>
        </w:rPr>
        <w:t xml:space="preserve"> электронный. - URL: https://znanium.com/catalog/product/1778232</w:t>
      </w:r>
    </w:p>
    <w:p w14:paraId="51879AE3" w14:textId="6F2A6528"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151D7">
        <w:rPr>
          <w:rFonts w:ascii="Times New Roman" w:hAnsi="Times New Roman" w:cs="Times New Roman"/>
          <w:bCs/>
          <w:iCs/>
          <w:sz w:val="24"/>
          <w:szCs w:val="24"/>
        </w:rPr>
        <w:t xml:space="preserve">Овчинников, В. В. Технология изготовления сварных </w:t>
      </w:r>
      <w:proofErr w:type="gramStart"/>
      <w:r w:rsidRPr="00C151D7">
        <w:rPr>
          <w:rFonts w:ascii="Times New Roman" w:hAnsi="Times New Roman" w:cs="Times New Roman"/>
          <w:bCs/>
          <w:iCs/>
          <w:sz w:val="24"/>
          <w:szCs w:val="24"/>
        </w:rPr>
        <w:t>конструкций :</w:t>
      </w:r>
      <w:proofErr w:type="gramEnd"/>
      <w:r w:rsidRPr="00C151D7">
        <w:rPr>
          <w:rFonts w:ascii="Times New Roman" w:hAnsi="Times New Roman" w:cs="Times New Roman"/>
          <w:bCs/>
          <w:iCs/>
          <w:sz w:val="24"/>
          <w:szCs w:val="24"/>
        </w:rPr>
        <w:t xml:space="preserve"> учебник / В.В. Овчинников. — </w:t>
      </w:r>
      <w:proofErr w:type="gramStart"/>
      <w:r w:rsidRPr="00C151D7">
        <w:rPr>
          <w:rFonts w:ascii="Times New Roman" w:hAnsi="Times New Roman" w:cs="Times New Roman"/>
          <w:bCs/>
          <w:iCs/>
          <w:sz w:val="24"/>
          <w:szCs w:val="24"/>
        </w:rPr>
        <w:t>Москва :</w:t>
      </w:r>
      <w:proofErr w:type="gramEnd"/>
      <w:r w:rsidRPr="00C151D7">
        <w:rPr>
          <w:rFonts w:ascii="Times New Roman" w:hAnsi="Times New Roman" w:cs="Times New Roman"/>
          <w:bCs/>
          <w:iCs/>
          <w:sz w:val="24"/>
          <w:szCs w:val="24"/>
        </w:rPr>
        <w:t xml:space="preserve"> ФОРУМ : ИНФРА-М, 2024. — 208 с. — (Среднее профессиональное образование). - ISBN 978-5-8199-0883-9. - </w:t>
      </w:r>
      <w:proofErr w:type="gramStart"/>
      <w:r w:rsidRPr="00C151D7">
        <w:rPr>
          <w:rFonts w:ascii="Times New Roman" w:hAnsi="Times New Roman" w:cs="Times New Roman"/>
          <w:bCs/>
          <w:iCs/>
          <w:sz w:val="24"/>
          <w:szCs w:val="24"/>
        </w:rPr>
        <w:t>Текст :</w:t>
      </w:r>
      <w:proofErr w:type="gramEnd"/>
      <w:r w:rsidRPr="00C151D7">
        <w:rPr>
          <w:rFonts w:ascii="Times New Roman" w:hAnsi="Times New Roman" w:cs="Times New Roman"/>
          <w:bCs/>
          <w:iCs/>
          <w:sz w:val="24"/>
          <w:szCs w:val="24"/>
        </w:rPr>
        <w:t xml:space="preserve"> электронный. - URL: https://znanium.com/catalog/product/2103196</w:t>
      </w:r>
    </w:p>
    <w:p w14:paraId="5A4DD0AD" w14:textId="2F19D999"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151D7">
        <w:rPr>
          <w:rFonts w:ascii="Times New Roman" w:hAnsi="Times New Roman" w:cs="Times New Roman"/>
          <w:bCs/>
          <w:iCs/>
          <w:sz w:val="24"/>
          <w:szCs w:val="24"/>
        </w:rPr>
        <w:t xml:space="preserve">Сидоров, В. П. Теория и технология сварочных процессов. Сборник </w:t>
      </w:r>
      <w:proofErr w:type="gramStart"/>
      <w:r w:rsidRPr="00C151D7">
        <w:rPr>
          <w:rFonts w:ascii="Times New Roman" w:hAnsi="Times New Roman" w:cs="Times New Roman"/>
          <w:bCs/>
          <w:iCs/>
          <w:sz w:val="24"/>
          <w:szCs w:val="24"/>
        </w:rPr>
        <w:t>задач :</w:t>
      </w:r>
      <w:proofErr w:type="gramEnd"/>
      <w:r w:rsidRPr="00C151D7">
        <w:rPr>
          <w:rFonts w:ascii="Times New Roman" w:hAnsi="Times New Roman" w:cs="Times New Roman"/>
          <w:bCs/>
          <w:iCs/>
          <w:sz w:val="24"/>
          <w:szCs w:val="24"/>
        </w:rPr>
        <w:t xml:space="preserve"> практическое пособие / В. П. Сидоров. — Москва, </w:t>
      </w:r>
      <w:proofErr w:type="gramStart"/>
      <w:r w:rsidRPr="00C151D7">
        <w:rPr>
          <w:rFonts w:ascii="Times New Roman" w:hAnsi="Times New Roman" w:cs="Times New Roman"/>
          <w:bCs/>
          <w:iCs/>
          <w:sz w:val="24"/>
          <w:szCs w:val="24"/>
        </w:rPr>
        <w:t>Вологда :</w:t>
      </w:r>
      <w:proofErr w:type="gramEnd"/>
      <w:r w:rsidRPr="00C151D7">
        <w:rPr>
          <w:rFonts w:ascii="Times New Roman" w:hAnsi="Times New Roman" w:cs="Times New Roman"/>
          <w:bCs/>
          <w:iCs/>
          <w:sz w:val="24"/>
          <w:szCs w:val="24"/>
        </w:rPr>
        <w:t xml:space="preserve"> Инфра-Инженерия, 2023. — 216 c. — ISBN 978-5-9729-1550-7. — </w:t>
      </w:r>
      <w:proofErr w:type="gramStart"/>
      <w:r w:rsidRPr="00C151D7">
        <w:rPr>
          <w:rFonts w:ascii="Times New Roman" w:hAnsi="Times New Roman" w:cs="Times New Roman"/>
          <w:bCs/>
          <w:iCs/>
          <w:sz w:val="24"/>
          <w:szCs w:val="24"/>
        </w:rPr>
        <w:t>Текст :</w:t>
      </w:r>
      <w:proofErr w:type="gramEnd"/>
      <w:r w:rsidRPr="00C151D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151D7">
        <w:rPr>
          <w:rFonts w:ascii="Times New Roman" w:hAnsi="Times New Roman" w:cs="Times New Roman"/>
          <w:bCs/>
          <w:iCs/>
          <w:sz w:val="24"/>
          <w:szCs w:val="24"/>
        </w:rPr>
        <w:t>PROFобразование</w:t>
      </w:r>
      <w:proofErr w:type="spellEnd"/>
      <w:r w:rsidRPr="00C151D7">
        <w:rPr>
          <w:rFonts w:ascii="Times New Roman" w:hAnsi="Times New Roman" w:cs="Times New Roman"/>
          <w:bCs/>
          <w:iCs/>
          <w:sz w:val="24"/>
          <w:szCs w:val="24"/>
        </w:rPr>
        <w:t xml:space="preserve"> : [сайт]. — URL: https://profspo.ru/books/133381</w:t>
      </w:r>
    </w:p>
    <w:p w14:paraId="764B715C" w14:textId="3E014E97"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151D7">
        <w:rPr>
          <w:rFonts w:ascii="Times New Roman" w:hAnsi="Times New Roman" w:cs="Times New Roman"/>
          <w:bCs/>
          <w:iCs/>
          <w:sz w:val="24"/>
          <w:szCs w:val="24"/>
        </w:rPr>
        <w:t xml:space="preserve">Черепахин, А. А.  Технология конструкционных материалов. Сварочное </w:t>
      </w:r>
      <w:proofErr w:type="gramStart"/>
      <w:r w:rsidRPr="00C151D7">
        <w:rPr>
          <w:rFonts w:ascii="Times New Roman" w:hAnsi="Times New Roman" w:cs="Times New Roman"/>
          <w:bCs/>
          <w:iCs/>
          <w:sz w:val="24"/>
          <w:szCs w:val="24"/>
        </w:rPr>
        <w:t>производство :</w:t>
      </w:r>
      <w:proofErr w:type="gramEnd"/>
      <w:r w:rsidRPr="00C151D7">
        <w:rPr>
          <w:rFonts w:ascii="Times New Roman" w:hAnsi="Times New Roman" w:cs="Times New Roman"/>
          <w:bCs/>
          <w:iCs/>
          <w:sz w:val="24"/>
          <w:szCs w:val="24"/>
        </w:rPr>
        <w:t xml:space="preserve"> учебник для вузов / А. А. Черепахин, В. М. Виноградов, Н. Ф. </w:t>
      </w:r>
      <w:proofErr w:type="spellStart"/>
      <w:r w:rsidRPr="00C151D7">
        <w:rPr>
          <w:rFonts w:ascii="Times New Roman" w:hAnsi="Times New Roman" w:cs="Times New Roman"/>
          <w:bCs/>
          <w:iCs/>
          <w:sz w:val="24"/>
          <w:szCs w:val="24"/>
        </w:rPr>
        <w:t>Шпунькин</w:t>
      </w:r>
      <w:proofErr w:type="spellEnd"/>
      <w:r w:rsidRPr="00C151D7">
        <w:rPr>
          <w:rFonts w:ascii="Times New Roman" w:hAnsi="Times New Roman" w:cs="Times New Roman"/>
          <w:bCs/>
          <w:iCs/>
          <w:sz w:val="24"/>
          <w:szCs w:val="24"/>
        </w:rPr>
        <w:t xml:space="preserve">. — 2-е изд., </w:t>
      </w:r>
      <w:proofErr w:type="spellStart"/>
      <w:r w:rsidRPr="00C151D7">
        <w:rPr>
          <w:rFonts w:ascii="Times New Roman" w:hAnsi="Times New Roman" w:cs="Times New Roman"/>
          <w:bCs/>
          <w:iCs/>
          <w:sz w:val="24"/>
          <w:szCs w:val="24"/>
        </w:rPr>
        <w:t>испр</w:t>
      </w:r>
      <w:proofErr w:type="spellEnd"/>
      <w:r w:rsidRPr="00C151D7">
        <w:rPr>
          <w:rFonts w:ascii="Times New Roman" w:hAnsi="Times New Roman" w:cs="Times New Roman"/>
          <w:bCs/>
          <w:iCs/>
          <w:sz w:val="24"/>
          <w:szCs w:val="24"/>
        </w:rPr>
        <w:t xml:space="preserve">. и доп. — </w:t>
      </w:r>
      <w:proofErr w:type="gramStart"/>
      <w:r w:rsidRPr="00C151D7">
        <w:rPr>
          <w:rFonts w:ascii="Times New Roman" w:hAnsi="Times New Roman" w:cs="Times New Roman"/>
          <w:bCs/>
          <w:iCs/>
          <w:sz w:val="24"/>
          <w:szCs w:val="24"/>
        </w:rPr>
        <w:t>Москва :</w:t>
      </w:r>
      <w:proofErr w:type="gramEnd"/>
      <w:r w:rsidRPr="00C151D7">
        <w:rPr>
          <w:rFonts w:ascii="Times New Roman" w:hAnsi="Times New Roman" w:cs="Times New Roman"/>
          <w:bCs/>
          <w:iCs/>
          <w:sz w:val="24"/>
          <w:szCs w:val="24"/>
        </w:rPr>
        <w:t xml:space="preserve"> Издательство </w:t>
      </w:r>
      <w:proofErr w:type="spellStart"/>
      <w:r w:rsidRPr="00C151D7">
        <w:rPr>
          <w:rFonts w:ascii="Times New Roman" w:hAnsi="Times New Roman" w:cs="Times New Roman"/>
          <w:bCs/>
          <w:iCs/>
          <w:sz w:val="24"/>
          <w:szCs w:val="24"/>
        </w:rPr>
        <w:t>Юрайт</w:t>
      </w:r>
      <w:proofErr w:type="spellEnd"/>
      <w:r w:rsidRPr="00C151D7">
        <w:rPr>
          <w:rFonts w:ascii="Times New Roman" w:hAnsi="Times New Roman" w:cs="Times New Roman"/>
          <w:bCs/>
          <w:iCs/>
          <w:sz w:val="24"/>
          <w:szCs w:val="24"/>
        </w:rPr>
        <w:t xml:space="preserve">, 2024. — 269 с. — (Высшее образование). — ISBN 978-5-534-07041-5. — </w:t>
      </w:r>
      <w:proofErr w:type="gramStart"/>
      <w:r w:rsidRPr="00C151D7">
        <w:rPr>
          <w:rFonts w:ascii="Times New Roman" w:hAnsi="Times New Roman" w:cs="Times New Roman"/>
          <w:bCs/>
          <w:iCs/>
          <w:sz w:val="24"/>
          <w:szCs w:val="24"/>
        </w:rPr>
        <w:t>Текст :</w:t>
      </w:r>
      <w:proofErr w:type="gramEnd"/>
      <w:r w:rsidRPr="00C151D7">
        <w:rPr>
          <w:rFonts w:ascii="Times New Roman" w:hAnsi="Times New Roman" w:cs="Times New Roman"/>
          <w:bCs/>
          <w:iCs/>
          <w:sz w:val="24"/>
          <w:szCs w:val="24"/>
        </w:rPr>
        <w:t xml:space="preserve"> электронный // Образовательная платформа </w:t>
      </w:r>
      <w:proofErr w:type="spellStart"/>
      <w:r w:rsidRPr="00C151D7">
        <w:rPr>
          <w:rFonts w:ascii="Times New Roman" w:hAnsi="Times New Roman" w:cs="Times New Roman"/>
          <w:bCs/>
          <w:iCs/>
          <w:sz w:val="24"/>
          <w:szCs w:val="24"/>
        </w:rPr>
        <w:t>Юрайт</w:t>
      </w:r>
      <w:proofErr w:type="spellEnd"/>
      <w:r w:rsidRPr="00C151D7">
        <w:rPr>
          <w:rFonts w:ascii="Times New Roman" w:hAnsi="Times New Roman" w:cs="Times New Roman"/>
          <w:bCs/>
          <w:iCs/>
          <w:sz w:val="24"/>
          <w:szCs w:val="24"/>
        </w:rPr>
        <w:t xml:space="preserve"> [сайт]. — URL: https://urait.ru/bcode/537655</w:t>
      </w:r>
    </w:p>
    <w:p w14:paraId="4748C192" w14:textId="0F399714"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151D7">
        <w:rPr>
          <w:rFonts w:ascii="Times New Roman" w:hAnsi="Times New Roman" w:cs="Times New Roman"/>
          <w:bCs/>
          <w:iCs/>
          <w:sz w:val="24"/>
          <w:szCs w:val="24"/>
        </w:rPr>
        <w:t xml:space="preserve">Черепахин, А. А.  Технология сварочных </w:t>
      </w:r>
      <w:proofErr w:type="gramStart"/>
      <w:r w:rsidRPr="00C151D7">
        <w:rPr>
          <w:rFonts w:ascii="Times New Roman" w:hAnsi="Times New Roman" w:cs="Times New Roman"/>
          <w:bCs/>
          <w:iCs/>
          <w:sz w:val="24"/>
          <w:szCs w:val="24"/>
        </w:rPr>
        <w:t>работ :</w:t>
      </w:r>
      <w:proofErr w:type="gramEnd"/>
      <w:r w:rsidRPr="00C151D7">
        <w:rPr>
          <w:rFonts w:ascii="Times New Roman" w:hAnsi="Times New Roman" w:cs="Times New Roman"/>
          <w:bCs/>
          <w:iCs/>
          <w:sz w:val="24"/>
          <w:szCs w:val="24"/>
        </w:rPr>
        <w:t xml:space="preserve"> учебник для среднего профессионального образования / А. А. Черепахин, В. М. Виноградов, Н. Ф. </w:t>
      </w:r>
      <w:proofErr w:type="spellStart"/>
      <w:r w:rsidRPr="00C151D7">
        <w:rPr>
          <w:rFonts w:ascii="Times New Roman" w:hAnsi="Times New Roman" w:cs="Times New Roman"/>
          <w:bCs/>
          <w:iCs/>
          <w:sz w:val="24"/>
          <w:szCs w:val="24"/>
        </w:rPr>
        <w:t>Шпунькин</w:t>
      </w:r>
      <w:proofErr w:type="spellEnd"/>
      <w:r w:rsidRPr="00C151D7">
        <w:rPr>
          <w:rFonts w:ascii="Times New Roman" w:hAnsi="Times New Roman" w:cs="Times New Roman"/>
          <w:bCs/>
          <w:iCs/>
          <w:sz w:val="24"/>
          <w:szCs w:val="24"/>
        </w:rPr>
        <w:t xml:space="preserve">. — 2-е изд., </w:t>
      </w:r>
      <w:proofErr w:type="spellStart"/>
      <w:r w:rsidRPr="00C151D7">
        <w:rPr>
          <w:rFonts w:ascii="Times New Roman" w:hAnsi="Times New Roman" w:cs="Times New Roman"/>
          <w:bCs/>
          <w:iCs/>
          <w:sz w:val="24"/>
          <w:szCs w:val="24"/>
        </w:rPr>
        <w:t>испр</w:t>
      </w:r>
      <w:proofErr w:type="spellEnd"/>
      <w:r w:rsidRPr="00C151D7">
        <w:rPr>
          <w:rFonts w:ascii="Times New Roman" w:hAnsi="Times New Roman" w:cs="Times New Roman"/>
          <w:bCs/>
          <w:iCs/>
          <w:sz w:val="24"/>
          <w:szCs w:val="24"/>
        </w:rPr>
        <w:t xml:space="preserve">. и доп. — </w:t>
      </w:r>
      <w:proofErr w:type="gramStart"/>
      <w:r w:rsidRPr="00C151D7">
        <w:rPr>
          <w:rFonts w:ascii="Times New Roman" w:hAnsi="Times New Roman" w:cs="Times New Roman"/>
          <w:bCs/>
          <w:iCs/>
          <w:sz w:val="24"/>
          <w:szCs w:val="24"/>
        </w:rPr>
        <w:t>Москва :</w:t>
      </w:r>
      <w:proofErr w:type="gramEnd"/>
      <w:r w:rsidRPr="00C151D7">
        <w:rPr>
          <w:rFonts w:ascii="Times New Roman" w:hAnsi="Times New Roman" w:cs="Times New Roman"/>
          <w:bCs/>
          <w:iCs/>
          <w:sz w:val="24"/>
          <w:szCs w:val="24"/>
        </w:rPr>
        <w:t xml:space="preserve"> Издательство </w:t>
      </w:r>
      <w:proofErr w:type="spellStart"/>
      <w:r w:rsidRPr="00C151D7">
        <w:rPr>
          <w:rFonts w:ascii="Times New Roman" w:hAnsi="Times New Roman" w:cs="Times New Roman"/>
          <w:bCs/>
          <w:iCs/>
          <w:sz w:val="24"/>
          <w:szCs w:val="24"/>
        </w:rPr>
        <w:t>Юрайт</w:t>
      </w:r>
      <w:proofErr w:type="spellEnd"/>
      <w:r w:rsidRPr="00C151D7">
        <w:rPr>
          <w:rFonts w:ascii="Times New Roman" w:hAnsi="Times New Roman" w:cs="Times New Roman"/>
          <w:bCs/>
          <w:iCs/>
          <w:sz w:val="24"/>
          <w:szCs w:val="24"/>
        </w:rPr>
        <w:t xml:space="preserve">, 2024. — 269 с. — (Профессиональное образование). — ISBN 978-5-534-08456-6. — </w:t>
      </w:r>
      <w:proofErr w:type="gramStart"/>
      <w:r w:rsidRPr="00C151D7">
        <w:rPr>
          <w:rFonts w:ascii="Times New Roman" w:hAnsi="Times New Roman" w:cs="Times New Roman"/>
          <w:bCs/>
          <w:iCs/>
          <w:sz w:val="24"/>
          <w:szCs w:val="24"/>
        </w:rPr>
        <w:t>Текст :</w:t>
      </w:r>
      <w:proofErr w:type="gramEnd"/>
      <w:r w:rsidRPr="00C151D7">
        <w:rPr>
          <w:rFonts w:ascii="Times New Roman" w:hAnsi="Times New Roman" w:cs="Times New Roman"/>
          <w:bCs/>
          <w:iCs/>
          <w:sz w:val="24"/>
          <w:szCs w:val="24"/>
        </w:rPr>
        <w:t xml:space="preserve"> электронный // Образовательная платформа </w:t>
      </w:r>
      <w:proofErr w:type="spellStart"/>
      <w:r w:rsidRPr="00C151D7">
        <w:rPr>
          <w:rFonts w:ascii="Times New Roman" w:hAnsi="Times New Roman" w:cs="Times New Roman"/>
          <w:bCs/>
          <w:iCs/>
          <w:sz w:val="24"/>
          <w:szCs w:val="24"/>
        </w:rPr>
        <w:t>Юрайт</w:t>
      </w:r>
      <w:proofErr w:type="spellEnd"/>
      <w:r w:rsidRPr="00C151D7">
        <w:rPr>
          <w:rFonts w:ascii="Times New Roman" w:hAnsi="Times New Roman" w:cs="Times New Roman"/>
          <w:bCs/>
          <w:iCs/>
          <w:sz w:val="24"/>
          <w:szCs w:val="24"/>
        </w:rPr>
        <w:t xml:space="preserve"> [сайт]. — URL: https://urait.ru/bcode/539490</w:t>
      </w:r>
    </w:p>
    <w:p w14:paraId="4D36CE49" w14:textId="64FBAF34" w:rsidR="00C151D7" w:rsidRDefault="00C151D7" w:rsidP="00C151D7">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6.</w:t>
      </w:r>
      <w:r w:rsidRPr="00C151D7">
        <w:rPr>
          <w:rFonts w:ascii="Times New Roman" w:hAnsi="Times New Roman" w:cs="Times New Roman"/>
          <w:bCs/>
          <w:iCs/>
          <w:sz w:val="24"/>
          <w:szCs w:val="24"/>
        </w:rPr>
        <w:t xml:space="preserve">Черепахин, А. А. Подготовительные сварочные </w:t>
      </w:r>
      <w:proofErr w:type="gramStart"/>
      <w:r w:rsidRPr="00C151D7">
        <w:rPr>
          <w:rFonts w:ascii="Times New Roman" w:hAnsi="Times New Roman" w:cs="Times New Roman"/>
          <w:bCs/>
          <w:iCs/>
          <w:sz w:val="24"/>
          <w:szCs w:val="24"/>
        </w:rPr>
        <w:t>работы :</w:t>
      </w:r>
      <w:proofErr w:type="gramEnd"/>
      <w:r w:rsidRPr="00C151D7">
        <w:rPr>
          <w:rFonts w:ascii="Times New Roman" w:hAnsi="Times New Roman" w:cs="Times New Roman"/>
          <w:bCs/>
          <w:iCs/>
          <w:sz w:val="24"/>
          <w:szCs w:val="24"/>
        </w:rPr>
        <w:t xml:space="preserve"> учебник / А. А. Черепахин, Р. А. Латыпов, Л. П. Андреева [и др.] ; под ред. А. А. Черепахина, Р. А. Латыпова. — </w:t>
      </w:r>
      <w:proofErr w:type="gramStart"/>
      <w:r w:rsidRPr="00C151D7">
        <w:rPr>
          <w:rFonts w:ascii="Times New Roman" w:hAnsi="Times New Roman" w:cs="Times New Roman"/>
          <w:bCs/>
          <w:iCs/>
          <w:sz w:val="24"/>
          <w:szCs w:val="24"/>
        </w:rPr>
        <w:t>Москва :</w:t>
      </w:r>
      <w:proofErr w:type="gramEnd"/>
      <w:r w:rsidRPr="00C151D7">
        <w:rPr>
          <w:rFonts w:ascii="Times New Roman" w:hAnsi="Times New Roman" w:cs="Times New Roman"/>
          <w:bCs/>
          <w:iCs/>
          <w:sz w:val="24"/>
          <w:szCs w:val="24"/>
        </w:rPr>
        <w:t xml:space="preserve"> </w:t>
      </w:r>
      <w:proofErr w:type="spellStart"/>
      <w:r w:rsidRPr="00C151D7">
        <w:rPr>
          <w:rFonts w:ascii="Times New Roman" w:hAnsi="Times New Roman" w:cs="Times New Roman"/>
          <w:bCs/>
          <w:iCs/>
          <w:sz w:val="24"/>
          <w:szCs w:val="24"/>
        </w:rPr>
        <w:t>КноРус</w:t>
      </w:r>
      <w:proofErr w:type="spellEnd"/>
      <w:r w:rsidRPr="00C151D7">
        <w:rPr>
          <w:rFonts w:ascii="Times New Roman" w:hAnsi="Times New Roman" w:cs="Times New Roman"/>
          <w:bCs/>
          <w:iCs/>
          <w:sz w:val="24"/>
          <w:szCs w:val="24"/>
        </w:rPr>
        <w:t>, 2023. — 180 с. — ISBN 978-5-406-11574-9. — URL: https://book.ru/book/949273</w:t>
      </w:r>
    </w:p>
    <w:p w14:paraId="35A119C8" w14:textId="34A8C2AC" w:rsidR="00836A19" w:rsidRDefault="006841BF" w:rsidP="00836A1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bookmarkStart w:id="31" w:name="_Toc152334674"/>
      <w:bookmarkStart w:id="32" w:name="_Toc156820320"/>
    </w:p>
    <w:p w14:paraId="4D4A5A43"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38759489"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11D00E3C"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75BECBB1"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33993279"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17321876"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5F628D6E" w14:textId="0F004847" w:rsidR="00193C0D" w:rsidRDefault="00193C0D" w:rsidP="006841BF">
      <w:pPr>
        <w:pStyle w:val="1f"/>
        <w:rPr>
          <w:rFonts w:ascii="Times New Roman" w:hAnsi="Times New Roman"/>
        </w:rPr>
      </w:pPr>
    </w:p>
    <w:p w14:paraId="18E175AE" w14:textId="77777777" w:rsidR="00BE62FF" w:rsidRDefault="00BE62FF" w:rsidP="006841BF">
      <w:pPr>
        <w:pStyle w:val="1f"/>
        <w:rPr>
          <w:rFonts w:ascii="Times New Roman" w:hAnsi="Times New Roman"/>
        </w:rPr>
      </w:pPr>
    </w:p>
    <w:p w14:paraId="353C4836" w14:textId="62D898B0" w:rsidR="00AA778F" w:rsidRPr="00193C0D" w:rsidRDefault="006841BF" w:rsidP="00193C0D">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530"/>
        <w:gridCol w:w="2549"/>
      </w:tblGrid>
      <w:tr w:rsidR="00AA778F" w:rsidRPr="008D2724" w14:paraId="5831E6C2" w14:textId="77777777" w:rsidTr="00117EE6">
        <w:trPr>
          <w:trHeight w:val="23"/>
        </w:trPr>
        <w:tc>
          <w:tcPr>
            <w:tcW w:w="1324" w:type="pct"/>
          </w:tcPr>
          <w:p w14:paraId="0D54B818" w14:textId="77777777" w:rsidR="00AA778F" w:rsidRPr="008D2724" w:rsidRDefault="00AA778F" w:rsidP="00E10E9B">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53" w:type="pct"/>
            <w:vAlign w:val="center"/>
          </w:tcPr>
          <w:p w14:paraId="06272BFE" w14:textId="77777777" w:rsidR="00AA778F" w:rsidRPr="008D2724" w:rsidRDefault="00AA778F" w:rsidP="00E10E9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24" w:type="pct"/>
            <w:vAlign w:val="center"/>
          </w:tcPr>
          <w:p w14:paraId="27CF5663" w14:textId="77777777" w:rsidR="00AA778F" w:rsidRPr="008D2724" w:rsidRDefault="00AA778F" w:rsidP="00E10E9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A778F" w:rsidRPr="008D2724" w14:paraId="2956AD93" w14:textId="77777777" w:rsidTr="00117EE6">
        <w:trPr>
          <w:trHeight w:val="23"/>
        </w:trPr>
        <w:tc>
          <w:tcPr>
            <w:tcW w:w="1324" w:type="pct"/>
          </w:tcPr>
          <w:p w14:paraId="0D6E95AB"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ПК 1.1. Применять различные методы, способы и приемы сборки и сварки конструкций с эксплуатационными свойствами</w:t>
            </w:r>
          </w:p>
        </w:tc>
        <w:tc>
          <w:tcPr>
            <w:tcW w:w="2353" w:type="pct"/>
          </w:tcPr>
          <w:p w14:paraId="667077E4"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 применяет различные методы, способы и приемы сборки и сварки конструкций с эксплуатационными свойствами</w:t>
            </w:r>
          </w:p>
        </w:tc>
        <w:tc>
          <w:tcPr>
            <w:tcW w:w="1324" w:type="pct"/>
            <w:vMerge w:val="restart"/>
          </w:tcPr>
          <w:p w14:paraId="03B45D91" w14:textId="77777777" w:rsidR="00AA778F" w:rsidRPr="0009314E" w:rsidRDefault="00AA778F" w:rsidP="00E10E9B">
            <w:pPr>
              <w:pStyle w:val="TableParagraph"/>
              <w:rPr>
                <w:sz w:val="24"/>
                <w:szCs w:val="24"/>
              </w:rPr>
            </w:pPr>
            <w:r w:rsidRPr="0009314E">
              <w:rPr>
                <w:sz w:val="24"/>
                <w:szCs w:val="24"/>
              </w:rPr>
              <w:t xml:space="preserve">Оценка выполнения тестовых заданий </w:t>
            </w:r>
          </w:p>
          <w:p w14:paraId="39764131" w14:textId="77777777" w:rsidR="00AA778F" w:rsidRPr="0009314E" w:rsidRDefault="00AA778F" w:rsidP="00E10E9B">
            <w:pPr>
              <w:pStyle w:val="TableParagraph"/>
              <w:rPr>
                <w:sz w:val="24"/>
                <w:szCs w:val="24"/>
              </w:rPr>
            </w:pPr>
            <w:r w:rsidRPr="0009314E">
              <w:rPr>
                <w:sz w:val="24"/>
                <w:szCs w:val="24"/>
              </w:rPr>
              <w:t xml:space="preserve">Оценка устных ответов </w:t>
            </w:r>
          </w:p>
          <w:p w14:paraId="08AFD384" w14:textId="77777777" w:rsidR="00AA778F" w:rsidRPr="0009314E" w:rsidRDefault="00AA778F" w:rsidP="00E10E9B">
            <w:pPr>
              <w:pStyle w:val="TableParagraph"/>
              <w:rPr>
                <w:sz w:val="24"/>
                <w:szCs w:val="24"/>
              </w:rPr>
            </w:pPr>
            <w:r w:rsidRPr="0009314E">
              <w:rPr>
                <w:sz w:val="24"/>
                <w:szCs w:val="24"/>
              </w:rPr>
              <w:t xml:space="preserve">Оценка выполнения контрольных работ </w:t>
            </w:r>
          </w:p>
          <w:p w14:paraId="5C5212D8" w14:textId="77777777" w:rsidR="00AA778F" w:rsidRPr="0009314E" w:rsidRDefault="00AA778F" w:rsidP="00E10E9B">
            <w:pPr>
              <w:pStyle w:val="TableParagraph"/>
              <w:rPr>
                <w:sz w:val="24"/>
                <w:szCs w:val="24"/>
              </w:rPr>
            </w:pPr>
            <w:r w:rsidRPr="0009314E">
              <w:rPr>
                <w:sz w:val="24"/>
                <w:szCs w:val="24"/>
              </w:rPr>
              <w:t xml:space="preserve">Оценка практических заданий </w:t>
            </w:r>
          </w:p>
          <w:p w14:paraId="53A9C288" w14:textId="77777777" w:rsidR="00AA778F" w:rsidRPr="0009314E" w:rsidRDefault="00AA778F" w:rsidP="00E10E9B">
            <w:pPr>
              <w:pStyle w:val="TableParagraph"/>
              <w:rPr>
                <w:sz w:val="24"/>
                <w:szCs w:val="24"/>
              </w:rPr>
            </w:pPr>
            <w:r w:rsidRPr="0009314E">
              <w:rPr>
                <w:sz w:val="24"/>
                <w:szCs w:val="24"/>
              </w:rPr>
              <w:t xml:space="preserve">Комплексные работы по учебной и производственной практике </w:t>
            </w:r>
          </w:p>
          <w:p w14:paraId="3298C1FC"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Квалификационный экзамен по модулю</w:t>
            </w:r>
          </w:p>
        </w:tc>
      </w:tr>
      <w:tr w:rsidR="00AA778F" w:rsidRPr="008D2724" w14:paraId="1D96322B" w14:textId="77777777" w:rsidTr="00117EE6">
        <w:trPr>
          <w:trHeight w:val="23"/>
        </w:trPr>
        <w:tc>
          <w:tcPr>
            <w:tcW w:w="1324" w:type="pct"/>
          </w:tcPr>
          <w:p w14:paraId="7D4DAFBF"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ПК 1.2. Выполнять техническую подготовку производства сварных конструкций</w:t>
            </w:r>
          </w:p>
        </w:tc>
        <w:tc>
          <w:tcPr>
            <w:tcW w:w="2353" w:type="pct"/>
          </w:tcPr>
          <w:p w14:paraId="285C404D"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 выполняет техническую подготовку производства сварных конструкций</w:t>
            </w:r>
          </w:p>
        </w:tc>
        <w:tc>
          <w:tcPr>
            <w:tcW w:w="1324" w:type="pct"/>
            <w:vMerge/>
          </w:tcPr>
          <w:p w14:paraId="761BA502" w14:textId="77777777" w:rsidR="00AA778F" w:rsidRPr="0009314E" w:rsidDel="009D5E3A" w:rsidRDefault="00AA778F" w:rsidP="00E10E9B">
            <w:pPr>
              <w:suppressAutoHyphens/>
              <w:contextualSpacing/>
              <w:rPr>
                <w:rFonts w:ascii="Times New Roman" w:hAnsi="Times New Roman" w:cs="Times New Roman"/>
                <w:i/>
                <w:sz w:val="24"/>
                <w:szCs w:val="24"/>
              </w:rPr>
            </w:pPr>
          </w:p>
        </w:tc>
      </w:tr>
      <w:tr w:rsidR="00AA778F" w:rsidRPr="008D2724" w14:paraId="359C2B7A" w14:textId="77777777" w:rsidTr="00117EE6">
        <w:trPr>
          <w:trHeight w:val="23"/>
        </w:trPr>
        <w:tc>
          <w:tcPr>
            <w:tcW w:w="1324" w:type="pct"/>
          </w:tcPr>
          <w:p w14:paraId="260F5997"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ПК 1.3. Выбирать оборудование, приспособления и инструменты для обеспечения производства сварных соединений с заданными свойствами</w:t>
            </w:r>
          </w:p>
        </w:tc>
        <w:tc>
          <w:tcPr>
            <w:tcW w:w="2353" w:type="pct"/>
          </w:tcPr>
          <w:p w14:paraId="35ECB1A6"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 осуществляет выбор оборудования, приспособлений и инструментов для обеспечения производства сварных соединений с заданными свойствами</w:t>
            </w:r>
          </w:p>
        </w:tc>
        <w:tc>
          <w:tcPr>
            <w:tcW w:w="1324" w:type="pct"/>
            <w:vMerge/>
          </w:tcPr>
          <w:p w14:paraId="54680532" w14:textId="77777777" w:rsidR="00AA778F" w:rsidRPr="0009314E" w:rsidRDefault="00AA778F" w:rsidP="00E10E9B">
            <w:pPr>
              <w:suppressAutoHyphens/>
              <w:contextualSpacing/>
              <w:rPr>
                <w:rFonts w:ascii="Times New Roman" w:hAnsi="Times New Roman" w:cs="Times New Roman"/>
                <w:i/>
                <w:sz w:val="24"/>
                <w:szCs w:val="24"/>
              </w:rPr>
            </w:pPr>
          </w:p>
        </w:tc>
      </w:tr>
      <w:tr w:rsidR="00AA778F" w:rsidRPr="008D2724" w14:paraId="4CACF2B1" w14:textId="77777777" w:rsidTr="00117EE6">
        <w:trPr>
          <w:trHeight w:val="23"/>
        </w:trPr>
        <w:tc>
          <w:tcPr>
            <w:tcW w:w="1324" w:type="pct"/>
          </w:tcPr>
          <w:p w14:paraId="433CB8C4"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ПК 1.4. Хранить и использовать сварочную аппаратуру и инструменты в ходе производственного процесса</w:t>
            </w:r>
          </w:p>
        </w:tc>
        <w:tc>
          <w:tcPr>
            <w:tcW w:w="2353" w:type="pct"/>
          </w:tcPr>
          <w:p w14:paraId="0B89220E"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 выполняет хранения и использования сварочной аппаратуры и инструментов в ходе производственного процесса</w:t>
            </w:r>
          </w:p>
        </w:tc>
        <w:tc>
          <w:tcPr>
            <w:tcW w:w="1324" w:type="pct"/>
            <w:vMerge/>
          </w:tcPr>
          <w:p w14:paraId="26EC2750" w14:textId="77777777" w:rsidR="00AA778F" w:rsidRPr="0009314E" w:rsidDel="009D5E3A" w:rsidRDefault="00AA778F" w:rsidP="00E10E9B">
            <w:pPr>
              <w:suppressAutoHyphens/>
              <w:contextualSpacing/>
              <w:rPr>
                <w:rFonts w:ascii="Times New Roman" w:hAnsi="Times New Roman" w:cs="Times New Roman"/>
                <w:i/>
                <w:sz w:val="24"/>
                <w:szCs w:val="24"/>
              </w:rPr>
            </w:pPr>
          </w:p>
        </w:tc>
      </w:tr>
      <w:tr w:rsidR="00AA778F" w:rsidRPr="008D2724" w14:paraId="6F824B45" w14:textId="77777777" w:rsidTr="00117EE6">
        <w:trPr>
          <w:trHeight w:val="23"/>
        </w:trPr>
        <w:tc>
          <w:tcPr>
            <w:tcW w:w="1324" w:type="pct"/>
          </w:tcPr>
          <w:p w14:paraId="21E746D8"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2353" w:type="pct"/>
          </w:tcPr>
          <w:p w14:paraId="40959E71"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распознает задачу и/или проблему в профессиональном и/или социальном контексте;</w:t>
            </w:r>
          </w:p>
          <w:p w14:paraId="46EC23F3"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анализирует задачу и/или проблему и выделяет её составные части;</w:t>
            </w:r>
          </w:p>
          <w:p w14:paraId="6C2C0561"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определяет этапы решения задачи;</w:t>
            </w:r>
          </w:p>
          <w:p w14:paraId="6FD74DDA"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выявляет и эффективно ищет информацию, необходимую для решения задачи и/или проблемы;</w:t>
            </w:r>
          </w:p>
          <w:p w14:paraId="31D28887"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составлять план действия;</w:t>
            </w:r>
          </w:p>
          <w:p w14:paraId="74CC5EE8"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определяет необходимые ресурсы;</w:t>
            </w:r>
          </w:p>
          <w:p w14:paraId="5F61EF81"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xml:space="preserve">- </w:t>
            </w:r>
            <w:proofErr w:type="spellStart"/>
            <w:r w:rsidRPr="0009314E">
              <w:rPr>
                <w:rFonts w:ascii="Times New Roman" w:hAnsi="Times New Roman" w:cs="Times New Roman"/>
                <w:iCs/>
                <w:sz w:val="24"/>
                <w:szCs w:val="24"/>
              </w:rPr>
              <w:t>владет</w:t>
            </w:r>
            <w:proofErr w:type="spellEnd"/>
            <w:r w:rsidRPr="0009314E">
              <w:rPr>
                <w:rFonts w:ascii="Times New Roman" w:hAnsi="Times New Roman" w:cs="Times New Roman"/>
                <w:iCs/>
                <w:sz w:val="24"/>
                <w:szCs w:val="24"/>
              </w:rPr>
              <w:t xml:space="preserve"> актуальными методами работы в профессиональной и смежных сферах;</w:t>
            </w:r>
          </w:p>
          <w:p w14:paraId="4B2E0034"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реализовывает составленный план;</w:t>
            </w:r>
          </w:p>
          <w:p w14:paraId="3ECAAAA6"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iCs/>
                <w:sz w:val="24"/>
                <w:szCs w:val="24"/>
              </w:rPr>
              <w:t>- оценивает результат и последствия своих действий (самостоятельно или с помощью наставника)</w:t>
            </w:r>
          </w:p>
        </w:tc>
        <w:tc>
          <w:tcPr>
            <w:tcW w:w="1324" w:type="pct"/>
          </w:tcPr>
          <w:p w14:paraId="00018165" w14:textId="77777777" w:rsidR="00AA778F" w:rsidRPr="0009314E" w:rsidRDefault="00AA778F" w:rsidP="00E10E9B">
            <w:pPr>
              <w:rPr>
                <w:rFonts w:ascii="Times New Roman" w:hAnsi="Times New Roman" w:cs="Times New Roman"/>
                <w:sz w:val="24"/>
                <w:szCs w:val="24"/>
              </w:rPr>
            </w:pPr>
            <w:r w:rsidRPr="0009314E">
              <w:rPr>
                <w:rFonts w:ascii="Times New Roman" w:hAnsi="Times New Roman" w:cs="Times New Roman"/>
                <w:sz w:val="24"/>
                <w:szCs w:val="24"/>
              </w:rPr>
              <w:t xml:space="preserve">Оценка способности находить альтернативные варианты решения стандартных и нестандартных ситуаций, принятие ответственности за их выполнение. </w:t>
            </w:r>
            <w:r w:rsidRPr="0009314E">
              <w:rPr>
                <w:rFonts w:ascii="Times New Roman" w:hAnsi="Times New Roman" w:cs="Times New Roman"/>
                <w:color w:val="000000"/>
                <w:sz w:val="24"/>
                <w:szCs w:val="24"/>
              </w:rPr>
              <w:t xml:space="preserve">Оценка эффективности и качества выполнения задач </w:t>
            </w:r>
          </w:p>
          <w:p w14:paraId="54CDA00F" w14:textId="77777777" w:rsidR="00AA778F" w:rsidRPr="0009314E" w:rsidDel="009D5E3A" w:rsidRDefault="00AA778F" w:rsidP="00E10E9B">
            <w:pPr>
              <w:suppressAutoHyphens/>
              <w:contextualSpacing/>
              <w:rPr>
                <w:rFonts w:ascii="Times New Roman" w:hAnsi="Times New Roman" w:cs="Times New Roman"/>
                <w:i/>
                <w:sz w:val="24"/>
                <w:szCs w:val="24"/>
              </w:rPr>
            </w:pPr>
          </w:p>
        </w:tc>
      </w:tr>
      <w:tr w:rsidR="00AA778F" w:rsidRPr="008D2724" w14:paraId="66A391EC" w14:textId="77777777" w:rsidTr="00117EE6">
        <w:trPr>
          <w:trHeight w:val="23"/>
        </w:trPr>
        <w:tc>
          <w:tcPr>
            <w:tcW w:w="1324" w:type="pct"/>
          </w:tcPr>
          <w:p w14:paraId="748E8C60" w14:textId="77777777" w:rsidR="00AA778F" w:rsidRPr="0009314E" w:rsidRDefault="00AA778F" w:rsidP="00E10E9B">
            <w:pPr>
              <w:tabs>
                <w:tab w:val="left" w:pos="2835"/>
              </w:tabs>
              <w:rPr>
                <w:rFonts w:ascii="Times New Roman" w:hAnsi="Times New Roman" w:cs="Times New Roman"/>
                <w:sz w:val="24"/>
                <w:szCs w:val="24"/>
              </w:rPr>
            </w:pPr>
            <w:r w:rsidRPr="0009314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BAC37E3" w14:textId="77777777" w:rsidR="00AA778F" w:rsidRPr="0009314E" w:rsidRDefault="00AA778F" w:rsidP="00E10E9B">
            <w:pPr>
              <w:suppressAutoHyphens/>
              <w:contextualSpacing/>
              <w:rPr>
                <w:rFonts w:ascii="Times New Roman" w:hAnsi="Times New Roman" w:cs="Times New Roman"/>
                <w:i/>
                <w:sz w:val="24"/>
                <w:szCs w:val="24"/>
              </w:rPr>
            </w:pPr>
          </w:p>
        </w:tc>
        <w:tc>
          <w:tcPr>
            <w:tcW w:w="2353" w:type="pct"/>
          </w:tcPr>
          <w:p w14:paraId="38E8C06E"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определяет задачи для поиска информации;</w:t>
            </w:r>
          </w:p>
          <w:p w14:paraId="542B01F1"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определяет необходимые источники информации;</w:t>
            </w:r>
          </w:p>
          <w:p w14:paraId="10F66D6B"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планирует процесс поиска; структурирует получаемую информацию;</w:t>
            </w:r>
          </w:p>
          <w:p w14:paraId="58D066CE"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выделят наиболее значимое в перечне информации;</w:t>
            </w:r>
          </w:p>
          <w:p w14:paraId="4E04CADF"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оценивает практическую значимость результатов поиска;</w:t>
            </w:r>
          </w:p>
          <w:p w14:paraId="28E7A547"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оформляет результаты поиска, применяет средства информационных технологий для решения профессиональных задач;</w:t>
            </w:r>
          </w:p>
          <w:p w14:paraId="59BC6D95"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использует современное программное обеспечение;</w:t>
            </w:r>
          </w:p>
          <w:p w14:paraId="2CC4D056"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iCs/>
                <w:sz w:val="24"/>
                <w:szCs w:val="24"/>
              </w:rPr>
              <w:t>- использует различные цифровые средства для решения профессиональных задач</w:t>
            </w:r>
          </w:p>
        </w:tc>
        <w:tc>
          <w:tcPr>
            <w:tcW w:w="1324" w:type="pct"/>
          </w:tcPr>
          <w:p w14:paraId="1579399A" w14:textId="77777777" w:rsidR="00AA778F" w:rsidRPr="0009314E" w:rsidDel="009D5E3A"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Экспертное наблюдение за обучающимся в процессе выполнения задач профессиональной деятельности</w:t>
            </w:r>
          </w:p>
        </w:tc>
      </w:tr>
      <w:tr w:rsidR="00117EE6" w:rsidRPr="008D2724" w14:paraId="450D60B7" w14:textId="77777777" w:rsidTr="00117EE6">
        <w:trPr>
          <w:trHeight w:val="5475"/>
        </w:trPr>
        <w:tc>
          <w:tcPr>
            <w:tcW w:w="1324" w:type="pct"/>
          </w:tcPr>
          <w:p w14:paraId="2C2207CB" w14:textId="77777777" w:rsidR="00117EE6" w:rsidRPr="0009314E" w:rsidRDefault="00117EE6"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353" w:type="pct"/>
          </w:tcPr>
          <w:p w14:paraId="3091B04B" w14:textId="77777777" w:rsidR="00117EE6" w:rsidRPr="0009314E" w:rsidRDefault="00117EE6" w:rsidP="00E10E9B">
            <w:pPr>
              <w:rPr>
                <w:rFonts w:ascii="Times New Roman" w:hAnsi="Times New Roman" w:cs="Times New Roman"/>
                <w:bCs/>
                <w:iCs/>
                <w:sz w:val="24"/>
                <w:szCs w:val="24"/>
              </w:rPr>
            </w:pPr>
            <w:r w:rsidRPr="0009314E">
              <w:rPr>
                <w:rFonts w:ascii="Times New Roman" w:hAnsi="Times New Roman" w:cs="Times New Roman"/>
                <w:bCs/>
                <w:iCs/>
                <w:sz w:val="24"/>
                <w:szCs w:val="24"/>
              </w:rPr>
              <w:t>- определяет актуальность нормативно-правовой документации в профессиональной деятельности;</w:t>
            </w:r>
          </w:p>
          <w:p w14:paraId="6024F3E7" w14:textId="77777777" w:rsidR="00117EE6" w:rsidRPr="0009314E" w:rsidRDefault="00117EE6" w:rsidP="00E10E9B">
            <w:pPr>
              <w:rPr>
                <w:rFonts w:ascii="Times New Roman" w:hAnsi="Times New Roman" w:cs="Times New Roman"/>
                <w:sz w:val="24"/>
                <w:szCs w:val="24"/>
              </w:rPr>
            </w:pPr>
            <w:r w:rsidRPr="0009314E">
              <w:rPr>
                <w:rFonts w:ascii="Times New Roman" w:hAnsi="Times New Roman" w:cs="Times New Roman"/>
                <w:sz w:val="24"/>
                <w:szCs w:val="24"/>
              </w:rPr>
              <w:t>- применяет современную научную профессиональную терминологию;</w:t>
            </w:r>
          </w:p>
          <w:p w14:paraId="04ADC9C7" w14:textId="77777777" w:rsidR="00117EE6" w:rsidRPr="0009314E" w:rsidRDefault="00117EE6" w:rsidP="00E10E9B">
            <w:pPr>
              <w:rPr>
                <w:rFonts w:ascii="Times New Roman" w:hAnsi="Times New Roman" w:cs="Times New Roman"/>
                <w:sz w:val="24"/>
                <w:szCs w:val="24"/>
              </w:rPr>
            </w:pPr>
            <w:r w:rsidRPr="0009314E">
              <w:rPr>
                <w:rFonts w:ascii="Times New Roman" w:hAnsi="Times New Roman" w:cs="Times New Roman"/>
                <w:sz w:val="24"/>
                <w:szCs w:val="24"/>
              </w:rPr>
              <w:t>-определяет и выстраивает траектории профессионального развития и самообразования;</w:t>
            </w:r>
          </w:p>
          <w:p w14:paraId="1A227724" w14:textId="77777777" w:rsidR="00117EE6" w:rsidRPr="0009314E" w:rsidRDefault="00117EE6" w:rsidP="00E10E9B">
            <w:pPr>
              <w:rPr>
                <w:rFonts w:ascii="Times New Roman" w:hAnsi="Times New Roman" w:cs="Times New Roman"/>
                <w:bCs/>
                <w:sz w:val="24"/>
                <w:szCs w:val="24"/>
              </w:rPr>
            </w:pPr>
            <w:r w:rsidRPr="0009314E">
              <w:rPr>
                <w:rFonts w:ascii="Times New Roman" w:hAnsi="Times New Roman" w:cs="Times New Roman"/>
                <w:bCs/>
                <w:sz w:val="24"/>
                <w:szCs w:val="24"/>
              </w:rPr>
              <w:t>- выявляет достоинства и недостатки коммерческой идеи;</w:t>
            </w:r>
          </w:p>
          <w:p w14:paraId="37415B1F" w14:textId="77777777" w:rsidR="00117EE6" w:rsidRPr="0009314E" w:rsidRDefault="00117EE6" w:rsidP="00E10E9B">
            <w:pPr>
              <w:rPr>
                <w:rFonts w:ascii="Times New Roman" w:hAnsi="Times New Roman" w:cs="Times New Roman"/>
                <w:bCs/>
                <w:sz w:val="24"/>
                <w:szCs w:val="24"/>
              </w:rPr>
            </w:pPr>
            <w:r w:rsidRPr="0009314E">
              <w:rPr>
                <w:rFonts w:ascii="Times New Roman" w:hAnsi="Times New Roman" w:cs="Times New Roman"/>
                <w:bCs/>
                <w:sz w:val="24"/>
                <w:szCs w:val="24"/>
              </w:rPr>
              <w:t>- умеет презентовать идеи открытия собственного дела в профессиональной деятельности; оформлять бизнес-план;</w:t>
            </w:r>
          </w:p>
          <w:p w14:paraId="61519332" w14:textId="77777777" w:rsidR="00117EE6" w:rsidRPr="0009314E" w:rsidRDefault="00117EE6" w:rsidP="00E10E9B">
            <w:pPr>
              <w:rPr>
                <w:rFonts w:ascii="Times New Roman" w:hAnsi="Times New Roman" w:cs="Times New Roman"/>
                <w:bCs/>
                <w:sz w:val="24"/>
                <w:szCs w:val="24"/>
              </w:rPr>
            </w:pPr>
            <w:r w:rsidRPr="0009314E">
              <w:rPr>
                <w:rFonts w:ascii="Times New Roman" w:hAnsi="Times New Roman" w:cs="Times New Roman"/>
                <w:bCs/>
                <w:sz w:val="24"/>
                <w:szCs w:val="24"/>
              </w:rPr>
              <w:t>- рассчитывает размеры выплат по процентным ставкам кредитования;</w:t>
            </w:r>
          </w:p>
          <w:p w14:paraId="1188C453" w14:textId="77777777" w:rsidR="00117EE6" w:rsidRPr="0009314E" w:rsidRDefault="00117EE6" w:rsidP="00E10E9B">
            <w:pPr>
              <w:rPr>
                <w:rFonts w:ascii="Times New Roman" w:hAnsi="Times New Roman" w:cs="Times New Roman"/>
                <w:iCs/>
                <w:sz w:val="24"/>
                <w:szCs w:val="24"/>
              </w:rPr>
            </w:pPr>
            <w:r w:rsidRPr="0009314E">
              <w:rPr>
                <w:rFonts w:ascii="Times New Roman" w:hAnsi="Times New Roman" w:cs="Times New Roman"/>
                <w:iCs/>
                <w:sz w:val="24"/>
                <w:szCs w:val="24"/>
              </w:rPr>
              <w:t>- определяет инвестиционную привлекательность коммерческих идей в рамках профессиональной деятельности;</w:t>
            </w:r>
          </w:p>
          <w:p w14:paraId="46E071DA" w14:textId="77777777" w:rsidR="00117EE6" w:rsidRPr="0009314E" w:rsidRDefault="00117EE6" w:rsidP="00E10E9B">
            <w:pPr>
              <w:rPr>
                <w:rFonts w:ascii="Times New Roman" w:hAnsi="Times New Roman" w:cs="Times New Roman"/>
                <w:iCs/>
                <w:sz w:val="24"/>
                <w:szCs w:val="24"/>
              </w:rPr>
            </w:pPr>
            <w:r w:rsidRPr="0009314E">
              <w:rPr>
                <w:rFonts w:ascii="Times New Roman" w:hAnsi="Times New Roman" w:cs="Times New Roman"/>
                <w:iCs/>
                <w:sz w:val="24"/>
                <w:szCs w:val="24"/>
              </w:rPr>
              <w:t>- умеет презентовать бизнес-идею;</w:t>
            </w:r>
          </w:p>
          <w:p w14:paraId="2B7C9FE6" w14:textId="002F9364" w:rsidR="00117EE6" w:rsidRPr="0009314E" w:rsidRDefault="00117EE6" w:rsidP="00E10E9B">
            <w:pPr>
              <w:suppressAutoHyphens/>
              <w:contextualSpacing/>
              <w:rPr>
                <w:rFonts w:ascii="Times New Roman" w:hAnsi="Times New Roman" w:cs="Times New Roman"/>
                <w:i/>
                <w:sz w:val="24"/>
                <w:szCs w:val="24"/>
              </w:rPr>
            </w:pPr>
            <w:r w:rsidRPr="0009314E">
              <w:rPr>
                <w:rFonts w:ascii="Times New Roman" w:hAnsi="Times New Roman" w:cs="Times New Roman"/>
                <w:iCs/>
                <w:sz w:val="24"/>
                <w:szCs w:val="24"/>
              </w:rPr>
              <w:t>- определяет источники финансирования</w:t>
            </w:r>
          </w:p>
        </w:tc>
        <w:tc>
          <w:tcPr>
            <w:tcW w:w="1324" w:type="pct"/>
            <w:vMerge w:val="restart"/>
          </w:tcPr>
          <w:p w14:paraId="670EFD04" w14:textId="77777777" w:rsidR="00117EE6" w:rsidRPr="0009314E" w:rsidDel="009D5E3A" w:rsidRDefault="00117EE6"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Оценка и наблюдение за способностью обучающегося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17EE6" w:rsidRPr="008D2724" w14:paraId="69C5ABB6" w14:textId="77777777" w:rsidTr="0074066E">
        <w:trPr>
          <w:trHeight w:val="306"/>
        </w:trPr>
        <w:tc>
          <w:tcPr>
            <w:tcW w:w="1324" w:type="pct"/>
            <w:tcBorders>
              <w:top w:val="single" w:sz="4" w:space="0" w:color="auto"/>
              <w:left w:val="single" w:sz="4" w:space="0" w:color="auto"/>
              <w:bottom w:val="single" w:sz="4" w:space="0" w:color="auto"/>
              <w:right w:val="single" w:sz="4" w:space="0" w:color="auto"/>
            </w:tcBorders>
          </w:tcPr>
          <w:p w14:paraId="3428774A" w14:textId="68B6A526" w:rsidR="00117EE6" w:rsidRPr="0009314E" w:rsidRDefault="00117EE6" w:rsidP="00117EE6">
            <w:pPr>
              <w:suppressAutoHyphens/>
              <w:contextualSpacing/>
              <w:rPr>
                <w:rFonts w:ascii="Times New Roman" w:hAnsi="Times New Roman" w:cs="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2353" w:type="pct"/>
            <w:tcBorders>
              <w:top w:val="single" w:sz="4" w:space="0" w:color="auto"/>
              <w:left w:val="single" w:sz="4" w:space="0" w:color="auto"/>
              <w:bottom w:val="single" w:sz="4" w:space="0" w:color="auto"/>
              <w:right w:val="single" w:sz="4" w:space="0" w:color="auto"/>
            </w:tcBorders>
          </w:tcPr>
          <w:p w14:paraId="41EAA0D6" w14:textId="77777777" w:rsidR="00117EE6" w:rsidRPr="00FF390F" w:rsidRDefault="00117EE6" w:rsidP="00117EE6">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0F751A31" w14:textId="6128F926" w:rsidR="00117EE6" w:rsidRPr="0009314E" w:rsidRDefault="00117EE6" w:rsidP="00117EE6">
            <w:pPr>
              <w:suppressAutoHyphens/>
              <w:contextualSpacing/>
              <w:rPr>
                <w:rFonts w:ascii="Times New Roman" w:hAnsi="Times New Roman" w:cs="Times New Roman"/>
                <w:bCs/>
                <w:iCs/>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1324" w:type="pct"/>
            <w:vMerge/>
          </w:tcPr>
          <w:p w14:paraId="1A7A8825" w14:textId="77777777" w:rsidR="00117EE6" w:rsidRPr="0009314E" w:rsidRDefault="00117EE6" w:rsidP="00117EE6">
            <w:pPr>
              <w:suppressAutoHyphens/>
              <w:contextualSpacing/>
              <w:rPr>
                <w:rFonts w:ascii="Times New Roman" w:hAnsi="Times New Roman" w:cs="Times New Roman"/>
                <w:sz w:val="24"/>
                <w:szCs w:val="24"/>
              </w:rPr>
            </w:pPr>
          </w:p>
        </w:tc>
      </w:tr>
      <w:bookmarkEnd w:id="33"/>
    </w:tbl>
    <w:p w14:paraId="12BD3206" w14:textId="7F34D124" w:rsidR="00AA778F" w:rsidRPr="00AA778F" w:rsidRDefault="00AA778F" w:rsidP="006841BF">
      <w:pPr>
        <w:pStyle w:val="1f"/>
        <w:rPr>
          <w:rFonts w:ascii="Times New Roman" w:hAnsi="Times New Roman"/>
          <w:b w:val="0"/>
          <w:bCs w:val="0"/>
          <w:lang w:val="ru-RU"/>
        </w:rPr>
      </w:pPr>
    </w:p>
    <w:p w14:paraId="28483E6D" w14:textId="768FA83F" w:rsidR="00AA778F" w:rsidRDefault="00AA778F" w:rsidP="006841BF">
      <w:pPr>
        <w:pStyle w:val="1f"/>
        <w:rPr>
          <w:rFonts w:ascii="Times New Roman" w:hAnsi="Times New Roman"/>
          <w:b w:val="0"/>
          <w:bCs w:val="0"/>
        </w:rPr>
      </w:pPr>
    </w:p>
    <w:p w14:paraId="00367220" w14:textId="43C4E534" w:rsidR="00AA778F" w:rsidRDefault="00AA778F" w:rsidP="006841BF">
      <w:pPr>
        <w:pStyle w:val="1f"/>
        <w:rPr>
          <w:rFonts w:ascii="Times New Roman" w:hAnsi="Times New Roman"/>
          <w:b w:val="0"/>
          <w:bCs w:val="0"/>
        </w:rPr>
      </w:pPr>
    </w:p>
    <w:p w14:paraId="7399E2D7" w14:textId="71A0505B" w:rsidR="00AA778F" w:rsidRDefault="00AA778F" w:rsidP="006841BF">
      <w:pPr>
        <w:pStyle w:val="1f"/>
        <w:rPr>
          <w:rFonts w:ascii="Times New Roman" w:hAnsi="Times New Roman"/>
          <w:b w:val="0"/>
          <w:bCs w:val="0"/>
        </w:rPr>
      </w:pPr>
    </w:p>
    <w:p w14:paraId="2E37B5CF" w14:textId="2A469EB1" w:rsidR="00AA778F" w:rsidRDefault="00AA778F" w:rsidP="006841BF">
      <w:pPr>
        <w:pStyle w:val="1f"/>
        <w:rPr>
          <w:rFonts w:ascii="Times New Roman" w:hAnsi="Times New Roman"/>
          <w:b w:val="0"/>
          <w:bCs w:val="0"/>
        </w:rPr>
      </w:pPr>
    </w:p>
    <w:p w14:paraId="7242B3A1" w14:textId="77777777" w:rsidR="00AA778F" w:rsidRDefault="00AA778F" w:rsidP="006841BF">
      <w:pPr>
        <w:pStyle w:val="1f"/>
        <w:rPr>
          <w:rFonts w:ascii="Times New Roman" w:hAnsi="Times New Roman"/>
          <w:b w:val="0"/>
          <w:bCs w:val="0"/>
        </w:rPr>
      </w:pPr>
    </w:p>
    <w:p w14:paraId="2D62D674" w14:textId="77777777" w:rsidR="00836A19" w:rsidRDefault="00836A19" w:rsidP="00836A19">
      <w:pPr>
        <w:rPr>
          <w:rFonts w:ascii="Times New Roman" w:hAnsi="Times New Roman" w:cs="Times New Roman"/>
          <w:b/>
          <w:bCs/>
          <w:sz w:val="18"/>
          <w:szCs w:val="18"/>
        </w:rPr>
      </w:pPr>
    </w:p>
    <w:p w14:paraId="43C9E201" w14:textId="6AB19ACC" w:rsidR="00836A19" w:rsidRDefault="00836A19" w:rsidP="00836A19">
      <w:pPr>
        <w:rPr>
          <w:rFonts w:ascii="Times New Roman" w:hAnsi="Times New Roman" w:cs="Times New Roman"/>
          <w:b/>
          <w:bCs/>
          <w:sz w:val="18"/>
          <w:szCs w:val="18"/>
        </w:rPr>
      </w:pPr>
      <w:r>
        <w:rPr>
          <w:rFonts w:ascii="Times New Roman" w:hAnsi="Times New Roman" w:cs="Times New Roman"/>
          <w:b/>
          <w:bCs/>
          <w:sz w:val="18"/>
          <w:szCs w:val="18"/>
        </w:rPr>
        <w:br w:type="page"/>
      </w:r>
    </w:p>
    <w:p w14:paraId="18DD7F59" w14:textId="3D65E5DF" w:rsidR="00304BF8" w:rsidRDefault="00304BF8" w:rsidP="00304B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3B5F07">
        <w:rPr>
          <w:rFonts w:ascii="Times New Roman" w:hAnsi="Times New Roman" w:cs="Times New Roman"/>
          <w:b/>
          <w:bCs/>
          <w:sz w:val="24"/>
          <w:szCs w:val="24"/>
        </w:rPr>
        <w:t>2</w:t>
      </w:r>
    </w:p>
    <w:p w14:paraId="046B45B0" w14:textId="77777777" w:rsidR="00304BF8" w:rsidRDefault="00304BF8" w:rsidP="00304BF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F42C6F0" w14:textId="77777777" w:rsidR="00D460E7" w:rsidRPr="00AA7406" w:rsidRDefault="00D460E7" w:rsidP="00D460E7">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6AD1E219" w14:textId="77777777" w:rsidR="00304BF8" w:rsidRDefault="00304BF8" w:rsidP="00304BF8">
      <w:pPr>
        <w:jc w:val="right"/>
        <w:rPr>
          <w:rFonts w:ascii="Times New Roman" w:hAnsi="Times New Roman" w:cs="Times New Roman"/>
          <w:b/>
          <w:bCs/>
          <w:color w:val="0070C0"/>
          <w:sz w:val="24"/>
          <w:szCs w:val="24"/>
        </w:rPr>
      </w:pPr>
    </w:p>
    <w:p w14:paraId="10DBD6F7" w14:textId="77777777" w:rsidR="00304BF8" w:rsidRDefault="00304BF8" w:rsidP="00304BF8">
      <w:pPr>
        <w:jc w:val="right"/>
        <w:rPr>
          <w:rFonts w:ascii="Times New Roman" w:hAnsi="Times New Roman" w:cs="Times New Roman"/>
          <w:b/>
          <w:bCs/>
          <w:color w:val="0070C0"/>
          <w:sz w:val="24"/>
          <w:szCs w:val="24"/>
        </w:rPr>
      </w:pPr>
    </w:p>
    <w:p w14:paraId="5CD27B33" w14:textId="77777777" w:rsidR="00304BF8" w:rsidRDefault="00304BF8" w:rsidP="00304BF8">
      <w:pPr>
        <w:jc w:val="right"/>
        <w:rPr>
          <w:rFonts w:ascii="Times New Roman" w:hAnsi="Times New Roman" w:cs="Times New Roman"/>
          <w:b/>
          <w:bCs/>
          <w:color w:val="0070C0"/>
          <w:sz w:val="24"/>
          <w:szCs w:val="24"/>
        </w:rPr>
      </w:pPr>
    </w:p>
    <w:p w14:paraId="11CD3995" w14:textId="77777777" w:rsidR="00304BF8" w:rsidRDefault="00304BF8" w:rsidP="00304BF8">
      <w:pPr>
        <w:jc w:val="right"/>
        <w:rPr>
          <w:rFonts w:ascii="Times New Roman" w:hAnsi="Times New Roman" w:cs="Times New Roman"/>
          <w:b/>
          <w:bCs/>
          <w:color w:val="0070C0"/>
          <w:sz w:val="24"/>
          <w:szCs w:val="24"/>
        </w:rPr>
      </w:pPr>
    </w:p>
    <w:p w14:paraId="0926CBBE" w14:textId="77777777" w:rsidR="00304BF8" w:rsidRDefault="00304BF8" w:rsidP="00304BF8">
      <w:pPr>
        <w:jc w:val="right"/>
        <w:rPr>
          <w:rFonts w:ascii="Times New Roman" w:hAnsi="Times New Roman" w:cs="Times New Roman"/>
          <w:b/>
          <w:bCs/>
          <w:color w:val="0070C0"/>
          <w:sz w:val="24"/>
          <w:szCs w:val="24"/>
        </w:rPr>
      </w:pPr>
    </w:p>
    <w:p w14:paraId="3062FDDC" w14:textId="77777777" w:rsidR="00304BF8" w:rsidRDefault="00304BF8" w:rsidP="00304BF8">
      <w:pPr>
        <w:jc w:val="right"/>
        <w:rPr>
          <w:rFonts w:ascii="Times New Roman" w:hAnsi="Times New Roman" w:cs="Times New Roman"/>
          <w:b/>
          <w:bCs/>
          <w:color w:val="0070C0"/>
          <w:sz w:val="24"/>
          <w:szCs w:val="24"/>
        </w:rPr>
      </w:pPr>
    </w:p>
    <w:p w14:paraId="60B19F7C" w14:textId="77777777" w:rsidR="00304BF8" w:rsidRDefault="00304BF8" w:rsidP="00304BF8">
      <w:pPr>
        <w:jc w:val="right"/>
        <w:rPr>
          <w:rFonts w:ascii="Times New Roman" w:hAnsi="Times New Roman" w:cs="Times New Roman"/>
          <w:b/>
          <w:bCs/>
          <w:color w:val="0070C0"/>
          <w:sz w:val="24"/>
          <w:szCs w:val="24"/>
        </w:rPr>
      </w:pPr>
    </w:p>
    <w:p w14:paraId="19404B97" w14:textId="77777777" w:rsidR="00304BF8" w:rsidRDefault="00304BF8" w:rsidP="00304BF8">
      <w:pPr>
        <w:jc w:val="right"/>
        <w:rPr>
          <w:rFonts w:ascii="Times New Roman" w:hAnsi="Times New Roman" w:cs="Times New Roman"/>
          <w:b/>
          <w:bCs/>
          <w:color w:val="0070C0"/>
          <w:sz w:val="24"/>
          <w:szCs w:val="24"/>
        </w:rPr>
      </w:pPr>
    </w:p>
    <w:p w14:paraId="52A096C7" w14:textId="77777777" w:rsidR="00304BF8" w:rsidRDefault="00304BF8" w:rsidP="00304BF8">
      <w:pPr>
        <w:jc w:val="right"/>
        <w:rPr>
          <w:rFonts w:ascii="Times New Roman" w:hAnsi="Times New Roman" w:cs="Times New Roman"/>
          <w:b/>
          <w:bCs/>
          <w:color w:val="0070C0"/>
          <w:sz w:val="24"/>
          <w:szCs w:val="24"/>
        </w:rPr>
      </w:pPr>
    </w:p>
    <w:p w14:paraId="75C52F99" w14:textId="77777777" w:rsidR="00304BF8" w:rsidRPr="00502F97" w:rsidRDefault="00304BF8" w:rsidP="00304BF8">
      <w:pPr>
        <w:jc w:val="right"/>
        <w:rPr>
          <w:rFonts w:ascii="Times New Roman" w:hAnsi="Times New Roman" w:cs="Times New Roman"/>
          <w:b/>
          <w:bCs/>
          <w:color w:val="0070C0"/>
          <w:sz w:val="24"/>
          <w:szCs w:val="24"/>
        </w:rPr>
      </w:pPr>
    </w:p>
    <w:p w14:paraId="28C00296" w14:textId="77777777" w:rsidR="00304BF8" w:rsidRPr="008F578C" w:rsidRDefault="00304BF8" w:rsidP="00304B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92FEDA9" w14:textId="185D37DC" w:rsidR="00304BF8" w:rsidRDefault="00304BF8" w:rsidP="00304BF8">
      <w:pPr>
        <w:pStyle w:val="1"/>
      </w:pPr>
      <w:r w:rsidRPr="006E7FF4">
        <w:t>«</w:t>
      </w:r>
      <w:r w:rsidRPr="003F73A4">
        <w:t>ПМ.0</w:t>
      </w:r>
      <w:r w:rsidR="003B5F07">
        <w:t>2</w:t>
      </w:r>
      <w:r>
        <w:t>.</w:t>
      </w:r>
      <w:r w:rsidRPr="003F73A4">
        <w:t xml:space="preserve"> </w:t>
      </w:r>
      <w:r w:rsidR="00D460E7" w:rsidRPr="00D460E7">
        <w:t>РАЗРАБОТКА ТЕХНОЛОГИЧЕСКИХ ПРОЦЕССОВ И ПРОЕКТИРОВАНИЕ ИЗДЕЛИЙ</w:t>
      </w:r>
      <w:r w:rsidR="00D460E7" w:rsidRPr="006E7FF4">
        <w:t>»</w:t>
      </w:r>
    </w:p>
    <w:p w14:paraId="6EBD5CEF" w14:textId="77777777" w:rsidR="00304BF8" w:rsidRPr="00F53FDC" w:rsidRDefault="00304BF8" w:rsidP="00304BF8">
      <w:pPr>
        <w:spacing w:line="360" w:lineRule="auto"/>
        <w:jc w:val="center"/>
        <w:rPr>
          <w:rFonts w:ascii="Times New Roman" w:hAnsi="Times New Roman" w:cs="Times New Roman"/>
          <w:sz w:val="24"/>
          <w:szCs w:val="24"/>
        </w:rPr>
      </w:pPr>
    </w:p>
    <w:p w14:paraId="71A33648" w14:textId="77777777" w:rsidR="00304BF8" w:rsidRPr="00F53FDC" w:rsidRDefault="00304BF8" w:rsidP="00304BF8">
      <w:pPr>
        <w:spacing w:line="360" w:lineRule="auto"/>
        <w:jc w:val="center"/>
        <w:rPr>
          <w:rFonts w:ascii="Times New Roman" w:hAnsi="Times New Roman" w:cs="Times New Roman"/>
          <w:sz w:val="24"/>
          <w:szCs w:val="24"/>
        </w:rPr>
      </w:pPr>
    </w:p>
    <w:p w14:paraId="1D6652EE" w14:textId="77777777" w:rsidR="00304BF8" w:rsidRPr="00F53FDC" w:rsidRDefault="00304BF8" w:rsidP="00304BF8">
      <w:pPr>
        <w:spacing w:line="360" w:lineRule="auto"/>
        <w:jc w:val="center"/>
        <w:rPr>
          <w:rFonts w:ascii="Times New Roman" w:hAnsi="Times New Roman" w:cs="Times New Roman"/>
          <w:sz w:val="24"/>
          <w:szCs w:val="24"/>
        </w:rPr>
      </w:pPr>
    </w:p>
    <w:p w14:paraId="79884827" w14:textId="77777777" w:rsidR="00304BF8" w:rsidRPr="00F53FDC" w:rsidRDefault="00304BF8" w:rsidP="00304BF8">
      <w:pPr>
        <w:spacing w:line="360" w:lineRule="auto"/>
        <w:jc w:val="center"/>
        <w:rPr>
          <w:rFonts w:ascii="Times New Roman" w:hAnsi="Times New Roman" w:cs="Times New Roman"/>
          <w:sz w:val="24"/>
          <w:szCs w:val="24"/>
        </w:rPr>
      </w:pPr>
    </w:p>
    <w:p w14:paraId="7C44FC3F" w14:textId="77777777" w:rsidR="00304BF8" w:rsidRPr="00F53FDC" w:rsidRDefault="00304BF8" w:rsidP="00304BF8">
      <w:pPr>
        <w:spacing w:line="360" w:lineRule="auto"/>
        <w:jc w:val="center"/>
        <w:rPr>
          <w:rFonts w:ascii="Times New Roman" w:hAnsi="Times New Roman" w:cs="Times New Roman"/>
          <w:sz w:val="24"/>
          <w:szCs w:val="24"/>
        </w:rPr>
      </w:pPr>
    </w:p>
    <w:p w14:paraId="7D8DF54B" w14:textId="77777777" w:rsidR="00304BF8" w:rsidRPr="00F53FDC" w:rsidRDefault="00304BF8" w:rsidP="00304BF8">
      <w:pPr>
        <w:spacing w:line="360" w:lineRule="auto"/>
        <w:jc w:val="center"/>
        <w:rPr>
          <w:rFonts w:ascii="Times New Roman" w:hAnsi="Times New Roman" w:cs="Times New Roman"/>
          <w:sz w:val="24"/>
          <w:szCs w:val="24"/>
        </w:rPr>
      </w:pPr>
    </w:p>
    <w:p w14:paraId="4A083A8D" w14:textId="77777777" w:rsidR="00304BF8" w:rsidRPr="00F53FDC" w:rsidRDefault="00304BF8" w:rsidP="00304BF8">
      <w:pPr>
        <w:spacing w:line="360" w:lineRule="auto"/>
        <w:jc w:val="center"/>
        <w:rPr>
          <w:rFonts w:ascii="Times New Roman" w:hAnsi="Times New Roman" w:cs="Times New Roman"/>
          <w:sz w:val="24"/>
          <w:szCs w:val="24"/>
        </w:rPr>
      </w:pPr>
    </w:p>
    <w:p w14:paraId="38BB1A40" w14:textId="77777777" w:rsidR="00304BF8" w:rsidRPr="00F53FDC" w:rsidRDefault="00304BF8" w:rsidP="00304BF8">
      <w:pPr>
        <w:spacing w:line="360" w:lineRule="auto"/>
        <w:jc w:val="center"/>
        <w:rPr>
          <w:rFonts w:ascii="Times New Roman" w:hAnsi="Times New Roman" w:cs="Times New Roman"/>
          <w:sz w:val="24"/>
          <w:szCs w:val="24"/>
        </w:rPr>
      </w:pPr>
    </w:p>
    <w:p w14:paraId="7CEAD9B8" w14:textId="77777777" w:rsidR="00304BF8" w:rsidRPr="00F53FDC" w:rsidRDefault="00304BF8" w:rsidP="00304BF8">
      <w:pPr>
        <w:spacing w:line="360" w:lineRule="auto"/>
        <w:jc w:val="center"/>
        <w:rPr>
          <w:rFonts w:ascii="Times New Roman" w:hAnsi="Times New Roman" w:cs="Times New Roman"/>
          <w:sz w:val="24"/>
          <w:szCs w:val="24"/>
        </w:rPr>
      </w:pPr>
    </w:p>
    <w:p w14:paraId="58AF6B31" w14:textId="77777777" w:rsidR="00304BF8" w:rsidRPr="00F53FDC" w:rsidRDefault="00304BF8" w:rsidP="00304BF8">
      <w:pPr>
        <w:spacing w:line="360" w:lineRule="auto"/>
        <w:jc w:val="center"/>
        <w:rPr>
          <w:rFonts w:ascii="Times New Roman" w:hAnsi="Times New Roman" w:cs="Times New Roman"/>
          <w:sz w:val="24"/>
          <w:szCs w:val="24"/>
        </w:rPr>
      </w:pPr>
    </w:p>
    <w:p w14:paraId="5CB020AC" w14:textId="77777777" w:rsidR="00304BF8" w:rsidRPr="00F53FDC" w:rsidRDefault="00304BF8" w:rsidP="00304BF8">
      <w:pPr>
        <w:spacing w:line="360" w:lineRule="auto"/>
        <w:jc w:val="center"/>
        <w:rPr>
          <w:rFonts w:ascii="Times New Roman" w:hAnsi="Times New Roman" w:cs="Times New Roman"/>
          <w:sz w:val="24"/>
          <w:szCs w:val="24"/>
        </w:rPr>
      </w:pPr>
    </w:p>
    <w:p w14:paraId="6BE25992" w14:textId="1C6C5C4B" w:rsidR="00304BF8" w:rsidRDefault="00304BF8" w:rsidP="00304BF8">
      <w:pPr>
        <w:spacing w:line="360" w:lineRule="auto"/>
        <w:jc w:val="center"/>
        <w:rPr>
          <w:rFonts w:ascii="Times New Roman" w:hAnsi="Times New Roman" w:cs="Times New Roman"/>
          <w:sz w:val="24"/>
          <w:szCs w:val="24"/>
        </w:rPr>
      </w:pPr>
    </w:p>
    <w:p w14:paraId="041D790C" w14:textId="79B985FE" w:rsidR="00BE62FF" w:rsidRDefault="00BE62FF" w:rsidP="00304BF8">
      <w:pPr>
        <w:spacing w:line="360" w:lineRule="auto"/>
        <w:jc w:val="center"/>
        <w:rPr>
          <w:rFonts w:ascii="Times New Roman" w:hAnsi="Times New Roman" w:cs="Times New Roman"/>
          <w:sz w:val="24"/>
          <w:szCs w:val="24"/>
        </w:rPr>
      </w:pPr>
    </w:p>
    <w:p w14:paraId="5D5649CC" w14:textId="5259FFEF" w:rsidR="00BE62FF" w:rsidRDefault="00BE62FF" w:rsidP="00304BF8">
      <w:pPr>
        <w:spacing w:line="360" w:lineRule="auto"/>
        <w:jc w:val="center"/>
        <w:rPr>
          <w:rFonts w:ascii="Times New Roman" w:hAnsi="Times New Roman" w:cs="Times New Roman"/>
          <w:sz w:val="24"/>
          <w:szCs w:val="24"/>
        </w:rPr>
      </w:pPr>
    </w:p>
    <w:p w14:paraId="61BC5215" w14:textId="10A5DCCD" w:rsidR="00BE62FF" w:rsidRDefault="00BE62FF" w:rsidP="00304BF8">
      <w:pPr>
        <w:spacing w:line="360" w:lineRule="auto"/>
        <w:jc w:val="center"/>
        <w:rPr>
          <w:rFonts w:ascii="Times New Roman" w:hAnsi="Times New Roman" w:cs="Times New Roman"/>
          <w:sz w:val="24"/>
          <w:szCs w:val="24"/>
        </w:rPr>
      </w:pPr>
    </w:p>
    <w:p w14:paraId="461470E6" w14:textId="193C0BE3" w:rsidR="00BE62FF" w:rsidRDefault="00BE62FF" w:rsidP="00304BF8">
      <w:pPr>
        <w:spacing w:line="360" w:lineRule="auto"/>
        <w:jc w:val="center"/>
        <w:rPr>
          <w:rFonts w:ascii="Times New Roman" w:hAnsi="Times New Roman" w:cs="Times New Roman"/>
          <w:sz w:val="24"/>
          <w:szCs w:val="24"/>
        </w:rPr>
      </w:pPr>
    </w:p>
    <w:p w14:paraId="2FA0BF42" w14:textId="44D61EDE" w:rsidR="00BE62FF" w:rsidRDefault="00BE62FF" w:rsidP="00304BF8">
      <w:pPr>
        <w:spacing w:line="360" w:lineRule="auto"/>
        <w:jc w:val="center"/>
        <w:rPr>
          <w:rFonts w:ascii="Times New Roman" w:hAnsi="Times New Roman" w:cs="Times New Roman"/>
          <w:sz w:val="24"/>
          <w:szCs w:val="24"/>
        </w:rPr>
      </w:pPr>
    </w:p>
    <w:p w14:paraId="656B06F5" w14:textId="55F6DCD0" w:rsidR="00BE62FF" w:rsidRDefault="00BE62FF" w:rsidP="00304BF8">
      <w:pPr>
        <w:spacing w:line="360" w:lineRule="auto"/>
        <w:jc w:val="center"/>
        <w:rPr>
          <w:rFonts w:ascii="Times New Roman" w:hAnsi="Times New Roman" w:cs="Times New Roman"/>
          <w:sz w:val="24"/>
          <w:szCs w:val="24"/>
        </w:rPr>
      </w:pPr>
    </w:p>
    <w:p w14:paraId="5C5D0700" w14:textId="77777777" w:rsidR="00BE62FF" w:rsidRPr="00F53FDC" w:rsidRDefault="00BE62FF" w:rsidP="00304BF8">
      <w:pPr>
        <w:spacing w:line="360" w:lineRule="auto"/>
        <w:jc w:val="center"/>
        <w:rPr>
          <w:rFonts w:ascii="Times New Roman" w:hAnsi="Times New Roman" w:cs="Times New Roman"/>
          <w:sz w:val="24"/>
          <w:szCs w:val="24"/>
        </w:rPr>
      </w:pPr>
    </w:p>
    <w:p w14:paraId="6593363D" w14:textId="77777777" w:rsidR="00304BF8" w:rsidRPr="00F53FDC" w:rsidRDefault="00304BF8" w:rsidP="00304BF8">
      <w:pPr>
        <w:spacing w:line="360" w:lineRule="auto"/>
        <w:jc w:val="center"/>
        <w:rPr>
          <w:rFonts w:ascii="Times New Roman" w:hAnsi="Times New Roman" w:cs="Times New Roman"/>
          <w:sz w:val="24"/>
          <w:szCs w:val="24"/>
        </w:rPr>
      </w:pPr>
    </w:p>
    <w:p w14:paraId="5B94BA45" w14:textId="77777777" w:rsidR="00304BF8" w:rsidRPr="00F53FDC" w:rsidRDefault="00304BF8" w:rsidP="00304BF8">
      <w:pPr>
        <w:spacing w:line="360" w:lineRule="auto"/>
        <w:jc w:val="center"/>
        <w:rPr>
          <w:rFonts w:ascii="Times New Roman" w:hAnsi="Times New Roman" w:cs="Times New Roman"/>
          <w:sz w:val="24"/>
          <w:szCs w:val="24"/>
        </w:rPr>
      </w:pPr>
    </w:p>
    <w:p w14:paraId="73BAC96C" w14:textId="77777777" w:rsidR="00304BF8" w:rsidRPr="00F53FDC" w:rsidRDefault="00304BF8" w:rsidP="00304BF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FCE24B3" w14:textId="77777777" w:rsidR="00304BF8" w:rsidRDefault="00304BF8" w:rsidP="00304BF8">
      <w:pPr>
        <w:rPr>
          <w:rFonts w:ascii="Times New Roman" w:eastAsia="Times New Roman" w:hAnsi="Times New Roman" w:cs="Times New Roman"/>
          <w:b/>
          <w:bCs/>
          <w:kern w:val="36"/>
          <w:sz w:val="24"/>
          <w:szCs w:val="24"/>
          <w:lang w:eastAsia="ru-RU"/>
        </w:rPr>
      </w:pPr>
      <w:r>
        <w:br w:type="page"/>
      </w:r>
    </w:p>
    <w:p w14:paraId="0262D999" w14:textId="77777777" w:rsidR="00304BF8" w:rsidRPr="00B766E1" w:rsidRDefault="00304BF8" w:rsidP="00304BF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5426BA5" w14:textId="77777777" w:rsidR="00304BF8" w:rsidRDefault="00304BF8" w:rsidP="00304BF8"/>
    <w:p w14:paraId="0028611B" w14:textId="77777777" w:rsidR="00304BF8" w:rsidRDefault="00304BF8" w:rsidP="00304BF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21E9DB" w14:textId="77777777" w:rsidR="00304BF8" w:rsidRPr="00B766E1" w:rsidRDefault="00BE62FF" w:rsidP="00304BF8">
      <w:pPr>
        <w:pStyle w:val="21"/>
        <w:rPr>
          <w:rFonts w:asciiTheme="minorHAnsi" w:eastAsiaTheme="minorEastAsia" w:hAnsiTheme="minorHAnsi" w:cstheme="minorBidi"/>
          <w:i w:val="0"/>
          <w:iCs w:val="0"/>
          <w:sz w:val="22"/>
          <w:szCs w:val="22"/>
        </w:rPr>
      </w:pPr>
      <w:hyperlink w:anchor="_Toc156820310" w:history="1">
        <w:r w:rsidR="00304BF8" w:rsidRPr="00B766E1">
          <w:rPr>
            <w:rStyle w:val="af0"/>
            <w:i w:val="0"/>
            <w:iCs w:val="0"/>
          </w:rPr>
          <w:t>1.1. Цель и место профессионального модуля «Индекс Наименование ПМ»  в структуре образовательной программы</w:t>
        </w:r>
        <w:r w:rsidR="00304BF8" w:rsidRPr="00B766E1">
          <w:rPr>
            <w:i w:val="0"/>
            <w:iCs w:val="0"/>
            <w:webHidden/>
          </w:rPr>
          <w:tab/>
        </w:r>
      </w:hyperlink>
    </w:p>
    <w:p w14:paraId="38152E02" w14:textId="77777777" w:rsidR="00304BF8" w:rsidRPr="00B766E1" w:rsidRDefault="00BE62FF" w:rsidP="00304BF8">
      <w:pPr>
        <w:pStyle w:val="21"/>
        <w:rPr>
          <w:rFonts w:asciiTheme="minorHAnsi" w:eastAsiaTheme="minorEastAsia" w:hAnsiTheme="minorHAnsi" w:cstheme="minorBidi"/>
          <w:i w:val="0"/>
          <w:iCs w:val="0"/>
          <w:sz w:val="22"/>
          <w:szCs w:val="22"/>
        </w:rPr>
      </w:pPr>
      <w:hyperlink w:anchor="_Toc156820311" w:history="1">
        <w:r w:rsidR="00304BF8" w:rsidRPr="00B766E1">
          <w:rPr>
            <w:rStyle w:val="af0"/>
            <w:i w:val="0"/>
            <w:iCs w:val="0"/>
          </w:rPr>
          <w:t>1.2. Планируемые результаты освоения профессионального модуля</w:t>
        </w:r>
        <w:r w:rsidR="00304BF8" w:rsidRPr="00B766E1">
          <w:rPr>
            <w:i w:val="0"/>
            <w:iCs w:val="0"/>
            <w:webHidden/>
          </w:rPr>
          <w:tab/>
        </w:r>
      </w:hyperlink>
    </w:p>
    <w:p w14:paraId="1F92D47A" w14:textId="77777777" w:rsidR="00304BF8" w:rsidRDefault="00BE62FF" w:rsidP="00304BF8">
      <w:pPr>
        <w:pStyle w:val="14"/>
        <w:rPr>
          <w:rFonts w:asciiTheme="minorHAnsi" w:eastAsiaTheme="minorEastAsia" w:hAnsiTheme="minorHAnsi" w:cstheme="minorBidi"/>
          <w:b w:val="0"/>
          <w:bCs w:val="0"/>
          <w:lang w:eastAsia="ru-RU"/>
        </w:rPr>
      </w:pPr>
      <w:hyperlink w:anchor="_Toc156820312" w:history="1">
        <w:r w:rsidR="00304BF8" w:rsidRPr="00A9619D">
          <w:rPr>
            <w:rStyle w:val="af0"/>
          </w:rPr>
          <w:t>2. Структура и содержание профессионального модуля</w:t>
        </w:r>
        <w:r w:rsidR="00304BF8">
          <w:rPr>
            <w:webHidden/>
          </w:rPr>
          <w:tab/>
        </w:r>
      </w:hyperlink>
    </w:p>
    <w:p w14:paraId="5EEE0650" w14:textId="77777777" w:rsidR="00304BF8" w:rsidRPr="00B766E1" w:rsidRDefault="00BE62FF" w:rsidP="00304BF8">
      <w:pPr>
        <w:pStyle w:val="21"/>
        <w:rPr>
          <w:rFonts w:asciiTheme="minorHAnsi" w:eastAsiaTheme="minorEastAsia" w:hAnsiTheme="minorHAnsi" w:cstheme="minorBidi"/>
          <w:i w:val="0"/>
          <w:iCs w:val="0"/>
          <w:sz w:val="22"/>
          <w:szCs w:val="22"/>
        </w:rPr>
      </w:pPr>
      <w:hyperlink w:anchor="_Toc156820313" w:history="1">
        <w:r w:rsidR="00304BF8" w:rsidRPr="00B766E1">
          <w:rPr>
            <w:rStyle w:val="af0"/>
            <w:i w:val="0"/>
            <w:iCs w:val="0"/>
          </w:rPr>
          <w:t>2.1. Трудоемкость освоения модуля</w:t>
        </w:r>
        <w:r w:rsidR="00304BF8" w:rsidRPr="00B766E1">
          <w:rPr>
            <w:i w:val="0"/>
            <w:iCs w:val="0"/>
            <w:webHidden/>
          </w:rPr>
          <w:tab/>
        </w:r>
      </w:hyperlink>
    </w:p>
    <w:p w14:paraId="6C751B87" w14:textId="77777777" w:rsidR="00304BF8" w:rsidRPr="00B766E1" w:rsidRDefault="00BE62FF" w:rsidP="00304BF8">
      <w:pPr>
        <w:pStyle w:val="21"/>
        <w:rPr>
          <w:rFonts w:asciiTheme="minorHAnsi" w:eastAsiaTheme="minorEastAsia" w:hAnsiTheme="minorHAnsi" w:cstheme="minorBidi"/>
          <w:i w:val="0"/>
          <w:iCs w:val="0"/>
          <w:sz w:val="22"/>
          <w:szCs w:val="22"/>
        </w:rPr>
      </w:pPr>
      <w:hyperlink w:anchor="_Toc156820314" w:history="1">
        <w:r w:rsidR="00304BF8" w:rsidRPr="00B766E1">
          <w:rPr>
            <w:rStyle w:val="af0"/>
            <w:i w:val="0"/>
            <w:iCs w:val="0"/>
          </w:rPr>
          <w:t>2.2. Структура профессионального модуля</w:t>
        </w:r>
        <w:r w:rsidR="00304BF8" w:rsidRPr="00B766E1">
          <w:rPr>
            <w:i w:val="0"/>
            <w:iCs w:val="0"/>
            <w:webHidden/>
          </w:rPr>
          <w:tab/>
        </w:r>
      </w:hyperlink>
    </w:p>
    <w:p w14:paraId="63ADFC88" w14:textId="77777777" w:rsidR="00304BF8" w:rsidRPr="00B766E1" w:rsidRDefault="00BE62FF" w:rsidP="00304BF8">
      <w:pPr>
        <w:pStyle w:val="21"/>
        <w:rPr>
          <w:rFonts w:asciiTheme="minorHAnsi" w:eastAsiaTheme="minorEastAsia" w:hAnsiTheme="minorHAnsi" w:cstheme="minorBidi"/>
          <w:i w:val="0"/>
          <w:iCs w:val="0"/>
          <w:sz w:val="22"/>
          <w:szCs w:val="22"/>
        </w:rPr>
      </w:pPr>
      <w:hyperlink w:anchor="_Toc156820315" w:history="1">
        <w:r w:rsidR="00304BF8" w:rsidRPr="00B766E1">
          <w:rPr>
            <w:rStyle w:val="af0"/>
            <w:i w:val="0"/>
            <w:iCs w:val="0"/>
          </w:rPr>
          <w:t>2.3. Примерное содержание профессионального модуля</w:t>
        </w:r>
        <w:r w:rsidR="00304BF8" w:rsidRPr="00B766E1">
          <w:rPr>
            <w:i w:val="0"/>
            <w:iCs w:val="0"/>
            <w:webHidden/>
          </w:rPr>
          <w:tab/>
        </w:r>
      </w:hyperlink>
    </w:p>
    <w:p w14:paraId="24BDDC3A" w14:textId="77777777" w:rsidR="00304BF8" w:rsidRPr="00B766E1" w:rsidRDefault="00BE62FF" w:rsidP="00304BF8">
      <w:pPr>
        <w:pStyle w:val="21"/>
        <w:rPr>
          <w:rFonts w:asciiTheme="minorHAnsi" w:eastAsiaTheme="minorEastAsia" w:hAnsiTheme="minorHAnsi" w:cstheme="minorBidi"/>
          <w:i w:val="0"/>
          <w:iCs w:val="0"/>
          <w:sz w:val="22"/>
          <w:szCs w:val="22"/>
        </w:rPr>
      </w:pPr>
      <w:hyperlink w:anchor="_Toc156820316" w:history="1">
        <w:r w:rsidR="00304BF8" w:rsidRPr="00B766E1">
          <w:rPr>
            <w:rStyle w:val="af0"/>
            <w:i w:val="0"/>
            <w:iCs w:val="0"/>
          </w:rPr>
          <w:t>2.4. Курсовой проект (работа) (для специальностей СПО, если предусмотрено)</w:t>
        </w:r>
        <w:r w:rsidR="00304BF8" w:rsidRPr="00B766E1">
          <w:rPr>
            <w:i w:val="0"/>
            <w:iCs w:val="0"/>
            <w:webHidden/>
          </w:rPr>
          <w:tab/>
        </w:r>
      </w:hyperlink>
    </w:p>
    <w:p w14:paraId="22B66959" w14:textId="77777777" w:rsidR="00304BF8" w:rsidRDefault="00BE62FF" w:rsidP="00304BF8">
      <w:pPr>
        <w:pStyle w:val="14"/>
        <w:rPr>
          <w:rFonts w:asciiTheme="minorHAnsi" w:eastAsiaTheme="minorEastAsia" w:hAnsiTheme="minorHAnsi" w:cstheme="minorBidi"/>
          <w:b w:val="0"/>
          <w:bCs w:val="0"/>
          <w:lang w:eastAsia="ru-RU"/>
        </w:rPr>
      </w:pPr>
      <w:hyperlink w:anchor="_Toc156820317" w:history="1">
        <w:r w:rsidR="00304BF8" w:rsidRPr="00A9619D">
          <w:rPr>
            <w:rStyle w:val="af0"/>
          </w:rPr>
          <w:t>3. Условия реализации профессионального модуля</w:t>
        </w:r>
        <w:r w:rsidR="00304BF8">
          <w:rPr>
            <w:webHidden/>
          </w:rPr>
          <w:tab/>
        </w:r>
      </w:hyperlink>
    </w:p>
    <w:p w14:paraId="4AF451B9" w14:textId="77777777" w:rsidR="00304BF8" w:rsidRPr="00B766E1" w:rsidRDefault="00BE62FF" w:rsidP="00304BF8">
      <w:pPr>
        <w:pStyle w:val="21"/>
        <w:rPr>
          <w:rFonts w:asciiTheme="minorHAnsi" w:eastAsiaTheme="minorEastAsia" w:hAnsiTheme="minorHAnsi" w:cstheme="minorBidi"/>
          <w:i w:val="0"/>
          <w:iCs w:val="0"/>
          <w:sz w:val="22"/>
          <w:szCs w:val="22"/>
        </w:rPr>
      </w:pPr>
      <w:hyperlink w:anchor="_Toc156820318" w:history="1">
        <w:r w:rsidR="00304BF8" w:rsidRPr="00B766E1">
          <w:rPr>
            <w:rStyle w:val="af0"/>
            <w:i w:val="0"/>
            <w:iCs w:val="0"/>
          </w:rPr>
          <w:t>3.1. Материально-техническое обеспечение</w:t>
        </w:r>
        <w:r w:rsidR="00304BF8" w:rsidRPr="00B766E1">
          <w:rPr>
            <w:i w:val="0"/>
            <w:iCs w:val="0"/>
            <w:webHidden/>
          </w:rPr>
          <w:tab/>
        </w:r>
      </w:hyperlink>
    </w:p>
    <w:p w14:paraId="19F0109C" w14:textId="77777777" w:rsidR="00304BF8" w:rsidRPr="00B766E1" w:rsidRDefault="00BE62FF" w:rsidP="00304BF8">
      <w:pPr>
        <w:pStyle w:val="21"/>
        <w:rPr>
          <w:rFonts w:asciiTheme="minorHAnsi" w:eastAsiaTheme="minorEastAsia" w:hAnsiTheme="minorHAnsi" w:cstheme="minorBidi"/>
          <w:i w:val="0"/>
          <w:iCs w:val="0"/>
          <w:sz w:val="22"/>
          <w:szCs w:val="22"/>
        </w:rPr>
      </w:pPr>
      <w:hyperlink w:anchor="_Toc156820319" w:history="1">
        <w:r w:rsidR="00304BF8" w:rsidRPr="00B766E1">
          <w:rPr>
            <w:rStyle w:val="af0"/>
            <w:i w:val="0"/>
            <w:iCs w:val="0"/>
          </w:rPr>
          <w:t>3.2. Учебно-методическое обеспечение</w:t>
        </w:r>
        <w:r w:rsidR="00304BF8" w:rsidRPr="00B766E1">
          <w:rPr>
            <w:i w:val="0"/>
            <w:iCs w:val="0"/>
            <w:webHidden/>
          </w:rPr>
          <w:tab/>
        </w:r>
      </w:hyperlink>
    </w:p>
    <w:p w14:paraId="29B9E174" w14:textId="77777777" w:rsidR="00304BF8" w:rsidRDefault="00BE62FF" w:rsidP="00304BF8">
      <w:pPr>
        <w:pStyle w:val="14"/>
        <w:rPr>
          <w:rFonts w:asciiTheme="minorHAnsi" w:eastAsiaTheme="minorEastAsia" w:hAnsiTheme="minorHAnsi" w:cstheme="minorBidi"/>
          <w:b w:val="0"/>
          <w:bCs w:val="0"/>
          <w:lang w:eastAsia="ru-RU"/>
        </w:rPr>
      </w:pPr>
      <w:hyperlink w:anchor="_Toc156820320" w:history="1">
        <w:r w:rsidR="00304BF8" w:rsidRPr="00A9619D">
          <w:rPr>
            <w:rStyle w:val="af0"/>
          </w:rPr>
          <w:t>4. Контроль и оценка результатов освоения  профессионального модуля</w:t>
        </w:r>
        <w:r w:rsidR="00304BF8">
          <w:rPr>
            <w:webHidden/>
          </w:rPr>
          <w:tab/>
        </w:r>
      </w:hyperlink>
    </w:p>
    <w:p w14:paraId="5B0ADC22" w14:textId="77777777" w:rsidR="00304BF8" w:rsidRPr="00B766E1" w:rsidRDefault="00304BF8" w:rsidP="00304BF8">
      <w:r>
        <w:fldChar w:fldCharType="end"/>
      </w:r>
    </w:p>
    <w:p w14:paraId="4AABD8A5" w14:textId="77777777" w:rsidR="00304BF8" w:rsidRDefault="00304BF8" w:rsidP="00304BF8">
      <w:pPr>
        <w:pStyle w:val="1"/>
      </w:pPr>
    </w:p>
    <w:p w14:paraId="3DA3190B" w14:textId="77777777" w:rsidR="00304BF8" w:rsidRDefault="00304BF8" w:rsidP="00304BF8">
      <w:pPr>
        <w:pStyle w:val="1f"/>
        <w:jc w:val="left"/>
        <w:sectPr w:rsidR="00304BF8" w:rsidSect="00502F97">
          <w:headerReference w:type="even" r:id="rId10"/>
          <w:headerReference w:type="default" r:id="rId11"/>
          <w:pgSz w:w="11906" w:h="16838"/>
          <w:pgMar w:top="1134" w:right="567" w:bottom="1134" w:left="1701" w:header="709" w:footer="709" w:gutter="0"/>
          <w:cols w:space="708"/>
          <w:docGrid w:linePitch="360"/>
        </w:sectPr>
      </w:pPr>
    </w:p>
    <w:p w14:paraId="35049270" w14:textId="77777777" w:rsidR="00304BF8" w:rsidRPr="00C13371" w:rsidRDefault="00304BF8" w:rsidP="00304BF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B72AB8E" w14:textId="177025F1" w:rsidR="00304BF8" w:rsidRPr="00C13371" w:rsidRDefault="00304BF8" w:rsidP="00304BF8">
      <w:pPr>
        <w:pStyle w:val="1d"/>
        <w:jc w:val="center"/>
        <w:rPr>
          <w:rFonts w:eastAsia="Segoe UI"/>
          <w:lang w:val="ru-RU"/>
        </w:rPr>
      </w:pPr>
      <w:r w:rsidRPr="00C13371">
        <w:rPr>
          <w:rFonts w:eastAsia="Segoe UI"/>
          <w:lang w:val="ru-RU"/>
        </w:rPr>
        <w:t>«</w:t>
      </w:r>
      <w:r w:rsidRPr="003F73A4">
        <w:rPr>
          <w:rFonts w:eastAsia="Segoe UI"/>
          <w:u w:val="single"/>
          <w:lang w:val="ru-RU"/>
        </w:rPr>
        <w:t>ПМ.</w:t>
      </w:r>
      <w:r w:rsidR="003B5F07">
        <w:rPr>
          <w:rFonts w:eastAsia="Segoe UI"/>
          <w:u w:val="single"/>
          <w:lang w:val="ru-RU"/>
        </w:rPr>
        <w:t>02.</w:t>
      </w:r>
      <w:r w:rsidR="003B5F07" w:rsidRPr="003B5F07">
        <w:rPr>
          <w:lang w:val="ru-RU"/>
        </w:rPr>
        <w:t xml:space="preserve"> </w:t>
      </w:r>
      <w:r w:rsidR="00D460E7" w:rsidRPr="00D460E7">
        <w:rPr>
          <w:rFonts w:eastAsia="Segoe UI"/>
          <w:u w:val="single"/>
          <w:lang w:val="ru-RU"/>
        </w:rPr>
        <w:t>Разработка технологических процессов и проектирование изделий</w:t>
      </w:r>
      <w:r w:rsidRPr="003F73A4">
        <w:rPr>
          <w:rFonts w:eastAsia="Segoe UI"/>
          <w:u w:val="single"/>
          <w:lang w:val="ru-RU"/>
        </w:rPr>
        <w:t>»</w:t>
      </w:r>
    </w:p>
    <w:p w14:paraId="492C2A65" w14:textId="77777777" w:rsidR="00304BF8" w:rsidRPr="00C13371" w:rsidRDefault="00304BF8" w:rsidP="00304BF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E634D4B" w14:textId="77777777" w:rsidR="00304BF8" w:rsidRPr="00C13371" w:rsidRDefault="00304BF8" w:rsidP="00304BF8">
      <w:pPr>
        <w:pStyle w:val="1f"/>
        <w:rPr>
          <w:rFonts w:asciiTheme="minorHAnsi" w:hAnsiTheme="minorHAnsi"/>
          <w:lang w:val="ru-RU"/>
        </w:rPr>
      </w:pPr>
    </w:p>
    <w:p w14:paraId="0298FF9B" w14:textId="77777777" w:rsidR="00304BF8" w:rsidRPr="00EA6E1D" w:rsidRDefault="00304BF8" w:rsidP="00304BF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2928A1E" w14:textId="019A5719" w:rsidR="00304BF8" w:rsidRPr="003F73A4" w:rsidRDefault="00304BF8" w:rsidP="00304BF8">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D460E7" w:rsidRPr="00D460E7">
        <w:rPr>
          <w:rFonts w:ascii="Times New Roman" w:eastAsia="Times New Roman" w:hAnsi="Times New Roman" w:cs="Times New Roman"/>
          <w:sz w:val="24"/>
          <w:szCs w:val="24"/>
          <w:lang w:eastAsia="ru-RU"/>
        </w:rPr>
        <w:t>Разработка технологических процессов и проектирование изделий</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0AC96C35" w14:textId="77777777" w:rsidR="00304BF8" w:rsidRPr="003F73A4" w:rsidRDefault="00304BF8" w:rsidP="00304BF8">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C48E66C" w14:textId="77777777" w:rsidR="00304BF8" w:rsidRDefault="00304BF8" w:rsidP="00304BF8">
      <w:pPr>
        <w:suppressAutoHyphens/>
        <w:spacing w:line="276" w:lineRule="auto"/>
        <w:ind w:firstLine="709"/>
        <w:jc w:val="both"/>
        <w:rPr>
          <w:rFonts w:ascii="Times New Roman" w:hAnsi="Times New Roman" w:cs="Times New Roman"/>
          <w:sz w:val="24"/>
          <w:szCs w:val="24"/>
        </w:rPr>
      </w:pPr>
    </w:p>
    <w:p w14:paraId="43BCADC7" w14:textId="77777777" w:rsidR="00304BF8" w:rsidRPr="00EA6E1D" w:rsidRDefault="00304BF8" w:rsidP="00304BF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637E8A" w14:textId="77777777" w:rsidR="00304BF8" w:rsidRDefault="00304BF8" w:rsidP="00304BF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FA4667" w14:textId="77777777" w:rsidR="00304BF8" w:rsidRDefault="00304BF8" w:rsidP="00304B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04BF8" w:rsidRPr="000E591D" w14:paraId="7D3E9AF8" w14:textId="77777777" w:rsidTr="00796F2D">
        <w:tc>
          <w:tcPr>
            <w:tcW w:w="1129" w:type="dxa"/>
            <w:tcBorders>
              <w:top w:val="single" w:sz="4" w:space="0" w:color="auto"/>
              <w:left w:val="single" w:sz="4" w:space="0" w:color="auto"/>
              <w:right w:val="single" w:sz="4" w:space="0" w:color="auto"/>
            </w:tcBorders>
          </w:tcPr>
          <w:p w14:paraId="2B6BC831" w14:textId="77777777" w:rsidR="00304BF8" w:rsidRPr="00C13371" w:rsidRDefault="00304BF8"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0EBD36B" w14:textId="77777777" w:rsidR="00304BF8" w:rsidRPr="00C13371" w:rsidRDefault="00304BF8"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1AA4FC" w14:textId="77777777" w:rsidR="00304BF8" w:rsidRPr="00C13371" w:rsidRDefault="00304BF8"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3382DB6" w14:textId="77777777" w:rsidR="00304BF8" w:rsidRPr="00C13371" w:rsidRDefault="00304BF8"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04BF8" w:rsidRPr="000E591D" w14:paraId="4E57BFE1" w14:textId="77777777" w:rsidTr="00796F2D">
        <w:tc>
          <w:tcPr>
            <w:tcW w:w="1129" w:type="dxa"/>
            <w:tcBorders>
              <w:top w:val="single" w:sz="4" w:space="0" w:color="auto"/>
              <w:left w:val="single" w:sz="4" w:space="0" w:color="auto"/>
              <w:right w:val="single" w:sz="4" w:space="0" w:color="auto"/>
            </w:tcBorders>
          </w:tcPr>
          <w:p w14:paraId="65CC25F6"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3D93099"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1E2A3C72"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555D933E"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01E68359"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349AE4D"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3CB05F98"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55502DB8"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7FF6C66E"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39275AF4" w14:textId="77777777" w:rsidR="00304BF8" w:rsidRPr="00C13371" w:rsidRDefault="00304BF8"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D9192F"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64A7F20B"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19FD8543"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DEE1915"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224507E2"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4D4C26FE" w14:textId="77777777" w:rsidR="00304BF8" w:rsidRPr="00C13371" w:rsidRDefault="00304BF8"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7D80B975" w14:textId="77777777" w:rsidR="00304BF8" w:rsidRPr="00C13371"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04BF8" w:rsidRPr="000E591D" w14:paraId="40DD8E18" w14:textId="77777777" w:rsidTr="00796F2D">
        <w:tc>
          <w:tcPr>
            <w:tcW w:w="1129" w:type="dxa"/>
            <w:tcBorders>
              <w:left w:val="single" w:sz="4" w:space="0" w:color="auto"/>
              <w:bottom w:val="single" w:sz="4" w:space="0" w:color="auto"/>
              <w:right w:val="single" w:sz="4" w:space="0" w:color="auto"/>
            </w:tcBorders>
          </w:tcPr>
          <w:p w14:paraId="1768F6AE"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0CC1FD1"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ED6E05"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CA2682B"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D8315DB"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8EA6366"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2F42F2D" w14:textId="77777777" w:rsidR="00304BF8" w:rsidRPr="00C13371"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C29322"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936BA0"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5949EA9"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1978272"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C745370" w14:textId="77777777" w:rsidR="00304BF8" w:rsidRPr="00C13371" w:rsidRDefault="00304BF8"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5B1CB9F" w14:textId="77777777" w:rsidR="00304BF8" w:rsidRPr="00C13371"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04BF8" w:rsidRPr="000E591D" w14:paraId="62CCC4DF" w14:textId="77777777" w:rsidTr="00796F2D">
        <w:tc>
          <w:tcPr>
            <w:tcW w:w="1129" w:type="dxa"/>
            <w:tcBorders>
              <w:left w:val="single" w:sz="4" w:space="0" w:color="auto"/>
              <w:bottom w:val="single" w:sz="4" w:space="0" w:color="auto"/>
              <w:right w:val="single" w:sz="4" w:space="0" w:color="auto"/>
            </w:tcBorders>
          </w:tcPr>
          <w:p w14:paraId="0EA107F6"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2BB28A8"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1138906"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157C9CC6"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897197D"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07B9CE25"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E260CF9"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4CC9AC1"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08599FFB"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715B06B2"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C1CC270" w14:textId="77777777" w:rsidR="00304BF8" w:rsidRPr="00C13371"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5C328F"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1A0C52B2"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65CD39B9"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D2C5DDB"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A194065"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35C8587B" w14:textId="77777777" w:rsidR="00304BF8" w:rsidRPr="00C13371" w:rsidRDefault="00304BF8" w:rsidP="00796F2D">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1F72ED6" w14:textId="77777777" w:rsidR="00304BF8"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304BF8" w:rsidRPr="000E591D" w14:paraId="5BED9069" w14:textId="77777777" w:rsidTr="00796F2D">
        <w:tc>
          <w:tcPr>
            <w:tcW w:w="1129" w:type="dxa"/>
            <w:tcBorders>
              <w:left w:val="single" w:sz="4" w:space="0" w:color="auto"/>
              <w:bottom w:val="single" w:sz="4" w:space="0" w:color="auto"/>
              <w:right w:val="single" w:sz="4" w:space="0" w:color="auto"/>
            </w:tcBorders>
          </w:tcPr>
          <w:p w14:paraId="64A985E3" w14:textId="77777777" w:rsidR="00304BF8" w:rsidRPr="00C13371" w:rsidRDefault="00304BF8"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56823E5D" w14:textId="77777777" w:rsidR="00304BF8" w:rsidRDefault="00304BF8"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D9F5B03" w14:textId="77777777" w:rsidR="00304BF8" w:rsidRPr="00C13371" w:rsidRDefault="00304BF8"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36B24" w14:textId="77777777" w:rsidR="00304BF8" w:rsidRDefault="00304BF8"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77E210E0" w14:textId="77777777" w:rsidR="00304BF8" w:rsidRPr="00C13371" w:rsidRDefault="00304BF8"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6AE688C" w14:textId="77777777" w:rsidR="00304BF8" w:rsidRDefault="00304BF8" w:rsidP="00796F2D">
            <w:pPr>
              <w:jc w:val="center"/>
              <w:rPr>
                <w:rFonts w:ascii="Times New Roman" w:hAnsi="Times New Roman" w:cs="Times New Roman"/>
                <w:bCs/>
                <w:i/>
                <w:sz w:val="24"/>
                <w:szCs w:val="24"/>
              </w:rPr>
            </w:pPr>
          </w:p>
        </w:tc>
      </w:tr>
      <w:tr w:rsidR="00304BF8" w:rsidRPr="000E591D" w14:paraId="551B182F" w14:textId="77777777" w:rsidTr="00796F2D">
        <w:tc>
          <w:tcPr>
            <w:tcW w:w="1129" w:type="dxa"/>
            <w:tcBorders>
              <w:top w:val="single" w:sz="4" w:space="0" w:color="auto"/>
              <w:left w:val="single" w:sz="4" w:space="0" w:color="auto"/>
              <w:right w:val="single" w:sz="4" w:space="0" w:color="auto"/>
            </w:tcBorders>
          </w:tcPr>
          <w:p w14:paraId="43C9E5E9" w14:textId="2A12FF8F"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2F1523F"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пользоваться нормативной документацией и справочной литературой для производства сварных изделий с заданными свойствами;</w:t>
            </w:r>
          </w:p>
          <w:p w14:paraId="1EED0E6F"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читать чертежи сварных конструкций;</w:t>
            </w:r>
          </w:p>
          <w:p w14:paraId="074F801C"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 xml:space="preserve">разрабатывать маршрутные и операционные технологические процессы; </w:t>
            </w:r>
          </w:p>
          <w:p w14:paraId="0FF2661A"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анализировать конструктивно-</w:t>
            </w:r>
            <w:r w:rsidRPr="007B3525">
              <w:rPr>
                <w:rFonts w:ascii="Times New Roman" w:hAnsi="Times New Roman" w:cs="Times New Roman"/>
                <w:bCs/>
                <w:sz w:val="24"/>
                <w:szCs w:val="24"/>
              </w:rPr>
              <w:lastRenderedPageBreak/>
              <w:t>технологические свойства</w:t>
            </w:r>
          </w:p>
          <w:p w14:paraId="6143A233"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сварных конструкций исходя из условий эксплуатации и служебного назначения конструкций;</w:t>
            </w:r>
          </w:p>
          <w:p w14:paraId="0A909E11" w14:textId="7AB2658D" w:rsidR="00304BF8" w:rsidRPr="00C13371"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проводить технологический контроль конструкторской документации с выработкой рекомендаций по повышению технологичности свариваемой конструкции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F94A5E"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lastRenderedPageBreak/>
              <w:t>основы проектирования технологических процессов и технологической оснастки для сварки, пайки и обработки металлов;</w:t>
            </w:r>
          </w:p>
          <w:p w14:paraId="24A6A2DC"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условия эксплуатации, служебное назначение и конструктивно-технологические признаки сварных конструкций;</w:t>
            </w:r>
          </w:p>
          <w:p w14:paraId="27C299EE"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 xml:space="preserve">правила отработки сварной конструкции на </w:t>
            </w:r>
          </w:p>
          <w:p w14:paraId="4A50221C" w14:textId="6F98084A" w:rsidR="00304BF8"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технологичность</w:t>
            </w:r>
          </w:p>
        </w:tc>
        <w:tc>
          <w:tcPr>
            <w:tcW w:w="2833" w:type="dxa"/>
            <w:tcBorders>
              <w:top w:val="single" w:sz="4" w:space="0" w:color="auto"/>
              <w:left w:val="single" w:sz="4" w:space="0" w:color="auto"/>
              <w:bottom w:val="single" w:sz="4" w:space="0" w:color="auto"/>
              <w:right w:val="single" w:sz="4" w:space="0" w:color="auto"/>
            </w:tcBorders>
          </w:tcPr>
          <w:p w14:paraId="1DB57375" w14:textId="1CEFA8C1" w:rsidR="00304BF8" w:rsidRPr="00C13371" w:rsidRDefault="007B3525" w:rsidP="003B5F07">
            <w:pPr>
              <w:rPr>
                <w:rFonts w:ascii="Times New Roman" w:hAnsi="Times New Roman" w:cs="Times New Roman"/>
                <w:bCs/>
                <w:sz w:val="24"/>
                <w:szCs w:val="24"/>
              </w:rPr>
            </w:pPr>
            <w:r w:rsidRPr="007B3525">
              <w:rPr>
                <w:rFonts w:ascii="Times New Roman" w:hAnsi="Times New Roman" w:cs="Times New Roman"/>
                <w:bCs/>
                <w:sz w:val="24"/>
                <w:szCs w:val="24"/>
              </w:rPr>
              <w:t>проектирования технологических процессов производства сварных конструкций с заданными свойствами</w:t>
            </w:r>
          </w:p>
        </w:tc>
      </w:tr>
      <w:tr w:rsidR="00304BF8" w14:paraId="12BA2C38" w14:textId="77777777" w:rsidTr="00796F2D">
        <w:trPr>
          <w:trHeight w:val="327"/>
        </w:trPr>
        <w:tc>
          <w:tcPr>
            <w:tcW w:w="1129" w:type="dxa"/>
            <w:tcBorders>
              <w:left w:val="single" w:sz="4" w:space="0" w:color="auto"/>
              <w:right w:val="single" w:sz="4" w:space="0" w:color="auto"/>
            </w:tcBorders>
          </w:tcPr>
          <w:p w14:paraId="0B7BA442" w14:textId="59652672"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8038631"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составлять схемы основных сварных соединений;</w:t>
            </w:r>
          </w:p>
          <w:p w14:paraId="1A3FF12D"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проектировать различные виды сварных швов;</w:t>
            </w:r>
          </w:p>
          <w:p w14:paraId="221409FD"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составлять конструктивные схемы металлических конструкций различного назначения;</w:t>
            </w:r>
          </w:p>
          <w:p w14:paraId="75D0030D"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производить обоснованный выбор металла для сварных металлоконструкций;</w:t>
            </w:r>
          </w:p>
          <w:p w14:paraId="22191579" w14:textId="48120940" w:rsidR="00304BF8" w:rsidRPr="00C13371"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производить расчеты сварных соединений на различные виды нагрузки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F2EFA8"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методику прочностных расчетов сварных конструкций общего назначения;</w:t>
            </w:r>
          </w:p>
          <w:p w14:paraId="69E0BB4C"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закономерности взаимосвязи эксплуатационных характеристик свариваемых материалов с их составом,</w:t>
            </w:r>
          </w:p>
          <w:p w14:paraId="6D7E4672"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 xml:space="preserve">состоянием, технологическими режимами, </w:t>
            </w:r>
            <w:proofErr w:type="gramStart"/>
            <w:r w:rsidRPr="007B3525">
              <w:rPr>
                <w:rFonts w:ascii="Times New Roman" w:hAnsi="Times New Roman" w:cs="Times New Roman"/>
                <w:bCs/>
                <w:iCs/>
                <w:sz w:val="24"/>
                <w:szCs w:val="24"/>
              </w:rPr>
              <w:t>условиями  эксплуатации</w:t>
            </w:r>
            <w:proofErr w:type="gramEnd"/>
            <w:r w:rsidRPr="007B3525">
              <w:rPr>
                <w:rFonts w:ascii="Times New Roman" w:hAnsi="Times New Roman" w:cs="Times New Roman"/>
                <w:bCs/>
                <w:iCs/>
                <w:sz w:val="24"/>
                <w:szCs w:val="24"/>
              </w:rPr>
              <w:t xml:space="preserve"> сварных конструкций;</w:t>
            </w:r>
          </w:p>
          <w:p w14:paraId="20617C93"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классификацию сварных конструкций;</w:t>
            </w:r>
          </w:p>
          <w:p w14:paraId="56F4E24D"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типы и виды сварных соединений и сварных швов;</w:t>
            </w:r>
          </w:p>
          <w:p w14:paraId="0B9A8815"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классификацию нагрузок на сварные соединения;</w:t>
            </w:r>
          </w:p>
          <w:p w14:paraId="510A57B9" w14:textId="42633484" w:rsidR="003B5F07" w:rsidRPr="005E7E11"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методику расчета и проектирования единичных и унифицированных технологических процессов обработки деталей</w:t>
            </w:r>
          </w:p>
        </w:tc>
        <w:tc>
          <w:tcPr>
            <w:tcW w:w="2833" w:type="dxa"/>
            <w:tcBorders>
              <w:top w:val="single" w:sz="4" w:space="0" w:color="auto"/>
              <w:left w:val="single" w:sz="4" w:space="0" w:color="auto"/>
              <w:bottom w:val="single" w:sz="4" w:space="0" w:color="auto"/>
              <w:right w:val="single" w:sz="4" w:space="0" w:color="auto"/>
            </w:tcBorders>
          </w:tcPr>
          <w:p w14:paraId="5286A6CF" w14:textId="6BE30C19" w:rsidR="00304BF8" w:rsidRPr="005E7E11"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выполнения расчетов и конструирования сварных соединений и конструкций</w:t>
            </w:r>
          </w:p>
        </w:tc>
      </w:tr>
      <w:tr w:rsidR="00304BF8" w14:paraId="3C2781F0" w14:textId="77777777" w:rsidTr="00796F2D">
        <w:trPr>
          <w:trHeight w:val="327"/>
        </w:trPr>
        <w:tc>
          <w:tcPr>
            <w:tcW w:w="1129" w:type="dxa"/>
            <w:tcBorders>
              <w:left w:val="single" w:sz="4" w:space="0" w:color="auto"/>
              <w:right w:val="single" w:sz="4" w:space="0" w:color="auto"/>
            </w:tcBorders>
          </w:tcPr>
          <w:p w14:paraId="0B3F0BBB" w14:textId="21E5AA60"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0CB1BEEE" w14:textId="00DA84C2" w:rsidR="003B5F07" w:rsidRPr="005E7E11"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проводить технико-экономическое сравнение вариантов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A367AE" w14:textId="2120B690" w:rsidR="00304BF8" w:rsidRPr="005E7E11"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методы обеспечения экономичности и безопасности процессов сварки и обработки материалов</w:t>
            </w:r>
          </w:p>
        </w:tc>
        <w:tc>
          <w:tcPr>
            <w:tcW w:w="2833" w:type="dxa"/>
            <w:tcBorders>
              <w:top w:val="single" w:sz="4" w:space="0" w:color="auto"/>
              <w:left w:val="single" w:sz="4" w:space="0" w:color="auto"/>
              <w:bottom w:val="single" w:sz="4" w:space="0" w:color="auto"/>
              <w:right w:val="single" w:sz="4" w:space="0" w:color="auto"/>
            </w:tcBorders>
          </w:tcPr>
          <w:p w14:paraId="23A2EB3E" w14:textId="1805E6DE" w:rsidR="003B5F07" w:rsidRPr="005E7E11"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осуществления технико-экономического обоснования выбранного технологического процесса</w:t>
            </w:r>
          </w:p>
        </w:tc>
      </w:tr>
      <w:tr w:rsidR="00304BF8" w14:paraId="5E9FCA8F" w14:textId="77777777" w:rsidTr="007B3525">
        <w:trPr>
          <w:trHeight w:val="327"/>
        </w:trPr>
        <w:tc>
          <w:tcPr>
            <w:tcW w:w="1129" w:type="dxa"/>
            <w:tcBorders>
              <w:left w:val="single" w:sz="4" w:space="0" w:color="auto"/>
              <w:right w:val="single" w:sz="4" w:space="0" w:color="auto"/>
            </w:tcBorders>
          </w:tcPr>
          <w:p w14:paraId="52B0BAEA" w14:textId="7FF1EDD9"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64E729EF"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оформлять техническое задание на проектирование технологической оснастки;</w:t>
            </w:r>
          </w:p>
          <w:p w14:paraId="76A0FC9C" w14:textId="1340A7B8" w:rsidR="00304BF8" w:rsidRPr="005E7E11"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оформлять изменения в технологической документации для корректировки технологических режимов и параметров сварки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53AE3"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правила разработки и оформления технического задания на проектирование технологической оснастки;</w:t>
            </w:r>
          </w:p>
          <w:p w14:paraId="1410EBBC"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состав ЕСТД;</w:t>
            </w:r>
          </w:p>
          <w:p w14:paraId="683059E5"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правила и порядок внесения изменений в техническую</w:t>
            </w:r>
          </w:p>
          <w:p w14:paraId="5F312977" w14:textId="21F594CA" w:rsidR="00304BF8" w:rsidRPr="005E7E11"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документацию</w:t>
            </w:r>
          </w:p>
        </w:tc>
        <w:tc>
          <w:tcPr>
            <w:tcW w:w="2833" w:type="dxa"/>
            <w:tcBorders>
              <w:top w:val="single" w:sz="4" w:space="0" w:color="auto"/>
              <w:left w:val="single" w:sz="4" w:space="0" w:color="auto"/>
              <w:bottom w:val="single" w:sz="4" w:space="0" w:color="auto"/>
              <w:right w:val="single" w:sz="4" w:space="0" w:color="auto"/>
            </w:tcBorders>
          </w:tcPr>
          <w:p w14:paraId="22958F1B" w14:textId="255D6B70" w:rsidR="00304BF8" w:rsidRPr="005E7E11"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оформления конструкторской, технологической и технической документации в соответствии с действующими нормативными документами</w:t>
            </w:r>
          </w:p>
        </w:tc>
      </w:tr>
      <w:tr w:rsidR="007B3525" w14:paraId="7EBBAC0C" w14:textId="77777777" w:rsidTr="00796F2D">
        <w:trPr>
          <w:trHeight w:val="327"/>
        </w:trPr>
        <w:tc>
          <w:tcPr>
            <w:tcW w:w="1129" w:type="dxa"/>
            <w:tcBorders>
              <w:left w:val="single" w:sz="4" w:space="0" w:color="auto"/>
              <w:bottom w:val="single" w:sz="4" w:space="0" w:color="auto"/>
              <w:right w:val="single" w:sz="4" w:space="0" w:color="auto"/>
            </w:tcBorders>
          </w:tcPr>
          <w:p w14:paraId="7BBFC17E" w14:textId="04F78BC4" w:rsidR="007B3525" w:rsidRPr="00C13371" w:rsidRDefault="007B3525" w:rsidP="00796F2D">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066EF3D1" w14:textId="6608F199"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использовать функциональные возможности систем автоматизированного проектирования при разработке и оформлении графических, вычислительных и проектных работ, анализировать проектные решения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8C41E9" w14:textId="08CA85D6"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основы автоматизированного проектирования технологических процессов обработки деталей</w:t>
            </w:r>
          </w:p>
        </w:tc>
        <w:tc>
          <w:tcPr>
            <w:tcW w:w="2833" w:type="dxa"/>
            <w:tcBorders>
              <w:top w:val="single" w:sz="4" w:space="0" w:color="auto"/>
              <w:left w:val="single" w:sz="4" w:space="0" w:color="auto"/>
              <w:bottom w:val="single" w:sz="4" w:space="0" w:color="auto"/>
              <w:right w:val="single" w:sz="4" w:space="0" w:color="auto"/>
            </w:tcBorders>
          </w:tcPr>
          <w:p w14:paraId="44C96F32" w14:textId="1F6C7B97" w:rsidR="007B3525" w:rsidRPr="007B3525"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разработки и оформления графических, вычислительных и проектных работ с использованием систем автоматизированного проектирования</w:t>
            </w:r>
          </w:p>
        </w:tc>
      </w:tr>
    </w:tbl>
    <w:p w14:paraId="332AC24A" w14:textId="77777777" w:rsidR="00304BF8" w:rsidRDefault="00304BF8" w:rsidP="00304BF8">
      <w:pPr>
        <w:ind w:firstLine="709"/>
        <w:rPr>
          <w:rFonts w:ascii="Times New Roman" w:eastAsia="Times New Roman" w:hAnsi="Times New Roman" w:cs="Times New Roman"/>
          <w:sz w:val="24"/>
          <w:szCs w:val="24"/>
          <w:lang w:eastAsia="ru-RU"/>
        </w:rPr>
      </w:pPr>
    </w:p>
    <w:p w14:paraId="0A6C71C5" w14:textId="77777777" w:rsidR="00304BF8" w:rsidRDefault="00304BF8" w:rsidP="00304BF8">
      <w:pPr>
        <w:ind w:firstLine="709"/>
        <w:rPr>
          <w:rFonts w:ascii="Times New Roman" w:eastAsia="Times New Roman" w:hAnsi="Times New Roman" w:cs="Times New Roman"/>
          <w:sz w:val="24"/>
          <w:szCs w:val="24"/>
          <w:lang w:eastAsia="ru-RU"/>
        </w:rPr>
      </w:pPr>
    </w:p>
    <w:p w14:paraId="7D5540B8" w14:textId="77777777" w:rsidR="00304BF8" w:rsidRPr="00E11160" w:rsidRDefault="00304BF8" w:rsidP="00304BF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A0CEDA" w14:textId="77777777" w:rsidR="00304BF8" w:rsidRPr="00E11160" w:rsidRDefault="00304BF8" w:rsidP="00304BF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BF8" w:rsidRPr="00202F05" w14:paraId="5A27A308" w14:textId="77777777" w:rsidTr="00796F2D">
        <w:trPr>
          <w:trHeight w:val="23"/>
        </w:trPr>
        <w:tc>
          <w:tcPr>
            <w:tcW w:w="2460" w:type="pct"/>
            <w:vAlign w:val="center"/>
          </w:tcPr>
          <w:p w14:paraId="162C4C5A" w14:textId="77777777" w:rsidR="00304BF8" w:rsidRPr="00202F05" w:rsidRDefault="00304BF8"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3C79D34A" w14:textId="77777777" w:rsidR="00304BF8" w:rsidRPr="00202F05" w:rsidRDefault="00304BF8"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28AB995F" w14:textId="77777777" w:rsidR="00304BF8" w:rsidRPr="00202F05" w:rsidRDefault="00304BF8"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304BF8" w:rsidRPr="00202F05" w14:paraId="592B0737" w14:textId="77777777" w:rsidTr="00796F2D">
        <w:trPr>
          <w:trHeight w:val="23"/>
        </w:trPr>
        <w:tc>
          <w:tcPr>
            <w:tcW w:w="2460" w:type="pct"/>
            <w:vAlign w:val="center"/>
          </w:tcPr>
          <w:p w14:paraId="3DA65BB9"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32199EAD" w14:textId="7F7A7AD6" w:rsidR="00304BF8" w:rsidRPr="00E8097E" w:rsidRDefault="007B3525"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240</w:t>
            </w:r>
          </w:p>
        </w:tc>
        <w:tc>
          <w:tcPr>
            <w:tcW w:w="1345" w:type="pct"/>
            <w:vAlign w:val="center"/>
          </w:tcPr>
          <w:p w14:paraId="1BE91DDA" w14:textId="0EDD68B5" w:rsidR="00304BF8" w:rsidRPr="00E8097E" w:rsidRDefault="00E8097E"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196</w:t>
            </w:r>
          </w:p>
        </w:tc>
      </w:tr>
      <w:tr w:rsidR="00304BF8" w:rsidRPr="00202F05" w14:paraId="0193D479" w14:textId="77777777" w:rsidTr="00796F2D">
        <w:trPr>
          <w:trHeight w:val="23"/>
        </w:trPr>
        <w:tc>
          <w:tcPr>
            <w:tcW w:w="2460" w:type="pct"/>
            <w:vAlign w:val="center"/>
          </w:tcPr>
          <w:p w14:paraId="62C0ACB5"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14AE92E5" w14:textId="335DB7BB" w:rsidR="00304BF8" w:rsidRPr="00E8097E" w:rsidRDefault="007B3525"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w:t>
            </w:r>
          </w:p>
        </w:tc>
        <w:tc>
          <w:tcPr>
            <w:tcW w:w="1345" w:type="pct"/>
            <w:vAlign w:val="center"/>
          </w:tcPr>
          <w:p w14:paraId="08460754" w14:textId="77777777" w:rsidR="00304BF8" w:rsidRPr="00E8097E" w:rsidRDefault="00304BF8"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ХХ</w:t>
            </w:r>
          </w:p>
        </w:tc>
      </w:tr>
      <w:tr w:rsidR="00304BF8" w:rsidRPr="00202F05" w14:paraId="26CABCA2" w14:textId="77777777" w:rsidTr="00796F2D">
        <w:trPr>
          <w:trHeight w:val="23"/>
        </w:trPr>
        <w:tc>
          <w:tcPr>
            <w:tcW w:w="2460" w:type="pct"/>
            <w:vAlign w:val="center"/>
          </w:tcPr>
          <w:p w14:paraId="1F4AC6DA"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12BB6913" w14:textId="77777777" w:rsidR="00304BF8" w:rsidRPr="00E8097E" w:rsidRDefault="00304BF8"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w:t>
            </w:r>
          </w:p>
        </w:tc>
        <w:tc>
          <w:tcPr>
            <w:tcW w:w="1345" w:type="pct"/>
            <w:vAlign w:val="center"/>
          </w:tcPr>
          <w:p w14:paraId="3ABAAEA5" w14:textId="77777777" w:rsidR="00304BF8" w:rsidRPr="00E8097E" w:rsidRDefault="00304BF8"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w:t>
            </w:r>
          </w:p>
        </w:tc>
      </w:tr>
      <w:tr w:rsidR="00304BF8" w:rsidRPr="00202F05" w14:paraId="7328B59E" w14:textId="77777777" w:rsidTr="00796F2D">
        <w:trPr>
          <w:trHeight w:val="23"/>
        </w:trPr>
        <w:tc>
          <w:tcPr>
            <w:tcW w:w="2460" w:type="pct"/>
            <w:vAlign w:val="center"/>
          </w:tcPr>
          <w:p w14:paraId="4AB355FD"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5CF69B28" w14:textId="1F22ABBD" w:rsidR="00304BF8" w:rsidRPr="00E8097E" w:rsidRDefault="007B3525"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180</w:t>
            </w:r>
          </w:p>
        </w:tc>
        <w:tc>
          <w:tcPr>
            <w:tcW w:w="1345" w:type="pct"/>
            <w:vAlign w:val="center"/>
          </w:tcPr>
          <w:p w14:paraId="7BAB3BF9" w14:textId="6427AEBF" w:rsidR="00304BF8" w:rsidRPr="00E8097E" w:rsidRDefault="00E8097E"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180</w:t>
            </w:r>
          </w:p>
        </w:tc>
      </w:tr>
      <w:tr w:rsidR="00304BF8" w:rsidRPr="00202F05" w14:paraId="24BAA531" w14:textId="77777777" w:rsidTr="00796F2D">
        <w:trPr>
          <w:trHeight w:val="23"/>
        </w:trPr>
        <w:tc>
          <w:tcPr>
            <w:tcW w:w="2460" w:type="pct"/>
            <w:vAlign w:val="center"/>
          </w:tcPr>
          <w:p w14:paraId="7BCC5978"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9914029" w14:textId="75A2A879" w:rsidR="00304BF8" w:rsidRPr="00E8097E" w:rsidRDefault="004E75DD"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72</w:t>
            </w:r>
          </w:p>
        </w:tc>
        <w:tc>
          <w:tcPr>
            <w:tcW w:w="1345" w:type="pct"/>
            <w:vAlign w:val="center"/>
          </w:tcPr>
          <w:p w14:paraId="04575092" w14:textId="27CA0FA1" w:rsidR="00304BF8" w:rsidRPr="00E8097E" w:rsidRDefault="004E75DD"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72</w:t>
            </w:r>
          </w:p>
        </w:tc>
      </w:tr>
      <w:tr w:rsidR="00304BF8" w:rsidRPr="00202F05" w14:paraId="230D4CC9" w14:textId="77777777" w:rsidTr="00796F2D">
        <w:trPr>
          <w:trHeight w:val="23"/>
        </w:trPr>
        <w:tc>
          <w:tcPr>
            <w:tcW w:w="2460" w:type="pct"/>
            <w:vAlign w:val="center"/>
          </w:tcPr>
          <w:p w14:paraId="27600C76"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2ACAE588" w14:textId="1676B907" w:rsidR="00304BF8" w:rsidRPr="00E8097E" w:rsidRDefault="007B3525"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108</w:t>
            </w:r>
          </w:p>
        </w:tc>
        <w:tc>
          <w:tcPr>
            <w:tcW w:w="1345" w:type="pct"/>
            <w:vAlign w:val="center"/>
          </w:tcPr>
          <w:p w14:paraId="44D46401" w14:textId="4D113621" w:rsidR="00304BF8" w:rsidRPr="00E8097E" w:rsidRDefault="00E8097E"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108</w:t>
            </w:r>
          </w:p>
        </w:tc>
      </w:tr>
      <w:tr w:rsidR="00304BF8" w:rsidRPr="00202F05" w14:paraId="0B63AFA0" w14:textId="77777777" w:rsidTr="00796F2D">
        <w:trPr>
          <w:trHeight w:val="23"/>
        </w:trPr>
        <w:tc>
          <w:tcPr>
            <w:tcW w:w="2460" w:type="pct"/>
            <w:vAlign w:val="center"/>
          </w:tcPr>
          <w:p w14:paraId="50478D5D"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64071A86" w14:textId="77777777" w:rsidR="00304BF8" w:rsidRPr="00202F05" w:rsidRDefault="00304BF8"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F917C8A" w14:textId="77777777" w:rsidR="00304BF8" w:rsidRPr="00202F05" w:rsidRDefault="00304BF8"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304BF8" w:rsidRPr="00202F05" w14:paraId="5E9FBB25" w14:textId="77777777" w:rsidTr="00796F2D">
        <w:trPr>
          <w:trHeight w:val="23"/>
        </w:trPr>
        <w:tc>
          <w:tcPr>
            <w:tcW w:w="2460" w:type="pct"/>
            <w:vAlign w:val="center"/>
          </w:tcPr>
          <w:p w14:paraId="0A553969"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2883209" w14:textId="3D08FEA7" w:rsidR="00304BF8" w:rsidRPr="00202F05" w:rsidRDefault="007B3525" w:rsidP="00796F2D">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3DF44249" w14:textId="54E47CBF" w:rsidR="00304BF8" w:rsidRPr="00202F05" w:rsidRDefault="007B3525" w:rsidP="00796F2D">
            <w:pPr>
              <w:jc w:val="center"/>
              <w:rPr>
                <w:rFonts w:ascii="Times New Roman" w:hAnsi="Times New Roman" w:cs="Times New Roman"/>
                <w:b/>
                <w:sz w:val="24"/>
                <w:szCs w:val="24"/>
              </w:rPr>
            </w:pPr>
            <w:r>
              <w:rPr>
                <w:rFonts w:ascii="Times New Roman" w:hAnsi="Times New Roman" w:cs="Times New Roman"/>
                <w:b/>
                <w:sz w:val="24"/>
                <w:szCs w:val="24"/>
              </w:rPr>
              <w:t>376</w:t>
            </w:r>
          </w:p>
        </w:tc>
      </w:tr>
    </w:tbl>
    <w:p w14:paraId="514E64E4" w14:textId="28FB7BAA" w:rsidR="00304BF8" w:rsidRDefault="00304BF8" w:rsidP="00304BF8">
      <w:pPr>
        <w:rPr>
          <w:rFonts w:ascii="Times New Roman" w:hAnsi="Times New Roman" w:cs="Times New Roman"/>
          <w:i/>
          <w:sz w:val="24"/>
          <w:szCs w:val="24"/>
        </w:rPr>
      </w:pPr>
    </w:p>
    <w:p w14:paraId="52C3F915" w14:textId="4337752E" w:rsidR="00EC2EC9" w:rsidRDefault="00EC2EC9" w:rsidP="00304BF8">
      <w:pPr>
        <w:rPr>
          <w:rFonts w:ascii="Times New Roman" w:hAnsi="Times New Roman" w:cs="Times New Roman"/>
          <w:i/>
          <w:sz w:val="24"/>
          <w:szCs w:val="24"/>
        </w:rPr>
      </w:pPr>
    </w:p>
    <w:p w14:paraId="41974013" w14:textId="6281F4FD" w:rsidR="00EC2EC9" w:rsidRDefault="00EC2EC9" w:rsidP="00304BF8">
      <w:pPr>
        <w:rPr>
          <w:rFonts w:ascii="Times New Roman" w:hAnsi="Times New Roman" w:cs="Times New Roman"/>
          <w:i/>
          <w:sz w:val="24"/>
          <w:szCs w:val="24"/>
        </w:rPr>
      </w:pPr>
    </w:p>
    <w:p w14:paraId="2EA070D1" w14:textId="77E26882" w:rsidR="00EC2EC9" w:rsidRDefault="00EC2EC9" w:rsidP="00304BF8">
      <w:pPr>
        <w:rPr>
          <w:rFonts w:ascii="Times New Roman" w:hAnsi="Times New Roman" w:cs="Times New Roman"/>
          <w:i/>
          <w:sz w:val="24"/>
          <w:szCs w:val="24"/>
        </w:rPr>
      </w:pPr>
    </w:p>
    <w:p w14:paraId="43D03771" w14:textId="25EBB967" w:rsidR="00BE62FF" w:rsidRDefault="00BE62FF" w:rsidP="00304BF8">
      <w:pPr>
        <w:rPr>
          <w:rFonts w:ascii="Times New Roman" w:hAnsi="Times New Roman" w:cs="Times New Roman"/>
          <w:i/>
          <w:sz w:val="24"/>
          <w:szCs w:val="24"/>
        </w:rPr>
      </w:pPr>
    </w:p>
    <w:p w14:paraId="5F34659B" w14:textId="782AC632" w:rsidR="00BE62FF" w:rsidRDefault="00BE62FF" w:rsidP="00304BF8">
      <w:pPr>
        <w:rPr>
          <w:rFonts w:ascii="Times New Roman" w:hAnsi="Times New Roman" w:cs="Times New Roman"/>
          <w:i/>
          <w:sz w:val="24"/>
          <w:szCs w:val="24"/>
        </w:rPr>
      </w:pPr>
    </w:p>
    <w:p w14:paraId="1C0252AB" w14:textId="202A302E" w:rsidR="00BE62FF" w:rsidRDefault="00BE62FF" w:rsidP="00304BF8">
      <w:pPr>
        <w:rPr>
          <w:rFonts w:ascii="Times New Roman" w:hAnsi="Times New Roman" w:cs="Times New Roman"/>
          <w:i/>
          <w:sz w:val="24"/>
          <w:szCs w:val="24"/>
        </w:rPr>
      </w:pPr>
    </w:p>
    <w:p w14:paraId="0D87282F" w14:textId="151D53E4" w:rsidR="00BE62FF" w:rsidRDefault="00BE62FF" w:rsidP="00304BF8">
      <w:pPr>
        <w:rPr>
          <w:rFonts w:ascii="Times New Roman" w:hAnsi="Times New Roman" w:cs="Times New Roman"/>
          <w:i/>
          <w:sz w:val="24"/>
          <w:szCs w:val="24"/>
        </w:rPr>
      </w:pPr>
    </w:p>
    <w:p w14:paraId="212809E0" w14:textId="180FAB1F" w:rsidR="00BE62FF" w:rsidRDefault="00BE62FF" w:rsidP="00304BF8">
      <w:pPr>
        <w:rPr>
          <w:rFonts w:ascii="Times New Roman" w:hAnsi="Times New Roman" w:cs="Times New Roman"/>
          <w:i/>
          <w:sz w:val="24"/>
          <w:szCs w:val="24"/>
        </w:rPr>
      </w:pPr>
    </w:p>
    <w:p w14:paraId="2C248873" w14:textId="1093627F" w:rsidR="00BE62FF" w:rsidRDefault="00BE62FF" w:rsidP="00304BF8">
      <w:pPr>
        <w:rPr>
          <w:rFonts w:ascii="Times New Roman" w:hAnsi="Times New Roman" w:cs="Times New Roman"/>
          <w:i/>
          <w:sz w:val="24"/>
          <w:szCs w:val="24"/>
        </w:rPr>
      </w:pPr>
    </w:p>
    <w:p w14:paraId="013656E4" w14:textId="77777777" w:rsidR="00BE62FF" w:rsidRDefault="00BE62FF" w:rsidP="00304BF8">
      <w:pPr>
        <w:rPr>
          <w:rFonts w:ascii="Times New Roman" w:hAnsi="Times New Roman" w:cs="Times New Roman"/>
          <w:i/>
          <w:sz w:val="24"/>
          <w:szCs w:val="24"/>
        </w:rPr>
      </w:pPr>
    </w:p>
    <w:p w14:paraId="25E6CF65" w14:textId="77777777" w:rsidR="00EC2EC9" w:rsidRPr="00202F05" w:rsidRDefault="00EC2EC9" w:rsidP="00304BF8">
      <w:pPr>
        <w:rPr>
          <w:rFonts w:ascii="Times New Roman" w:hAnsi="Times New Roman" w:cs="Times New Roman"/>
          <w:i/>
          <w:sz w:val="24"/>
          <w:szCs w:val="24"/>
        </w:rPr>
      </w:pPr>
    </w:p>
    <w:p w14:paraId="478155AB" w14:textId="77777777" w:rsidR="00304BF8" w:rsidRPr="00202F05" w:rsidRDefault="00304BF8" w:rsidP="00304BF8">
      <w:pPr>
        <w:pStyle w:val="114"/>
        <w:rPr>
          <w:rFonts w:ascii="Times New Roman" w:hAnsi="Times New Roman"/>
        </w:rPr>
      </w:pPr>
      <w:r w:rsidRPr="00202F05">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BE03CF" w:rsidRPr="00202F05" w14:paraId="36EB4D8F" w14:textId="77777777" w:rsidTr="00BE03CF">
        <w:trPr>
          <w:cantSplit/>
          <w:trHeight w:val="3271"/>
        </w:trPr>
        <w:tc>
          <w:tcPr>
            <w:tcW w:w="749" w:type="pct"/>
            <w:tcBorders>
              <w:bottom w:val="single" w:sz="4" w:space="0" w:color="auto"/>
            </w:tcBorders>
          </w:tcPr>
          <w:p w14:paraId="47C06EF7"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3C6DDE82"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5DFE06D4" w14:textId="77777777" w:rsidR="00304BF8" w:rsidRPr="00202F05" w:rsidRDefault="00304BF8"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7558D88A" w14:textId="77777777" w:rsidR="00304BF8" w:rsidRPr="00202F05" w:rsidRDefault="00304BF8"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6C782B0E" w14:textId="77777777" w:rsidR="00304BF8" w:rsidRPr="00202F05" w:rsidRDefault="00304BF8"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59189AEA"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1FFBF354"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1FB29BB5"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4"/>
            </w:r>
          </w:p>
        </w:tc>
        <w:tc>
          <w:tcPr>
            <w:tcW w:w="320" w:type="pct"/>
            <w:shd w:val="clear" w:color="auto" w:fill="D9D9D9" w:themeFill="background1" w:themeFillShade="D9"/>
            <w:textDirection w:val="btLr"/>
            <w:vAlign w:val="center"/>
          </w:tcPr>
          <w:p w14:paraId="220C3F74"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4AEB10AB"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BE03CF" w:rsidRPr="00202F05" w14:paraId="244E8AEF" w14:textId="77777777" w:rsidTr="00BE03CF">
        <w:trPr>
          <w:cantSplit/>
          <w:trHeight w:val="73"/>
        </w:trPr>
        <w:tc>
          <w:tcPr>
            <w:tcW w:w="749" w:type="pct"/>
            <w:tcBorders>
              <w:bottom w:val="single" w:sz="4" w:space="0" w:color="auto"/>
            </w:tcBorders>
            <w:vAlign w:val="center"/>
          </w:tcPr>
          <w:p w14:paraId="7C0B2DD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53EA17C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569EE736" w14:textId="77777777" w:rsidR="00304BF8" w:rsidRPr="00202F05" w:rsidRDefault="00304BF8"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2918EC1E" w14:textId="77777777" w:rsidR="00304BF8" w:rsidRPr="00202F05" w:rsidRDefault="00304BF8"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3C270B2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40E378E3"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71A16C43"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58C3315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534898C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23197FF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863DF9" w:rsidRPr="00202F05" w14:paraId="3D624C2B" w14:textId="77777777" w:rsidTr="002154F3">
        <w:trPr>
          <w:trHeight w:val="399"/>
        </w:trPr>
        <w:tc>
          <w:tcPr>
            <w:tcW w:w="749" w:type="pct"/>
            <w:vMerge w:val="restart"/>
          </w:tcPr>
          <w:p w14:paraId="7434BDC0" w14:textId="77777777" w:rsidR="00863DF9" w:rsidRPr="00202F05" w:rsidRDefault="00863DF9" w:rsidP="00863DF9">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2660612B" w14:textId="39E68318" w:rsidR="00863DF9" w:rsidRPr="00202F05" w:rsidRDefault="00863DF9" w:rsidP="00863DF9">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.2 </w:t>
            </w:r>
          </w:p>
          <w:p w14:paraId="1381D47E" w14:textId="77777777" w:rsidR="00863DF9" w:rsidRDefault="00863DF9" w:rsidP="00863DF9">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.4</w:t>
            </w:r>
          </w:p>
          <w:p w14:paraId="5A7C702F" w14:textId="0280948F" w:rsidR="001200FA" w:rsidRPr="00202F05" w:rsidRDefault="001200FA" w:rsidP="00863DF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tc>
        <w:tc>
          <w:tcPr>
            <w:tcW w:w="1856" w:type="pct"/>
          </w:tcPr>
          <w:p w14:paraId="72E89270" w14:textId="5D343296" w:rsidR="00863DF9" w:rsidRPr="00263925" w:rsidRDefault="00863DF9" w:rsidP="00863DF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926D22">
              <w:rPr>
                <w:rFonts w:ascii="Times New Roman" w:eastAsia="Times New Roman" w:hAnsi="Times New Roman" w:cs="Times New Roman"/>
                <w:bCs/>
                <w:lang w:eastAsia="ru-RU"/>
              </w:rPr>
              <w:t>Основы расчета и проектирования сварных конструкций</w:t>
            </w:r>
          </w:p>
        </w:tc>
        <w:tc>
          <w:tcPr>
            <w:tcW w:w="411" w:type="pct"/>
          </w:tcPr>
          <w:p w14:paraId="5F46CAF2" w14:textId="0D386E39" w:rsidR="00863DF9" w:rsidRPr="00202F05"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42" w:type="pct"/>
          </w:tcPr>
          <w:p w14:paraId="39E49449" w14:textId="005B58CF" w:rsidR="00863DF9" w:rsidRPr="00202F05" w:rsidRDefault="00863DF9" w:rsidP="00863D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274" w:type="pct"/>
            <w:shd w:val="clear" w:color="auto" w:fill="D9D9D9" w:themeFill="background1" w:themeFillShade="D9"/>
          </w:tcPr>
          <w:p w14:paraId="11197D5A" w14:textId="72490903" w:rsidR="00863DF9" w:rsidRPr="00202F05"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274" w:type="pct"/>
          </w:tcPr>
          <w:p w14:paraId="19EAAE74" w14:textId="1DC083CD" w:rsidR="00863DF9" w:rsidRPr="00202F05" w:rsidRDefault="00863DF9" w:rsidP="00863DF9">
            <w:pPr>
              <w:rPr>
                <w:rFonts w:ascii="Times New Roman" w:eastAsia="Times New Roman" w:hAnsi="Times New Roman" w:cs="Times New Roman"/>
                <w:lang w:eastAsia="ru-RU"/>
              </w:rPr>
            </w:pPr>
            <w:r>
              <w:rPr>
                <w:rFonts w:ascii="Times New Roman" w:eastAsia="Times New Roman" w:hAnsi="Times New Roman" w:cs="Times New Roman"/>
                <w:lang w:eastAsia="ru-RU"/>
              </w:rPr>
              <w:t>126</w:t>
            </w:r>
          </w:p>
        </w:tc>
        <w:tc>
          <w:tcPr>
            <w:tcW w:w="276" w:type="pct"/>
          </w:tcPr>
          <w:p w14:paraId="5B3359ED" w14:textId="31845268" w:rsidR="00863DF9" w:rsidRPr="00202F05"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9" w:type="pct"/>
            <w:gridSpan w:val="2"/>
          </w:tcPr>
          <w:p w14:paraId="5C0DC55E" w14:textId="77777777" w:rsidR="00863DF9" w:rsidRPr="00202F05" w:rsidRDefault="00863DF9" w:rsidP="00863DF9">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1759930C" w14:textId="77777777" w:rsidR="00863DF9" w:rsidRPr="00202F05" w:rsidRDefault="00863DF9" w:rsidP="00863DF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26AFC6A" w14:textId="77777777" w:rsidR="00863DF9" w:rsidRPr="00202F05" w:rsidRDefault="00863DF9" w:rsidP="00863DF9">
            <w:pPr>
              <w:jc w:val="center"/>
              <w:rPr>
                <w:rFonts w:ascii="Times New Roman" w:eastAsia="Times New Roman" w:hAnsi="Times New Roman" w:cs="Times New Roman"/>
                <w:b/>
                <w:bCs/>
                <w:lang w:eastAsia="ru-RU"/>
              </w:rPr>
            </w:pPr>
          </w:p>
        </w:tc>
      </w:tr>
      <w:tr w:rsidR="00863DF9" w:rsidRPr="00202F05" w14:paraId="7B58D8C0" w14:textId="77777777" w:rsidTr="002154F3">
        <w:trPr>
          <w:trHeight w:val="352"/>
        </w:trPr>
        <w:tc>
          <w:tcPr>
            <w:tcW w:w="749" w:type="pct"/>
            <w:vMerge/>
          </w:tcPr>
          <w:p w14:paraId="695170C3" w14:textId="77777777" w:rsidR="00863DF9" w:rsidRPr="00202F05" w:rsidRDefault="00863DF9" w:rsidP="00863DF9">
            <w:pPr>
              <w:rPr>
                <w:rFonts w:ascii="Times New Roman" w:eastAsia="Times New Roman" w:hAnsi="Times New Roman" w:cs="Times New Roman"/>
                <w:bCs/>
                <w:lang w:eastAsia="ru-RU"/>
              </w:rPr>
            </w:pPr>
          </w:p>
        </w:tc>
        <w:tc>
          <w:tcPr>
            <w:tcW w:w="1856" w:type="pct"/>
          </w:tcPr>
          <w:p w14:paraId="745FE1B2" w14:textId="3B7D06D8" w:rsidR="00863DF9" w:rsidRPr="00263925" w:rsidRDefault="00863DF9" w:rsidP="00863DF9">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926D22">
              <w:rPr>
                <w:rFonts w:ascii="Times New Roman" w:eastAsia="Times New Roman" w:hAnsi="Times New Roman" w:cs="Times New Roman"/>
                <w:bCs/>
                <w:lang w:eastAsia="ru-RU"/>
              </w:rPr>
              <w:t>Основы проектирования технологических процессов</w:t>
            </w:r>
          </w:p>
        </w:tc>
        <w:tc>
          <w:tcPr>
            <w:tcW w:w="411" w:type="pct"/>
          </w:tcPr>
          <w:p w14:paraId="1D626958" w14:textId="05CA4DA1" w:rsidR="00863DF9"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342" w:type="pct"/>
          </w:tcPr>
          <w:p w14:paraId="63701C39" w14:textId="5BDB17BF" w:rsidR="00863DF9" w:rsidRDefault="00863DF9" w:rsidP="00863D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274" w:type="pct"/>
            <w:shd w:val="clear" w:color="auto" w:fill="D9D9D9" w:themeFill="background1" w:themeFillShade="D9"/>
          </w:tcPr>
          <w:p w14:paraId="5EF7ACF1" w14:textId="4C4AF9BB" w:rsidR="00863DF9"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274" w:type="pct"/>
          </w:tcPr>
          <w:p w14:paraId="5EB28B84" w14:textId="60BC6B4E" w:rsidR="00863DF9" w:rsidRDefault="00863DF9" w:rsidP="00863DF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114</w:t>
            </w:r>
          </w:p>
        </w:tc>
        <w:tc>
          <w:tcPr>
            <w:tcW w:w="276" w:type="pct"/>
          </w:tcPr>
          <w:p w14:paraId="029F2B5C" w14:textId="77777777" w:rsidR="00863DF9" w:rsidRPr="00202F05" w:rsidRDefault="00863DF9" w:rsidP="00863DF9">
            <w:pPr>
              <w:jc w:val="center"/>
              <w:rPr>
                <w:rFonts w:ascii="Times New Roman" w:eastAsia="Times New Roman" w:hAnsi="Times New Roman" w:cs="Times New Roman"/>
                <w:lang w:eastAsia="ru-RU"/>
              </w:rPr>
            </w:pPr>
          </w:p>
        </w:tc>
        <w:tc>
          <w:tcPr>
            <w:tcW w:w="209" w:type="pct"/>
            <w:gridSpan w:val="2"/>
          </w:tcPr>
          <w:p w14:paraId="2F4F2B2F" w14:textId="77777777" w:rsidR="00863DF9" w:rsidRPr="00202F05" w:rsidRDefault="00863DF9" w:rsidP="00863DF9">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0B387DDA" w14:textId="77777777" w:rsidR="00863DF9" w:rsidRPr="00202F05" w:rsidRDefault="00863DF9" w:rsidP="00863DF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140BB29" w14:textId="77777777" w:rsidR="00863DF9" w:rsidRPr="00202F05" w:rsidRDefault="00863DF9" w:rsidP="00863DF9">
            <w:pPr>
              <w:jc w:val="center"/>
              <w:rPr>
                <w:rFonts w:ascii="Times New Roman" w:eastAsia="Times New Roman" w:hAnsi="Times New Roman" w:cs="Times New Roman"/>
                <w:b/>
                <w:bCs/>
                <w:lang w:eastAsia="ru-RU"/>
              </w:rPr>
            </w:pPr>
          </w:p>
        </w:tc>
      </w:tr>
      <w:tr w:rsidR="00304BF8" w:rsidRPr="00202F05" w14:paraId="566D3C61" w14:textId="77777777" w:rsidTr="00BE03CF">
        <w:trPr>
          <w:trHeight w:val="314"/>
        </w:trPr>
        <w:tc>
          <w:tcPr>
            <w:tcW w:w="749" w:type="pct"/>
            <w:vMerge/>
          </w:tcPr>
          <w:p w14:paraId="7F10E968" w14:textId="77777777" w:rsidR="00304BF8" w:rsidRPr="00202F05" w:rsidRDefault="00304BF8" w:rsidP="00796F2D">
            <w:pPr>
              <w:rPr>
                <w:rFonts w:ascii="Times New Roman" w:eastAsia="Times New Roman" w:hAnsi="Times New Roman" w:cs="Times New Roman"/>
                <w:bCs/>
                <w:lang w:eastAsia="ru-RU"/>
              </w:rPr>
            </w:pPr>
          </w:p>
        </w:tc>
        <w:tc>
          <w:tcPr>
            <w:tcW w:w="1856" w:type="pct"/>
          </w:tcPr>
          <w:p w14:paraId="46D7282D" w14:textId="77777777" w:rsidR="00304BF8" w:rsidRPr="00202F05" w:rsidRDefault="00304BF8"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472D27AE" w14:textId="7D123189" w:rsidR="00304BF8" w:rsidRPr="00202F05" w:rsidRDefault="00EC2EC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2A58162E" w14:textId="01941522" w:rsidR="00304BF8" w:rsidRPr="00202F05" w:rsidRDefault="00EC2EC9"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10579FA2" w14:textId="77777777" w:rsidR="00304BF8" w:rsidRPr="00202F05" w:rsidRDefault="00304BF8"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0C93B0D1" w14:textId="77777777" w:rsidR="00304BF8" w:rsidRPr="00202F05" w:rsidRDefault="00304BF8"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8F306CA" w14:textId="0EF85152" w:rsidR="00304BF8" w:rsidRPr="00202F05" w:rsidRDefault="00EC2EC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3E582416" w14:textId="77777777" w:rsidR="00304BF8" w:rsidRPr="00202F05" w:rsidRDefault="00304BF8" w:rsidP="00796F2D">
            <w:pPr>
              <w:jc w:val="center"/>
              <w:rPr>
                <w:rFonts w:ascii="Times New Roman" w:eastAsia="Times New Roman" w:hAnsi="Times New Roman" w:cs="Times New Roman"/>
                <w:b/>
                <w:bCs/>
                <w:lang w:eastAsia="ru-RU"/>
              </w:rPr>
            </w:pPr>
          </w:p>
        </w:tc>
      </w:tr>
      <w:tr w:rsidR="00304BF8" w:rsidRPr="00202F05" w14:paraId="4E85E915" w14:textId="77777777" w:rsidTr="00BE03CF">
        <w:trPr>
          <w:trHeight w:val="314"/>
        </w:trPr>
        <w:tc>
          <w:tcPr>
            <w:tcW w:w="749" w:type="pct"/>
            <w:vMerge/>
          </w:tcPr>
          <w:p w14:paraId="37B22DA8" w14:textId="77777777" w:rsidR="00304BF8" w:rsidRPr="00202F05" w:rsidRDefault="00304BF8" w:rsidP="00796F2D">
            <w:pPr>
              <w:rPr>
                <w:rFonts w:ascii="Times New Roman" w:eastAsia="Times New Roman" w:hAnsi="Times New Roman" w:cs="Times New Roman"/>
                <w:lang w:eastAsia="ru-RU"/>
              </w:rPr>
            </w:pPr>
          </w:p>
        </w:tc>
        <w:tc>
          <w:tcPr>
            <w:tcW w:w="1856" w:type="pct"/>
          </w:tcPr>
          <w:p w14:paraId="498E4665" w14:textId="77777777" w:rsidR="00304BF8" w:rsidRPr="00202F05" w:rsidRDefault="00304BF8"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722F6BA7" w14:textId="162CE365" w:rsidR="00304BF8" w:rsidRPr="00202F05" w:rsidRDefault="00863DF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2041D324" w14:textId="2FA3B50C" w:rsidR="00304BF8" w:rsidRPr="00202F05" w:rsidRDefault="00863DF9"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74" w:type="pct"/>
            <w:shd w:val="clear" w:color="auto" w:fill="D9D9D9" w:themeFill="background1" w:themeFillShade="D9"/>
          </w:tcPr>
          <w:p w14:paraId="184DCE18" w14:textId="77777777" w:rsidR="00304BF8" w:rsidRPr="00202F05" w:rsidRDefault="00304BF8"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7BE8232A" w14:textId="77777777" w:rsidR="00304BF8" w:rsidRPr="00202F05" w:rsidRDefault="00304BF8"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39A0828" w14:textId="77777777" w:rsidR="00304BF8" w:rsidRPr="00202F05" w:rsidRDefault="00304BF8"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737B0CA" w14:textId="4FE17B49" w:rsidR="00304BF8" w:rsidRPr="00202F05" w:rsidRDefault="00863DF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04BF8" w:rsidRPr="00202F05" w14:paraId="686D49CD" w14:textId="77777777" w:rsidTr="00BE03CF">
        <w:tc>
          <w:tcPr>
            <w:tcW w:w="749" w:type="pct"/>
          </w:tcPr>
          <w:p w14:paraId="024BB136" w14:textId="77777777" w:rsidR="00304BF8" w:rsidRPr="00202F05" w:rsidRDefault="00304BF8" w:rsidP="00796F2D">
            <w:pPr>
              <w:suppressAutoHyphens/>
              <w:rPr>
                <w:rFonts w:ascii="Times New Roman" w:eastAsia="Times New Roman" w:hAnsi="Times New Roman" w:cs="Times New Roman"/>
                <w:lang w:eastAsia="ru-RU"/>
              </w:rPr>
            </w:pPr>
          </w:p>
        </w:tc>
        <w:tc>
          <w:tcPr>
            <w:tcW w:w="1856" w:type="pct"/>
          </w:tcPr>
          <w:p w14:paraId="2CDA0B48" w14:textId="77777777" w:rsidR="00304BF8" w:rsidRPr="00202F05" w:rsidRDefault="00304BF8"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43EF9882" w14:textId="77777777" w:rsidR="00304BF8" w:rsidRPr="00202F05" w:rsidRDefault="00304BF8"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59BA8B6A" w14:textId="77777777" w:rsidR="00304BF8" w:rsidRPr="00202F05" w:rsidRDefault="00304BF8"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648359B1" w14:textId="77777777" w:rsidR="00304BF8" w:rsidRPr="00202F05" w:rsidRDefault="00304BF8" w:rsidP="00796F2D">
            <w:pPr>
              <w:jc w:val="center"/>
              <w:rPr>
                <w:rFonts w:ascii="Times New Roman" w:eastAsia="Times New Roman" w:hAnsi="Times New Roman" w:cs="Times New Roman"/>
                <w:i/>
                <w:lang w:eastAsia="ru-RU"/>
              </w:rPr>
            </w:pPr>
          </w:p>
        </w:tc>
        <w:tc>
          <w:tcPr>
            <w:tcW w:w="755" w:type="pct"/>
            <w:gridSpan w:val="3"/>
            <w:shd w:val="clear" w:color="auto" w:fill="auto"/>
          </w:tcPr>
          <w:p w14:paraId="1E14C2A1" w14:textId="77777777" w:rsidR="00304BF8" w:rsidRPr="00202F05" w:rsidRDefault="00304BF8"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1D7B6079" w14:textId="77777777" w:rsidR="00304BF8" w:rsidRPr="00202F05" w:rsidRDefault="00304BF8"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2130CE76" w14:textId="77777777" w:rsidR="00304BF8" w:rsidRPr="00202F05" w:rsidRDefault="00304BF8" w:rsidP="00796F2D">
            <w:pPr>
              <w:jc w:val="center"/>
              <w:rPr>
                <w:rFonts w:ascii="Times New Roman" w:eastAsia="Times New Roman" w:hAnsi="Times New Roman" w:cs="Times New Roman"/>
                <w:i/>
                <w:lang w:eastAsia="ru-RU"/>
              </w:rPr>
            </w:pPr>
          </w:p>
        </w:tc>
      </w:tr>
      <w:tr w:rsidR="00BE03CF" w:rsidRPr="00202F05" w14:paraId="21C64325" w14:textId="77777777" w:rsidTr="00BE03CF">
        <w:trPr>
          <w:trHeight w:val="217"/>
        </w:trPr>
        <w:tc>
          <w:tcPr>
            <w:tcW w:w="749" w:type="pct"/>
          </w:tcPr>
          <w:p w14:paraId="43B51B82" w14:textId="77777777" w:rsidR="00304BF8" w:rsidRPr="00202F05" w:rsidRDefault="00304BF8" w:rsidP="00796F2D">
            <w:pPr>
              <w:rPr>
                <w:rFonts w:ascii="Times New Roman" w:eastAsia="Times New Roman" w:hAnsi="Times New Roman" w:cs="Times New Roman"/>
                <w:b/>
                <w:i/>
                <w:lang w:eastAsia="ru-RU"/>
              </w:rPr>
            </w:pPr>
          </w:p>
        </w:tc>
        <w:tc>
          <w:tcPr>
            <w:tcW w:w="1856" w:type="pct"/>
          </w:tcPr>
          <w:p w14:paraId="15ED227F" w14:textId="77777777" w:rsidR="00304BF8" w:rsidRPr="00202F05" w:rsidRDefault="00304BF8"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45511490" w14:textId="74EC7920" w:rsidR="00304BF8" w:rsidRPr="00304BF8" w:rsidRDefault="00863DF9"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42" w:type="pct"/>
          </w:tcPr>
          <w:p w14:paraId="528EBB84" w14:textId="78DA3E73" w:rsidR="00304BF8" w:rsidRPr="00202F05" w:rsidRDefault="00863DF9"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376</w:t>
            </w:r>
          </w:p>
        </w:tc>
        <w:tc>
          <w:tcPr>
            <w:tcW w:w="274" w:type="pct"/>
            <w:shd w:val="clear" w:color="auto" w:fill="D9D9D9" w:themeFill="background1" w:themeFillShade="D9"/>
          </w:tcPr>
          <w:p w14:paraId="48BCA3AD" w14:textId="1FA32376" w:rsidR="00304BF8" w:rsidRPr="00304BF8" w:rsidRDefault="00863DF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240</w:t>
            </w:r>
          </w:p>
        </w:tc>
        <w:tc>
          <w:tcPr>
            <w:tcW w:w="274" w:type="pct"/>
          </w:tcPr>
          <w:p w14:paraId="07DFECD5" w14:textId="032CA7BE" w:rsidR="00304BF8" w:rsidRPr="00304BF8" w:rsidRDefault="00863DF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240</w:t>
            </w:r>
          </w:p>
        </w:tc>
        <w:tc>
          <w:tcPr>
            <w:tcW w:w="276" w:type="pct"/>
          </w:tcPr>
          <w:p w14:paraId="348D57B5" w14:textId="68FD417D" w:rsidR="00304BF8" w:rsidRPr="00202F05" w:rsidRDefault="00863DF9"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9" w:type="pct"/>
            <w:gridSpan w:val="2"/>
          </w:tcPr>
          <w:p w14:paraId="2D6A9AAA" w14:textId="77777777" w:rsidR="00304BF8" w:rsidRPr="00202F05" w:rsidRDefault="00304BF8"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6DBC326A" w14:textId="58030AF6" w:rsidR="00304BF8" w:rsidRPr="00202F05" w:rsidRDefault="00EC2EC9"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67E6F15C" w14:textId="0E6FF4EE" w:rsidR="00304BF8" w:rsidRPr="00202F05" w:rsidRDefault="00863DF9"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E0AAB6C" w14:textId="77777777" w:rsidR="00304BF8" w:rsidRPr="00202F05" w:rsidRDefault="00304BF8" w:rsidP="00304BF8">
      <w:pPr>
        <w:spacing w:after="200" w:line="276" w:lineRule="auto"/>
        <w:rPr>
          <w:rFonts w:ascii="Times New Roman" w:eastAsia="Times New Roman" w:hAnsi="Times New Roman" w:cs="Times New Roman"/>
          <w:b/>
          <w:i/>
          <w:color w:val="0070C0"/>
          <w:sz w:val="24"/>
          <w:szCs w:val="24"/>
          <w:lang w:eastAsia="ru-RU"/>
        </w:rPr>
      </w:pPr>
    </w:p>
    <w:p w14:paraId="7F187801" w14:textId="1CB01783" w:rsidR="00304BF8" w:rsidRDefault="00304BF8" w:rsidP="00BE62FF">
      <w:pPr>
        <w:pStyle w:val="114"/>
        <w:rPr>
          <w:rFonts w:ascii="Times New Roman" w:hAnsi="Times New Roman"/>
        </w:rPr>
      </w:pPr>
      <w:r w:rsidRPr="00202F05">
        <w:rPr>
          <w:rFonts w:ascii="Times New Roman" w:hAnsi="Times New Roman"/>
        </w:rPr>
        <w:t>2.3. Примерное содержание профессионального модуля</w:t>
      </w: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7"/>
        <w:gridCol w:w="7343"/>
      </w:tblGrid>
      <w:tr w:rsidR="003556C9" w:rsidRPr="003556C9" w14:paraId="776C241D" w14:textId="77777777" w:rsidTr="003556C9">
        <w:trPr>
          <w:trHeight w:val="903"/>
        </w:trPr>
        <w:tc>
          <w:tcPr>
            <w:tcW w:w="3147" w:type="dxa"/>
            <w:vAlign w:val="center"/>
          </w:tcPr>
          <w:p w14:paraId="1B8A8370" w14:textId="77777777" w:rsidR="003556C9" w:rsidRPr="003556C9" w:rsidRDefault="003556C9" w:rsidP="003556C9">
            <w:pPr>
              <w:spacing w:line="276" w:lineRule="auto"/>
              <w:jc w:val="center"/>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Наименование разделов и тем</w:t>
            </w:r>
          </w:p>
        </w:tc>
        <w:tc>
          <w:tcPr>
            <w:tcW w:w="7343" w:type="dxa"/>
            <w:vAlign w:val="center"/>
          </w:tcPr>
          <w:p w14:paraId="2BE12599" w14:textId="77777777" w:rsidR="003556C9" w:rsidRPr="003556C9" w:rsidRDefault="003556C9" w:rsidP="003556C9">
            <w:pPr>
              <w:suppressAutoHyphens/>
              <w:jc w:val="center"/>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3556C9" w:rsidRPr="003556C9" w14:paraId="777E7D5F" w14:textId="77777777" w:rsidTr="003556C9">
        <w:tc>
          <w:tcPr>
            <w:tcW w:w="10490" w:type="dxa"/>
            <w:gridSpan w:val="2"/>
          </w:tcPr>
          <w:p w14:paraId="0AB25BF5" w14:textId="0F75344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 xml:space="preserve">Раздел 1. </w:t>
            </w:r>
            <w:r w:rsidRPr="003556C9">
              <w:rPr>
                <w:rFonts w:ascii="Times New Roman" w:hAnsi="Times New Roman" w:cs="Times New Roman"/>
                <w:b/>
                <w:sz w:val="24"/>
                <w:szCs w:val="24"/>
              </w:rPr>
              <w:t>Основы расчета и проектирование сварных конструкций</w:t>
            </w:r>
            <w:r>
              <w:rPr>
                <w:rFonts w:ascii="Times New Roman" w:hAnsi="Times New Roman" w:cs="Times New Roman"/>
                <w:b/>
                <w:sz w:val="24"/>
                <w:szCs w:val="24"/>
              </w:rPr>
              <w:t xml:space="preserve"> (126ч)</w:t>
            </w:r>
          </w:p>
        </w:tc>
      </w:tr>
      <w:tr w:rsidR="003556C9" w:rsidRPr="003556C9" w14:paraId="77E43FE9" w14:textId="77777777" w:rsidTr="003556C9">
        <w:trPr>
          <w:trHeight w:val="20"/>
        </w:trPr>
        <w:tc>
          <w:tcPr>
            <w:tcW w:w="10490" w:type="dxa"/>
            <w:gridSpan w:val="2"/>
          </w:tcPr>
          <w:p w14:paraId="4A9CAEA1"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b/>
                <w:sz w:val="24"/>
                <w:szCs w:val="24"/>
              </w:rPr>
              <w:t>МДК. 02.01 Основы расчета и проектирование сварных конструкций</w:t>
            </w:r>
          </w:p>
        </w:tc>
      </w:tr>
      <w:tr w:rsidR="003556C9" w:rsidRPr="003556C9" w14:paraId="66A6B728" w14:textId="77777777" w:rsidTr="003556C9">
        <w:tc>
          <w:tcPr>
            <w:tcW w:w="3147" w:type="dxa"/>
            <w:vMerge w:val="restart"/>
          </w:tcPr>
          <w:p w14:paraId="0A74BD4B"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sz w:val="24"/>
                <w:szCs w:val="24"/>
              </w:rPr>
              <w:t>Тема 1.1. Особенности</w:t>
            </w:r>
            <w:r w:rsidRPr="003556C9">
              <w:rPr>
                <w:rFonts w:ascii="Times New Roman" w:hAnsi="Times New Roman" w:cs="Times New Roman"/>
                <w:b/>
                <w:spacing w:val="-52"/>
                <w:sz w:val="24"/>
                <w:szCs w:val="24"/>
              </w:rPr>
              <w:t xml:space="preserve"> </w:t>
            </w:r>
            <w:r w:rsidRPr="003556C9">
              <w:rPr>
                <w:rFonts w:ascii="Times New Roman" w:hAnsi="Times New Roman" w:cs="Times New Roman"/>
                <w:b/>
                <w:sz w:val="24"/>
                <w:szCs w:val="24"/>
              </w:rPr>
              <w:t>сварных</w:t>
            </w:r>
            <w:r w:rsidRPr="003556C9">
              <w:rPr>
                <w:rFonts w:ascii="Times New Roman" w:hAnsi="Times New Roman" w:cs="Times New Roman"/>
                <w:b/>
                <w:spacing w:val="-10"/>
                <w:sz w:val="24"/>
                <w:szCs w:val="24"/>
              </w:rPr>
              <w:t xml:space="preserve"> </w:t>
            </w:r>
            <w:r w:rsidRPr="003556C9">
              <w:rPr>
                <w:rFonts w:ascii="Times New Roman" w:hAnsi="Times New Roman" w:cs="Times New Roman"/>
                <w:b/>
                <w:sz w:val="24"/>
                <w:szCs w:val="24"/>
              </w:rPr>
              <w:t>конструкций</w:t>
            </w:r>
          </w:p>
        </w:tc>
        <w:tc>
          <w:tcPr>
            <w:tcW w:w="7343" w:type="dxa"/>
          </w:tcPr>
          <w:p w14:paraId="3B8E8C3C"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6221CF50" w14:textId="77777777" w:rsidTr="003556C9">
        <w:trPr>
          <w:trHeight w:val="329"/>
        </w:trPr>
        <w:tc>
          <w:tcPr>
            <w:tcW w:w="3147" w:type="dxa"/>
            <w:vMerge/>
          </w:tcPr>
          <w:p w14:paraId="24CD5FC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5E15FB6"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 Общие</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 xml:space="preserve">сведения.  </w:t>
            </w:r>
          </w:p>
        </w:tc>
      </w:tr>
      <w:tr w:rsidR="003556C9" w:rsidRPr="003556C9" w14:paraId="62D3B450" w14:textId="77777777" w:rsidTr="003556C9">
        <w:trPr>
          <w:trHeight w:val="20"/>
        </w:trPr>
        <w:tc>
          <w:tcPr>
            <w:tcW w:w="3147" w:type="dxa"/>
            <w:vMerge/>
          </w:tcPr>
          <w:p w14:paraId="461B1631"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82F1F62"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hAnsi="Times New Roman" w:cs="Times New Roman"/>
                <w:sz w:val="24"/>
                <w:szCs w:val="24"/>
              </w:rPr>
              <w:t xml:space="preserve">2. Особенности сварных конструкций.  </w:t>
            </w:r>
          </w:p>
        </w:tc>
      </w:tr>
      <w:tr w:rsidR="003556C9" w:rsidRPr="003556C9" w14:paraId="632EA097" w14:textId="77777777" w:rsidTr="003556C9">
        <w:trPr>
          <w:trHeight w:val="204"/>
        </w:trPr>
        <w:tc>
          <w:tcPr>
            <w:tcW w:w="3147" w:type="dxa"/>
            <w:vMerge/>
          </w:tcPr>
          <w:p w14:paraId="6EB9465D"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4CD4DCD"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3. Долговечность и экономичность конструкции.</w:t>
            </w:r>
          </w:p>
        </w:tc>
      </w:tr>
      <w:tr w:rsidR="003556C9" w:rsidRPr="003556C9" w14:paraId="5E856DBF" w14:textId="77777777" w:rsidTr="003556C9">
        <w:trPr>
          <w:trHeight w:val="73"/>
        </w:trPr>
        <w:tc>
          <w:tcPr>
            <w:tcW w:w="3147" w:type="dxa"/>
            <w:vMerge/>
          </w:tcPr>
          <w:p w14:paraId="0ED3A90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90777A2" w14:textId="77777777" w:rsidR="003556C9" w:rsidRPr="003556C9" w:rsidRDefault="003556C9" w:rsidP="003556C9">
            <w:pPr>
              <w:suppressAutoHyphens/>
              <w:rPr>
                <w:rFonts w:ascii="Times New Roman" w:eastAsia="Times New Roman" w:hAnsi="Times New Roman" w:cs="Times New Roman"/>
                <w:sz w:val="24"/>
                <w:szCs w:val="24"/>
                <w:lang w:eastAsia="ru-RU"/>
              </w:rPr>
            </w:pPr>
            <w:r w:rsidRPr="003556C9">
              <w:rPr>
                <w:rFonts w:ascii="Times New Roman" w:hAnsi="Times New Roman" w:cs="Times New Roman"/>
                <w:bCs/>
                <w:sz w:val="24"/>
                <w:szCs w:val="24"/>
              </w:rPr>
              <w:t xml:space="preserve">4. </w:t>
            </w:r>
            <w:r w:rsidRPr="003556C9">
              <w:rPr>
                <w:rFonts w:ascii="Times New Roman" w:hAnsi="Times New Roman" w:cs="Times New Roman"/>
                <w:sz w:val="24"/>
                <w:szCs w:val="24"/>
              </w:rPr>
              <w:t>Три задачи расчета сварных конструкций</w:t>
            </w:r>
          </w:p>
        </w:tc>
      </w:tr>
      <w:tr w:rsidR="003556C9" w:rsidRPr="003556C9" w14:paraId="5824CEEC" w14:textId="77777777" w:rsidTr="003556C9">
        <w:trPr>
          <w:trHeight w:val="361"/>
        </w:trPr>
        <w:tc>
          <w:tcPr>
            <w:tcW w:w="3147" w:type="dxa"/>
            <w:vMerge/>
          </w:tcPr>
          <w:p w14:paraId="3FD027CE"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F93E77F"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В том числе самостоятельная работа обучающихся</w:t>
            </w:r>
          </w:p>
        </w:tc>
      </w:tr>
      <w:tr w:rsidR="003556C9" w:rsidRPr="003556C9" w14:paraId="4ED6B1C1" w14:textId="77777777" w:rsidTr="003556C9">
        <w:trPr>
          <w:trHeight w:val="361"/>
        </w:trPr>
        <w:tc>
          <w:tcPr>
            <w:tcW w:w="3147" w:type="dxa"/>
            <w:vMerge w:val="restart"/>
          </w:tcPr>
          <w:p w14:paraId="17232122"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1.2. Сварочные напряжения и деформации</w:t>
            </w:r>
          </w:p>
        </w:tc>
        <w:tc>
          <w:tcPr>
            <w:tcW w:w="7343" w:type="dxa"/>
            <w:tcBorders>
              <w:top w:val="single" w:sz="4" w:space="0" w:color="auto"/>
              <w:left w:val="single" w:sz="4" w:space="0" w:color="auto"/>
              <w:bottom w:val="single" w:sz="4" w:space="0" w:color="auto"/>
              <w:right w:val="single" w:sz="4" w:space="0" w:color="auto"/>
            </w:tcBorders>
          </w:tcPr>
          <w:p w14:paraId="39BAD052"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sz w:val="24"/>
                <w:szCs w:val="24"/>
              </w:rPr>
              <w:t>Содержание</w:t>
            </w:r>
          </w:p>
        </w:tc>
      </w:tr>
      <w:tr w:rsidR="003556C9" w:rsidRPr="003556C9" w14:paraId="63F3B0AC" w14:textId="77777777" w:rsidTr="003556C9">
        <w:trPr>
          <w:trHeight w:val="361"/>
        </w:trPr>
        <w:tc>
          <w:tcPr>
            <w:tcW w:w="3147" w:type="dxa"/>
            <w:vMerge/>
          </w:tcPr>
          <w:p w14:paraId="1D6E1C65"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24441C05"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1.Остаточные сварочные напряжения.  Концентрация напряжений в сварных соединениях и узлах.  Распределение напряжений в швах.  Деформации сварочных конструкций</w:t>
            </w:r>
          </w:p>
        </w:tc>
      </w:tr>
      <w:tr w:rsidR="003556C9" w:rsidRPr="003556C9" w14:paraId="6A5B9F1B" w14:textId="77777777" w:rsidTr="003556C9">
        <w:trPr>
          <w:trHeight w:val="361"/>
        </w:trPr>
        <w:tc>
          <w:tcPr>
            <w:tcW w:w="3147" w:type="dxa"/>
            <w:vMerge/>
          </w:tcPr>
          <w:p w14:paraId="16CDB3EB"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C7BF464"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2.Оценка</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8"/>
                <w:sz w:val="24"/>
                <w:szCs w:val="24"/>
              </w:rPr>
              <w:t>прочности</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7"/>
                <w:sz w:val="24"/>
                <w:szCs w:val="24"/>
              </w:rPr>
              <w:t>соединений,</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выполненных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сваркой</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 xml:space="preserve">плавлением.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Усталостная прочность сварных соединений.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Оценка прочности соединений из алюминиевых сплавов.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Группы сплавов, в пределах которых распределение напряжений специфично.</w:t>
            </w:r>
          </w:p>
        </w:tc>
      </w:tr>
      <w:tr w:rsidR="003556C9" w:rsidRPr="003556C9" w14:paraId="70CFAA67" w14:textId="77777777" w:rsidTr="003556C9">
        <w:trPr>
          <w:trHeight w:val="361"/>
        </w:trPr>
        <w:tc>
          <w:tcPr>
            <w:tcW w:w="3147" w:type="dxa"/>
            <w:vMerge/>
          </w:tcPr>
          <w:p w14:paraId="57F3B589"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B8823BC"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3. Концентрация</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напряжений</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6"/>
                <w:sz w:val="24"/>
                <w:szCs w:val="24"/>
              </w:rPr>
              <w:t>в</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6"/>
                <w:sz w:val="24"/>
                <w:szCs w:val="24"/>
              </w:rPr>
              <w:t>сварных</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соединениях</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и</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6"/>
                <w:sz w:val="24"/>
                <w:szCs w:val="24"/>
              </w:rPr>
              <w:t xml:space="preserve">узлах. </w:t>
            </w:r>
            <w:r w:rsidRPr="003556C9">
              <w:rPr>
                <w:rFonts w:ascii="Times New Roman" w:hAnsi="Times New Roman" w:cs="Times New Roman"/>
                <w:sz w:val="24"/>
                <w:szCs w:val="24"/>
              </w:rPr>
              <w:t xml:space="preserve"> </w:t>
            </w:r>
            <w:r w:rsidRPr="003556C9">
              <w:rPr>
                <w:rFonts w:ascii="Times New Roman" w:hAnsi="Times New Roman" w:cs="Times New Roman"/>
                <w:spacing w:val="-6"/>
                <w:sz w:val="24"/>
                <w:szCs w:val="24"/>
              </w:rPr>
              <w:t xml:space="preserve">Общие правила распределения усилий в сварных соединениях. </w:t>
            </w:r>
            <w:r w:rsidRPr="003556C9">
              <w:rPr>
                <w:rFonts w:ascii="Times New Roman" w:hAnsi="Times New Roman" w:cs="Times New Roman"/>
                <w:sz w:val="24"/>
                <w:szCs w:val="24"/>
              </w:rPr>
              <w:t xml:space="preserve"> </w:t>
            </w:r>
            <w:r w:rsidRPr="003556C9">
              <w:rPr>
                <w:rFonts w:ascii="Times New Roman" w:hAnsi="Times New Roman" w:cs="Times New Roman"/>
                <w:spacing w:val="-6"/>
                <w:sz w:val="24"/>
                <w:szCs w:val="24"/>
              </w:rPr>
              <w:t xml:space="preserve">Распределение напряжений в лобовых швах. </w:t>
            </w:r>
            <w:r w:rsidRPr="003556C9">
              <w:rPr>
                <w:rFonts w:ascii="Times New Roman" w:hAnsi="Times New Roman" w:cs="Times New Roman"/>
                <w:sz w:val="24"/>
                <w:szCs w:val="24"/>
              </w:rPr>
              <w:t xml:space="preserve"> </w:t>
            </w:r>
            <w:r w:rsidRPr="003556C9">
              <w:rPr>
                <w:rFonts w:ascii="Times New Roman" w:hAnsi="Times New Roman" w:cs="Times New Roman"/>
                <w:spacing w:val="-6"/>
                <w:sz w:val="24"/>
                <w:szCs w:val="24"/>
              </w:rPr>
              <w:t xml:space="preserve">Распределение напряжений во фланговых соединениях. </w:t>
            </w:r>
            <w:r w:rsidRPr="003556C9">
              <w:rPr>
                <w:rFonts w:ascii="Times New Roman" w:hAnsi="Times New Roman" w:cs="Times New Roman"/>
                <w:sz w:val="24"/>
                <w:szCs w:val="24"/>
              </w:rPr>
              <w:t xml:space="preserve"> </w:t>
            </w:r>
          </w:p>
        </w:tc>
      </w:tr>
      <w:tr w:rsidR="003556C9" w:rsidRPr="003556C9" w14:paraId="2551F298" w14:textId="77777777" w:rsidTr="003556C9">
        <w:trPr>
          <w:trHeight w:val="361"/>
        </w:trPr>
        <w:tc>
          <w:tcPr>
            <w:tcW w:w="3147" w:type="dxa"/>
            <w:vMerge/>
          </w:tcPr>
          <w:p w14:paraId="69C919B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2EC7BB0"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4.</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Распределение напряжений в комбинированных швах.  Распределение напряжений в соединениях с накладками. </w:t>
            </w:r>
            <w:r w:rsidRPr="003556C9">
              <w:rPr>
                <w:rFonts w:ascii="Times New Roman" w:hAnsi="Times New Roman" w:cs="Times New Roman"/>
                <w:sz w:val="24"/>
                <w:szCs w:val="24"/>
                <w:lang w:eastAsia="ru-RU"/>
              </w:rPr>
              <w:t xml:space="preserve"> </w:t>
            </w:r>
            <w:r w:rsidRPr="003556C9">
              <w:rPr>
                <w:rFonts w:ascii="Times New Roman" w:hAnsi="Times New Roman" w:cs="Times New Roman"/>
                <w:spacing w:val="-7"/>
                <w:sz w:val="24"/>
                <w:szCs w:val="24"/>
              </w:rPr>
              <w:t>Влияние напряжений на прочность при статических нагрузках.  Основы расчета сварных конструкций на выносливость.</w:t>
            </w:r>
          </w:p>
        </w:tc>
      </w:tr>
      <w:tr w:rsidR="003556C9" w:rsidRPr="003556C9" w14:paraId="6EB44A0C" w14:textId="77777777" w:rsidTr="003556C9">
        <w:trPr>
          <w:trHeight w:val="361"/>
        </w:trPr>
        <w:tc>
          <w:tcPr>
            <w:tcW w:w="3147" w:type="dxa"/>
            <w:vMerge/>
          </w:tcPr>
          <w:p w14:paraId="53D47B06"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9806BCD"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z w:val="24"/>
                <w:szCs w:val="24"/>
              </w:rPr>
              <w:t xml:space="preserve">5.  Основы проектирования сварных металлических конструкций.  Общие понятия о собственных напряжениях. Классификация. Методы проектирования. Порядок проектирования.  </w:t>
            </w:r>
          </w:p>
        </w:tc>
      </w:tr>
      <w:tr w:rsidR="003556C9" w:rsidRPr="003556C9" w14:paraId="5CFB87A7" w14:textId="77777777" w:rsidTr="003556C9">
        <w:trPr>
          <w:trHeight w:val="361"/>
        </w:trPr>
        <w:tc>
          <w:tcPr>
            <w:tcW w:w="3147" w:type="dxa"/>
            <w:vMerge/>
          </w:tcPr>
          <w:p w14:paraId="15899F81"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BB8D621"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z w:val="24"/>
                <w:szCs w:val="24"/>
              </w:rPr>
              <w:t>6. Остаточные напряжения в сварных конструкциях.  Допускаемые остаточные деформации.  Влияние остаточных напряжений на прочность.  Методы устранения остаточных напряжений. Технологические приемы.</w:t>
            </w:r>
          </w:p>
        </w:tc>
      </w:tr>
      <w:tr w:rsidR="003556C9" w:rsidRPr="003556C9" w14:paraId="54DB76DC" w14:textId="77777777" w:rsidTr="003556C9">
        <w:trPr>
          <w:trHeight w:val="361"/>
        </w:trPr>
        <w:tc>
          <w:tcPr>
            <w:tcW w:w="3147" w:type="dxa"/>
            <w:vMerge/>
          </w:tcPr>
          <w:p w14:paraId="388FFF70"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7474980"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z w:val="24"/>
                <w:szCs w:val="24"/>
              </w:rPr>
              <w:t>7.  Механическое состояние металлов. Деформирование св. конструкций со временем.  Анализ сварной конструкции.  Виды приложения нагрузок к сварным конструкциям</w:t>
            </w:r>
          </w:p>
        </w:tc>
      </w:tr>
      <w:tr w:rsidR="003556C9" w:rsidRPr="003556C9" w14:paraId="3A29F979" w14:textId="77777777" w:rsidTr="003556C9">
        <w:trPr>
          <w:trHeight w:val="361"/>
        </w:trPr>
        <w:tc>
          <w:tcPr>
            <w:tcW w:w="3147" w:type="dxa"/>
            <w:vMerge/>
          </w:tcPr>
          <w:p w14:paraId="026BBB1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9F4A9FB"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pacing w:val="-6"/>
                <w:sz w:val="24"/>
                <w:szCs w:val="24"/>
              </w:rPr>
              <w:t>8</w:t>
            </w:r>
            <w:r w:rsidRPr="003556C9">
              <w:rPr>
                <w:rFonts w:ascii="Times New Roman" w:hAnsi="Times New Roman" w:cs="Times New Roman"/>
                <w:spacing w:val="-5"/>
                <w:sz w:val="24"/>
                <w:szCs w:val="24"/>
              </w:rPr>
              <w:t>.</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Работа сварных соединений при различных нагрузках и воздействиях. </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Виды деформаций. Продольные и поперечные деформации элементов.  Деформации изгибов элементов.  </w:t>
            </w:r>
          </w:p>
        </w:tc>
      </w:tr>
      <w:tr w:rsidR="003556C9" w:rsidRPr="003556C9" w14:paraId="0AB3BDE2" w14:textId="77777777" w:rsidTr="003556C9">
        <w:trPr>
          <w:trHeight w:val="361"/>
        </w:trPr>
        <w:tc>
          <w:tcPr>
            <w:tcW w:w="3147" w:type="dxa"/>
            <w:vMerge/>
          </w:tcPr>
          <w:p w14:paraId="7754681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C2AA2C8"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z w:val="24"/>
                <w:szCs w:val="24"/>
              </w:rPr>
              <w:t>9. Прочность основного металла при переменных нагрузках.  Прочность сварных соединений при переменных нагрузках.  Прочность металла и сварных соединений при ударе</w:t>
            </w:r>
          </w:p>
        </w:tc>
      </w:tr>
      <w:tr w:rsidR="003556C9" w:rsidRPr="003556C9" w14:paraId="768EEB03" w14:textId="77777777" w:rsidTr="003556C9">
        <w:trPr>
          <w:trHeight w:val="361"/>
        </w:trPr>
        <w:tc>
          <w:tcPr>
            <w:tcW w:w="3147" w:type="dxa"/>
            <w:vMerge/>
          </w:tcPr>
          <w:p w14:paraId="2C8837E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0D49619"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pacing w:val="-5"/>
                <w:sz w:val="24"/>
                <w:szCs w:val="24"/>
              </w:rPr>
              <w:t>10. Допускаемые напряжения в</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5"/>
                <w:sz w:val="24"/>
                <w:szCs w:val="24"/>
              </w:rPr>
              <w:t>основном</w:t>
            </w:r>
            <w:r w:rsidRPr="003556C9">
              <w:rPr>
                <w:rFonts w:ascii="Times New Roman" w:hAnsi="Times New Roman" w:cs="Times New Roman"/>
                <w:spacing w:val="-28"/>
                <w:sz w:val="24"/>
                <w:szCs w:val="24"/>
              </w:rPr>
              <w:t xml:space="preserve"> металле</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Допускаемые напряжения при расчете прочности сварных соединений. </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Совместное действие разных сил на изделие. </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Сварные </w:t>
            </w:r>
            <w:proofErr w:type="gramStart"/>
            <w:r w:rsidRPr="003556C9">
              <w:rPr>
                <w:rFonts w:ascii="Times New Roman" w:hAnsi="Times New Roman" w:cs="Times New Roman"/>
                <w:spacing w:val="-5"/>
                <w:sz w:val="24"/>
                <w:szCs w:val="24"/>
              </w:rPr>
              <w:t>балки  различного</w:t>
            </w:r>
            <w:proofErr w:type="gramEnd"/>
            <w:r w:rsidRPr="003556C9">
              <w:rPr>
                <w:rFonts w:ascii="Times New Roman" w:hAnsi="Times New Roman" w:cs="Times New Roman"/>
                <w:spacing w:val="-5"/>
                <w:sz w:val="24"/>
                <w:szCs w:val="24"/>
              </w:rPr>
              <w:t xml:space="preserve"> назначения</w:t>
            </w:r>
          </w:p>
        </w:tc>
      </w:tr>
      <w:tr w:rsidR="003556C9" w:rsidRPr="003556C9" w14:paraId="5A702379" w14:textId="77777777" w:rsidTr="003556C9">
        <w:trPr>
          <w:trHeight w:val="361"/>
        </w:trPr>
        <w:tc>
          <w:tcPr>
            <w:tcW w:w="3147" w:type="dxa"/>
            <w:vMerge/>
          </w:tcPr>
          <w:p w14:paraId="63DAB931"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8FF6FC8"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pacing w:val="-7"/>
                <w:sz w:val="24"/>
                <w:szCs w:val="24"/>
              </w:rPr>
              <w:t>11. Общие принципы</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6"/>
                <w:sz w:val="24"/>
                <w:szCs w:val="24"/>
              </w:rPr>
              <w:t>конструирования</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6"/>
                <w:sz w:val="24"/>
                <w:szCs w:val="24"/>
              </w:rPr>
              <w:t>балок.</w:t>
            </w:r>
            <w:r w:rsidRPr="003556C9">
              <w:rPr>
                <w:rFonts w:ascii="Times New Roman" w:hAnsi="Times New Roman" w:cs="Times New Roman"/>
                <w:sz w:val="24"/>
                <w:szCs w:val="24"/>
              </w:rPr>
              <w:t xml:space="preserve"> </w:t>
            </w:r>
            <w:r w:rsidRPr="003556C9">
              <w:rPr>
                <w:rFonts w:ascii="Times New Roman" w:hAnsi="Times New Roman" w:cs="Times New Roman"/>
                <w:spacing w:val="-6"/>
                <w:sz w:val="24"/>
                <w:szCs w:val="24"/>
              </w:rPr>
              <w:t>Сварные колонны, стойки. Общая характеристика.</w:t>
            </w:r>
            <w:r w:rsidRPr="003556C9">
              <w:rPr>
                <w:rFonts w:ascii="Times New Roman" w:hAnsi="Times New Roman" w:cs="Times New Roman"/>
                <w:sz w:val="24"/>
                <w:szCs w:val="24"/>
              </w:rPr>
              <w:t xml:space="preserve">  Типы сечений стержней стоек.  </w:t>
            </w:r>
          </w:p>
        </w:tc>
      </w:tr>
      <w:tr w:rsidR="003556C9" w:rsidRPr="003556C9" w14:paraId="3A49B99B" w14:textId="77777777" w:rsidTr="003556C9">
        <w:trPr>
          <w:trHeight w:val="361"/>
        </w:trPr>
        <w:tc>
          <w:tcPr>
            <w:tcW w:w="3147" w:type="dxa"/>
            <w:vMerge/>
          </w:tcPr>
          <w:p w14:paraId="1B0DAE4E"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6E4958A"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pacing w:val="-6"/>
                <w:sz w:val="24"/>
                <w:szCs w:val="24"/>
              </w:rPr>
              <w:t xml:space="preserve">12. </w:t>
            </w:r>
            <w:r w:rsidRPr="003556C9">
              <w:rPr>
                <w:rFonts w:ascii="Times New Roman" w:hAnsi="Times New Roman" w:cs="Times New Roman"/>
                <w:sz w:val="24"/>
                <w:szCs w:val="24"/>
              </w:rPr>
              <w:t xml:space="preserve">  Балки и оголовки </w:t>
            </w:r>
            <w:proofErr w:type="gramStart"/>
            <w:r w:rsidRPr="003556C9">
              <w:rPr>
                <w:rFonts w:ascii="Times New Roman" w:hAnsi="Times New Roman" w:cs="Times New Roman"/>
                <w:sz w:val="24"/>
                <w:szCs w:val="24"/>
              </w:rPr>
              <w:t>колонн .</w:t>
            </w:r>
            <w:proofErr w:type="gramEnd"/>
            <w:r w:rsidRPr="003556C9">
              <w:rPr>
                <w:rFonts w:ascii="Times New Roman" w:hAnsi="Times New Roman" w:cs="Times New Roman"/>
                <w:sz w:val="24"/>
                <w:szCs w:val="24"/>
              </w:rPr>
              <w:t xml:space="preserve"> Расчетные сопротивления проката и труб.  Классификация сварных ферм. Варианты нагружения.  Оболочковые конструкции. </w:t>
            </w:r>
            <w:proofErr w:type="gramStart"/>
            <w:r w:rsidRPr="003556C9">
              <w:rPr>
                <w:rFonts w:ascii="Times New Roman" w:hAnsi="Times New Roman" w:cs="Times New Roman"/>
                <w:sz w:val="24"/>
                <w:szCs w:val="24"/>
              </w:rPr>
              <w:t>Особенности  нагружения</w:t>
            </w:r>
            <w:proofErr w:type="gramEnd"/>
          </w:p>
        </w:tc>
      </w:tr>
      <w:tr w:rsidR="003556C9" w:rsidRPr="003556C9" w14:paraId="414F075E" w14:textId="77777777" w:rsidTr="003556C9">
        <w:trPr>
          <w:trHeight w:val="361"/>
        </w:trPr>
        <w:tc>
          <w:tcPr>
            <w:tcW w:w="3147" w:type="dxa"/>
            <w:vMerge/>
          </w:tcPr>
          <w:p w14:paraId="39624D7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B43C0FB"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13</w:t>
            </w:r>
            <w:r w:rsidRPr="003556C9">
              <w:rPr>
                <w:rFonts w:ascii="Times New Roman" w:hAnsi="Times New Roman" w:cs="Times New Roman"/>
                <w:spacing w:val="-7"/>
                <w:sz w:val="24"/>
                <w:szCs w:val="24"/>
              </w:rPr>
              <w:t>.</w:t>
            </w:r>
            <w:r w:rsidRPr="003556C9">
              <w:rPr>
                <w:rFonts w:ascii="Times New Roman" w:hAnsi="Times New Roman" w:cs="Times New Roman"/>
                <w:sz w:val="24"/>
                <w:szCs w:val="24"/>
              </w:rPr>
              <w:t xml:space="preserve">  Листовые конструкции цилиндрических </w:t>
            </w:r>
            <w:proofErr w:type="gramStart"/>
            <w:r w:rsidRPr="003556C9">
              <w:rPr>
                <w:rFonts w:ascii="Times New Roman" w:hAnsi="Times New Roman" w:cs="Times New Roman"/>
                <w:sz w:val="24"/>
                <w:szCs w:val="24"/>
              </w:rPr>
              <w:t>резервуаров .</w:t>
            </w:r>
            <w:proofErr w:type="gramEnd"/>
            <w:r w:rsidRPr="003556C9">
              <w:rPr>
                <w:rFonts w:ascii="Times New Roman" w:hAnsi="Times New Roman" w:cs="Times New Roman"/>
                <w:sz w:val="24"/>
                <w:szCs w:val="24"/>
              </w:rPr>
              <w:t xml:space="preserve">  Рациональное проектирование сварных конструкций.</w:t>
            </w:r>
          </w:p>
        </w:tc>
      </w:tr>
      <w:tr w:rsidR="003556C9" w:rsidRPr="003556C9" w14:paraId="7010BDC1" w14:textId="77777777" w:rsidTr="003556C9">
        <w:trPr>
          <w:trHeight w:val="361"/>
        </w:trPr>
        <w:tc>
          <w:tcPr>
            <w:tcW w:w="3147" w:type="dxa"/>
            <w:vMerge/>
          </w:tcPr>
          <w:p w14:paraId="0FDA851B"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vAlign w:val="bottom"/>
          </w:tcPr>
          <w:p w14:paraId="4D311C1F"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7FD7C577" w14:textId="77777777" w:rsidTr="003556C9">
        <w:trPr>
          <w:trHeight w:val="361"/>
        </w:trPr>
        <w:tc>
          <w:tcPr>
            <w:tcW w:w="3147" w:type="dxa"/>
            <w:vMerge/>
          </w:tcPr>
          <w:p w14:paraId="4D4C95E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E201524"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sz w:val="24"/>
                <w:szCs w:val="24"/>
              </w:rPr>
              <w:t>Расчет</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прочности</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по</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допускаемым</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напряжениям</w:t>
            </w:r>
          </w:p>
        </w:tc>
      </w:tr>
      <w:tr w:rsidR="003556C9" w:rsidRPr="003556C9" w14:paraId="02CD7B7D" w14:textId="77777777" w:rsidTr="003556C9">
        <w:trPr>
          <w:trHeight w:val="137"/>
        </w:trPr>
        <w:tc>
          <w:tcPr>
            <w:tcW w:w="3147" w:type="dxa"/>
            <w:vMerge/>
          </w:tcPr>
          <w:p w14:paraId="13BF59B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2EE0D80F"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Расчет</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по</w:t>
            </w:r>
            <w:r w:rsidRPr="003556C9">
              <w:rPr>
                <w:rFonts w:ascii="Times New Roman" w:hAnsi="Times New Roman" w:cs="Times New Roman"/>
                <w:spacing w:val="-29"/>
                <w:sz w:val="24"/>
                <w:szCs w:val="24"/>
              </w:rPr>
              <w:t xml:space="preserve"> </w:t>
            </w:r>
            <w:r w:rsidRPr="003556C9">
              <w:rPr>
                <w:rFonts w:ascii="Times New Roman" w:hAnsi="Times New Roman" w:cs="Times New Roman"/>
                <w:spacing w:val="-7"/>
                <w:sz w:val="24"/>
                <w:szCs w:val="24"/>
              </w:rPr>
              <w:t>предельным</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6"/>
                <w:sz w:val="24"/>
                <w:szCs w:val="24"/>
              </w:rPr>
              <w:t>состояниям</w:t>
            </w:r>
          </w:p>
        </w:tc>
      </w:tr>
      <w:tr w:rsidR="003556C9" w:rsidRPr="003556C9" w14:paraId="75F1CE0A" w14:textId="77777777" w:rsidTr="003556C9">
        <w:trPr>
          <w:trHeight w:val="137"/>
        </w:trPr>
        <w:tc>
          <w:tcPr>
            <w:tcW w:w="3147" w:type="dxa"/>
            <w:vMerge/>
          </w:tcPr>
          <w:p w14:paraId="20071B31"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BAAE3CB"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Вероятностная</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7"/>
                <w:sz w:val="24"/>
                <w:szCs w:val="24"/>
              </w:rPr>
              <w:t>оценка</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7"/>
                <w:sz w:val="24"/>
                <w:szCs w:val="24"/>
              </w:rPr>
              <w:t>прочности</w:t>
            </w:r>
          </w:p>
        </w:tc>
      </w:tr>
      <w:tr w:rsidR="003556C9" w:rsidRPr="003556C9" w14:paraId="7754F9A4" w14:textId="77777777" w:rsidTr="003556C9">
        <w:trPr>
          <w:trHeight w:val="137"/>
        </w:trPr>
        <w:tc>
          <w:tcPr>
            <w:tcW w:w="3147" w:type="dxa"/>
            <w:vMerge/>
          </w:tcPr>
          <w:p w14:paraId="587A5A08"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8DCBD3F"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Расчетные</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схемы</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7"/>
                <w:sz w:val="24"/>
                <w:szCs w:val="24"/>
              </w:rPr>
              <w:t>стыковых</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соединений.</w:t>
            </w:r>
          </w:p>
        </w:tc>
      </w:tr>
      <w:tr w:rsidR="003556C9" w:rsidRPr="003556C9" w14:paraId="281CEE20" w14:textId="77777777" w:rsidTr="003556C9">
        <w:trPr>
          <w:trHeight w:val="137"/>
        </w:trPr>
        <w:tc>
          <w:tcPr>
            <w:tcW w:w="3147" w:type="dxa"/>
            <w:vMerge/>
          </w:tcPr>
          <w:p w14:paraId="11FA0E0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0F8E95A"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Расчетные</w:t>
            </w:r>
            <w:r w:rsidRPr="003556C9">
              <w:rPr>
                <w:rFonts w:ascii="Times New Roman" w:hAnsi="Times New Roman" w:cs="Times New Roman"/>
                <w:spacing w:val="-28"/>
                <w:sz w:val="24"/>
                <w:szCs w:val="24"/>
              </w:rPr>
              <w:t xml:space="preserve"> </w:t>
            </w:r>
            <w:r w:rsidRPr="003556C9">
              <w:rPr>
                <w:rFonts w:ascii="Times New Roman" w:hAnsi="Times New Roman" w:cs="Times New Roman"/>
                <w:spacing w:val="-7"/>
                <w:sz w:val="24"/>
                <w:szCs w:val="24"/>
              </w:rPr>
              <w:t>схемы</w:t>
            </w:r>
            <w:r w:rsidRPr="003556C9">
              <w:rPr>
                <w:rFonts w:ascii="Times New Roman" w:hAnsi="Times New Roman" w:cs="Times New Roman"/>
                <w:spacing w:val="-15"/>
                <w:sz w:val="24"/>
                <w:szCs w:val="24"/>
              </w:rPr>
              <w:t xml:space="preserve"> </w:t>
            </w:r>
            <w:r w:rsidRPr="003556C9">
              <w:rPr>
                <w:rFonts w:ascii="Times New Roman" w:hAnsi="Times New Roman" w:cs="Times New Roman"/>
                <w:spacing w:val="-7"/>
                <w:sz w:val="24"/>
                <w:szCs w:val="24"/>
              </w:rPr>
              <w:t>угловых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соединений.</w:t>
            </w:r>
          </w:p>
        </w:tc>
      </w:tr>
      <w:tr w:rsidR="003556C9" w:rsidRPr="003556C9" w14:paraId="32D01922" w14:textId="77777777" w:rsidTr="003556C9">
        <w:trPr>
          <w:trHeight w:val="137"/>
        </w:trPr>
        <w:tc>
          <w:tcPr>
            <w:tcW w:w="3147" w:type="dxa"/>
            <w:vMerge/>
          </w:tcPr>
          <w:p w14:paraId="78E7FF96"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7452602"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Расчетные</w:t>
            </w:r>
            <w:r w:rsidRPr="003556C9">
              <w:rPr>
                <w:rFonts w:ascii="Times New Roman" w:hAnsi="Times New Roman" w:cs="Times New Roman"/>
                <w:spacing w:val="-28"/>
                <w:sz w:val="24"/>
                <w:szCs w:val="24"/>
              </w:rPr>
              <w:t xml:space="preserve"> </w:t>
            </w:r>
            <w:r w:rsidRPr="003556C9">
              <w:rPr>
                <w:rFonts w:ascii="Times New Roman" w:hAnsi="Times New Roman" w:cs="Times New Roman"/>
                <w:spacing w:val="-7"/>
                <w:sz w:val="24"/>
                <w:szCs w:val="24"/>
              </w:rPr>
              <w:t>схемы</w:t>
            </w:r>
            <w:r w:rsidRPr="003556C9">
              <w:rPr>
                <w:rFonts w:ascii="Times New Roman" w:hAnsi="Times New Roman" w:cs="Times New Roman"/>
                <w:spacing w:val="-15"/>
                <w:sz w:val="24"/>
                <w:szCs w:val="24"/>
              </w:rPr>
              <w:t xml:space="preserve"> </w:t>
            </w:r>
            <w:r w:rsidRPr="003556C9">
              <w:rPr>
                <w:rFonts w:ascii="Times New Roman" w:hAnsi="Times New Roman" w:cs="Times New Roman"/>
                <w:spacing w:val="-7"/>
                <w:sz w:val="24"/>
                <w:szCs w:val="24"/>
              </w:rPr>
              <w:t>тавровых</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соединений.</w:t>
            </w:r>
          </w:p>
        </w:tc>
      </w:tr>
      <w:tr w:rsidR="003556C9" w:rsidRPr="003556C9" w14:paraId="6290976C" w14:textId="77777777" w:rsidTr="003556C9">
        <w:trPr>
          <w:trHeight w:val="137"/>
        </w:trPr>
        <w:tc>
          <w:tcPr>
            <w:tcW w:w="3147" w:type="dxa"/>
            <w:vMerge/>
          </w:tcPr>
          <w:p w14:paraId="7460F14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6165A3C"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Расчетные</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схемы</w:t>
            </w:r>
            <w:r w:rsidRPr="003556C9">
              <w:rPr>
                <w:rFonts w:ascii="Times New Roman" w:hAnsi="Times New Roman" w:cs="Times New Roman"/>
                <w:spacing w:val="-20"/>
                <w:sz w:val="24"/>
                <w:szCs w:val="24"/>
              </w:rPr>
              <w:t xml:space="preserve"> </w:t>
            </w:r>
            <w:proofErr w:type="spellStart"/>
            <w:r w:rsidRPr="003556C9">
              <w:rPr>
                <w:rFonts w:ascii="Times New Roman" w:hAnsi="Times New Roman" w:cs="Times New Roman"/>
                <w:spacing w:val="-7"/>
                <w:sz w:val="24"/>
                <w:szCs w:val="24"/>
              </w:rPr>
              <w:t>нахлесточных</w:t>
            </w:r>
            <w:proofErr w:type="spellEnd"/>
            <w:r w:rsidRPr="003556C9">
              <w:rPr>
                <w:rFonts w:ascii="Times New Roman" w:hAnsi="Times New Roman" w:cs="Times New Roman"/>
                <w:spacing w:val="-25"/>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соединений.</w:t>
            </w:r>
          </w:p>
        </w:tc>
      </w:tr>
      <w:tr w:rsidR="003556C9" w:rsidRPr="003556C9" w14:paraId="22B9E918" w14:textId="77777777" w:rsidTr="003556C9">
        <w:trPr>
          <w:trHeight w:val="137"/>
        </w:trPr>
        <w:tc>
          <w:tcPr>
            <w:tcW w:w="3147" w:type="dxa"/>
            <w:vMerge/>
          </w:tcPr>
          <w:p w14:paraId="600DEC1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12710BD"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Расчетные</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8"/>
                <w:sz w:val="24"/>
                <w:szCs w:val="24"/>
              </w:rPr>
              <w:t>схемы</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8"/>
                <w:sz w:val="24"/>
                <w:szCs w:val="24"/>
              </w:rPr>
              <w:t>комбинированных</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соединений.</w:t>
            </w:r>
          </w:p>
        </w:tc>
      </w:tr>
      <w:tr w:rsidR="003556C9" w:rsidRPr="003556C9" w14:paraId="185E0596" w14:textId="77777777" w:rsidTr="003556C9">
        <w:trPr>
          <w:trHeight w:val="137"/>
        </w:trPr>
        <w:tc>
          <w:tcPr>
            <w:tcW w:w="3147" w:type="dxa"/>
            <w:vMerge/>
          </w:tcPr>
          <w:p w14:paraId="51300DAB"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B892BB1"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Выполнение</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расчета заданной сварной</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балки</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прочность,</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устойчивость</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прогиб.</w:t>
            </w:r>
          </w:p>
        </w:tc>
      </w:tr>
      <w:tr w:rsidR="003556C9" w:rsidRPr="003556C9" w14:paraId="55A648BD" w14:textId="77777777" w:rsidTr="003556C9">
        <w:trPr>
          <w:trHeight w:val="137"/>
        </w:trPr>
        <w:tc>
          <w:tcPr>
            <w:tcW w:w="3147" w:type="dxa"/>
            <w:vMerge/>
          </w:tcPr>
          <w:p w14:paraId="6A090EA0"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88306BC"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Расчет подкрановой балки.</w:t>
            </w:r>
          </w:p>
        </w:tc>
      </w:tr>
      <w:tr w:rsidR="003556C9" w:rsidRPr="003556C9" w14:paraId="5F8793D3" w14:textId="77777777" w:rsidTr="003556C9">
        <w:trPr>
          <w:trHeight w:val="137"/>
        </w:trPr>
        <w:tc>
          <w:tcPr>
            <w:tcW w:w="3147" w:type="dxa"/>
            <w:vMerge/>
          </w:tcPr>
          <w:p w14:paraId="674170F8"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497D307"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 xml:space="preserve"> Расчет</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конструирование</w:t>
            </w:r>
            <w:r w:rsidRPr="003556C9">
              <w:rPr>
                <w:rFonts w:ascii="Times New Roman" w:hAnsi="Times New Roman" w:cs="Times New Roman"/>
                <w:spacing w:val="-11"/>
                <w:sz w:val="24"/>
                <w:szCs w:val="24"/>
              </w:rPr>
              <w:t xml:space="preserve"> </w:t>
            </w:r>
            <w:r w:rsidRPr="003556C9">
              <w:rPr>
                <w:rFonts w:ascii="Times New Roman" w:hAnsi="Times New Roman" w:cs="Times New Roman"/>
                <w:sz w:val="24"/>
                <w:szCs w:val="24"/>
              </w:rPr>
              <w:t>стержня</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центрально-сжатой</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колонны</w:t>
            </w:r>
          </w:p>
        </w:tc>
      </w:tr>
      <w:tr w:rsidR="003556C9" w:rsidRPr="003556C9" w14:paraId="55B08007" w14:textId="77777777" w:rsidTr="003556C9">
        <w:trPr>
          <w:trHeight w:val="137"/>
        </w:trPr>
        <w:tc>
          <w:tcPr>
            <w:tcW w:w="3147" w:type="dxa"/>
            <w:vMerge/>
          </w:tcPr>
          <w:p w14:paraId="6F3EEF26"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C697B6A"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Расчет и конструирование внецентренно сжатой колонны.</w:t>
            </w:r>
          </w:p>
        </w:tc>
      </w:tr>
      <w:tr w:rsidR="003556C9" w:rsidRPr="003556C9" w14:paraId="0B1E5461" w14:textId="77777777" w:rsidTr="003556C9">
        <w:trPr>
          <w:trHeight w:val="137"/>
        </w:trPr>
        <w:tc>
          <w:tcPr>
            <w:tcW w:w="3147" w:type="dxa"/>
            <w:vMerge/>
          </w:tcPr>
          <w:p w14:paraId="6F2C634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4EAB494"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Порядок</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расчета типовой</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сварной</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фермы</w:t>
            </w:r>
          </w:p>
        </w:tc>
      </w:tr>
      <w:tr w:rsidR="003556C9" w:rsidRPr="003556C9" w14:paraId="482E4EC5" w14:textId="77777777" w:rsidTr="003556C9">
        <w:trPr>
          <w:trHeight w:val="137"/>
        </w:trPr>
        <w:tc>
          <w:tcPr>
            <w:tcW w:w="3147" w:type="dxa"/>
            <w:vMerge/>
          </w:tcPr>
          <w:p w14:paraId="2597D31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C893E78"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Особенности</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расчета</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резервуаров</w:t>
            </w:r>
          </w:p>
        </w:tc>
      </w:tr>
      <w:tr w:rsidR="003556C9" w:rsidRPr="003556C9" w14:paraId="599FCA80" w14:textId="77777777" w:rsidTr="003556C9">
        <w:trPr>
          <w:trHeight w:val="298"/>
        </w:trPr>
        <w:tc>
          <w:tcPr>
            <w:tcW w:w="3147" w:type="dxa"/>
            <w:vMerge/>
          </w:tcPr>
          <w:p w14:paraId="3390B8D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2106281"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Расчет</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сварных</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деталей</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узлов машин</w:t>
            </w:r>
          </w:p>
        </w:tc>
      </w:tr>
      <w:tr w:rsidR="003556C9" w:rsidRPr="003556C9" w14:paraId="445BF394" w14:textId="77777777" w:rsidTr="003556C9">
        <w:tc>
          <w:tcPr>
            <w:tcW w:w="10490" w:type="dxa"/>
            <w:gridSpan w:val="2"/>
          </w:tcPr>
          <w:p w14:paraId="62286FF5" w14:textId="4EF44FC2"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 xml:space="preserve">Раздел 2. </w:t>
            </w:r>
            <w:r w:rsidRPr="003556C9">
              <w:rPr>
                <w:rFonts w:ascii="Times New Roman" w:hAnsi="Times New Roman" w:cs="Times New Roman"/>
                <w:b/>
                <w:sz w:val="24"/>
                <w:szCs w:val="24"/>
              </w:rPr>
              <w:t>Основы проектирования технологических процессов</w:t>
            </w:r>
            <w:r>
              <w:rPr>
                <w:rFonts w:ascii="Times New Roman" w:hAnsi="Times New Roman" w:cs="Times New Roman"/>
                <w:b/>
                <w:sz w:val="24"/>
                <w:szCs w:val="24"/>
              </w:rPr>
              <w:t xml:space="preserve"> (114ч)</w:t>
            </w:r>
          </w:p>
        </w:tc>
      </w:tr>
      <w:tr w:rsidR="003556C9" w:rsidRPr="003556C9" w14:paraId="051BC683" w14:textId="77777777" w:rsidTr="003556C9">
        <w:trPr>
          <w:trHeight w:val="20"/>
        </w:trPr>
        <w:tc>
          <w:tcPr>
            <w:tcW w:w="10490" w:type="dxa"/>
            <w:gridSpan w:val="2"/>
          </w:tcPr>
          <w:p w14:paraId="169C4BFC"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 xml:space="preserve">МДК </w:t>
            </w:r>
            <w:r w:rsidRPr="003556C9">
              <w:rPr>
                <w:rFonts w:ascii="Times New Roman" w:hAnsi="Times New Roman" w:cs="Times New Roman"/>
                <w:b/>
                <w:sz w:val="24"/>
                <w:szCs w:val="24"/>
              </w:rPr>
              <w:t>02.02 Основы проектирования технологических процессов.</w:t>
            </w:r>
          </w:p>
        </w:tc>
      </w:tr>
      <w:tr w:rsidR="003556C9" w:rsidRPr="003556C9" w14:paraId="3A736654" w14:textId="77777777" w:rsidTr="003556C9">
        <w:tc>
          <w:tcPr>
            <w:tcW w:w="3147" w:type="dxa"/>
            <w:vMerge w:val="restart"/>
          </w:tcPr>
          <w:p w14:paraId="159B3967"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lastRenderedPageBreak/>
              <w:t>Тема 2.1. Проектирование сварных конструкций</w:t>
            </w:r>
          </w:p>
        </w:tc>
        <w:tc>
          <w:tcPr>
            <w:tcW w:w="7343" w:type="dxa"/>
          </w:tcPr>
          <w:p w14:paraId="7EF5E587"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4E5FD0F6" w14:textId="77777777" w:rsidTr="003556C9">
        <w:trPr>
          <w:trHeight w:val="396"/>
        </w:trPr>
        <w:tc>
          <w:tcPr>
            <w:tcW w:w="3147" w:type="dxa"/>
            <w:vMerge/>
          </w:tcPr>
          <w:p w14:paraId="782968C6"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7A55FF9"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 Понятие</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о</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технологии</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изготовления</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сварных</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 xml:space="preserve">конструкций. </w:t>
            </w:r>
          </w:p>
        </w:tc>
      </w:tr>
      <w:tr w:rsidR="003556C9" w:rsidRPr="003556C9" w14:paraId="24F81E9A" w14:textId="77777777" w:rsidTr="003556C9">
        <w:trPr>
          <w:trHeight w:val="20"/>
        </w:trPr>
        <w:tc>
          <w:tcPr>
            <w:tcW w:w="3147" w:type="dxa"/>
            <w:vMerge/>
          </w:tcPr>
          <w:p w14:paraId="4CE050B9"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4859D80"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hAnsi="Times New Roman" w:cs="Times New Roman"/>
                <w:spacing w:val="-7"/>
                <w:sz w:val="24"/>
                <w:szCs w:val="24"/>
              </w:rPr>
              <w:t xml:space="preserve">2. </w:t>
            </w:r>
            <w:r w:rsidRPr="003556C9">
              <w:rPr>
                <w:rFonts w:ascii="Times New Roman" w:hAnsi="Times New Roman" w:cs="Times New Roman"/>
                <w:sz w:val="24"/>
                <w:szCs w:val="24"/>
              </w:rPr>
              <w:t>Принципы классификации сварных конструкций.</w:t>
            </w:r>
          </w:p>
        </w:tc>
      </w:tr>
      <w:tr w:rsidR="003556C9" w:rsidRPr="003556C9" w14:paraId="0309FE31" w14:textId="77777777" w:rsidTr="003556C9">
        <w:trPr>
          <w:trHeight w:val="204"/>
        </w:trPr>
        <w:tc>
          <w:tcPr>
            <w:tcW w:w="3147" w:type="dxa"/>
            <w:vMerge/>
          </w:tcPr>
          <w:p w14:paraId="5DBAD16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2FF9BD4"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3. Особенности работы сварных конструкций.</w:t>
            </w:r>
          </w:p>
        </w:tc>
      </w:tr>
      <w:tr w:rsidR="003556C9" w:rsidRPr="003556C9" w14:paraId="45AF5C15" w14:textId="77777777" w:rsidTr="003556C9">
        <w:trPr>
          <w:trHeight w:val="73"/>
        </w:trPr>
        <w:tc>
          <w:tcPr>
            <w:tcW w:w="3147" w:type="dxa"/>
            <w:vMerge/>
          </w:tcPr>
          <w:p w14:paraId="3169600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29628FE" w14:textId="77777777" w:rsidR="003556C9" w:rsidRPr="003556C9" w:rsidRDefault="003556C9" w:rsidP="003556C9">
            <w:pPr>
              <w:suppressAutoHyphens/>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4. Основы типы сварных элементов и конструкций.</w:t>
            </w:r>
          </w:p>
        </w:tc>
      </w:tr>
      <w:tr w:rsidR="003556C9" w:rsidRPr="003556C9" w14:paraId="640402A0" w14:textId="77777777" w:rsidTr="003556C9">
        <w:trPr>
          <w:trHeight w:val="73"/>
        </w:trPr>
        <w:tc>
          <w:tcPr>
            <w:tcW w:w="3147" w:type="dxa"/>
            <w:vMerge/>
          </w:tcPr>
          <w:p w14:paraId="736C7A3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2399F2CA" w14:textId="77777777" w:rsidR="003556C9" w:rsidRPr="003556C9" w:rsidRDefault="003556C9" w:rsidP="003556C9">
            <w:pPr>
              <w:suppressAutoHyphens/>
              <w:rPr>
                <w:rFonts w:ascii="Times New Roman" w:hAnsi="Times New Roman" w:cs="Times New Roman"/>
                <w:sz w:val="24"/>
                <w:szCs w:val="24"/>
              </w:rPr>
            </w:pPr>
            <w:r w:rsidRPr="003556C9">
              <w:rPr>
                <w:rFonts w:ascii="Times New Roman" w:hAnsi="Times New Roman" w:cs="Times New Roman"/>
                <w:sz w:val="24"/>
                <w:szCs w:val="24"/>
              </w:rPr>
              <w:t>5. Этапы проектирования сварных конструкций</w:t>
            </w:r>
          </w:p>
        </w:tc>
      </w:tr>
      <w:tr w:rsidR="003556C9" w:rsidRPr="003556C9" w14:paraId="15355FDF" w14:textId="77777777" w:rsidTr="003556C9">
        <w:trPr>
          <w:trHeight w:val="361"/>
        </w:trPr>
        <w:tc>
          <w:tcPr>
            <w:tcW w:w="3147" w:type="dxa"/>
            <w:vMerge/>
          </w:tcPr>
          <w:p w14:paraId="08E5ACC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E21793F"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В том числе самостоятельная работа обучающихся</w:t>
            </w:r>
          </w:p>
        </w:tc>
      </w:tr>
      <w:tr w:rsidR="003556C9" w:rsidRPr="003556C9" w14:paraId="1F313139" w14:textId="77777777" w:rsidTr="003556C9">
        <w:tc>
          <w:tcPr>
            <w:tcW w:w="3147" w:type="dxa"/>
            <w:vMerge w:val="restart"/>
          </w:tcPr>
          <w:p w14:paraId="3BABBCC3"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2.2. Технология изготовления сварных конструкций</w:t>
            </w:r>
          </w:p>
        </w:tc>
        <w:tc>
          <w:tcPr>
            <w:tcW w:w="7343" w:type="dxa"/>
          </w:tcPr>
          <w:p w14:paraId="46755B02"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173563AD" w14:textId="77777777" w:rsidTr="003556C9">
        <w:trPr>
          <w:trHeight w:val="396"/>
        </w:trPr>
        <w:tc>
          <w:tcPr>
            <w:tcW w:w="3147" w:type="dxa"/>
            <w:vMerge/>
          </w:tcPr>
          <w:p w14:paraId="3D3A14D9"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83EAB0F"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1. Три</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7"/>
                <w:sz w:val="24"/>
                <w:szCs w:val="24"/>
              </w:rPr>
              <w:t>направления</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7"/>
                <w:sz w:val="24"/>
                <w:szCs w:val="24"/>
              </w:rPr>
              <w:t>по</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улучшению</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7"/>
                <w:sz w:val="24"/>
                <w:szCs w:val="24"/>
              </w:rPr>
              <w:t>технологичности</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7"/>
                <w:sz w:val="24"/>
                <w:szCs w:val="24"/>
              </w:rPr>
              <w:t>на</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стадии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 xml:space="preserve">проектирования.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Основные заготовительные и сборочно-сварочные операции.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Сварка типовых конструкций. Балки.</w:t>
            </w:r>
            <w:r w:rsidRPr="003556C9">
              <w:rPr>
                <w:rFonts w:ascii="Times New Roman" w:hAnsi="Times New Roman" w:cs="Times New Roman"/>
                <w:sz w:val="24"/>
                <w:szCs w:val="24"/>
              </w:rPr>
              <w:t xml:space="preserve"> </w:t>
            </w:r>
            <w:proofErr w:type="gramStart"/>
            <w:r w:rsidRPr="003556C9">
              <w:rPr>
                <w:rFonts w:ascii="Times New Roman" w:hAnsi="Times New Roman" w:cs="Times New Roman"/>
                <w:spacing w:val="-7"/>
                <w:sz w:val="24"/>
                <w:szCs w:val="24"/>
              </w:rPr>
              <w:t>Технология  изготовления</w:t>
            </w:r>
            <w:proofErr w:type="gramEnd"/>
            <w:r w:rsidRPr="003556C9">
              <w:rPr>
                <w:rFonts w:ascii="Times New Roman" w:hAnsi="Times New Roman" w:cs="Times New Roman"/>
                <w:spacing w:val="-7"/>
                <w:sz w:val="24"/>
                <w:szCs w:val="24"/>
              </w:rPr>
              <w:t xml:space="preserve"> балок двутаврового сечен</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Технология  изготовления балок коробчатого сечения.</w:t>
            </w:r>
          </w:p>
        </w:tc>
      </w:tr>
      <w:tr w:rsidR="003556C9" w:rsidRPr="003556C9" w14:paraId="0D555E62" w14:textId="77777777" w:rsidTr="003556C9">
        <w:trPr>
          <w:trHeight w:val="20"/>
        </w:trPr>
        <w:tc>
          <w:tcPr>
            <w:tcW w:w="3147" w:type="dxa"/>
            <w:vMerge/>
          </w:tcPr>
          <w:p w14:paraId="763D95D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33A99F69"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hAnsi="Times New Roman" w:cs="Times New Roman"/>
                <w:spacing w:val="-8"/>
                <w:sz w:val="24"/>
                <w:szCs w:val="24"/>
              </w:rPr>
              <w:t xml:space="preserve">2. </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Особенности сварки стоек.</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 xml:space="preserve">Технология изготовления </w:t>
            </w:r>
            <w:proofErr w:type="gramStart"/>
            <w:r w:rsidRPr="003556C9">
              <w:rPr>
                <w:rFonts w:ascii="Times New Roman" w:hAnsi="Times New Roman" w:cs="Times New Roman"/>
                <w:spacing w:val="-8"/>
                <w:sz w:val="24"/>
                <w:szCs w:val="24"/>
              </w:rPr>
              <w:t>рам..</w:t>
            </w:r>
            <w:proofErr w:type="gramEnd"/>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Сборка и сварка решетчатых конструкций (ферм).</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 xml:space="preserve">Негабаритные емкости и сооружения. Способ </w:t>
            </w:r>
            <w:proofErr w:type="spellStart"/>
            <w:r w:rsidRPr="003556C9">
              <w:rPr>
                <w:rFonts w:ascii="Times New Roman" w:hAnsi="Times New Roman" w:cs="Times New Roman"/>
                <w:spacing w:val="-8"/>
                <w:sz w:val="24"/>
                <w:szCs w:val="24"/>
              </w:rPr>
              <w:t>рулонирования</w:t>
            </w:r>
            <w:proofErr w:type="spellEnd"/>
            <w:r w:rsidRPr="003556C9">
              <w:rPr>
                <w:rFonts w:ascii="Times New Roman" w:hAnsi="Times New Roman" w:cs="Times New Roman"/>
                <w:spacing w:val="-8"/>
                <w:sz w:val="24"/>
                <w:szCs w:val="24"/>
              </w:rPr>
              <w:t>.</w:t>
            </w:r>
          </w:p>
        </w:tc>
      </w:tr>
      <w:tr w:rsidR="003556C9" w:rsidRPr="003556C9" w14:paraId="5B87671F" w14:textId="77777777" w:rsidTr="003556C9">
        <w:trPr>
          <w:trHeight w:val="204"/>
        </w:trPr>
        <w:tc>
          <w:tcPr>
            <w:tcW w:w="3147" w:type="dxa"/>
            <w:vMerge/>
          </w:tcPr>
          <w:p w14:paraId="1F1283E9"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45B3EDD"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 xml:space="preserve">3. </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 xml:space="preserve">Сборка и сварка цилиндрических резервуаров. </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Сборка и сварка сферических резервуаров.</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Сосуды, работающие под давлением.</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Изготовление тонкостенных сосудов.</w:t>
            </w:r>
            <w:r w:rsidRPr="003556C9">
              <w:rPr>
                <w:rFonts w:ascii="Times New Roman" w:hAnsi="Times New Roman" w:cs="Times New Roman"/>
                <w:sz w:val="24"/>
                <w:szCs w:val="24"/>
              </w:rPr>
              <w:t xml:space="preserve"> </w:t>
            </w:r>
          </w:p>
        </w:tc>
      </w:tr>
      <w:tr w:rsidR="003556C9" w:rsidRPr="003556C9" w14:paraId="7A37841F" w14:textId="77777777" w:rsidTr="003556C9">
        <w:trPr>
          <w:trHeight w:val="73"/>
        </w:trPr>
        <w:tc>
          <w:tcPr>
            <w:tcW w:w="3147" w:type="dxa"/>
            <w:vMerge/>
          </w:tcPr>
          <w:p w14:paraId="748BEAF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6C33791" w14:textId="77777777" w:rsidR="003556C9" w:rsidRPr="003556C9" w:rsidRDefault="003556C9" w:rsidP="003556C9">
            <w:pPr>
              <w:suppressAutoHyphens/>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4.</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Сварные трубы и трубопроводы. Анализ технологичности сварной конструкции.  Порядок сборки изделия</w:t>
            </w:r>
          </w:p>
        </w:tc>
      </w:tr>
      <w:tr w:rsidR="003556C9" w:rsidRPr="003556C9" w14:paraId="25E44A1A" w14:textId="77777777" w:rsidTr="003556C9">
        <w:tc>
          <w:tcPr>
            <w:tcW w:w="3147" w:type="dxa"/>
            <w:vMerge w:val="restart"/>
          </w:tcPr>
          <w:p w14:paraId="3ED4A048"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2.3. Технические условия и условные обозначения на чертеже</w:t>
            </w:r>
          </w:p>
        </w:tc>
        <w:tc>
          <w:tcPr>
            <w:tcW w:w="7343" w:type="dxa"/>
          </w:tcPr>
          <w:p w14:paraId="7E15D048"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54EBB72D" w14:textId="77777777" w:rsidTr="003556C9">
        <w:trPr>
          <w:trHeight w:val="396"/>
        </w:trPr>
        <w:tc>
          <w:tcPr>
            <w:tcW w:w="3147" w:type="dxa"/>
            <w:vMerge/>
          </w:tcPr>
          <w:p w14:paraId="41FB894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9CF6893"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 Технические</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условия</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изделие,</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размещение</w:t>
            </w:r>
            <w:r w:rsidRPr="003556C9">
              <w:rPr>
                <w:rFonts w:ascii="Times New Roman" w:hAnsi="Times New Roman" w:cs="Times New Roman"/>
                <w:spacing w:val="-11"/>
                <w:sz w:val="24"/>
                <w:szCs w:val="24"/>
              </w:rPr>
              <w:t xml:space="preserve"> </w:t>
            </w:r>
            <w:r w:rsidRPr="003556C9">
              <w:rPr>
                <w:rFonts w:ascii="Times New Roman" w:hAnsi="Times New Roman" w:cs="Times New Roman"/>
                <w:sz w:val="24"/>
                <w:szCs w:val="24"/>
              </w:rPr>
              <w:t>ТУ</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чертеже.  Обозначения сварки на чертеже в соответствии с ГОСТ</w:t>
            </w:r>
          </w:p>
        </w:tc>
      </w:tr>
      <w:tr w:rsidR="003556C9" w:rsidRPr="003556C9" w14:paraId="668C3F99" w14:textId="77777777" w:rsidTr="003556C9">
        <w:trPr>
          <w:trHeight w:val="20"/>
        </w:trPr>
        <w:tc>
          <w:tcPr>
            <w:tcW w:w="3147" w:type="dxa"/>
            <w:vMerge/>
          </w:tcPr>
          <w:p w14:paraId="71DF292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93A2438"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35EEDC3C" w14:textId="77777777" w:rsidTr="003556C9">
        <w:trPr>
          <w:trHeight w:val="204"/>
        </w:trPr>
        <w:tc>
          <w:tcPr>
            <w:tcW w:w="3147" w:type="dxa"/>
            <w:vMerge/>
          </w:tcPr>
          <w:p w14:paraId="2D70C6D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A8831E4"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Устное</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обозначение</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сварки</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чертеже.</w:t>
            </w:r>
          </w:p>
        </w:tc>
      </w:tr>
      <w:tr w:rsidR="003556C9" w:rsidRPr="003556C9" w14:paraId="1C9E1888" w14:textId="77777777" w:rsidTr="003556C9">
        <w:tc>
          <w:tcPr>
            <w:tcW w:w="3147" w:type="dxa"/>
            <w:vMerge w:val="restart"/>
          </w:tcPr>
          <w:p w14:paraId="2783AC8F"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2.4 Разметка сварного соединения</w:t>
            </w:r>
          </w:p>
        </w:tc>
        <w:tc>
          <w:tcPr>
            <w:tcW w:w="7343" w:type="dxa"/>
          </w:tcPr>
          <w:p w14:paraId="017FBDB9"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787E83FB" w14:textId="77777777" w:rsidTr="003556C9">
        <w:trPr>
          <w:trHeight w:val="396"/>
        </w:trPr>
        <w:tc>
          <w:tcPr>
            <w:tcW w:w="3147" w:type="dxa"/>
            <w:vMerge/>
          </w:tcPr>
          <w:p w14:paraId="781FE75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AFA899F"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 Разметка и наметка</w:t>
            </w:r>
          </w:p>
        </w:tc>
      </w:tr>
      <w:tr w:rsidR="003556C9" w:rsidRPr="003556C9" w14:paraId="128DC16A" w14:textId="77777777" w:rsidTr="003556C9">
        <w:trPr>
          <w:trHeight w:val="20"/>
        </w:trPr>
        <w:tc>
          <w:tcPr>
            <w:tcW w:w="3147" w:type="dxa"/>
            <w:vMerge/>
          </w:tcPr>
          <w:p w14:paraId="289A31B1"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3E71105E"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49209765" w14:textId="77777777" w:rsidTr="003556C9">
        <w:trPr>
          <w:trHeight w:val="20"/>
        </w:trPr>
        <w:tc>
          <w:tcPr>
            <w:tcW w:w="3147" w:type="dxa"/>
            <w:vMerge/>
          </w:tcPr>
          <w:p w14:paraId="6341BC1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BDAEF70" w14:textId="77777777" w:rsidR="003556C9" w:rsidRPr="003556C9" w:rsidRDefault="003556C9" w:rsidP="003556C9">
            <w:pPr>
              <w:suppressAutoHyphens/>
              <w:jc w:val="both"/>
              <w:rPr>
                <w:rFonts w:ascii="Times New Roman" w:hAnsi="Times New Roman" w:cs="Times New Roman"/>
                <w:sz w:val="24"/>
                <w:szCs w:val="24"/>
              </w:rPr>
            </w:pPr>
            <w:r w:rsidRPr="003556C9">
              <w:rPr>
                <w:rFonts w:ascii="Times New Roman" w:hAnsi="Times New Roman" w:cs="Times New Roman"/>
                <w:spacing w:val="-7"/>
                <w:sz w:val="24"/>
                <w:szCs w:val="24"/>
              </w:rPr>
              <w:t>Выполнение развертки</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детали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для</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6"/>
                <w:sz w:val="24"/>
                <w:szCs w:val="24"/>
              </w:rPr>
              <w:t>вырезания</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из</w:t>
            </w:r>
            <w:r w:rsidRPr="003556C9">
              <w:rPr>
                <w:rFonts w:ascii="Times New Roman" w:hAnsi="Times New Roman" w:cs="Times New Roman"/>
                <w:spacing w:val="-28"/>
                <w:sz w:val="24"/>
                <w:szCs w:val="24"/>
              </w:rPr>
              <w:t xml:space="preserve"> </w:t>
            </w:r>
            <w:r w:rsidRPr="003556C9">
              <w:rPr>
                <w:rFonts w:ascii="Times New Roman" w:hAnsi="Times New Roman" w:cs="Times New Roman"/>
                <w:spacing w:val="-6"/>
                <w:sz w:val="24"/>
                <w:szCs w:val="24"/>
              </w:rPr>
              <w:t>листового</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6"/>
                <w:sz w:val="24"/>
                <w:szCs w:val="24"/>
              </w:rPr>
              <w:t>материала.</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 xml:space="preserve">Коэффициент </w:t>
            </w:r>
            <w:r w:rsidRPr="003556C9">
              <w:rPr>
                <w:rFonts w:ascii="Times New Roman" w:hAnsi="Times New Roman" w:cs="Times New Roman"/>
                <w:spacing w:val="-8"/>
                <w:sz w:val="24"/>
                <w:szCs w:val="24"/>
              </w:rPr>
              <w:t>использования</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8"/>
                <w:sz w:val="24"/>
                <w:szCs w:val="24"/>
              </w:rPr>
              <w:t>материала.</w:t>
            </w:r>
          </w:p>
        </w:tc>
      </w:tr>
      <w:tr w:rsidR="003556C9" w:rsidRPr="003556C9" w14:paraId="12EA04C9" w14:textId="77777777" w:rsidTr="003556C9">
        <w:trPr>
          <w:trHeight w:val="204"/>
        </w:trPr>
        <w:tc>
          <w:tcPr>
            <w:tcW w:w="3147" w:type="dxa"/>
            <w:vMerge/>
          </w:tcPr>
          <w:p w14:paraId="025CD35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3E245552"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Выбор</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7"/>
                <w:sz w:val="24"/>
                <w:szCs w:val="24"/>
              </w:rPr>
              <w:t>материала,</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сортамента</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7"/>
                <w:sz w:val="24"/>
                <w:szCs w:val="24"/>
              </w:rPr>
              <w:t>проката,</w:t>
            </w:r>
            <w:r w:rsidRPr="003556C9">
              <w:rPr>
                <w:rFonts w:ascii="Times New Roman" w:hAnsi="Times New Roman" w:cs="Times New Roman"/>
                <w:spacing w:val="-29"/>
                <w:sz w:val="24"/>
                <w:szCs w:val="24"/>
              </w:rPr>
              <w:t xml:space="preserve"> </w:t>
            </w:r>
            <w:r w:rsidRPr="003556C9">
              <w:rPr>
                <w:rFonts w:ascii="Times New Roman" w:hAnsi="Times New Roman" w:cs="Times New Roman"/>
                <w:spacing w:val="-7"/>
                <w:sz w:val="24"/>
                <w:szCs w:val="24"/>
              </w:rPr>
              <w:t>формы</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размера</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7"/>
                <w:sz w:val="24"/>
                <w:szCs w:val="24"/>
              </w:rPr>
              <w:t>заготовок</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6"/>
                <w:sz w:val="24"/>
                <w:szCs w:val="24"/>
              </w:rPr>
              <w:t>для</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 xml:space="preserve">заданной </w:t>
            </w:r>
            <w:r w:rsidRPr="003556C9">
              <w:rPr>
                <w:rFonts w:ascii="Times New Roman" w:hAnsi="Times New Roman" w:cs="Times New Roman"/>
                <w:sz w:val="24"/>
                <w:szCs w:val="24"/>
              </w:rPr>
              <w:t>конструкции.</w:t>
            </w:r>
          </w:p>
        </w:tc>
      </w:tr>
      <w:tr w:rsidR="003556C9" w:rsidRPr="003556C9" w14:paraId="2A19B796" w14:textId="77777777" w:rsidTr="003556C9">
        <w:trPr>
          <w:trHeight w:val="73"/>
        </w:trPr>
        <w:tc>
          <w:tcPr>
            <w:tcW w:w="3147" w:type="dxa"/>
            <w:vMerge/>
          </w:tcPr>
          <w:p w14:paraId="36C63CE8"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E1B585C" w14:textId="77777777" w:rsidR="003556C9" w:rsidRPr="003556C9" w:rsidRDefault="003556C9" w:rsidP="003556C9">
            <w:pPr>
              <w:suppressAutoHyphens/>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Определение</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свариваемости</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по</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эквиваленту</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7"/>
                <w:sz w:val="24"/>
                <w:szCs w:val="24"/>
              </w:rPr>
              <w:t>углерода.</w:t>
            </w:r>
          </w:p>
        </w:tc>
      </w:tr>
      <w:tr w:rsidR="003556C9" w:rsidRPr="003556C9" w14:paraId="13277273" w14:textId="77777777" w:rsidTr="003556C9">
        <w:tc>
          <w:tcPr>
            <w:tcW w:w="3147" w:type="dxa"/>
            <w:vMerge w:val="restart"/>
          </w:tcPr>
          <w:p w14:paraId="37A4BA34"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2.5 Серийное производство сварных конструкций</w:t>
            </w:r>
          </w:p>
        </w:tc>
        <w:tc>
          <w:tcPr>
            <w:tcW w:w="7343" w:type="dxa"/>
          </w:tcPr>
          <w:p w14:paraId="45882605"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29529F28" w14:textId="77777777" w:rsidTr="003556C9">
        <w:trPr>
          <w:trHeight w:val="396"/>
        </w:trPr>
        <w:tc>
          <w:tcPr>
            <w:tcW w:w="3147" w:type="dxa"/>
            <w:vMerge/>
          </w:tcPr>
          <w:p w14:paraId="6B5E571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D3F880A"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 Особенности технологии изготовления сварных изделий в мелкосерийном, серийном и крупносерийном производстве</w:t>
            </w:r>
          </w:p>
        </w:tc>
      </w:tr>
      <w:tr w:rsidR="003556C9" w:rsidRPr="003556C9" w14:paraId="08250E1A" w14:textId="77777777" w:rsidTr="003556C9">
        <w:trPr>
          <w:trHeight w:val="20"/>
        </w:trPr>
        <w:tc>
          <w:tcPr>
            <w:tcW w:w="3147" w:type="dxa"/>
            <w:vMerge/>
          </w:tcPr>
          <w:p w14:paraId="61B08BDC"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4CF257F4"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2ED77652" w14:textId="77777777" w:rsidTr="003556C9">
        <w:trPr>
          <w:trHeight w:val="204"/>
        </w:trPr>
        <w:tc>
          <w:tcPr>
            <w:tcW w:w="3147" w:type="dxa"/>
            <w:vMerge/>
          </w:tcPr>
          <w:p w14:paraId="109AA27C"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7583AE1"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Выбор</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и</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обоснование серийности</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6"/>
                <w:sz w:val="24"/>
                <w:szCs w:val="24"/>
              </w:rPr>
              <w:t>производства</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6"/>
                <w:sz w:val="24"/>
                <w:szCs w:val="24"/>
              </w:rPr>
              <w:t>изделия,</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6"/>
                <w:sz w:val="24"/>
                <w:szCs w:val="24"/>
              </w:rPr>
              <w:t>вида</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6"/>
                <w:sz w:val="24"/>
                <w:szCs w:val="24"/>
              </w:rPr>
              <w:t>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методов</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6"/>
                <w:sz w:val="24"/>
                <w:szCs w:val="24"/>
              </w:rPr>
              <w:t>сварки.</w:t>
            </w:r>
          </w:p>
        </w:tc>
      </w:tr>
      <w:tr w:rsidR="003556C9" w:rsidRPr="003556C9" w14:paraId="331DD305" w14:textId="77777777" w:rsidTr="003556C9">
        <w:trPr>
          <w:trHeight w:val="204"/>
        </w:trPr>
        <w:tc>
          <w:tcPr>
            <w:tcW w:w="3147" w:type="dxa"/>
            <w:vMerge/>
          </w:tcPr>
          <w:p w14:paraId="1AE3048E"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2326A1F" w14:textId="77777777" w:rsidR="003556C9" w:rsidRPr="003556C9" w:rsidRDefault="003556C9" w:rsidP="003556C9">
            <w:pPr>
              <w:suppressAutoHyphens/>
              <w:jc w:val="both"/>
              <w:rPr>
                <w:rFonts w:ascii="Times New Roman" w:hAnsi="Times New Roman" w:cs="Times New Roman"/>
                <w:sz w:val="24"/>
                <w:szCs w:val="24"/>
                <w:lang w:eastAsia="ru-RU"/>
              </w:rPr>
            </w:pPr>
            <w:r w:rsidRPr="003556C9">
              <w:rPr>
                <w:rFonts w:ascii="Times New Roman" w:hAnsi="Times New Roman" w:cs="Times New Roman"/>
                <w:sz w:val="24"/>
                <w:szCs w:val="24"/>
              </w:rPr>
              <w:t>Выбор</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диаметра,</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марки</w:t>
            </w:r>
            <w:r w:rsidRPr="003556C9">
              <w:rPr>
                <w:rFonts w:ascii="Times New Roman" w:hAnsi="Times New Roman" w:cs="Times New Roman"/>
                <w:spacing w:val="-11"/>
                <w:sz w:val="24"/>
                <w:szCs w:val="24"/>
              </w:rPr>
              <w:t xml:space="preserve"> </w:t>
            </w:r>
            <w:r w:rsidRPr="003556C9">
              <w:rPr>
                <w:rFonts w:ascii="Times New Roman" w:hAnsi="Times New Roman" w:cs="Times New Roman"/>
                <w:sz w:val="24"/>
                <w:szCs w:val="24"/>
              </w:rPr>
              <w:t>электрода</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(электродной проволоки,</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скорости</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подачи).</w:t>
            </w:r>
          </w:p>
        </w:tc>
      </w:tr>
      <w:tr w:rsidR="003556C9" w:rsidRPr="003556C9" w14:paraId="7AB8E467" w14:textId="77777777" w:rsidTr="003556C9">
        <w:tc>
          <w:tcPr>
            <w:tcW w:w="3147" w:type="dxa"/>
            <w:vMerge w:val="restart"/>
          </w:tcPr>
          <w:p w14:paraId="1A3543A8"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2.6 Технологии и режимы сварки</w:t>
            </w:r>
          </w:p>
        </w:tc>
        <w:tc>
          <w:tcPr>
            <w:tcW w:w="7343" w:type="dxa"/>
          </w:tcPr>
          <w:p w14:paraId="08713989"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264EA4CC" w14:textId="77777777" w:rsidTr="003556C9">
        <w:trPr>
          <w:trHeight w:val="396"/>
        </w:trPr>
        <w:tc>
          <w:tcPr>
            <w:tcW w:w="3147" w:type="dxa"/>
            <w:vMerge/>
          </w:tcPr>
          <w:p w14:paraId="221F46F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4F3569E"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1.Выбор</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технологии,</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режимов сварки</w:t>
            </w:r>
          </w:p>
        </w:tc>
      </w:tr>
      <w:tr w:rsidR="003556C9" w:rsidRPr="003556C9" w14:paraId="790215FE" w14:textId="77777777" w:rsidTr="003556C9">
        <w:trPr>
          <w:trHeight w:val="20"/>
        </w:trPr>
        <w:tc>
          <w:tcPr>
            <w:tcW w:w="3147" w:type="dxa"/>
            <w:vMerge/>
          </w:tcPr>
          <w:p w14:paraId="3214DED5"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5B5581C"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50639810" w14:textId="77777777" w:rsidTr="003556C9">
        <w:trPr>
          <w:trHeight w:val="204"/>
        </w:trPr>
        <w:tc>
          <w:tcPr>
            <w:tcW w:w="3147" w:type="dxa"/>
            <w:vMerge/>
          </w:tcPr>
          <w:p w14:paraId="601299B9"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44A03023"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Сила</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срочного</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7"/>
                <w:sz w:val="24"/>
                <w:szCs w:val="24"/>
              </w:rPr>
              <w:t>тока.</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7"/>
                <w:sz w:val="24"/>
                <w:szCs w:val="24"/>
              </w:rPr>
              <w:t>Напряжения</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6"/>
                <w:sz w:val="24"/>
                <w:szCs w:val="24"/>
              </w:rPr>
              <w:t>дуги.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Скорость</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6"/>
                <w:sz w:val="24"/>
                <w:szCs w:val="24"/>
              </w:rPr>
              <w:t>сварки.</w:t>
            </w:r>
          </w:p>
        </w:tc>
      </w:tr>
      <w:tr w:rsidR="003556C9" w:rsidRPr="003556C9" w14:paraId="0A8CB05A" w14:textId="77777777" w:rsidTr="003556C9">
        <w:trPr>
          <w:trHeight w:val="204"/>
        </w:trPr>
        <w:tc>
          <w:tcPr>
            <w:tcW w:w="3147" w:type="dxa"/>
            <w:vMerge/>
          </w:tcPr>
          <w:p w14:paraId="17CD867D"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42AD39BC" w14:textId="77777777" w:rsidR="003556C9" w:rsidRPr="003556C9" w:rsidRDefault="003556C9" w:rsidP="003556C9">
            <w:pPr>
              <w:suppressAutoHyphens/>
              <w:jc w:val="both"/>
              <w:rPr>
                <w:rFonts w:ascii="Times New Roman" w:hAnsi="Times New Roman" w:cs="Times New Roman"/>
                <w:b/>
                <w:sz w:val="24"/>
                <w:szCs w:val="24"/>
              </w:rPr>
            </w:pPr>
            <w:r w:rsidRPr="003556C9">
              <w:rPr>
                <w:rFonts w:ascii="Times New Roman" w:hAnsi="Times New Roman" w:cs="Times New Roman"/>
                <w:spacing w:val="-7"/>
                <w:sz w:val="24"/>
                <w:szCs w:val="24"/>
              </w:rPr>
              <w:t>Вылет</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электрода.</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7"/>
                <w:sz w:val="24"/>
                <w:szCs w:val="24"/>
              </w:rPr>
              <w:t>Наклон</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6"/>
                <w:sz w:val="24"/>
                <w:szCs w:val="24"/>
              </w:rPr>
              <w:t>электрода</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6"/>
                <w:sz w:val="24"/>
                <w:szCs w:val="24"/>
              </w:rPr>
              <w:t>вдоль</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6"/>
                <w:sz w:val="24"/>
                <w:szCs w:val="24"/>
              </w:rPr>
              <w:t>шва.</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Род</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6"/>
                <w:sz w:val="24"/>
                <w:szCs w:val="24"/>
              </w:rPr>
              <w:t>тока</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полярность.</w:t>
            </w:r>
          </w:p>
        </w:tc>
      </w:tr>
      <w:tr w:rsidR="003556C9" w:rsidRPr="003556C9" w14:paraId="040C1E17" w14:textId="77777777" w:rsidTr="003556C9">
        <w:tc>
          <w:tcPr>
            <w:tcW w:w="3147" w:type="dxa"/>
            <w:vMerge w:val="restart"/>
          </w:tcPr>
          <w:p w14:paraId="52561202"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2.7 Технологические особенности сварных соединений</w:t>
            </w:r>
          </w:p>
        </w:tc>
        <w:tc>
          <w:tcPr>
            <w:tcW w:w="7343" w:type="dxa"/>
          </w:tcPr>
          <w:p w14:paraId="4AFDC219"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6D20A86B" w14:textId="77777777" w:rsidTr="003556C9">
        <w:trPr>
          <w:trHeight w:val="396"/>
        </w:trPr>
        <w:tc>
          <w:tcPr>
            <w:tcW w:w="3147" w:type="dxa"/>
            <w:vMerge/>
          </w:tcPr>
          <w:p w14:paraId="5FEB062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65745E1"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1.Технологичность</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 xml:space="preserve">конструкций.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Технологическая прочность сварных соединений.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Техническая и технологическая подготовка сварочного производства.</w:t>
            </w:r>
          </w:p>
        </w:tc>
      </w:tr>
      <w:tr w:rsidR="003556C9" w:rsidRPr="003556C9" w14:paraId="6810784E" w14:textId="77777777" w:rsidTr="003556C9">
        <w:trPr>
          <w:trHeight w:val="20"/>
        </w:trPr>
        <w:tc>
          <w:tcPr>
            <w:tcW w:w="3147" w:type="dxa"/>
            <w:vMerge/>
          </w:tcPr>
          <w:p w14:paraId="18EA0F5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65BBA8C"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3F51B4BF" w14:textId="77777777" w:rsidTr="003556C9">
        <w:trPr>
          <w:trHeight w:val="204"/>
        </w:trPr>
        <w:tc>
          <w:tcPr>
            <w:tcW w:w="3147" w:type="dxa"/>
            <w:vMerge/>
          </w:tcPr>
          <w:p w14:paraId="5AE4344E"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FB78AB8"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Заполнение технологической</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карты</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для</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6"/>
                <w:sz w:val="24"/>
                <w:szCs w:val="24"/>
              </w:rPr>
              <w:t>заданной</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6"/>
                <w:sz w:val="24"/>
                <w:szCs w:val="24"/>
              </w:rPr>
              <w:t>конструкции.</w:t>
            </w:r>
          </w:p>
        </w:tc>
      </w:tr>
      <w:tr w:rsidR="003556C9" w:rsidRPr="003556C9" w14:paraId="12304DEB" w14:textId="77777777" w:rsidTr="003556C9">
        <w:tc>
          <w:tcPr>
            <w:tcW w:w="3147" w:type="dxa"/>
            <w:vMerge w:val="restart"/>
          </w:tcPr>
          <w:p w14:paraId="3C8FDFA0"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2.8 Анализ и контроль качества сварного соединения</w:t>
            </w:r>
          </w:p>
        </w:tc>
        <w:tc>
          <w:tcPr>
            <w:tcW w:w="7343" w:type="dxa"/>
          </w:tcPr>
          <w:p w14:paraId="7682C79A"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277D2299" w14:textId="77777777" w:rsidTr="003556C9">
        <w:trPr>
          <w:trHeight w:val="396"/>
        </w:trPr>
        <w:tc>
          <w:tcPr>
            <w:tcW w:w="3147" w:type="dxa"/>
            <w:vMerge/>
          </w:tcPr>
          <w:p w14:paraId="6229E44B"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C280CB9"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1. Анализ</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8"/>
                <w:sz w:val="24"/>
                <w:szCs w:val="24"/>
              </w:rPr>
              <w:t>технологичности</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8"/>
                <w:sz w:val="24"/>
                <w:szCs w:val="24"/>
              </w:rPr>
              <w:t>заданной</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8"/>
                <w:sz w:val="24"/>
                <w:szCs w:val="24"/>
              </w:rPr>
              <w:t>конструкции.</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Пооперационная</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7"/>
                <w:sz w:val="24"/>
                <w:szCs w:val="24"/>
              </w:rPr>
              <w:t xml:space="preserve">технология.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Методы контроля качества и прочности соединений.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Членение сварных конструкции.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Метод </w:t>
            </w:r>
            <w:proofErr w:type="spellStart"/>
            <w:r w:rsidRPr="003556C9">
              <w:rPr>
                <w:rFonts w:ascii="Times New Roman" w:hAnsi="Times New Roman" w:cs="Times New Roman"/>
                <w:spacing w:val="-7"/>
                <w:sz w:val="24"/>
                <w:szCs w:val="24"/>
              </w:rPr>
              <w:t>рулонирования</w:t>
            </w:r>
            <w:proofErr w:type="spellEnd"/>
            <w:r w:rsidRPr="003556C9">
              <w:rPr>
                <w:rFonts w:ascii="Times New Roman" w:hAnsi="Times New Roman" w:cs="Times New Roman"/>
                <w:spacing w:val="-7"/>
                <w:sz w:val="24"/>
                <w:szCs w:val="24"/>
              </w:rPr>
              <w:t xml:space="preserve"> при изготовлении цилиндрических емкостей.</w:t>
            </w:r>
          </w:p>
        </w:tc>
      </w:tr>
      <w:tr w:rsidR="003556C9" w:rsidRPr="003556C9" w14:paraId="18A13C3B" w14:textId="77777777" w:rsidTr="003556C9">
        <w:trPr>
          <w:trHeight w:val="396"/>
        </w:trPr>
        <w:tc>
          <w:tcPr>
            <w:tcW w:w="3147" w:type="dxa"/>
            <w:vMerge/>
          </w:tcPr>
          <w:p w14:paraId="06A5182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069B8DF2"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2. Заготовительные</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операции. Подготовительные работы.  Сборочные операции.  Связь сборочно-сварочного цеха с другими цехами. Придание изделию готового товарного вида. Классификация видов термообработки. Термическая обработка сварных конструкций и их элементов.</w:t>
            </w:r>
          </w:p>
        </w:tc>
      </w:tr>
      <w:tr w:rsidR="003556C9" w:rsidRPr="003556C9" w14:paraId="5AA6CDAA" w14:textId="77777777" w:rsidTr="003556C9">
        <w:trPr>
          <w:trHeight w:val="396"/>
        </w:trPr>
        <w:tc>
          <w:tcPr>
            <w:tcW w:w="3147" w:type="dxa"/>
            <w:vMerge/>
          </w:tcPr>
          <w:p w14:paraId="7C906990"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4B2EBA1D"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58F0EA9E" w14:textId="77777777" w:rsidTr="003556C9">
        <w:trPr>
          <w:trHeight w:val="396"/>
        </w:trPr>
        <w:tc>
          <w:tcPr>
            <w:tcW w:w="3147" w:type="dxa"/>
            <w:vMerge/>
          </w:tcPr>
          <w:p w14:paraId="4C2CD88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F7AE6B0"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pacing w:val="-8"/>
                <w:sz w:val="24"/>
                <w:szCs w:val="24"/>
              </w:rPr>
              <w:t>Выбор</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8"/>
                <w:sz w:val="24"/>
                <w:szCs w:val="24"/>
              </w:rPr>
              <w:t>термической</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7"/>
                <w:sz w:val="24"/>
                <w:szCs w:val="24"/>
              </w:rPr>
              <w:t>обработки</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7"/>
                <w:sz w:val="24"/>
                <w:szCs w:val="24"/>
              </w:rPr>
              <w:t>сварной</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конструкции.</w:t>
            </w:r>
          </w:p>
        </w:tc>
      </w:tr>
      <w:tr w:rsidR="003556C9" w:rsidRPr="003556C9" w14:paraId="299748C6" w14:textId="77777777" w:rsidTr="003556C9">
        <w:trPr>
          <w:trHeight w:val="20"/>
        </w:trPr>
        <w:tc>
          <w:tcPr>
            <w:tcW w:w="3147" w:type="dxa"/>
            <w:vMerge/>
          </w:tcPr>
          <w:p w14:paraId="2D6592D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CBEAA48"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hAnsi="Times New Roman" w:cs="Times New Roman"/>
                <w:sz w:val="24"/>
                <w:szCs w:val="24"/>
              </w:rPr>
              <w:t>Составление</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заполнение</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маршрутной карты</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изделие.</w:t>
            </w:r>
          </w:p>
        </w:tc>
      </w:tr>
      <w:tr w:rsidR="003556C9" w:rsidRPr="003556C9" w14:paraId="6CBC4280" w14:textId="77777777" w:rsidTr="003556C9">
        <w:tc>
          <w:tcPr>
            <w:tcW w:w="3147" w:type="dxa"/>
            <w:vMerge w:val="restart"/>
          </w:tcPr>
          <w:p w14:paraId="2BCFABBF"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2.9 Разработка технологического процесса. Инструменты и приспособления.</w:t>
            </w:r>
          </w:p>
        </w:tc>
        <w:tc>
          <w:tcPr>
            <w:tcW w:w="7343" w:type="dxa"/>
          </w:tcPr>
          <w:p w14:paraId="58FC93BB"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6E5C51C7" w14:textId="77777777" w:rsidTr="003556C9">
        <w:trPr>
          <w:trHeight w:val="396"/>
        </w:trPr>
        <w:tc>
          <w:tcPr>
            <w:tcW w:w="3147" w:type="dxa"/>
            <w:vMerge/>
          </w:tcPr>
          <w:p w14:paraId="0D5012F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3F4B8A4"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1.Порядок</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8"/>
                <w:sz w:val="24"/>
                <w:szCs w:val="24"/>
              </w:rPr>
              <w:t>разработки</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8"/>
                <w:sz w:val="24"/>
                <w:szCs w:val="24"/>
              </w:rPr>
              <w:t>технологического</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процесса.</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Нормативная</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7"/>
                <w:sz w:val="24"/>
                <w:szCs w:val="24"/>
              </w:rPr>
              <w:t xml:space="preserve">документация.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Контроль над соблюдением технологической дисциплины.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Классификация оснастки.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Инструмент, приспособления, необходимое оборудование для заготовительных и сборно-сварочных работ.</w:t>
            </w:r>
          </w:p>
        </w:tc>
      </w:tr>
      <w:tr w:rsidR="003556C9" w:rsidRPr="003556C9" w14:paraId="6F99C004" w14:textId="77777777" w:rsidTr="003556C9">
        <w:trPr>
          <w:trHeight w:val="396"/>
        </w:trPr>
        <w:tc>
          <w:tcPr>
            <w:tcW w:w="3147" w:type="dxa"/>
            <w:vMerge/>
          </w:tcPr>
          <w:p w14:paraId="66BA363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0BE4CEC"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1AD7507F" w14:textId="77777777" w:rsidTr="003556C9">
        <w:trPr>
          <w:trHeight w:val="396"/>
        </w:trPr>
        <w:tc>
          <w:tcPr>
            <w:tcW w:w="3147" w:type="dxa"/>
            <w:vMerge/>
          </w:tcPr>
          <w:p w14:paraId="786841D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2B23CE7"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Выбор</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назначение</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инструмента,</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приспособлений</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и оборудования</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для</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изготовления заданного</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изделия.</w:t>
            </w:r>
          </w:p>
        </w:tc>
      </w:tr>
      <w:tr w:rsidR="003556C9" w:rsidRPr="003556C9" w14:paraId="2AE460DC" w14:textId="77777777" w:rsidTr="003556C9">
        <w:trPr>
          <w:trHeight w:val="396"/>
        </w:trPr>
        <w:tc>
          <w:tcPr>
            <w:tcW w:w="3147" w:type="dxa"/>
            <w:vMerge/>
          </w:tcPr>
          <w:p w14:paraId="5137E52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85F4B9B"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Использование</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манипулятора, вращательного</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роликового</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стенда,</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кантователей</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для сборочно-сварочных</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операций.</w:t>
            </w:r>
          </w:p>
        </w:tc>
      </w:tr>
      <w:tr w:rsidR="003556C9" w:rsidRPr="003556C9" w14:paraId="3977E073" w14:textId="77777777" w:rsidTr="003556C9">
        <w:tc>
          <w:tcPr>
            <w:tcW w:w="3147" w:type="dxa"/>
            <w:vMerge w:val="restart"/>
          </w:tcPr>
          <w:p w14:paraId="1664B2D0"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2.10 Организация цеха по сборке сварных конструкций</w:t>
            </w:r>
          </w:p>
        </w:tc>
        <w:tc>
          <w:tcPr>
            <w:tcW w:w="7343" w:type="dxa"/>
          </w:tcPr>
          <w:p w14:paraId="302C95B4"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56416339" w14:textId="77777777" w:rsidTr="003556C9">
        <w:trPr>
          <w:trHeight w:val="396"/>
        </w:trPr>
        <w:tc>
          <w:tcPr>
            <w:tcW w:w="3147" w:type="dxa"/>
            <w:vMerge/>
          </w:tcPr>
          <w:p w14:paraId="46EA6F3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ABAAB11"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1.Монтажные</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площадки и</w:t>
            </w:r>
            <w:r w:rsidRPr="003556C9">
              <w:rPr>
                <w:rFonts w:ascii="Times New Roman" w:hAnsi="Times New Roman" w:cs="Times New Roman"/>
                <w:spacing w:val="-13"/>
                <w:sz w:val="24"/>
                <w:szCs w:val="24"/>
              </w:rPr>
              <w:t xml:space="preserve"> </w:t>
            </w:r>
            <w:r w:rsidRPr="003556C9">
              <w:rPr>
                <w:rFonts w:ascii="Times New Roman" w:hAnsi="Times New Roman" w:cs="Times New Roman"/>
                <w:sz w:val="24"/>
                <w:szCs w:val="24"/>
              </w:rPr>
              <w:t>цеха</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предварительной</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сборки</w:t>
            </w:r>
          </w:p>
        </w:tc>
      </w:tr>
      <w:tr w:rsidR="003556C9" w:rsidRPr="003556C9" w14:paraId="383AA93B" w14:textId="77777777" w:rsidTr="003556C9">
        <w:trPr>
          <w:trHeight w:val="396"/>
        </w:trPr>
        <w:tc>
          <w:tcPr>
            <w:tcW w:w="3147" w:type="dxa"/>
            <w:vMerge/>
          </w:tcPr>
          <w:p w14:paraId="2588567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A696452"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381829DE" w14:textId="77777777" w:rsidTr="003556C9">
        <w:trPr>
          <w:trHeight w:val="396"/>
        </w:trPr>
        <w:tc>
          <w:tcPr>
            <w:tcW w:w="3147" w:type="dxa"/>
            <w:vMerge/>
          </w:tcPr>
          <w:p w14:paraId="3D7B179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36460AC6"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Грузоподъемные</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транспортные</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средства</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в</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процессе</w:t>
            </w:r>
            <w:r w:rsidRPr="003556C9">
              <w:rPr>
                <w:rFonts w:ascii="Times New Roman" w:hAnsi="Times New Roman" w:cs="Times New Roman"/>
                <w:spacing w:val="-9"/>
                <w:sz w:val="24"/>
                <w:szCs w:val="24"/>
              </w:rPr>
              <w:t xml:space="preserve"> </w:t>
            </w:r>
            <w:r w:rsidRPr="003556C9">
              <w:rPr>
                <w:rFonts w:ascii="Times New Roman" w:hAnsi="Times New Roman" w:cs="Times New Roman"/>
                <w:sz w:val="24"/>
                <w:szCs w:val="24"/>
              </w:rPr>
              <w:t>изготовления</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узла.</w:t>
            </w:r>
          </w:p>
        </w:tc>
      </w:tr>
      <w:tr w:rsidR="003556C9" w:rsidRPr="003556C9" w14:paraId="2D6FB020" w14:textId="77777777" w:rsidTr="003556C9">
        <w:trPr>
          <w:trHeight w:val="396"/>
        </w:trPr>
        <w:tc>
          <w:tcPr>
            <w:tcW w:w="3147" w:type="dxa"/>
            <w:vMerge/>
          </w:tcPr>
          <w:p w14:paraId="120AFE9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4AD6CC7D"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Поточные</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механизированные</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автоматические</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линии. Промышленные</w:t>
            </w:r>
            <w:r w:rsidRPr="003556C9">
              <w:rPr>
                <w:rFonts w:ascii="Times New Roman" w:hAnsi="Times New Roman" w:cs="Times New Roman"/>
                <w:spacing w:val="-9"/>
                <w:sz w:val="24"/>
                <w:szCs w:val="24"/>
              </w:rPr>
              <w:t xml:space="preserve"> </w:t>
            </w:r>
            <w:r w:rsidRPr="003556C9">
              <w:rPr>
                <w:rFonts w:ascii="Times New Roman" w:hAnsi="Times New Roman" w:cs="Times New Roman"/>
                <w:sz w:val="24"/>
                <w:szCs w:val="24"/>
              </w:rPr>
              <w:t>работы.</w:t>
            </w:r>
          </w:p>
        </w:tc>
      </w:tr>
      <w:tr w:rsidR="003556C9" w:rsidRPr="003556C9" w14:paraId="621CFECF" w14:textId="77777777" w:rsidTr="003556C9">
        <w:tc>
          <w:tcPr>
            <w:tcW w:w="3147" w:type="dxa"/>
            <w:vMerge w:val="restart"/>
          </w:tcPr>
          <w:p w14:paraId="30C497DD"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2.11 Проектирование сварочных цехов</w:t>
            </w:r>
          </w:p>
        </w:tc>
        <w:tc>
          <w:tcPr>
            <w:tcW w:w="7343" w:type="dxa"/>
          </w:tcPr>
          <w:p w14:paraId="0102C3C5"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3D7FE164" w14:textId="77777777" w:rsidTr="003556C9">
        <w:trPr>
          <w:trHeight w:val="396"/>
        </w:trPr>
        <w:tc>
          <w:tcPr>
            <w:tcW w:w="3147" w:type="dxa"/>
            <w:vMerge/>
          </w:tcPr>
          <w:p w14:paraId="0D68256B"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F702D1F"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1.Основы</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проектирования</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цехов</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сварочного</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 xml:space="preserve">производства.  Основы проектирования участков сварочного производства. Типовые схемы сборочно-сварочных цехов. Структура сборочно-сварочного цеха. </w:t>
            </w:r>
          </w:p>
        </w:tc>
      </w:tr>
      <w:tr w:rsidR="003556C9" w:rsidRPr="003556C9" w14:paraId="472C074B" w14:textId="77777777" w:rsidTr="003556C9">
        <w:trPr>
          <w:trHeight w:val="396"/>
        </w:trPr>
        <w:tc>
          <w:tcPr>
            <w:tcW w:w="3147" w:type="dxa"/>
            <w:vMerge/>
          </w:tcPr>
          <w:p w14:paraId="6DF69F2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944959A"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2.Планировка участков сборочно-сварочного цеха. Составление эскиза плана размещения оборудования для изготовления заданного узла. Расчет потребности в оборудовании с учетом его параметров и загруженности.</w:t>
            </w:r>
          </w:p>
        </w:tc>
      </w:tr>
      <w:tr w:rsidR="003556C9" w:rsidRPr="003556C9" w14:paraId="77723952" w14:textId="77777777" w:rsidTr="003556C9">
        <w:trPr>
          <w:trHeight w:val="396"/>
        </w:trPr>
        <w:tc>
          <w:tcPr>
            <w:tcW w:w="3147" w:type="dxa"/>
            <w:vMerge/>
          </w:tcPr>
          <w:p w14:paraId="7F20939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FCC30A0"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34C20AB5" w14:textId="77777777" w:rsidTr="003556C9">
        <w:trPr>
          <w:trHeight w:val="396"/>
        </w:trPr>
        <w:tc>
          <w:tcPr>
            <w:tcW w:w="3147" w:type="dxa"/>
            <w:vMerge/>
          </w:tcPr>
          <w:p w14:paraId="740DFEC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7F38855"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Расчет</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необходимого</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количества</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электродов</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(сварочной</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проволоки)</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изделие,</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на годовую</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программу.</w:t>
            </w:r>
          </w:p>
        </w:tc>
      </w:tr>
      <w:tr w:rsidR="003556C9" w:rsidRPr="003556C9" w14:paraId="0E5115A4" w14:textId="77777777" w:rsidTr="003556C9">
        <w:trPr>
          <w:trHeight w:val="20"/>
        </w:trPr>
        <w:tc>
          <w:tcPr>
            <w:tcW w:w="3147" w:type="dxa"/>
            <w:vMerge/>
          </w:tcPr>
          <w:p w14:paraId="132195D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0A7D91DA"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hAnsi="Times New Roman" w:cs="Times New Roman"/>
                <w:sz w:val="24"/>
                <w:szCs w:val="24"/>
              </w:rPr>
              <w:t>Расчет</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расхода</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защитных</w:t>
            </w:r>
            <w:r w:rsidRPr="003556C9">
              <w:rPr>
                <w:rFonts w:ascii="Times New Roman" w:hAnsi="Times New Roman" w:cs="Times New Roman"/>
                <w:spacing w:val="-11"/>
                <w:sz w:val="24"/>
                <w:szCs w:val="24"/>
              </w:rPr>
              <w:t xml:space="preserve"> </w:t>
            </w:r>
            <w:r w:rsidRPr="003556C9">
              <w:rPr>
                <w:rFonts w:ascii="Times New Roman" w:hAnsi="Times New Roman" w:cs="Times New Roman"/>
                <w:sz w:val="24"/>
                <w:szCs w:val="24"/>
              </w:rPr>
              <w:t>газов</w:t>
            </w:r>
            <w:r w:rsidRPr="003556C9">
              <w:rPr>
                <w:rFonts w:ascii="Times New Roman" w:hAnsi="Times New Roman" w:cs="Times New Roman"/>
                <w:spacing w:val="45"/>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изделие,</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годовую</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программу</w:t>
            </w:r>
          </w:p>
        </w:tc>
      </w:tr>
      <w:tr w:rsidR="003556C9" w:rsidRPr="003556C9" w14:paraId="544A80ED" w14:textId="77777777" w:rsidTr="003556C9">
        <w:tc>
          <w:tcPr>
            <w:tcW w:w="3147" w:type="dxa"/>
            <w:vMerge w:val="restart"/>
          </w:tcPr>
          <w:p w14:paraId="57B7E5F4"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lastRenderedPageBreak/>
              <w:t>Тема 2.12 Сварка трубопроводов</w:t>
            </w:r>
          </w:p>
        </w:tc>
        <w:tc>
          <w:tcPr>
            <w:tcW w:w="7343" w:type="dxa"/>
          </w:tcPr>
          <w:p w14:paraId="44FDB661"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7D5CC095" w14:textId="77777777" w:rsidTr="003556C9">
        <w:trPr>
          <w:trHeight w:val="396"/>
        </w:trPr>
        <w:tc>
          <w:tcPr>
            <w:tcW w:w="3147" w:type="dxa"/>
            <w:vMerge/>
          </w:tcPr>
          <w:p w14:paraId="4940EE3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AFED5CB"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1.Сварка</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8"/>
                <w:sz w:val="24"/>
                <w:szCs w:val="24"/>
              </w:rPr>
              <w:t>стыков</w:t>
            </w:r>
            <w:r w:rsidRPr="003556C9">
              <w:rPr>
                <w:rFonts w:ascii="Times New Roman" w:hAnsi="Times New Roman" w:cs="Times New Roman"/>
                <w:spacing w:val="-25"/>
                <w:sz w:val="24"/>
                <w:szCs w:val="24"/>
              </w:rPr>
              <w:t xml:space="preserve"> </w:t>
            </w:r>
            <w:proofErr w:type="spellStart"/>
            <w:r w:rsidRPr="003556C9">
              <w:rPr>
                <w:rFonts w:ascii="Times New Roman" w:hAnsi="Times New Roman" w:cs="Times New Roman"/>
                <w:spacing w:val="-8"/>
                <w:sz w:val="24"/>
                <w:szCs w:val="24"/>
              </w:rPr>
              <w:t>магистарльных</w:t>
            </w:r>
            <w:proofErr w:type="spellEnd"/>
            <w:r w:rsidRPr="003556C9">
              <w:rPr>
                <w:rFonts w:ascii="Times New Roman" w:hAnsi="Times New Roman" w:cs="Times New Roman"/>
                <w:spacing w:val="-8"/>
                <w:sz w:val="24"/>
                <w:szCs w:val="24"/>
              </w:rPr>
              <w:t>,</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7"/>
                <w:sz w:val="24"/>
                <w:szCs w:val="24"/>
              </w:rPr>
              <w:t>технологических</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 xml:space="preserve">трубопроводов.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Сварка трубопроводов из полимерных </w:t>
            </w:r>
            <w:proofErr w:type="gramStart"/>
            <w:r w:rsidRPr="003556C9">
              <w:rPr>
                <w:rFonts w:ascii="Times New Roman" w:hAnsi="Times New Roman" w:cs="Times New Roman"/>
                <w:spacing w:val="-7"/>
                <w:sz w:val="24"/>
                <w:szCs w:val="24"/>
              </w:rPr>
              <w:t>материалов</w:t>
            </w:r>
            <w:r w:rsidRPr="003556C9">
              <w:rPr>
                <w:rFonts w:ascii="Times New Roman" w:hAnsi="Times New Roman" w:cs="Times New Roman"/>
                <w:sz w:val="24"/>
                <w:szCs w:val="24"/>
              </w:rPr>
              <w:t xml:space="preserve"> .</w:t>
            </w:r>
            <w:proofErr w:type="gramEnd"/>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Технология сварки газопроводов из полимерных труб. </w:t>
            </w:r>
          </w:p>
        </w:tc>
      </w:tr>
      <w:tr w:rsidR="003556C9" w:rsidRPr="003556C9" w14:paraId="793742C2" w14:textId="77777777" w:rsidTr="003556C9">
        <w:tc>
          <w:tcPr>
            <w:tcW w:w="3147" w:type="dxa"/>
            <w:vMerge w:val="restart"/>
          </w:tcPr>
          <w:p w14:paraId="6A550D49"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2.13 Особенности сварки в строительстве и машиностроении</w:t>
            </w:r>
          </w:p>
        </w:tc>
        <w:tc>
          <w:tcPr>
            <w:tcW w:w="7343" w:type="dxa"/>
          </w:tcPr>
          <w:p w14:paraId="5BEB9EC8"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20EB59BC" w14:textId="77777777" w:rsidTr="003556C9">
        <w:trPr>
          <w:trHeight w:val="396"/>
        </w:trPr>
        <w:tc>
          <w:tcPr>
            <w:tcW w:w="3147" w:type="dxa"/>
            <w:vMerge/>
          </w:tcPr>
          <w:p w14:paraId="5809001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C5556AF"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6"/>
                <w:sz w:val="24"/>
                <w:szCs w:val="24"/>
              </w:rPr>
              <w:t>1.Производство корпусных</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6"/>
                <w:sz w:val="24"/>
                <w:szCs w:val="24"/>
              </w:rPr>
              <w:t>и</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6"/>
                <w:sz w:val="24"/>
                <w:szCs w:val="24"/>
              </w:rPr>
              <w:t>сварных</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деталей</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5"/>
                <w:sz w:val="24"/>
                <w:szCs w:val="24"/>
              </w:rPr>
              <w:t>машин.</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Проектирование сборочно-сварочной технологической оснастки.   </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Строительные конструкции промышленных зданий. СНиП.</w:t>
            </w:r>
          </w:p>
        </w:tc>
      </w:tr>
      <w:tr w:rsidR="003556C9" w:rsidRPr="003556C9" w14:paraId="25BBE8D5" w14:textId="77777777" w:rsidTr="003556C9">
        <w:tc>
          <w:tcPr>
            <w:tcW w:w="10490" w:type="dxa"/>
            <w:gridSpan w:val="2"/>
          </w:tcPr>
          <w:p w14:paraId="7FDE32F9" w14:textId="77777777" w:rsidR="003556C9" w:rsidRPr="003556C9" w:rsidRDefault="003556C9" w:rsidP="003556C9">
            <w:pPr>
              <w:suppressAutoHyphens/>
              <w:jc w:val="both"/>
              <w:rPr>
                <w:rFonts w:ascii="Times New Roman" w:eastAsia="Times New Roman" w:hAnsi="Times New Roman" w:cs="Times New Roman"/>
                <w:b/>
                <w:bCs/>
                <w:sz w:val="24"/>
                <w:szCs w:val="24"/>
                <w:lang w:eastAsia="ru-RU"/>
              </w:rPr>
            </w:pPr>
            <w:r w:rsidRPr="003556C9">
              <w:rPr>
                <w:rFonts w:ascii="Times New Roman" w:eastAsia="Times New Roman" w:hAnsi="Times New Roman" w:cs="Times New Roman"/>
                <w:b/>
                <w:bCs/>
                <w:sz w:val="24"/>
                <w:szCs w:val="24"/>
                <w:lang w:eastAsia="ru-RU"/>
              </w:rPr>
              <w:t xml:space="preserve">Учебная практика </w:t>
            </w:r>
          </w:p>
          <w:p w14:paraId="0A5664B5"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sz w:val="24"/>
                <w:szCs w:val="24"/>
                <w:lang w:eastAsia="ru-RU"/>
              </w:rPr>
              <w:t>Виды работ:</w:t>
            </w:r>
          </w:p>
          <w:p w14:paraId="2F623D1C" w14:textId="77777777" w:rsidR="003556C9" w:rsidRPr="003556C9" w:rsidRDefault="003556C9" w:rsidP="003556C9">
            <w:pPr>
              <w:widowControl w:val="0"/>
              <w:spacing w:line="230" w:lineRule="exact"/>
              <w:ind w:right="1140"/>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 xml:space="preserve">Организация рабочего места и правила безопасности труда при газовой сварке </w:t>
            </w:r>
          </w:p>
          <w:p w14:paraId="66CF2E57" w14:textId="77777777" w:rsidR="003556C9" w:rsidRPr="003556C9" w:rsidRDefault="003556C9" w:rsidP="003556C9">
            <w:pPr>
              <w:widowControl w:val="0"/>
              <w:spacing w:line="230" w:lineRule="exact"/>
              <w:ind w:right="1140"/>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Подготовка газосварочного оборудования.</w:t>
            </w:r>
          </w:p>
          <w:p w14:paraId="3531B146"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Подготовка к работе сварочных горелок и газовых редукторов.</w:t>
            </w:r>
          </w:p>
          <w:p w14:paraId="4E6A92F6"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газовой сварки во всех пространственных положениях.</w:t>
            </w:r>
          </w:p>
          <w:p w14:paraId="6994BA9C"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газовой сварки чугуна, цветных металлов и сплавов.</w:t>
            </w:r>
          </w:p>
          <w:p w14:paraId="09C7EB4F"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газовой сварки трубных соединений.</w:t>
            </w:r>
          </w:p>
          <w:p w14:paraId="559AFA1C"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кислородной резки металлов.</w:t>
            </w:r>
          </w:p>
          <w:p w14:paraId="3579D7CB"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кислородно-флюсовой резки деталей.</w:t>
            </w:r>
          </w:p>
          <w:p w14:paraId="1E585580"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3DD4BF4E" w14:textId="77777777" w:rsidR="003556C9" w:rsidRPr="003556C9" w:rsidRDefault="003556C9" w:rsidP="003556C9">
            <w:pPr>
              <w:widowControl w:val="0"/>
              <w:tabs>
                <w:tab w:val="left" w:leader="underscore" w:pos="7858"/>
              </w:tabs>
              <w:spacing w:line="235" w:lineRule="exact"/>
              <w:jc w:val="both"/>
              <w:rPr>
                <w:rFonts w:ascii="Times New Roman" w:eastAsia="Times New Roman" w:hAnsi="Times New Roman" w:cs="Times New Roman"/>
                <w:sz w:val="24"/>
                <w:szCs w:val="24"/>
                <w:highlight w:val="yellow"/>
                <w:lang w:eastAsia="ru-RU"/>
              </w:rPr>
            </w:pPr>
            <w:r w:rsidRPr="003556C9">
              <w:rPr>
                <w:rFonts w:ascii="Times New Roman" w:eastAsia="Times New Roman" w:hAnsi="Times New Roman" w:cs="Times New Roman"/>
                <w:sz w:val="24"/>
                <w:szCs w:val="24"/>
                <w:shd w:val="clear" w:color="auto" w:fill="FFFFFF"/>
              </w:rPr>
              <w:t>Выполнение комплексной работы.</w:t>
            </w:r>
          </w:p>
        </w:tc>
      </w:tr>
      <w:tr w:rsidR="003556C9" w:rsidRPr="003556C9" w14:paraId="253D925A" w14:textId="77777777" w:rsidTr="003556C9">
        <w:trPr>
          <w:trHeight w:val="317"/>
        </w:trPr>
        <w:tc>
          <w:tcPr>
            <w:tcW w:w="10490" w:type="dxa"/>
            <w:gridSpan w:val="2"/>
          </w:tcPr>
          <w:p w14:paraId="34DFF085" w14:textId="77777777" w:rsidR="003556C9" w:rsidRPr="003556C9" w:rsidRDefault="003556C9" w:rsidP="003556C9">
            <w:pPr>
              <w:suppressAutoHyphens/>
              <w:jc w:val="both"/>
              <w:rPr>
                <w:rFonts w:ascii="Times New Roman" w:eastAsia="Times New Roman" w:hAnsi="Times New Roman" w:cs="Times New Roman"/>
                <w:b/>
                <w:bCs/>
                <w:sz w:val="24"/>
                <w:szCs w:val="24"/>
                <w:lang w:eastAsia="ru-RU"/>
              </w:rPr>
            </w:pPr>
            <w:r w:rsidRPr="003556C9">
              <w:rPr>
                <w:rFonts w:ascii="Times New Roman" w:eastAsia="Times New Roman" w:hAnsi="Times New Roman" w:cs="Times New Roman"/>
                <w:b/>
                <w:bCs/>
                <w:sz w:val="24"/>
                <w:szCs w:val="24"/>
                <w:lang w:eastAsia="ru-RU"/>
              </w:rPr>
              <w:t xml:space="preserve">Производственная практика </w:t>
            </w:r>
          </w:p>
          <w:p w14:paraId="0E1B008D" w14:textId="77777777" w:rsidR="003556C9" w:rsidRPr="003556C9" w:rsidRDefault="003556C9" w:rsidP="003556C9">
            <w:pPr>
              <w:widowControl w:val="0"/>
              <w:spacing w:line="235"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b/>
                <w:sz w:val="24"/>
                <w:szCs w:val="24"/>
                <w:lang w:eastAsia="ru-RU"/>
              </w:rPr>
              <w:t>Виды работ:</w:t>
            </w:r>
            <w:r w:rsidRPr="003556C9">
              <w:rPr>
                <w:rFonts w:ascii="Times New Roman" w:eastAsia="Times New Roman" w:hAnsi="Times New Roman" w:cs="Times New Roman"/>
                <w:sz w:val="24"/>
                <w:szCs w:val="24"/>
              </w:rPr>
              <w:t xml:space="preserve"> </w:t>
            </w:r>
          </w:p>
          <w:p w14:paraId="3CF0D9B8" w14:textId="77777777" w:rsidR="003556C9" w:rsidRPr="003556C9" w:rsidRDefault="003556C9" w:rsidP="003556C9">
            <w:pPr>
              <w:widowControl w:val="0"/>
              <w:spacing w:line="235"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Техника безопасности на производстве.</w:t>
            </w:r>
          </w:p>
          <w:p w14:paraId="7EDD4008"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в нижнем положении.</w:t>
            </w:r>
          </w:p>
          <w:p w14:paraId="08EE6B18"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угловых и тавровых соединений.</w:t>
            </w:r>
          </w:p>
          <w:p w14:paraId="3D8F38AF"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внахлест.</w:t>
            </w:r>
          </w:p>
          <w:p w14:paraId="3A7E578F"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замочных соединений.</w:t>
            </w:r>
          </w:p>
          <w:p w14:paraId="1BF1D574"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с разделкой кромок.</w:t>
            </w:r>
          </w:p>
          <w:p w14:paraId="27968814"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труб встык.</w:t>
            </w:r>
          </w:p>
          <w:p w14:paraId="54EF1EF0"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Врезка труб различных диаметров.</w:t>
            </w:r>
          </w:p>
          <w:p w14:paraId="7482B573"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Резка металла разной толщины.</w:t>
            </w:r>
          </w:p>
          <w:p w14:paraId="5577FBEE"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Резка труб, прутка и различных профилей.</w:t>
            </w:r>
          </w:p>
          <w:p w14:paraId="7708BCBD" w14:textId="77777777" w:rsidR="003556C9" w:rsidRPr="003556C9" w:rsidRDefault="003556C9" w:rsidP="003556C9">
            <w:pPr>
              <w:suppressAutoHyphens/>
              <w:jc w:val="both"/>
              <w:rPr>
                <w:rFonts w:ascii="Times New Roman" w:eastAsia="Times New Roman" w:hAnsi="Times New Roman" w:cs="Times New Roman"/>
                <w:sz w:val="24"/>
                <w:szCs w:val="24"/>
                <w:highlight w:val="yellow"/>
                <w:lang w:eastAsia="ru-RU"/>
              </w:rPr>
            </w:pPr>
            <w:r w:rsidRPr="003556C9">
              <w:rPr>
                <w:rFonts w:ascii="Times New Roman" w:hAnsi="Times New Roman" w:cs="Times New Roman"/>
                <w:sz w:val="24"/>
                <w:szCs w:val="24"/>
              </w:rPr>
              <w:t>Выполнение комплексной квалификационной работы.</w:t>
            </w:r>
          </w:p>
        </w:tc>
      </w:tr>
      <w:tr w:rsidR="003556C9" w:rsidRPr="003556C9" w14:paraId="79735DA6" w14:textId="77777777" w:rsidTr="003556C9">
        <w:tc>
          <w:tcPr>
            <w:tcW w:w="10490" w:type="dxa"/>
            <w:gridSpan w:val="2"/>
          </w:tcPr>
          <w:p w14:paraId="46244B8E" w14:textId="77777777" w:rsidR="003556C9" w:rsidRPr="003556C9" w:rsidRDefault="003556C9" w:rsidP="003556C9">
            <w:pPr>
              <w:spacing w:line="276" w:lineRule="auto"/>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 xml:space="preserve">Промежуточная аттестация 12 </w:t>
            </w:r>
          </w:p>
        </w:tc>
      </w:tr>
      <w:tr w:rsidR="003556C9" w:rsidRPr="003556C9" w14:paraId="01C16D95" w14:textId="77777777" w:rsidTr="003556C9">
        <w:tc>
          <w:tcPr>
            <w:tcW w:w="10490" w:type="dxa"/>
            <w:gridSpan w:val="2"/>
          </w:tcPr>
          <w:p w14:paraId="59DCAC0E" w14:textId="77777777" w:rsidR="003556C9" w:rsidRPr="003556C9" w:rsidRDefault="003556C9" w:rsidP="003556C9">
            <w:pPr>
              <w:spacing w:line="276" w:lineRule="auto"/>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Всего 432</w:t>
            </w:r>
          </w:p>
        </w:tc>
      </w:tr>
    </w:tbl>
    <w:p w14:paraId="1518626A" w14:textId="638434DA" w:rsidR="00863DF9" w:rsidRDefault="00863DF9" w:rsidP="00304BF8">
      <w:pPr>
        <w:rPr>
          <w:rFonts w:ascii="Times New Roman" w:hAnsi="Times New Roman" w:cs="Times New Roman"/>
          <w:sz w:val="24"/>
          <w:szCs w:val="24"/>
        </w:rPr>
      </w:pPr>
    </w:p>
    <w:p w14:paraId="61EC7FD0" w14:textId="77777777" w:rsidR="00863DF9" w:rsidRDefault="00863DF9" w:rsidP="00304BF8">
      <w:pPr>
        <w:rPr>
          <w:rFonts w:ascii="Times New Roman" w:hAnsi="Times New Roman" w:cs="Times New Roman"/>
          <w:sz w:val="24"/>
          <w:szCs w:val="24"/>
        </w:rPr>
      </w:pPr>
    </w:p>
    <w:p w14:paraId="7B0B1528" w14:textId="77777777" w:rsidR="00304BF8" w:rsidRPr="00E11160" w:rsidRDefault="00304BF8" w:rsidP="00304BF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3379C5C" w14:textId="77777777" w:rsidR="00304BF8" w:rsidRPr="00E11160" w:rsidRDefault="00304BF8" w:rsidP="00304BF8">
      <w:pPr>
        <w:pStyle w:val="114"/>
        <w:rPr>
          <w:rFonts w:ascii="Times New Roman" w:hAnsi="Times New Roman"/>
        </w:rPr>
      </w:pPr>
      <w:r w:rsidRPr="00E11160">
        <w:rPr>
          <w:rFonts w:ascii="Times New Roman" w:hAnsi="Times New Roman"/>
        </w:rPr>
        <w:t>3.1. Материально-техническое обеспечение</w:t>
      </w:r>
    </w:p>
    <w:p w14:paraId="377666F0" w14:textId="77777777" w:rsidR="00304BF8" w:rsidRPr="00535B72" w:rsidRDefault="00304BF8" w:rsidP="00304BF8">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7E1F962D" w14:textId="77777777" w:rsidR="00567D56" w:rsidRPr="00FA680C" w:rsidRDefault="00567D56" w:rsidP="00567D5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ОПОП-П</w:t>
      </w:r>
      <w:r w:rsidRPr="00FA680C">
        <w:rPr>
          <w:rFonts w:ascii="Times New Roman" w:hAnsi="Times New Roman" w:cs="Times New Roman"/>
          <w:bCs/>
          <w:i/>
          <w:sz w:val="24"/>
          <w:szCs w:val="24"/>
        </w:rPr>
        <w:t>.</w:t>
      </w:r>
    </w:p>
    <w:p w14:paraId="1CD138A8" w14:textId="77777777" w:rsidR="00567D56" w:rsidRPr="00FA680C" w:rsidRDefault="00567D56" w:rsidP="00567D5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ОПОП-П</w:t>
      </w:r>
      <w:r w:rsidRPr="00FA680C">
        <w:rPr>
          <w:rFonts w:ascii="Times New Roman" w:hAnsi="Times New Roman" w:cs="Times New Roman"/>
          <w:bCs/>
          <w:i/>
          <w:iCs/>
          <w:sz w:val="24"/>
          <w:szCs w:val="24"/>
        </w:rPr>
        <w:t>.</w:t>
      </w:r>
    </w:p>
    <w:p w14:paraId="114409E7" w14:textId="77777777" w:rsidR="00567D56" w:rsidRDefault="00567D56" w:rsidP="00304BF8">
      <w:pPr>
        <w:pStyle w:val="114"/>
        <w:rPr>
          <w:rFonts w:ascii="Times New Roman" w:hAnsi="Times New Roman"/>
        </w:rPr>
      </w:pPr>
    </w:p>
    <w:p w14:paraId="05852235" w14:textId="248EB1B4" w:rsidR="00304BF8" w:rsidRPr="00E11160" w:rsidRDefault="00304BF8" w:rsidP="00304BF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7DF7D6" w14:textId="77777777" w:rsidR="00304BF8" w:rsidRDefault="00304BF8" w:rsidP="00304BF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99A980" w14:textId="77777777" w:rsidR="00304BF8" w:rsidRDefault="00304BF8" w:rsidP="00304BF8">
      <w:pPr>
        <w:pStyle w:val="a4"/>
        <w:spacing w:line="276" w:lineRule="auto"/>
        <w:ind w:left="0" w:firstLine="709"/>
        <w:jc w:val="both"/>
        <w:rPr>
          <w:rFonts w:ascii="Times New Roman" w:hAnsi="Times New Roman"/>
          <w:bCs/>
          <w:sz w:val="24"/>
          <w:szCs w:val="24"/>
        </w:rPr>
      </w:pPr>
    </w:p>
    <w:p w14:paraId="023C7ED5" w14:textId="2A82B64A" w:rsidR="00567D56" w:rsidRPr="00BE62FF" w:rsidRDefault="00304BF8" w:rsidP="00BE62F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DA6BE5" w14:textId="1E60A66F"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67D56">
        <w:rPr>
          <w:rFonts w:ascii="Times New Roman" w:hAnsi="Times New Roman" w:cs="Times New Roman"/>
          <w:bCs/>
          <w:iCs/>
          <w:sz w:val="24"/>
          <w:szCs w:val="24"/>
        </w:rPr>
        <w:t xml:space="preserve">Овчинников, В. В. Производство сварных конструкций. Сварные соединения с полимерными прослойками и </w:t>
      </w:r>
      <w:proofErr w:type="gramStart"/>
      <w:r w:rsidRPr="00567D56">
        <w:rPr>
          <w:rFonts w:ascii="Times New Roman" w:hAnsi="Times New Roman" w:cs="Times New Roman"/>
          <w:bCs/>
          <w:iCs/>
          <w:sz w:val="24"/>
          <w:szCs w:val="24"/>
        </w:rPr>
        <w:t>покрытиями :</w:t>
      </w:r>
      <w:proofErr w:type="gramEnd"/>
      <w:r w:rsidRPr="00567D56">
        <w:rPr>
          <w:rFonts w:ascii="Times New Roman" w:hAnsi="Times New Roman" w:cs="Times New Roman"/>
          <w:bCs/>
          <w:iCs/>
          <w:sz w:val="24"/>
          <w:szCs w:val="24"/>
        </w:rPr>
        <w:t xml:space="preserve"> учебное пособие / В.В. Овчинников, В.И. Рязанцев, М.А. </w:t>
      </w:r>
      <w:proofErr w:type="spellStart"/>
      <w:r w:rsidRPr="00567D56">
        <w:rPr>
          <w:rFonts w:ascii="Times New Roman" w:hAnsi="Times New Roman" w:cs="Times New Roman"/>
          <w:bCs/>
          <w:iCs/>
          <w:sz w:val="24"/>
          <w:szCs w:val="24"/>
        </w:rPr>
        <w:t>Гуреева</w:t>
      </w:r>
      <w:proofErr w:type="spellEnd"/>
      <w:r w:rsidRPr="00567D56">
        <w:rPr>
          <w:rFonts w:ascii="Times New Roman" w:hAnsi="Times New Roman" w:cs="Times New Roman"/>
          <w:bCs/>
          <w:iCs/>
          <w:sz w:val="24"/>
          <w:szCs w:val="24"/>
        </w:rPr>
        <w:t xml:space="preserve">. — </w:t>
      </w:r>
      <w:proofErr w:type="gramStart"/>
      <w:r w:rsidRPr="00567D56">
        <w:rPr>
          <w:rFonts w:ascii="Times New Roman" w:hAnsi="Times New Roman" w:cs="Times New Roman"/>
          <w:bCs/>
          <w:iCs/>
          <w:sz w:val="24"/>
          <w:szCs w:val="24"/>
        </w:rPr>
        <w:t>Москва :</w:t>
      </w:r>
      <w:proofErr w:type="gramEnd"/>
      <w:r w:rsidRPr="00567D56">
        <w:rPr>
          <w:rFonts w:ascii="Times New Roman" w:hAnsi="Times New Roman" w:cs="Times New Roman"/>
          <w:bCs/>
          <w:iCs/>
          <w:sz w:val="24"/>
          <w:szCs w:val="24"/>
        </w:rPr>
        <w:t xml:space="preserve"> ФОРУМ : ИНФРА-М, 2022. — 216 с. — (Среднее профессиональное образование). — DOI 10.12737/21176. - ISBN 978-5-8199-0732-0. - </w:t>
      </w:r>
      <w:proofErr w:type="gramStart"/>
      <w:r w:rsidRPr="00567D56">
        <w:rPr>
          <w:rFonts w:ascii="Times New Roman" w:hAnsi="Times New Roman" w:cs="Times New Roman"/>
          <w:bCs/>
          <w:iCs/>
          <w:sz w:val="24"/>
          <w:szCs w:val="24"/>
        </w:rPr>
        <w:t>Текст :</w:t>
      </w:r>
      <w:proofErr w:type="gramEnd"/>
      <w:r w:rsidRPr="00567D56">
        <w:rPr>
          <w:rFonts w:ascii="Times New Roman" w:hAnsi="Times New Roman" w:cs="Times New Roman"/>
          <w:bCs/>
          <w:iCs/>
          <w:sz w:val="24"/>
          <w:szCs w:val="24"/>
        </w:rPr>
        <w:t xml:space="preserve"> электронный. - URL: https://znanium.com/catalog/product/1778232</w:t>
      </w:r>
    </w:p>
    <w:p w14:paraId="076A2B14" w14:textId="629ECA91"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67D56">
        <w:rPr>
          <w:rFonts w:ascii="Times New Roman" w:hAnsi="Times New Roman" w:cs="Times New Roman"/>
          <w:bCs/>
          <w:iCs/>
          <w:sz w:val="24"/>
          <w:szCs w:val="24"/>
        </w:rPr>
        <w:t xml:space="preserve">Овчинников, В. В. Технология производства сварных конструкций: учебное издание / Овчинников В.В. - </w:t>
      </w:r>
      <w:proofErr w:type="gramStart"/>
      <w:r w:rsidRPr="00567D56">
        <w:rPr>
          <w:rFonts w:ascii="Times New Roman" w:hAnsi="Times New Roman" w:cs="Times New Roman"/>
          <w:bCs/>
          <w:iCs/>
          <w:sz w:val="24"/>
          <w:szCs w:val="24"/>
        </w:rPr>
        <w:t>Москва :</w:t>
      </w:r>
      <w:proofErr w:type="gramEnd"/>
      <w:r w:rsidRPr="00567D56">
        <w:rPr>
          <w:rFonts w:ascii="Times New Roman" w:hAnsi="Times New Roman" w:cs="Times New Roman"/>
          <w:bCs/>
          <w:iCs/>
          <w:sz w:val="24"/>
          <w:szCs w:val="24"/>
        </w:rPr>
        <w:t xml:space="preserve"> Академия, 2024. - 272 c. (Профессии среднего профессионального образования). - URL: https://academia-moscow.ru - Режим доступа: Электронная библиотека «</w:t>
      </w:r>
      <w:proofErr w:type="spellStart"/>
      <w:r w:rsidRPr="00567D56">
        <w:rPr>
          <w:rFonts w:ascii="Times New Roman" w:hAnsi="Times New Roman" w:cs="Times New Roman"/>
          <w:bCs/>
          <w:iCs/>
          <w:sz w:val="24"/>
          <w:szCs w:val="24"/>
        </w:rPr>
        <w:t>Academia-moscow</w:t>
      </w:r>
      <w:proofErr w:type="spellEnd"/>
      <w:r w:rsidRPr="00567D56">
        <w:rPr>
          <w:rFonts w:ascii="Times New Roman" w:hAnsi="Times New Roman" w:cs="Times New Roman"/>
          <w:bCs/>
          <w:iCs/>
          <w:sz w:val="24"/>
          <w:szCs w:val="24"/>
        </w:rPr>
        <w:t xml:space="preserve">». - </w:t>
      </w:r>
      <w:proofErr w:type="gramStart"/>
      <w:r w:rsidRPr="00567D56">
        <w:rPr>
          <w:rFonts w:ascii="Times New Roman" w:hAnsi="Times New Roman" w:cs="Times New Roman"/>
          <w:bCs/>
          <w:iCs/>
          <w:sz w:val="24"/>
          <w:szCs w:val="24"/>
        </w:rPr>
        <w:t>Текст :</w:t>
      </w:r>
      <w:proofErr w:type="gramEnd"/>
      <w:r w:rsidRPr="00567D56">
        <w:rPr>
          <w:rFonts w:ascii="Times New Roman" w:hAnsi="Times New Roman" w:cs="Times New Roman"/>
          <w:bCs/>
          <w:iCs/>
          <w:sz w:val="24"/>
          <w:szCs w:val="24"/>
        </w:rPr>
        <w:t xml:space="preserve"> электронный</w:t>
      </w:r>
    </w:p>
    <w:p w14:paraId="0F03648D" w14:textId="7C3CCC2B"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67D56">
        <w:rPr>
          <w:rFonts w:ascii="Times New Roman" w:hAnsi="Times New Roman" w:cs="Times New Roman"/>
          <w:bCs/>
          <w:iCs/>
          <w:sz w:val="24"/>
          <w:szCs w:val="24"/>
        </w:rPr>
        <w:t xml:space="preserve">Сидоров, В. П. Теория и технология сварочных процессов. Сборник </w:t>
      </w:r>
      <w:proofErr w:type="gramStart"/>
      <w:r w:rsidRPr="00567D56">
        <w:rPr>
          <w:rFonts w:ascii="Times New Roman" w:hAnsi="Times New Roman" w:cs="Times New Roman"/>
          <w:bCs/>
          <w:iCs/>
          <w:sz w:val="24"/>
          <w:szCs w:val="24"/>
        </w:rPr>
        <w:t>задач :</w:t>
      </w:r>
      <w:proofErr w:type="gramEnd"/>
      <w:r w:rsidRPr="00567D56">
        <w:rPr>
          <w:rFonts w:ascii="Times New Roman" w:hAnsi="Times New Roman" w:cs="Times New Roman"/>
          <w:bCs/>
          <w:iCs/>
          <w:sz w:val="24"/>
          <w:szCs w:val="24"/>
        </w:rPr>
        <w:t xml:space="preserve"> практическое пособие / В. П. Сидоров. — Москва, </w:t>
      </w:r>
      <w:proofErr w:type="gramStart"/>
      <w:r w:rsidRPr="00567D56">
        <w:rPr>
          <w:rFonts w:ascii="Times New Roman" w:hAnsi="Times New Roman" w:cs="Times New Roman"/>
          <w:bCs/>
          <w:iCs/>
          <w:sz w:val="24"/>
          <w:szCs w:val="24"/>
        </w:rPr>
        <w:t>Вологда :</w:t>
      </w:r>
      <w:proofErr w:type="gramEnd"/>
      <w:r w:rsidRPr="00567D56">
        <w:rPr>
          <w:rFonts w:ascii="Times New Roman" w:hAnsi="Times New Roman" w:cs="Times New Roman"/>
          <w:bCs/>
          <w:iCs/>
          <w:sz w:val="24"/>
          <w:szCs w:val="24"/>
        </w:rPr>
        <w:t xml:space="preserve"> Инфра-Инженерия, 2023. — 216 c. — ISBN 978-5-9729-1550-7. — </w:t>
      </w:r>
      <w:proofErr w:type="gramStart"/>
      <w:r w:rsidRPr="00567D56">
        <w:rPr>
          <w:rFonts w:ascii="Times New Roman" w:hAnsi="Times New Roman" w:cs="Times New Roman"/>
          <w:bCs/>
          <w:iCs/>
          <w:sz w:val="24"/>
          <w:szCs w:val="24"/>
        </w:rPr>
        <w:t>Текст :</w:t>
      </w:r>
      <w:proofErr w:type="gramEnd"/>
      <w:r w:rsidRPr="00567D56">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67D56">
        <w:rPr>
          <w:rFonts w:ascii="Times New Roman" w:hAnsi="Times New Roman" w:cs="Times New Roman"/>
          <w:bCs/>
          <w:iCs/>
          <w:sz w:val="24"/>
          <w:szCs w:val="24"/>
        </w:rPr>
        <w:t>PROFобразование</w:t>
      </w:r>
      <w:proofErr w:type="spellEnd"/>
      <w:r w:rsidRPr="00567D56">
        <w:rPr>
          <w:rFonts w:ascii="Times New Roman" w:hAnsi="Times New Roman" w:cs="Times New Roman"/>
          <w:bCs/>
          <w:iCs/>
          <w:sz w:val="24"/>
          <w:szCs w:val="24"/>
        </w:rPr>
        <w:t xml:space="preserve"> : [сайт]. — URL: https://profspo.ru/books/133381</w:t>
      </w:r>
    </w:p>
    <w:p w14:paraId="1035373D" w14:textId="75BF7BEB"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567D56">
        <w:rPr>
          <w:rFonts w:ascii="Times New Roman" w:hAnsi="Times New Roman" w:cs="Times New Roman"/>
          <w:bCs/>
          <w:iCs/>
          <w:sz w:val="24"/>
          <w:szCs w:val="24"/>
        </w:rPr>
        <w:t xml:space="preserve">Черепахин, А. А.  Технология конструкционных материалов. Сварочное </w:t>
      </w:r>
      <w:proofErr w:type="gramStart"/>
      <w:r w:rsidRPr="00567D56">
        <w:rPr>
          <w:rFonts w:ascii="Times New Roman" w:hAnsi="Times New Roman" w:cs="Times New Roman"/>
          <w:bCs/>
          <w:iCs/>
          <w:sz w:val="24"/>
          <w:szCs w:val="24"/>
        </w:rPr>
        <w:t>производство :</w:t>
      </w:r>
      <w:proofErr w:type="gramEnd"/>
      <w:r w:rsidRPr="00567D56">
        <w:rPr>
          <w:rFonts w:ascii="Times New Roman" w:hAnsi="Times New Roman" w:cs="Times New Roman"/>
          <w:bCs/>
          <w:iCs/>
          <w:sz w:val="24"/>
          <w:szCs w:val="24"/>
        </w:rPr>
        <w:t xml:space="preserve"> учебник для вузов / А. А. Черепахин, В. М. Виноградов, Н. Ф. </w:t>
      </w:r>
      <w:proofErr w:type="spellStart"/>
      <w:r w:rsidRPr="00567D56">
        <w:rPr>
          <w:rFonts w:ascii="Times New Roman" w:hAnsi="Times New Roman" w:cs="Times New Roman"/>
          <w:bCs/>
          <w:iCs/>
          <w:sz w:val="24"/>
          <w:szCs w:val="24"/>
        </w:rPr>
        <w:t>Шпунькин</w:t>
      </w:r>
      <w:proofErr w:type="spellEnd"/>
      <w:r w:rsidRPr="00567D56">
        <w:rPr>
          <w:rFonts w:ascii="Times New Roman" w:hAnsi="Times New Roman" w:cs="Times New Roman"/>
          <w:bCs/>
          <w:iCs/>
          <w:sz w:val="24"/>
          <w:szCs w:val="24"/>
        </w:rPr>
        <w:t xml:space="preserve">. — 2-е изд., </w:t>
      </w:r>
      <w:proofErr w:type="spellStart"/>
      <w:r w:rsidRPr="00567D56">
        <w:rPr>
          <w:rFonts w:ascii="Times New Roman" w:hAnsi="Times New Roman" w:cs="Times New Roman"/>
          <w:bCs/>
          <w:iCs/>
          <w:sz w:val="24"/>
          <w:szCs w:val="24"/>
        </w:rPr>
        <w:t>испр</w:t>
      </w:r>
      <w:proofErr w:type="spellEnd"/>
      <w:r w:rsidRPr="00567D56">
        <w:rPr>
          <w:rFonts w:ascii="Times New Roman" w:hAnsi="Times New Roman" w:cs="Times New Roman"/>
          <w:bCs/>
          <w:iCs/>
          <w:sz w:val="24"/>
          <w:szCs w:val="24"/>
        </w:rPr>
        <w:t xml:space="preserve">. и доп. — </w:t>
      </w:r>
      <w:proofErr w:type="gramStart"/>
      <w:r w:rsidRPr="00567D56">
        <w:rPr>
          <w:rFonts w:ascii="Times New Roman" w:hAnsi="Times New Roman" w:cs="Times New Roman"/>
          <w:bCs/>
          <w:iCs/>
          <w:sz w:val="24"/>
          <w:szCs w:val="24"/>
        </w:rPr>
        <w:t>Москва :</w:t>
      </w:r>
      <w:proofErr w:type="gramEnd"/>
      <w:r w:rsidRPr="00567D56">
        <w:rPr>
          <w:rFonts w:ascii="Times New Roman" w:hAnsi="Times New Roman" w:cs="Times New Roman"/>
          <w:bCs/>
          <w:iCs/>
          <w:sz w:val="24"/>
          <w:szCs w:val="24"/>
        </w:rPr>
        <w:t xml:space="preserve"> Издательство </w:t>
      </w:r>
      <w:proofErr w:type="spellStart"/>
      <w:r w:rsidRPr="00567D56">
        <w:rPr>
          <w:rFonts w:ascii="Times New Roman" w:hAnsi="Times New Roman" w:cs="Times New Roman"/>
          <w:bCs/>
          <w:iCs/>
          <w:sz w:val="24"/>
          <w:szCs w:val="24"/>
        </w:rPr>
        <w:t>Юрайт</w:t>
      </w:r>
      <w:proofErr w:type="spellEnd"/>
      <w:r w:rsidRPr="00567D56">
        <w:rPr>
          <w:rFonts w:ascii="Times New Roman" w:hAnsi="Times New Roman" w:cs="Times New Roman"/>
          <w:bCs/>
          <w:iCs/>
          <w:sz w:val="24"/>
          <w:szCs w:val="24"/>
        </w:rPr>
        <w:t xml:space="preserve">, 2024. — 269 с. — (Высшее образование). — ISBN 978-5-534-07041-5. — </w:t>
      </w:r>
      <w:proofErr w:type="gramStart"/>
      <w:r w:rsidRPr="00567D56">
        <w:rPr>
          <w:rFonts w:ascii="Times New Roman" w:hAnsi="Times New Roman" w:cs="Times New Roman"/>
          <w:bCs/>
          <w:iCs/>
          <w:sz w:val="24"/>
          <w:szCs w:val="24"/>
        </w:rPr>
        <w:t>Текст :</w:t>
      </w:r>
      <w:proofErr w:type="gramEnd"/>
      <w:r w:rsidRPr="00567D56">
        <w:rPr>
          <w:rFonts w:ascii="Times New Roman" w:hAnsi="Times New Roman" w:cs="Times New Roman"/>
          <w:bCs/>
          <w:iCs/>
          <w:sz w:val="24"/>
          <w:szCs w:val="24"/>
        </w:rPr>
        <w:t xml:space="preserve"> электронный // Образовательная платформа </w:t>
      </w:r>
      <w:proofErr w:type="spellStart"/>
      <w:r w:rsidRPr="00567D56">
        <w:rPr>
          <w:rFonts w:ascii="Times New Roman" w:hAnsi="Times New Roman" w:cs="Times New Roman"/>
          <w:bCs/>
          <w:iCs/>
          <w:sz w:val="24"/>
          <w:szCs w:val="24"/>
        </w:rPr>
        <w:t>Юрайт</w:t>
      </w:r>
      <w:proofErr w:type="spellEnd"/>
      <w:r w:rsidRPr="00567D56">
        <w:rPr>
          <w:rFonts w:ascii="Times New Roman" w:hAnsi="Times New Roman" w:cs="Times New Roman"/>
          <w:bCs/>
          <w:iCs/>
          <w:sz w:val="24"/>
          <w:szCs w:val="24"/>
        </w:rPr>
        <w:t xml:space="preserve"> [сайт]. — URL: https://urait.ru/bcode/537655</w:t>
      </w:r>
    </w:p>
    <w:p w14:paraId="6494D39C" w14:textId="39A40AFA"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567D56">
        <w:rPr>
          <w:rFonts w:ascii="Times New Roman" w:hAnsi="Times New Roman" w:cs="Times New Roman"/>
          <w:bCs/>
          <w:iCs/>
          <w:sz w:val="24"/>
          <w:szCs w:val="24"/>
        </w:rPr>
        <w:t xml:space="preserve">Черепахин, А. А. Подготовительные сварочные </w:t>
      </w:r>
      <w:proofErr w:type="gramStart"/>
      <w:r w:rsidRPr="00567D56">
        <w:rPr>
          <w:rFonts w:ascii="Times New Roman" w:hAnsi="Times New Roman" w:cs="Times New Roman"/>
          <w:bCs/>
          <w:iCs/>
          <w:sz w:val="24"/>
          <w:szCs w:val="24"/>
        </w:rPr>
        <w:t>работы :</w:t>
      </w:r>
      <w:proofErr w:type="gramEnd"/>
      <w:r w:rsidRPr="00567D56">
        <w:rPr>
          <w:rFonts w:ascii="Times New Roman" w:hAnsi="Times New Roman" w:cs="Times New Roman"/>
          <w:bCs/>
          <w:iCs/>
          <w:sz w:val="24"/>
          <w:szCs w:val="24"/>
        </w:rPr>
        <w:t xml:space="preserve"> учебник / А. А. Черепахин, Р. А. Латыпов, Л. П. Андреева [и др.] ; под ред. А. А. Черепахина, Р. А. Латыпова. — </w:t>
      </w:r>
      <w:proofErr w:type="gramStart"/>
      <w:r w:rsidRPr="00567D56">
        <w:rPr>
          <w:rFonts w:ascii="Times New Roman" w:hAnsi="Times New Roman" w:cs="Times New Roman"/>
          <w:bCs/>
          <w:iCs/>
          <w:sz w:val="24"/>
          <w:szCs w:val="24"/>
        </w:rPr>
        <w:t>Москва :</w:t>
      </w:r>
      <w:proofErr w:type="gramEnd"/>
      <w:r w:rsidRPr="00567D56">
        <w:rPr>
          <w:rFonts w:ascii="Times New Roman" w:hAnsi="Times New Roman" w:cs="Times New Roman"/>
          <w:bCs/>
          <w:iCs/>
          <w:sz w:val="24"/>
          <w:szCs w:val="24"/>
        </w:rPr>
        <w:t xml:space="preserve"> </w:t>
      </w:r>
      <w:proofErr w:type="spellStart"/>
      <w:r w:rsidRPr="00567D56">
        <w:rPr>
          <w:rFonts w:ascii="Times New Roman" w:hAnsi="Times New Roman" w:cs="Times New Roman"/>
          <w:bCs/>
          <w:iCs/>
          <w:sz w:val="24"/>
          <w:szCs w:val="24"/>
        </w:rPr>
        <w:t>КноРус</w:t>
      </w:r>
      <w:proofErr w:type="spellEnd"/>
      <w:r w:rsidRPr="00567D56">
        <w:rPr>
          <w:rFonts w:ascii="Times New Roman" w:hAnsi="Times New Roman" w:cs="Times New Roman"/>
          <w:bCs/>
          <w:iCs/>
          <w:sz w:val="24"/>
          <w:szCs w:val="24"/>
        </w:rPr>
        <w:t xml:space="preserve">, 2023. — 180 с. — ISBN 978-5-406-11574-9. — URL: </w:t>
      </w:r>
      <w:hyperlink r:id="rId12" w:history="1">
        <w:r w:rsidRPr="00567D56">
          <w:rPr>
            <w:rStyle w:val="af0"/>
            <w:rFonts w:ascii="Times New Roman" w:hAnsi="Times New Roman" w:cs="Times New Roman"/>
            <w:bCs/>
            <w:iCs/>
            <w:color w:val="auto"/>
            <w:sz w:val="24"/>
            <w:szCs w:val="24"/>
            <w:u w:val="none"/>
          </w:rPr>
          <w:t>https://book.ru/book/949273</w:t>
        </w:r>
      </w:hyperlink>
    </w:p>
    <w:p w14:paraId="446A525F" w14:textId="77777777" w:rsidR="00567D56" w:rsidRDefault="00567D56" w:rsidP="00304BF8">
      <w:pPr>
        <w:suppressAutoHyphens/>
        <w:spacing w:line="276" w:lineRule="auto"/>
        <w:ind w:firstLine="709"/>
        <w:contextualSpacing/>
        <w:rPr>
          <w:rFonts w:ascii="Times New Roman" w:hAnsi="Times New Roman" w:cs="Times New Roman"/>
          <w:b/>
          <w:bCs/>
          <w:sz w:val="24"/>
          <w:szCs w:val="24"/>
        </w:rPr>
      </w:pPr>
    </w:p>
    <w:p w14:paraId="427AA2FA" w14:textId="720C2F3C" w:rsidR="00304BF8" w:rsidRDefault="00304BF8" w:rsidP="00304BF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B2136B6"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143C9EED"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74A9AE7C"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2C97CCE1"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569BAD20"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2D4D9937"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058561CB" w14:textId="77777777" w:rsidR="006E23B7" w:rsidRP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2105CFDC" w14:textId="26A9E84C" w:rsidR="00567D56" w:rsidRPr="00BE62FF" w:rsidRDefault="00304BF8" w:rsidP="00BE62FF">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617"/>
        <w:gridCol w:w="2462"/>
      </w:tblGrid>
      <w:tr w:rsidR="00567D56" w:rsidRPr="008D2724" w14:paraId="38FBF9C0" w14:textId="77777777" w:rsidTr="006C357B">
        <w:trPr>
          <w:trHeight w:val="23"/>
        </w:trPr>
        <w:tc>
          <w:tcPr>
            <w:tcW w:w="1294" w:type="pct"/>
          </w:tcPr>
          <w:p w14:paraId="7703F27A" w14:textId="77777777" w:rsidR="00567D56" w:rsidRPr="008D2724" w:rsidRDefault="00567D56" w:rsidP="00E10E9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13" w:type="pct"/>
            <w:vAlign w:val="center"/>
          </w:tcPr>
          <w:p w14:paraId="6D7A1E11" w14:textId="77777777" w:rsidR="00567D56" w:rsidRPr="008D2724" w:rsidRDefault="00567D56" w:rsidP="00E10E9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93" w:type="pct"/>
            <w:vAlign w:val="center"/>
          </w:tcPr>
          <w:p w14:paraId="00E053D0" w14:textId="77777777" w:rsidR="00567D56" w:rsidRPr="008D2724" w:rsidRDefault="00567D56" w:rsidP="00E10E9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67D56" w:rsidRPr="008D2724" w14:paraId="2A326F3A" w14:textId="77777777" w:rsidTr="006C357B">
        <w:trPr>
          <w:trHeight w:val="23"/>
        </w:trPr>
        <w:tc>
          <w:tcPr>
            <w:tcW w:w="1294" w:type="pct"/>
          </w:tcPr>
          <w:p w14:paraId="35A91484"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ПК 2.1. Выполнять проектирование технологических процессов производства сварных соединений с заданными свойствами.</w:t>
            </w:r>
          </w:p>
        </w:tc>
        <w:tc>
          <w:tcPr>
            <w:tcW w:w="2413" w:type="pct"/>
          </w:tcPr>
          <w:p w14:paraId="3284E21F"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Проектирует</w:t>
            </w:r>
            <w:r w:rsidRPr="00BB3A23">
              <w:rPr>
                <w:rFonts w:ascii="Times New Roman" w:hAnsi="Times New Roman"/>
                <w:spacing w:val="-4"/>
                <w:sz w:val="24"/>
                <w:szCs w:val="24"/>
              </w:rPr>
              <w:t xml:space="preserve"> </w:t>
            </w:r>
            <w:r w:rsidRPr="00BB3A23">
              <w:rPr>
                <w:rFonts w:ascii="Times New Roman" w:hAnsi="Times New Roman"/>
                <w:sz w:val="24"/>
                <w:szCs w:val="24"/>
              </w:rPr>
              <w:t>технологические</w:t>
            </w:r>
          </w:p>
          <w:p w14:paraId="2EE394C2"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процессы производства</w:t>
            </w:r>
          </w:p>
          <w:p w14:paraId="6BCE939E"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сварных</w:t>
            </w:r>
            <w:r w:rsidRPr="00BB3A23">
              <w:rPr>
                <w:rFonts w:ascii="Times New Roman" w:hAnsi="Times New Roman"/>
                <w:spacing w:val="-6"/>
                <w:sz w:val="24"/>
                <w:szCs w:val="24"/>
              </w:rPr>
              <w:t xml:space="preserve"> </w:t>
            </w:r>
            <w:r w:rsidRPr="00BB3A23">
              <w:rPr>
                <w:rFonts w:ascii="Times New Roman" w:hAnsi="Times New Roman"/>
                <w:sz w:val="24"/>
                <w:szCs w:val="24"/>
              </w:rPr>
              <w:t>соединений</w:t>
            </w:r>
            <w:r w:rsidRPr="00BB3A23">
              <w:rPr>
                <w:rFonts w:ascii="Times New Roman" w:hAnsi="Times New Roman"/>
                <w:spacing w:val="-5"/>
                <w:sz w:val="24"/>
                <w:szCs w:val="24"/>
              </w:rPr>
              <w:t xml:space="preserve"> </w:t>
            </w:r>
            <w:r w:rsidRPr="00BB3A23">
              <w:rPr>
                <w:rFonts w:ascii="Times New Roman" w:hAnsi="Times New Roman"/>
                <w:sz w:val="24"/>
                <w:szCs w:val="24"/>
              </w:rPr>
              <w:t>заданными</w:t>
            </w:r>
          </w:p>
          <w:p w14:paraId="6F01F6A0"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свойствами.</w:t>
            </w:r>
          </w:p>
        </w:tc>
        <w:tc>
          <w:tcPr>
            <w:tcW w:w="1293" w:type="pct"/>
            <w:vMerge w:val="restart"/>
          </w:tcPr>
          <w:p w14:paraId="395F5D6C"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6"/>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4"/>
                <w:sz w:val="24"/>
                <w:szCs w:val="24"/>
              </w:rPr>
              <w:t xml:space="preserve"> </w:t>
            </w:r>
            <w:r w:rsidRPr="00BB3A23">
              <w:rPr>
                <w:rFonts w:ascii="Times New Roman" w:hAnsi="Times New Roman"/>
                <w:sz w:val="24"/>
                <w:szCs w:val="24"/>
              </w:rPr>
              <w:t>оценка</w:t>
            </w:r>
          </w:p>
          <w:p w14:paraId="1A8FD77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на</w:t>
            </w:r>
            <w:r w:rsidRPr="00BB3A23">
              <w:rPr>
                <w:rFonts w:ascii="Times New Roman" w:hAnsi="Times New Roman"/>
                <w:spacing w:val="-1"/>
                <w:sz w:val="24"/>
                <w:szCs w:val="24"/>
              </w:rPr>
              <w:t xml:space="preserve"> </w:t>
            </w:r>
            <w:r w:rsidRPr="00BB3A23">
              <w:rPr>
                <w:rFonts w:ascii="Times New Roman" w:hAnsi="Times New Roman"/>
                <w:sz w:val="24"/>
                <w:szCs w:val="24"/>
              </w:rPr>
              <w:t>практических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лабораторных</w:t>
            </w:r>
          </w:p>
          <w:p w14:paraId="1B49EB44"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3"/>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w:t>
            </w:r>
          </w:p>
          <w:p w14:paraId="7DD34CEB"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5"/>
                <w:sz w:val="24"/>
                <w:szCs w:val="24"/>
              </w:rPr>
              <w:t xml:space="preserve"> </w:t>
            </w:r>
            <w:r w:rsidRPr="00BB3A23">
              <w:rPr>
                <w:rFonts w:ascii="Times New Roman" w:hAnsi="Times New Roman"/>
                <w:sz w:val="24"/>
                <w:szCs w:val="24"/>
              </w:rPr>
              <w:t>производственной</w:t>
            </w:r>
          </w:p>
          <w:p w14:paraId="2E3ABC92"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практик.</w:t>
            </w:r>
          </w:p>
          <w:p w14:paraId="1E6107C8"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Самооценка,</w:t>
            </w:r>
            <w:r w:rsidRPr="00BB3A23">
              <w:rPr>
                <w:rFonts w:ascii="Times New Roman" w:hAnsi="Times New Roman"/>
                <w:spacing w:val="-4"/>
                <w:sz w:val="24"/>
                <w:szCs w:val="24"/>
              </w:rPr>
              <w:t xml:space="preserve"> </w:t>
            </w:r>
            <w:r w:rsidRPr="00BB3A23">
              <w:rPr>
                <w:rFonts w:ascii="Times New Roman" w:hAnsi="Times New Roman"/>
                <w:sz w:val="24"/>
                <w:szCs w:val="24"/>
              </w:rPr>
              <w:t>направленная</w:t>
            </w:r>
            <w:r w:rsidRPr="00BB3A23">
              <w:rPr>
                <w:rFonts w:ascii="Times New Roman" w:hAnsi="Times New Roman"/>
                <w:spacing w:val="-1"/>
                <w:sz w:val="24"/>
                <w:szCs w:val="24"/>
              </w:rPr>
              <w:t xml:space="preserve"> </w:t>
            </w:r>
            <w:r w:rsidRPr="00BB3A23">
              <w:rPr>
                <w:rFonts w:ascii="Times New Roman" w:hAnsi="Times New Roman"/>
                <w:sz w:val="24"/>
                <w:szCs w:val="24"/>
              </w:rPr>
              <w:t>на</w:t>
            </w:r>
          </w:p>
          <w:p w14:paraId="0B7435DD"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самостоятельную</w:t>
            </w:r>
            <w:r w:rsidRPr="00BB3A23">
              <w:rPr>
                <w:rFonts w:ascii="Times New Roman" w:hAnsi="Times New Roman"/>
                <w:spacing w:val="-4"/>
                <w:sz w:val="24"/>
                <w:szCs w:val="24"/>
              </w:rPr>
              <w:t xml:space="preserve"> </w:t>
            </w:r>
            <w:r w:rsidRPr="00BB3A23">
              <w:rPr>
                <w:rFonts w:ascii="Times New Roman" w:hAnsi="Times New Roman"/>
                <w:sz w:val="24"/>
                <w:szCs w:val="24"/>
              </w:rPr>
              <w:t>оценку</w:t>
            </w:r>
          </w:p>
          <w:p w14:paraId="0443073A"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студентом</w:t>
            </w:r>
            <w:r w:rsidRPr="00BB3A23">
              <w:rPr>
                <w:rFonts w:ascii="Times New Roman" w:hAnsi="Times New Roman"/>
                <w:spacing w:val="-3"/>
                <w:sz w:val="24"/>
                <w:szCs w:val="24"/>
              </w:rPr>
              <w:t xml:space="preserve"> </w:t>
            </w:r>
            <w:r w:rsidRPr="00BB3A23">
              <w:rPr>
                <w:rFonts w:ascii="Times New Roman" w:hAnsi="Times New Roman"/>
                <w:sz w:val="24"/>
                <w:szCs w:val="24"/>
              </w:rPr>
              <w:t>результатов</w:t>
            </w:r>
          </w:p>
          <w:p w14:paraId="1A78E86E"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деятельности.</w:t>
            </w:r>
          </w:p>
          <w:p w14:paraId="2B798BD2"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6"/>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4"/>
                <w:sz w:val="24"/>
                <w:szCs w:val="24"/>
              </w:rPr>
              <w:t xml:space="preserve"> </w:t>
            </w:r>
            <w:r w:rsidRPr="00BB3A23">
              <w:rPr>
                <w:rFonts w:ascii="Times New Roman" w:hAnsi="Times New Roman"/>
                <w:sz w:val="24"/>
                <w:szCs w:val="24"/>
              </w:rPr>
              <w:t>оценка</w:t>
            </w:r>
          </w:p>
          <w:p w14:paraId="70F5B22E"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на</w:t>
            </w:r>
            <w:r w:rsidRPr="00BB3A23">
              <w:rPr>
                <w:rFonts w:ascii="Times New Roman" w:hAnsi="Times New Roman"/>
                <w:spacing w:val="-1"/>
                <w:sz w:val="24"/>
                <w:szCs w:val="24"/>
              </w:rPr>
              <w:t xml:space="preserve"> </w:t>
            </w:r>
            <w:r w:rsidRPr="00BB3A23">
              <w:rPr>
                <w:rFonts w:ascii="Times New Roman" w:hAnsi="Times New Roman"/>
                <w:sz w:val="24"/>
                <w:szCs w:val="24"/>
              </w:rPr>
              <w:t>практических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лабораторных</w:t>
            </w:r>
          </w:p>
          <w:p w14:paraId="1CC1861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3"/>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w:t>
            </w:r>
          </w:p>
          <w:p w14:paraId="47414804"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5"/>
                <w:sz w:val="24"/>
                <w:szCs w:val="24"/>
              </w:rPr>
              <w:t xml:space="preserve"> </w:t>
            </w:r>
            <w:r w:rsidRPr="00BB3A23">
              <w:rPr>
                <w:rFonts w:ascii="Times New Roman" w:hAnsi="Times New Roman"/>
                <w:sz w:val="24"/>
                <w:szCs w:val="24"/>
              </w:rPr>
              <w:t>производственной</w:t>
            </w:r>
          </w:p>
          <w:p w14:paraId="2E749560"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практик.</w:t>
            </w:r>
          </w:p>
          <w:p w14:paraId="49934822"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Самооценка,</w:t>
            </w:r>
            <w:r w:rsidRPr="00BB3A23">
              <w:rPr>
                <w:rFonts w:ascii="Times New Roman" w:hAnsi="Times New Roman"/>
                <w:spacing w:val="-4"/>
                <w:sz w:val="24"/>
                <w:szCs w:val="24"/>
              </w:rPr>
              <w:t xml:space="preserve"> </w:t>
            </w:r>
            <w:r w:rsidRPr="00BB3A23">
              <w:rPr>
                <w:rFonts w:ascii="Times New Roman" w:hAnsi="Times New Roman"/>
                <w:sz w:val="24"/>
                <w:szCs w:val="24"/>
              </w:rPr>
              <w:t>направленная</w:t>
            </w:r>
            <w:r w:rsidRPr="00BB3A23">
              <w:rPr>
                <w:rFonts w:ascii="Times New Roman" w:hAnsi="Times New Roman"/>
                <w:spacing w:val="-1"/>
                <w:sz w:val="24"/>
                <w:szCs w:val="24"/>
              </w:rPr>
              <w:t xml:space="preserve"> </w:t>
            </w:r>
            <w:r w:rsidRPr="00BB3A23">
              <w:rPr>
                <w:rFonts w:ascii="Times New Roman" w:hAnsi="Times New Roman"/>
                <w:sz w:val="24"/>
                <w:szCs w:val="24"/>
              </w:rPr>
              <w:t>на</w:t>
            </w:r>
          </w:p>
          <w:p w14:paraId="32432C66"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самостоятельную</w:t>
            </w:r>
            <w:r w:rsidRPr="00BB3A23">
              <w:rPr>
                <w:rFonts w:ascii="Times New Roman" w:hAnsi="Times New Roman"/>
                <w:spacing w:val="-4"/>
                <w:sz w:val="24"/>
                <w:szCs w:val="24"/>
              </w:rPr>
              <w:t xml:space="preserve"> </w:t>
            </w:r>
            <w:r w:rsidRPr="00BB3A23">
              <w:rPr>
                <w:rFonts w:ascii="Times New Roman" w:hAnsi="Times New Roman"/>
                <w:sz w:val="24"/>
                <w:szCs w:val="24"/>
              </w:rPr>
              <w:t>оценку</w:t>
            </w:r>
          </w:p>
          <w:p w14:paraId="560B1C0C"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студентом</w:t>
            </w:r>
            <w:r w:rsidRPr="00BB3A23">
              <w:rPr>
                <w:rFonts w:ascii="Times New Roman" w:hAnsi="Times New Roman"/>
                <w:spacing w:val="-3"/>
                <w:sz w:val="24"/>
                <w:szCs w:val="24"/>
              </w:rPr>
              <w:t xml:space="preserve"> </w:t>
            </w:r>
            <w:r w:rsidRPr="00BB3A23">
              <w:rPr>
                <w:rFonts w:ascii="Times New Roman" w:hAnsi="Times New Roman"/>
                <w:sz w:val="24"/>
                <w:szCs w:val="24"/>
              </w:rPr>
              <w:t>результатов</w:t>
            </w:r>
          </w:p>
          <w:p w14:paraId="033FCDC8"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деятельности.</w:t>
            </w:r>
          </w:p>
          <w:p w14:paraId="41C627D4"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6"/>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4"/>
                <w:sz w:val="24"/>
                <w:szCs w:val="24"/>
              </w:rPr>
              <w:t xml:space="preserve"> </w:t>
            </w:r>
            <w:r w:rsidRPr="00BB3A23">
              <w:rPr>
                <w:rFonts w:ascii="Times New Roman" w:hAnsi="Times New Roman"/>
                <w:sz w:val="24"/>
                <w:szCs w:val="24"/>
              </w:rPr>
              <w:t>оценка</w:t>
            </w:r>
          </w:p>
          <w:p w14:paraId="69F2D65E"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на</w:t>
            </w:r>
            <w:r w:rsidRPr="00BB3A23">
              <w:rPr>
                <w:rFonts w:ascii="Times New Roman" w:hAnsi="Times New Roman"/>
                <w:spacing w:val="-1"/>
                <w:sz w:val="24"/>
                <w:szCs w:val="24"/>
              </w:rPr>
              <w:t xml:space="preserve"> </w:t>
            </w:r>
            <w:r w:rsidRPr="00BB3A23">
              <w:rPr>
                <w:rFonts w:ascii="Times New Roman" w:hAnsi="Times New Roman"/>
                <w:sz w:val="24"/>
                <w:szCs w:val="24"/>
              </w:rPr>
              <w:t>практических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лабораторных</w:t>
            </w:r>
          </w:p>
          <w:p w14:paraId="2416C9A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3"/>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w:t>
            </w:r>
          </w:p>
          <w:p w14:paraId="194244DD"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5"/>
                <w:sz w:val="24"/>
                <w:szCs w:val="24"/>
              </w:rPr>
              <w:t xml:space="preserve"> </w:t>
            </w:r>
            <w:r w:rsidRPr="00BB3A23">
              <w:rPr>
                <w:rFonts w:ascii="Times New Roman" w:hAnsi="Times New Roman"/>
                <w:sz w:val="24"/>
                <w:szCs w:val="24"/>
              </w:rPr>
              <w:t>производственной</w:t>
            </w:r>
          </w:p>
          <w:p w14:paraId="1E58932D"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практик.</w:t>
            </w:r>
          </w:p>
          <w:p w14:paraId="4712E45D"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Самооценка,</w:t>
            </w:r>
            <w:r w:rsidRPr="00BB3A23">
              <w:rPr>
                <w:rFonts w:ascii="Times New Roman" w:hAnsi="Times New Roman"/>
                <w:spacing w:val="-4"/>
                <w:sz w:val="24"/>
                <w:szCs w:val="24"/>
              </w:rPr>
              <w:t xml:space="preserve"> </w:t>
            </w:r>
            <w:r w:rsidRPr="00BB3A23">
              <w:rPr>
                <w:rFonts w:ascii="Times New Roman" w:hAnsi="Times New Roman"/>
                <w:sz w:val="24"/>
                <w:szCs w:val="24"/>
              </w:rPr>
              <w:t>направленная</w:t>
            </w:r>
            <w:r w:rsidRPr="00BB3A23">
              <w:rPr>
                <w:rFonts w:ascii="Times New Roman" w:hAnsi="Times New Roman"/>
                <w:spacing w:val="-1"/>
                <w:sz w:val="24"/>
                <w:szCs w:val="24"/>
              </w:rPr>
              <w:t xml:space="preserve"> </w:t>
            </w:r>
            <w:r w:rsidRPr="00BB3A23">
              <w:rPr>
                <w:rFonts w:ascii="Times New Roman" w:hAnsi="Times New Roman"/>
                <w:sz w:val="24"/>
                <w:szCs w:val="24"/>
              </w:rPr>
              <w:t>на</w:t>
            </w:r>
          </w:p>
          <w:p w14:paraId="3ACF946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самостоятельную</w:t>
            </w:r>
            <w:r w:rsidRPr="00BB3A23">
              <w:rPr>
                <w:rFonts w:ascii="Times New Roman" w:hAnsi="Times New Roman"/>
                <w:spacing w:val="-4"/>
                <w:sz w:val="24"/>
                <w:szCs w:val="24"/>
              </w:rPr>
              <w:t xml:space="preserve"> </w:t>
            </w:r>
            <w:r w:rsidRPr="00BB3A23">
              <w:rPr>
                <w:rFonts w:ascii="Times New Roman" w:hAnsi="Times New Roman"/>
                <w:sz w:val="24"/>
                <w:szCs w:val="24"/>
              </w:rPr>
              <w:t>оценку</w:t>
            </w:r>
          </w:p>
          <w:p w14:paraId="487D44B4"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студентом</w:t>
            </w:r>
            <w:r w:rsidRPr="00BB3A23">
              <w:rPr>
                <w:rFonts w:ascii="Times New Roman" w:hAnsi="Times New Roman"/>
                <w:spacing w:val="-3"/>
                <w:sz w:val="24"/>
                <w:szCs w:val="24"/>
              </w:rPr>
              <w:t xml:space="preserve"> </w:t>
            </w:r>
            <w:r w:rsidRPr="00BB3A23">
              <w:rPr>
                <w:rFonts w:ascii="Times New Roman" w:hAnsi="Times New Roman"/>
                <w:sz w:val="24"/>
                <w:szCs w:val="24"/>
              </w:rPr>
              <w:t>результатов</w:t>
            </w:r>
          </w:p>
          <w:p w14:paraId="08C18EF3"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lastRenderedPageBreak/>
              <w:t>деятельности.</w:t>
            </w:r>
          </w:p>
          <w:p w14:paraId="0495C6CA"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6"/>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4"/>
                <w:sz w:val="24"/>
                <w:szCs w:val="24"/>
              </w:rPr>
              <w:t xml:space="preserve"> </w:t>
            </w:r>
            <w:r w:rsidRPr="00BB3A23">
              <w:rPr>
                <w:rFonts w:ascii="Times New Roman" w:hAnsi="Times New Roman"/>
                <w:sz w:val="24"/>
                <w:szCs w:val="24"/>
              </w:rPr>
              <w:t>оценка</w:t>
            </w:r>
          </w:p>
          <w:p w14:paraId="00F7E3F1"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на</w:t>
            </w:r>
            <w:r w:rsidRPr="00BB3A23">
              <w:rPr>
                <w:rFonts w:ascii="Times New Roman" w:hAnsi="Times New Roman"/>
                <w:spacing w:val="-1"/>
                <w:sz w:val="24"/>
                <w:szCs w:val="24"/>
              </w:rPr>
              <w:t xml:space="preserve"> </w:t>
            </w:r>
            <w:r w:rsidRPr="00BB3A23">
              <w:rPr>
                <w:rFonts w:ascii="Times New Roman" w:hAnsi="Times New Roman"/>
                <w:sz w:val="24"/>
                <w:szCs w:val="24"/>
              </w:rPr>
              <w:t>практических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лабораторных</w:t>
            </w:r>
          </w:p>
          <w:p w14:paraId="40F03CA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3"/>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w:t>
            </w:r>
          </w:p>
          <w:p w14:paraId="5B5319DF"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5"/>
                <w:sz w:val="24"/>
                <w:szCs w:val="24"/>
              </w:rPr>
              <w:t xml:space="preserve"> </w:t>
            </w:r>
            <w:r w:rsidRPr="00BB3A23">
              <w:rPr>
                <w:rFonts w:ascii="Times New Roman" w:hAnsi="Times New Roman"/>
                <w:sz w:val="24"/>
                <w:szCs w:val="24"/>
              </w:rPr>
              <w:t>производственной</w:t>
            </w:r>
          </w:p>
          <w:p w14:paraId="1E147175"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практик.</w:t>
            </w:r>
          </w:p>
          <w:p w14:paraId="11514922"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Самооценка,</w:t>
            </w:r>
            <w:r w:rsidRPr="00BB3A23">
              <w:rPr>
                <w:rFonts w:ascii="Times New Roman" w:hAnsi="Times New Roman"/>
                <w:spacing w:val="-4"/>
                <w:sz w:val="24"/>
                <w:szCs w:val="24"/>
              </w:rPr>
              <w:t xml:space="preserve"> </w:t>
            </w:r>
            <w:r w:rsidRPr="00BB3A23">
              <w:rPr>
                <w:rFonts w:ascii="Times New Roman" w:hAnsi="Times New Roman"/>
                <w:sz w:val="24"/>
                <w:szCs w:val="24"/>
              </w:rPr>
              <w:t>направленная</w:t>
            </w:r>
            <w:r w:rsidRPr="00BB3A23">
              <w:rPr>
                <w:rFonts w:ascii="Times New Roman" w:hAnsi="Times New Roman"/>
                <w:spacing w:val="-1"/>
                <w:sz w:val="24"/>
                <w:szCs w:val="24"/>
              </w:rPr>
              <w:t xml:space="preserve"> </w:t>
            </w:r>
            <w:r w:rsidRPr="00BB3A23">
              <w:rPr>
                <w:rFonts w:ascii="Times New Roman" w:hAnsi="Times New Roman"/>
                <w:sz w:val="24"/>
                <w:szCs w:val="24"/>
              </w:rPr>
              <w:t>на</w:t>
            </w:r>
          </w:p>
          <w:p w14:paraId="766F5698"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самостоятельную</w:t>
            </w:r>
            <w:r w:rsidRPr="00BB3A23">
              <w:rPr>
                <w:rFonts w:ascii="Times New Roman" w:hAnsi="Times New Roman"/>
                <w:spacing w:val="-4"/>
                <w:sz w:val="24"/>
                <w:szCs w:val="24"/>
              </w:rPr>
              <w:t xml:space="preserve"> </w:t>
            </w:r>
            <w:r w:rsidRPr="00BB3A23">
              <w:rPr>
                <w:rFonts w:ascii="Times New Roman" w:hAnsi="Times New Roman"/>
                <w:sz w:val="24"/>
                <w:szCs w:val="24"/>
              </w:rPr>
              <w:t>оценку</w:t>
            </w:r>
          </w:p>
          <w:p w14:paraId="2859FCBB"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студентом</w:t>
            </w:r>
            <w:r w:rsidRPr="00BB3A23">
              <w:rPr>
                <w:rFonts w:ascii="Times New Roman" w:hAnsi="Times New Roman"/>
                <w:spacing w:val="-3"/>
                <w:sz w:val="24"/>
                <w:szCs w:val="24"/>
              </w:rPr>
              <w:t xml:space="preserve"> </w:t>
            </w:r>
            <w:r w:rsidRPr="00BB3A23">
              <w:rPr>
                <w:rFonts w:ascii="Times New Roman" w:hAnsi="Times New Roman"/>
                <w:sz w:val="24"/>
                <w:szCs w:val="24"/>
              </w:rPr>
              <w:t>результатов</w:t>
            </w:r>
          </w:p>
          <w:p w14:paraId="1F4160FC"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деятельности.</w:t>
            </w:r>
          </w:p>
        </w:tc>
      </w:tr>
      <w:tr w:rsidR="00567D56" w:rsidRPr="008D2724" w14:paraId="44CD22E6" w14:textId="77777777" w:rsidTr="006C357B">
        <w:trPr>
          <w:trHeight w:val="23"/>
        </w:trPr>
        <w:tc>
          <w:tcPr>
            <w:tcW w:w="1294" w:type="pct"/>
          </w:tcPr>
          <w:p w14:paraId="6BE1C914"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ПК 2.2. Выполнять расчеты и конструирование сварных соединений и конструкций.</w:t>
            </w:r>
          </w:p>
        </w:tc>
        <w:tc>
          <w:tcPr>
            <w:tcW w:w="2413" w:type="pct"/>
          </w:tcPr>
          <w:p w14:paraId="4FEBE945"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Производит</w:t>
            </w:r>
            <w:r w:rsidRPr="00BB3A23">
              <w:rPr>
                <w:rFonts w:ascii="Times New Roman" w:hAnsi="Times New Roman"/>
                <w:spacing w:val="-5"/>
                <w:sz w:val="24"/>
                <w:szCs w:val="24"/>
              </w:rPr>
              <w:t xml:space="preserve"> </w:t>
            </w:r>
            <w:r w:rsidRPr="00BB3A23">
              <w:rPr>
                <w:rFonts w:ascii="Times New Roman" w:hAnsi="Times New Roman"/>
                <w:sz w:val="24"/>
                <w:szCs w:val="24"/>
              </w:rPr>
              <w:t>технологические</w:t>
            </w:r>
          </w:p>
          <w:p w14:paraId="2860D036"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расчеты</w:t>
            </w:r>
            <w:r w:rsidRPr="00BB3A23">
              <w:rPr>
                <w:rFonts w:ascii="Times New Roman" w:hAnsi="Times New Roman"/>
                <w:spacing w:val="-3"/>
                <w:sz w:val="24"/>
                <w:szCs w:val="24"/>
              </w:rPr>
              <w:t xml:space="preserve"> </w:t>
            </w:r>
            <w:r w:rsidRPr="00BB3A23">
              <w:rPr>
                <w:rFonts w:ascii="Times New Roman" w:hAnsi="Times New Roman"/>
                <w:sz w:val="24"/>
                <w:szCs w:val="24"/>
              </w:rPr>
              <w:t>на</w:t>
            </w:r>
            <w:r w:rsidRPr="00BB3A23">
              <w:rPr>
                <w:rFonts w:ascii="Times New Roman" w:hAnsi="Times New Roman"/>
                <w:spacing w:val="-5"/>
                <w:sz w:val="24"/>
                <w:szCs w:val="24"/>
              </w:rPr>
              <w:t xml:space="preserve"> </w:t>
            </w:r>
            <w:r w:rsidRPr="00BB3A23">
              <w:rPr>
                <w:rFonts w:ascii="Times New Roman" w:hAnsi="Times New Roman"/>
                <w:sz w:val="24"/>
                <w:szCs w:val="24"/>
              </w:rPr>
              <w:t>основе</w:t>
            </w:r>
            <w:r w:rsidRPr="00BB3A23">
              <w:rPr>
                <w:rFonts w:ascii="Times New Roman" w:hAnsi="Times New Roman"/>
                <w:spacing w:val="-5"/>
                <w:sz w:val="24"/>
                <w:szCs w:val="24"/>
              </w:rPr>
              <w:t xml:space="preserve"> </w:t>
            </w:r>
            <w:r w:rsidRPr="00BB3A23">
              <w:rPr>
                <w:rFonts w:ascii="Times New Roman" w:hAnsi="Times New Roman"/>
                <w:sz w:val="24"/>
                <w:szCs w:val="24"/>
              </w:rPr>
              <w:t>нормативов</w:t>
            </w:r>
          </w:p>
          <w:p w14:paraId="252080C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технологических</w:t>
            </w:r>
            <w:r w:rsidRPr="00BB3A23">
              <w:rPr>
                <w:rFonts w:ascii="Times New Roman" w:hAnsi="Times New Roman"/>
                <w:spacing w:val="-7"/>
                <w:sz w:val="24"/>
                <w:szCs w:val="24"/>
              </w:rPr>
              <w:t xml:space="preserve"> </w:t>
            </w:r>
            <w:r w:rsidRPr="00BB3A23">
              <w:rPr>
                <w:rFonts w:ascii="Times New Roman" w:hAnsi="Times New Roman"/>
                <w:sz w:val="24"/>
                <w:szCs w:val="24"/>
              </w:rPr>
              <w:t>режимов,</w:t>
            </w:r>
          </w:p>
          <w:p w14:paraId="6AF95856"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трудовых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материальных</w:t>
            </w:r>
          </w:p>
          <w:p w14:paraId="7ABED9B8"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затрат</w:t>
            </w:r>
            <w:r w:rsidRPr="00BB3A23">
              <w:rPr>
                <w:rFonts w:ascii="Times New Roman" w:hAnsi="Times New Roman"/>
                <w:spacing w:val="-5"/>
                <w:sz w:val="24"/>
                <w:szCs w:val="24"/>
              </w:rPr>
              <w:t xml:space="preserve"> </w:t>
            </w:r>
            <w:r w:rsidRPr="00BB3A23">
              <w:rPr>
                <w:rFonts w:ascii="Times New Roman" w:hAnsi="Times New Roman"/>
                <w:sz w:val="24"/>
                <w:szCs w:val="24"/>
              </w:rPr>
              <w:t>определенного</w:t>
            </w:r>
          </w:p>
          <w:p w14:paraId="06B35910"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технологического</w:t>
            </w:r>
            <w:r w:rsidRPr="00BB3A23">
              <w:rPr>
                <w:rFonts w:ascii="Times New Roman" w:hAnsi="Times New Roman"/>
                <w:spacing w:val="-3"/>
                <w:sz w:val="24"/>
                <w:szCs w:val="24"/>
              </w:rPr>
              <w:t xml:space="preserve"> </w:t>
            </w:r>
            <w:r w:rsidRPr="00BB3A23">
              <w:rPr>
                <w:rFonts w:ascii="Times New Roman" w:hAnsi="Times New Roman"/>
                <w:sz w:val="24"/>
                <w:szCs w:val="24"/>
              </w:rPr>
              <w:t>процесса</w:t>
            </w:r>
          </w:p>
          <w:p w14:paraId="296C7FF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сборки</w:t>
            </w:r>
            <w:r w:rsidRPr="00BB3A23">
              <w:rPr>
                <w:rFonts w:ascii="Times New Roman" w:hAnsi="Times New Roman"/>
                <w:spacing w:val="-6"/>
                <w:sz w:val="24"/>
                <w:szCs w:val="24"/>
              </w:rPr>
              <w:t xml:space="preserve"> </w:t>
            </w:r>
            <w:r w:rsidRPr="00BB3A23">
              <w:rPr>
                <w:rFonts w:ascii="Times New Roman" w:hAnsi="Times New Roman"/>
                <w:sz w:val="24"/>
                <w:szCs w:val="24"/>
              </w:rPr>
              <w:t>и</w:t>
            </w:r>
            <w:r w:rsidRPr="00BB3A23">
              <w:rPr>
                <w:rFonts w:ascii="Times New Roman" w:hAnsi="Times New Roman"/>
                <w:spacing w:val="-11"/>
                <w:sz w:val="24"/>
                <w:szCs w:val="24"/>
              </w:rPr>
              <w:t xml:space="preserve"> </w:t>
            </w:r>
            <w:r w:rsidRPr="00BB3A23">
              <w:rPr>
                <w:rFonts w:ascii="Times New Roman" w:hAnsi="Times New Roman"/>
                <w:sz w:val="24"/>
                <w:szCs w:val="24"/>
              </w:rPr>
              <w:t>сварки</w:t>
            </w:r>
            <w:r w:rsidRPr="00BB3A23">
              <w:rPr>
                <w:rFonts w:ascii="Times New Roman" w:hAnsi="Times New Roman"/>
                <w:spacing w:val="-6"/>
                <w:sz w:val="24"/>
                <w:szCs w:val="24"/>
              </w:rPr>
              <w:t xml:space="preserve"> </w:t>
            </w:r>
            <w:r w:rsidRPr="00BB3A23">
              <w:rPr>
                <w:rFonts w:ascii="Times New Roman" w:hAnsi="Times New Roman"/>
                <w:sz w:val="24"/>
                <w:szCs w:val="24"/>
              </w:rPr>
              <w:t>конструкции</w:t>
            </w:r>
          </w:p>
          <w:p w14:paraId="42764009"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средней</w:t>
            </w:r>
            <w:r w:rsidRPr="00BB3A23">
              <w:rPr>
                <w:rFonts w:ascii="Times New Roman" w:hAnsi="Times New Roman"/>
                <w:spacing w:val="-6"/>
                <w:sz w:val="24"/>
                <w:szCs w:val="24"/>
              </w:rPr>
              <w:t xml:space="preserve"> </w:t>
            </w:r>
            <w:r w:rsidRPr="00BB3A23">
              <w:rPr>
                <w:rFonts w:ascii="Times New Roman" w:hAnsi="Times New Roman"/>
                <w:sz w:val="24"/>
                <w:szCs w:val="24"/>
              </w:rPr>
              <w:t>степени</w:t>
            </w:r>
            <w:r w:rsidRPr="00BB3A23">
              <w:rPr>
                <w:rFonts w:ascii="Times New Roman" w:hAnsi="Times New Roman"/>
                <w:spacing w:val="-1"/>
                <w:sz w:val="24"/>
                <w:szCs w:val="24"/>
              </w:rPr>
              <w:t xml:space="preserve"> </w:t>
            </w:r>
            <w:r w:rsidRPr="00BB3A23">
              <w:rPr>
                <w:rFonts w:ascii="Times New Roman" w:hAnsi="Times New Roman"/>
                <w:sz w:val="24"/>
                <w:szCs w:val="24"/>
              </w:rPr>
              <w:t>сложности.</w:t>
            </w:r>
          </w:p>
        </w:tc>
        <w:tc>
          <w:tcPr>
            <w:tcW w:w="1293" w:type="pct"/>
            <w:vMerge/>
          </w:tcPr>
          <w:p w14:paraId="4D83652C" w14:textId="77777777" w:rsidR="00567D56" w:rsidRPr="00BB3A23" w:rsidDel="009D5E3A" w:rsidRDefault="00567D56" w:rsidP="00E10E9B">
            <w:pPr>
              <w:pStyle w:val="affffff3"/>
              <w:rPr>
                <w:rFonts w:ascii="Times New Roman" w:hAnsi="Times New Roman"/>
                <w:i/>
                <w:sz w:val="24"/>
                <w:szCs w:val="24"/>
              </w:rPr>
            </w:pPr>
          </w:p>
        </w:tc>
      </w:tr>
      <w:tr w:rsidR="00567D56" w:rsidRPr="008D2724" w14:paraId="67517954" w14:textId="77777777" w:rsidTr="006C357B">
        <w:trPr>
          <w:trHeight w:val="23"/>
        </w:trPr>
        <w:tc>
          <w:tcPr>
            <w:tcW w:w="1294" w:type="pct"/>
          </w:tcPr>
          <w:p w14:paraId="0CC0AA33"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ПК 2.3. Осуществлять технико-экономическое обоснование выбранного технологического процесса</w:t>
            </w:r>
            <w:r w:rsidRPr="00BB3A23">
              <w:rPr>
                <w:rFonts w:ascii="Times New Roman" w:hAnsi="Times New Roman"/>
                <w:i/>
                <w:sz w:val="24"/>
                <w:szCs w:val="24"/>
                <w:highlight w:val="yellow"/>
              </w:rPr>
              <w:t xml:space="preserve"> </w:t>
            </w:r>
          </w:p>
        </w:tc>
        <w:tc>
          <w:tcPr>
            <w:tcW w:w="2413" w:type="pct"/>
          </w:tcPr>
          <w:p w14:paraId="564E156E"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Осуществляет и оценивает</w:t>
            </w:r>
            <w:r w:rsidRPr="00BB3A23">
              <w:rPr>
                <w:rFonts w:ascii="Times New Roman" w:hAnsi="Times New Roman"/>
                <w:spacing w:val="1"/>
                <w:sz w:val="24"/>
                <w:szCs w:val="24"/>
              </w:rPr>
              <w:t xml:space="preserve"> </w:t>
            </w:r>
            <w:r w:rsidRPr="00BB3A23">
              <w:rPr>
                <w:rFonts w:ascii="Times New Roman" w:hAnsi="Times New Roman"/>
                <w:sz w:val="24"/>
                <w:szCs w:val="24"/>
              </w:rPr>
              <w:t>технико-экономическое</w:t>
            </w:r>
            <w:r w:rsidRPr="00BB3A23">
              <w:rPr>
                <w:rFonts w:ascii="Times New Roman" w:hAnsi="Times New Roman"/>
                <w:spacing w:val="1"/>
                <w:sz w:val="24"/>
                <w:szCs w:val="24"/>
              </w:rPr>
              <w:t xml:space="preserve"> </w:t>
            </w:r>
            <w:r w:rsidRPr="00BB3A23">
              <w:rPr>
                <w:rFonts w:ascii="Times New Roman" w:hAnsi="Times New Roman"/>
                <w:sz w:val="24"/>
                <w:szCs w:val="24"/>
              </w:rPr>
              <w:t>обоснование выбранного</w:t>
            </w:r>
            <w:r w:rsidRPr="00BB3A23">
              <w:rPr>
                <w:rFonts w:ascii="Times New Roman" w:hAnsi="Times New Roman"/>
                <w:spacing w:val="1"/>
                <w:sz w:val="24"/>
                <w:szCs w:val="24"/>
              </w:rPr>
              <w:t xml:space="preserve"> </w:t>
            </w:r>
            <w:r w:rsidRPr="00BB3A23">
              <w:rPr>
                <w:rFonts w:ascii="Times New Roman" w:hAnsi="Times New Roman"/>
                <w:spacing w:val="-1"/>
                <w:sz w:val="24"/>
                <w:szCs w:val="24"/>
              </w:rPr>
              <w:t>технологического</w:t>
            </w:r>
            <w:r w:rsidRPr="00BB3A23">
              <w:rPr>
                <w:rFonts w:ascii="Times New Roman" w:hAnsi="Times New Roman"/>
                <w:spacing w:val="-9"/>
                <w:sz w:val="24"/>
                <w:szCs w:val="24"/>
              </w:rPr>
              <w:t xml:space="preserve"> </w:t>
            </w:r>
            <w:r w:rsidRPr="00BB3A23">
              <w:rPr>
                <w:rFonts w:ascii="Times New Roman" w:hAnsi="Times New Roman"/>
                <w:sz w:val="24"/>
                <w:szCs w:val="24"/>
              </w:rPr>
              <w:t>процесса.</w:t>
            </w:r>
          </w:p>
        </w:tc>
        <w:tc>
          <w:tcPr>
            <w:tcW w:w="1293" w:type="pct"/>
            <w:vMerge/>
          </w:tcPr>
          <w:p w14:paraId="0C9911ED" w14:textId="77777777" w:rsidR="00567D56" w:rsidRPr="00BB3A23" w:rsidRDefault="00567D56" w:rsidP="00E10E9B">
            <w:pPr>
              <w:pStyle w:val="affffff3"/>
              <w:rPr>
                <w:rFonts w:ascii="Times New Roman" w:hAnsi="Times New Roman"/>
                <w:i/>
                <w:sz w:val="24"/>
                <w:szCs w:val="24"/>
              </w:rPr>
            </w:pPr>
          </w:p>
        </w:tc>
      </w:tr>
      <w:tr w:rsidR="00567D56" w:rsidRPr="008D2724" w14:paraId="76503562" w14:textId="77777777" w:rsidTr="006C357B">
        <w:trPr>
          <w:trHeight w:val="23"/>
        </w:trPr>
        <w:tc>
          <w:tcPr>
            <w:tcW w:w="1294" w:type="pct"/>
          </w:tcPr>
          <w:p w14:paraId="3BA86940"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ПК 2.4. Оформлять конструкторскую, технологическую и техническую документацию</w:t>
            </w:r>
            <w:r w:rsidRPr="00BB3A23">
              <w:rPr>
                <w:rFonts w:ascii="Times New Roman" w:hAnsi="Times New Roman"/>
                <w:i/>
                <w:sz w:val="24"/>
                <w:szCs w:val="24"/>
                <w:highlight w:val="yellow"/>
              </w:rPr>
              <w:t xml:space="preserve"> </w:t>
            </w:r>
          </w:p>
        </w:tc>
        <w:tc>
          <w:tcPr>
            <w:tcW w:w="2413" w:type="pct"/>
          </w:tcPr>
          <w:p w14:paraId="46DA9F01"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Обеспечивает</w:t>
            </w:r>
            <w:r w:rsidRPr="00BB3A23">
              <w:rPr>
                <w:rFonts w:ascii="Times New Roman" w:hAnsi="Times New Roman"/>
                <w:spacing w:val="56"/>
                <w:sz w:val="24"/>
                <w:szCs w:val="24"/>
              </w:rPr>
              <w:t xml:space="preserve"> </w:t>
            </w:r>
            <w:r w:rsidRPr="00BB3A23">
              <w:rPr>
                <w:rFonts w:ascii="Times New Roman" w:hAnsi="Times New Roman"/>
                <w:sz w:val="24"/>
                <w:szCs w:val="24"/>
              </w:rPr>
              <w:t>правильность</w:t>
            </w:r>
            <w:r w:rsidRPr="00BB3A23">
              <w:rPr>
                <w:rFonts w:ascii="Times New Roman" w:hAnsi="Times New Roman"/>
                <w:spacing w:val="52"/>
                <w:sz w:val="24"/>
                <w:szCs w:val="24"/>
              </w:rPr>
              <w:t xml:space="preserve"> </w:t>
            </w:r>
            <w:r w:rsidRPr="00BB3A23">
              <w:rPr>
                <w:rFonts w:ascii="Times New Roman" w:hAnsi="Times New Roman"/>
                <w:sz w:val="24"/>
                <w:szCs w:val="24"/>
              </w:rPr>
              <w:t>и</w:t>
            </w:r>
          </w:p>
          <w:p w14:paraId="4C12D2A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своевременность</w:t>
            </w:r>
            <w:r w:rsidRPr="00BB3A23">
              <w:rPr>
                <w:rFonts w:ascii="Times New Roman" w:hAnsi="Times New Roman"/>
                <w:spacing w:val="53"/>
                <w:sz w:val="24"/>
                <w:szCs w:val="24"/>
              </w:rPr>
              <w:t xml:space="preserve"> </w:t>
            </w:r>
            <w:r w:rsidRPr="00BB3A23">
              <w:rPr>
                <w:rFonts w:ascii="Times New Roman" w:hAnsi="Times New Roman"/>
                <w:sz w:val="24"/>
                <w:szCs w:val="24"/>
              </w:rPr>
              <w:t>оформления</w:t>
            </w:r>
          </w:p>
          <w:p w14:paraId="092798ED"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технической</w:t>
            </w:r>
            <w:r w:rsidRPr="00BB3A23">
              <w:rPr>
                <w:rFonts w:ascii="Times New Roman" w:hAnsi="Times New Roman"/>
                <w:spacing w:val="49"/>
                <w:sz w:val="24"/>
                <w:szCs w:val="24"/>
              </w:rPr>
              <w:t xml:space="preserve"> </w:t>
            </w:r>
            <w:r w:rsidRPr="00BB3A23">
              <w:rPr>
                <w:rFonts w:ascii="Times New Roman" w:hAnsi="Times New Roman"/>
                <w:sz w:val="24"/>
                <w:szCs w:val="24"/>
              </w:rPr>
              <w:t>документации</w:t>
            </w:r>
          </w:p>
        </w:tc>
        <w:tc>
          <w:tcPr>
            <w:tcW w:w="1293" w:type="pct"/>
            <w:vMerge/>
          </w:tcPr>
          <w:p w14:paraId="4F226A2E" w14:textId="77777777" w:rsidR="00567D56" w:rsidRPr="00BB3A23" w:rsidDel="009D5E3A" w:rsidRDefault="00567D56" w:rsidP="00E10E9B">
            <w:pPr>
              <w:pStyle w:val="affffff3"/>
              <w:rPr>
                <w:rFonts w:ascii="Times New Roman" w:hAnsi="Times New Roman"/>
                <w:i/>
                <w:sz w:val="24"/>
                <w:szCs w:val="24"/>
              </w:rPr>
            </w:pPr>
          </w:p>
        </w:tc>
      </w:tr>
      <w:tr w:rsidR="00567D56" w:rsidRPr="008D2724" w14:paraId="7176D1C2" w14:textId="77777777" w:rsidTr="006C357B">
        <w:trPr>
          <w:trHeight w:val="23"/>
        </w:trPr>
        <w:tc>
          <w:tcPr>
            <w:tcW w:w="1294" w:type="pct"/>
          </w:tcPr>
          <w:p w14:paraId="7E1CE62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ПК 2.5. Осуществлять разработку и оформление графических, вычислительных и проектных работ с использованием информационно-компьютерных технологий.</w:t>
            </w:r>
          </w:p>
          <w:p w14:paraId="35B6B2F3" w14:textId="77777777" w:rsidR="00567D56" w:rsidRPr="00BB3A23" w:rsidRDefault="00567D56" w:rsidP="00E10E9B">
            <w:pPr>
              <w:pStyle w:val="affffff3"/>
              <w:rPr>
                <w:rFonts w:ascii="Times New Roman" w:hAnsi="Times New Roman"/>
                <w:i/>
                <w:sz w:val="24"/>
                <w:szCs w:val="24"/>
              </w:rPr>
            </w:pPr>
          </w:p>
        </w:tc>
        <w:tc>
          <w:tcPr>
            <w:tcW w:w="2413" w:type="pct"/>
          </w:tcPr>
          <w:p w14:paraId="3CFBD817"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Осуществляет разработку</w:t>
            </w:r>
            <w:r w:rsidRPr="00BB3A23">
              <w:rPr>
                <w:rFonts w:ascii="Times New Roman" w:hAnsi="Times New Roman"/>
                <w:spacing w:val="-9"/>
                <w:sz w:val="24"/>
                <w:szCs w:val="24"/>
              </w:rPr>
              <w:t xml:space="preserve"> </w:t>
            </w:r>
            <w:r w:rsidRPr="00BB3A23">
              <w:rPr>
                <w:rFonts w:ascii="Times New Roman" w:hAnsi="Times New Roman"/>
                <w:sz w:val="24"/>
                <w:szCs w:val="24"/>
              </w:rPr>
              <w:t>и</w:t>
            </w:r>
          </w:p>
          <w:p w14:paraId="249DAC98"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оформление</w:t>
            </w:r>
            <w:r w:rsidRPr="00BB3A23">
              <w:rPr>
                <w:rFonts w:ascii="Times New Roman" w:hAnsi="Times New Roman"/>
                <w:spacing w:val="-9"/>
                <w:sz w:val="24"/>
                <w:szCs w:val="24"/>
              </w:rPr>
              <w:t xml:space="preserve"> </w:t>
            </w:r>
            <w:r w:rsidRPr="00BB3A23">
              <w:rPr>
                <w:rFonts w:ascii="Times New Roman" w:hAnsi="Times New Roman"/>
                <w:sz w:val="24"/>
                <w:szCs w:val="24"/>
              </w:rPr>
              <w:t>графических,</w:t>
            </w:r>
          </w:p>
          <w:p w14:paraId="4FF30C9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вычислительных</w:t>
            </w:r>
            <w:r w:rsidRPr="00BB3A23">
              <w:rPr>
                <w:rFonts w:ascii="Times New Roman" w:hAnsi="Times New Roman"/>
                <w:spacing w:val="-8"/>
                <w:sz w:val="24"/>
                <w:szCs w:val="24"/>
              </w:rPr>
              <w:t xml:space="preserve"> </w:t>
            </w:r>
            <w:r w:rsidRPr="00BB3A23">
              <w:rPr>
                <w:rFonts w:ascii="Times New Roman" w:hAnsi="Times New Roman"/>
                <w:sz w:val="24"/>
                <w:szCs w:val="24"/>
              </w:rPr>
              <w:t>и</w:t>
            </w:r>
            <w:r w:rsidRPr="00BB3A23">
              <w:rPr>
                <w:rFonts w:ascii="Times New Roman" w:hAnsi="Times New Roman"/>
                <w:spacing w:val="-8"/>
                <w:sz w:val="24"/>
                <w:szCs w:val="24"/>
              </w:rPr>
              <w:t xml:space="preserve"> </w:t>
            </w:r>
            <w:r w:rsidRPr="00BB3A23">
              <w:rPr>
                <w:rFonts w:ascii="Times New Roman" w:hAnsi="Times New Roman"/>
                <w:sz w:val="24"/>
                <w:szCs w:val="24"/>
              </w:rPr>
              <w:t>проектных</w:t>
            </w:r>
          </w:p>
          <w:p w14:paraId="3A36369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работ</w:t>
            </w:r>
            <w:r w:rsidRPr="00BB3A23">
              <w:rPr>
                <w:rFonts w:ascii="Times New Roman" w:hAnsi="Times New Roman"/>
                <w:spacing w:val="-1"/>
                <w:sz w:val="24"/>
                <w:szCs w:val="24"/>
              </w:rPr>
              <w:t xml:space="preserve"> </w:t>
            </w:r>
            <w:r w:rsidRPr="00BB3A23">
              <w:rPr>
                <w:rFonts w:ascii="Times New Roman" w:hAnsi="Times New Roman"/>
                <w:sz w:val="24"/>
                <w:szCs w:val="24"/>
              </w:rPr>
              <w:t>с</w:t>
            </w:r>
            <w:r w:rsidRPr="00BB3A23">
              <w:rPr>
                <w:rFonts w:ascii="Times New Roman" w:hAnsi="Times New Roman"/>
                <w:spacing w:val="-8"/>
                <w:sz w:val="24"/>
                <w:szCs w:val="24"/>
              </w:rPr>
              <w:t xml:space="preserve"> </w:t>
            </w:r>
            <w:r w:rsidRPr="00BB3A23">
              <w:rPr>
                <w:rFonts w:ascii="Times New Roman" w:hAnsi="Times New Roman"/>
                <w:sz w:val="24"/>
                <w:szCs w:val="24"/>
              </w:rPr>
              <w:t>использованием</w:t>
            </w:r>
          </w:p>
          <w:p w14:paraId="4CD870B4"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информационно-компьютерных</w:t>
            </w:r>
          </w:p>
          <w:p w14:paraId="26689849"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технологий.</w:t>
            </w:r>
          </w:p>
        </w:tc>
        <w:tc>
          <w:tcPr>
            <w:tcW w:w="1293" w:type="pct"/>
          </w:tcPr>
          <w:p w14:paraId="15A6FBC5"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6"/>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4"/>
                <w:sz w:val="24"/>
                <w:szCs w:val="24"/>
              </w:rPr>
              <w:t xml:space="preserve"> </w:t>
            </w:r>
            <w:r w:rsidRPr="00BB3A23">
              <w:rPr>
                <w:rFonts w:ascii="Times New Roman" w:hAnsi="Times New Roman"/>
                <w:sz w:val="24"/>
                <w:szCs w:val="24"/>
              </w:rPr>
              <w:t>оценка</w:t>
            </w:r>
          </w:p>
          <w:p w14:paraId="4215607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на</w:t>
            </w:r>
            <w:r w:rsidRPr="00BB3A23">
              <w:rPr>
                <w:rFonts w:ascii="Times New Roman" w:hAnsi="Times New Roman"/>
                <w:spacing w:val="-1"/>
                <w:sz w:val="24"/>
                <w:szCs w:val="24"/>
              </w:rPr>
              <w:t xml:space="preserve"> </w:t>
            </w:r>
            <w:r w:rsidRPr="00BB3A23">
              <w:rPr>
                <w:rFonts w:ascii="Times New Roman" w:hAnsi="Times New Roman"/>
                <w:sz w:val="24"/>
                <w:szCs w:val="24"/>
              </w:rPr>
              <w:t>практических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лабораторных</w:t>
            </w:r>
          </w:p>
          <w:p w14:paraId="4922ECBB"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3"/>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w:t>
            </w:r>
          </w:p>
          <w:p w14:paraId="5BE0958D"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5"/>
                <w:sz w:val="24"/>
                <w:szCs w:val="24"/>
              </w:rPr>
              <w:t xml:space="preserve"> </w:t>
            </w:r>
            <w:r w:rsidRPr="00BB3A23">
              <w:rPr>
                <w:rFonts w:ascii="Times New Roman" w:hAnsi="Times New Roman"/>
                <w:sz w:val="24"/>
                <w:szCs w:val="24"/>
              </w:rPr>
              <w:t>производственной</w:t>
            </w:r>
          </w:p>
          <w:p w14:paraId="51D63756"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практик.</w:t>
            </w:r>
          </w:p>
          <w:p w14:paraId="2215B46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Самооценка,</w:t>
            </w:r>
            <w:r w:rsidRPr="00BB3A23">
              <w:rPr>
                <w:rFonts w:ascii="Times New Roman" w:hAnsi="Times New Roman"/>
                <w:spacing w:val="-4"/>
                <w:sz w:val="24"/>
                <w:szCs w:val="24"/>
              </w:rPr>
              <w:t xml:space="preserve"> </w:t>
            </w:r>
            <w:r w:rsidRPr="00BB3A23">
              <w:rPr>
                <w:rFonts w:ascii="Times New Roman" w:hAnsi="Times New Roman"/>
                <w:sz w:val="24"/>
                <w:szCs w:val="24"/>
              </w:rPr>
              <w:t>направленная</w:t>
            </w:r>
            <w:r w:rsidRPr="00BB3A23">
              <w:rPr>
                <w:rFonts w:ascii="Times New Roman" w:hAnsi="Times New Roman"/>
                <w:spacing w:val="-1"/>
                <w:sz w:val="24"/>
                <w:szCs w:val="24"/>
              </w:rPr>
              <w:t xml:space="preserve"> </w:t>
            </w:r>
            <w:r w:rsidRPr="00BB3A23">
              <w:rPr>
                <w:rFonts w:ascii="Times New Roman" w:hAnsi="Times New Roman"/>
                <w:sz w:val="24"/>
                <w:szCs w:val="24"/>
              </w:rPr>
              <w:t>на</w:t>
            </w:r>
          </w:p>
          <w:p w14:paraId="35B6F5A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самостоятельную</w:t>
            </w:r>
            <w:r w:rsidRPr="00BB3A23">
              <w:rPr>
                <w:rFonts w:ascii="Times New Roman" w:hAnsi="Times New Roman"/>
                <w:spacing w:val="-4"/>
                <w:sz w:val="24"/>
                <w:szCs w:val="24"/>
              </w:rPr>
              <w:t xml:space="preserve"> </w:t>
            </w:r>
            <w:r w:rsidRPr="00BB3A23">
              <w:rPr>
                <w:rFonts w:ascii="Times New Roman" w:hAnsi="Times New Roman"/>
                <w:sz w:val="24"/>
                <w:szCs w:val="24"/>
              </w:rPr>
              <w:t>оценку</w:t>
            </w:r>
          </w:p>
          <w:p w14:paraId="46FA51B8"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студентом</w:t>
            </w:r>
            <w:r w:rsidRPr="00BB3A23">
              <w:rPr>
                <w:rFonts w:ascii="Times New Roman" w:hAnsi="Times New Roman"/>
                <w:spacing w:val="-3"/>
                <w:sz w:val="24"/>
                <w:szCs w:val="24"/>
              </w:rPr>
              <w:t xml:space="preserve"> </w:t>
            </w:r>
            <w:r w:rsidRPr="00BB3A23">
              <w:rPr>
                <w:rFonts w:ascii="Times New Roman" w:hAnsi="Times New Roman"/>
                <w:sz w:val="24"/>
                <w:szCs w:val="24"/>
              </w:rPr>
              <w:t>результатов</w:t>
            </w:r>
          </w:p>
          <w:p w14:paraId="0C1DE214" w14:textId="77777777" w:rsidR="00567D56" w:rsidRPr="00BB3A23" w:rsidDel="009D5E3A" w:rsidRDefault="00567D56" w:rsidP="00E10E9B">
            <w:pPr>
              <w:pStyle w:val="affffff3"/>
              <w:rPr>
                <w:rFonts w:ascii="Times New Roman" w:hAnsi="Times New Roman"/>
                <w:i/>
                <w:sz w:val="24"/>
                <w:szCs w:val="24"/>
              </w:rPr>
            </w:pPr>
            <w:r w:rsidRPr="00BB3A23">
              <w:rPr>
                <w:rFonts w:ascii="Times New Roman" w:hAnsi="Times New Roman"/>
                <w:sz w:val="24"/>
                <w:szCs w:val="24"/>
              </w:rPr>
              <w:t>деятельности.</w:t>
            </w:r>
          </w:p>
        </w:tc>
      </w:tr>
      <w:tr w:rsidR="00567D56" w:rsidRPr="008D2724" w14:paraId="72302599" w14:textId="77777777" w:rsidTr="006C357B">
        <w:trPr>
          <w:trHeight w:val="23"/>
        </w:trPr>
        <w:tc>
          <w:tcPr>
            <w:tcW w:w="1294" w:type="pct"/>
          </w:tcPr>
          <w:p w14:paraId="7659FE07"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ОК 01</w:t>
            </w:r>
            <w:r w:rsidRPr="00BB3A23">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tc>
        <w:tc>
          <w:tcPr>
            <w:tcW w:w="2413" w:type="pct"/>
          </w:tcPr>
          <w:p w14:paraId="75734ACD"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293" w:type="pct"/>
          </w:tcPr>
          <w:p w14:paraId="630988D7"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 наблюдение и оценка</w:t>
            </w:r>
            <w:r w:rsidRPr="00BB3A23">
              <w:rPr>
                <w:rFonts w:ascii="Times New Roman" w:hAnsi="Times New Roman"/>
                <w:spacing w:val="1"/>
                <w:sz w:val="24"/>
                <w:szCs w:val="24"/>
              </w:rPr>
              <w:t xml:space="preserve"> </w:t>
            </w:r>
            <w:r w:rsidRPr="00BB3A23">
              <w:rPr>
                <w:rFonts w:ascii="Times New Roman" w:hAnsi="Times New Roman"/>
                <w:sz w:val="24"/>
                <w:szCs w:val="24"/>
              </w:rPr>
              <w:t>на практических и лабораторных</w:t>
            </w:r>
            <w:r w:rsidRPr="00BB3A23">
              <w:rPr>
                <w:rFonts w:ascii="Times New Roman" w:hAnsi="Times New Roman"/>
                <w:spacing w:val="1"/>
                <w:sz w:val="24"/>
                <w:szCs w:val="24"/>
              </w:rPr>
              <w:t xml:space="preserve"> </w:t>
            </w: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4"/>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4"/>
                <w:sz w:val="24"/>
                <w:szCs w:val="24"/>
              </w:rPr>
              <w:t xml:space="preserve"> </w:t>
            </w:r>
            <w:r w:rsidRPr="00BB3A23">
              <w:rPr>
                <w:rFonts w:ascii="Times New Roman" w:hAnsi="Times New Roman"/>
                <w:sz w:val="24"/>
                <w:szCs w:val="24"/>
              </w:rPr>
              <w:t>по</w:t>
            </w:r>
            <w:r w:rsidRPr="00BB3A23">
              <w:rPr>
                <w:rFonts w:ascii="Times New Roman" w:hAnsi="Times New Roman"/>
                <w:spacing w:val="-57"/>
                <w:sz w:val="24"/>
                <w:szCs w:val="24"/>
              </w:rPr>
              <w:t xml:space="preserve"> </w:t>
            </w: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2"/>
                <w:sz w:val="24"/>
                <w:szCs w:val="24"/>
              </w:rPr>
              <w:t xml:space="preserve"> пр</w:t>
            </w:r>
            <w:r w:rsidRPr="00BB3A23">
              <w:rPr>
                <w:rFonts w:ascii="Times New Roman" w:hAnsi="Times New Roman"/>
                <w:sz w:val="24"/>
                <w:szCs w:val="24"/>
              </w:rPr>
              <w:t>оизводственной</w:t>
            </w:r>
          </w:p>
          <w:p w14:paraId="7FD38F5F" w14:textId="77777777" w:rsidR="00567D56" w:rsidRPr="00BB3A23" w:rsidDel="009D5E3A" w:rsidRDefault="00567D56" w:rsidP="00E10E9B">
            <w:pPr>
              <w:pStyle w:val="affffff3"/>
              <w:rPr>
                <w:rFonts w:ascii="Times New Roman" w:hAnsi="Times New Roman"/>
                <w:i/>
                <w:sz w:val="24"/>
                <w:szCs w:val="24"/>
              </w:rPr>
            </w:pPr>
            <w:r w:rsidRPr="00BB3A23">
              <w:rPr>
                <w:rFonts w:ascii="Times New Roman" w:hAnsi="Times New Roman"/>
                <w:sz w:val="24"/>
                <w:szCs w:val="24"/>
              </w:rPr>
              <w:t>практик.</w:t>
            </w:r>
          </w:p>
        </w:tc>
      </w:tr>
      <w:tr w:rsidR="00567D56" w:rsidRPr="008D2724" w14:paraId="31C38D42" w14:textId="77777777" w:rsidTr="006C357B">
        <w:trPr>
          <w:trHeight w:val="1560"/>
        </w:trPr>
        <w:tc>
          <w:tcPr>
            <w:tcW w:w="1294" w:type="pct"/>
          </w:tcPr>
          <w:p w14:paraId="3C1F429D"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 xml:space="preserve">ОК 02 Использовать современные средства поиска, анализа и </w:t>
            </w:r>
            <w:proofErr w:type="gramStart"/>
            <w:r w:rsidRPr="00BB3A23">
              <w:rPr>
                <w:rFonts w:ascii="Times New Roman" w:hAnsi="Times New Roman"/>
                <w:sz w:val="24"/>
                <w:szCs w:val="24"/>
              </w:rPr>
              <w:t>интерпретации информации</w:t>
            </w:r>
            <w:proofErr w:type="gramEnd"/>
            <w:r w:rsidRPr="00BB3A23">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2413" w:type="pct"/>
          </w:tcPr>
          <w:p w14:paraId="164B4765"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Анализирует задачу профессии и выделять её составные части.</w:t>
            </w:r>
          </w:p>
        </w:tc>
        <w:tc>
          <w:tcPr>
            <w:tcW w:w="1293" w:type="pct"/>
          </w:tcPr>
          <w:p w14:paraId="60FEB6AB"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1"/>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3"/>
                <w:sz w:val="24"/>
                <w:szCs w:val="24"/>
              </w:rPr>
              <w:t xml:space="preserve"> </w:t>
            </w:r>
            <w:r w:rsidRPr="00BB3A23">
              <w:rPr>
                <w:rFonts w:ascii="Times New Roman" w:hAnsi="Times New Roman"/>
                <w:sz w:val="24"/>
                <w:szCs w:val="24"/>
              </w:rPr>
              <w:t>оценка</w:t>
            </w:r>
            <w:r w:rsidRPr="00BB3A23">
              <w:rPr>
                <w:rFonts w:ascii="Times New Roman" w:hAnsi="Times New Roman"/>
                <w:spacing w:val="-57"/>
                <w:sz w:val="24"/>
                <w:szCs w:val="24"/>
              </w:rPr>
              <w:t xml:space="preserve"> </w:t>
            </w:r>
            <w:r w:rsidRPr="00BB3A23">
              <w:rPr>
                <w:rFonts w:ascii="Times New Roman" w:hAnsi="Times New Roman"/>
                <w:sz w:val="24"/>
                <w:szCs w:val="24"/>
              </w:rPr>
              <w:t>коммуникативной</w:t>
            </w:r>
            <w:r w:rsidRPr="00BB3A23">
              <w:rPr>
                <w:rFonts w:ascii="Times New Roman" w:hAnsi="Times New Roman"/>
                <w:spacing w:val="1"/>
                <w:sz w:val="24"/>
                <w:szCs w:val="24"/>
              </w:rPr>
              <w:t xml:space="preserve"> </w:t>
            </w:r>
            <w:r w:rsidRPr="00BB3A23">
              <w:rPr>
                <w:rFonts w:ascii="Times New Roman" w:hAnsi="Times New Roman"/>
                <w:sz w:val="24"/>
                <w:szCs w:val="24"/>
              </w:rPr>
              <w:t>деятельности</w:t>
            </w:r>
            <w:r w:rsidRPr="00BB3A23">
              <w:rPr>
                <w:rFonts w:ascii="Times New Roman" w:hAnsi="Times New Roman"/>
                <w:spacing w:val="1"/>
                <w:sz w:val="24"/>
                <w:szCs w:val="24"/>
              </w:rPr>
              <w:t xml:space="preserve"> </w:t>
            </w:r>
            <w:r w:rsidRPr="00BB3A23">
              <w:rPr>
                <w:rFonts w:ascii="Times New Roman" w:hAnsi="Times New Roman"/>
                <w:sz w:val="24"/>
                <w:szCs w:val="24"/>
              </w:rPr>
              <w:t>студента в процессе</w:t>
            </w:r>
            <w:r w:rsidRPr="00BB3A23">
              <w:rPr>
                <w:rFonts w:ascii="Times New Roman" w:hAnsi="Times New Roman"/>
                <w:spacing w:val="1"/>
                <w:sz w:val="24"/>
                <w:szCs w:val="24"/>
              </w:rPr>
              <w:t xml:space="preserve"> </w:t>
            </w:r>
            <w:r w:rsidRPr="00BB3A23">
              <w:rPr>
                <w:rFonts w:ascii="Times New Roman" w:hAnsi="Times New Roman"/>
                <w:sz w:val="24"/>
                <w:szCs w:val="24"/>
              </w:rPr>
              <w:t>освоения</w:t>
            </w:r>
            <w:r w:rsidRPr="00BB3A23">
              <w:rPr>
                <w:rFonts w:ascii="Times New Roman" w:hAnsi="Times New Roman"/>
                <w:spacing w:val="1"/>
                <w:sz w:val="24"/>
                <w:szCs w:val="24"/>
              </w:rPr>
              <w:t xml:space="preserve"> </w:t>
            </w:r>
            <w:r w:rsidRPr="00BB3A23">
              <w:rPr>
                <w:rFonts w:ascii="Times New Roman" w:hAnsi="Times New Roman"/>
                <w:sz w:val="24"/>
                <w:szCs w:val="24"/>
              </w:rPr>
              <w:t>образовательной</w:t>
            </w:r>
            <w:r w:rsidRPr="00BB3A23">
              <w:rPr>
                <w:rFonts w:ascii="Times New Roman" w:hAnsi="Times New Roman"/>
                <w:spacing w:val="1"/>
                <w:sz w:val="24"/>
                <w:szCs w:val="24"/>
              </w:rPr>
              <w:t xml:space="preserve"> </w:t>
            </w:r>
            <w:r w:rsidRPr="00BB3A23">
              <w:rPr>
                <w:rFonts w:ascii="Times New Roman" w:hAnsi="Times New Roman"/>
                <w:sz w:val="24"/>
                <w:szCs w:val="24"/>
              </w:rPr>
              <w:t>программы на</w:t>
            </w:r>
          </w:p>
          <w:p w14:paraId="01A567BD" w14:textId="77777777" w:rsidR="00567D56" w:rsidRDefault="00567D56" w:rsidP="00E10E9B">
            <w:pPr>
              <w:pStyle w:val="affffff3"/>
              <w:rPr>
                <w:rFonts w:ascii="Times New Roman" w:hAnsi="Times New Roman"/>
                <w:sz w:val="24"/>
                <w:szCs w:val="24"/>
              </w:rPr>
            </w:pPr>
            <w:r w:rsidRPr="00BB3A23">
              <w:rPr>
                <w:rFonts w:ascii="Times New Roman" w:hAnsi="Times New Roman"/>
                <w:sz w:val="24"/>
                <w:szCs w:val="24"/>
              </w:rPr>
              <w:lastRenderedPageBreak/>
              <w:t>занятиях,</w:t>
            </w:r>
            <w:r w:rsidRPr="00BB3A23">
              <w:rPr>
                <w:rFonts w:ascii="Times New Roman" w:hAnsi="Times New Roman"/>
                <w:spacing w:val="-6"/>
                <w:sz w:val="24"/>
                <w:szCs w:val="24"/>
              </w:rPr>
              <w:t xml:space="preserve"> </w:t>
            </w:r>
            <w:r w:rsidRPr="00BB3A23">
              <w:rPr>
                <w:rFonts w:ascii="Times New Roman" w:hAnsi="Times New Roman"/>
                <w:sz w:val="24"/>
                <w:szCs w:val="24"/>
              </w:rPr>
              <w:t>при</w:t>
            </w:r>
            <w:r w:rsidRPr="00BB3A23">
              <w:rPr>
                <w:rFonts w:ascii="Times New Roman" w:hAnsi="Times New Roman"/>
                <w:spacing w:val="-7"/>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57"/>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 учебной практике</w:t>
            </w:r>
          </w:p>
          <w:p w14:paraId="26B2BB2E" w14:textId="41897256" w:rsidR="00567D56" w:rsidRPr="00BB3A23" w:rsidDel="009D5E3A" w:rsidRDefault="00567D56" w:rsidP="00E10E9B">
            <w:pPr>
              <w:pStyle w:val="affffff3"/>
              <w:rPr>
                <w:rFonts w:ascii="Times New Roman" w:hAnsi="Times New Roman"/>
                <w:i/>
                <w:sz w:val="24"/>
                <w:szCs w:val="24"/>
              </w:rPr>
            </w:pPr>
          </w:p>
        </w:tc>
      </w:tr>
      <w:tr w:rsidR="006C357B" w:rsidRPr="008D2724" w14:paraId="7CED37CE" w14:textId="77777777" w:rsidTr="006C357B">
        <w:trPr>
          <w:trHeight w:val="3015"/>
        </w:trPr>
        <w:tc>
          <w:tcPr>
            <w:tcW w:w="1294" w:type="pct"/>
            <w:tcBorders>
              <w:top w:val="single" w:sz="4" w:space="0" w:color="auto"/>
              <w:left w:val="single" w:sz="4" w:space="0" w:color="auto"/>
              <w:bottom w:val="single" w:sz="4" w:space="0" w:color="auto"/>
              <w:right w:val="single" w:sz="4" w:space="0" w:color="auto"/>
            </w:tcBorders>
          </w:tcPr>
          <w:p w14:paraId="1C5C698F" w14:textId="2F1B1625" w:rsidR="006C357B" w:rsidRPr="00BB3A23" w:rsidRDefault="006C357B" w:rsidP="006C357B">
            <w:pPr>
              <w:pStyle w:val="affffff3"/>
              <w:rPr>
                <w:rFonts w:ascii="Times New Roman" w:hAnsi="Times New Roman"/>
                <w:sz w:val="24"/>
                <w:szCs w:val="24"/>
              </w:rPr>
            </w:pPr>
            <w:r w:rsidRPr="00FF390F">
              <w:rPr>
                <w:rFonts w:ascii="Times New Roman" w:hAnsi="Times New Roman"/>
                <w:iCs/>
                <w:sz w:val="24"/>
                <w:szCs w:val="24"/>
              </w:rPr>
              <w:lastRenderedPageBreak/>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2413" w:type="pct"/>
            <w:tcBorders>
              <w:top w:val="single" w:sz="4" w:space="0" w:color="auto"/>
              <w:left w:val="single" w:sz="4" w:space="0" w:color="auto"/>
              <w:bottom w:val="single" w:sz="4" w:space="0" w:color="auto"/>
              <w:right w:val="single" w:sz="4" w:space="0" w:color="auto"/>
            </w:tcBorders>
          </w:tcPr>
          <w:p w14:paraId="3D2D6707" w14:textId="77777777" w:rsidR="006C357B" w:rsidRPr="00FF390F" w:rsidRDefault="006C357B" w:rsidP="006C357B">
            <w:pPr>
              <w:rPr>
                <w:rFonts w:ascii="Times New Roman" w:hAnsi="Times New Roman"/>
                <w:color w:val="000000"/>
                <w:sz w:val="24"/>
                <w:szCs w:val="24"/>
              </w:rPr>
            </w:pPr>
            <w:r w:rsidRPr="00FF390F">
              <w:rPr>
                <w:rFonts w:ascii="Times New Roman" w:hAnsi="Times New Roman"/>
                <w:color w:val="000000"/>
                <w:sz w:val="24"/>
                <w:szCs w:val="24"/>
              </w:rPr>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204A5543" w14:textId="11D64C5D" w:rsidR="006C357B" w:rsidRPr="00BB3A23" w:rsidRDefault="006C357B" w:rsidP="006C357B">
            <w:pPr>
              <w:pStyle w:val="affffff3"/>
              <w:rPr>
                <w:rFonts w:ascii="Times New Roman" w:hAnsi="Times New Roman"/>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1293" w:type="pct"/>
          </w:tcPr>
          <w:p w14:paraId="3C17D7F4" w14:textId="77777777" w:rsidR="006C357B" w:rsidRPr="006C357B" w:rsidRDefault="006C357B" w:rsidP="006C357B">
            <w:pPr>
              <w:pStyle w:val="affffff3"/>
              <w:rPr>
                <w:rFonts w:ascii="Times New Roman" w:hAnsi="Times New Roman"/>
                <w:sz w:val="24"/>
                <w:szCs w:val="24"/>
              </w:rPr>
            </w:pPr>
            <w:r w:rsidRPr="006C357B">
              <w:rPr>
                <w:rFonts w:ascii="Times New Roman" w:hAnsi="Times New Roman"/>
                <w:sz w:val="24"/>
                <w:szCs w:val="24"/>
              </w:rPr>
              <w:t>Экспертное наблюдение и оценка коммуникативной деятельности студента в процессе освоения образовательной программы на</w:t>
            </w:r>
          </w:p>
          <w:p w14:paraId="79C47DAF" w14:textId="77777777" w:rsidR="006C357B" w:rsidRPr="006C357B" w:rsidRDefault="006C357B" w:rsidP="006C357B">
            <w:pPr>
              <w:pStyle w:val="affffff3"/>
              <w:rPr>
                <w:rFonts w:ascii="Times New Roman" w:hAnsi="Times New Roman"/>
                <w:sz w:val="24"/>
                <w:szCs w:val="24"/>
              </w:rPr>
            </w:pPr>
            <w:r w:rsidRPr="006C357B">
              <w:rPr>
                <w:rFonts w:ascii="Times New Roman" w:hAnsi="Times New Roman"/>
                <w:sz w:val="24"/>
                <w:szCs w:val="24"/>
              </w:rPr>
              <w:t>занятиях, при выполнении работ по учебной практике</w:t>
            </w:r>
          </w:p>
          <w:p w14:paraId="5EB5BBA9" w14:textId="77777777" w:rsidR="006C357B" w:rsidRPr="00BB3A23" w:rsidRDefault="006C357B" w:rsidP="006C357B">
            <w:pPr>
              <w:pStyle w:val="affffff3"/>
              <w:rPr>
                <w:rFonts w:ascii="Times New Roman" w:hAnsi="Times New Roman"/>
                <w:sz w:val="24"/>
                <w:szCs w:val="24"/>
              </w:rPr>
            </w:pPr>
          </w:p>
        </w:tc>
      </w:tr>
      <w:tr w:rsidR="006C357B" w:rsidRPr="008D2724" w14:paraId="6D5C2AA0" w14:textId="77777777" w:rsidTr="006C357B">
        <w:trPr>
          <w:trHeight w:val="282"/>
        </w:trPr>
        <w:tc>
          <w:tcPr>
            <w:tcW w:w="1294" w:type="pct"/>
            <w:tcBorders>
              <w:top w:val="single" w:sz="4" w:space="0" w:color="auto"/>
              <w:left w:val="single" w:sz="4" w:space="0" w:color="auto"/>
              <w:bottom w:val="single" w:sz="4" w:space="0" w:color="auto"/>
              <w:right w:val="single" w:sz="4" w:space="0" w:color="auto"/>
            </w:tcBorders>
          </w:tcPr>
          <w:p w14:paraId="334800FF" w14:textId="653C56F0" w:rsidR="006C357B" w:rsidRPr="00BB3A23" w:rsidRDefault="006C357B" w:rsidP="006C357B">
            <w:pPr>
              <w:pStyle w:val="affffff3"/>
              <w:rPr>
                <w:rFonts w:ascii="Times New Roman" w:hAnsi="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2413" w:type="pct"/>
            <w:tcBorders>
              <w:top w:val="single" w:sz="4" w:space="0" w:color="auto"/>
              <w:left w:val="single" w:sz="4" w:space="0" w:color="auto"/>
              <w:bottom w:val="single" w:sz="4" w:space="0" w:color="auto"/>
              <w:right w:val="single" w:sz="4" w:space="0" w:color="auto"/>
            </w:tcBorders>
          </w:tcPr>
          <w:p w14:paraId="56E01625" w14:textId="77777777" w:rsidR="006C357B" w:rsidRPr="00FF390F" w:rsidRDefault="006C357B" w:rsidP="006C357B">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6C5B0589" w14:textId="6DBE64ED" w:rsidR="006C357B" w:rsidRPr="00BB3A23" w:rsidRDefault="006C357B" w:rsidP="006C357B">
            <w:pPr>
              <w:pStyle w:val="affffff3"/>
              <w:rPr>
                <w:rFonts w:ascii="Times New Roman" w:hAnsi="Times New Roman"/>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1293" w:type="pct"/>
          </w:tcPr>
          <w:p w14:paraId="4EB45273" w14:textId="77777777" w:rsidR="006C357B" w:rsidRPr="006C357B" w:rsidRDefault="006C357B" w:rsidP="006C357B">
            <w:pPr>
              <w:pStyle w:val="affffff3"/>
              <w:rPr>
                <w:rFonts w:ascii="Times New Roman" w:hAnsi="Times New Roman"/>
                <w:sz w:val="24"/>
                <w:szCs w:val="24"/>
              </w:rPr>
            </w:pPr>
            <w:r w:rsidRPr="006C357B">
              <w:rPr>
                <w:rFonts w:ascii="Times New Roman" w:hAnsi="Times New Roman"/>
                <w:sz w:val="24"/>
                <w:szCs w:val="24"/>
              </w:rPr>
              <w:t>Экспертное наблюдение и оценка коммуникативной деятельности студента в процессе освоения образовательной программы на</w:t>
            </w:r>
          </w:p>
          <w:p w14:paraId="76CBF02C" w14:textId="77777777" w:rsidR="006C357B" w:rsidRPr="006C357B" w:rsidRDefault="006C357B" w:rsidP="006C357B">
            <w:pPr>
              <w:pStyle w:val="affffff3"/>
              <w:rPr>
                <w:rFonts w:ascii="Times New Roman" w:hAnsi="Times New Roman"/>
                <w:sz w:val="24"/>
                <w:szCs w:val="24"/>
              </w:rPr>
            </w:pPr>
            <w:r w:rsidRPr="006C357B">
              <w:rPr>
                <w:rFonts w:ascii="Times New Roman" w:hAnsi="Times New Roman"/>
                <w:sz w:val="24"/>
                <w:szCs w:val="24"/>
              </w:rPr>
              <w:t>занятиях, при выполнении работ по учебной практике</w:t>
            </w:r>
          </w:p>
          <w:p w14:paraId="7AF03CDF" w14:textId="77777777" w:rsidR="006C357B" w:rsidRPr="006C357B" w:rsidRDefault="006C357B" w:rsidP="006C357B">
            <w:pPr>
              <w:pStyle w:val="affffff3"/>
              <w:rPr>
                <w:rFonts w:ascii="Times New Roman" w:hAnsi="Times New Roman"/>
                <w:sz w:val="24"/>
                <w:szCs w:val="24"/>
              </w:rPr>
            </w:pPr>
          </w:p>
        </w:tc>
      </w:tr>
    </w:tbl>
    <w:p w14:paraId="3AE80902" w14:textId="5F417304" w:rsidR="00567D56" w:rsidRPr="00BE62FF" w:rsidRDefault="00567D56" w:rsidP="00BE62FF">
      <w:pPr>
        <w:rPr>
          <w:rFonts w:ascii="Times New Roman" w:hAnsi="Times New Roman" w:cs="Times New Roman"/>
          <w:b/>
          <w:bCs/>
          <w:sz w:val="20"/>
          <w:szCs w:val="20"/>
        </w:rPr>
      </w:pPr>
      <w:r>
        <w:rPr>
          <w:rFonts w:ascii="Times New Roman" w:hAnsi="Times New Roman" w:cs="Times New Roman"/>
          <w:b/>
          <w:bCs/>
          <w:sz w:val="20"/>
          <w:szCs w:val="20"/>
        </w:rPr>
        <w:br w:type="page"/>
      </w:r>
    </w:p>
    <w:p w14:paraId="02EE0CD0" w14:textId="593B5872" w:rsidR="006E23B7" w:rsidRDefault="006E23B7" w:rsidP="006E23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016E32CD" w14:textId="77777777" w:rsidR="006E23B7" w:rsidRDefault="006E23B7" w:rsidP="006E23B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D12673D" w14:textId="77777777" w:rsidR="006C357B" w:rsidRPr="00AA7406" w:rsidRDefault="006C357B" w:rsidP="006C357B">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560F6AF2" w14:textId="77777777" w:rsidR="006C357B" w:rsidRPr="004D41E5" w:rsidRDefault="006C357B" w:rsidP="006C357B"/>
    <w:p w14:paraId="332BE0C0" w14:textId="77777777" w:rsidR="006E23B7" w:rsidRDefault="006E23B7" w:rsidP="006E23B7">
      <w:pPr>
        <w:jc w:val="right"/>
        <w:rPr>
          <w:rFonts w:ascii="Times New Roman" w:hAnsi="Times New Roman" w:cs="Times New Roman"/>
          <w:b/>
          <w:bCs/>
          <w:color w:val="0070C0"/>
          <w:sz w:val="24"/>
          <w:szCs w:val="24"/>
        </w:rPr>
      </w:pPr>
    </w:p>
    <w:p w14:paraId="3559FB65" w14:textId="77777777" w:rsidR="006E23B7" w:rsidRDefault="006E23B7" w:rsidP="006E23B7">
      <w:pPr>
        <w:jc w:val="right"/>
        <w:rPr>
          <w:rFonts w:ascii="Times New Roman" w:hAnsi="Times New Roman" w:cs="Times New Roman"/>
          <w:b/>
          <w:bCs/>
          <w:color w:val="0070C0"/>
          <w:sz w:val="24"/>
          <w:szCs w:val="24"/>
        </w:rPr>
      </w:pPr>
    </w:p>
    <w:p w14:paraId="580E1CC5" w14:textId="77777777" w:rsidR="006E23B7" w:rsidRDefault="006E23B7" w:rsidP="006E23B7">
      <w:pPr>
        <w:jc w:val="right"/>
        <w:rPr>
          <w:rFonts w:ascii="Times New Roman" w:hAnsi="Times New Roman" w:cs="Times New Roman"/>
          <w:b/>
          <w:bCs/>
          <w:color w:val="0070C0"/>
          <w:sz w:val="24"/>
          <w:szCs w:val="24"/>
        </w:rPr>
      </w:pPr>
    </w:p>
    <w:p w14:paraId="30728B8E" w14:textId="77777777" w:rsidR="006E23B7" w:rsidRDefault="006E23B7" w:rsidP="006E23B7">
      <w:pPr>
        <w:jc w:val="right"/>
        <w:rPr>
          <w:rFonts w:ascii="Times New Roman" w:hAnsi="Times New Roman" w:cs="Times New Roman"/>
          <w:b/>
          <w:bCs/>
          <w:color w:val="0070C0"/>
          <w:sz w:val="24"/>
          <w:szCs w:val="24"/>
        </w:rPr>
      </w:pPr>
    </w:p>
    <w:p w14:paraId="3560A632" w14:textId="77777777" w:rsidR="006E23B7" w:rsidRDefault="006E23B7" w:rsidP="006E23B7">
      <w:pPr>
        <w:jc w:val="right"/>
        <w:rPr>
          <w:rFonts w:ascii="Times New Roman" w:hAnsi="Times New Roman" w:cs="Times New Roman"/>
          <w:b/>
          <w:bCs/>
          <w:color w:val="0070C0"/>
          <w:sz w:val="24"/>
          <w:szCs w:val="24"/>
        </w:rPr>
      </w:pPr>
    </w:p>
    <w:p w14:paraId="57D49D4F" w14:textId="77777777" w:rsidR="006E23B7" w:rsidRDefault="006E23B7" w:rsidP="006E23B7">
      <w:pPr>
        <w:jc w:val="right"/>
        <w:rPr>
          <w:rFonts w:ascii="Times New Roman" w:hAnsi="Times New Roman" w:cs="Times New Roman"/>
          <w:b/>
          <w:bCs/>
          <w:color w:val="0070C0"/>
          <w:sz w:val="24"/>
          <w:szCs w:val="24"/>
        </w:rPr>
      </w:pPr>
    </w:p>
    <w:p w14:paraId="12A3D50A" w14:textId="77777777" w:rsidR="006E23B7" w:rsidRDefault="006E23B7" w:rsidP="006E23B7">
      <w:pPr>
        <w:jc w:val="right"/>
        <w:rPr>
          <w:rFonts w:ascii="Times New Roman" w:hAnsi="Times New Roman" w:cs="Times New Roman"/>
          <w:b/>
          <w:bCs/>
          <w:color w:val="0070C0"/>
          <w:sz w:val="24"/>
          <w:szCs w:val="24"/>
        </w:rPr>
      </w:pPr>
    </w:p>
    <w:p w14:paraId="3230A558" w14:textId="77777777" w:rsidR="006E23B7" w:rsidRDefault="006E23B7" w:rsidP="006E23B7">
      <w:pPr>
        <w:jc w:val="right"/>
        <w:rPr>
          <w:rFonts w:ascii="Times New Roman" w:hAnsi="Times New Roman" w:cs="Times New Roman"/>
          <w:b/>
          <w:bCs/>
          <w:color w:val="0070C0"/>
          <w:sz w:val="24"/>
          <w:szCs w:val="24"/>
        </w:rPr>
      </w:pPr>
    </w:p>
    <w:p w14:paraId="0F43EA1A" w14:textId="77777777" w:rsidR="006E23B7" w:rsidRDefault="006E23B7" w:rsidP="006E23B7">
      <w:pPr>
        <w:jc w:val="right"/>
        <w:rPr>
          <w:rFonts w:ascii="Times New Roman" w:hAnsi="Times New Roman" w:cs="Times New Roman"/>
          <w:b/>
          <w:bCs/>
          <w:color w:val="0070C0"/>
          <w:sz w:val="24"/>
          <w:szCs w:val="24"/>
        </w:rPr>
      </w:pPr>
    </w:p>
    <w:p w14:paraId="3B78A5B6" w14:textId="77777777" w:rsidR="006E23B7" w:rsidRPr="00502F97" w:rsidRDefault="006E23B7" w:rsidP="006E23B7">
      <w:pPr>
        <w:jc w:val="right"/>
        <w:rPr>
          <w:rFonts w:ascii="Times New Roman" w:hAnsi="Times New Roman" w:cs="Times New Roman"/>
          <w:b/>
          <w:bCs/>
          <w:color w:val="0070C0"/>
          <w:sz w:val="24"/>
          <w:szCs w:val="24"/>
        </w:rPr>
      </w:pPr>
    </w:p>
    <w:p w14:paraId="1E7A0EC9" w14:textId="77777777" w:rsidR="006E23B7" w:rsidRPr="008F578C" w:rsidRDefault="006E23B7" w:rsidP="006E23B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95FC6D" w14:textId="437FFD9E" w:rsidR="006E23B7" w:rsidRDefault="006E23B7" w:rsidP="006E23B7">
      <w:pPr>
        <w:pStyle w:val="1"/>
      </w:pPr>
      <w:r w:rsidRPr="006E7FF4">
        <w:t>«</w:t>
      </w:r>
      <w:r w:rsidR="00BC17C3" w:rsidRPr="00BC17C3">
        <w:t>ПМ.03</w:t>
      </w:r>
      <w:r w:rsidR="006C357B">
        <w:t xml:space="preserve"> </w:t>
      </w:r>
      <w:r w:rsidR="006C357B" w:rsidRPr="006C357B">
        <w:t>КОНТРОЛЬ КАЧЕСТВА СВАРОЧНЫХ РАБОТ</w:t>
      </w:r>
      <w:r w:rsidR="00BC17C3" w:rsidRPr="006E7FF4">
        <w:t>»</w:t>
      </w:r>
    </w:p>
    <w:p w14:paraId="5401BF68" w14:textId="77777777" w:rsidR="006E23B7" w:rsidRPr="00F53FDC" w:rsidRDefault="006E23B7" w:rsidP="006E23B7">
      <w:pPr>
        <w:spacing w:line="360" w:lineRule="auto"/>
        <w:jc w:val="center"/>
        <w:rPr>
          <w:rFonts w:ascii="Times New Roman" w:hAnsi="Times New Roman" w:cs="Times New Roman"/>
          <w:sz w:val="24"/>
          <w:szCs w:val="24"/>
        </w:rPr>
      </w:pPr>
    </w:p>
    <w:p w14:paraId="6218E281" w14:textId="77777777" w:rsidR="006E23B7" w:rsidRPr="00F53FDC" w:rsidRDefault="006E23B7" w:rsidP="006E23B7">
      <w:pPr>
        <w:spacing w:line="360" w:lineRule="auto"/>
        <w:jc w:val="center"/>
        <w:rPr>
          <w:rFonts w:ascii="Times New Roman" w:hAnsi="Times New Roman" w:cs="Times New Roman"/>
          <w:sz w:val="24"/>
          <w:szCs w:val="24"/>
        </w:rPr>
      </w:pPr>
    </w:p>
    <w:p w14:paraId="6FB65404" w14:textId="77777777" w:rsidR="006E23B7" w:rsidRPr="00F53FDC" w:rsidRDefault="006E23B7" w:rsidP="006E23B7">
      <w:pPr>
        <w:spacing w:line="360" w:lineRule="auto"/>
        <w:jc w:val="center"/>
        <w:rPr>
          <w:rFonts w:ascii="Times New Roman" w:hAnsi="Times New Roman" w:cs="Times New Roman"/>
          <w:sz w:val="24"/>
          <w:szCs w:val="24"/>
        </w:rPr>
      </w:pPr>
    </w:p>
    <w:p w14:paraId="40C1FF89" w14:textId="77777777" w:rsidR="006E23B7" w:rsidRPr="00F53FDC" w:rsidRDefault="006E23B7" w:rsidP="006E23B7">
      <w:pPr>
        <w:spacing w:line="360" w:lineRule="auto"/>
        <w:jc w:val="center"/>
        <w:rPr>
          <w:rFonts w:ascii="Times New Roman" w:hAnsi="Times New Roman" w:cs="Times New Roman"/>
          <w:sz w:val="24"/>
          <w:szCs w:val="24"/>
        </w:rPr>
      </w:pPr>
    </w:p>
    <w:p w14:paraId="6D74FBC4" w14:textId="77777777" w:rsidR="006E23B7" w:rsidRPr="00F53FDC" w:rsidRDefault="006E23B7" w:rsidP="006E23B7">
      <w:pPr>
        <w:spacing w:line="360" w:lineRule="auto"/>
        <w:jc w:val="center"/>
        <w:rPr>
          <w:rFonts w:ascii="Times New Roman" w:hAnsi="Times New Roman" w:cs="Times New Roman"/>
          <w:sz w:val="24"/>
          <w:szCs w:val="24"/>
        </w:rPr>
      </w:pPr>
    </w:p>
    <w:p w14:paraId="3BEB759B" w14:textId="77777777" w:rsidR="006E23B7" w:rsidRPr="00F53FDC" w:rsidRDefault="006E23B7" w:rsidP="006E23B7">
      <w:pPr>
        <w:spacing w:line="360" w:lineRule="auto"/>
        <w:jc w:val="center"/>
        <w:rPr>
          <w:rFonts w:ascii="Times New Roman" w:hAnsi="Times New Roman" w:cs="Times New Roman"/>
          <w:sz w:val="24"/>
          <w:szCs w:val="24"/>
        </w:rPr>
      </w:pPr>
    </w:p>
    <w:p w14:paraId="530B8842" w14:textId="77777777" w:rsidR="006E23B7" w:rsidRPr="00F53FDC" w:rsidRDefault="006E23B7" w:rsidP="006E23B7">
      <w:pPr>
        <w:spacing w:line="360" w:lineRule="auto"/>
        <w:jc w:val="center"/>
        <w:rPr>
          <w:rFonts w:ascii="Times New Roman" w:hAnsi="Times New Roman" w:cs="Times New Roman"/>
          <w:sz w:val="24"/>
          <w:szCs w:val="24"/>
        </w:rPr>
      </w:pPr>
    </w:p>
    <w:p w14:paraId="7C773AB8" w14:textId="77777777" w:rsidR="006E23B7" w:rsidRPr="00F53FDC" w:rsidRDefault="006E23B7" w:rsidP="006E23B7">
      <w:pPr>
        <w:spacing w:line="360" w:lineRule="auto"/>
        <w:jc w:val="center"/>
        <w:rPr>
          <w:rFonts w:ascii="Times New Roman" w:hAnsi="Times New Roman" w:cs="Times New Roman"/>
          <w:sz w:val="24"/>
          <w:szCs w:val="24"/>
        </w:rPr>
      </w:pPr>
    </w:p>
    <w:p w14:paraId="05149085" w14:textId="77777777" w:rsidR="006E23B7" w:rsidRPr="00F53FDC" w:rsidRDefault="006E23B7" w:rsidP="006E23B7">
      <w:pPr>
        <w:spacing w:line="360" w:lineRule="auto"/>
        <w:jc w:val="center"/>
        <w:rPr>
          <w:rFonts w:ascii="Times New Roman" w:hAnsi="Times New Roman" w:cs="Times New Roman"/>
          <w:sz w:val="24"/>
          <w:szCs w:val="24"/>
        </w:rPr>
      </w:pPr>
    </w:p>
    <w:p w14:paraId="00F8F28C" w14:textId="77777777" w:rsidR="006E23B7" w:rsidRPr="00F53FDC" w:rsidRDefault="006E23B7" w:rsidP="006E23B7">
      <w:pPr>
        <w:spacing w:line="360" w:lineRule="auto"/>
        <w:jc w:val="center"/>
        <w:rPr>
          <w:rFonts w:ascii="Times New Roman" w:hAnsi="Times New Roman" w:cs="Times New Roman"/>
          <w:sz w:val="24"/>
          <w:szCs w:val="24"/>
        </w:rPr>
      </w:pPr>
    </w:p>
    <w:p w14:paraId="697D891F" w14:textId="77777777" w:rsidR="006E23B7" w:rsidRPr="00F53FDC" w:rsidRDefault="006E23B7" w:rsidP="006E23B7">
      <w:pPr>
        <w:spacing w:line="360" w:lineRule="auto"/>
        <w:jc w:val="center"/>
        <w:rPr>
          <w:rFonts w:ascii="Times New Roman" w:hAnsi="Times New Roman" w:cs="Times New Roman"/>
          <w:sz w:val="24"/>
          <w:szCs w:val="24"/>
        </w:rPr>
      </w:pPr>
    </w:p>
    <w:p w14:paraId="1002672C" w14:textId="77777777" w:rsidR="006E23B7" w:rsidRPr="00F53FDC" w:rsidRDefault="006E23B7" w:rsidP="006E23B7">
      <w:pPr>
        <w:spacing w:line="360" w:lineRule="auto"/>
        <w:jc w:val="center"/>
        <w:rPr>
          <w:rFonts w:ascii="Times New Roman" w:hAnsi="Times New Roman" w:cs="Times New Roman"/>
          <w:sz w:val="24"/>
          <w:szCs w:val="24"/>
        </w:rPr>
      </w:pPr>
    </w:p>
    <w:p w14:paraId="473CBA0E" w14:textId="6CE63E43" w:rsidR="006E23B7" w:rsidRDefault="006E23B7" w:rsidP="006E23B7">
      <w:pPr>
        <w:spacing w:line="360" w:lineRule="auto"/>
        <w:jc w:val="center"/>
        <w:rPr>
          <w:rFonts w:ascii="Times New Roman" w:hAnsi="Times New Roman" w:cs="Times New Roman"/>
          <w:sz w:val="24"/>
          <w:szCs w:val="24"/>
        </w:rPr>
      </w:pPr>
    </w:p>
    <w:p w14:paraId="57EF7A10" w14:textId="192A9D0B" w:rsidR="00BE62FF" w:rsidRDefault="00BE62FF" w:rsidP="006E23B7">
      <w:pPr>
        <w:spacing w:line="360" w:lineRule="auto"/>
        <w:jc w:val="center"/>
        <w:rPr>
          <w:rFonts w:ascii="Times New Roman" w:hAnsi="Times New Roman" w:cs="Times New Roman"/>
          <w:sz w:val="24"/>
          <w:szCs w:val="24"/>
        </w:rPr>
      </w:pPr>
    </w:p>
    <w:p w14:paraId="12D771AF" w14:textId="6E311360" w:rsidR="00BE62FF" w:rsidRDefault="00BE62FF" w:rsidP="006E23B7">
      <w:pPr>
        <w:spacing w:line="360" w:lineRule="auto"/>
        <w:jc w:val="center"/>
        <w:rPr>
          <w:rFonts w:ascii="Times New Roman" w:hAnsi="Times New Roman" w:cs="Times New Roman"/>
          <w:sz w:val="24"/>
          <w:szCs w:val="24"/>
        </w:rPr>
      </w:pPr>
    </w:p>
    <w:p w14:paraId="6BC12AAE" w14:textId="6C8F491F" w:rsidR="00BE62FF" w:rsidRDefault="00BE62FF" w:rsidP="006E23B7">
      <w:pPr>
        <w:spacing w:line="360" w:lineRule="auto"/>
        <w:jc w:val="center"/>
        <w:rPr>
          <w:rFonts w:ascii="Times New Roman" w:hAnsi="Times New Roman" w:cs="Times New Roman"/>
          <w:sz w:val="24"/>
          <w:szCs w:val="24"/>
        </w:rPr>
      </w:pPr>
    </w:p>
    <w:p w14:paraId="4FF52A77" w14:textId="0B6AE8FB" w:rsidR="00BE62FF" w:rsidRDefault="00BE62FF" w:rsidP="006E23B7">
      <w:pPr>
        <w:spacing w:line="360" w:lineRule="auto"/>
        <w:jc w:val="center"/>
        <w:rPr>
          <w:rFonts w:ascii="Times New Roman" w:hAnsi="Times New Roman" w:cs="Times New Roman"/>
          <w:sz w:val="24"/>
          <w:szCs w:val="24"/>
        </w:rPr>
      </w:pPr>
    </w:p>
    <w:p w14:paraId="1F789F2E" w14:textId="717F71D0" w:rsidR="00BE62FF" w:rsidRDefault="00BE62FF" w:rsidP="006E23B7">
      <w:pPr>
        <w:spacing w:line="360" w:lineRule="auto"/>
        <w:jc w:val="center"/>
        <w:rPr>
          <w:rFonts w:ascii="Times New Roman" w:hAnsi="Times New Roman" w:cs="Times New Roman"/>
          <w:sz w:val="24"/>
          <w:szCs w:val="24"/>
        </w:rPr>
      </w:pPr>
    </w:p>
    <w:p w14:paraId="413E2B0E" w14:textId="0906808C" w:rsidR="00BE62FF" w:rsidRDefault="00BE62FF" w:rsidP="006E23B7">
      <w:pPr>
        <w:spacing w:line="360" w:lineRule="auto"/>
        <w:jc w:val="center"/>
        <w:rPr>
          <w:rFonts w:ascii="Times New Roman" w:hAnsi="Times New Roman" w:cs="Times New Roman"/>
          <w:sz w:val="24"/>
          <w:szCs w:val="24"/>
        </w:rPr>
      </w:pPr>
    </w:p>
    <w:p w14:paraId="597E20C6" w14:textId="77777777" w:rsidR="00BE62FF" w:rsidRPr="00F53FDC" w:rsidRDefault="00BE62FF" w:rsidP="006E23B7">
      <w:pPr>
        <w:spacing w:line="360" w:lineRule="auto"/>
        <w:jc w:val="center"/>
        <w:rPr>
          <w:rFonts w:ascii="Times New Roman" w:hAnsi="Times New Roman" w:cs="Times New Roman"/>
          <w:sz w:val="24"/>
          <w:szCs w:val="24"/>
        </w:rPr>
      </w:pPr>
    </w:p>
    <w:p w14:paraId="7FBA9854" w14:textId="77777777" w:rsidR="006E23B7" w:rsidRPr="00F53FDC" w:rsidRDefault="006E23B7" w:rsidP="006E23B7">
      <w:pPr>
        <w:spacing w:line="360" w:lineRule="auto"/>
        <w:jc w:val="center"/>
        <w:rPr>
          <w:rFonts w:ascii="Times New Roman" w:hAnsi="Times New Roman" w:cs="Times New Roman"/>
          <w:sz w:val="24"/>
          <w:szCs w:val="24"/>
        </w:rPr>
      </w:pPr>
    </w:p>
    <w:p w14:paraId="3472C846" w14:textId="77777777" w:rsidR="006E23B7" w:rsidRPr="00F53FDC" w:rsidRDefault="006E23B7" w:rsidP="006E23B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27A05B7" w14:textId="77777777" w:rsidR="006E23B7" w:rsidRDefault="006E23B7" w:rsidP="006E23B7">
      <w:pPr>
        <w:rPr>
          <w:rFonts w:ascii="Times New Roman" w:eastAsia="Times New Roman" w:hAnsi="Times New Roman" w:cs="Times New Roman"/>
          <w:b/>
          <w:bCs/>
          <w:kern w:val="36"/>
          <w:sz w:val="24"/>
          <w:szCs w:val="24"/>
          <w:lang w:eastAsia="ru-RU"/>
        </w:rPr>
      </w:pPr>
      <w:r>
        <w:br w:type="page"/>
      </w:r>
    </w:p>
    <w:p w14:paraId="0E3A009F" w14:textId="77777777" w:rsidR="006E23B7" w:rsidRPr="00B766E1" w:rsidRDefault="006E23B7" w:rsidP="006E23B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2367DA5" w14:textId="77777777" w:rsidR="006E23B7" w:rsidRDefault="006E23B7" w:rsidP="006E23B7"/>
    <w:p w14:paraId="5F7F1162" w14:textId="77777777" w:rsidR="006E23B7" w:rsidRDefault="006E23B7" w:rsidP="006E23B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CAD2C4" w14:textId="77777777" w:rsidR="006E23B7" w:rsidRPr="00B766E1" w:rsidRDefault="00BE62FF" w:rsidP="006E23B7">
      <w:pPr>
        <w:pStyle w:val="21"/>
        <w:rPr>
          <w:rFonts w:asciiTheme="minorHAnsi" w:eastAsiaTheme="minorEastAsia" w:hAnsiTheme="minorHAnsi" w:cstheme="minorBidi"/>
          <w:i w:val="0"/>
          <w:iCs w:val="0"/>
          <w:sz w:val="22"/>
          <w:szCs w:val="22"/>
        </w:rPr>
      </w:pPr>
      <w:hyperlink w:anchor="_Toc156820310" w:history="1">
        <w:r w:rsidR="006E23B7" w:rsidRPr="00B766E1">
          <w:rPr>
            <w:rStyle w:val="af0"/>
            <w:i w:val="0"/>
            <w:iCs w:val="0"/>
          </w:rPr>
          <w:t>1.1. Цель и место профессионального модуля «Индекс Наименование ПМ»  в структуре образовательной программы</w:t>
        </w:r>
        <w:r w:rsidR="006E23B7" w:rsidRPr="00B766E1">
          <w:rPr>
            <w:i w:val="0"/>
            <w:iCs w:val="0"/>
            <w:webHidden/>
          </w:rPr>
          <w:tab/>
        </w:r>
      </w:hyperlink>
    </w:p>
    <w:p w14:paraId="08046DD7" w14:textId="77777777" w:rsidR="006E23B7" w:rsidRPr="00B766E1" w:rsidRDefault="00BE62FF" w:rsidP="006E23B7">
      <w:pPr>
        <w:pStyle w:val="21"/>
        <w:rPr>
          <w:rFonts w:asciiTheme="minorHAnsi" w:eastAsiaTheme="minorEastAsia" w:hAnsiTheme="minorHAnsi" w:cstheme="minorBidi"/>
          <w:i w:val="0"/>
          <w:iCs w:val="0"/>
          <w:sz w:val="22"/>
          <w:szCs w:val="22"/>
        </w:rPr>
      </w:pPr>
      <w:hyperlink w:anchor="_Toc156820311" w:history="1">
        <w:r w:rsidR="006E23B7" w:rsidRPr="00B766E1">
          <w:rPr>
            <w:rStyle w:val="af0"/>
            <w:i w:val="0"/>
            <w:iCs w:val="0"/>
          </w:rPr>
          <w:t>1.2. Планируемые результаты освоения профессионального модуля</w:t>
        </w:r>
        <w:r w:rsidR="006E23B7" w:rsidRPr="00B766E1">
          <w:rPr>
            <w:i w:val="0"/>
            <w:iCs w:val="0"/>
            <w:webHidden/>
          </w:rPr>
          <w:tab/>
        </w:r>
      </w:hyperlink>
    </w:p>
    <w:p w14:paraId="2CF69345" w14:textId="77777777" w:rsidR="006E23B7" w:rsidRDefault="00BE62FF" w:rsidP="006E23B7">
      <w:pPr>
        <w:pStyle w:val="14"/>
        <w:rPr>
          <w:rFonts w:asciiTheme="minorHAnsi" w:eastAsiaTheme="minorEastAsia" w:hAnsiTheme="minorHAnsi" w:cstheme="minorBidi"/>
          <w:b w:val="0"/>
          <w:bCs w:val="0"/>
          <w:lang w:eastAsia="ru-RU"/>
        </w:rPr>
      </w:pPr>
      <w:hyperlink w:anchor="_Toc156820312" w:history="1">
        <w:r w:rsidR="006E23B7" w:rsidRPr="00A9619D">
          <w:rPr>
            <w:rStyle w:val="af0"/>
          </w:rPr>
          <w:t>2. Структура и содержание профессионального модуля</w:t>
        </w:r>
        <w:r w:rsidR="006E23B7">
          <w:rPr>
            <w:webHidden/>
          </w:rPr>
          <w:tab/>
        </w:r>
      </w:hyperlink>
    </w:p>
    <w:p w14:paraId="0A7C8075" w14:textId="77777777" w:rsidR="006E23B7" w:rsidRPr="00B766E1" w:rsidRDefault="00BE62FF" w:rsidP="006E23B7">
      <w:pPr>
        <w:pStyle w:val="21"/>
        <w:rPr>
          <w:rFonts w:asciiTheme="minorHAnsi" w:eastAsiaTheme="minorEastAsia" w:hAnsiTheme="minorHAnsi" w:cstheme="minorBidi"/>
          <w:i w:val="0"/>
          <w:iCs w:val="0"/>
          <w:sz w:val="22"/>
          <w:szCs w:val="22"/>
        </w:rPr>
      </w:pPr>
      <w:hyperlink w:anchor="_Toc156820313" w:history="1">
        <w:r w:rsidR="006E23B7" w:rsidRPr="00B766E1">
          <w:rPr>
            <w:rStyle w:val="af0"/>
            <w:i w:val="0"/>
            <w:iCs w:val="0"/>
          </w:rPr>
          <w:t>2.1. Трудоемкость освоения модуля</w:t>
        </w:r>
        <w:r w:rsidR="006E23B7" w:rsidRPr="00B766E1">
          <w:rPr>
            <w:i w:val="0"/>
            <w:iCs w:val="0"/>
            <w:webHidden/>
          </w:rPr>
          <w:tab/>
        </w:r>
      </w:hyperlink>
    </w:p>
    <w:p w14:paraId="6558B96E" w14:textId="77777777" w:rsidR="006E23B7" w:rsidRPr="00B766E1" w:rsidRDefault="00BE62FF" w:rsidP="006E23B7">
      <w:pPr>
        <w:pStyle w:val="21"/>
        <w:rPr>
          <w:rFonts w:asciiTheme="minorHAnsi" w:eastAsiaTheme="minorEastAsia" w:hAnsiTheme="minorHAnsi" w:cstheme="minorBidi"/>
          <w:i w:val="0"/>
          <w:iCs w:val="0"/>
          <w:sz w:val="22"/>
          <w:szCs w:val="22"/>
        </w:rPr>
      </w:pPr>
      <w:hyperlink w:anchor="_Toc156820314" w:history="1">
        <w:r w:rsidR="006E23B7" w:rsidRPr="00B766E1">
          <w:rPr>
            <w:rStyle w:val="af0"/>
            <w:i w:val="0"/>
            <w:iCs w:val="0"/>
          </w:rPr>
          <w:t>2.2. Структура профессионального модуля</w:t>
        </w:r>
        <w:r w:rsidR="006E23B7" w:rsidRPr="00B766E1">
          <w:rPr>
            <w:i w:val="0"/>
            <w:iCs w:val="0"/>
            <w:webHidden/>
          </w:rPr>
          <w:tab/>
        </w:r>
      </w:hyperlink>
    </w:p>
    <w:p w14:paraId="17CEA241" w14:textId="77777777" w:rsidR="006E23B7" w:rsidRPr="00B766E1" w:rsidRDefault="00BE62FF" w:rsidP="006E23B7">
      <w:pPr>
        <w:pStyle w:val="21"/>
        <w:rPr>
          <w:rFonts w:asciiTheme="minorHAnsi" w:eastAsiaTheme="minorEastAsia" w:hAnsiTheme="minorHAnsi" w:cstheme="minorBidi"/>
          <w:i w:val="0"/>
          <w:iCs w:val="0"/>
          <w:sz w:val="22"/>
          <w:szCs w:val="22"/>
        </w:rPr>
      </w:pPr>
      <w:hyperlink w:anchor="_Toc156820315" w:history="1">
        <w:r w:rsidR="006E23B7" w:rsidRPr="00B766E1">
          <w:rPr>
            <w:rStyle w:val="af0"/>
            <w:i w:val="0"/>
            <w:iCs w:val="0"/>
          </w:rPr>
          <w:t>2.3. Примерное содержание профессионального модуля</w:t>
        </w:r>
        <w:r w:rsidR="006E23B7" w:rsidRPr="00B766E1">
          <w:rPr>
            <w:i w:val="0"/>
            <w:iCs w:val="0"/>
            <w:webHidden/>
          </w:rPr>
          <w:tab/>
        </w:r>
      </w:hyperlink>
    </w:p>
    <w:p w14:paraId="6D3363AA" w14:textId="77777777" w:rsidR="006E23B7" w:rsidRPr="00B766E1" w:rsidRDefault="00BE62FF" w:rsidP="006E23B7">
      <w:pPr>
        <w:pStyle w:val="21"/>
        <w:rPr>
          <w:rFonts w:asciiTheme="minorHAnsi" w:eastAsiaTheme="minorEastAsia" w:hAnsiTheme="minorHAnsi" w:cstheme="minorBidi"/>
          <w:i w:val="0"/>
          <w:iCs w:val="0"/>
          <w:sz w:val="22"/>
          <w:szCs w:val="22"/>
        </w:rPr>
      </w:pPr>
      <w:hyperlink w:anchor="_Toc156820316" w:history="1">
        <w:r w:rsidR="006E23B7" w:rsidRPr="00B766E1">
          <w:rPr>
            <w:rStyle w:val="af0"/>
            <w:i w:val="0"/>
            <w:iCs w:val="0"/>
          </w:rPr>
          <w:t>2.4. Курсовой проект (работа) (для специальностей СПО, если предусмотрено)</w:t>
        </w:r>
        <w:r w:rsidR="006E23B7" w:rsidRPr="00B766E1">
          <w:rPr>
            <w:i w:val="0"/>
            <w:iCs w:val="0"/>
            <w:webHidden/>
          </w:rPr>
          <w:tab/>
        </w:r>
      </w:hyperlink>
    </w:p>
    <w:p w14:paraId="6783589B" w14:textId="77777777" w:rsidR="006E23B7" w:rsidRDefault="00BE62FF" w:rsidP="006E23B7">
      <w:pPr>
        <w:pStyle w:val="14"/>
        <w:rPr>
          <w:rFonts w:asciiTheme="minorHAnsi" w:eastAsiaTheme="minorEastAsia" w:hAnsiTheme="minorHAnsi" w:cstheme="minorBidi"/>
          <w:b w:val="0"/>
          <w:bCs w:val="0"/>
          <w:lang w:eastAsia="ru-RU"/>
        </w:rPr>
      </w:pPr>
      <w:hyperlink w:anchor="_Toc156820317" w:history="1">
        <w:r w:rsidR="006E23B7" w:rsidRPr="00A9619D">
          <w:rPr>
            <w:rStyle w:val="af0"/>
          </w:rPr>
          <w:t>3. Условия реализации профессионального модуля</w:t>
        </w:r>
        <w:r w:rsidR="006E23B7">
          <w:rPr>
            <w:webHidden/>
          </w:rPr>
          <w:tab/>
        </w:r>
      </w:hyperlink>
    </w:p>
    <w:p w14:paraId="34EB2939" w14:textId="77777777" w:rsidR="006E23B7" w:rsidRPr="00B766E1" w:rsidRDefault="00BE62FF" w:rsidP="006E23B7">
      <w:pPr>
        <w:pStyle w:val="21"/>
        <w:rPr>
          <w:rFonts w:asciiTheme="minorHAnsi" w:eastAsiaTheme="minorEastAsia" w:hAnsiTheme="minorHAnsi" w:cstheme="minorBidi"/>
          <w:i w:val="0"/>
          <w:iCs w:val="0"/>
          <w:sz w:val="22"/>
          <w:szCs w:val="22"/>
        </w:rPr>
      </w:pPr>
      <w:hyperlink w:anchor="_Toc156820318" w:history="1">
        <w:r w:rsidR="006E23B7" w:rsidRPr="00B766E1">
          <w:rPr>
            <w:rStyle w:val="af0"/>
            <w:i w:val="0"/>
            <w:iCs w:val="0"/>
          </w:rPr>
          <w:t>3.1. Материально-техническое обеспечение</w:t>
        </w:r>
        <w:r w:rsidR="006E23B7" w:rsidRPr="00B766E1">
          <w:rPr>
            <w:i w:val="0"/>
            <w:iCs w:val="0"/>
            <w:webHidden/>
          </w:rPr>
          <w:tab/>
        </w:r>
      </w:hyperlink>
    </w:p>
    <w:p w14:paraId="3C992D4C" w14:textId="77777777" w:rsidR="006E23B7" w:rsidRPr="00B766E1" w:rsidRDefault="00BE62FF" w:rsidP="006E23B7">
      <w:pPr>
        <w:pStyle w:val="21"/>
        <w:rPr>
          <w:rFonts w:asciiTheme="minorHAnsi" w:eastAsiaTheme="minorEastAsia" w:hAnsiTheme="minorHAnsi" w:cstheme="minorBidi"/>
          <w:i w:val="0"/>
          <w:iCs w:val="0"/>
          <w:sz w:val="22"/>
          <w:szCs w:val="22"/>
        </w:rPr>
      </w:pPr>
      <w:hyperlink w:anchor="_Toc156820319" w:history="1">
        <w:r w:rsidR="006E23B7" w:rsidRPr="00B766E1">
          <w:rPr>
            <w:rStyle w:val="af0"/>
            <w:i w:val="0"/>
            <w:iCs w:val="0"/>
          </w:rPr>
          <w:t>3.2. Учебно-методическое обеспечение</w:t>
        </w:r>
        <w:r w:rsidR="006E23B7" w:rsidRPr="00B766E1">
          <w:rPr>
            <w:i w:val="0"/>
            <w:iCs w:val="0"/>
            <w:webHidden/>
          </w:rPr>
          <w:tab/>
        </w:r>
      </w:hyperlink>
    </w:p>
    <w:p w14:paraId="5B6BA249" w14:textId="77777777" w:rsidR="006E23B7" w:rsidRDefault="00BE62FF" w:rsidP="006E23B7">
      <w:pPr>
        <w:pStyle w:val="14"/>
        <w:rPr>
          <w:rFonts w:asciiTheme="minorHAnsi" w:eastAsiaTheme="minorEastAsia" w:hAnsiTheme="minorHAnsi" w:cstheme="minorBidi"/>
          <w:b w:val="0"/>
          <w:bCs w:val="0"/>
          <w:lang w:eastAsia="ru-RU"/>
        </w:rPr>
      </w:pPr>
      <w:hyperlink w:anchor="_Toc156820320" w:history="1">
        <w:r w:rsidR="006E23B7" w:rsidRPr="00A9619D">
          <w:rPr>
            <w:rStyle w:val="af0"/>
          </w:rPr>
          <w:t>4. Контроль и оценка результатов освоения  профессионального модуля</w:t>
        </w:r>
        <w:r w:rsidR="006E23B7">
          <w:rPr>
            <w:webHidden/>
          </w:rPr>
          <w:tab/>
        </w:r>
      </w:hyperlink>
    </w:p>
    <w:p w14:paraId="4B3DB704" w14:textId="77777777" w:rsidR="006E23B7" w:rsidRPr="00B766E1" w:rsidRDefault="006E23B7" w:rsidP="006E23B7">
      <w:r>
        <w:fldChar w:fldCharType="end"/>
      </w:r>
    </w:p>
    <w:p w14:paraId="19A2EEE5" w14:textId="77777777" w:rsidR="006E23B7" w:rsidRDefault="006E23B7" w:rsidP="006E23B7">
      <w:pPr>
        <w:pStyle w:val="1"/>
      </w:pPr>
    </w:p>
    <w:p w14:paraId="1AB383E3" w14:textId="77777777" w:rsidR="006E23B7" w:rsidRDefault="006E23B7" w:rsidP="006E23B7">
      <w:pPr>
        <w:pStyle w:val="1f"/>
        <w:jc w:val="left"/>
        <w:sectPr w:rsidR="006E23B7" w:rsidSect="00502F97">
          <w:headerReference w:type="even" r:id="rId13"/>
          <w:headerReference w:type="default" r:id="rId14"/>
          <w:pgSz w:w="11906" w:h="16838"/>
          <w:pgMar w:top="1134" w:right="567" w:bottom="1134" w:left="1701" w:header="709" w:footer="709" w:gutter="0"/>
          <w:cols w:space="708"/>
          <w:docGrid w:linePitch="360"/>
        </w:sectPr>
      </w:pPr>
    </w:p>
    <w:p w14:paraId="73D753E2" w14:textId="77777777" w:rsidR="006E23B7" w:rsidRPr="00C13371" w:rsidRDefault="006E23B7" w:rsidP="006E23B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6B9FCB0" w14:textId="49F70351" w:rsidR="006E23B7" w:rsidRPr="00C13371" w:rsidRDefault="006E23B7" w:rsidP="006E23B7">
      <w:pPr>
        <w:pStyle w:val="1d"/>
        <w:jc w:val="center"/>
        <w:rPr>
          <w:rFonts w:eastAsia="Segoe UI"/>
          <w:lang w:val="ru-RU"/>
        </w:rPr>
      </w:pPr>
      <w:r w:rsidRPr="003B5F07">
        <w:rPr>
          <w:lang w:val="ru-RU"/>
        </w:rPr>
        <w:t xml:space="preserve"> </w:t>
      </w:r>
      <w:r w:rsidR="00BC17C3" w:rsidRPr="00BC17C3">
        <w:rPr>
          <w:rFonts w:eastAsia="Segoe UI"/>
          <w:u w:val="single"/>
          <w:lang w:val="ru-RU"/>
        </w:rPr>
        <w:t>ПМ.03</w:t>
      </w:r>
      <w:r w:rsidR="00BC17C3">
        <w:rPr>
          <w:rFonts w:eastAsia="Segoe UI"/>
          <w:u w:val="single"/>
          <w:lang w:val="ru-RU"/>
        </w:rPr>
        <w:t xml:space="preserve"> </w:t>
      </w:r>
      <w:r w:rsidR="006C357B" w:rsidRPr="006C357B">
        <w:rPr>
          <w:rFonts w:eastAsia="Segoe UI"/>
          <w:u w:val="single"/>
          <w:lang w:val="ru-RU"/>
        </w:rPr>
        <w:t>Контроль качества сварочных работ</w:t>
      </w:r>
      <w:r w:rsidRPr="003F73A4">
        <w:rPr>
          <w:rFonts w:eastAsia="Segoe UI"/>
          <w:u w:val="single"/>
          <w:lang w:val="ru-RU"/>
        </w:rPr>
        <w:t>»</w:t>
      </w:r>
    </w:p>
    <w:p w14:paraId="481FC1E1" w14:textId="77777777" w:rsidR="006E23B7" w:rsidRPr="00C13371" w:rsidRDefault="006E23B7" w:rsidP="006E23B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55DBBB2" w14:textId="77777777" w:rsidR="006E23B7" w:rsidRPr="00C13371" w:rsidRDefault="006E23B7" w:rsidP="006E23B7">
      <w:pPr>
        <w:pStyle w:val="1f"/>
        <w:rPr>
          <w:rFonts w:asciiTheme="minorHAnsi" w:hAnsiTheme="minorHAnsi"/>
          <w:lang w:val="ru-RU"/>
        </w:rPr>
      </w:pPr>
    </w:p>
    <w:p w14:paraId="77F63ECD" w14:textId="77777777" w:rsidR="006E23B7" w:rsidRPr="00EA6E1D" w:rsidRDefault="006E23B7" w:rsidP="006E23B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CD445F2" w14:textId="32B8C534" w:rsidR="006E23B7" w:rsidRPr="003F73A4" w:rsidRDefault="006E23B7" w:rsidP="006E23B7">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6C357B" w:rsidRPr="006C357B">
        <w:rPr>
          <w:rFonts w:ascii="Times New Roman" w:eastAsia="Times New Roman" w:hAnsi="Times New Roman" w:cs="Times New Roman"/>
          <w:sz w:val="24"/>
          <w:szCs w:val="24"/>
          <w:lang w:eastAsia="ru-RU"/>
        </w:rPr>
        <w:t>Контроль качества сварочных работ</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368C17FA" w14:textId="77777777" w:rsidR="006E23B7" w:rsidRPr="003F73A4" w:rsidRDefault="006E23B7" w:rsidP="006E23B7">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7809B1A" w14:textId="77777777" w:rsidR="006E23B7" w:rsidRDefault="006E23B7" w:rsidP="006E23B7">
      <w:pPr>
        <w:suppressAutoHyphens/>
        <w:spacing w:line="276" w:lineRule="auto"/>
        <w:ind w:firstLine="709"/>
        <w:jc w:val="both"/>
        <w:rPr>
          <w:rFonts w:ascii="Times New Roman" w:hAnsi="Times New Roman" w:cs="Times New Roman"/>
          <w:sz w:val="24"/>
          <w:szCs w:val="24"/>
        </w:rPr>
      </w:pPr>
    </w:p>
    <w:p w14:paraId="5BCB00A5" w14:textId="77777777" w:rsidR="006E23B7" w:rsidRPr="00EA6E1D" w:rsidRDefault="006E23B7" w:rsidP="006E23B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5E4AFBB" w14:textId="77777777" w:rsidR="006E23B7" w:rsidRDefault="006E23B7" w:rsidP="006E23B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1366118" w14:textId="77777777" w:rsidR="006E23B7" w:rsidRDefault="006E23B7" w:rsidP="006E23B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23B7" w:rsidRPr="000E591D" w14:paraId="2292FEAC" w14:textId="77777777" w:rsidTr="00796F2D">
        <w:tc>
          <w:tcPr>
            <w:tcW w:w="1129" w:type="dxa"/>
            <w:tcBorders>
              <w:top w:val="single" w:sz="4" w:space="0" w:color="auto"/>
              <w:left w:val="single" w:sz="4" w:space="0" w:color="auto"/>
              <w:right w:val="single" w:sz="4" w:space="0" w:color="auto"/>
            </w:tcBorders>
          </w:tcPr>
          <w:p w14:paraId="1E378620" w14:textId="77777777" w:rsidR="006E23B7" w:rsidRPr="00C13371" w:rsidRDefault="006E23B7"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3213A23" w14:textId="77777777" w:rsidR="006E23B7" w:rsidRPr="00C13371" w:rsidRDefault="006E23B7"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C0451E" w14:textId="77777777" w:rsidR="006E23B7" w:rsidRPr="00C13371" w:rsidRDefault="006E23B7"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285D60" w14:textId="77777777" w:rsidR="006E23B7" w:rsidRPr="00C13371" w:rsidRDefault="006E23B7"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E23B7" w:rsidRPr="000E591D" w14:paraId="521E40C6" w14:textId="77777777" w:rsidTr="00796F2D">
        <w:tc>
          <w:tcPr>
            <w:tcW w:w="1129" w:type="dxa"/>
            <w:tcBorders>
              <w:top w:val="single" w:sz="4" w:space="0" w:color="auto"/>
              <w:left w:val="single" w:sz="4" w:space="0" w:color="auto"/>
              <w:right w:val="single" w:sz="4" w:space="0" w:color="auto"/>
            </w:tcBorders>
          </w:tcPr>
          <w:p w14:paraId="7C40DB4E"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F2A42D5"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7352DD30"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4CFC6549"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09C67C43"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1E99C88B"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0CAF4ACD"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3BD546D5"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000B213D"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4606DC0E" w14:textId="77777777" w:rsidR="006E23B7" w:rsidRPr="00C13371" w:rsidRDefault="006E23B7"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34D617"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5605D8AA"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3955E752"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F980E68"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776D688C"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3B50A89D" w14:textId="77777777" w:rsidR="006E23B7" w:rsidRPr="00C13371" w:rsidRDefault="006E23B7"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20615C4A" w14:textId="77777777" w:rsidR="006E23B7" w:rsidRPr="00C13371"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383C002F" w14:textId="77777777" w:rsidTr="00796F2D">
        <w:tc>
          <w:tcPr>
            <w:tcW w:w="1129" w:type="dxa"/>
            <w:tcBorders>
              <w:left w:val="single" w:sz="4" w:space="0" w:color="auto"/>
              <w:bottom w:val="single" w:sz="4" w:space="0" w:color="auto"/>
              <w:right w:val="single" w:sz="4" w:space="0" w:color="auto"/>
            </w:tcBorders>
          </w:tcPr>
          <w:p w14:paraId="6DA7C71D"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88EA5E9"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37FB794"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B2A41A"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14E2C53"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F072C71"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140BF0B" w14:textId="77777777" w:rsidR="006E23B7" w:rsidRPr="00C13371"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EDFA96"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3B3346B"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1CEEC43D"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0EEB2A0F"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EB94961" w14:textId="77777777" w:rsidR="006E23B7" w:rsidRPr="00C13371" w:rsidRDefault="006E23B7"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540F676" w14:textId="77777777" w:rsidR="006E23B7" w:rsidRPr="00C13371"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3FECBE1D" w14:textId="77777777" w:rsidTr="00796F2D">
        <w:tc>
          <w:tcPr>
            <w:tcW w:w="1129" w:type="dxa"/>
            <w:tcBorders>
              <w:left w:val="single" w:sz="4" w:space="0" w:color="auto"/>
              <w:bottom w:val="single" w:sz="4" w:space="0" w:color="auto"/>
              <w:right w:val="single" w:sz="4" w:space="0" w:color="auto"/>
            </w:tcBorders>
          </w:tcPr>
          <w:p w14:paraId="70DFD374"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5BFF4D0"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01FAA27"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19CF64CD"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45ABCA7"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680424A3"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 xml:space="preserve">-определять инвестиционную привлекательность </w:t>
            </w:r>
            <w:r w:rsidRPr="00336879">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01FE767B"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A140A6D"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0DE0C4DB"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02ECB418"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DC5A87A" w14:textId="77777777" w:rsidR="006E23B7" w:rsidRPr="00C13371"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DD2D29"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6A1A4A65"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0DA4EFFE"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B979AF3"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2200E2E"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32CCD381" w14:textId="77777777" w:rsidR="006E23B7" w:rsidRPr="00C13371" w:rsidRDefault="006E23B7" w:rsidP="00796F2D">
            <w:pPr>
              <w:rPr>
                <w:rFonts w:ascii="Times New Roman" w:hAnsi="Times New Roman" w:cs="Times New Roman"/>
                <w:bCs/>
                <w:i/>
                <w:sz w:val="24"/>
                <w:szCs w:val="24"/>
              </w:rPr>
            </w:pPr>
            <w:r w:rsidRPr="00336879">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6DAB8B4" w14:textId="77777777" w:rsidR="006E23B7"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1D7615C3" w14:textId="77777777" w:rsidTr="00796F2D">
        <w:tc>
          <w:tcPr>
            <w:tcW w:w="1129" w:type="dxa"/>
            <w:tcBorders>
              <w:left w:val="single" w:sz="4" w:space="0" w:color="auto"/>
              <w:bottom w:val="single" w:sz="4" w:space="0" w:color="auto"/>
              <w:right w:val="single" w:sz="4" w:space="0" w:color="auto"/>
            </w:tcBorders>
          </w:tcPr>
          <w:p w14:paraId="78462796" w14:textId="77777777" w:rsidR="006E23B7" w:rsidRPr="00C13371" w:rsidRDefault="006E23B7"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3669A984" w14:textId="77777777" w:rsidR="006E23B7" w:rsidRDefault="006E23B7"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E9908E5" w14:textId="77777777" w:rsidR="006E23B7" w:rsidRPr="00C13371" w:rsidRDefault="006E23B7"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F6E7CD" w14:textId="77777777" w:rsidR="006E23B7" w:rsidRDefault="006E23B7"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5E275633" w14:textId="77777777" w:rsidR="006E23B7" w:rsidRPr="00C13371" w:rsidRDefault="006E23B7"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622BB3F" w14:textId="77777777" w:rsidR="006E23B7" w:rsidRDefault="006E23B7" w:rsidP="00796F2D">
            <w:pPr>
              <w:jc w:val="center"/>
              <w:rPr>
                <w:rFonts w:ascii="Times New Roman" w:hAnsi="Times New Roman" w:cs="Times New Roman"/>
                <w:bCs/>
                <w:i/>
                <w:sz w:val="24"/>
                <w:szCs w:val="24"/>
              </w:rPr>
            </w:pPr>
          </w:p>
        </w:tc>
      </w:tr>
      <w:tr w:rsidR="006E23B7" w:rsidRPr="000E591D" w14:paraId="2EB12063" w14:textId="77777777" w:rsidTr="00796F2D">
        <w:tc>
          <w:tcPr>
            <w:tcW w:w="1129" w:type="dxa"/>
            <w:tcBorders>
              <w:top w:val="single" w:sz="4" w:space="0" w:color="auto"/>
              <w:left w:val="single" w:sz="4" w:space="0" w:color="auto"/>
              <w:right w:val="single" w:sz="4" w:space="0" w:color="auto"/>
            </w:tcBorders>
          </w:tcPr>
          <w:p w14:paraId="562DA451" w14:textId="743D6835"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9FF8146" w14:textId="4B9B2A78" w:rsidR="006A6ABE" w:rsidRPr="00C13371" w:rsidRDefault="00D12F58" w:rsidP="00D12F58">
            <w:pPr>
              <w:rPr>
                <w:rFonts w:ascii="Times New Roman" w:hAnsi="Times New Roman" w:cs="Times New Roman"/>
                <w:bCs/>
                <w:sz w:val="24"/>
                <w:szCs w:val="24"/>
              </w:rPr>
            </w:pPr>
            <w:r w:rsidRPr="00D12F58">
              <w:rPr>
                <w:rFonts w:ascii="Times New Roman" w:hAnsi="Times New Roman" w:cs="Times New Roman"/>
                <w:bCs/>
                <w:sz w:val="24"/>
                <w:szCs w:val="24"/>
              </w:rPr>
              <w:t>производить внешний осмотр, определять наличие основных дефектов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340B58"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способы получения сварных соединений;</w:t>
            </w:r>
          </w:p>
          <w:p w14:paraId="69A425E1"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 xml:space="preserve">основные дефекты сварных соединений и причины их возникновения; </w:t>
            </w:r>
          </w:p>
          <w:p w14:paraId="7B322756" w14:textId="594E0CB1" w:rsidR="00BB0F24" w:rsidRPr="00BB0F24"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причины возникновения внутренних напряжений и деформаций в свариваемых изделиях</w:t>
            </w:r>
          </w:p>
        </w:tc>
        <w:tc>
          <w:tcPr>
            <w:tcW w:w="2833" w:type="dxa"/>
            <w:tcBorders>
              <w:top w:val="single" w:sz="4" w:space="0" w:color="auto"/>
              <w:left w:val="single" w:sz="4" w:space="0" w:color="auto"/>
              <w:bottom w:val="single" w:sz="4" w:space="0" w:color="auto"/>
              <w:right w:val="single" w:sz="4" w:space="0" w:color="auto"/>
            </w:tcBorders>
          </w:tcPr>
          <w:p w14:paraId="0BD6135A" w14:textId="04238B7C" w:rsidR="006E23B7" w:rsidRPr="00C13371" w:rsidRDefault="00D12F58" w:rsidP="006A6ABE">
            <w:pPr>
              <w:rPr>
                <w:rFonts w:ascii="Times New Roman" w:hAnsi="Times New Roman" w:cs="Times New Roman"/>
                <w:bCs/>
                <w:sz w:val="24"/>
                <w:szCs w:val="24"/>
              </w:rPr>
            </w:pPr>
            <w:r w:rsidRPr="00D12F58">
              <w:rPr>
                <w:rFonts w:ascii="Times New Roman" w:hAnsi="Times New Roman" w:cs="Times New Roman"/>
                <w:bCs/>
                <w:sz w:val="24"/>
                <w:szCs w:val="24"/>
              </w:rPr>
              <w:t>определения причин, приводящих к образованию дефектов в сварных соединениях</w:t>
            </w:r>
          </w:p>
        </w:tc>
      </w:tr>
      <w:tr w:rsidR="006E23B7" w14:paraId="3B85A478" w14:textId="77777777" w:rsidTr="00796F2D">
        <w:trPr>
          <w:trHeight w:val="327"/>
        </w:trPr>
        <w:tc>
          <w:tcPr>
            <w:tcW w:w="1129" w:type="dxa"/>
            <w:tcBorders>
              <w:left w:val="single" w:sz="4" w:space="0" w:color="auto"/>
              <w:right w:val="single" w:sz="4" w:space="0" w:color="auto"/>
            </w:tcBorders>
          </w:tcPr>
          <w:p w14:paraId="5C3454BF" w14:textId="4059056C"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95CDE3B" w14:textId="62F1D180" w:rsidR="006E23B7" w:rsidRPr="00C13371" w:rsidRDefault="00D12F58" w:rsidP="00BB0F24">
            <w:pPr>
              <w:rPr>
                <w:rFonts w:ascii="Times New Roman" w:hAnsi="Times New Roman" w:cs="Times New Roman"/>
                <w:bCs/>
                <w:sz w:val="24"/>
                <w:szCs w:val="24"/>
              </w:rPr>
            </w:pPr>
            <w:r w:rsidRPr="00D12F58">
              <w:rPr>
                <w:rFonts w:ascii="Times New Roman" w:hAnsi="Times New Roman" w:cs="Times New Roman"/>
                <w:bCs/>
                <w:sz w:val="24"/>
                <w:szCs w:val="24"/>
              </w:rPr>
              <w:t>выбирать метод контроля металлов и сварных соединений, руководствуясь условиями работы сварной конструкции, ее габаритами и типами сварных соединений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B0E5C4"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способы контроля качества сварочных процессов и сварных соединений;</w:t>
            </w:r>
          </w:p>
          <w:p w14:paraId="476B6E2A"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методы неразрушающего контроля сварных соединений;</w:t>
            </w:r>
          </w:p>
          <w:p w14:paraId="7F6E128D"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 xml:space="preserve">методы контроля с разрушением сварных </w:t>
            </w:r>
            <w:r w:rsidRPr="00D12F58">
              <w:rPr>
                <w:rFonts w:ascii="Times New Roman" w:hAnsi="Times New Roman" w:cs="Times New Roman"/>
                <w:bCs/>
                <w:iCs/>
                <w:sz w:val="24"/>
                <w:szCs w:val="24"/>
              </w:rPr>
              <w:lastRenderedPageBreak/>
              <w:t>соединений и конструкций;</w:t>
            </w:r>
          </w:p>
          <w:p w14:paraId="3CCAAE7F"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оборудование для контроля качества сварных соединений;</w:t>
            </w:r>
          </w:p>
          <w:p w14:paraId="469520F8"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требования, предъявляемые к контролю качества металлов и сварных соединений различных конструкций;</w:t>
            </w:r>
          </w:p>
          <w:p w14:paraId="2595DBD8" w14:textId="621E93F9" w:rsidR="00BB0F24" w:rsidRPr="005E7E11"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контрольно-измерительные приборы и аппаратура и правила их применения</w:t>
            </w:r>
          </w:p>
        </w:tc>
        <w:tc>
          <w:tcPr>
            <w:tcW w:w="2833" w:type="dxa"/>
            <w:tcBorders>
              <w:top w:val="single" w:sz="4" w:space="0" w:color="auto"/>
              <w:left w:val="single" w:sz="4" w:space="0" w:color="auto"/>
              <w:bottom w:val="single" w:sz="4" w:space="0" w:color="auto"/>
              <w:right w:val="single" w:sz="4" w:space="0" w:color="auto"/>
            </w:tcBorders>
          </w:tcPr>
          <w:p w14:paraId="62DC6117" w14:textId="784F2F42" w:rsidR="006E23B7" w:rsidRPr="005E7E11" w:rsidRDefault="00D12F58" w:rsidP="00BB0F24">
            <w:pPr>
              <w:rPr>
                <w:rFonts w:ascii="Times New Roman" w:hAnsi="Times New Roman" w:cs="Times New Roman"/>
                <w:bCs/>
                <w:iCs/>
                <w:sz w:val="24"/>
                <w:szCs w:val="24"/>
              </w:rPr>
            </w:pPr>
            <w:r w:rsidRPr="00D12F58">
              <w:rPr>
                <w:rFonts w:ascii="Times New Roman" w:hAnsi="Times New Roman" w:cs="Times New Roman"/>
                <w:bCs/>
                <w:iCs/>
                <w:sz w:val="24"/>
                <w:szCs w:val="24"/>
              </w:rPr>
              <w:lastRenderedPageBreak/>
              <w:t>обоснованного выбора методов, оборудования, аппаратуры и приборов для контроля металлов и сварных соединений</w:t>
            </w:r>
          </w:p>
        </w:tc>
      </w:tr>
      <w:tr w:rsidR="006E23B7" w14:paraId="701FB356" w14:textId="77777777" w:rsidTr="00796F2D">
        <w:trPr>
          <w:trHeight w:val="327"/>
        </w:trPr>
        <w:tc>
          <w:tcPr>
            <w:tcW w:w="1129" w:type="dxa"/>
            <w:tcBorders>
              <w:left w:val="single" w:sz="4" w:space="0" w:color="auto"/>
              <w:right w:val="single" w:sz="4" w:space="0" w:color="auto"/>
            </w:tcBorders>
          </w:tcPr>
          <w:p w14:paraId="110365C4" w14:textId="3D935C0F"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55CCEF68" w14:textId="4098886A" w:rsidR="00BB0F24" w:rsidRPr="005E7E11" w:rsidRDefault="001200FA" w:rsidP="00BB0F24">
            <w:pPr>
              <w:rPr>
                <w:rFonts w:ascii="Times New Roman" w:hAnsi="Times New Roman" w:cs="Times New Roman"/>
                <w:bCs/>
                <w:iCs/>
                <w:sz w:val="24"/>
                <w:szCs w:val="24"/>
              </w:rPr>
            </w:pPr>
            <w:r w:rsidRPr="001200FA">
              <w:rPr>
                <w:rFonts w:ascii="Times New Roman" w:hAnsi="Times New Roman" w:cs="Times New Roman"/>
                <w:bCs/>
                <w:iCs/>
                <w:sz w:val="24"/>
                <w:szCs w:val="24"/>
              </w:rPr>
              <w:t>разрабатывать профилактические мероприятия по предупреждению дефектов сварных соединений и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113A4F" w14:textId="77777777" w:rsidR="001200FA" w:rsidRPr="001200FA" w:rsidRDefault="001200FA" w:rsidP="001200FA">
            <w:pPr>
              <w:rPr>
                <w:rFonts w:ascii="Times New Roman" w:hAnsi="Times New Roman" w:cs="Times New Roman"/>
                <w:bCs/>
                <w:iCs/>
                <w:sz w:val="24"/>
                <w:szCs w:val="24"/>
              </w:rPr>
            </w:pPr>
            <w:r w:rsidRPr="001200FA">
              <w:rPr>
                <w:rFonts w:ascii="Times New Roman" w:hAnsi="Times New Roman" w:cs="Times New Roman"/>
                <w:bCs/>
                <w:iCs/>
                <w:sz w:val="24"/>
                <w:szCs w:val="24"/>
              </w:rPr>
              <w:t>организационные и технические мероприятия по предупреждению дефектов сварных соединений:</w:t>
            </w:r>
          </w:p>
          <w:p w14:paraId="1E4ADA08" w14:textId="04F6D174" w:rsidR="00BB0F24" w:rsidRPr="005E7E11" w:rsidRDefault="001200FA" w:rsidP="001200FA">
            <w:pPr>
              <w:rPr>
                <w:rFonts w:ascii="Times New Roman" w:hAnsi="Times New Roman" w:cs="Times New Roman"/>
                <w:bCs/>
                <w:iCs/>
                <w:sz w:val="24"/>
                <w:szCs w:val="24"/>
              </w:rPr>
            </w:pPr>
            <w:r w:rsidRPr="001200FA">
              <w:rPr>
                <w:rFonts w:ascii="Times New Roman" w:hAnsi="Times New Roman" w:cs="Times New Roman"/>
                <w:bCs/>
                <w:iCs/>
                <w:sz w:val="24"/>
                <w:szCs w:val="24"/>
              </w:rPr>
              <w:t>меры их предупреждения внутренних напряжений и деформаций в свариваемых изделиях</w:t>
            </w:r>
          </w:p>
        </w:tc>
        <w:tc>
          <w:tcPr>
            <w:tcW w:w="2833" w:type="dxa"/>
            <w:tcBorders>
              <w:top w:val="single" w:sz="4" w:space="0" w:color="auto"/>
              <w:left w:val="single" w:sz="4" w:space="0" w:color="auto"/>
              <w:bottom w:val="single" w:sz="4" w:space="0" w:color="auto"/>
              <w:right w:val="single" w:sz="4" w:space="0" w:color="auto"/>
            </w:tcBorders>
          </w:tcPr>
          <w:p w14:paraId="7C33F3DF" w14:textId="3CE63BFB" w:rsidR="006E23B7" w:rsidRPr="005E7E11" w:rsidRDefault="001200FA" w:rsidP="00BB0F24">
            <w:pPr>
              <w:rPr>
                <w:rFonts w:ascii="Times New Roman" w:hAnsi="Times New Roman" w:cs="Times New Roman"/>
                <w:bCs/>
                <w:iCs/>
                <w:sz w:val="24"/>
                <w:szCs w:val="24"/>
              </w:rPr>
            </w:pPr>
            <w:r w:rsidRPr="001200FA">
              <w:rPr>
                <w:rFonts w:ascii="Times New Roman" w:hAnsi="Times New Roman" w:cs="Times New Roman"/>
                <w:bCs/>
                <w:iCs/>
                <w:sz w:val="24"/>
                <w:szCs w:val="24"/>
              </w:rPr>
              <w:t>разработки мероприятий по предупреждению дефектов сварных соединений</w:t>
            </w:r>
          </w:p>
        </w:tc>
      </w:tr>
    </w:tbl>
    <w:p w14:paraId="4B02A479" w14:textId="77777777" w:rsidR="006E23B7" w:rsidRDefault="006E23B7" w:rsidP="006E23B7">
      <w:pPr>
        <w:ind w:firstLine="709"/>
        <w:rPr>
          <w:rFonts w:ascii="Times New Roman" w:eastAsia="Times New Roman" w:hAnsi="Times New Roman" w:cs="Times New Roman"/>
          <w:sz w:val="24"/>
          <w:szCs w:val="24"/>
          <w:lang w:eastAsia="ru-RU"/>
        </w:rPr>
      </w:pPr>
    </w:p>
    <w:p w14:paraId="3F6CA1B5" w14:textId="77777777" w:rsidR="006E23B7" w:rsidRDefault="006E23B7" w:rsidP="006E23B7">
      <w:pPr>
        <w:ind w:firstLine="709"/>
        <w:rPr>
          <w:rFonts w:ascii="Times New Roman" w:eastAsia="Times New Roman" w:hAnsi="Times New Roman" w:cs="Times New Roman"/>
          <w:sz w:val="24"/>
          <w:szCs w:val="24"/>
          <w:lang w:eastAsia="ru-RU"/>
        </w:rPr>
      </w:pPr>
    </w:p>
    <w:p w14:paraId="45846356" w14:textId="77777777" w:rsidR="006E23B7" w:rsidRPr="00E11160" w:rsidRDefault="006E23B7" w:rsidP="006E23B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2E3B822" w14:textId="77777777" w:rsidR="006E23B7" w:rsidRPr="00E11160" w:rsidRDefault="006E23B7" w:rsidP="006E23B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23B7" w:rsidRPr="00202F05" w14:paraId="082EAD12" w14:textId="77777777" w:rsidTr="00796F2D">
        <w:trPr>
          <w:trHeight w:val="23"/>
        </w:trPr>
        <w:tc>
          <w:tcPr>
            <w:tcW w:w="2460" w:type="pct"/>
            <w:vAlign w:val="center"/>
          </w:tcPr>
          <w:p w14:paraId="751B9450" w14:textId="77777777" w:rsidR="006E23B7" w:rsidRPr="00202F05" w:rsidRDefault="006E23B7"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3E15C876" w14:textId="77777777" w:rsidR="006E23B7" w:rsidRPr="00202F05" w:rsidRDefault="006E23B7"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64B829F6" w14:textId="77777777" w:rsidR="006E23B7" w:rsidRPr="00202F05" w:rsidRDefault="006E23B7"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6E23B7" w:rsidRPr="00202F05" w14:paraId="7BB889FE" w14:textId="77777777" w:rsidTr="00796F2D">
        <w:trPr>
          <w:trHeight w:val="23"/>
        </w:trPr>
        <w:tc>
          <w:tcPr>
            <w:tcW w:w="2460" w:type="pct"/>
            <w:vAlign w:val="center"/>
          </w:tcPr>
          <w:p w14:paraId="01B231D5"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2C2E64E3" w14:textId="3C7103D1" w:rsidR="006E23B7" w:rsidRPr="00202F05"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132</w:t>
            </w:r>
          </w:p>
        </w:tc>
        <w:tc>
          <w:tcPr>
            <w:tcW w:w="1345" w:type="pct"/>
            <w:vAlign w:val="center"/>
          </w:tcPr>
          <w:p w14:paraId="0AE12E43" w14:textId="675E5BFD" w:rsidR="006E23B7" w:rsidRPr="00202F05"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6E23B7" w:rsidRPr="00202F05" w14:paraId="59ACAC33" w14:textId="77777777" w:rsidTr="00796F2D">
        <w:trPr>
          <w:trHeight w:val="23"/>
        </w:trPr>
        <w:tc>
          <w:tcPr>
            <w:tcW w:w="2460" w:type="pct"/>
            <w:vAlign w:val="center"/>
          </w:tcPr>
          <w:p w14:paraId="7192C451"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268238C2" w14:textId="2714A733" w:rsidR="006E23B7" w:rsidRPr="00202F05"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CC84284"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E23B7" w:rsidRPr="00202F05" w14:paraId="61FF0AA4" w14:textId="77777777" w:rsidTr="00796F2D">
        <w:trPr>
          <w:trHeight w:val="23"/>
        </w:trPr>
        <w:tc>
          <w:tcPr>
            <w:tcW w:w="2460" w:type="pct"/>
            <w:vAlign w:val="center"/>
          </w:tcPr>
          <w:p w14:paraId="5057103F"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3717140F"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0B694EC1"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6E23B7" w:rsidRPr="00202F05" w14:paraId="2336F6AA" w14:textId="77777777" w:rsidTr="00796F2D">
        <w:trPr>
          <w:trHeight w:val="23"/>
        </w:trPr>
        <w:tc>
          <w:tcPr>
            <w:tcW w:w="2460" w:type="pct"/>
            <w:vAlign w:val="center"/>
          </w:tcPr>
          <w:p w14:paraId="10482F31"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3C4716B6" w14:textId="519A77F3" w:rsidR="006E23B7" w:rsidRPr="00202F05"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0E3F0888" w14:textId="2BFCC9FF" w:rsidR="006E23B7" w:rsidRPr="00202F05"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6E23B7" w:rsidRPr="00202F05" w14:paraId="1711DD95" w14:textId="77777777" w:rsidTr="00796F2D">
        <w:trPr>
          <w:trHeight w:val="23"/>
        </w:trPr>
        <w:tc>
          <w:tcPr>
            <w:tcW w:w="2460" w:type="pct"/>
            <w:vAlign w:val="center"/>
          </w:tcPr>
          <w:p w14:paraId="0EA1A683"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A7D9F64"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7058BB2F"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E23B7" w:rsidRPr="00202F05" w14:paraId="5B71FD56" w14:textId="77777777" w:rsidTr="00796F2D">
        <w:trPr>
          <w:trHeight w:val="23"/>
        </w:trPr>
        <w:tc>
          <w:tcPr>
            <w:tcW w:w="2460" w:type="pct"/>
            <w:vAlign w:val="center"/>
          </w:tcPr>
          <w:p w14:paraId="236E5900"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5B590D7F" w14:textId="33624472" w:rsidR="006E23B7" w:rsidRPr="00BE03CF"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2679955" w14:textId="567D77C6" w:rsidR="006E23B7" w:rsidRPr="00BE03CF"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E23B7" w:rsidRPr="00202F05" w14:paraId="02A942F2" w14:textId="77777777" w:rsidTr="00796F2D">
        <w:trPr>
          <w:trHeight w:val="23"/>
        </w:trPr>
        <w:tc>
          <w:tcPr>
            <w:tcW w:w="2460" w:type="pct"/>
            <w:vAlign w:val="center"/>
          </w:tcPr>
          <w:p w14:paraId="3F10B392"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EC5C506" w14:textId="77777777" w:rsidR="006E23B7" w:rsidRPr="00202F05" w:rsidRDefault="006E23B7"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42460FB"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E23B7" w:rsidRPr="00202F05" w14:paraId="7568C600" w14:textId="77777777" w:rsidTr="00796F2D">
        <w:trPr>
          <w:trHeight w:val="23"/>
        </w:trPr>
        <w:tc>
          <w:tcPr>
            <w:tcW w:w="2460" w:type="pct"/>
            <w:vAlign w:val="center"/>
          </w:tcPr>
          <w:p w14:paraId="3279F583"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BCC73E5" w14:textId="4B15F059" w:rsidR="006E23B7" w:rsidRPr="00202F05" w:rsidRDefault="001200FA" w:rsidP="00796F2D">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3D86BF61" w14:textId="7530ED2E" w:rsidR="006E23B7" w:rsidRPr="00202F05" w:rsidRDefault="001200FA" w:rsidP="00796F2D">
            <w:pPr>
              <w:jc w:val="center"/>
              <w:rPr>
                <w:rFonts w:ascii="Times New Roman" w:hAnsi="Times New Roman" w:cs="Times New Roman"/>
                <w:b/>
                <w:sz w:val="24"/>
                <w:szCs w:val="24"/>
              </w:rPr>
            </w:pPr>
            <w:r>
              <w:rPr>
                <w:rFonts w:ascii="Times New Roman" w:hAnsi="Times New Roman" w:cs="Times New Roman"/>
                <w:b/>
                <w:sz w:val="24"/>
                <w:szCs w:val="24"/>
              </w:rPr>
              <w:t>300</w:t>
            </w:r>
          </w:p>
        </w:tc>
      </w:tr>
    </w:tbl>
    <w:p w14:paraId="4F80DF11" w14:textId="77777777" w:rsidR="006E23B7" w:rsidRDefault="006E23B7" w:rsidP="006E23B7">
      <w:pPr>
        <w:rPr>
          <w:rFonts w:ascii="Times New Roman" w:hAnsi="Times New Roman" w:cs="Times New Roman"/>
          <w:i/>
          <w:sz w:val="24"/>
          <w:szCs w:val="24"/>
        </w:rPr>
      </w:pPr>
    </w:p>
    <w:p w14:paraId="1DFA6CC3" w14:textId="77777777" w:rsidR="006E23B7" w:rsidRDefault="006E23B7" w:rsidP="006E23B7">
      <w:pPr>
        <w:rPr>
          <w:rFonts w:ascii="Times New Roman" w:hAnsi="Times New Roman" w:cs="Times New Roman"/>
          <w:i/>
          <w:sz w:val="24"/>
          <w:szCs w:val="24"/>
        </w:rPr>
      </w:pPr>
    </w:p>
    <w:p w14:paraId="2B2B49A9" w14:textId="77777777" w:rsidR="006E23B7" w:rsidRDefault="006E23B7" w:rsidP="006E23B7">
      <w:pPr>
        <w:rPr>
          <w:rFonts w:ascii="Times New Roman" w:hAnsi="Times New Roman" w:cs="Times New Roman"/>
          <w:i/>
          <w:sz w:val="24"/>
          <w:szCs w:val="24"/>
        </w:rPr>
      </w:pPr>
    </w:p>
    <w:p w14:paraId="36B5A38C" w14:textId="77777777" w:rsidR="006E23B7" w:rsidRDefault="006E23B7" w:rsidP="006E23B7">
      <w:pPr>
        <w:rPr>
          <w:rFonts w:ascii="Times New Roman" w:hAnsi="Times New Roman" w:cs="Times New Roman"/>
          <w:i/>
          <w:sz w:val="24"/>
          <w:szCs w:val="24"/>
        </w:rPr>
      </w:pPr>
    </w:p>
    <w:p w14:paraId="715012D0" w14:textId="77777777" w:rsidR="006E23B7" w:rsidRPr="00202F05" w:rsidRDefault="006E23B7" w:rsidP="006E23B7">
      <w:pPr>
        <w:rPr>
          <w:rFonts w:ascii="Times New Roman" w:hAnsi="Times New Roman" w:cs="Times New Roman"/>
          <w:i/>
          <w:sz w:val="24"/>
          <w:szCs w:val="24"/>
        </w:rPr>
      </w:pPr>
    </w:p>
    <w:p w14:paraId="27EEB76A" w14:textId="77777777" w:rsidR="006E23B7" w:rsidRPr="00202F05" w:rsidRDefault="006E23B7" w:rsidP="006E23B7">
      <w:pPr>
        <w:pStyle w:val="114"/>
        <w:rPr>
          <w:rFonts w:ascii="Times New Roman" w:hAnsi="Times New Roman"/>
        </w:rPr>
      </w:pPr>
      <w:r w:rsidRPr="00202F05">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BE03CF" w:rsidRPr="00202F05" w14:paraId="03FDEDD5" w14:textId="77777777" w:rsidTr="00BE03CF">
        <w:trPr>
          <w:cantSplit/>
          <w:trHeight w:val="3271"/>
        </w:trPr>
        <w:tc>
          <w:tcPr>
            <w:tcW w:w="749" w:type="pct"/>
            <w:tcBorders>
              <w:bottom w:val="single" w:sz="4" w:space="0" w:color="auto"/>
            </w:tcBorders>
          </w:tcPr>
          <w:p w14:paraId="0BFF2F1C"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lastRenderedPageBreak/>
              <w:t>Код ОК, ПК</w:t>
            </w:r>
          </w:p>
        </w:tc>
        <w:tc>
          <w:tcPr>
            <w:tcW w:w="1856" w:type="pct"/>
            <w:tcBorders>
              <w:bottom w:val="single" w:sz="4" w:space="0" w:color="auto"/>
            </w:tcBorders>
            <w:vAlign w:val="center"/>
          </w:tcPr>
          <w:p w14:paraId="57BEF13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533936C7" w14:textId="77777777" w:rsidR="006E23B7" w:rsidRPr="00202F05" w:rsidRDefault="006E23B7"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54F76208" w14:textId="77777777" w:rsidR="006E23B7" w:rsidRPr="00202F05" w:rsidRDefault="006E23B7"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3178C2C5" w14:textId="77777777" w:rsidR="006E23B7" w:rsidRPr="00202F05" w:rsidRDefault="006E23B7"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00D4CEB2"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7F0A2EF1"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44B7E12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6"/>
            </w:r>
          </w:p>
        </w:tc>
        <w:tc>
          <w:tcPr>
            <w:tcW w:w="320" w:type="pct"/>
            <w:shd w:val="clear" w:color="auto" w:fill="D9D9D9" w:themeFill="background1" w:themeFillShade="D9"/>
            <w:textDirection w:val="btLr"/>
            <w:vAlign w:val="center"/>
          </w:tcPr>
          <w:p w14:paraId="5D45F92C"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607502E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BE03CF" w:rsidRPr="00202F05" w14:paraId="7DE03C4D" w14:textId="77777777" w:rsidTr="00BE03CF">
        <w:trPr>
          <w:cantSplit/>
          <w:trHeight w:val="73"/>
        </w:trPr>
        <w:tc>
          <w:tcPr>
            <w:tcW w:w="749" w:type="pct"/>
            <w:tcBorders>
              <w:bottom w:val="single" w:sz="4" w:space="0" w:color="auto"/>
            </w:tcBorders>
            <w:vAlign w:val="center"/>
          </w:tcPr>
          <w:p w14:paraId="3F99AC8A"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057D11C3"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2A1F2156" w14:textId="77777777" w:rsidR="006E23B7" w:rsidRPr="00202F05" w:rsidRDefault="006E23B7"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074E9C43" w14:textId="77777777" w:rsidR="006E23B7" w:rsidRPr="00202F05" w:rsidRDefault="006E23B7"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6DCD7CC5"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7F3887E0"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36C19563"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3B8CB7EE"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2078EB72"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59ED40EA"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9E6F0B" w:rsidRPr="00202F05" w14:paraId="5D1E7487" w14:textId="77777777" w:rsidTr="00BE03CF">
        <w:trPr>
          <w:trHeight w:val="399"/>
        </w:trPr>
        <w:tc>
          <w:tcPr>
            <w:tcW w:w="749" w:type="pct"/>
            <w:vMerge w:val="restart"/>
          </w:tcPr>
          <w:p w14:paraId="1E765A60" w14:textId="77777777"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3D75C6DA" w14:textId="3D6B854B"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.2 </w:t>
            </w:r>
          </w:p>
          <w:p w14:paraId="6A5A78F4" w14:textId="7107E350"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.3 </w:t>
            </w:r>
          </w:p>
        </w:tc>
        <w:tc>
          <w:tcPr>
            <w:tcW w:w="1856" w:type="pct"/>
            <w:tcBorders>
              <w:top w:val="single" w:sz="4" w:space="0" w:color="000000"/>
              <w:left w:val="single" w:sz="4" w:space="0" w:color="000000"/>
              <w:bottom w:val="single" w:sz="4" w:space="0" w:color="000000"/>
              <w:right w:val="single" w:sz="4" w:space="0" w:color="000000"/>
            </w:tcBorders>
            <w:shd w:val="clear" w:color="auto" w:fill="auto"/>
          </w:tcPr>
          <w:p w14:paraId="21B74E33" w14:textId="5EB586DC" w:rsidR="009E6F0B" w:rsidRPr="00B10055" w:rsidRDefault="00114112" w:rsidP="009E6F0B">
            <w:pPr>
              <w:rPr>
                <w:rFonts w:ascii="Times New Roman" w:eastAsia="Times New Roman" w:hAnsi="Times New Roman" w:cs="Times New Roman"/>
                <w:lang w:eastAsia="ru-RU"/>
              </w:rPr>
            </w:pPr>
            <w:r w:rsidRPr="00114112">
              <w:rPr>
                <w:rFonts w:ascii="Times New Roman" w:eastAsia="Times New Roman" w:hAnsi="Times New Roman" w:cs="Times New Roman"/>
                <w:lang w:eastAsia="ru-RU"/>
              </w:rPr>
              <w:t>Раздел 1. Формы и методы контроля качества металлов и сварных конструкций</w:t>
            </w:r>
          </w:p>
        </w:tc>
        <w:tc>
          <w:tcPr>
            <w:tcW w:w="411" w:type="pct"/>
          </w:tcPr>
          <w:p w14:paraId="103FB5F3" w14:textId="2A6147E7" w:rsidR="009E6F0B" w:rsidRPr="00202F05" w:rsidRDefault="00114112"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342" w:type="pct"/>
          </w:tcPr>
          <w:p w14:paraId="7733E053" w14:textId="7E6808AC" w:rsidR="009E6F0B" w:rsidRPr="00202F05" w:rsidRDefault="00114112" w:rsidP="009E6F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274" w:type="pct"/>
            <w:shd w:val="clear" w:color="auto" w:fill="D9D9D9" w:themeFill="background1" w:themeFillShade="D9"/>
          </w:tcPr>
          <w:p w14:paraId="1C31C112" w14:textId="0F8D6DF7" w:rsidR="009E6F0B" w:rsidRPr="00202F05" w:rsidRDefault="00114112"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274" w:type="pct"/>
          </w:tcPr>
          <w:p w14:paraId="3BC89F30" w14:textId="0E6F52E9" w:rsidR="009E6F0B" w:rsidRPr="00202F05" w:rsidRDefault="00114112" w:rsidP="009E6F0B">
            <w:pPr>
              <w:rPr>
                <w:rFonts w:ascii="Times New Roman" w:eastAsia="Times New Roman" w:hAnsi="Times New Roman" w:cs="Times New Roman"/>
                <w:lang w:eastAsia="ru-RU"/>
              </w:rPr>
            </w:pPr>
            <w:r>
              <w:rPr>
                <w:rFonts w:ascii="Times New Roman" w:eastAsia="Times New Roman" w:hAnsi="Times New Roman" w:cs="Times New Roman"/>
                <w:lang w:eastAsia="ru-RU"/>
              </w:rPr>
              <w:t>132</w:t>
            </w:r>
          </w:p>
        </w:tc>
        <w:tc>
          <w:tcPr>
            <w:tcW w:w="276" w:type="pct"/>
          </w:tcPr>
          <w:p w14:paraId="1A8FD180" w14:textId="279BA8C0" w:rsidR="009E6F0B" w:rsidRPr="00202F05" w:rsidRDefault="00114112"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9" w:type="pct"/>
            <w:gridSpan w:val="2"/>
          </w:tcPr>
          <w:p w14:paraId="1A64E5E8" w14:textId="77777777" w:rsidR="009E6F0B" w:rsidRPr="00202F05" w:rsidRDefault="009E6F0B" w:rsidP="009E6F0B">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2BD4B6EC" w14:textId="77777777" w:rsidR="009E6F0B" w:rsidRPr="00202F05" w:rsidRDefault="009E6F0B" w:rsidP="009E6F0B">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A7A33B5" w14:textId="77777777" w:rsidR="009E6F0B" w:rsidRPr="00202F05" w:rsidRDefault="009E6F0B" w:rsidP="009E6F0B">
            <w:pPr>
              <w:jc w:val="center"/>
              <w:rPr>
                <w:rFonts w:ascii="Times New Roman" w:eastAsia="Times New Roman" w:hAnsi="Times New Roman" w:cs="Times New Roman"/>
                <w:b/>
                <w:bCs/>
                <w:lang w:eastAsia="ru-RU"/>
              </w:rPr>
            </w:pPr>
          </w:p>
        </w:tc>
      </w:tr>
      <w:tr w:rsidR="006E23B7" w:rsidRPr="00202F05" w14:paraId="12CACCFB" w14:textId="77777777" w:rsidTr="00BE03CF">
        <w:trPr>
          <w:trHeight w:val="314"/>
        </w:trPr>
        <w:tc>
          <w:tcPr>
            <w:tcW w:w="749" w:type="pct"/>
            <w:vMerge/>
          </w:tcPr>
          <w:p w14:paraId="13B59CC5" w14:textId="77777777" w:rsidR="006E23B7" w:rsidRPr="00202F05" w:rsidRDefault="006E23B7" w:rsidP="00796F2D">
            <w:pPr>
              <w:rPr>
                <w:rFonts w:ascii="Times New Roman" w:eastAsia="Times New Roman" w:hAnsi="Times New Roman" w:cs="Times New Roman"/>
                <w:bCs/>
                <w:lang w:eastAsia="ru-RU"/>
              </w:rPr>
            </w:pPr>
          </w:p>
        </w:tc>
        <w:tc>
          <w:tcPr>
            <w:tcW w:w="1856" w:type="pct"/>
          </w:tcPr>
          <w:p w14:paraId="394BDC6D" w14:textId="77777777" w:rsidR="006E23B7" w:rsidRPr="00202F05" w:rsidRDefault="006E23B7"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2E5425E9"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6D3F1F4D"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29A0CE00" w14:textId="77777777" w:rsidR="006E23B7" w:rsidRPr="00202F05" w:rsidRDefault="006E23B7"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190BA7C0" w14:textId="77777777" w:rsidR="006E23B7" w:rsidRPr="00202F05" w:rsidRDefault="006E23B7"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6F2F2ABE"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7F87AB7D" w14:textId="77777777" w:rsidR="006E23B7" w:rsidRPr="00202F05" w:rsidRDefault="006E23B7" w:rsidP="00796F2D">
            <w:pPr>
              <w:jc w:val="center"/>
              <w:rPr>
                <w:rFonts w:ascii="Times New Roman" w:eastAsia="Times New Roman" w:hAnsi="Times New Roman" w:cs="Times New Roman"/>
                <w:b/>
                <w:bCs/>
                <w:lang w:eastAsia="ru-RU"/>
              </w:rPr>
            </w:pPr>
          </w:p>
        </w:tc>
      </w:tr>
      <w:tr w:rsidR="006E23B7" w:rsidRPr="00202F05" w14:paraId="3690D29C" w14:textId="77777777" w:rsidTr="00BE03CF">
        <w:trPr>
          <w:trHeight w:val="314"/>
        </w:trPr>
        <w:tc>
          <w:tcPr>
            <w:tcW w:w="749" w:type="pct"/>
            <w:vMerge/>
          </w:tcPr>
          <w:p w14:paraId="09266253" w14:textId="77777777" w:rsidR="006E23B7" w:rsidRPr="00202F05" w:rsidRDefault="006E23B7" w:rsidP="00796F2D">
            <w:pPr>
              <w:rPr>
                <w:rFonts w:ascii="Times New Roman" w:eastAsia="Times New Roman" w:hAnsi="Times New Roman" w:cs="Times New Roman"/>
                <w:lang w:eastAsia="ru-RU"/>
              </w:rPr>
            </w:pPr>
          </w:p>
        </w:tc>
        <w:tc>
          <w:tcPr>
            <w:tcW w:w="1856" w:type="pct"/>
          </w:tcPr>
          <w:p w14:paraId="2096B2EA" w14:textId="77777777" w:rsidR="006E23B7" w:rsidRPr="00202F05" w:rsidRDefault="006E23B7"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505A8DA7" w14:textId="38A46F40" w:rsidR="006E23B7" w:rsidRPr="00202F05" w:rsidRDefault="0011411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3CF926EB" w14:textId="2F116BD3" w:rsidR="006E23B7" w:rsidRPr="00202F05" w:rsidRDefault="001141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74" w:type="pct"/>
            <w:shd w:val="clear" w:color="auto" w:fill="D9D9D9" w:themeFill="background1" w:themeFillShade="D9"/>
          </w:tcPr>
          <w:p w14:paraId="3D56EAC0" w14:textId="77777777" w:rsidR="006E23B7" w:rsidRPr="00202F05" w:rsidRDefault="006E23B7"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4A78985F" w14:textId="77777777" w:rsidR="006E23B7" w:rsidRPr="00202F05" w:rsidRDefault="006E23B7"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0F7A5F70" w14:textId="77777777" w:rsidR="006E23B7" w:rsidRPr="00202F05" w:rsidRDefault="006E23B7"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4AC06E1" w14:textId="2CF1CDCB" w:rsidR="006E23B7" w:rsidRPr="00202F05" w:rsidRDefault="0011411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E23B7" w:rsidRPr="00202F05" w14:paraId="32116100" w14:textId="77777777" w:rsidTr="00BE03CF">
        <w:tc>
          <w:tcPr>
            <w:tcW w:w="749" w:type="pct"/>
          </w:tcPr>
          <w:p w14:paraId="6CEC8196" w14:textId="77777777" w:rsidR="006E23B7" w:rsidRPr="00202F05" w:rsidRDefault="006E23B7" w:rsidP="00796F2D">
            <w:pPr>
              <w:suppressAutoHyphens/>
              <w:rPr>
                <w:rFonts w:ascii="Times New Roman" w:eastAsia="Times New Roman" w:hAnsi="Times New Roman" w:cs="Times New Roman"/>
                <w:lang w:eastAsia="ru-RU"/>
              </w:rPr>
            </w:pPr>
          </w:p>
        </w:tc>
        <w:tc>
          <w:tcPr>
            <w:tcW w:w="1856" w:type="pct"/>
          </w:tcPr>
          <w:p w14:paraId="48344C4E" w14:textId="77777777" w:rsidR="006E23B7" w:rsidRPr="00202F05" w:rsidRDefault="006E23B7"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19602D12" w14:textId="77777777" w:rsidR="006E23B7" w:rsidRPr="00202F05" w:rsidRDefault="006E23B7"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19ADD220" w14:textId="77777777" w:rsidR="006E23B7" w:rsidRPr="00202F05" w:rsidRDefault="006E23B7"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3C62CD26" w14:textId="77777777" w:rsidR="006E23B7" w:rsidRPr="00202F05" w:rsidRDefault="006E23B7" w:rsidP="00796F2D">
            <w:pPr>
              <w:jc w:val="center"/>
              <w:rPr>
                <w:rFonts w:ascii="Times New Roman" w:eastAsia="Times New Roman" w:hAnsi="Times New Roman" w:cs="Times New Roman"/>
                <w:i/>
                <w:lang w:eastAsia="ru-RU"/>
              </w:rPr>
            </w:pPr>
          </w:p>
        </w:tc>
        <w:tc>
          <w:tcPr>
            <w:tcW w:w="755" w:type="pct"/>
            <w:gridSpan w:val="3"/>
            <w:shd w:val="clear" w:color="auto" w:fill="auto"/>
          </w:tcPr>
          <w:p w14:paraId="3564F522" w14:textId="77777777" w:rsidR="006E23B7" w:rsidRPr="00202F05" w:rsidRDefault="006E23B7"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7D1CFA61" w14:textId="77777777" w:rsidR="006E23B7" w:rsidRPr="00202F05" w:rsidRDefault="006E23B7"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5BBE640E" w14:textId="77777777" w:rsidR="006E23B7" w:rsidRPr="00202F05" w:rsidRDefault="006E23B7" w:rsidP="00796F2D">
            <w:pPr>
              <w:jc w:val="center"/>
              <w:rPr>
                <w:rFonts w:ascii="Times New Roman" w:eastAsia="Times New Roman" w:hAnsi="Times New Roman" w:cs="Times New Roman"/>
                <w:i/>
                <w:lang w:eastAsia="ru-RU"/>
              </w:rPr>
            </w:pPr>
          </w:p>
        </w:tc>
      </w:tr>
      <w:tr w:rsidR="00BE03CF" w:rsidRPr="00202F05" w14:paraId="5EAF8B2A" w14:textId="77777777" w:rsidTr="00BE03CF">
        <w:trPr>
          <w:trHeight w:val="217"/>
        </w:trPr>
        <w:tc>
          <w:tcPr>
            <w:tcW w:w="749" w:type="pct"/>
          </w:tcPr>
          <w:p w14:paraId="5FC316C3" w14:textId="77777777" w:rsidR="006E23B7" w:rsidRPr="00202F05" w:rsidRDefault="006E23B7" w:rsidP="00796F2D">
            <w:pPr>
              <w:rPr>
                <w:rFonts w:ascii="Times New Roman" w:eastAsia="Times New Roman" w:hAnsi="Times New Roman" w:cs="Times New Roman"/>
                <w:b/>
                <w:i/>
                <w:lang w:eastAsia="ru-RU"/>
              </w:rPr>
            </w:pPr>
          </w:p>
        </w:tc>
        <w:tc>
          <w:tcPr>
            <w:tcW w:w="1856" w:type="pct"/>
          </w:tcPr>
          <w:p w14:paraId="5A4D27E8" w14:textId="77777777" w:rsidR="006E23B7" w:rsidRPr="00202F05" w:rsidRDefault="006E23B7"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5D00CCCA" w14:textId="6ECFBF3D" w:rsidR="006E23B7" w:rsidRPr="00304BF8" w:rsidRDefault="001141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324</w:t>
            </w:r>
          </w:p>
        </w:tc>
        <w:tc>
          <w:tcPr>
            <w:tcW w:w="342" w:type="pct"/>
          </w:tcPr>
          <w:p w14:paraId="02BD559A" w14:textId="12860978" w:rsidR="006E23B7" w:rsidRPr="00202F05" w:rsidRDefault="001141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300</w:t>
            </w:r>
          </w:p>
        </w:tc>
        <w:tc>
          <w:tcPr>
            <w:tcW w:w="274" w:type="pct"/>
            <w:shd w:val="clear" w:color="auto" w:fill="D9D9D9" w:themeFill="background1" w:themeFillShade="D9"/>
          </w:tcPr>
          <w:p w14:paraId="34899DDB" w14:textId="3A6EB981" w:rsidR="006E23B7" w:rsidRPr="00304BF8" w:rsidRDefault="00114112"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132</w:t>
            </w:r>
          </w:p>
        </w:tc>
        <w:tc>
          <w:tcPr>
            <w:tcW w:w="274" w:type="pct"/>
          </w:tcPr>
          <w:p w14:paraId="1E79BB25" w14:textId="0ED6A9A1" w:rsidR="006E23B7" w:rsidRPr="00304BF8" w:rsidRDefault="00114112"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132</w:t>
            </w:r>
          </w:p>
        </w:tc>
        <w:tc>
          <w:tcPr>
            <w:tcW w:w="276" w:type="pct"/>
          </w:tcPr>
          <w:p w14:paraId="3F0D4A17" w14:textId="7E0D97B8" w:rsidR="006E23B7" w:rsidRPr="00202F05" w:rsidRDefault="00114112"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9" w:type="pct"/>
            <w:gridSpan w:val="2"/>
          </w:tcPr>
          <w:p w14:paraId="7BE0316A" w14:textId="77777777" w:rsidR="006E23B7" w:rsidRPr="00202F05" w:rsidRDefault="006E23B7"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62D4A046"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12158582" w14:textId="094373D5" w:rsidR="006E23B7" w:rsidRPr="00202F05" w:rsidRDefault="001141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F7ABA47" w14:textId="77777777" w:rsidR="006E23B7" w:rsidRPr="00202F05" w:rsidRDefault="006E23B7" w:rsidP="006E23B7">
      <w:pPr>
        <w:spacing w:after="200" w:line="276" w:lineRule="auto"/>
        <w:rPr>
          <w:rFonts w:ascii="Times New Roman" w:eastAsia="Times New Roman" w:hAnsi="Times New Roman" w:cs="Times New Roman"/>
          <w:b/>
          <w:i/>
          <w:color w:val="0070C0"/>
          <w:sz w:val="24"/>
          <w:szCs w:val="24"/>
          <w:lang w:eastAsia="ru-RU"/>
        </w:rPr>
      </w:pPr>
    </w:p>
    <w:p w14:paraId="7248FE78" w14:textId="77777777" w:rsidR="006E23B7" w:rsidRDefault="006E23B7" w:rsidP="006E23B7">
      <w:pPr>
        <w:pStyle w:val="114"/>
        <w:rPr>
          <w:rFonts w:ascii="Times New Roman" w:hAnsi="Times New Roman"/>
        </w:rPr>
      </w:pPr>
      <w:r w:rsidRPr="00202F05">
        <w:rPr>
          <w:rFonts w:ascii="Times New Roman" w:hAnsi="Times New Roman"/>
        </w:rPr>
        <w:t>2.3. Примерное содержание профессионального модуля</w:t>
      </w:r>
    </w:p>
    <w:p w14:paraId="75574923" w14:textId="77777777" w:rsidR="006E23B7" w:rsidRDefault="006E23B7" w:rsidP="006E23B7">
      <w:pPr>
        <w:pStyle w:val="114"/>
        <w:rPr>
          <w:rFonts w:ascii="Times New Roman" w:hAnsi="Times New Roman"/>
        </w:rPr>
      </w:pPr>
    </w:p>
    <w:p w14:paraId="39FCA03F" w14:textId="77777777" w:rsidR="006E23B7" w:rsidRPr="00EC2EC9" w:rsidRDefault="006E23B7" w:rsidP="006E23B7">
      <w:pPr>
        <w:spacing w:line="259" w:lineRule="auto"/>
        <w:ind w:right="14977"/>
        <w:rPr>
          <w:rFonts w:ascii="Times New Roman" w:eastAsia="Times New Roman" w:hAnsi="Times New Roman" w:cs="Times New Roman"/>
          <w:color w:val="000000"/>
        </w:rPr>
      </w:pP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7"/>
        <w:gridCol w:w="7202"/>
      </w:tblGrid>
      <w:tr w:rsidR="009B3C03" w:rsidRPr="009B3C03" w14:paraId="073C9B63" w14:textId="77777777" w:rsidTr="009B3C03">
        <w:trPr>
          <w:trHeight w:val="903"/>
        </w:trPr>
        <w:tc>
          <w:tcPr>
            <w:tcW w:w="3147" w:type="dxa"/>
            <w:vAlign w:val="center"/>
          </w:tcPr>
          <w:p w14:paraId="1F506E1E" w14:textId="77777777" w:rsidR="009B3C03" w:rsidRPr="009B3C03" w:rsidRDefault="009B3C03" w:rsidP="009B3C03">
            <w:pPr>
              <w:spacing w:line="276" w:lineRule="auto"/>
              <w:jc w:val="center"/>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Наименование разделов и тем</w:t>
            </w:r>
          </w:p>
        </w:tc>
        <w:tc>
          <w:tcPr>
            <w:tcW w:w="7202" w:type="dxa"/>
            <w:vAlign w:val="center"/>
          </w:tcPr>
          <w:p w14:paraId="6B9D290C" w14:textId="77777777" w:rsidR="009B3C03" w:rsidRPr="009B3C03" w:rsidRDefault="009B3C03" w:rsidP="009B3C03">
            <w:pPr>
              <w:suppressAutoHyphens/>
              <w:jc w:val="center"/>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9B3C03" w:rsidRPr="009B3C03" w14:paraId="1C9BB72C" w14:textId="77777777" w:rsidTr="009B3C03">
        <w:tc>
          <w:tcPr>
            <w:tcW w:w="10349" w:type="dxa"/>
            <w:gridSpan w:val="2"/>
          </w:tcPr>
          <w:p w14:paraId="3B21D957" w14:textId="209A6007" w:rsidR="009B3C03" w:rsidRPr="009B3C03" w:rsidRDefault="009B3C03" w:rsidP="009B3C03">
            <w:pPr>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Раздел 1. Формы и методы контроля качества металлов и сварных конструкций (132ч)</w:t>
            </w:r>
          </w:p>
        </w:tc>
      </w:tr>
      <w:tr w:rsidR="009B3C03" w:rsidRPr="009B3C03" w14:paraId="47A5803D" w14:textId="77777777" w:rsidTr="009B3C03">
        <w:trPr>
          <w:trHeight w:val="20"/>
        </w:trPr>
        <w:tc>
          <w:tcPr>
            <w:tcW w:w="10349" w:type="dxa"/>
            <w:gridSpan w:val="2"/>
          </w:tcPr>
          <w:p w14:paraId="1CCEE149" w14:textId="77777777" w:rsidR="009B3C03" w:rsidRPr="009B3C03" w:rsidRDefault="009B3C03" w:rsidP="009B3C03">
            <w:pPr>
              <w:rPr>
                <w:rFonts w:ascii="Times New Roman" w:eastAsia="Times New Roman" w:hAnsi="Times New Roman" w:cs="Times New Roman"/>
                <w:b/>
                <w:bCs/>
                <w:sz w:val="24"/>
                <w:szCs w:val="24"/>
                <w:lang w:eastAsia="ru-RU"/>
              </w:rPr>
            </w:pPr>
            <w:r w:rsidRPr="009B3C03">
              <w:rPr>
                <w:rFonts w:ascii="Times New Roman" w:hAnsi="Times New Roman" w:cs="Times New Roman"/>
                <w:b/>
                <w:bCs/>
                <w:sz w:val="24"/>
                <w:szCs w:val="24"/>
              </w:rPr>
              <w:t xml:space="preserve">МДК. 03.01 </w:t>
            </w:r>
            <w:r w:rsidRPr="009B3C03">
              <w:rPr>
                <w:rFonts w:ascii="Times New Roman" w:eastAsia="Times New Roman" w:hAnsi="Times New Roman" w:cs="Times New Roman"/>
                <w:b/>
                <w:bCs/>
                <w:sz w:val="24"/>
                <w:szCs w:val="24"/>
                <w:lang w:eastAsia="ru-RU"/>
              </w:rPr>
              <w:t>Формы и методы контроля качества металлов и сварных конструкций</w:t>
            </w:r>
          </w:p>
        </w:tc>
      </w:tr>
      <w:tr w:rsidR="009B3C03" w:rsidRPr="009B3C03" w14:paraId="7BBDE8C0" w14:textId="77777777" w:rsidTr="009B3C03">
        <w:trPr>
          <w:trHeight w:val="361"/>
        </w:trPr>
        <w:tc>
          <w:tcPr>
            <w:tcW w:w="3147" w:type="dxa"/>
            <w:vMerge w:val="restart"/>
          </w:tcPr>
          <w:p w14:paraId="33359261"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sz w:val="24"/>
                <w:szCs w:val="24"/>
              </w:rPr>
              <w:t>Тема 1.1. Классификация дефектов и методы их нахождения</w:t>
            </w:r>
          </w:p>
          <w:p w14:paraId="293D747F"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5AAFD23"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Содержание</w:t>
            </w:r>
          </w:p>
        </w:tc>
      </w:tr>
      <w:tr w:rsidR="009B3C03" w:rsidRPr="009B3C03" w14:paraId="5E7B6021" w14:textId="77777777" w:rsidTr="009B3C03">
        <w:trPr>
          <w:trHeight w:val="361"/>
        </w:trPr>
        <w:tc>
          <w:tcPr>
            <w:tcW w:w="3147" w:type="dxa"/>
            <w:vMerge/>
            <w:vAlign w:val="center"/>
          </w:tcPr>
          <w:p w14:paraId="3F97011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F10B1A2"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1. Классификация</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 xml:space="preserve">соединений. Трещины. Полости. Твердые включения. </w:t>
            </w:r>
            <w:proofErr w:type="spellStart"/>
            <w:r w:rsidRPr="009B3C03">
              <w:rPr>
                <w:rFonts w:ascii="Times New Roman" w:hAnsi="Times New Roman" w:cs="Times New Roman"/>
                <w:sz w:val="24"/>
                <w:szCs w:val="24"/>
              </w:rPr>
              <w:t>Несплавления</w:t>
            </w:r>
            <w:proofErr w:type="spellEnd"/>
            <w:r w:rsidRPr="009B3C03">
              <w:rPr>
                <w:rFonts w:ascii="Times New Roman" w:hAnsi="Times New Roman" w:cs="Times New Roman"/>
                <w:sz w:val="24"/>
                <w:szCs w:val="24"/>
              </w:rPr>
              <w:t xml:space="preserve"> и </w:t>
            </w:r>
            <w:proofErr w:type="spellStart"/>
            <w:r w:rsidRPr="009B3C03">
              <w:rPr>
                <w:rFonts w:ascii="Times New Roman" w:hAnsi="Times New Roman" w:cs="Times New Roman"/>
                <w:sz w:val="24"/>
                <w:szCs w:val="24"/>
              </w:rPr>
              <w:t>непровары</w:t>
            </w:r>
            <w:proofErr w:type="spellEnd"/>
            <w:r w:rsidRPr="009B3C03">
              <w:rPr>
                <w:rFonts w:ascii="Times New Roman" w:hAnsi="Times New Roman" w:cs="Times New Roman"/>
                <w:sz w:val="24"/>
                <w:szCs w:val="24"/>
              </w:rPr>
              <w:t>. Нарушения формы шва. Прочие дефекты.</w:t>
            </w:r>
          </w:p>
        </w:tc>
      </w:tr>
      <w:tr w:rsidR="009B3C03" w:rsidRPr="009B3C03" w14:paraId="7C36F35A" w14:textId="77777777" w:rsidTr="009B3C03">
        <w:trPr>
          <w:trHeight w:val="361"/>
        </w:trPr>
        <w:tc>
          <w:tcPr>
            <w:tcW w:w="3147" w:type="dxa"/>
            <w:vMerge/>
            <w:vAlign w:val="center"/>
          </w:tcPr>
          <w:p w14:paraId="3E23A862"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8FF7BA2"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2. Напряжения</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деформации</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деталей</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при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сварке,</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наплавке. Влияние дефектов на работоспособность конструкции. Конструктивно-эксплуатационного и технологические факторы качества. Методы предотвращения дефектов формы шва.</w:t>
            </w:r>
          </w:p>
        </w:tc>
      </w:tr>
      <w:tr w:rsidR="009B3C03" w:rsidRPr="009B3C03" w14:paraId="2092FC56" w14:textId="77777777" w:rsidTr="009B3C03">
        <w:trPr>
          <w:trHeight w:val="361"/>
        </w:trPr>
        <w:tc>
          <w:tcPr>
            <w:tcW w:w="3147" w:type="dxa"/>
            <w:vMerge/>
            <w:vAlign w:val="center"/>
          </w:tcPr>
          <w:p w14:paraId="6322CD7D"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9320FBF"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9"/>
                <w:sz w:val="24"/>
                <w:szCs w:val="24"/>
              </w:rPr>
              <w:t>3. Радиационная</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8"/>
                <w:sz w:val="24"/>
                <w:szCs w:val="24"/>
              </w:rPr>
              <w:t>дефектоскопия. Аппаратура для рентгеновского контроля. Ультразвуковая дефектоскопия.</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Технология ультразвукового контроля. Аппаратура для ультразвукового контроля.</w:t>
            </w:r>
          </w:p>
        </w:tc>
      </w:tr>
      <w:tr w:rsidR="009B3C03" w:rsidRPr="009B3C03" w14:paraId="727E8453" w14:textId="77777777" w:rsidTr="009B3C03">
        <w:trPr>
          <w:trHeight w:val="361"/>
        </w:trPr>
        <w:tc>
          <w:tcPr>
            <w:tcW w:w="3147" w:type="dxa"/>
            <w:vMerge/>
            <w:vAlign w:val="center"/>
          </w:tcPr>
          <w:p w14:paraId="41E742F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FFFC6E7"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4. Магнитная</w:t>
            </w:r>
            <w:r w:rsidRPr="009B3C03">
              <w:rPr>
                <w:rFonts w:ascii="Times New Roman" w:hAnsi="Times New Roman" w:cs="Times New Roman"/>
                <w:spacing w:val="-21"/>
                <w:sz w:val="24"/>
                <w:szCs w:val="24"/>
              </w:rPr>
              <w:t xml:space="preserve"> </w:t>
            </w:r>
            <w:r w:rsidRPr="009B3C03">
              <w:rPr>
                <w:rFonts w:ascii="Times New Roman" w:hAnsi="Times New Roman" w:cs="Times New Roman"/>
                <w:spacing w:val="-8"/>
                <w:sz w:val="24"/>
                <w:szCs w:val="24"/>
              </w:rPr>
              <w:t>дефектоскопия.</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Магнитные и электромагнитные методы контроля.</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Магнитопорошковый метод.</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Магнитографический метод</w:t>
            </w:r>
          </w:p>
        </w:tc>
      </w:tr>
      <w:tr w:rsidR="009B3C03" w:rsidRPr="009B3C03" w14:paraId="0AB05AF0" w14:textId="77777777" w:rsidTr="009B3C03">
        <w:trPr>
          <w:trHeight w:val="361"/>
        </w:trPr>
        <w:tc>
          <w:tcPr>
            <w:tcW w:w="3147" w:type="dxa"/>
            <w:vMerge/>
            <w:vAlign w:val="center"/>
          </w:tcPr>
          <w:p w14:paraId="7AA7606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2296FBD"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6"/>
                <w:sz w:val="24"/>
                <w:szCs w:val="24"/>
              </w:rPr>
              <w:t xml:space="preserve">5. </w:t>
            </w:r>
            <w:proofErr w:type="spellStart"/>
            <w:r w:rsidRPr="009B3C03">
              <w:rPr>
                <w:rFonts w:ascii="Times New Roman" w:hAnsi="Times New Roman" w:cs="Times New Roman"/>
                <w:spacing w:val="-6"/>
                <w:sz w:val="24"/>
                <w:szCs w:val="24"/>
              </w:rPr>
              <w:t>Вихретоковая</w:t>
            </w:r>
            <w:proofErr w:type="spellEnd"/>
            <w:r w:rsidRPr="009B3C03">
              <w:rPr>
                <w:rFonts w:ascii="Times New Roman" w:hAnsi="Times New Roman" w:cs="Times New Roman"/>
                <w:spacing w:val="-6"/>
                <w:sz w:val="24"/>
                <w:szCs w:val="24"/>
              </w:rPr>
              <w:t xml:space="preserve"> дефектоскопия. Контроль течеисканием. Капиллярная дефектоскопия. Методика капиллярной дефектоскопии</w:t>
            </w:r>
          </w:p>
        </w:tc>
      </w:tr>
      <w:tr w:rsidR="009B3C03" w:rsidRPr="009B3C03" w14:paraId="3FB4F279" w14:textId="77777777" w:rsidTr="009B3C03">
        <w:trPr>
          <w:trHeight w:val="361"/>
        </w:trPr>
        <w:tc>
          <w:tcPr>
            <w:tcW w:w="3147" w:type="dxa"/>
            <w:vMerge/>
            <w:vAlign w:val="center"/>
          </w:tcPr>
          <w:p w14:paraId="2A9D624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2D064B9"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z w:val="24"/>
                <w:szCs w:val="24"/>
              </w:rPr>
              <w:t xml:space="preserve">6. </w:t>
            </w:r>
            <w:proofErr w:type="spellStart"/>
            <w:r w:rsidRPr="009B3C03">
              <w:rPr>
                <w:rFonts w:ascii="Times New Roman" w:hAnsi="Times New Roman" w:cs="Times New Roman"/>
                <w:sz w:val="24"/>
                <w:szCs w:val="24"/>
              </w:rPr>
              <w:t>Копрессионные</w:t>
            </w:r>
            <w:proofErr w:type="spellEnd"/>
            <w:r w:rsidRPr="009B3C03">
              <w:rPr>
                <w:rFonts w:ascii="Times New Roman" w:hAnsi="Times New Roman" w:cs="Times New Roman"/>
                <w:sz w:val="24"/>
                <w:szCs w:val="24"/>
              </w:rPr>
              <w:t xml:space="preserve"> методы. </w:t>
            </w:r>
            <w:proofErr w:type="spellStart"/>
            <w:r w:rsidRPr="009B3C03">
              <w:rPr>
                <w:rFonts w:ascii="Times New Roman" w:hAnsi="Times New Roman" w:cs="Times New Roman"/>
                <w:sz w:val="24"/>
                <w:szCs w:val="24"/>
              </w:rPr>
              <w:t>Жидкностные</w:t>
            </w:r>
            <w:proofErr w:type="spellEnd"/>
            <w:r w:rsidRPr="009B3C03">
              <w:rPr>
                <w:rFonts w:ascii="Times New Roman" w:hAnsi="Times New Roman" w:cs="Times New Roman"/>
                <w:sz w:val="24"/>
                <w:szCs w:val="24"/>
              </w:rPr>
              <w:t xml:space="preserve"> методы. Газовые метод Химические компрессионные методы ы. Манометрический метод</w:t>
            </w:r>
          </w:p>
        </w:tc>
      </w:tr>
      <w:tr w:rsidR="009B3C03" w:rsidRPr="009B3C03" w14:paraId="56341AB3" w14:textId="77777777" w:rsidTr="009B3C03">
        <w:trPr>
          <w:trHeight w:val="361"/>
        </w:trPr>
        <w:tc>
          <w:tcPr>
            <w:tcW w:w="3147" w:type="dxa"/>
            <w:vMerge/>
            <w:vAlign w:val="center"/>
          </w:tcPr>
          <w:p w14:paraId="1BC6E55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859558F"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z w:val="24"/>
                <w:szCs w:val="24"/>
              </w:rPr>
              <w:t>7. Гелиевое</w:t>
            </w:r>
            <w:r w:rsidRPr="009B3C03">
              <w:rPr>
                <w:rFonts w:ascii="Times New Roman" w:hAnsi="Times New Roman" w:cs="Times New Roman"/>
                <w:spacing w:val="-8"/>
                <w:sz w:val="24"/>
                <w:szCs w:val="24"/>
              </w:rPr>
              <w:t xml:space="preserve"> </w:t>
            </w:r>
            <w:r w:rsidRPr="009B3C03">
              <w:rPr>
                <w:rFonts w:ascii="Times New Roman" w:hAnsi="Times New Roman" w:cs="Times New Roman"/>
                <w:sz w:val="24"/>
                <w:szCs w:val="24"/>
              </w:rPr>
              <w:t xml:space="preserve">течеискание. Инфракрасные газовые </w:t>
            </w:r>
            <w:proofErr w:type="spellStart"/>
            <w:r w:rsidRPr="009B3C03">
              <w:rPr>
                <w:rFonts w:ascii="Times New Roman" w:hAnsi="Times New Roman" w:cs="Times New Roman"/>
                <w:sz w:val="24"/>
                <w:szCs w:val="24"/>
              </w:rPr>
              <w:t>течеискатели</w:t>
            </w:r>
            <w:proofErr w:type="spellEnd"/>
            <w:r w:rsidRPr="009B3C03">
              <w:rPr>
                <w:rFonts w:ascii="Times New Roman" w:hAnsi="Times New Roman" w:cs="Times New Roman"/>
                <w:sz w:val="24"/>
                <w:szCs w:val="24"/>
              </w:rPr>
              <w:t xml:space="preserve">.  Картометрические </w:t>
            </w:r>
            <w:proofErr w:type="spellStart"/>
            <w:r w:rsidRPr="009B3C03">
              <w:rPr>
                <w:rFonts w:ascii="Times New Roman" w:hAnsi="Times New Roman" w:cs="Times New Roman"/>
                <w:sz w:val="24"/>
                <w:szCs w:val="24"/>
              </w:rPr>
              <w:t>течеискатели</w:t>
            </w:r>
            <w:proofErr w:type="spellEnd"/>
            <w:r w:rsidRPr="009B3C03">
              <w:rPr>
                <w:rFonts w:ascii="Times New Roman" w:hAnsi="Times New Roman" w:cs="Times New Roman"/>
                <w:sz w:val="24"/>
                <w:szCs w:val="24"/>
              </w:rPr>
              <w:t xml:space="preserve">. Ультразвуковые </w:t>
            </w:r>
            <w:proofErr w:type="spellStart"/>
            <w:r w:rsidRPr="009B3C03">
              <w:rPr>
                <w:rFonts w:ascii="Times New Roman" w:hAnsi="Times New Roman" w:cs="Times New Roman"/>
                <w:sz w:val="24"/>
                <w:szCs w:val="24"/>
              </w:rPr>
              <w:t>течеискатели</w:t>
            </w:r>
            <w:proofErr w:type="spellEnd"/>
          </w:p>
        </w:tc>
      </w:tr>
      <w:tr w:rsidR="009B3C03" w:rsidRPr="009B3C03" w14:paraId="6F82F16C" w14:textId="77777777" w:rsidTr="009B3C03">
        <w:trPr>
          <w:trHeight w:val="361"/>
        </w:trPr>
        <w:tc>
          <w:tcPr>
            <w:tcW w:w="3147" w:type="dxa"/>
            <w:vMerge/>
            <w:vAlign w:val="center"/>
          </w:tcPr>
          <w:p w14:paraId="27F1375F"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BE5F207"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8"/>
                <w:sz w:val="24"/>
                <w:szCs w:val="24"/>
              </w:rPr>
              <w:t>8. Вакуумный</w:t>
            </w:r>
            <w:r w:rsidRPr="009B3C03">
              <w:rPr>
                <w:rFonts w:ascii="Times New Roman" w:hAnsi="Times New Roman" w:cs="Times New Roman"/>
                <w:spacing w:val="-20"/>
                <w:sz w:val="24"/>
                <w:szCs w:val="24"/>
              </w:rPr>
              <w:t xml:space="preserve"> </w:t>
            </w:r>
            <w:r w:rsidRPr="009B3C03">
              <w:rPr>
                <w:rFonts w:ascii="Times New Roman" w:hAnsi="Times New Roman" w:cs="Times New Roman"/>
                <w:spacing w:val="-7"/>
                <w:sz w:val="24"/>
                <w:szCs w:val="24"/>
              </w:rPr>
              <w:t>метод. Перспективы методов течеискания. Методы испытаний сварных соединений</w:t>
            </w:r>
          </w:p>
        </w:tc>
      </w:tr>
      <w:tr w:rsidR="009B3C03" w:rsidRPr="009B3C03" w14:paraId="3DC6E6CE" w14:textId="77777777" w:rsidTr="009B3C03">
        <w:trPr>
          <w:trHeight w:val="361"/>
        </w:trPr>
        <w:tc>
          <w:tcPr>
            <w:tcW w:w="3147" w:type="dxa"/>
            <w:vMerge/>
            <w:vAlign w:val="center"/>
          </w:tcPr>
          <w:p w14:paraId="0D74B83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1CCEDAD"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z w:val="24"/>
                <w:szCs w:val="24"/>
              </w:rPr>
              <w:t>9. Механические испытания. Статические испытания. Динамические испытания.</w:t>
            </w:r>
          </w:p>
        </w:tc>
      </w:tr>
      <w:tr w:rsidR="009B3C03" w:rsidRPr="009B3C03" w14:paraId="4132DD4D" w14:textId="77777777" w:rsidTr="009B3C03">
        <w:trPr>
          <w:trHeight w:val="361"/>
        </w:trPr>
        <w:tc>
          <w:tcPr>
            <w:tcW w:w="3147" w:type="dxa"/>
            <w:vMerge/>
            <w:vAlign w:val="center"/>
          </w:tcPr>
          <w:p w14:paraId="12914854"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A9069AC"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6"/>
                <w:sz w:val="24"/>
                <w:szCs w:val="24"/>
              </w:rPr>
              <w:t>10. Испытания</w:t>
            </w:r>
            <w:r w:rsidRPr="009B3C03">
              <w:rPr>
                <w:rFonts w:ascii="Times New Roman" w:hAnsi="Times New Roman" w:cs="Times New Roman"/>
                <w:spacing w:val="-27"/>
                <w:sz w:val="24"/>
                <w:szCs w:val="24"/>
              </w:rPr>
              <w:t xml:space="preserve"> </w:t>
            </w:r>
            <w:r w:rsidRPr="009B3C03">
              <w:rPr>
                <w:rFonts w:ascii="Times New Roman" w:hAnsi="Times New Roman" w:cs="Times New Roman"/>
                <w:spacing w:val="-6"/>
                <w:sz w:val="24"/>
                <w:szCs w:val="24"/>
              </w:rPr>
              <w:t>на</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6"/>
                <w:sz w:val="24"/>
                <w:szCs w:val="24"/>
              </w:rPr>
              <w:t>ударный</w:t>
            </w:r>
            <w:r w:rsidRPr="009B3C03">
              <w:rPr>
                <w:rFonts w:ascii="Times New Roman" w:hAnsi="Times New Roman" w:cs="Times New Roman"/>
                <w:spacing w:val="-20"/>
                <w:sz w:val="24"/>
                <w:szCs w:val="24"/>
              </w:rPr>
              <w:t xml:space="preserve"> </w:t>
            </w:r>
            <w:r w:rsidRPr="009B3C03">
              <w:rPr>
                <w:rFonts w:ascii="Times New Roman" w:hAnsi="Times New Roman" w:cs="Times New Roman"/>
                <w:spacing w:val="-6"/>
                <w:sz w:val="24"/>
                <w:szCs w:val="24"/>
              </w:rPr>
              <w:t>изгиб. Испытание на усталость (выносливость)</w:t>
            </w:r>
          </w:p>
        </w:tc>
      </w:tr>
      <w:tr w:rsidR="009B3C03" w:rsidRPr="009B3C03" w14:paraId="6D212F1B" w14:textId="77777777" w:rsidTr="009B3C03">
        <w:trPr>
          <w:trHeight w:val="361"/>
        </w:trPr>
        <w:tc>
          <w:tcPr>
            <w:tcW w:w="3147" w:type="dxa"/>
            <w:vMerge/>
            <w:vAlign w:val="center"/>
          </w:tcPr>
          <w:p w14:paraId="5760A97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2511F0E"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5"/>
                <w:sz w:val="24"/>
                <w:szCs w:val="24"/>
              </w:rPr>
              <w:t>11. Механическое испытание сварных</w:t>
            </w:r>
            <w:r w:rsidRPr="009B3C03">
              <w:rPr>
                <w:rFonts w:ascii="Times New Roman" w:hAnsi="Times New Roman" w:cs="Times New Roman"/>
                <w:spacing w:val="-22"/>
                <w:sz w:val="24"/>
                <w:szCs w:val="24"/>
              </w:rPr>
              <w:t xml:space="preserve"> </w:t>
            </w:r>
            <w:r w:rsidRPr="009B3C03">
              <w:rPr>
                <w:rFonts w:ascii="Times New Roman" w:hAnsi="Times New Roman" w:cs="Times New Roman"/>
                <w:spacing w:val="-5"/>
                <w:sz w:val="24"/>
                <w:szCs w:val="24"/>
              </w:rPr>
              <w:t>швов</w:t>
            </w:r>
          </w:p>
        </w:tc>
      </w:tr>
      <w:tr w:rsidR="009B3C03" w:rsidRPr="009B3C03" w14:paraId="4C2DCEA6" w14:textId="77777777" w:rsidTr="009B3C03">
        <w:trPr>
          <w:trHeight w:val="361"/>
        </w:trPr>
        <w:tc>
          <w:tcPr>
            <w:tcW w:w="3147" w:type="dxa"/>
            <w:vMerge/>
            <w:vAlign w:val="center"/>
          </w:tcPr>
          <w:p w14:paraId="2D19028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38338FB"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8"/>
                <w:sz w:val="24"/>
                <w:szCs w:val="24"/>
              </w:rPr>
              <w:t>12. Контроль</w:t>
            </w:r>
            <w:r w:rsidRPr="009B3C03">
              <w:rPr>
                <w:rFonts w:ascii="Times New Roman" w:hAnsi="Times New Roman" w:cs="Times New Roman"/>
                <w:spacing w:val="-26"/>
                <w:sz w:val="24"/>
                <w:szCs w:val="24"/>
              </w:rPr>
              <w:t xml:space="preserve"> </w:t>
            </w:r>
            <w:r w:rsidRPr="009B3C03">
              <w:rPr>
                <w:rFonts w:ascii="Times New Roman" w:hAnsi="Times New Roman" w:cs="Times New Roman"/>
                <w:spacing w:val="-8"/>
                <w:sz w:val="24"/>
                <w:szCs w:val="24"/>
              </w:rPr>
              <w:t>качества</w:t>
            </w:r>
            <w:r w:rsidRPr="009B3C03">
              <w:rPr>
                <w:rFonts w:ascii="Times New Roman" w:hAnsi="Times New Roman" w:cs="Times New Roman"/>
                <w:spacing w:val="-17"/>
                <w:sz w:val="24"/>
                <w:szCs w:val="24"/>
              </w:rPr>
              <w:t xml:space="preserve"> </w:t>
            </w:r>
            <w:r w:rsidRPr="009B3C03">
              <w:rPr>
                <w:rFonts w:ascii="Times New Roman" w:hAnsi="Times New Roman" w:cs="Times New Roman"/>
                <w:spacing w:val="-7"/>
                <w:sz w:val="24"/>
                <w:szCs w:val="24"/>
              </w:rPr>
              <w:t>основных</w:t>
            </w:r>
            <w:r w:rsidRPr="009B3C03">
              <w:rPr>
                <w:rFonts w:ascii="Times New Roman" w:hAnsi="Times New Roman" w:cs="Times New Roman"/>
                <w:spacing w:val="-21"/>
                <w:sz w:val="24"/>
                <w:szCs w:val="24"/>
              </w:rPr>
              <w:t xml:space="preserve"> </w:t>
            </w:r>
            <w:r w:rsidRPr="009B3C03">
              <w:rPr>
                <w:rFonts w:ascii="Times New Roman" w:hAnsi="Times New Roman" w:cs="Times New Roman"/>
                <w:spacing w:val="-7"/>
                <w:sz w:val="24"/>
                <w:szCs w:val="24"/>
              </w:rPr>
              <w:t>сварочных</w:t>
            </w:r>
            <w:r w:rsidRPr="009B3C03">
              <w:rPr>
                <w:rFonts w:ascii="Times New Roman" w:hAnsi="Times New Roman" w:cs="Times New Roman"/>
                <w:spacing w:val="-25"/>
                <w:sz w:val="24"/>
                <w:szCs w:val="24"/>
              </w:rPr>
              <w:t xml:space="preserve"> </w:t>
            </w:r>
            <w:r w:rsidRPr="009B3C03">
              <w:rPr>
                <w:rFonts w:ascii="Times New Roman" w:hAnsi="Times New Roman" w:cs="Times New Roman"/>
                <w:spacing w:val="-7"/>
                <w:sz w:val="24"/>
                <w:szCs w:val="24"/>
              </w:rPr>
              <w:t>материалов.</w:t>
            </w:r>
            <w:r w:rsidRPr="009B3C03">
              <w:rPr>
                <w:rFonts w:ascii="Times New Roman" w:hAnsi="Times New Roman" w:cs="Times New Roman"/>
                <w:sz w:val="24"/>
                <w:szCs w:val="24"/>
              </w:rPr>
              <w:t xml:space="preserve"> </w:t>
            </w:r>
            <w:r w:rsidRPr="009B3C03">
              <w:rPr>
                <w:rFonts w:ascii="Times New Roman" w:hAnsi="Times New Roman" w:cs="Times New Roman"/>
                <w:spacing w:val="-7"/>
                <w:sz w:val="24"/>
                <w:szCs w:val="24"/>
              </w:rPr>
              <w:t>Контроль качества вспомогательных сварочных материалов</w:t>
            </w:r>
          </w:p>
        </w:tc>
      </w:tr>
      <w:tr w:rsidR="009B3C03" w:rsidRPr="009B3C03" w14:paraId="764365B3" w14:textId="77777777" w:rsidTr="009B3C03">
        <w:trPr>
          <w:trHeight w:val="361"/>
        </w:trPr>
        <w:tc>
          <w:tcPr>
            <w:tcW w:w="3147" w:type="dxa"/>
            <w:vMerge/>
            <w:vAlign w:val="center"/>
          </w:tcPr>
          <w:p w14:paraId="145D8B8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3BD7521"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13. Металлографический</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8"/>
                <w:sz w:val="24"/>
                <w:szCs w:val="24"/>
              </w:rPr>
              <w:t>графический</w:t>
            </w:r>
            <w:r w:rsidRPr="009B3C03">
              <w:rPr>
                <w:rFonts w:ascii="Times New Roman" w:hAnsi="Times New Roman" w:cs="Times New Roman"/>
                <w:spacing w:val="-18"/>
                <w:sz w:val="24"/>
                <w:szCs w:val="24"/>
              </w:rPr>
              <w:t xml:space="preserve"> </w:t>
            </w:r>
            <w:r w:rsidRPr="009B3C03">
              <w:rPr>
                <w:rFonts w:ascii="Times New Roman" w:hAnsi="Times New Roman" w:cs="Times New Roman"/>
                <w:spacing w:val="-7"/>
                <w:sz w:val="24"/>
                <w:szCs w:val="24"/>
              </w:rPr>
              <w:t>анализ. Исследование макроструктуры сварного соединения</w:t>
            </w:r>
          </w:p>
        </w:tc>
      </w:tr>
      <w:tr w:rsidR="009B3C03" w:rsidRPr="009B3C03" w14:paraId="433D1ECD" w14:textId="77777777" w:rsidTr="009B3C03">
        <w:trPr>
          <w:trHeight w:val="361"/>
        </w:trPr>
        <w:tc>
          <w:tcPr>
            <w:tcW w:w="3147" w:type="dxa"/>
            <w:vMerge/>
            <w:vAlign w:val="center"/>
          </w:tcPr>
          <w:p w14:paraId="12A187C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9E1B72D"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14. Проба.</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8"/>
                <w:sz w:val="24"/>
                <w:szCs w:val="24"/>
              </w:rPr>
              <w:t>Заготовка (Темплет).</w:t>
            </w:r>
            <w:r w:rsidRPr="009B3C03">
              <w:rPr>
                <w:rFonts w:ascii="Times New Roman" w:hAnsi="Times New Roman" w:cs="Times New Roman"/>
                <w:spacing w:val="-17"/>
                <w:sz w:val="24"/>
                <w:szCs w:val="24"/>
              </w:rPr>
              <w:t xml:space="preserve"> </w:t>
            </w:r>
            <w:r w:rsidRPr="009B3C03">
              <w:rPr>
                <w:rFonts w:ascii="Times New Roman" w:hAnsi="Times New Roman" w:cs="Times New Roman"/>
                <w:spacing w:val="-7"/>
                <w:sz w:val="24"/>
                <w:szCs w:val="24"/>
              </w:rPr>
              <w:t>Образец.</w:t>
            </w:r>
            <w:r w:rsidRPr="009B3C03">
              <w:rPr>
                <w:rFonts w:ascii="Times New Roman" w:hAnsi="Times New Roman" w:cs="Times New Roman"/>
                <w:spacing w:val="-23"/>
                <w:sz w:val="24"/>
                <w:szCs w:val="24"/>
              </w:rPr>
              <w:t xml:space="preserve"> </w:t>
            </w:r>
            <w:r w:rsidRPr="009B3C03">
              <w:rPr>
                <w:rFonts w:ascii="Times New Roman" w:hAnsi="Times New Roman" w:cs="Times New Roman"/>
                <w:spacing w:val="-7"/>
                <w:sz w:val="24"/>
                <w:szCs w:val="24"/>
              </w:rPr>
              <w:t>Шлиф.</w:t>
            </w:r>
            <w:r w:rsidRPr="009B3C03">
              <w:rPr>
                <w:rFonts w:ascii="Times New Roman" w:hAnsi="Times New Roman" w:cs="Times New Roman"/>
                <w:sz w:val="24"/>
                <w:szCs w:val="24"/>
              </w:rPr>
              <w:t xml:space="preserve"> </w:t>
            </w:r>
            <w:r w:rsidRPr="009B3C03">
              <w:rPr>
                <w:rFonts w:ascii="Times New Roman" w:hAnsi="Times New Roman" w:cs="Times New Roman"/>
                <w:spacing w:val="-7"/>
                <w:sz w:val="24"/>
                <w:szCs w:val="24"/>
              </w:rPr>
              <w:t>Подготовка образцов к шлифованию. Полирование микрошлифов.</w:t>
            </w:r>
            <w:r w:rsidRPr="009B3C03">
              <w:rPr>
                <w:rFonts w:ascii="Times New Roman" w:hAnsi="Times New Roman" w:cs="Times New Roman"/>
                <w:sz w:val="24"/>
                <w:szCs w:val="24"/>
              </w:rPr>
              <w:t xml:space="preserve"> </w:t>
            </w:r>
            <w:r w:rsidRPr="009B3C03">
              <w:rPr>
                <w:rFonts w:ascii="Times New Roman" w:hAnsi="Times New Roman" w:cs="Times New Roman"/>
                <w:spacing w:val="-7"/>
                <w:sz w:val="24"/>
                <w:szCs w:val="24"/>
              </w:rPr>
              <w:t>Химическое травление шлифов</w:t>
            </w:r>
          </w:p>
        </w:tc>
      </w:tr>
      <w:tr w:rsidR="009B3C03" w:rsidRPr="009B3C03" w14:paraId="6D20AAF7" w14:textId="77777777" w:rsidTr="009B3C03">
        <w:trPr>
          <w:trHeight w:val="361"/>
        </w:trPr>
        <w:tc>
          <w:tcPr>
            <w:tcW w:w="3147" w:type="dxa"/>
            <w:vMerge/>
            <w:vAlign w:val="center"/>
          </w:tcPr>
          <w:p w14:paraId="1AD3761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D652A9D"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15. Метод</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 xml:space="preserve">отпечатков. Исследование </w:t>
            </w:r>
            <w:proofErr w:type="gramStart"/>
            <w:r w:rsidRPr="009B3C03">
              <w:rPr>
                <w:rFonts w:ascii="Times New Roman" w:hAnsi="Times New Roman" w:cs="Times New Roman"/>
                <w:sz w:val="24"/>
                <w:szCs w:val="24"/>
              </w:rPr>
              <w:t>микроструктуры  сварного</w:t>
            </w:r>
            <w:proofErr w:type="gramEnd"/>
            <w:r w:rsidRPr="009B3C03">
              <w:rPr>
                <w:rFonts w:ascii="Times New Roman" w:hAnsi="Times New Roman" w:cs="Times New Roman"/>
                <w:sz w:val="24"/>
                <w:szCs w:val="24"/>
              </w:rPr>
              <w:t xml:space="preserve"> соединения.</w:t>
            </w:r>
          </w:p>
        </w:tc>
      </w:tr>
      <w:tr w:rsidR="009B3C03" w:rsidRPr="009B3C03" w14:paraId="19E6FF9E" w14:textId="77777777" w:rsidTr="009B3C03">
        <w:trPr>
          <w:trHeight w:val="137"/>
        </w:trPr>
        <w:tc>
          <w:tcPr>
            <w:tcW w:w="3147" w:type="dxa"/>
            <w:vMerge/>
            <w:vAlign w:val="center"/>
          </w:tcPr>
          <w:p w14:paraId="194BAF15"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7887B1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6"/>
                <w:sz w:val="24"/>
                <w:szCs w:val="24"/>
              </w:rPr>
              <w:t>16. Химический спектральный анализ материал</w:t>
            </w:r>
            <w:r w:rsidRPr="009B3C03">
              <w:rPr>
                <w:rFonts w:ascii="Times New Roman" w:hAnsi="Times New Roman" w:cs="Times New Roman"/>
                <w:sz w:val="24"/>
                <w:szCs w:val="24"/>
              </w:rPr>
              <w:t xml:space="preserve"> </w:t>
            </w:r>
            <w:r w:rsidRPr="009B3C03">
              <w:rPr>
                <w:rFonts w:ascii="Times New Roman" w:hAnsi="Times New Roman" w:cs="Times New Roman"/>
                <w:spacing w:val="-6"/>
                <w:sz w:val="24"/>
                <w:szCs w:val="24"/>
              </w:rPr>
              <w:t xml:space="preserve">Определение уровня остаточных напряжений в сварных соединениях </w:t>
            </w:r>
          </w:p>
        </w:tc>
      </w:tr>
      <w:tr w:rsidR="009B3C03" w:rsidRPr="009B3C03" w14:paraId="70BBAF8A" w14:textId="77777777" w:rsidTr="009B3C03">
        <w:trPr>
          <w:trHeight w:val="137"/>
        </w:trPr>
        <w:tc>
          <w:tcPr>
            <w:tcW w:w="3147" w:type="dxa"/>
            <w:vMerge/>
            <w:vAlign w:val="center"/>
          </w:tcPr>
          <w:p w14:paraId="4DE91735"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22C18AF"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7"/>
                <w:sz w:val="24"/>
                <w:szCs w:val="24"/>
              </w:rPr>
              <w:t xml:space="preserve">16. Стойкость метала против образования горячих </w:t>
            </w:r>
            <w:proofErr w:type="gramStart"/>
            <w:r w:rsidRPr="009B3C03">
              <w:rPr>
                <w:rFonts w:ascii="Times New Roman" w:hAnsi="Times New Roman" w:cs="Times New Roman"/>
                <w:spacing w:val="-7"/>
                <w:sz w:val="24"/>
                <w:szCs w:val="24"/>
              </w:rPr>
              <w:t>трещин .</w:t>
            </w:r>
            <w:proofErr w:type="gramEnd"/>
            <w:r w:rsidRPr="009B3C03">
              <w:rPr>
                <w:rFonts w:ascii="Times New Roman" w:hAnsi="Times New Roman" w:cs="Times New Roman"/>
                <w:spacing w:val="-7"/>
                <w:sz w:val="24"/>
                <w:szCs w:val="24"/>
              </w:rPr>
              <w:t xml:space="preserve"> Оценка</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7"/>
                <w:sz w:val="24"/>
                <w:szCs w:val="24"/>
              </w:rPr>
              <w:t>склонности</w:t>
            </w:r>
            <w:r w:rsidRPr="009B3C03">
              <w:rPr>
                <w:rFonts w:ascii="Times New Roman" w:hAnsi="Times New Roman" w:cs="Times New Roman"/>
                <w:spacing w:val="-24"/>
                <w:sz w:val="24"/>
                <w:szCs w:val="24"/>
              </w:rPr>
              <w:t xml:space="preserve"> </w:t>
            </w:r>
            <w:r w:rsidRPr="009B3C03">
              <w:rPr>
                <w:rFonts w:ascii="Times New Roman" w:hAnsi="Times New Roman" w:cs="Times New Roman"/>
                <w:spacing w:val="-7"/>
                <w:sz w:val="24"/>
                <w:szCs w:val="24"/>
              </w:rPr>
              <w:t>к</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7"/>
                <w:sz w:val="24"/>
                <w:szCs w:val="24"/>
              </w:rPr>
              <w:t>образованию</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7"/>
                <w:sz w:val="24"/>
                <w:szCs w:val="24"/>
              </w:rPr>
              <w:t>холодных</w:t>
            </w:r>
            <w:r w:rsidRPr="009B3C03">
              <w:rPr>
                <w:rFonts w:ascii="Times New Roman" w:hAnsi="Times New Roman" w:cs="Times New Roman"/>
                <w:spacing w:val="-27"/>
                <w:sz w:val="24"/>
                <w:szCs w:val="24"/>
              </w:rPr>
              <w:t xml:space="preserve"> </w:t>
            </w:r>
            <w:r w:rsidRPr="009B3C03">
              <w:rPr>
                <w:rFonts w:ascii="Times New Roman" w:hAnsi="Times New Roman" w:cs="Times New Roman"/>
                <w:spacing w:val="-6"/>
                <w:sz w:val="24"/>
                <w:szCs w:val="24"/>
              </w:rPr>
              <w:t>трещин</w:t>
            </w:r>
          </w:p>
        </w:tc>
      </w:tr>
      <w:tr w:rsidR="009B3C03" w:rsidRPr="009B3C03" w14:paraId="19B1D17D" w14:textId="77777777" w:rsidTr="009B3C03">
        <w:trPr>
          <w:trHeight w:val="137"/>
        </w:trPr>
        <w:tc>
          <w:tcPr>
            <w:tcW w:w="3147" w:type="dxa"/>
            <w:vMerge/>
            <w:vAlign w:val="center"/>
          </w:tcPr>
          <w:p w14:paraId="6B4A234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638BCDB"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17. Оценка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влияния</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термического</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цикла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структуру</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и свойства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свариваемого</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 xml:space="preserve">метала. Расчетная оценка свариваемости по химическому составу конструкционных сталей </w:t>
            </w:r>
          </w:p>
        </w:tc>
      </w:tr>
      <w:tr w:rsidR="009B3C03" w:rsidRPr="009B3C03" w14:paraId="0C2A39FF" w14:textId="77777777" w:rsidTr="009B3C03">
        <w:trPr>
          <w:trHeight w:val="137"/>
        </w:trPr>
        <w:tc>
          <w:tcPr>
            <w:tcW w:w="3147" w:type="dxa"/>
            <w:vMerge/>
            <w:vAlign w:val="center"/>
          </w:tcPr>
          <w:p w14:paraId="55BE572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222CD4A"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18. Способы</w:t>
            </w:r>
            <w:r w:rsidRPr="009B3C03">
              <w:rPr>
                <w:rFonts w:ascii="Times New Roman" w:hAnsi="Times New Roman" w:cs="Times New Roman"/>
                <w:spacing w:val="-20"/>
                <w:sz w:val="24"/>
                <w:szCs w:val="24"/>
              </w:rPr>
              <w:t xml:space="preserve"> </w:t>
            </w:r>
            <w:r w:rsidRPr="009B3C03">
              <w:rPr>
                <w:rFonts w:ascii="Times New Roman" w:hAnsi="Times New Roman" w:cs="Times New Roman"/>
                <w:spacing w:val="-8"/>
                <w:sz w:val="24"/>
                <w:szCs w:val="24"/>
              </w:rPr>
              <w:t>исправления</w:t>
            </w:r>
            <w:r w:rsidRPr="009B3C03">
              <w:rPr>
                <w:rFonts w:ascii="Times New Roman" w:hAnsi="Times New Roman" w:cs="Times New Roman"/>
                <w:spacing w:val="-25"/>
                <w:sz w:val="24"/>
                <w:szCs w:val="24"/>
              </w:rPr>
              <w:t xml:space="preserve"> </w:t>
            </w:r>
            <w:r w:rsidRPr="009B3C03">
              <w:rPr>
                <w:rFonts w:ascii="Times New Roman" w:hAnsi="Times New Roman" w:cs="Times New Roman"/>
                <w:spacing w:val="-7"/>
                <w:sz w:val="24"/>
                <w:szCs w:val="24"/>
              </w:rPr>
              <w:t>дефектов. Устранение наружных дефектов контактной сварки.</w:t>
            </w:r>
          </w:p>
        </w:tc>
      </w:tr>
      <w:tr w:rsidR="009B3C03" w:rsidRPr="009B3C03" w14:paraId="53A35F56" w14:textId="77777777" w:rsidTr="009B3C03">
        <w:trPr>
          <w:trHeight w:val="137"/>
        </w:trPr>
        <w:tc>
          <w:tcPr>
            <w:tcW w:w="3147" w:type="dxa"/>
            <w:vMerge/>
            <w:vAlign w:val="center"/>
          </w:tcPr>
          <w:p w14:paraId="4AFFA243"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C00BEC5"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7"/>
                <w:sz w:val="24"/>
                <w:szCs w:val="24"/>
              </w:rPr>
              <w:t>19. Правила</w:t>
            </w:r>
            <w:r w:rsidRPr="009B3C03">
              <w:rPr>
                <w:rFonts w:ascii="Times New Roman" w:hAnsi="Times New Roman" w:cs="Times New Roman"/>
                <w:spacing w:val="-23"/>
                <w:sz w:val="24"/>
                <w:szCs w:val="24"/>
              </w:rPr>
              <w:t xml:space="preserve"> </w:t>
            </w:r>
            <w:r w:rsidRPr="009B3C03">
              <w:rPr>
                <w:rFonts w:ascii="Times New Roman" w:hAnsi="Times New Roman" w:cs="Times New Roman"/>
                <w:spacing w:val="-7"/>
                <w:sz w:val="24"/>
                <w:szCs w:val="24"/>
              </w:rPr>
              <w:t>безопасности</w:t>
            </w:r>
            <w:r w:rsidRPr="009B3C03">
              <w:rPr>
                <w:rFonts w:ascii="Times New Roman" w:hAnsi="Times New Roman" w:cs="Times New Roman"/>
                <w:spacing w:val="-16"/>
                <w:sz w:val="24"/>
                <w:szCs w:val="24"/>
              </w:rPr>
              <w:t xml:space="preserve"> </w:t>
            </w:r>
            <w:r w:rsidRPr="009B3C03">
              <w:rPr>
                <w:rFonts w:ascii="Times New Roman" w:hAnsi="Times New Roman" w:cs="Times New Roman"/>
                <w:spacing w:val="-7"/>
                <w:sz w:val="24"/>
                <w:szCs w:val="24"/>
              </w:rPr>
              <w:t>при</w:t>
            </w:r>
            <w:r w:rsidRPr="009B3C03">
              <w:rPr>
                <w:rFonts w:ascii="Times New Roman" w:hAnsi="Times New Roman" w:cs="Times New Roman"/>
                <w:spacing w:val="-23"/>
                <w:sz w:val="24"/>
                <w:szCs w:val="24"/>
              </w:rPr>
              <w:t xml:space="preserve"> </w:t>
            </w:r>
            <w:r w:rsidRPr="009B3C03">
              <w:rPr>
                <w:rFonts w:ascii="Times New Roman" w:hAnsi="Times New Roman" w:cs="Times New Roman"/>
                <w:spacing w:val="-7"/>
                <w:sz w:val="24"/>
                <w:szCs w:val="24"/>
              </w:rPr>
              <w:t>контроле качества</w:t>
            </w:r>
            <w:r w:rsidRPr="009B3C03">
              <w:rPr>
                <w:rFonts w:ascii="Times New Roman" w:hAnsi="Times New Roman" w:cs="Times New Roman"/>
                <w:spacing w:val="-17"/>
                <w:sz w:val="24"/>
                <w:szCs w:val="24"/>
              </w:rPr>
              <w:t xml:space="preserve"> </w:t>
            </w:r>
            <w:r w:rsidRPr="009B3C03">
              <w:rPr>
                <w:rFonts w:ascii="Times New Roman" w:hAnsi="Times New Roman" w:cs="Times New Roman"/>
                <w:spacing w:val="-6"/>
                <w:sz w:val="24"/>
                <w:szCs w:val="24"/>
              </w:rPr>
              <w:t>сварных</w:t>
            </w:r>
            <w:r w:rsidRPr="009B3C03">
              <w:rPr>
                <w:rFonts w:ascii="Times New Roman" w:hAnsi="Times New Roman" w:cs="Times New Roman"/>
                <w:spacing w:val="-24"/>
                <w:sz w:val="24"/>
                <w:szCs w:val="24"/>
              </w:rPr>
              <w:t xml:space="preserve"> </w:t>
            </w:r>
            <w:r w:rsidRPr="009B3C03">
              <w:rPr>
                <w:rFonts w:ascii="Times New Roman" w:hAnsi="Times New Roman" w:cs="Times New Roman"/>
                <w:spacing w:val="-6"/>
                <w:sz w:val="24"/>
                <w:szCs w:val="24"/>
              </w:rPr>
              <w:t>соединений</w:t>
            </w:r>
          </w:p>
        </w:tc>
      </w:tr>
      <w:tr w:rsidR="009B3C03" w:rsidRPr="009B3C03" w14:paraId="092A1636" w14:textId="77777777" w:rsidTr="009B3C03">
        <w:trPr>
          <w:trHeight w:val="137"/>
        </w:trPr>
        <w:tc>
          <w:tcPr>
            <w:tcW w:w="3147" w:type="dxa"/>
            <w:vMerge/>
            <w:vAlign w:val="center"/>
          </w:tcPr>
          <w:p w14:paraId="3D8D42E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F4D7262" w14:textId="77777777" w:rsidR="009B3C03" w:rsidRPr="009B3C03" w:rsidRDefault="009B3C03" w:rsidP="009B3C03">
            <w:pPr>
              <w:rPr>
                <w:rFonts w:ascii="Times New Roman" w:hAnsi="Times New Roman" w:cs="Times New Roman"/>
                <w:spacing w:val="-7"/>
                <w:sz w:val="24"/>
                <w:szCs w:val="24"/>
              </w:rPr>
            </w:pPr>
            <w:r w:rsidRPr="009B3C03">
              <w:rPr>
                <w:rFonts w:ascii="Times New Roman" w:eastAsia="Times New Roman" w:hAnsi="Times New Roman" w:cs="Times New Roman"/>
                <w:sz w:val="24"/>
                <w:szCs w:val="24"/>
                <w:lang w:eastAsia="ru-RU"/>
              </w:rPr>
              <w:t>В том числе самостоятельная работа обучающихся</w:t>
            </w:r>
          </w:p>
        </w:tc>
      </w:tr>
      <w:tr w:rsidR="009B3C03" w:rsidRPr="009B3C03" w14:paraId="24EA0CC9" w14:textId="77777777" w:rsidTr="009B3C03">
        <w:trPr>
          <w:trHeight w:val="137"/>
        </w:trPr>
        <w:tc>
          <w:tcPr>
            <w:tcW w:w="3147" w:type="dxa"/>
            <w:vMerge/>
          </w:tcPr>
          <w:p w14:paraId="2EA2CBCB"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670EABC" w14:textId="77777777" w:rsidR="009B3C03" w:rsidRPr="009B3C03" w:rsidRDefault="009B3C03" w:rsidP="009B3C03">
            <w:pPr>
              <w:suppressAutoHyphens/>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В том числе практических и лабораторных работ</w:t>
            </w:r>
          </w:p>
        </w:tc>
      </w:tr>
      <w:tr w:rsidR="009B3C03" w:rsidRPr="009B3C03" w14:paraId="0A6F28DC" w14:textId="77777777" w:rsidTr="009B3C03">
        <w:trPr>
          <w:trHeight w:val="137"/>
        </w:trPr>
        <w:tc>
          <w:tcPr>
            <w:tcW w:w="3147" w:type="dxa"/>
            <w:vMerge/>
            <w:vAlign w:val="center"/>
          </w:tcPr>
          <w:p w14:paraId="41F9305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FC16C94"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Изучение</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влияния</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окалины, ржавчины</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влаги</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образование</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пор</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трещин</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w:t>
            </w:r>
            <w:r w:rsidRPr="009B3C03">
              <w:rPr>
                <w:rFonts w:ascii="Times New Roman" w:hAnsi="Times New Roman" w:cs="Times New Roman"/>
                <w:spacing w:val="-52"/>
                <w:sz w:val="24"/>
                <w:szCs w:val="24"/>
              </w:rPr>
              <w:t xml:space="preserve"> </w:t>
            </w:r>
            <w:r w:rsidRPr="009B3C03">
              <w:rPr>
                <w:rFonts w:ascii="Times New Roman" w:hAnsi="Times New Roman" w:cs="Times New Roman"/>
                <w:sz w:val="24"/>
                <w:szCs w:val="24"/>
              </w:rPr>
              <w:t>металле</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шва.</w:t>
            </w:r>
          </w:p>
        </w:tc>
      </w:tr>
      <w:tr w:rsidR="009B3C03" w:rsidRPr="009B3C03" w14:paraId="5A7FCD3D" w14:textId="77777777" w:rsidTr="009B3C03">
        <w:trPr>
          <w:trHeight w:val="137"/>
        </w:trPr>
        <w:tc>
          <w:tcPr>
            <w:tcW w:w="3147" w:type="dxa"/>
            <w:vMerge/>
            <w:vAlign w:val="center"/>
          </w:tcPr>
          <w:p w14:paraId="657F3126"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B8D659B"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Анализ,</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классификация,</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характеристика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наружных</w:t>
            </w:r>
            <w:r w:rsidRPr="009B3C03">
              <w:rPr>
                <w:rFonts w:ascii="Times New Roman" w:hAnsi="Times New Roman" w:cs="Times New Roman"/>
                <w:spacing w:val="-13"/>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сварного</w:t>
            </w:r>
            <w:r w:rsidRPr="009B3C03">
              <w:rPr>
                <w:rFonts w:ascii="Times New Roman" w:hAnsi="Times New Roman" w:cs="Times New Roman"/>
                <w:spacing w:val="-9"/>
                <w:sz w:val="24"/>
                <w:szCs w:val="24"/>
              </w:rPr>
              <w:t xml:space="preserve"> </w:t>
            </w:r>
            <w:r w:rsidRPr="009B3C03">
              <w:rPr>
                <w:rFonts w:ascii="Times New Roman" w:hAnsi="Times New Roman" w:cs="Times New Roman"/>
                <w:sz w:val="24"/>
                <w:szCs w:val="24"/>
              </w:rPr>
              <w:t>шва.</w:t>
            </w:r>
          </w:p>
        </w:tc>
      </w:tr>
      <w:tr w:rsidR="009B3C03" w:rsidRPr="009B3C03" w14:paraId="17359B52" w14:textId="77777777" w:rsidTr="009B3C03">
        <w:trPr>
          <w:trHeight w:val="137"/>
        </w:trPr>
        <w:tc>
          <w:tcPr>
            <w:tcW w:w="3147" w:type="dxa"/>
            <w:vMerge/>
            <w:vAlign w:val="center"/>
          </w:tcPr>
          <w:p w14:paraId="73F18682"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3C211E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Визуально</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оптический</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контроль</w:t>
            </w:r>
          </w:p>
        </w:tc>
      </w:tr>
      <w:tr w:rsidR="009B3C03" w:rsidRPr="009B3C03" w14:paraId="774789EA" w14:textId="77777777" w:rsidTr="009B3C03">
        <w:trPr>
          <w:trHeight w:val="137"/>
        </w:trPr>
        <w:tc>
          <w:tcPr>
            <w:tcW w:w="3147" w:type="dxa"/>
            <w:vMerge/>
            <w:vAlign w:val="center"/>
          </w:tcPr>
          <w:p w14:paraId="7E94487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9AC04F9"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Деформации,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напряжения</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8"/>
                <w:sz w:val="24"/>
                <w:szCs w:val="24"/>
              </w:rPr>
              <w:t xml:space="preserve"> </w:t>
            </w:r>
            <w:r w:rsidRPr="009B3C03">
              <w:rPr>
                <w:rFonts w:ascii="Times New Roman" w:hAnsi="Times New Roman" w:cs="Times New Roman"/>
                <w:sz w:val="24"/>
                <w:szCs w:val="24"/>
              </w:rPr>
              <w:t>перемещения,</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возникающие</w:t>
            </w:r>
            <w:r w:rsidRPr="009B3C03">
              <w:rPr>
                <w:rFonts w:ascii="Times New Roman" w:hAnsi="Times New Roman" w:cs="Times New Roman"/>
                <w:spacing w:val="-11"/>
                <w:sz w:val="24"/>
                <w:szCs w:val="24"/>
              </w:rPr>
              <w:t xml:space="preserve"> </w:t>
            </w:r>
            <w:r w:rsidRPr="009B3C03">
              <w:rPr>
                <w:rFonts w:ascii="Times New Roman" w:hAnsi="Times New Roman" w:cs="Times New Roman"/>
                <w:sz w:val="24"/>
                <w:szCs w:val="24"/>
              </w:rPr>
              <w:t>при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сварке</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конструкций</w:t>
            </w:r>
          </w:p>
        </w:tc>
      </w:tr>
      <w:tr w:rsidR="009B3C03" w:rsidRPr="009B3C03" w14:paraId="25D33BAD" w14:textId="77777777" w:rsidTr="009B3C03">
        <w:trPr>
          <w:trHeight w:val="137"/>
        </w:trPr>
        <w:tc>
          <w:tcPr>
            <w:tcW w:w="3147" w:type="dxa"/>
            <w:vMerge/>
            <w:vAlign w:val="center"/>
          </w:tcPr>
          <w:p w14:paraId="0E82BE76"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8D1706F"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Виды</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средства</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технического</w:t>
            </w:r>
            <w:r w:rsidRPr="009B3C03">
              <w:rPr>
                <w:rFonts w:ascii="Times New Roman" w:hAnsi="Times New Roman" w:cs="Times New Roman"/>
                <w:spacing w:val="-11"/>
                <w:sz w:val="24"/>
                <w:szCs w:val="24"/>
              </w:rPr>
              <w:t xml:space="preserve"> </w:t>
            </w:r>
            <w:r w:rsidRPr="009B3C03">
              <w:rPr>
                <w:rFonts w:ascii="Times New Roman" w:hAnsi="Times New Roman" w:cs="Times New Roman"/>
                <w:sz w:val="24"/>
                <w:szCs w:val="24"/>
              </w:rPr>
              <w:t>контроля</w:t>
            </w:r>
          </w:p>
        </w:tc>
      </w:tr>
      <w:tr w:rsidR="009B3C03" w:rsidRPr="009B3C03" w14:paraId="1720C265" w14:textId="77777777" w:rsidTr="009B3C03">
        <w:trPr>
          <w:trHeight w:val="137"/>
        </w:trPr>
        <w:tc>
          <w:tcPr>
            <w:tcW w:w="3147" w:type="dxa"/>
            <w:vMerge/>
            <w:vAlign w:val="center"/>
          </w:tcPr>
          <w:p w14:paraId="33A51E2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082DB37"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Определение</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поперечных</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продольных</w:t>
            </w:r>
            <w:r w:rsidRPr="009B3C03">
              <w:rPr>
                <w:rFonts w:ascii="Times New Roman" w:hAnsi="Times New Roman" w:cs="Times New Roman"/>
                <w:spacing w:val="50"/>
                <w:sz w:val="24"/>
                <w:szCs w:val="24"/>
              </w:rPr>
              <w:t xml:space="preserve"> </w:t>
            </w:r>
            <w:r w:rsidRPr="009B3C03">
              <w:rPr>
                <w:rFonts w:ascii="Times New Roman" w:hAnsi="Times New Roman" w:cs="Times New Roman"/>
                <w:sz w:val="24"/>
                <w:szCs w:val="24"/>
              </w:rPr>
              <w:t>укорочений</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угловых</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деформаций</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при</w:t>
            </w:r>
            <w:r w:rsidRPr="009B3C03">
              <w:rPr>
                <w:rFonts w:ascii="Times New Roman" w:hAnsi="Times New Roman" w:cs="Times New Roman"/>
                <w:spacing w:val="-52"/>
                <w:sz w:val="24"/>
                <w:szCs w:val="24"/>
              </w:rPr>
              <w:t xml:space="preserve"> </w:t>
            </w:r>
            <w:r w:rsidRPr="009B3C03">
              <w:rPr>
                <w:rFonts w:ascii="Times New Roman" w:hAnsi="Times New Roman" w:cs="Times New Roman"/>
                <w:sz w:val="24"/>
                <w:szCs w:val="24"/>
              </w:rPr>
              <w:t>сварке,</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наплавке.</w:t>
            </w:r>
          </w:p>
        </w:tc>
      </w:tr>
      <w:tr w:rsidR="009B3C03" w:rsidRPr="009B3C03" w14:paraId="60EDD851" w14:textId="77777777" w:rsidTr="009B3C03">
        <w:trPr>
          <w:trHeight w:val="137"/>
        </w:trPr>
        <w:tc>
          <w:tcPr>
            <w:tcW w:w="3147" w:type="dxa"/>
            <w:vMerge/>
            <w:vAlign w:val="center"/>
          </w:tcPr>
          <w:p w14:paraId="5ECE685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2F86C986"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Дефекты</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и уровень</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дефектности</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соединений</w:t>
            </w:r>
          </w:p>
        </w:tc>
      </w:tr>
      <w:tr w:rsidR="009B3C03" w:rsidRPr="009B3C03" w14:paraId="667C2B97" w14:textId="77777777" w:rsidTr="009B3C03">
        <w:trPr>
          <w:trHeight w:val="137"/>
        </w:trPr>
        <w:tc>
          <w:tcPr>
            <w:tcW w:w="3147" w:type="dxa"/>
            <w:vMerge/>
            <w:vAlign w:val="center"/>
          </w:tcPr>
          <w:p w14:paraId="1F9095F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8D4CAFE"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Визуальный</w:t>
            </w:r>
            <w:r w:rsidRPr="009B3C03">
              <w:rPr>
                <w:rFonts w:ascii="Times New Roman" w:hAnsi="Times New Roman" w:cs="Times New Roman"/>
                <w:spacing w:val="-9"/>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измерительный</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контроль</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соединений.</w:t>
            </w:r>
          </w:p>
        </w:tc>
      </w:tr>
      <w:tr w:rsidR="009B3C03" w:rsidRPr="009B3C03" w14:paraId="7298682A" w14:textId="77777777" w:rsidTr="009B3C03">
        <w:trPr>
          <w:trHeight w:val="137"/>
        </w:trPr>
        <w:tc>
          <w:tcPr>
            <w:tcW w:w="3147" w:type="dxa"/>
            <w:vMerge/>
            <w:vAlign w:val="center"/>
          </w:tcPr>
          <w:p w14:paraId="44A13E56"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8E1341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Контроль</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качества 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материалов.</w:t>
            </w:r>
          </w:p>
        </w:tc>
      </w:tr>
      <w:tr w:rsidR="009B3C03" w:rsidRPr="009B3C03" w14:paraId="0640F7B3" w14:textId="77777777" w:rsidTr="009B3C03">
        <w:trPr>
          <w:trHeight w:val="137"/>
        </w:trPr>
        <w:tc>
          <w:tcPr>
            <w:tcW w:w="3147" w:type="dxa"/>
            <w:vMerge/>
            <w:vAlign w:val="center"/>
          </w:tcPr>
          <w:p w14:paraId="5BE0FF6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1B20A46"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Методы</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выявления</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внутренних</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соединений.</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Выбор</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параметров.</w:t>
            </w:r>
          </w:p>
        </w:tc>
      </w:tr>
      <w:tr w:rsidR="009B3C03" w:rsidRPr="009B3C03" w14:paraId="22CC6DB1" w14:textId="77777777" w:rsidTr="009B3C03">
        <w:trPr>
          <w:trHeight w:val="137"/>
        </w:trPr>
        <w:tc>
          <w:tcPr>
            <w:tcW w:w="3147" w:type="dxa"/>
            <w:vMerge/>
            <w:vAlign w:val="center"/>
          </w:tcPr>
          <w:p w14:paraId="056B4075"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E94855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Влияние</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параметров</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сварки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размеры,</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форму</w:t>
            </w:r>
            <w:r w:rsidRPr="009B3C03">
              <w:rPr>
                <w:rFonts w:ascii="Times New Roman" w:hAnsi="Times New Roman" w:cs="Times New Roman"/>
                <w:spacing w:val="-8"/>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качество</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шва.</w:t>
            </w:r>
          </w:p>
        </w:tc>
      </w:tr>
      <w:tr w:rsidR="009B3C03" w:rsidRPr="009B3C03" w14:paraId="651F16A1" w14:textId="77777777" w:rsidTr="009B3C03">
        <w:trPr>
          <w:trHeight w:val="137"/>
        </w:trPr>
        <w:tc>
          <w:tcPr>
            <w:tcW w:w="3147" w:type="dxa"/>
            <w:vMerge/>
            <w:vAlign w:val="center"/>
          </w:tcPr>
          <w:p w14:paraId="1798E85C"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016C8B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Ультразвуковой контроль</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соединений</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эхо-</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методом.</w:t>
            </w:r>
          </w:p>
        </w:tc>
      </w:tr>
      <w:tr w:rsidR="009B3C03" w:rsidRPr="009B3C03" w14:paraId="2DEE805E" w14:textId="77777777" w:rsidTr="009B3C03">
        <w:trPr>
          <w:trHeight w:val="137"/>
        </w:trPr>
        <w:tc>
          <w:tcPr>
            <w:tcW w:w="3147" w:type="dxa"/>
            <w:vMerge/>
            <w:vAlign w:val="center"/>
          </w:tcPr>
          <w:p w14:paraId="74B40BE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A38BE6F"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Контроль</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соединений</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методами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магнитной</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6"/>
                <w:sz w:val="24"/>
                <w:szCs w:val="24"/>
              </w:rPr>
              <w:t xml:space="preserve"> </w:t>
            </w:r>
            <w:proofErr w:type="spellStart"/>
            <w:r w:rsidRPr="009B3C03">
              <w:rPr>
                <w:rFonts w:ascii="Times New Roman" w:hAnsi="Times New Roman" w:cs="Times New Roman"/>
                <w:sz w:val="24"/>
                <w:szCs w:val="24"/>
              </w:rPr>
              <w:t>вихретоковой</w:t>
            </w:r>
            <w:proofErr w:type="spellEnd"/>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дефектоскопии</w:t>
            </w:r>
          </w:p>
        </w:tc>
      </w:tr>
      <w:tr w:rsidR="009B3C03" w:rsidRPr="009B3C03" w14:paraId="02FD118F" w14:textId="77777777" w:rsidTr="009B3C03">
        <w:trPr>
          <w:trHeight w:val="137"/>
        </w:trPr>
        <w:tc>
          <w:tcPr>
            <w:tcW w:w="3147" w:type="dxa"/>
            <w:vMerge/>
            <w:vAlign w:val="center"/>
          </w:tcPr>
          <w:p w14:paraId="31BF5A0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4EDD47A"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Контроль</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соединений</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методами</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капиллярной</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дефектоскопии</w:t>
            </w:r>
          </w:p>
        </w:tc>
      </w:tr>
      <w:tr w:rsidR="009B3C03" w:rsidRPr="009B3C03" w14:paraId="7FBFF1A4" w14:textId="77777777" w:rsidTr="009B3C03">
        <w:trPr>
          <w:trHeight w:val="137"/>
        </w:trPr>
        <w:tc>
          <w:tcPr>
            <w:tcW w:w="3147" w:type="dxa"/>
            <w:vMerge/>
            <w:vAlign w:val="center"/>
          </w:tcPr>
          <w:p w14:paraId="41974822"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3B70822"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Контроль</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герметичности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соединений</w:t>
            </w:r>
          </w:p>
        </w:tc>
      </w:tr>
      <w:tr w:rsidR="009B3C03" w:rsidRPr="009B3C03" w14:paraId="6216B5E5" w14:textId="77777777" w:rsidTr="009B3C03">
        <w:trPr>
          <w:trHeight w:val="137"/>
        </w:trPr>
        <w:tc>
          <w:tcPr>
            <w:tcW w:w="3147" w:type="dxa"/>
            <w:vMerge/>
            <w:vAlign w:val="center"/>
          </w:tcPr>
          <w:p w14:paraId="01A612FF"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B338233"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Определение</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качества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соединений</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разрушающими</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методами</w:t>
            </w:r>
          </w:p>
        </w:tc>
      </w:tr>
      <w:tr w:rsidR="009B3C03" w:rsidRPr="009B3C03" w14:paraId="59613804" w14:textId="77777777" w:rsidTr="009B3C03">
        <w:trPr>
          <w:trHeight w:val="137"/>
        </w:trPr>
        <w:tc>
          <w:tcPr>
            <w:tcW w:w="3147" w:type="dxa"/>
            <w:vMerge/>
            <w:vAlign w:val="center"/>
          </w:tcPr>
          <w:p w14:paraId="1C4CEF8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E8EDA80"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Свариваемость</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металлов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методы</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оценки.</w:t>
            </w:r>
          </w:p>
        </w:tc>
      </w:tr>
      <w:tr w:rsidR="009B3C03" w:rsidRPr="009B3C03" w14:paraId="4E1EA104" w14:textId="77777777" w:rsidTr="009B3C03">
        <w:trPr>
          <w:trHeight w:val="137"/>
        </w:trPr>
        <w:tc>
          <w:tcPr>
            <w:tcW w:w="3147" w:type="dxa"/>
            <w:vMerge/>
            <w:vAlign w:val="center"/>
          </w:tcPr>
          <w:p w14:paraId="01AED14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2A9FC393"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Устранение</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сварки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плавлением</w:t>
            </w:r>
          </w:p>
        </w:tc>
      </w:tr>
      <w:tr w:rsidR="009B3C03" w:rsidRPr="009B3C03" w14:paraId="5FD92263" w14:textId="77777777" w:rsidTr="009B3C03">
        <w:trPr>
          <w:trHeight w:val="137"/>
        </w:trPr>
        <w:tc>
          <w:tcPr>
            <w:tcW w:w="3147" w:type="dxa"/>
            <w:vMerge/>
            <w:vAlign w:val="center"/>
          </w:tcPr>
          <w:p w14:paraId="0813F34B"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06939C0"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Анализ</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влияния</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отдельных</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параметров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режима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наплавки</w:t>
            </w:r>
            <w:r w:rsidRPr="009B3C03">
              <w:rPr>
                <w:rFonts w:ascii="Times New Roman" w:hAnsi="Times New Roman" w:cs="Times New Roman"/>
                <w:spacing w:val="-9"/>
                <w:sz w:val="24"/>
                <w:szCs w:val="24"/>
              </w:rPr>
              <w:t xml:space="preserve"> </w:t>
            </w:r>
            <w:r w:rsidRPr="009B3C03">
              <w:rPr>
                <w:rFonts w:ascii="Times New Roman" w:hAnsi="Times New Roman" w:cs="Times New Roman"/>
                <w:sz w:val="24"/>
                <w:szCs w:val="24"/>
              </w:rPr>
              <w:t>под</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флюсом</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размеры</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52"/>
                <w:sz w:val="24"/>
                <w:szCs w:val="24"/>
              </w:rPr>
              <w:t xml:space="preserve"> </w:t>
            </w:r>
            <w:r w:rsidRPr="009B3C03">
              <w:rPr>
                <w:rFonts w:ascii="Times New Roman" w:hAnsi="Times New Roman" w:cs="Times New Roman"/>
                <w:sz w:val="24"/>
                <w:szCs w:val="24"/>
              </w:rPr>
              <w:t>форму</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шва.</w:t>
            </w:r>
          </w:p>
        </w:tc>
      </w:tr>
      <w:tr w:rsidR="009B3C03" w:rsidRPr="009B3C03" w14:paraId="2C64D9DE" w14:textId="77777777" w:rsidTr="009B3C03">
        <w:trPr>
          <w:trHeight w:val="137"/>
        </w:trPr>
        <w:tc>
          <w:tcPr>
            <w:tcW w:w="3147" w:type="dxa"/>
            <w:vMerge/>
            <w:vAlign w:val="center"/>
          </w:tcPr>
          <w:p w14:paraId="28090D2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E4B5E12"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Способы</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устранения</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электронно-лучевой</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сварки.</w:t>
            </w:r>
          </w:p>
        </w:tc>
      </w:tr>
      <w:tr w:rsidR="009B3C03" w:rsidRPr="009B3C03" w14:paraId="18196E23" w14:textId="77777777" w:rsidTr="009B3C03">
        <w:trPr>
          <w:trHeight w:val="298"/>
        </w:trPr>
        <w:tc>
          <w:tcPr>
            <w:tcW w:w="3147" w:type="dxa"/>
            <w:vMerge/>
            <w:vAlign w:val="center"/>
          </w:tcPr>
          <w:p w14:paraId="3406E0E8"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6EEF429"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Изучение</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влияния</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окалины, ржавчины</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влаги</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образование</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пор</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трещин</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w:t>
            </w:r>
            <w:r w:rsidRPr="009B3C03">
              <w:rPr>
                <w:rFonts w:ascii="Times New Roman" w:hAnsi="Times New Roman" w:cs="Times New Roman"/>
                <w:spacing w:val="-52"/>
                <w:sz w:val="24"/>
                <w:szCs w:val="24"/>
              </w:rPr>
              <w:t xml:space="preserve"> </w:t>
            </w:r>
            <w:r w:rsidRPr="009B3C03">
              <w:rPr>
                <w:rFonts w:ascii="Times New Roman" w:hAnsi="Times New Roman" w:cs="Times New Roman"/>
                <w:sz w:val="24"/>
                <w:szCs w:val="24"/>
              </w:rPr>
              <w:t>металле</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шва.</w:t>
            </w:r>
          </w:p>
        </w:tc>
      </w:tr>
      <w:tr w:rsidR="009B3C03" w:rsidRPr="009B3C03" w14:paraId="511EEA57" w14:textId="77777777" w:rsidTr="009B3C03">
        <w:tc>
          <w:tcPr>
            <w:tcW w:w="10349" w:type="dxa"/>
            <w:gridSpan w:val="2"/>
          </w:tcPr>
          <w:p w14:paraId="22A2F2C2" w14:textId="77777777" w:rsidR="009B3C03" w:rsidRPr="009B3C03" w:rsidRDefault="009B3C03" w:rsidP="009B3C03">
            <w:pPr>
              <w:suppressAutoHyphens/>
              <w:jc w:val="both"/>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 xml:space="preserve">Учебная практика </w:t>
            </w:r>
          </w:p>
          <w:p w14:paraId="6047BF3C" w14:textId="77777777" w:rsidR="009B3C03" w:rsidRPr="009B3C03" w:rsidRDefault="009B3C03" w:rsidP="009B3C03">
            <w:pPr>
              <w:suppressAutoHyphens/>
              <w:jc w:val="both"/>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Виды работ:</w:t>
            </w:r>
          </w:p>
          <w:p w14:paraId="3B805AEE" w14:textId="77777777" w:rsidR="009B3C03" w:rsidRPr="009B3C03" w:rsidRDefault="009B3C03" w:rsidP="009B3C03">
            <w:pPr>
              <w:widowControl w:val="0"/>
              <w:spacing w:line="230" w:lineRule="exact"/>
              <w:ind w:right="1140"/>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 xml:space="preserve">Организация рабочего места и правила безопасности труда при газовой сварке </w:t>
            </w:r>
          </w:p>
          <w:p w14:paraId="462D3926" w14:textId="77777777" w:rsidR="009B3C03" w:rsidRPr="009B3C03" w:rsidRDefault="009B3C03" w:rsidP="009B3C03">
            <w:pPr>
              <w:widowControl w:val="0"/>
              <w:spacing w:line="230" w:lineRule="exact"/>
              <w:ind w:right="1140"/>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Подготовка газосварочного оборудования.</w:t>
            </w:r>
          </w:p>
          <w:p w14:paraId="4FF634BB"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Подготовка к работе сварочных горелок и газовых редукторов.</w:t>
            </w:r>
          </w:p>
          <w:p w14:paraId="3351C02D"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газовой сварки во всех пространственных положениях.</w:t>
            </w:r>
          </w:p>
          <w:p w14:paraId="62465ACF"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газовой сварки чугуна, цветных металлов и сплавов.</w:t>
            </w:r>
          </w:p>
          <w:p w14:paraId="40169695"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газовой сварки трубных соединений.</w:t>
            </w:r>
          </w:p>
          <w:p w14:paraId="3D9BB4BC"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кислородной резки металлов.</w:t>
            </w:r>
          </w:p>
          <w:p w14:paraId="19716BA3"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кислородно-флюсовой резки деталей.</w:t>
            </w:r>
          </w:p>
          <w:p w14:paraId="2F3B0FCD"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07D9FF2C" w14:textId="77777777" w:rsidR="009B3C03" w:rsidRPr="009B3C03" w:rsidRDefault="009B3C03" w:rsidP="009B3C03">
            <w:pPr>
              <w:widowControl w:val="0"/>
              <w:tabs>
                <w:tab w:val="left" w:leader="underscore" w:pos="7858"/>
              </w:tabs>
              <w:spacing w:line="235" w:lineRule="exact"/>
              <w:jc w:val="both"/>
              <w:rPr>
                <w:rFonts w:ascii="Times New Roman" w:eastAsia="Times New Roman" w:hAnsi="Times New Roman" w:cs="Times New Roman"/>
                <w:sz w:val="24"/>
                <w:szCs w:val="24"/>
                <w:highlight w:val="yellow"/>
                <w:lang w:eastAsia="ru-RU"/>
              </w:rPr>
            </w:pPr>
            <w:r w:rsidRPr="009B3C03">
              <w:rPr>
                <w:rFonts w:ascii="Times New Roman" w:eastAsia="Times New Roman" w:hAnsi="Times New Roman" w:cs="Times New Roman"/>
                <w:sz w:val="24"/>
                <w:szCs w:val="24"/>
                <w:shd w:val="clear" w:color="auto" w:fill="FFFFFF"/>
              </w:rPr>
              <w:t>Выполнение комплексной работы.</w:t>
            </w:r>
          </w:p>
        </w:tc>
      </w:tr>
      <w:tr w:rsidR="009B3C03" w:rsidRPr="009B3C03" w14:paraId="038E89B7" w14:textId="77777777" w:rsidTr="009B3C03">
        <w:trPr>
          <w:trHeight w:val="317"/>
        </w:trPr>
        <w:tc>
          <w:tcPr>
            <w:tcW w:w="10349" w:type="dxa"/>
            <w:gridSpan w:val="2"/>
          </w:tcPr>
          <w:p w14:paraId="2A10DDA7" w14:textId="77777777" w:rsidR="009B3C03" w:rsidRPr="009B3C03" w:rsidRDefault="009B3C03" w:rsidP="009B3C03">
            <w:pPr>
              <w:suppressAutoHyphens/>
              <w:jc w:val="both"/>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 xml:space="preserve">Производственная практика </w:t>
            </w:r>
          </w:p>
          <w:p w14:paraId="64142589" w14:textId="77777777" w:rsidR="009B3C03" w:rsidRPr="009B3C03" w:rsidRDefault="009B3C03" w:rsidP="009B3C03">
            <w:pPr>
              <w:widowControl w:val="0"/>
              <w:spacing w:line="235" w:lineRule="exact"/>
              <w:jc w:val="both"/>
              <w:rPr>
                <w:rFonts w:ascii="Times New Roman" w:eastAsia="Times New Roman" w:hAnsi="Times New Roman" w:cs="Times New Roman"/>
                <w:b/>
                <w:bCs/>
                <w:sz w:val="24"/>
                <w:szCs w:val="24"/>
              </w:rPr>
            </w:pPr>
            <w:r w:rsidRPr="009B3C03">
              <w:rPr>
                <w:rFonts w:ascii="Times New Roman" w:eastAsia="Times New Roman" w:hAnsi="Times New Roman" w:cs="Times New Roman"/>
                <w:b/>
                <w:bCs/>
                <w:sz w:val="24"/>
                <w:szCs w:val="24"/>
                <w:lang w:eastAsia="ru-RU"/>
              </w:rPr>
              <w:t>Виды работ:</w:t>
            </w:r>
            <w:r w:rsidRPr="009B3C03">
              <w:rPr>
                <w:rFonts w:ascii="Times New Roman" w:eastAsia="Times New Roman" w:hAnsi="Times New Roman" w:cs="Times New Roman"/>
                <w:b/>
                <w:bCs/>
                <w:sz w:val="24"/>
                <w:szCs w:val="24"/>
              </w:rPr>
              <w:t xml:space="preserve"> </w:t>
            </w:r>
          </w:p>
          <w:p w14:paraId="73F0D8C0" w14:textId="77777777" w:rsidR="009B3C03" w:rsidRPr="009B3C03" w:rsidRDefault="009B3C03" w:rsidP="009B3C03">
            <w:pPr>
              <w:widowControl w:val="0"/>
              <w:spacing w:line="235"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Техника безопасности на производстве.</w:t>
            </w:r>
          </w:p>
          <w:p w14:paraId="79B831BC"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в нижнем положении.</w:t>
            </w:r>
          </w:p>
          <w:p w14:paraId="2A590065"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угловых и тавровых соединений.</w:t>
            </w:r>
          </w:p>
          <w:p w14:paraId="3370E95A"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внахлест.</w:t>
            </w:r>
          </w:p>
          <w:p w14:paraId="0DB4E030"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замочных соединений.</w:t>
            </w:r>
          </w:p>
          <w:p w14:paraId="6F0957A5"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с разделкой кромок.</w:t>
            </w:r>
          </w:p>
          <w:p w14:paraId="54743659"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труб встык.</w:t>
            </w:r>
          </w:p>
          <w:p w14:paraId="0955D345"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Врезка труб различных диаметров.</w:t>
            </w:r>
          </w:p>
          <w:p w14:paraId="3C96B6DD"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Резка металла разной толщины.</w:t>
            </w:r>
          </w:p>
          <w:p w14:paraId="7CF209FB"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Резка труб, прутка и различных профилей.</w:t>
            </w:r>
          </w:p>
          <w:p w14:paraId="6C75F03F" w14:textId="77777777" w:rsidR="009B3C03" w:rsidRPr="009B3C03" w:rsidRDefault="009B3C03" w:rsidP="009B3C03">
            <w:pPr>
              <w:suppressAutoHyphens/>
              <w:jc w:val="both"/>
              <w:rPr>
                <w:rFonts w:ascii="Times New Roman" w:eastAsia="Times New Roman" w:hAnsi="Times New Roman" w:cs="Times New Roman"/>
                <w:sz w:val="24"/>
                <w:szCs w:val="24"/>
                <w:highlight w:val="yellow"/>
                <w:lang w:eastAsia="ru-RU"/>
              </w:rPr>
            </w:pPr>
            <w:r w:rsidRPr="009B3C03">
              <w:rPr>
                <w:rFonts w:ascii="Times New Roman" w:hAnsi="Times New Roman" w:cs="Times New Roman"/>
                <w:sz w:val="24"/>
                <w:szCs w:val="24"/>
              </w:rPr>
              <w:t>Выполнение комплексной квалификационной работы.</w:t>
            </w:r>
          </w:p>
        </w:tc>
      </w:tr>
      <w:tr w:rsidR="009B3C03" w:rsidRPr="009B3C03" w14:paraId="2B19D4EB" w14:textId="77777777" w:rsidTr="009B3C03">
        <w:tc>
          <w:tcPr>
            <w:tcW w:w="10349" w:type="dxa"/>
            <w:gridSpan w:val="2"/>
          </w:tcPr>
          <w:p w14:paraId="0E45E975" w14:textId="77777777" w:rsidR="009B3C03" w:rsidRPr="009B3C03" w:rsidRDefault="009B3C03" w:rsidP="009B3C03">
            <w:pPr>
              <w:spacing w:line="276" w:lineRule="auto"/>
              <w:rPr>
                <w:rFonts w:ascii="Times New Roman" w:eastAsia="Times New Roman" w:hAnsi="Times New Roman" w:cs="Times New Roman"/>
                <w:b/>
                <w:bCs/>
                <w:sz w:val="24"/>
                <w:szCs w:val="24"/>
                <w:lang w:eastAsia="ru-RU"/>
              </w:rPr>
            </w:pPr>
            <w:r w:rsidRPr="009B3C03">
              <w:rPr>
                <w:rFonts w:ascii="Times New Roman" w:hAnsi="Times New Roman" w:cs="Times New Roman"/>
                <w:b/>
                <w:bCs/>
                <w:sz w:val="24"/>
                <w:szCs w:val="24"/>
              </w:rPr>
              <w:t>Промежуточная аттестация 12</w:t>
            </w:r>
          </w:p>
        </w:tc>
      </w:tr>
      <w:tr w:rsidR="009B3C03" w:rsidRPr="009B3C03" w14:paraId="303BE88D" w14:textId="77777777" w:rsidTr="009B3C03">
        <w:tc>
          <w:tcPr>
            <w:tcW w:w="10349" w:type="dxa"/>
            <w:gridSpan w:val="2"/>
          </w:tcPr>
          <w:p w14:paraId="190A03AE" w14:textId="77777777" w:rsidR="009B3C03" w:rsidRPr="009B3C03" w:rsidRDefault="009B3C03" w:rsidP="009B3C03">
            <w:pPr>
              <w:spacing w:line="276" w:lineRule="auto"/>
              <w:rPr>
                <w:rFonts w:ascii="Times New Roman" w:eastAsia="Times New Roman" w:hAnsi="Times New Roman" w:cs="Times New Roman"/>
                <w:b/>
                <w:bCs/>
                <w:sz w:val="24"/>
                <w:szCs w:val="24"/>
                <w:lang w:eastAsia="ru-RU"/>
              </w:rPr>
            </w:pPr>
            <w:r w:rsidRPr="009B3C03">
              <w:rPr>
                <w:rFonts w:ascii="Times New Roman" w:hAnsi="Times New Roman" w:cs="Times New Roman"/>
                <w:b/>
                <w:bCs/>
                <w:sz w:val="24"/>
                <w:szCs w:val="24"/>
              </w:rPr>
              <w:t>Всего 324</w:t>
            </w:r>
          </w:p>
        </w:tc>
      </w:tr>
    </w:tbl>
    <w:p w14:paraId="7E7A7480" w14:textId="3AD458D9" w:rsidR="00742FB5" w:rsidRDefault="00742FB5" w:rsidP="006E23B7">
      <w:pPr>
        <w:rPr>
          <w:rFonts w:ascii="Times New Roman" w:hAnsi="Times New Roman" w:cs="Times New Roman"/>
          <w:sz w:val="24"/>
          <w:szCs w:val="24"/>
        </w:rPr>
      </w:pPr>
    </w:p>
    <w:p w14:paraId="7F614A87" w14:textId="77777777" w:rsidR="00742FB5" w:rsidRDefault="00742FB5" w:rsidP="006E23B7">
      <w:pPr>
        <w:rPr>
          <w:rFonts w:ascii="Times New Roman" w:hAnsi="Times New Roman" w:cs="Times New Roman"/>
          <w:sz w:val="24"/>
          <w:szCs w:val="24"/>
        </w:rPr>
      </w:pPr>
    </w:p>
    <w:p w14:paraId="277B587D" w14:textId="77777777" w:rsidR="006E23B7" w:rsidRPr="00E11160" w:rsidRDefault="006E23B7" w:rsidP="006E23B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1FE8A67" w14:textId="77777777" w:rsidR="006E23B7" w:rsidRPr="00E11160" w:rsidRDefault="006E23B7" w:rsidP="006E23B7">
      <w:pPr>
        <w:pStyle w:val="114"/>
        <w:rPr>
          <w:rFonts w:ascii="Times New Roman" w:hAnsi="Times New Roman"/>
        </w:rPr>
      </w:pPr>
      <w:r w:rsidRPr="00E11160">
        <w:rPr>
          <w:rFonts w:ascii="Times New Roman" w:hAnsi="Times New Roman"/>
        </w:rPr>
        <w:t>3.1. Материально-техническое обеспечение</w:t>
      </w:r>
    </w:p>
    <w:p w14:paraId="5D1066D6" w14:textId="77777777" w:rsidR="006E23B7" w:rsidRPr="00535B72" w:rsidRDefault="006E23B7" w:rsidP="006E23B7">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1857D3CF" w14:textId="77777777" w:rsidR="009B3C03" w:rsidRPr="00FA680C" w:rsidRDefault="009B3C03" w:rsidP="009B3C03">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ОПОП-П</w:t>
      </w:r>
      <w:r w:rsidRPr="00FA680C">
        <w:rPr>
          <w:rFonts w:ascii="Times New Roman" w:hAnsi="Times New Roman" w:cs="Times New Roman"/>
          <w:bCs/>
          <w:i/>
          <w:sz w:val="24"/>
          <w:szCs w:val="24"/>
        </w:rPr>
        <w:t>.</w:t>
      </w:r>
    </w:p>
    <w:p w14:paraId="7C655DA6" w14:textId="77777777" w:rsidR="009B3C03" w:rsidRPr="00FA680C" w:rsidRDefault="009B3C03" w:rsidP="009B3C0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ОПОП-П</w:t>
      </w:r>
      <w:r w:rsidRPr="00FA680C">
        <w:rPr>
          <w:rFonts w:ascii="Times New Roman" w:hAnsi="Times New Roman" w:cs="Times New Roman"/>
          <w:bCs/>
          <w:i/>
          <w:iCs/>
          <w:sz w:val="24"/>
          <w:szCs w:val="24"/>
        </w:rPr>
        <w:t>.</w:t>
      </w:r>
    </w:p>
    <w:p w14:paraId="6811CAE2" w14:textId="77777777" w:rsidR="006E23B7" w:rsidRPr="00E11160" w:rsidRDefault="006E23B7" w:rsidP="006E23B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A12D80" w14:textId="77777777" w:rsidR="006E23B7" w:rsidRDefault="006E23B7" w:rsidP="006E23B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5B4277" w14:textId="77777777" w:rsidR="006E23B7" w:rsidRDefault="006E23B7" w:rsidP="006E23B7">
      <w:pPr>
        <w:pStyle w:val="a4"/>
        <w:spacing w:line="276" w:lineRule="auto"/>
        <w:ind w:left="0" w:firstLine="709"/>
        <w:jc w:val="both"/>
        <w:rPr>
          <w:rFonts w:ascii="Times New Roman" w:hAnsi="Times New Roman"/>
          <w:bCs/>
          <w:sz w:val="24"/>
          <w:szCs w:val="24"/>
        </w:rPr>
      </w:pPr>
    </w:p>
    <w:p w14:paraId="7711CD8E" w14:textId="77777777" w:rsidR="006E23B7" w:rsidRPr="00E11160" w:rsidRDefault="006E23B7" w:rsidP="006E23B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BB772F" w14:textId="5DD51FC4"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9B3C03">
        <w:rPr>
          <w:rFonts w:ascii="Times New Roman" w:hAnsi="Times New Roman" w:cs="Times New Roman"/>
          <w:bCs/>
          <w:iCs/>
          <w:sz w:val="24"/>
          <w:szCs w:val="24"/>
        </w:rPr>
        <w:t xml:space="preserve">Латыпов, Р. А. Дефектация сварных швов и контроль качества сварных </w:t>
      </w:r>
      <w:proofErr w:type="gramStart"/>
      <w:r w:rsidRPr="009B3C03">
        <w:rPr>
          <w:rFonts w:ascii="Times New Roman" w:hAnsi="Times New Roman" w:cs="Times New Roman"/>
          <w:bCs/>
          <w:iCs/>
          <w:sz w:val="24"/>
          <w:szCs w:val="24"/>
        </w:rPr>
        <w:t>соединений :</w:t>
      </w:r>
      <w:proofErr w:type="gramEnd"/>
      <w:r w:rsidRPr="009B3C03">
        <w:rPr>
          <w:rFonts w:ascii="Times New Roman" w:hAnsi="Times New Roman" w:cs="Times New Roman"/>
          <w:bCs/>
          <w:iCs/>
          <w:sz w:val="24"/>
          <w:szCs w:val="24"/>
        </w:rPr>
        <w:t xml:space="preserve"> учебник / Р. А. Латыпов, А. А. Черепахин, Г. Р. Латыпова [и др.] ; под ред. Р. А. Латыпова. — </w:t>
      </w:r>
      <w:proofErr w:type="gramStart"/>
      <w:r w:rsidRPr="009B3C03">
        <w:rPr>
          <w:rFonts w:ascii="Times New Roman" w:hAnsi="Times New Roman" w:cs="Times New Roman"/>
          <w:bCs/>
          <w:iCs/>
          <w:sz w:val="24"/>
          <w:szCs w:val="24"/>
        </w:rPr>
        <w:t>Москва :</w:t>
      </w:r>
      <w:proofErr w:type="gramEnd"/>
      <w:r w:rsidRPr="009B3C03">
        <w:rPr>
          <w:rFonts w:ascii="Times New Roman" w:hAnsi="Times New Roman" w:cs="Times New Roman"/>
          <w:bCs/>
          <w:iCs/>
          <w:sz w:val="24"/>
          <w:szCs w:val="24"/>
        </w:rPr>
        <w:t xml:space="preserve"> </w:t>
      </w:r>
      <w:proofErr w:type="spellStart"/>
      <w:r w:rsidRPr="009B3C03">
        <w:rPr>
          <w:rFonts w:ascii="Times New Roman" w:hAnsi="Times New Roman" w:cs="Times New Roman"/>
          <w:bCs/>
          <w:iCs/>
          <w:sz w:val="24"/>
          <w:szCs w:val="24"/>
        </w:rPr>
        <w:t>КноРус</w:t>
      </w:r>
      <w:proofErr w:type="spellEnd"/>
      <w:r w:rsidRPr="009B3C03">
        <w:rPr>
          <w:rFonts w:ascii="Times New Roman" w:hAnsi="Times New Roman" w:cs="Times New Roman"/>
          <w:bCs/>
          <w:iCs/>
          <w:sz w:val="24"/>
          <w:szCs w:val="24"/>
        </w:rPr>
        <w:t>, 2023. — 201 с. — ISBN 978-5-406-11592-3. — URL: https://book.ru/book/949432</w:t>
      </w:r>
    </w:p>
    <w:p w14:paraId="46D81BB8" w14:textId="65B70546"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B3C03">
        <w:rPr>
          <w:rFonts w:ascii="Times New Roman" w:hAnsi="Times New Roman" w:cs="Times New Roman"/>
          <w:bCs/>
          <w:iCs/>
          <w:sz w:val="24"/>
          <w:szCs w:val="24"/>
        </w:rPr>
        <w:t xml:space="preserve">Овчинников, В. В. Дефектация сварных швов и контроль качества сварных соединений: учебное издание / Овчинников В.В. - </w:t>
      </w:r>
      <w:proofErr w:type="gramStart"/>
      <w:r w:rsidRPr="009B3C03">
        <w:rPr>
          <w:rFonts w:ascii="Times New Roman" w:hAnsi="Times New Roman" w:cs="Times New Roman"/>
          <w:bCs/>
          <w:iCs/>
          <w:sz w:val="24"/>
          <w:szCs w:val="24"/>
        </w:rPr>
        <w:t>Москва :</w:t>
      </w:r>
      <w:proofErr w:type="gramEnd"/>
      <w:r w:rsidRPr="009B3C03">
        <w:rPr>
          <w:rFonts w:ascii="Times New Roman" w:hAnsi="Times New Roman" w:cs="Times New Roman"/>
          <w:bCs/>
          <w:iCs/>
          <w:sz w:val="24"/>
          <w:szCs w:val="24"/>
        </w:rPr>
        <w:t xml:space="preserve"> Академия, 2023. - 224 c. (Профессии среднего профессионального образования). - URL: https://academia-moscow.ru - Режим доступа: Электронная библиотека «</w:t>
      </w:r>
      <w:proofErr w:type="spellStart"/>
      <w:r w:rsidRPr="009B3C03">
        <w:rPr>
          <w:rFonts w:ascii="Times New Roman" w:hAnsi="Times New Roman" w:cs="Times New Roman"/>
          <w:bCs/>
          <w:iCs/>
          <w:sz w:val="24"/>
          <w:szCs w:val="24"/>
        </w:rPr>
        <w:t>Academia-moscow</w:t>
      </w:r>
      <w:proofErr w:type="spellEnd"/>
      <w:r w:rsidRPr="009B3C03">
        <w:rPr>
          <w:rFonts w:ascii="Times New Roman" w:hAnsi="Times New Roman" w:cs="Times New Roman"/>
          <w:bCs/>
          <w:iCs/>
          <w:sz w:val="24"/>
          <w:szCs w:val="24"/>
        </w:rPr>
        <w:t xml:space="preserve">». - </w:t>
      </w:r>
      <w:proofErr w:type="gramStart"/>
      <w:r w:rsidRPr="009B3C03">
        <w:rPr>
          <w:rFonts w:ascii="Times New Roman" w:hAnsi="Times New Roman" w:cs="Times New Roman"/>
          <w:bCs/>
          <w:iCs/>
          <w:sz w:val="24"/>
          <w:szCs w:val="24"/>
        </w:rPr>
        <w:t>Текст :</w:t>
      </w:r>
      <w:proofErr w:type="gramEnd"/>
      <w:r w:rsidRPr="009B3C03">
        <w:rPr>
          <w:rFonts w:ascii="Times New Roman" w:hAnsi="Times New Roman" w:cs="Times New Roman"/>
          <w:bCs/>
          <w:iCs/>
          <w:sz w:val="24"/>
          <w:szCs w:val="24"/>
        </w:rPr>
        <w:t xml:space="preserve"> электронный</w:t>
      </w:r>
    </w:p>
    <w:p w14:paraId="6BAC2CEB" w14:textId="2426DF78"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B3C03">
        <w:rPr>
          <w:rFonts w:ascii="Times New Roman" w:hAnsi="Times New Roman" w:cs="Times New Roman"/>
          <w:bCs/>
          <w:iCs/>
          <w:sz w:val="24"/>
          <w:szCs w:val="24"/>
        </w:rPr>
        <w:t xml:space="preserve">Овчинников, В. В. Контроль качества сварных соединений: учебное издание / Овчинников В.В. - </w:t>
      </w:r>
      <w:proofErr w:type="gramStart"/>
      <w:r w:rsidRPr="009B3C03">
        <w:rPr>
          <w:rFonts w:ascii="Times New Roman" w:hAnsi="Times New Roman" w:cs="Times New Roman"/>
          <w:bCs/>
          <w:iCs/>
          <w:sz w:val="24"/>
          <w:szCs w:val="24"/>
        </w:rPr>
        <w:t>Москва :</w:t>
      </w:r>
      <w:proofErr w:type="gramEnd"/>
      <w:r w:rsidRPr="009B3C03">
        <w:rPr>
          <w:rFonts w:ascii="Times New Roman" w:hAnsi="Times New Roman" w:cs="Times New Roman"/>
          <w:bCs/>
          <w:iCs/>
          <w:sz w:val="24"/>
          <w:szCs w:val="24"/>
        </w:rPr>
        <w:t xml:space="preserve"> Академия, 2023. - 240 c. (Профессии среднего профессионального образования). - URL: https://academia-moscow.ru - Режим доступа: Электронная библиотека «</w:t>
      </w:r>
      <w:proofErr w:type="spellStart"/>
      <w:r w:rsidRPr="009B3C03">
        <w:rPr>
          <w:rFonts w:ascii="Times New Roman" w:hAnsi="Times New Roman" w:cs="Times New Roman"/>
          <w:bCs/>
          <w:iCs/>
          <w:sz w:val="24"/>
          <w:szCs w:val="24"/>
        </w:rPr>
        <w:t>Academiamoscow</w:t>
      </w:r>
      <w:proofErr w:type="spellEnd"/>
      <w:r w:rsidRPr="009B3C03">
        <w:rPr>
          <w:rFonts w:ascii="Times New Roman" w:hAnsi="Times New Roman" w:cs="Times New Roman"/>
          <w:bCs/>
          <w:iCs/>
          <w:sz w:val="24"/>
          <w:szCs w:val="24"/>
        </w:rPr>
        <w:t xml:space="preserve">». - </w:t>
      </w:r>
      <w:proofErr w:type="gramStart"/>
      <w:r w:rsidRPr="009B3C03">
        <w:rPr>
          <w:rFonts w:ascii="Times New Roman" w:hAnsi="Times New Roman" w:cs="Times New Roman"/>
          <w:bCs/>
          <w:iCs/>
          <w:sz w:val="24"/>
          <w:szCs w:val="24"/>
        </w:rPr>
        <w:t>Текст :</w:t>
      </w:r>
      <w:proofErr w:type="gramEnd"/>
      <w:r w:rsidRPr="009B3C03">
        <w:rPr>
          <w:rFonts w:ascii="Times New Roman" w:hAnsi="Times New Roman" w:cs="Times New Roman"/>
          <w:bCs/>
          <w:iCs/>
          <w:sz w:val="24"/>
          <w:szCs w:val="24"/>
        </w:rPr>
        <w:t xml:space="preserve"> электронный</w:t>
      </w:r>
    </w:p>
    <w:p w14:paraId="474433B9" w14:textId="79B04A33"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9B3C03">
        <w:rPr>
          <w:rFonts w:ascii="Times New Roman" w:hAnsi="Times New Roman" w:cs="Times New Roman"/>
          <w:bCs/>
          <w:iCs/>
          <w:sz w:val="24"/>
          <w:szCs w:val="24"/>
        </w:rPr>
        <w:t xml:space="preserve">Овчинников, В. В. Контроль качества сварных швов и соединений : учебник / В. В. Овчинников. - </w:t>
      </w:r>
      <w:proofErr w:type="gramStart"/>
      <w:r w:rsidRPr="009B3C03">
        <w:rPr>
          <w:rFonts w:ascii="Times New Roman" w:hAnsi="Times New Roman" w:cs="Times New Roman"/>
          <w:bCs/>
          <w:iCs/>
          <w:sz w:val="24"/>
          <w:szCs w:val="24"/>
        </w:rPr>
        <w:t>Москва ;</w:t>
      </w:r>
      <w:proofErr w:type="gramEnd"/>
      <w:r w:rsidRPr="009B3C03">
        <w:rPr>
          <w:rFonts w:ascii="Times New Roman" w:hAnsi="Times New Roman" w:cs="Times New Roman"/>
          <w:bCs/>
          <w:iCs/>
          <w:sz w:val="24"/>
          <w:szCs w:val="24"/>
        </w:rPr>
        <w:t xml:space="preserve"> Вологда : Инфра-Инженерия, 2022. - 208 с. - ISBN 978-5-9729-1084-7. - </w:t>
      </w:r>
      <w:proofErr w:type="gramStart"/>
      <w:r w:rsidRPr="009B3C03">
        <w:rPr>
          <w:rFonts w:ascii="Times New Roman" w:hAnsi="Times New Roman" w:cs="Times New Roman"/>
          <w:bCs/>
          <w:iCs/>
          <w:sz w:val="24"/>
          <w:szCs w:val="24"/>
        </w:rPr>
        <w:t>Текст :</w:t>
      </w:r>
      <w:proofErr w:type="gramEnd"/>
      <w:r w:rsidRPr="009B3C03">
        <w:rPr>
          <w:rFonts w:ascii="Times New Roman" w:hAnsi="Times New Roman" w:cs="Times New Roman"/>
          <w:bCs/>
          <w:iCs/>
          <w:sz w:val="24"/>
          <w:szCs w:val="24"/>
        </w:rPr>
        <w:t xml:space="preserve"> электронный. - URL: https://znanium.com/catalog/product/1903607</w:t>
      </w:r>
    </w:p>
    <w:p w14:paraId="1E811FE5" w14:textId="68159350"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9B3C03">
        <w:rPr>
          <w:rFonts w:ascii="Times New Roman" w:hAnsi="Times New Roman" w:cs="Times New Roman"/>
          <w:bCs/>
          <w:iCs/>
          <w:sz w:val="24"/>
          <w:szCs w:val="24"/>
        </w:rPr>
        <w:t xml:space="preserve">Черепахин, А. А. Дефекты и способы испытания сварных </w:t>
      </w:r>
      <w:proofErr w:type="gramStart"/>
      <w:r w:rsidRPr="009B3C03">
        <w:rPr>
          <w:rFonts w:ascii="Times New Roman" w:hAnsi="Times New Roman" w:cs="Times New Roman"/>
          <w:bCs/>
          <w:iCs/>
          <w:sz w:val="24"/>
          <w:szCs w:val="24"/>
        </w:rPr>
        <w:t>швов :</w:t>
      </w:r>
      <w:proofErr w:type="gramEnd"/>
      <w:r w:rsidRPr="009B3C03">
        <w:rPr>
          <w:rFonts w:ascii="Times New Roman" w:hAnsi="Times New Roman" w:cs="Times New Roman"/>
          <w:bCs/>
          <w:iCs/>
          <w:sz w:val="24"/>
          <w:szCs w:val="24"/>
        </w:rPr>
        <w:t xml:space="preserve"> учебник / А. А. Черепахин, Р. А. Латыпов, Г. Р. Латыпова [и др.] ; под ред. А. А. Черепахина, Р. А. Латыпова. — </w:t>
      </w:r>
      <w:proofErr w:type="gramStart"/>
      <w:r w:rsidRPr="009B3C03">
        <w:rPr>
          <w:rFonts w:ascii="Times New Roman" w:hAnsi="Times New Roman" w:cs="Times New Roman"/>
          <w:bCs/>
          <w:iCs/>
          <w:sz w:val="24"/>
          <w:szCs w:val="24"/>
        </w:rPr>
        <w:t>Москва :</w:t>
      </w:r>
      <w:proofErr w:type="gramEnd"/>
      <w:r w:rsidRPr="009B3C03">
        <w:rPr>
          <w:rFonts w:ascii="Times New Roman" w:hAnsi="Times New Roman" w:cs="Times New Roman"/>
          <w:bCs/>
          <w:iCs/>
          <w:sz w:val="24"/>
          <w:szCs w:val="24"/>
        </w:rPr>
        <w:t xml:space="preserve"> </w:t>
      </w:r>
      <w:proofErr w:type="spellStart"/>
      <w:r w:rsidRPr="009B3C03">
        <w:rPr>
          <w:rFonts w:ascii="Times New Roman" w:hAnsi="Times New Roman" w:cs="Times New Roman"/>
          <w:bCs/>
          <w:iCs/>
          <w:sz w:val="24"/>
          <w:szCs w:val="24"/>
        </w:rPr>
        <w:t>КноРус</w:t>
      </w:r>
      <w:proofErr w:type="spellEnd"/>
      <w:r w:rsidRPr="009B3C03">
        <w:rPr>
          <w:rFonts w:ascii="Times New Roman" w:hAnsi="Times New Roman" w:cs="Times New Roman"/>
          <w:bCs/>
          <w:iCs/>
          <w:sz w:val="24"/>
          <w:szCs w:val="24"/>
        </w:rPr>
        <w:t xml:space="preserve">, 2023. — 158 с. — ISBN 978-5-406-10638-9. — URL: </w:t>
      </w:r>
      <w:hyperlink r:id="rId15" w:history="1">
        <w:r w:rsidRPr="009B3C03">
          <w:rPr>
            <w:rStyle w:val="af0"/>
            <w:rFonts w:ascii="Times New Roman" w:hAnsi="Times New Roman" w:cs="Times New Roman"/>
            <w:bCs/>
            <w:iCs/>
            <w:color w:val="auto"/>
            <w:sz w:val="24"/>
            <w:szCs w:val="24"/>
            <w:u w:val="none"/>
          </w:rPr>
          <w:t>https://book.ru/book/946788</w:t>
        </w:r>
      </w:hyperlink>
    </w:p>
    <w:p w14:paraId="02CEB670" w14:textId="77777777" w:rsidR="009B3C03" w:rsidRDefault="009B3C03" w:rsidP="009B3C03">
      <w:pPr>
        <w:suppressAutoHyphens/>
        <w:spacing w:line="276" w:lineRule="auto"/>
        <w:ind w:firstLine="709"/>
        <w:contextualSpacing/>
        <w:rPr>
          <w:rFonts w:ascii="Times New Roman" w:hAnsi="Times New Roman" w:cs="Times New Roman"/>
          <w:bCs/>
          <w:iCs/>
          <w:sz w:val="24"/>
          <w:szCs w:val="24"/>
        </w:rPr>
      </w:pPr>
    </w:p>
    <w:p w14:paraId="77569EB7" w14:textId="45FC8031" w:rsidR="006E23B7" w:rsidRDefault="006E23B7" w:rsidP="009B3C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5C74E15"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3A0B5CD0"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60F46197"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1A50C961"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284A5AD1"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478ACFD4"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2E00629E" w14:textId="77777777" w:rsidR="006E23B7" w:rsidRP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5C838836" w14:textId="61461628" w:rsidR="006C7905" w:rsidRPr="006C7905" w:rsidRDefault="006E23B7" w:rsidP="006C7905">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66D2FC3" w14:textId="4C3E6AB7" w:rsidR="006C7905" w:rsidRDefault="006C7905" w:rsidP="006C7905">
      <w:pPr>
        <w:pStyle w:val="1f"/>
        <w:tabs>
          <w:tab w:val="left" w:pos="322"/>
        </w:tabs>
        <w:jc w:val="left"/>
        <w:rPr>
          <w:rFonts w:ascii="Times New Roman" w:hAnsi="Times New Roman"/>
          <w:b w:val="0"/>
          <w:bCs w:val="0"/>
        </w:rPr>
      </w:pPr>
      <w:r>
        <w:rPr>
          <w:rFonts w:ascii="Times New Roman" w:hAnsi="Times New Roman"/>
          <w:b w:val="0"/>
          <w:bCs w:val="0"/>
        </w:rPr>
        <w:tab/>
      </w:r>
    </w:p>
    <w:p w14:paraId="1190BD15" w14:textId="78B296DB" w:rsidR="009B3C03" w:rsidRDefault="009B3C03" w:rsidP="006C7905">
      <w:pPr>
        <w:pStyle w:val="1f"/>
        <w:tabs>
          <w:tab w:val="left" w:pos="322"/>
        </w:tabs>
        <w:jc w:val="left"/>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097"/>
        <w:gridCol w:w="2982"/>
      </w:tblGrid>
      <w:tr w:rsidR="009B3C03" w:rsidRPr="00BF5573" w14:paraId="6EBCF181" w14:textId="77777777" w:rsidTr="00E10E9B">
        <w:trPr>
          <w:trHeight w:val="23"/>
        </w:trPr>
        <w:tc>
          <w:tcPr>
            <w:tcW w:w="1293" w:type="pct"/>
          </w:tcPr>
          <w:p w14:paraId="03686AE0" w14:textId="77777777" w:rsidR="009B3C03" w:rsidRPr="00BF5573" w:rsidRDefault="009B3C03" w:rsidP="00E10E9B">
            <w:pPr>
              <w:suppressAutoHyphens/>
              <w:contextualSpacing/>
              <w:jc w:val="center"/>
              <w:rPr>
                <w:rFonts w:ascii="Times New Roman" w:hAnsi="Times New Roman" w:cs="Times New Roman"/>
                <w:b/>
                <w:iCs/>
              </w:rPr>
            </w:pPr>
            <w:r w:rsidRPr="00BF5573">
              <w:rPr>
                <w:rFonts w:ascii="Times New Roman" w:hAnsi="Times New Roman" w:cs="Times New Roman"/>
                <w:b/>
                <w:iCs/>
              </w:rPr>
              <w:t>Код ПК, ОК</w:t>
            </w:r>
          </w:p>
        </w:tc>
        <w:tc>
          <w:tcPr>
            <w:tcW w:w="2143" w:type="pct"/>
            <w:vAlign w:val="center"/>
          </w:tcPr>
          <w:p w14:paraId="57D8C31A" w14:textId="77777777" w:rsidR="009B3C03" w:rsidRPr="00BF5573" w:rsidRDefault="009B3C03" w:rsidP="00E10E9B">
            <w:pPr>
              <w:suppressAutoHyphens/>
              <w:contextualSpacing/>
              <w:jc w:val="center"/>
              <w:rPr>
                <w:rFonts w:ascii="Times New Roman" w:hAnsi="Times New Roman" w:cs="Times New Roman"/>
                <w:b/>
              </w:rPr>
            </w:pPr>
            <w:r w:rsidRPr="00BF5573">
              <w:rPr>
                <w:rFonts w:ascii="Times New Roman" w:hAnsi="Times New Roman" w:cs="Times New Roman"/>
                <w:b/>
                <w:iCs/>
              </w:rPr>
              <w:t>Критерии оценки результата</w:t>
            </w:r>
            <w:r w:rsidRPr="00BF5573">
              <w:rPr>
                <w:rFonts w:ascii="Times New Roman" w:hAnsi="Times New Roman" w:cs="Times New Roman"/>
                <w:b/>
                <w:iCs/>
              </w:rPr>
              <w:br/>
              <w:t>(показатели освоенности компетенций)</w:t>
            </w:r>
          </w:p>
        </w:tc>
        <w:tc>
          <w:tcPr>
            <w:tcW w:w="1564" w:type="pct"/>
            <w:vAlign w:val="center"/>
          </w:tcPr>
          <w:p w14:paraId="31C1B156" w14:textId="77777777" w:rsidR="009B3C03" w:rsidRPr="00BF5573" w:rsidRDefault="009B3C03" w:rsidP="00E10E9B">
            <w:pPr>
              <w:suppressAutoHyphens/>
              <w:contextualSpacing/>
              <w:jc w:val="center"/>
              <w:rPr>
                <w:rFonts w:ascii="Times New Roman" w:hAnsi="Times New Roman" w:cs="Times New Roman"/>
                <w:b/>
              </w:rPr>
            </w:pPr>
            <w:r w:rsidRPr="00BF5573">
              <w:rPr>
                <w:rFonts w:ascii="Times New Roman" w:hAnsi="Times New Roman" w:cs="Times New Roman"/>
                <w:b/>
              </w:rPr>
              <w:t>Формы контроля и методы оценки</w:t>
            </w:r>
          </w:p>
        </w:tc>
      </w:tr>
      <w:tr w:rsidR="009B3C03" w:rsidRPr="00F525A1" w14:paraId="6C2194FD"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6189C3B8"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ПК 3.1. Определять причины, приводящие к образованию дефектов в сварных соединениях.</w:t>
            </w:r>
          </w:p>
          <w:p w14:paraId="7D264C5F" w14:textId="77777777" w:rsidR="009B3C03" w:rsidRPr="00F525A1" w:rsidRDefault="009B3C03" w:rsidP="00E10E9B">
            <w:pPr>
              <w:suppressAutoHyphens/>
              <w:contextualSpacing/>
              <w:rPr>
                <w:rFonts w:ascii="Times New Roman" w:hAnsi="Times New Roman" w:cs="Times New Roman"/>
                <w:bCs/>
                <w:iCs/>
                <w:sz w:val="24"/>
                <w:szCs w:val="24"/>
              </w:rPr>
            </w:pPr>
          </w:p>
        </w:tc>
        <w:tc>
          <w:tcPr>
            <w:tcW w:w="2143" w:type="pct"/>
            <w:tcBorders>
              <w:top w:val="single" w:sz="4" w:space="0" w:color="auto"/>
              <w:left w:val="single" w:sz="4" w:space="0" w:color="auto"/>
              <w:bottom w:val="single" w:sz="4" w:space="0" w:color="auto"/>
              <w:right w:val="single" w:sz="4" w:space="0" w:color="auto"/>
            </w:tcBorders>
            <w:vAlign w:val="center"/>
          </w:tcPr>
          <w:p w14:paraId="414CD33F" w14:textId="77777777" w:rsidR="009B3C03" w:rsidRPr="00F525A1" w:rsidRDefault="009B3C03" w:rsidP="009B3C03">
            <w:pPr>
              <w:pStyle w:val="TableParagraph"/>
              <w:numPr>
                <w:ilvl w:val="0"/>
                <w:numId w:val="22"/>
              </w:numPr>
              <w:tabs>
                <w:tab w:val="left" w:pos="264"/>
              </w:tabs>
              <w:ind w:left="0" w:firstLine="0"/>
              <w:rPr>
                <w:rFonts w:eastAsiaTheme="minorHAnsi"/>
                <w:bCs/>
                <w:iCs/>
                <w:sz w:val="24"/>
                <w:szCs w:val="24"/>
              </w:rPr>
            </w:pPr>
            <w:r w:rsidRPr="00F525A1">
              <w:rPr>
                <w:rFonts w:eastAsiaTheme="minorHAnsi"/>
                <w:bCs/>
                <w:iCs/>
                <w:sz w:val="24"/>
                <w:szCs w:val="24"/>
              </w:rPr>
              <w:t>по сборочному чертежу сварного узла, разбить на одинаковые участки сварные швы изделия и пронумеровать их.</w:t>
            </w:r>
          </w:p>
          <w:p w14:paraId="3B50DFBE"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-цветным маркером или мелом пронумеровать сварные швы проверяемого изделия в соответствии со сборочным чертежом;</w:t>
            </w:r>
          </w:p>
          <w:p w14:paraId="28A45D48" w14:textId="77777777" w:rsidR="009B3C03" w:rsidRPr="00F525A1" w:rsidRDefault="009B3C03" w:rsidP="009B3C03">
            <w:pPr>
              <w:pStyle w:val="TableParagraph"/>
              <w:numPr>
                <w:ilvl w:val="0"/>
                <w:numId w:val="22"/>
              </w:numPr>
              <w:tabs>
                <w:tab w:val="left" w:pos="264"/>
              </w:tabs>
              <w:ind w:left="0" w:firstLine="0"/>
              <w:rPr>
                <w:rFonts w:eastAsiaTheme="minorHAnsi"/>
                <w:bCs/>
                <w:iCs/>
                <w:sz w:val="24"/>
                <w:szCs w:val="24"/>
              </w:rPr>
            </w:pPr>
            <w:r w:rsidRPr="00F525A1">
              <w:rPr>
                <w:rFonts w:eastAsiaTheme="minorHAnsi"/>
                <w:bCs/>
                <w:iCs/>
                <w:sz w:val="24"/>
                <w:szCs w:val="24"/>
              </w:rPr>
              <w:t>выбирать способ контроля сварного соединения</w:t>
            </w:r>
          </w:p>
          <w:p w14:paraId="449B6427"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в зависимости от его назначения</w:t>
            </w:r>
          </w:p>
        </w:tc>
        <w:tc>
          <w:tcPr>
            <w:tcW w:w="1564" w:type="pct"/>
            <w:tcBorders>
              <w:top w:val="single" w:sz="4" w:space="0" w:color="auto"/>
              <w:left w:val="single" w:sz="4" w:space="0" w:color="auto"/>
              <w:bottom w:val="single" w:sz="4" w:space="0" w:color="auto"/>
              <w:right w:val="single" w:sz="4" w:space="0" w:color="auto"/>
            </w:tcBorders>
            <w:vAlign w:val="center"/>
          </w:tcPr>
          <w:p w14:paraId="185E1392"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оценка на практических и лабораторных занятиях при выполнении работ по учебной </w:t>
            </w:r>
            <w:proofErr w:type="gramStart"/>
            <w:r w:rsidRPr="00F525A1">
              <w:rPr>
                <w:rFonts w:ascii="Times New Roman" w:hAnsi="Times New Roman" w:cs="Times New Roman"/>
                <w:bCs/>
                <w:sz w:val="24"/>
                <w:szCs w:val="24"/>
              </w:rPr>
              <w:t>и  производственной</w:t>
            </w:r>
            <w:proofErr w:type="gramEnd"/>
            <w:r w:rsidRPr="00F525A1">
              <w:rPr>
                <w:rFonts w:ascii="Times New Roman" w:hAnsi="Times New Roman" w:cs="Times New Roman"/>
                <w:bCs/>
                <w:sz w:val="24"/>
                <w:szCs w:val="24"/>
              </w:rPr>
              <w:t xml:space="preserve"> практик</w:t>
            </w:r>
          </w:p>
        </w:tc>
      </w:tr>
      <w:tr w:rsidR="009B3C03" w:rsidRPr="00F525A1" w14:paraId="23B1A4CB"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5F5D9CA7"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ПК 3.2. Обоснованно выбирать и использовать методы, оборудование, аппаратуру и приборы для контроля металлов и сварных соединений</w:t>
            </w:r>
          </w:p>
        </w:tc>
        <w:tc>
          <w:tcPr>
            <w:tcW w:w="2143" w:type="pct"/>
            <w:tcBorders>
              <w:top w:val="single" w:sz="4" w:space="0" w:color="auto"/>
              <w:left w:val="single" w:sz="4" w:space="0" w:color="auto"/>
              <w:bottom w:val="single" w:sz="4" w:space="0" w:color="auto"/>
              <w:right w:val="single" w:sz="4" w:space="0" w:color="auto"/>
            </w:tcBorders>
            <w:vAlign w:val="center"/>
          </w:tcPr>
          <w:p w14:paraId="254F9E7E" w14:textId="77777777" w:rsidR="009B3C03" w:rsidRPr="00F525A1" w:rsidRDefault="009B3C03" w:rsidP="009B3C03">
            <w:pPr>
              <w:pStyle w:val="TableParagraph"/>
              <w:numPr>
                <w:ilvl w:val="0"/>
                <w:numId w:val="23"/>
              </w:numPr>
              <w:tabs>
                <w:tab w:val="left" w:pos="264"/>
              </w:tabs>
              <w:ind w:left="0" w:firstLine="0"/>
              <w:rPr>
                <w:rFonts w:eastAsiaTheme="minorHAnsi"/>
                <w:bCs/>
                <w:iCs/>
                <w:sz w:val="24"/>
                <w:szCs w:val="24"/>
              </w:rPr>
            </w:pPr>
            <w:r w:rsidRPr="00F525A1">
              <w:rPr>
                <w:rFonts w:eastAsiaTheme="minorHAnsi"/>
                <w:bCs/>
                <w:iCs/>
                <w:sz w:val="24"/>
                <w:szCs w:val="24"/>
              </w:rPr>
              <w:t>для проведения визуально- измерительного контроля (ВИК) использовать стандартный комплект оборудования ВИК-1.</w:t>
            </w:r>
          </w:p>
          <w:p w14:paraId="7A8009DB" w14:textId="77777777" w:rsidR="009B3C03" w:rsidRPr="00F525A1" w:rsidRDefault="009B3C03" w:rsidP="009B3C03">
            <w:pPr>
              <w:pStyle w:val="TableParagraph"/>
              <w:numPr>
                <w:ilvl w:val="0"/>
                <w:numId w:val="23"/>
              </w:numPr>
              <w:tabs>
                <w:tab w:val="left" w:pos="264"/>
              </w:tabs>
              <w:ind w:left="0" w:firstLine="0"/>
              <w:rPr>
                <w:rFonts w:eastAsiaTheme="minorHAnsi"/>
                <w:bCs/>
                <w:iCs/>
                <w:sz w:val="24"/>
                <w:szCs w:val="24"/>
              </w:rPr>
            </w:pPr>
            <w:r w:rsidRPr="00F525A1">
              <w:rPr>
                <w:rFonts w:eastAsiaTheme="minorHAnsi"/>
                <w:bCs/>
                <w:iCs/>
                <w:sz w:val="24"/>
                <w:szCs w:val="24"/>
              </w:rPr>
              <w:t>Использование УШС-3 для измерения ширины и катета сварного шва.</w:t>
            </w:r>
          </w:p>
          <w:p w14:paraId="1D071EB5" w14:textId="77777777" w:rsidR="009B3C03" w:rsidRPr="00F525A1" w:rsidRDefault="009B3C03" w:rsidP="009B3C03">
            <w:pPr>
              <w:pStyle w:val="TableParagraph"/>
              <w:numPr>
                <w:ilvl w:val="0"/>
                <w:numId w:val="23"/>
              </w:numPr>
              <w:tabs>
                <w:tab w:val="left" w:pos="260"/>
              </w:tabs>
              <w:ind w:left="0" w:firstLine="0"/>
              <w:rPr>
                <w:rFonts w:eastAsiaTheme="minorHAnsi"/>
                <w:bCs/>
                <w:iCs/>
                <w:sz w:val="24"/>
                <w:szCs w:val="24"/>
              </w:rPr>
            </w:pPr>
            <w:r w:rsidRPr="00F525A1">
              <w:rPr>
                <w:rFonts w:eastAsiaTheme="minorHAnsi"/>
                <w:bCs/>
                <w:iCs/>
                <w:sz w:val="24"/>
                <w:szCs w:val="24"/>
              </w:rPr>
              <w:t>использование радиусных шаблонов</w:t>
            </w:r>
          </w:p>
          <w:p w14:paraId="3531BAE1"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использование угольника поверочного для проверки прямых углов контролируемых объектов.</w:t>
            </w:r>
          </w:p>
        </w:tc>
        <w:tc>
          <w:tcPr>
            <w:tcW w:w="1564" w:type="pct"/>
            <w:tcBorders>
              <w:top w:val="single" w:sz="4" w:space="0" w:color="auto"/>
              <w:left w:val="single" w:sz="4" w:space="0" w:color="auto"/>
              <w:bottom w:val="single" w:sz="4" w:space="0" w:color="auto"/>
              <w:right w:val="single" w:sz="4" w:space="0" w:color="auto"/>
            </w:tcBorders>
            <w:vAlign w:val="center"/>
          </w:tcPr>
          <w:p w14:paraId="4FDB1B42"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оценка на практических и лабораторных занятиях при выполнении работ по учебной </w:t>
            </w:r>
            <w:proofErr w:type="gramStart"/>
            <w:r w:rsidRPr="00F525A1">
              <w:rPr>
                <w:rFonts w:ascii="Times New Roman" w:hAnsi="Times New Roman" w:cs="Times New Roman"/>
                <w:bCs/>
                <w:sz w:val="24"/>
                <w:szCs w:val="24"/>
              </w:rPr>
              <w:t>и  производственной</w:t>
            </w:r>
            <w:proofErr w:type="gramEnd"/>
            <w:r w:rsidRPr="00F525A1">
              <w:rPr>
                <w:rFonts w:ascii="Times New Roman" w:hAnsi="Times New Roman" w:cs="Times New Roman"/>
                <w:bCs/>
                <w:sz w:val="24"/>
                <w:szCs w:val="24"/>
              </w:rPr>
              <w:t xml:space="preserve"> практик</w:t>
            </w:r>
          </w:p>
        </w:tc>
      </w:tr>
      <w:tr w:rsidR="009B3C03" w:rsidRPr="00F525A1" w14:paraId="365410E9"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710BD636"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ПК 3.3. Предупреждать, выявлять и устранять дефекты сварных соединений и изделий для получения качественной продукции</w:t>
            </w:r>
          </w:p>
        </w:tc>
        <w:tc>
          <w:tcPr>
            <w:tcW w:w="2143" w:type="pct"/>
            <w:tcBorders>
              <w:top w:val="single" w:sz="4" w:space="0" w:color="auto"/>
              <w:left w:val="single" w:sz="4" w:space="0" w:color="auto"/>
              <w:bottom w:val="single" w:sz="4" w:space="0" w:color="auto"/>
              <w:right w:val="single" w:sz="4" w:space="0" w:color="auto"/>
            </w:tcBorders>
            <w:vAlign w:val="center"/>
          </w:tcPr>
          <w:p w14:paraId="6E25C6FB" w14:textId="77777777" w:rsidR="009B3C03" w:rsidRPr="00F525A1" w:rsidRDefault="009B3C03" w:rsidP="009B3C03">
            <w:pPr>
              <w:pStyle w:val="TableParagraph"/>
              <w:numPr>
                <w:ilvl w:val="0"/>
                <w:numId w:val="24"/>
              </w:numPr>
              <w:tabs>
                <w:tab w:val="left" w:pos="264"/>
              </w:tabs>
              <w:ind w:left="0" w:firstLine="0"/>
              <w:rPr>
                <w:rFonts w:eastAsiaTheme="minorHAnsi"/>
                <w:bCs/>
                <w:iCs/>
                <w:sz w:val="24"/>
                <w:szCs w:val="24"/>
              </w:rPr>
            </w:pPr>
            <w:r w:rsidRPr="00F525A1">
              <w:rPr>
                <w:rFonts w:eastAsiaTheme="minorHAnsi"/>
                <w:bCs/>
                <w:iCs/>
                <w:sz w:val="24"/>
                <w:szCs w:val="24"/>
              </w:rPr>
              <w:t>проверка качества заготовок сварной конструкции</w:t>
            </w:r>
          </w:p>
          <w:p w14:paraId="3A4F84A5" w14:textId="77777777" w:rsidR="009B3C03" w:rsidRPr="00F525A1" w:rsidRDefault="009B3C03" w:rsidP="009B3C03">
            <w:pPr>
              <w:pStyle w:val="TableParagraph"/>
              <w:numPr>
                <w:ilvl w:val="0"/>
                <w:numId w:val="24"/>
              </w:numPr>
              <w:tabs>
                <w:tab w:val="left" w:pos="264"/>
              </w:tabs>
              <w:ind w:left="0" w:firstLine="0"/>
              <w:rPr>
                <w:rFonts w:eastAsiaTheme="minorHAnsi"/>
                <w:bCs/>
                <w:iCs/>
                <w:sz w:val="24"/>
                <w:szCs w:val="24"/>
              </w:rPr>
            </w:pPr>
            <w:r w:rsidRPr="00F525A1">
              <w:rPr>
                <w:rFonts w:eastAsiaTheme="minorHAnsi"/>
                <w:bCs/>
                <w:iCs/>
                <w:sz w:val="24"/>
                <w:szCs w:val="24"/>
              </w:rPr>
              <w:t>проверка сборки и прихватки сварного узла</w:t>
            </w:r>
          </w:p>
          <w:p w14:paraId="17A0725B" w14:textId="77777777" w:rsidR="009B3C03" w:rsidRPr="00F525A1" w:rsidRDefault="009B3C03" w:rsidP="009B3C03">
            <w:pPr>
              <w:pStyle w:val="TableParagraph"/>
              <w:numPr>
                <w:ilvl w:val="0"/>
                <w:numId w:val="24"/>
              </w:numPr>
              <w:tabs>
                <w:tab w:val="left" w:pos="264"/>
              </w:tabs>
              <w:ind w:left="0" w:firstLine="0"/>
              <w:rPr>
                <w:rFonts w:eastAsiaTheme="minorHAnsi"/>
                <w:bCs/>
                <w:iCs/>
                <w:sz w:val="24"/>
                <w:szCs w:val="24"/>
              </w:rPr>
            </w:pPr>
            <w:r w:rsidRPr="00F525A1">
              <w:rPr>
                <w:rFonts w:eastAsiaTheme="minorHAnsi"/>
                <w:bCs/>
                <w:iCs/>
                <w:sz w:val="24"/>
                <w:szCs w:val="24"/>
              </w:rPr>
              <w:t>проверка качества сварочных материалов и технологии сборки и сварки изделия</w:t>
            </w:r>
          </w:p>
          <w:p w14:paraId="014FBA52" w14:textId="77777777" w:rsidR="009B3C03" w:rsidRPr="00F525A1" w:rsidRDefault="009B3C03" w:rsidP="009B3C03">
            <w:pPr>
              <w:pStyle w:val="TableParagraph"/>
              <w:numPr>
                <w:ilvl w:val="0"/>
                <w:numId w:val="24"/>
              </w:numPr>
              <w:tabs>
                <w:tab w:val="left" w:pos="260"/>
              </w:tabs>
              <w:ind w:left="0" w:firstLine="0"/>
              <w:rPr>
                <w:rFonts w:eastAsiaTheme="minorHAnsi"/>
                <w:bCs/>
                <w:iCs/>
                <w:sz w:val="24"/>
                <w:szCs w:val="24"/>
              </w:rPr>
            </w:pPr>
            <w:r w:rsidRPr="00F525A1">
              <w:rPr>
                <w:rFonts w:eastAsiaTheme="minorHAnsi"/>
                <w:bCs/>
                <w:iCs/>
                <w:sz w:val="24"/>
                <w:szCs w:val="24"/>
              </w:rPr>
              <w:t>соблюдение режимов сварки</w:t>
            </w:r>
          </w:p>
          <w:p w14:paraId="6AAB842C"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соответствие квалификации сварщика</w:t>
            </w:r>
          </w:p>
        </w:tc>
        <w:tc>
          <w:tcPr>
            <w:tcW w:w="1564" w:type="pct"/>
            <w:tcBorders>
              <w:top w:val="single" w:sz="4" w:space="0" w:color="auto"/>
              <w:left w:val="single" w:sz="4" w:space="0" w:color="auto"/>
              <w:bottom w:val="single" w:sz="4" w:space="0" w:color="auto"/>
              <w:right w:val="single" w:sz="4" w:space="0" w:color="auto"/>
            </w:tcBorders>
            <w:vAlign w:val="center"/>
          </w:tcPr>
          <w:p w14:paraId="50FA8884"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оценка на практических и лабораторных занятиях при выполнении работ по учебной </w:t>
            </w:r>
            <w:proofErr w:type="gramStart"/>
            <w:r w:rsidRPr="00F525A1">
              <w:rPr>
                <w:rFonts w:ascii="Times New Roman" w:hAnsi="Times New Roman" w:cs="Times New Roman"/>
                <w:bCs/>
                <w:sz w:val="24"/>
                <w:szCs w:val="24"/>
              </w:rPr>
              <w:t>и  производственной</w:t>
            </w:r>
            <w:proofErr w:type="gramEnd"/>
            <w:r w:rsidRPr="00F525A1">
              <w:rPr>
                <w:rFonts w:ascii="Times New Roman" w:hAnsi="Times New Roman" w:cs="Times New Roman"/>
                <w:bCs/>
                <w:sz w:val="24"/>
                <w:szCs w:val="24"/>
              </w:rPr>
              <w:t xml:space="preserve"> практик</w:t>
            </w:r>
          </w:p>
        </w:tc>
      </w:tr>
      <w:tr w:rsidR="009B3C03" w:rsidRPr="00F525A1" w14:paraId="7146EE0C"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52199622"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ПК 3.4. Оформлять документацию по контролю качества сварки.</w:t>
            </w:r>
          </w:p>
          <w:p w14:paraId="3AA167E0" w14:textId="77777777" w:rsidR="009B3C03" w:rsidRPr="00F525A1" w:rsidRDefault="009B3C03" w:rsidP="00E10E9B">
            <w:pPr>
              <w:suppressAutoHyphens/>
              <w:contextualSpacing/>
              <w:rPr>
                <w:rFonts w:ascii="Times New Roman" w:hAnsi="Times New Roman" w:cs="Times New Roman"/>
                <w:bCs/>
                <w:iCs/>
                <w:sz w:val="24"/>
                <w:szCs w:val="24"/>
              </w:rPr>
            </w:pPr>
          </w:p>
        </w:tc>
        <w:tc>
          <w:tcPr>
            <w:tcW w:w="2143" w:type="pct"/>
            <w:tcBorders>
              <w:top w:val="single" w:sz="4" w:space="0" w:color="auto"/>
              <w:left w:val="single" w:sz="4" w:space="0" w:color="auto"/>
              <w:bottom w:val="single" w:sz="4" w:space="0" w:color="auto"/>
              <w:right w:val="single" w:sz="4" w:space="0" w:color="auto"/>
            </w:tcBorders>
            <w:vAlign w:val="center"/>
          </w:tcPr>
          <w:p w14:paraId="5D1AC7D4"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Оформить результаты визуального и измерительного контроля</w:t>
            </w:r>
          </w:p>
        </w:tc>
        <w:tc>
          <w:tcPr>
            <w:tcW w:w="1564" w:type="pct"/>
            <w:tcBorders>
              <w:top w:val="single" w:sz="4" w:space="0" w:color="auto"/>
              <w:left w:val="single" w:sz="4" w:space="0" w:color="auto"/>
              <w:bottom w:val="single" w:sz="4" w:space="0" w:color="auto"/>
              <w:right w:val="single" w:sz="4" w:space="0" w:color="auto"/>
            </w:tcBorders>
            <w:vAlign w:val="center"/>
          </w:tcPr>
          <w:p w14:paraId="6770E67B"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оценка на практических и лабораторных занятиях при выполнении работ по учебной </w:t>
            </w:r>
            <w:proofErr w:type="gramStart"/>
            <w:r w:rsidRPr="00F525A1">
              <w:rPr>
                <w:rFonts w:ascii="Times New Roman" w:hAnsi="Times New Roman" w:cs="Times New Roman"/>
                <w:bCs/>
                <w:sz w:val="24"/>
                <w:szCs w:val="24"/>
              </w:rPr>
              <w:t>и  производственной</w:t>
            </w:r>
            <w:proofErr w:type="gramEnd"/>
            <w:r w:rsidRPr="00F525A1">
              <w:rPr>
                <w:rFonts w:ascii="Times New Roman" w:hAnsi="Times New Roman" w:cs="Times New Roman"/>
                <w:bCs/>
                <w:sz w:val="24"/>
                <w:szCs w:val="24"/>
              </w:rPr>
              <w:t xml:space="preserve"> практик</w:t>
            </w:r>
          </w:p>
        </w:tc>
      </w:tr>
      <w:tr w:rsidR="009B3C03" w:rsidRPr="00F525A1" w14:paraId="63FD132E"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49273BBE"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ОК 01</w:t>
            </w:r>
            <w:r w:rsidRPr="00F525A1">
              <w:rPr>
                <w:rFonts w:ascii="Times New Roman" w:hAnsi="Times New Roman" w:cs="Times New Roman"/>
                <w:bCs/>
                <w:iCs/>
                <w:sz w:val="24"/>
                <w:szCs w:val="24"/>
              </w:rPr>
              <w:tab/>
              <w:t xml:space="preserve">Выбирать способы решения задач профессиональной деятельности </w:t>
            </w:r>
            <w:r w:rsidRPr="00F525A1">
              <w:rPr>
                <w:rFonts w:ascii="Times New Roman" w:hAnsi="Times New Roman" w:cs="Times New Roman"/>
                <w:bCs/>
                <w:iCs/>
                <w:sz w:val="24"/>
                <w:szCs w:val="24"/>
              </w:rPr>
              <w:lastRenderedPageBreak/>
              <w:t>применительно к различным контекстам</w:t>
            </w:r>
          </w:p>
        </w:tc>
        <w:tc>
          <w:tcPr>
            <w:tcW w:w="2143" w:type="pct"/>
            <w:tcBorders>
              <w:top w:val="single" w:sz="4" w:space="0" w:color="auto"/>
              <w:left w:val="single" w:sz="4" w:space="0" w:color="auto"/>
              <w:bottom w:val="single" w:sz="4" w:space="0" w:color="auto"/>
              <w:right w:val="single" w:sz="4" w:space="0" w:color="auto"/>
            </w:tcBorders>
            <w:vAlign w:val="center"/>
          </w:tcPr>
          <w:p w14:paraId="012BCBC2"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lastRenderedPageBreak/>
              <w:t>Понимать сущность и социальную значимость своей будущей профессии, проявлять к ней устойчивый интерес.</w:t>
            </w:r>
          </w:p>
        </w:tc>
        <w:tc>
          <w:tcPr>
            <w:tcW w:w="1564" w:type="pct"/>
            <w:tcBorders>
              <w:top w:val="single" w:sz="4" w:space="0" w:color="auto"/>
              <w:left w:val="single" w:sz="4" w:space="0" w:color="auto"/>
              <w:bottom w:val="single" w:sz="4" w:space="0" w:color="auto"/>
              <w:right w:val="single" w:sz="4" w:space="0" w:color="auto"/>
            </w:tcBorders>
            <w:vAlign w:val="center"/>
          </w:tcPr>
          <w:p w14:paraId="08347BE4"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оценка на практических и лабораторных занятиях при выполнении работ по </w:t>
            </w:r>
            <w:r w:rsidRPr="00F525A1">
              <w:rPr>
                <w:rFonts w:ascii="Times New Roman" w:hAnsi="Times New Roman" w:cs="Times New Roman"/>
                <w:bCs/>
                <w:sz w:val="24"/>
                <w:szCs w:val="24"/>
              </w:rPr>
              <w:lastRenderedPageBreak/>
              <w:t>учебной и производственной</w:t>
            </w:r>
          </w:p>
          <w:p w14:paraId="608185F6"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практик.</w:t>
            </w:r>
          </w:p>
        </w:tc>
      </w:tr>
      <w:tr w:rsidR="008D7E04" w:rsidRPr="00F525A1" w14:paraId="54360ACC" w14:textId="77777777" w:rsidTr="007E7ACF">
        <w:trPr>
          <w:trHeight w:val="3480"/>
        </w:trPr>
        <w:tc>
          <w:tcPr>
            <w:tcW w:w="1293" w:type="pct"/>
            <w:tcBorders>
              <w:top w:val="single" w:sz="4" w:space="0" w:color="auto"/>
              <w:left w:val="single" w:sz="4" w:space="0" w:color="auto"/>
              <w:bottom w:val="single" w:sz="4" w:space="0" w:color="auto"/>
              <w:right w:val="single" w:sz="4" w:space="0" w:color="auto"/>
            </w:tcBorders>
          </w:tcPr>
          <w:p w14:paraId="2300ABFA" w14:textId="77777777" w:rsidR="008D7E04" w:rsidRDefault="008D7E04"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lastRenderedPageBreak/>
              <w:t xml:space="preserve">ОК 02 Использовать современные средства поиска, анализа и </w:t>
            </w:r>
            <w:proofErr w:type="gramStart"/>
            <w:r w:rsidRPr="00F525A1">
              <w:rPr>
                <w:rFonts w:ascii="Times New Roman" w:hAnsi="Times New Roman" w:cs="Times New Roman"/>
                <w:bCs/>
                <w:iCs/>
                <w:sz w:val="24"/>
                <w:szCs w:val="24"/>
              </w:rPr>
              <w:t>интерпретации информации</w:t>
            </w:r>
            <w:proofErr w:type="gramEnd"/>
            <w:r w:rsidRPr="00F525A1">
              <w:rPr>
                <w:rFonts w:ascii="Times New Roman" w:hAnsi="Times New Roman" w:cs="Times New Roman"/>
                <w:bCs/>
                <w:iCs/>
                <w:sz w:val="24"/>
                <w:szCs w:val="24"/>
              </w:rPr>
              <w:t xml:space="preserve"> и информационные технологии для выполнения задач профессиональной деятельности</w:t>
            </w:r>
          </w:p>
          <w:p w14:paraId="00049B3F" w14:textId="77777777" w:rsidR="008D7E04" w:rsidRDefault="008D7E04" w:rsidP="00E10E9B">
            <w:pPr>
              <w:suppressAutoHyphens/>
              <w:contextualSpacing/>
              <w:rPr>
                <w:rFonts w:ascii="Times New Roman" w:hAnsi="Times New Roman" w:cs="Times New Roman"/>
                <w:bCs/>
                <w:iCs/>
                <w:sz w:val="24"/>
                <w:szCs w:val="24"/>
              </w:rPr>
            </w:pPr>
          </w:p>
          <w:p w14:paraId="7ED5C7F0" w14:textId="4BC47B74" w:rsidR="008D7E04" w:rsidRPr="00F525A1" w:rsidRDefault="008D7E04" w:rsidP="00E10E9B">
            <w:pPr>
              <w:suppressAutoHyphens/>
              <w:contextualSpacing/>
              <w:rPr>
                <w:rFonts w:ascii="Times New Roman" w:hAnsi="Times New Roman" w:cs="Times New Roman"/>
                <w:bCs/>
                <w:iCs/>
                <w:sz w:val="24"/>
                <w:szCs w:val="24"/>
              </w:rPr>
            </w:pPr>
          </w:p>
        </w:tc>
        <w:tc>
          <w:tcPr>
            <w:tcW w:w="2143" w:type="pct"/>
            <w:tcBorders>
              <w:top w:val="single" w:sz="4" w:space="0" w:color="auto"/>
              <w:left w:val="single" w:sz="4" w:space="0" w:color="auto"/>
              <w:bottom w:val="single" w:sz="4" w:space="0" w:color="auto"/>
              <w:right w:val="single" w:sz="4" w:space="0" w:color="auto"/>
            </w:tcBorders>
            <w:vAlign w:val="center"/>
          </w:tcPr>
          <w:p w14:paraId="6A644888" w14:textId="77777777" w:rsidR="008D7E04" w:rsidRPr="00F525A1" w:rsidRDefault="008D7E04"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Анализирует задачу профессии и выделять её составные части.</w:t>
            </w:r>
          </w:p>
        </w:tc>
        <w:tc>
          <w:tcPr>
            <w:tcW w:w="1564" w:type="pct"/>
            <w:vMerge w:val="restart"/>
            <w:tcBorders>
              <w:top w:val="single" w:sz="4" w:space="0" w:color="auto"/>
              <w:left w:val="single" w:sz="4" w:space="0" w:color="auto"/>
              <w:right w:val="single" w:sz="4" w:space="0" w:color="auto"/>
            </w:tcBorders>
            <w:vAlign w:val="center"/>
          </w:tcPr>
          <w:p w14:paraId="243F7D79" w14:textId="77777777" w:rsidR="008D7E04" w:rsidRPr="00F525A1" w:rsidRDefault="008D7E04"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w:t>
            </w:r>
            <w:proofErr w:type="gramStart"/>
            <w:r w:rsidRPr="00F525A1">
              <w:rPr>
                <w:rFonts w:ascii="Times New Roman" w:hAnsi="Times New Roman" w:cs="Times New Roman"/>
                <w:bCs/>
                <w:sz w:val="24"/>
                <w:szCs w:val="24"/>
              </w:rPr>
              <w:t>оценка  коммуникативной</w:t>
            </w:r>
            <w:proofErr w:type="gramEnd"/>
          </w:p>
          <w:p w14:paraId="32BD4C4C" w14:textId="77777777" w:rsidR="008D7E04" w:rsidRPr="00F525A1" w:rsidRDefault="008D7E04"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2324C213" w14:textId="77777777" w:rsidR="008D7E04" w:rsidRPr="00F525A1" w:rsidRDefault="008D7E04"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по учебной практике.</w:t>
            </w:r>
          </w:p>
        </w:tc>
      </w:tr>
      <w:tr w:rsidR="008D7E04" w:rsidRPr="00F525A1" w14:paraId="1EA61E10" w14:textId="77777777" w:rsidTr="00A847D9">
        <w:trPr>
          <w:trHeight w:val="174"/>
        </w:trPr>
        <w:tc>
          <w:tcPr>
            <w:tcW w:w="1293" w:type="pct"/>
            <w:tcBorders>
              <w:top w:val="single" w:sz="4" w:space="0" w:color="auto"/>
              <w:left w:val="single" w:sz="4" w:space="0" w:color="auto"/>
              <w:bottom w:val="single" w:sz="4" w:space="0" w:color="auto"/>
              <w:right w:val="single" w:sz="4" w:space="0" w:color="auto"/>
            </w:tcBorders>
          </w:tcPr>
          <w:p w14:paraId="2120570C" w14:textId="09457EFA" w:rsidR="008D7E04" w:rsidRPr="00F525A1" w:rsidRDefault="008D7E04" w:rsidP="008D7E04">
            <w:pPr>
              <w:suppressAutoHyphens/>
              <w:contextualSpacing/>
              <w:rPr>
                <w:rFonts w:ascii="Times New Roman" w:hAnsi="Times New Roman" w:cs="Times New Roman"/>
                <w:bCs/>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2143" w:type="pct"/>
            <w:tcBorders>
              <w:top w:val="single" w:sz="4" w:space="0" w:color="auto"/>
              <w:left w:val="single" w:sz="4" w:space="0" w:color="auto"/>
              <w:bottom w:val="single" w:sz="4" w:space="0" w:color="auto"/>
              <w:right w:val="single" w:sz="4" w:space="0" w:color="auto"/>
            </w:tcBorders>
          </w:tcPr>
          <w:p w14:paraId="4A24FD42" w14:textId="77777777" w:rsidR="008D7E04" w:rsidRPr="00FF390F" w:rsidRDefault="008D7E04" w:rsidP="008D7E04">
            <w:pPr>
              <w:rPr>
                <w:rFonts w:ascii="Times New Roman" w:hAnsi="Times New Roman"/>
                <w:color w:val="000000"/>
                <w:sz w:val="24"/>
                <w:szCs w:val="24"/>
              </w:rPr>
            </w:pPr>
            <w:r w:rsidRPr="00FF390F">
              <w:rPr>
                <w:rFonts w:ascii="Times New Roman" w:hAnsi="Times New Roman"/>
                <w:color w:val="000000"/>
                <w:sz w:val="24"/>
                <w:szCs w:val="24"/>
              </w:rPr>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70B83163" w14:textId="0814AEE9" w:rsidR="008D7E04" w:rsidRPr="00F525A1" w:rsidRDefault="008D7E04" w:rsidP="008D7E04">
            <w:pPr>
              <w:suppressAutoHyphens/>
              <w:contextualSpacing/>
              <w:rPr>
                <w:rFonts w:ascii="Times New Roman" w:hAnsi="Times New Roman" w:cs="Times New Roman"/>
                <w:bCs/>
                <w:iCs/>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1564" w:type="pct"/>
            <w:vMerge/>
            <w:tcBorders>
              <w:left w:val="single" w:sz="4" w:space="0" w:color="auto"/>
              <w:right w:val="single" w:sz="4" w:space="0" w:color="auto"/>
            </w:tcBorders>
            <w:vAlign w:val="center"/>
          </w:tcPr>
          <w:p w14:paraId="654B8E7C" w14:textId="77777777" w:rsidR="008D7E04" w:rsidRPr="00F525A1" w:rsidRDefault="008D7E04" w:rsidP="008D7E04">
            <w:pPr>
              <w:suppressAutoHyphens/>
              <w:contextualSpacing/>
              <w:rPr>
                <w:rFonts w:ascii="Times New Roman" w:hAnsi="Times New Roman" w:cs="Times New Roman"/>
                <w:bCs/>
                <w:sz w:val="24"/>
                <w:szCs w:val="24"/>
              </w:rPr>
            </w:pPr>
          </w:p>
        </w:tc>
      </w:tr>
      <w:tr w:rsidR="008D7E04" w:rsidRPr="00F525A1" w14:paraId="3E86EF4A" w14:textId="77777777" w:rsidTr="00A847D9">
        <w:trPr>
          <w:trHeight w:val="180"/>
        </w:trPr>
        <w:tc>
          <w:tcPr>
            <w:tcW w:w="1293" w:type="pct"/>
            <w:tcBorders>
              <w:top w:val="single" w:sz="4" w:space="0" w:color="auto"/>
              <w:left w:val="single" w:sz="4" w:space="0" w:color="auto"/>
              <w:bottom w:val="single" w:sz="4" w:space="0" w:color="auto"/>
              <w:right w:val="single" w:sz="4" w:space="0" w:color="auto"/>
            </w:tcBorders>
          </w:tcPr>
          <w:p w14:paraId="3A2B7FA9" w14:textId="1C86E3A2" w:rsidR="008D7E04" w:rsidRPr="00F525A1" w:rsidRDefault="008D7E04" w:rsidP="008D7E04">
            <w:pPr>
              <w:suppressAutoHyphens/>
              <w:contextualSpacing/>
              <w:rPr>
                <w:rFonts w:ascii="Times New Roman" w:hAnsi="Times New Roman" w:cs="Times New Roman"/>
                <w:bCs/>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2143" w:type="pct"/>
            <w:tcBorders>
              <w:top w:val="single" w:sz="4" w:space="0" w:color="auto"/>
              <w:left w:val="single" w:sz="4" w:space="0" w:color="auto"/>
              <w:bottom w:val="single" w:sz="4" w:space="0" w:color="auto"/>
              <w:right w:val="single" w:sz="4" w:space="0" w:color="auto"/>
            </w:tcBorders>
          </w:tcPr>
          <w:p w14:paraId="7DD78029" w14:textId="77777777" w:rsidR="008D7E04" w:rsidRPr="00FF390F" w:rsidRDefault="008D7E04" w:rsidP="008D7E04">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31CD45BF" w14:textId="4F5C9B95" w:rsidR="008D7E04" w:rsidRPr="00F525A1" w:rsidRDefault="008D7E04" w:rsidP="008D7E04">
            <w:pPr>
              <w:suppressAutoHyphens/>
              <w:contextualSpacing/>
              <w:rPr>
                <w:rFonts w:ascii="Times New Roman" w:hAnsi="Times New Roman" w:cs="Times New Roman"/>
                <w:bCs/>
                <w:iCs/>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1564" w:type="pct"/>
            <w:vMerge/>
            <w:tcBorders>
              <w:left w:val="single" w:sz="4" w:space="0" w:color="auto"/>
              <w:bottom w:val="single" w:sz="4" w:space="0" w:color="auto"/>
              <w:right w:val="single" w:sz="4" w:space="0" w:color="auto"/>
            </w:tcBorders>
            <w:vAlign w:val="center"/>
          </w:tcPr>
          <w:p w14:paraId="2AF97193" w14:textId="77777777" w:rsidR="008D7E04" w:rsidRPr="00F525A1" w:rsidRDefault="008D7E04" w:rsidP="008D7E04">
            <w:pPr>
              <w:suppressAutoHyphens/>
              <w:contextualSpacing/>
              <w:rPr>
                <w:rFonts w:ascii="Times New Roman" w:hAnsi="Times New Roman" w:cs="Times New Roman"/>
                <w:bCs/>
                <w:sz w:val="24"/>
                <w:szCs w:val="24"/>
              </w:rPr>
            </w:pPr>
          </w:p>
        </w:tc>
      </w:tr>
    </w:tbl>
    <w:p w14:paraId="765253A7" w14:textId="6F9BB6B6" w:rsidR="009B3C03" w:rsidRDefault="009B3C03" w:rsidP="006C7905">
      <w:pPr>
        <w:pStyle w:val="1f"/>
        <w:tabs>
          <w:tab w:val="left" w:pos="322"/>
        </w:tabs>
        <w:jc w:val="left"/>
        <w:rPr>
          <w:rFonts w:ascii="Times New Roman" w:hAnsi="Times New Roman"/>
          <w:b w:val="0"/>
          <w:bCs w:val="0"/>
        </w:rPr>
      </w:pPr>
    </w:p>
    <w:p w14:paraId="43BD5B2E" w14:textId="02BE725C" w:rsidR="009B3C03" w:rsidRDefault="009B3C03" w:rsidP="006C7905">
      <w:pPr>
        <w:pStyle w:val="1f"/>
        <w:tabs>
          <w:tab w:val="left" w:pos="322"/>
        </w:tabs>
        <w:jc w:val="left"/>
        <w:rPr>
          <w:rFonts w:ascii="Times New Roman" w:hAnsi="Times New Roman"/>
          <w:b w:val="0"/>
          <w:bCs w:val="0"/>
        </w:rPr>
      </w:pPr>
    </w:p>
    <w:p w14:paraId="5F35E0D4" w14:textId="5E7D85F7" w:rsidR="009B3C03" w:rsidRDefault="009B3C03" w:rsidP="006C7905">
      <w:pPr>
        <w:pStyle w:val="1f"/>
        <w:tabs>
          <w:tab w:val="left" w:pos="322"/>
        </w:tabs>
        <w:jc w:val="left"/>
        <w:rPr>
          <w:rFonts w:ascii="Times New Roman" w:hAnsi="Times New Roman"/>
          <w:b w:val="0"/>
          <w:bCs w:val="0"/>
        </w:rPr>
      </w:pPr>
    </w:p>
    <w:p w14:paraId="10893205" w14:textId="27499DDB" w:rsidR="009B3C03" w:rsidRDefault="009B3C03" w:rsidP="006C7905">
      <w:pPr>
        <w:pStyle w:val="1f"/>
        <w:tabs>
          <w:tab w:val="left" w:pos="322"/>
        </w:tabs>
        <w:jc w:val="left"/>
        <w:rPr>
          <w:rFonts w:ascii="Times New Roman" w:hAnsi="Times New Roman"/>
          <w:b w:val="0"/>
          <w:bCs w:val="0"/>
        </w:rPr>
      </w:pPr>
    </w:p>
    <w:p w14:paraId="4E39A4BD" w14:textId="77777777" w:rsidR="009B3C03" w:rsidRPr="006C7905" w:rsidRDefault="009B3C03" w:rsidP="006C7905">
      <w:pPr>
        <w:pStyle w:val="1f"/>
        <w:tabs>
          <w:tab w:val="left" w:pos="322"/>
        </w:tabs>
        <w:jc w:val="left"/>
        <w:rPr>
          <w:rFonts w:ascii="Times New Roman" w:hAnsi="Times New Roman"/>
          <w:b w:val="0"/>
          <w:bCs w:val="0"/>
          <w:lang w:val="ru-RU"/>
        </w:rPr>
      </w:pPr>
    </w:p>
    <w:p w14:paraId="06DCD67F" w14:textId="611D841A" w:rsidR="006C7905" w:rsidRDefault="006C7905" w:rsidP="006E23B7">
      <w:pPr>
        <w:pStyle w:val="1f"/>
        <w:rPr>
          <w:rFonts w:ascii="Times New Roman" w:hAnsi="Times New Roman"/>
          <w:b w:val="0"/>
          <w:bCs w:val="0"/>
        </w:rPr>
      </w:pPr>
    </w:p>
    <w:p w14:paraId="4461BB9A" w14:textId="7466DAD5" w:rsidR="006C7905" w:rsidRDefault="006C7905" w:rsidP="006E23B7">
      <w:pPr>
        <w:pStyle w:val="1f"/>
        <w:rPr>
          <w:rFonts w:ascii="Times New Roman" w:hAnsi="Times New Roman"/>
          <w:b w:val="0"/>
          <w:bCs w:val="0"/>
        </w:rPr>
      </w:pPr>
    </w:p>
    <w:p w14:paraId="28E6200E" w14:textId="1F688A89" w:rsidR="006C7905" w:rsidRDefault="006C7905" w:rsidP="006E23B7">
      <w:pPr>
        <w:pStyle w:val="1f"/>
        <w:rPr>
          <w:rFonts w:ascii="Times New Roman" w:hAnsi="Times New Roman"/>
          <w:b w:val="0"/>
          <w:bCs w:val="0"/>
        </w:rPr>
      </w:pPr>
    </w:p>
    <w:p w14:paraId="08976E42" w14:textId="346D8E34" w:rsidR="006C7905" w:rsidRDefault="006C7905" w:rsidP="006E23B7">
      <w:pPr>
        <w:pStyle w:val="1f"/>
        <w:rPr>
          <w:rFonts w:ascii="Times New Roman" w:hAnsi="Times New Roman"/>
          <w:b w:val="0"/>
          <w:bCs w:val="0"/>
        </w:rPr>
      </w:pPr>
    </w:p>
    <w:p w14:paraId="69F52B84" w14:textId="77777777" w:rsidR="006C7905" w:rsidRDefault="006C7905" w:rsidP="006E23B7">
      <w:pPr>
        <w:pStyle w:val="1f"/>
        <w:rPr>
          <w:rFonts w:ascii="Times New Roman" w:hAnsi="Times New Roman"/>
          <w:b w:val="0"/>
          <w:bCs w:val="0"/>
        </w:rPr>
      </w:pPr>
    </w:p>
    <w:p w14:paraId="478F125E" w14:textId="77777777" w:rsidR="006E23B7" w:rsidRDefault="006E23B7" w:rsidP="006E23B7">
      <w:pPr>
        <w:pStyle w:val="1f"/>
        <w:tabs>
          <w:tab w:val="left" w:pos="291"/>
        </w:tabs>
        <w:jc w:val="left"/>
        <w:rPr>
          <w:rFonts w:ascii="Times New Roman" w:hAnsi="Times New Roman"/>
          <w:b w:val="0"/>
          <w:bCs w:val="0"/>
        </w:rPr>
      </w:pPr>
      <w:r>
        <w:rPr>
          <w:rFonts w:ascii="Times New Roman" w:hAnsi="Times New Roman"/>
          <w:b w:val="0"/>
          <w:bCs w:val="0"/>
        </w:rPr>
        <w:tab/>
      </w:r>
    </w:p>
    <w:p w14:paraId="3CC1BFEB" w14:textId="6FEC72B5" w:rsidR="006C7905" w:rsidRDefault="006C7905" w:rsidP="00304BF8">
      <w:pPr>
        <w:rPr>
          <w:rFonts w:ascii="Times New Roman" w:hAnsi="Times New Roman" w:cs="Times New Roman"/>
          <w:sz w:val="18"/>
          <w:szCs w:val="18"/>
          <w:lang w:val="x-none"/>
        </w:rPr>
      </w:pPr>
    </w:p>
    <w:p w14:paraId="5CF98FE0" w14:textId="6D11639B" w:rsidR="006C7905" w:rsidRDefault="006C7905" w:rsidP="00304BF8">
      <w:pPr>
        <w:rPr>
          <w:rFonts w:ascii="Times New Roman" w:hAnsi="Times New Roman" w:cs="Times New Roman"/>
          <w:sz w:val="18"/>
          <w:szCs w:val="18"/>
          <w:lang w:val="x-none"/>
        </w:rPr>
      </w:pPr>
    </w:p>
    <w:p w14:paraId="4F272C57" w14:textId="2CDCE956" w:rsidR="006C7905" w:rsidRDefault="006C7905" w:rsidP="00304BF8">
      <w:pPr>
        <w:rPr>
          <w:rFonts w:ascii="Times New Roman" w:hAnsi="Times New Roman" w:cs="Times New Roman"/>
          <w:sz w:val="18"/>
          <w:szCs w:val="18"/>
          <w:lang w:val="x-none"/>
        </w:rPr>
      </w:pPr>
    </w:p>
    <w:p w14:paraId="31F05904" w14:textId="6C93C0F2" w:rsidR="006C7905" w:rsidRDefault="006C7905" w:rsidP="00304BF8">
      <w:pPr>
        <w:rPr>
          <w:rFonts w:ascii="Times New Roman" w:hAnsi="Times New Roman" w:cs="Times New Roman"/>
          <w:sz w:val="18"/>
          <w:szCs w:val="18"/>
          <w:lang w:val="x-none"/>
        </w:rPr>
      </w:pPr>
    </w:p>
    <w:p w14:paraId="7B5E0397" w14:textId="60BCA579" w:rsidR="006C7905" w:rsidRDefault="006C7905" w:rsidP="00304BF8">
      <w:pPr>
        <w:rPr>
          <w:rFonts w:ascii="Times New Roman" w:hAnsi="Times New Roman" w:cs="Times New Roman"/>
          <w:sz w:val="18"/>
          <w:szCs w:val="18"/>
          <w:lang w:val="x-none"/>
        </w:rPr>
      </w:pPr>
    </w:p>
    <w:p w14:paraId="40250945" w14:textId="67E16EA3" w:rsidR="006C7905" w:rsidRDefault="006C7905" w:rsidP="00304BF8">
      <w:pPr>
        <w:rPr>
          <w:rFonts w:ascii="Times New Roman" w:hAnsi="Times New Roman" w:cs="Times New Roman"/>
          <w:sz w:val="18"/>
          <w:szCs w:val="18"/>
          <w:lang w:val="x-none"/>
        </w:rPr>
      </w:pPr>
    </w:p>
    <w:p w14:paraId="68998F49" w14:textId="5C61C0BE" w:rsidR="006C7905" w:rsidRDefault="006C7905" w:rsidP="006C7905">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661AD64F" w14:textId="77777777" w:rsidR="006C7905" w:rsidRDefault="006C7905" w:rsidP="006C790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E9542FE" w14:textId="77777777" w:rsidR="007316BD" w:rsidRPr="00AA7406" w:rsidRDefault="007316BD" w:rsidP="007316BD">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43DBE3B3" w14:textId="77777777" w:rsidR="006C7905" w:rsidRDefault="006C7905" w:rsidP="006C7905">
      <w:pPr>
        <w:jc w:val="right"/>
        <w:rPr>
          <w:rFonts w:ascii="Times New Roman" w:hAnsi="Times New Roman" w:cs="Times New Roman"/>
          <w:b/>
          <w:bCs/>
          <w:color w:val="0070C0"/>
          <w:sz w:val="24"/>
          <w:szCs w:val="24"/>
        </w:rPr>
      </w:pPr>
    </w:p>
    <w:p w14:paraId="65BB21EB" w14:textId="77777777" w:rsidR="006C7905" w:rsidRDefault="006C7905" w:rsidP="006C7905">
      <w:pPr>
        <w:jc w:val="right"/>
        <w:rPr>
          <w:rFonts w:ascii="Times New Roman" w:hAnsi="Times New Roman" w:cs="Times New Roman"/>
          <w:b/>
          <w:bCs/>
          <w:color w:val="0070C0"/>
          <w:sz w:val="24"/>
          <w:szCs w:val="24"/>
        </w:rPr>
      </w:pPr>
    </w:p>
    <w:p w14:paraId="571110AF" w14:textId="77777777" w:rsidR="006C7905" w:rsidRDefault="006C7905" w:rsidP="006C7905">
      <w:pPr>
        <w:jc w:val="right"/>
        <w:rPr>
          <w:rFonts w:ascii="Times New Roman" w:hAnsi="Times New Roman" w:cs="Times New Roman"/>
          <w:b/>
          <w:bCs/>
          <w:color w:val="0070C0"/>
          <w:sz w:val="24"/>
          <w:szCs w:val="24"/>
        </w:rPr>
      </w:pPr>
    </w:p>
    <w:p w14:paraId="44B9DB05" w14:textId="77777777" w:rsidR="006C7905" w:rsidRDefault="006C7905" w:rsidP="006C7905">
      <w:pPr>
        <w:jc w:val="right"/>
        <w:rPr>
          <w:rFonts w:ascii="Times New Roman" w:hAnsi="Times New Roman" w:cs="Times New Roman"/>
          <w:b/>
          <w:bCs/>
          <w:color w:val="0070C0"/>
          <w:sz w:val="24"/>
          <w:szCs w:val="24"/>
        </w:rPr>
      </w:pPr>
    </w:p>
    <w:p w14:paraId="291439AA" w14:textId="77777777" w:rsidR="006C7905" w:rsidRDefault="006C7905" w:rsidP="006C7905">
      <w:pPr>
        <w:jc w:val="right"/>
        <w:rPr>
          <w:rFonts w:ascii="Times New Roman" w:hAnsi="Times New Roman" w:cs="Times New Roman"/>
          <w:b/>
          <w:bCs/>
          <w:color w:val="0070C0"/>
          <w:sz w:val="24"/>
          <w:szCs w:val="24"/>
        </w:rPr>
      </w:pPr>
    </w:p>
    <w:p w14:paraId="07F5095A" w14:textId="77777777" w:rsidR="006C7905" w:rsidRDefault="006C7905" w:rsidP="006C7905">
      <w:pPr>
        <w:jc w:val="right"/>
        <w:rPr>
          <w:rFonts w:ascii="Times New Roman" w:hAnsi="Times New Roman" w:cs="Times New Roman"/>
          <w:b/>
          <w:bCs/>
          <w:color w:val="0070C0"/>
          <w:sz w:val="24"/>
          <w:szCs w:val="24"/>
        </w:rPr>
      </w:pPr>
    </w:p>
    <w:p w14:paraId="5E7465F6" w14:textId="77777777" w:rsidR="006C7905" w:rsidRDefault="006C7905" w:rsidP="006C7905">
      <w:pPr>
        <w:jc w:val="right"/>
        <w:rPr>
          <w:rFonts w:ascii="Times New Roman" w:hAnsi="Times New Roman" w:cs="Times New Roman"/>
          <w:b/>
          <w:bCs/>
          <w:color w:val="0070C0"/>
          <w:sz w:val="24"/>
          <w:szCs w:val="24"/>
        </w:rPr>
      </w:pPr>
    </w:p>
    <w:p w14:paraId="327864E9" w14:textId="77777777" w:rsidR="006C7905" w:rsidRDefault="006C7905" w:rsidP="006C7905">
      <w:pPr>
        <w:jc w:val="right"/>
        <w:rPr>
          <w:rFonts w:ascii="Times New Roman" w:hAnsi="Times New Roman" w:cs="Times New Roman"/>
          <w:b/>
          <w:bCs/>
          <w:color w:val="0070C0"/>
          <w:sz w:val="24"/>
          <w:szCs w:val="24"/>
        </w:rPr>
      </w:pPr>
    </w:p>
    <w:p w14:paraId="4FC4109E" w14:textId="77777777" w:rsidR="006C7905" w:rsidRDefault="006C7905" w:rsidP="006C7905">
      <w:pPr>
        <w:jc w:val="right"/>
        <w:rPr>
          <w:rFonts w:ascii="Times New Roman" w:hAnsi="Times New Roman" w:cs="Times New Roman"/>
          <w:b/>
          <w:bCs/>
          <w:color w:val="0070C0"/>
          <w:sz w:val="24"/>
          <w:szCs w:val="24"/>
        </w:rPr>
      </w:pPr>
    </w:p>
    <w:p w14:paraId="2FBE4C4D" w14:textId="77777777" w:rsidR="006C7905" w:rsidRPr="00502F97" w:rsidRDefault="006C7905" w:rsidP="006C7905">
      <w:pPr>
        <w:jc w:val="right"/>
        <w:rPr>
          <w:rFonts w:ascii="Times New Roman" w:hAnsi="Times New Roman" w:cs="Times New Roman"/>
          <w:b/>
          <w:bCs/>
          <w:color w:val="0070C0"/>
          <w:sz w:val="24"/>
          <w:szCs w:val="24"/>
        </w:rPr>
      </w:pPr>
    </w:p>
    <w:p w14:paraId="3281E3B7" w14:textId="77777777" w:rsidR="006C7905" w:rsidRPr="008F578C" w:rsidRDefault="006C7905" w:rsidP="006C790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09B0BB" w14:textId="1249F407" w:rsidR="006C7905" w:rsidRDefault="006C7905" w:rsidP="006C7905">
      <w:pPr>
        <w:pStyle w:val="1"/>
      </w:pPr>
      <w:r w:rsidRPr="006E7FF4">
        <w:t>«</w:t>
      </w:r>
      <w:r w:rsidR="007316BD" w:rsidRPr="007316BD">
        <w:t>ПМ.04</w:t>
      </w:r>
      <w:r w:rsidR="007316BD">
        <w:t xml:space="preserve"> </w:t>
      </w:r>
      <w:r w:rsidR="007316BD" w:rsidRPr="007316BD">
        <w:t>ОРГАНИЗАЦИЯ И ПЛАНИРОВАНИЕ СВАРОЧНОГО ПРОИЗВОДСТВА</w:t>
      </w:r>
      <w:r w:rsidR="00BC7C46" w:rsidRPr="006E7FF4">
        <w:t>»</w:t>
      </w:r>
    </w:p>
    <w:p w14:paraId="5ACDDA30" w14:textId="77777777" w:rsidR="006C7905" w:rsidRPr="00F53FDC" w:rsidRDefault="006C7905" w:rsidP="006C7905">
      <w:pPr>
        <w:spacing w:line="360" w:lineRule="auto"/>
        <w:jc w:val="center"/>
        <w:rPr>
          <w:rFonts w:ascii="Times New Roman" w:hAnsi="Times New Roman" w:cs="Times New Roman"/>
          <w:sz w:val="24"/>
          <w:szCs w:val="24"/>
        </w:rPr>
      </w:pPr>
    </w:p>
    <w:p w14:paraId="26383EA1" w14:textId="77777777" w:rsidR="006C7905" w:rsidRPr="00F53FDC" w:rsidRDefault="006C7905" w:rsidP="006C7905">
      <w:pPr>
        <w:spacing w:line="360" w:lineRule="auto"/>
        <w:jc w:val="center"/>
        <w:rPr>
          <w:rFonts w:ascii="Times New Roman" w:hAnsi="Times New Roman" w:cs="Times New Roman"/>
          <w:sz w:val="24"/>
          <w:szCs w:val="24"/>
        </w:rPr>
      </w:pPr>
    </w:p>
    <w:p w14:paraId="56C75C23" w14:textId="77777777" w:rsidR="006C7905" w:rsidRPr="00F53FDC" w:rsidRDefault="006C7905" w:rsidP="006C7905">
      <w:pPr>
        <w:spacing w:line="360" w:lineRule="auto"/>
        <w:jc w:val="center"/>
        <w:rPr>
          <w:rFonts w:ascii="Times New Roman" w:hAnsi="Times New Roman" w:cs="Times New Roman"/>
          <w:sz w:val="24"/>
          <w:szCs w:val="24"/>
        </w:rPr>
      </w:pPr>
    </w:p>
    <w:p w14:paraId="392686A7" w14:textId="77777777" w:rsidR="006C7905" w:rsidRPr="00F53FDC" w:rsidRDefault="006C7905" w:rsidP="006C7905">
      <w:pPr>
        <w:spacing w:line="360" w:lineRule="auto"/>
        <w:jc w:val="center"/>
        <w:rPr>
          <w:rFonts w:ascii="Times New Roman" w:hAnsi="Times New Roman" w:cs="Times New Roman"/>
          <w:sz w:val="24"/>
          <w:szCs w:val="24"/>
        </w:rPr>
      </w:pPr>
    </w:p>
    <w:p w14:paraId="160889A4" w14:textId="77777777" w:rsidR="006C7905" w:rsidRPr="00F53FDC" w:rsidRDefault="006C7905" w:rsidP="006C7905">
      <w:pPr>
        <w:spacing w:line="360" w:lineRule="auto"/>
        <w:jc w:val="center"/>
        <w:rPr>
          <w:rFonts w:ascii="Times New Roman" w:hAnsi="Times New Roman" w:cs="Times New Roman"/>
          <w:sz w:val="24"/>
          <w:szCs w:val="24"/>
        </w:rPr>
      </w:pPr>
    </w:p>
    <w:p w14:paraId="60950B4E" w14:textId="77777777" w:rsidR="006C7905" w:rsidRPr="00F53FDC" w:rsidRDefault="006C7905" w:rsidP="006C7905">
      <w:pPr>
        <w:spacing w:line="360" w:lineRule="auto"/>
        <w:jc w:val="center"/>
        <w:rPr>
          <w:rFonts w:ascii="Times New Roman" w:hAnsi="Times New Roman" w:cs="Times New Roman"/>
          <w:sz w:val="24"/>
          <w:szCs w:val="24"/>
        </w:rPr>
      </w:pPr>
    </w:p>
    <w:p w14:paraId="50DF880D" w14:textId="77777777" w:rsidR="006C7905" w:rsidRPr="00F53FDC" w:rsidRDefault="006C7905" w:rsidP="006C7905">
      <w:pPr>
        <w:spacing w:line="360" w:lineRule="auto"/>
        <w:jc w:val="center"/>
        <w:rPr>
          <w:rFonts w:ascii="Times New Roman" w:hAnsi="Times New Roman" w:cs="Times New Roman"/>
          <w:sz w:val="24"/>
          <w:szCs w:val="24"/>
        </w:rPr>
      </w:pPr>
    </w:p>
    <w:p w14:paraId="2A7336F6" w14:textId="77777777" w:rsidR="006C7905" w:rsidRPr="00F53FDC" w:rsidRDefault="006C7905" w:rsidP="006C7905">
      <w:pPr>
        <w:spacing w:line="360" w:lineRule="auto"/>
        <w:jc w:val="center"/>
        <w:rPr>
          <w:rFonts w:ascii="Times New Roman" w:hAnsi="Times New Roman" w:cs="Times New Roman"/>
          <w:sz w:val="24"/>
          <w:szCs w:val="24"/>
        </w:rPr>
      </w:pPr>
    </w:p>
    <w:p w14:paraId="211045D9" w14:textId="77777777" w:rsidR="006C7905" w:rsidRPr="00F53FDC" w:rsidRDefault="006C7905" w:rsidP="006C7905">
      <w:pPr>
        <w:spacing w:line="360" w:lineRule="auto"/>
        <w:jc w:val="center"/>
        <w:rPr>
          <w:rFonts w:ascii="Times New Roman" w:hAnsi="Times New Roman" w:cs="Times New Roman"/>
          <w:sz w:val="24"/>
          <w:szCs w:val="24"/>
        </w:rPr>
      </w:pPr>
    </w:p>
    <w:p w14:paraId="08545E71" w14:textId="77777777" w:rsidR="006C7905" w:rsidRPr="00F53FDC" w:rsidRDefault="006C7905" w:rsidP="006C7905">
      <w:pPr>
        <w:spacing w:line="360" w:lineRule="auto"/>
        <w:jc w:val="center"/>
        <w:rPr>
          <w:rFonts w:ascii="Times New Roman" w:hAnsi="Times New Roman" w:cs="Times New Roman"/>
          <w:sz w:val="24"/>
          <w:szCs w:val="24"/>
        </w:rPr>
      </w:pPr>
    </w:p>
    <w:p w14:paraId="27B7C8E7" w14:textId="77777777" w:rsidR="006C7905" w:rsidRPr="00F53FDC" w:rsidRDefault="006C7905" w:rsidP="006C7905">
      <w:pPr>
        <w:spacing w:line="360" w:lineRule="auto"/>
        <w:jc w:val="center"/>
        <w:rPr>
          <w:rFonts w:ascii="Times New Roman" w:hAnsi="Times New Roman" w:cs="Times New Roman"/>
          <w:sz w:val="24"/>
          <w:szCs w:val="24"/>
        </w:rPr>
      </w:pPr>
    </w:p>
    <w:p w14:paraId="50A31411" w14:textId="77777777" w:rsidR="006C7905" w:rsidRPr="00F53FDC" w:rsidRDefault="006C7905" w:rsidP="006C7905">
      <w:pPr>
        <w:spacing w:line="360" w:lineRule="auto"/>
        <w:jc w:val="center"/>
        <w:rPr>
          <w:rFonts w:ascii="Times New Roman" w:hAnsi="Times New Roman" w:cs="Times New Roman"/>
          <w:sz w:val="24"/>
          <w:szCs w:val="24"/>
        </w:rPr>
      </w:pPr>
    </w:p>
    <w:p w14:paraId="1B45BB53" w14:textId="77777777" w:rsidR="006C7905" w:rsidRPr="00F53FDC" w:rsidRDefault="006C7905" w:rsidP="006C7905">
      <w:pPr>
        <w:spacing w:line="360" w:lineRule="auto"/>
        <w:jc w:val="center"/>
        <w:rPr>
          <w:rFonts w:ascii="Times New Roman" w:hAnsi="Times New Roman" w:cs="Times New Roman"/>
          <w:sz w:val="24"/>
          <w:szCs w:val="24"/>
        </w:rPr>
      </w:pPr>
    </w:p>
    <w:p w14:paraId="5D302F40" w14:textId="77777777" w:rsidR="006C7905" w:rsidRPr="00F53FDC" w:rsidRDefault="006C7905" w:rsidP="006C7905">
      <w:pPr>
        <w:spacing w:line="360" w:lineRule="auto"/>
        <w:jc w:val="center"/>
        <w:rPr>
          <w:rFonts w:ascii="Times New Roman" w:hAnsi="Times New Roman" w:cs="Times New Roman"/>
          <w:sz w:val="24"/>
          <w:szCs w:val="24"/>
        </w:rPr>
      </w:pPr>
    </w:p>
    <w:p w14:paraId="1C918AC3" w14:textId="77777777" w:rsidR="006C7905" w:rsidRPr="00F53FDC" w:rsidRDefault="006C7905" w:rsidP="006C790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6850C85" w14:textId="77777777" w:rsidR="006C7905" w:rsidRDefault="006C7905" w:rsidP="006C7905">
      <w:pPr>
        <w:rPr>
          <w:rFonts w:ascii="Times New Roman" w:eastAsia="Times New Roman" w:hAnsi="Times New Roman" w:cs="Times New Roman"/>
          <w:b/>
          <w:bCs/>
          <w:kern w:val="36"/>
          <w:sz w:val="24"/>
          <w:szCs w:val="24"/>
          <w:lang w:eastAsia="ru-RU"/>
        </w:rPr>
      </w:pPr>
      <w:r>
        <w:br w:type="page"/>
      </w:r>
    </w:p>
    <w:p w14:paraId="093E0E35" w14:textId="77777777" w:rsidR="006C7905" w:rsidRPr="00B766E1" w:rsidRDefault="006C7905" w:rsidP="006C790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B3AA19" w14:textId="77777777" w:rsidR="006C7905" w:rsidRDefault="006C7905" w:rsidP="006C7905"/>
    <w:p w14:paraId="03914652" w14:textId="77777777" w:rsidR="006C7905" w:rsidRDefault="006C7905" w:rsidP="006C790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74364F8" w14:textId="77777777" w:rsidR="006C7905" w:rsidRPr="00B766E1" w:rsidRDefault="00BE62FF" w:rsidP="006C7905">
      <w:pPr>
        <w:pStyle w:val="21"/>
        <w:rPr>
          <w:rFonts w:asciiTheme="minorHAnsi" w:eastAsiaTheme="minorEastAsia" w:hAnsiTheme="minorHAnsi" w:cstheme="minorBidi"/>
          <w:i w:val="0"/>
          <w:iCs w:val="0"/>
          <w:sz w:val="22"/>
          <w:szCs w:val="22"/>
        </w:rPr>
      </w:pPr>
      <w:hyperlink w:anchor="_Toc156820310" w:history="1">
        <w:r w:rsidR="006C7905" w:rsidRPr="00B766E1">
          <w:rPr>
            <w:rStyle w:val="af0"/>
            <w:i w:val="0"/>
            <w:iCs w:val="0"/>
          </w:rPr>
          <w:t>1.1. Цель и место профессионального модуля «Индекс Наименование ПМ»  в структуре образовательной программы</w:t>
        </w:r>
        <w:r w:rsidR="006C7905" w:rsidRPr="00B766E1">
          <w:rPr>
            <w:i w:val="0"/>
            <w:iCs w:val="0"/>
            <w:webHidden/>
          </w:rPr>
          <w:tab/>
        </w:r>
      </w:hyperlink>
    </w:p>
    <w:p w14:paraId="6F856C3C" w14:textId="77777777" w:rsidR="006C7905" w:rsidRPr="00B766E1" w:rsidRDefault="00BE62FF" w:rsidP="006C7905">
      <w:pPr>
        <w:pStyle w:val="21"/>
        <w:rPr>
          <w:rFonts w:asciiTheme="minorHAnsi" w:eastAsiaTheme="minorEastAsia" w:hAnsiTheme="minorHAnsi" w:cstheme="minorBidi"/>
          <w:i w:val="0"/>
          <w:iCs w:val="0"/>
          <w:sz w:val="22"/>
          <w:szCs w:val="22"/>
        </w:rPr>
      </w:pPr>
      <w:hyperlink w:anchor="_Toc156820311" w:history="1">
        <w:r w:rsidR="006C7905" w:rsidRPr="00B766E1">
          <w:rPr>
            <w:rStyle w:val="af0"/>
            <w:i w:val="0"/>
            <w:iCs w:val="0"/>
          </w:rPr>
          <w:t>1.2. Планируемые результаты освоения профессионального модуля</w:t>
        </w:r>
        <w:r w:rsidR="006C7905" w:rsidRPr="00B766E1">
          <w:rPr>
            <w:i w:val="0"/>
            <w:iCs w:val="0"/>
            <w:webHidden/>
          </w:rPr>
          <w:tab/>
        </w:r>
      </w:hyperlink>
    </w:p>
    <w:p w14:paraId="6C963A99" w14:textId="77777777" w:rsidR="006C7905" w:rsidRDefault="00BE62FF" w:rsidP="006C7905">
      <w:pPr>
        <w:pStyle w:val="14"/>
        <w:rPr>
          <w:rFonts w:asciiTheme="minorHAnsi" w:eastAsiaTheme="minorEastAsia" w:hAnsiTheme="minorHAnsi" w:cstheme="minorBidi"/>
          <w:b w:val="0"/>
          <w:bCs w:val="0"/>
          <w:lang w:eastAsia="ru-RU"/>
        </w:rPr>
      </w:pPr>
      <w:hyperlink w:anchor="_Toc156820312" w:history="1">
        <w:r w:rsidR="006C7905" w:rsidRPr="00A9619D">
          <w:rPr>
            <w:rStyle w:val="af0"/>
          </w:rPr>
          <w:t>2. Структура и содержание профессионального модуля</w:t>
        </w:r>
        <w:r w:rsidR="006C7905">
          <w:rPr>
            <w:webHidden/>
          </w:rPr>
          <w:tab/>
        </w:r>
      </w:hyperlink>
    </w:p>
    <w:p w14:paraId="5A52E2B6" w14:textId="77777777" w:rsidR="006C7905" w:rsidRPr="00B766E1" w:rsidRDefault="00BE62FF" w:rsidP="006C7905">
      <w:pPr>
        <w:pStyle w:val="21"/>
        <w:rPr>
          <w:rFonts w:asciiTheme="minorHAnsi" w:eastAsiaTheme="minorEastAsia" w:hAnsiTheme="minorHAnsi" w:cstheme="minorBidi"/>
          <w:i w:val="0"/>
          <w:iCs w:val="0"/>
          <w:sz w:val="22"/>
          <w:szCs w:val="22"/>
        </w:rPr>
      </w:pPr>
      <w:hyperlink w:anchor="_Toc156820313" w:history="1">
        <w:r w:rsidR="006C7905" w:rsidRPr="00B766E1">
          <w:rPr>
            <w:rStyle w:val="af0"/>
            <w:i w:val="0"/>
            <w:iCs w:val="0"/>
          </w:rPr>
          <w:t>2.1. Трудоемкость освоения модуля</w:t>
        </w:r>
        <w:r w:rsidR="006C7905" w:rsidRPr="00B766E1">
          <w:rPr>
            <w:i w:val="0"/>
            <w:iCs w:val="0"/>
            <w:webHidden/>
          </w:rPr>
          <w:tab/>
        </w:r>
      </w:hyperlink>
    </w:p>
    <w:p w14:paraId="38D045F2" w14:textId="77777777" w:rsidR="006C7905" w:rsidRPr="00B766E1" w:rsidRDefault="00BE62FF" w:rsidP="006C7905">
      <w:pPr>
        <w:pStyle w:val="21"/>
        <w:rPr>
          <w:rFonts w:asciiTheme="minorHAnsi" w:eastAsiaTheme="minorEastAsia" w:hAnsiTheme="minorHAnsi" w:cstheme="minorBidi"/>
          <w:i w:val="0"/>
          <w:iCs w:val="0"/>
          <w:sz w:val="22"/>
          <w:szCs w:val="22"/>
        </w:rPr>
      </w:pPr>
      <w:hyperlink w:anchor="_Toc156820314" w:history="1">
        <w:r w:rsidR="006C7905" w:rsidRPr="00B766E1">
          <w:rPr>
            <w:rStyle w:val="af0"/>
            <w:i w:val="0"/>
            <w:iCs w:val="0"/>
          </w:rPr>
          <w:t>2.2. Структура профессионального модуля</w:t>
        </w:r>
        <w:r w:rsidR="006C7905" w:rsidRPr="00B766E1">
          <w:rPr>
            <w:i w:val="0"/>
            <w:iCs w:val="0"/>
            <w:webHidden/>
          </w:rPr>
          <w:tab/>
        </w:r>
      </w:hyperlink>
    </w:p>
    <w:p w14:paraId="291828FC" w14:textId="77777777" w:rsidR="006C7905" w:rsidRPr="00B766E1" w:rsidRDefault="00BE62FF" w:rsidP="006C7905">
      <w:pPr>
        <w:pStyle w:val="21"/>
        <w:rPr>
          <w:rFonts w:asciiTheme="minorHAnsi" w:eastAsiaTheme="minorEastAsia" w:hAnsiTheme="minorHAnsi" w:cstheme="minorBidi"/>
          <w:i w:val="0"/>
          <w:iCs w:val="0"/>
          <w:sz w:val="22"/>
          <w:szCs w:val="22"/>
        </w:rPr>
      </w:pPr>
      <w:hyperlink w:anchor="_Toc156820315" w:history="1">
        <w:r w:rsidR="006C7905" w:rsidRPr="00B766E1">
          <w:rPr>
            <w:rStyle w:val="af0"/>
            <w:i w:val="0"/>
            <w:iCs w:val="0"/>
          </w:rPr>
          <w:t>2.3. Примерное содержание профессионального модуля</w:t>
        </w:r>
        <w:r w:rsidR="006C7905" w:rsidRPr="00B766E1">
          <w:rPr>
            <w:i w:val="0"/>
            <w:iCs w:val="0"/>
            <w:webHidden/>
          </w:rPr>
          <w:tab/>
        </w:r>
      </w:hyperlink>
    </w:p>
    <w:p w14:paraId="1EE91DBF" w14:textId="77777777" w:rsidR="006C7905" w:rsidRPr="00B766E1" w:rsidRDefault="00BE62FF" w:rsidP="006C7905">
      <w:pPr>
        <w:pStyle w:val="21"/>
        <w:rPr>
          <w:rFonts w:asciiTheme="minorHAnsi" w:eastAsiaTheme="minorEastAsia" w:hAnsiTheme="minorHAnsi" w:cstheme="minorBidi"/>
          <w:i w:val="0"/>
          <w:iCs w:val="0"/>
          <w:sz w:val="22"/>
          <w:szCs w:val="22"/>
        </w:rPr>
      </w:pPr>
      <w:hyperlink w:anchor="_Toc156820316" w:history="1">
        <w:r w:rsidR="006C7905" w:rsidRPr="00B766E1">
          <w:rPr>
            <w:rStyle w:val="af0"/>
            <w:i w:val="0"/>
            <w:iCs w:val="0"/>
          </w:rPr>
          <w:t>2.4. Курсовой проект (работа) (для специальностей СПО, если предусмотрено)</w:t>
        </w:r>
        <w:r w:rsidR="006C7905" w:rsidRPr="00B766E1">
          <w:rPr>
            <w:i w:val="0"/>
            <w:iCs w:val="0"/>
            <w:webHidden/>
          </w:rPr>
          <w:tab/>
        </w:r>
      </w:hyperlink>
    </w:p>
    <w:p w14:paraId="7026E5D3" w14:textId="77777777" w:rsidR="006C7905" w:rsidRDefault="00BE62FF" w:rsidP="006C7905">
      <w:pPr>
        <w:pStyle w:val="14"/>
        <w:rPr>
          <w:rFonts w:asciiTheme="minorHAnsi" w:eastAsiaTheme="minorEastAsia" w:hAnsiTheme="minorHAnsi" w:cstheme="minorBidi"/>
          <w:b w:val="0"/>
          <w:bCs w:val="0"/>
          <w:lang w:eastAsia="ru-RU"/>
        </w:rPr>
      </w:pPr>
      <w:hyperlink w:anchor="_Toc156820317" w:history="1">
        <w:r w:rsidR="006C7905" w:rsidRPr="00A9619D">
          <w:rPr>
            <w:rStyle w:val="af0"/>
          </w:rPr>
          <w:t>3. Условия реализации профессионального модуля</w:t>
        </w:r>
        <w:r w:rsidR="006C7905">
          <w:rPr>
            <w:webHidden/>
          </w:rPr>
          <w:tab/>
        </w:r>
      </w:hyperlink>
    </w:p>
    <w:p w14:paraId="1F4BCDC2" w14:textId="77777777" w:rsidR="006C7905" w:rsidRPr="00B766E1" w:rsidRDefault="00BE62FF" w:rsidP="006C7905">
      <w:pPr>
        <w:pStyle w:val="21"/>
        <w:rPr>
          <w:rFonts w:asciiTheme="minorHAnsi" w:eastAsiaTheme="minorEastAsia" w:hAnsiTheme="minorHAnsi" w:cstheme="minorBidi"/>
          <w:i w:val="0"/>
          <w:iCs w:val="0"/>
          <w:sz w:val="22"/>
          <w:szCs w:val="22"/>
        </w:rPr>
      </w:pPr>
      <w:hyperlink w:anchor="_Toc156820318" w:history="1">
        <w:r w:rsidR="006C7905" w:rsidRPr="00B766E1">
          <w:rPr>
            <w:rStyle w:val="af0"/>
            <w:i w:val="0"/>
            <w:iCs w:val="0"/>
          </w:rPr>
          <w:t>3.1. Материально-техническое обеспечение</w:t>
        </w:r>
        <w:r w:rsidR="006C7905" w:rsidRPr="00B766E1">
          <w:rPr>
            <w:i w:val="0"/>
            <w:iCs w:val="0"/>
            <w:webHidden/>
          </w:rPr>
          <w:tab/>
        </w:r>
      </w:hyperlink>
    </w:p>
    <w:p w14:paraId="3A2159ED" w14:textId="77777777" w:rsidR="006C7905" w:rsidRPr="00B766E1" w:rsidRDefault="00BE62FF" w:rsidP="006C7905">
      <w:pPr>
        <w:pStyle w:val="21"/>
        <w:rPr>
          <w:rFonts w:asciiTheme="minorHAnsi" w:eastAsiaTheme="minorEastAsia" w:hAnsiTheme="minorHAnsi" w:cstheme="minorBidi"/>
          <w:i w:val="0"/>
          <w:iCs w:val="0"/>
          <w:sz w:val="22"/>
          <w:szCs w:val="22"/>
        </w:rPr>
      </w:pPr>
      <w:hyperlink w:anchor="_Toc156820319" w:history="1">
        <w:r w:rsidR="006C7905" w:rsidRPr="00B766E1">
          <w:rPr>
            <w:rStyle w:val="af0"/>
            <w:i w:val="0"/>
            <w:iCs w:val="0"/>
          </w:rPr>
          <w:t>3.2. Учебно-методическое обеспечение</w:t>
        </w:r>
        <w:r w:rsidR="006C7905" w:rsidRPr="00B766E1">
          <w:rPr>
            <w:i w:val="0"/>
            <w:iCs w:val="0"/>
            <w:webHidden/>
          </w:rPr>
          <w:tab/>
        </w:r>
      </w:hyperlink>
    </w:p>
    <w:p w14:paraId="2C83B9C2" w14:textId="77777777" w:rsidR="006C7905" w:rsidRDefault="00BE62FF" w:rsidP="006C7905">
      <w:pPr>
        <w:pStyle w:val="14"/>
        <w:rPr>
          <w:rFonts w:asciiTheme="minorHAnsi" w:eastAsiaTheme="minorEastAsia" w:hAnsiTheme="minorHAnsi" w:cstheme="minorBidi"/>
          <w:b w:val="0"/>
          <w:bCs w:val="0"/>
          <w:lang w:eastAsia="ru-RU"/>
        </w:rPr>
      </w:pPr>
      <w:hyperlink w:anchor="_Toc156820320" w:history="1">
        <w:r w:rsidR="006C7905" w:rsidRPr="00A9619D">
          <w:rPr>
            <w:rStyle w:val="af0"/>
          </w:rPr>
          <w:t>4. Контроль и оценка результатов освоения  профессионального модуля</w:t>
        </w:r>
        <w:r w:rsidR="006C7905">
          <w:rPr>
            <w:webHidden/>
          </w:rPr>
          <w:tab/>
        </w:r>
      </w:hyperlink>
    </w:p>
    <w:p w14:paraId="547A0717" w14:textId="77777777" w:rsidR="006C7905" w:rsidRPr="00B766E1" w:rsidRDefault="006C7905" w:rsidP="006C7905">
      <w:r>
        <w:fldChar w:fldCharType="end"/>
      </w:r>
    </w:p>
    <w:p w14:paraId="686EDF5C" w14:textId="77777777" w:rsidR="006C7905" w:rsidRDefault="006C7905" w:rsidP="006C7905">
      <w:pPr>
        <w:pStyle w:val="1"/>
      </w:pPr>
    </w:p>
    <w:p w14:paraId="007BBCBE" w14:textId="77777777" w:rsidR="006C7905" w:rsidRDefault="006C7905" w:rsidP="006C7905">
      <w:pPr>
        <w:pStyle w:val="1f"/>
        <w:jc w:val="left"/>
        <w:sectPr w:rsidR="006C7905" w:rsidSect="00502F97">
          <w:headerReference w:type="even" r:id="rId16"/>
          <w:headerReference w:type="default" r:id="rId17"/>
          <w:pgSz w:w="11906" w:h="16838"/>
          <w:pgMar w:top="1134" w:right="567" w:bottom="1134" w:left="1701" w:header="709" w:footer="709" w:gutter="0"/>
          <w:cols w:space="708"/>
          <w:docGrid w:linePitch="360"/>
        </w:sectPr>
      </w:pPr>
    </w:p>
    <w:p w14:paraId="26048337" w14:textId="77777777" w:rsidR="006C7905" w:rsidRPr="00C13371" w:rsidRDefault="006C7905" w:rsidP="006C790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62AA5AF" w14:textId="40B4A6B7" w:rsidR="006C7905" w:rsidRPr="00C13371" w:rsidRDefault="006C7905" w:rsidP="006C7905">
      <w:pPr>
        <w:pStyle w:val="1d"/>
        <w:jc w:val="center"/>
        <w:rPr>
          <w:rFonts w:eastAsia="Segoe UI"/>
          <w:lang w:val="ru-RU"/>
        </w:rPr>
      </w:pPr>
      <w:r w:rsidRPr="003B5F07">
        <w:rPr>
          <w:lang w:val="ru-RU"/>
        </w:rPr>
        <w:t xml:space="preserve"> </w:t>
      </w:r>
      <w:r w:rsidR="007316BD" w:rsidRPr="007316BD">
        <w:rPr>
          <w:rFonts w:eastAsia="Segoe UI"/>
          <w:u w:val="single"/>
          <w:lang w:val="ru-RU"/>
        </w:rPr>
        <w:t>ПМ.04</w:t>
      </w:r>
      <w:r w:rsidR="007316BD">
        <w:rPr>
          <w:rFonts w:eastAsia="Segoe UI"/>
          <w:u w:val="single"/>
          <w:lang w:val="ru-RU"/>
        </w:rPr>
        <w:t xml:space="preserve"> </w:t>
      </w:r>
      <w:r w:rsidR="007316BD" w:rsidRPr="007316BD">
        <w:rPr>
          <w:rFonts w:eastAsia="Segoe UI"/>
          <w:u w:val="single"/>
          <w:lang w:val="ru-RU"/>
        </w:rPr>
        <w:t>Организация и планирование сварочного производства</w:t>
      </w:r>
      <w:r w:rsidRPr="003F73A4">
        <w:rPr>
          <w:rFonts w:eastAsia="Segoe UI"/>
          <w:u w:val="single"/>
          <w:lang w:val="ru-RU"/>
        </w:rPr>
        <w:t>»</w:t>
      </w:r>
    </w:p>
    <w:p w14:paraId="7D22DB3D" w14:textId="77777777" w:rsidR="006C7905" w:rsidRPr="00C13371" w:rsidRDefault="006C7905" w:rsidP="006C7905">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D419F3F" w14:textId="77777777" w:rsidR="006C7905" w:rsidRPr="00C13371" w:rsidRDefault="006C7905" w:rsidP="006C7905">
      <w:pPr>
        <w:pStyle w:val="1f"/>
        <w:rPr>
          <w:rFonts w:asciiTheme="minorHAnsi" w:hAnsiTheme="minorHAnsi"/>
          <w:lang w:val="ru-RU"/>
        </w:rPr>
      </w:pPr>
    </w:p>
    <w:p w14:paraId="1986FB4C" w14:textId="77777777" w:rsidR="006C7905" w:rsidRPr="00EA6E1D" w:rsidRDefault="006C7905" w:rsidP="006C790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A634A0E" w14:textId="018F4E81" w:rsidR="006C7905" w:rsidRPr="003F73A4" w:rsidRDefault="006C7905" w:rsidP="006C7905">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7316BD" w:rsidRPr="007316BD">
        <w:rPr>
          <w:rFonts w:ascii="Times New Roman" w:eastAsia="Times New Roman" w:hAnsi="Times New Roman" w:cs="Times New Roman"/>
          <w:sz w:val="24"/>
          <w:szCs w:val="24"/>
          <w:lang w:eastAsia="ru-RU"/>
        </w:rPr>
        <w:t>Организация и планирование сварочного производства</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7E1CE4CE" w14:textId="77777777" w:rsidR="006C7905" w:rsidRPr="003F73A4" w:rsidRDefault="006C7905" w:rsidP="006C7905">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582BE5A" w14:textId="77777777" w:rsidR="006C7905" w:rsidRDefault="006C7905" w:rsidP="006C7905">
      <w:pPr>
        <w:suppressAutoHyphens/>
        <w:spacing w:line="276" w:lineRule="auto"/>
        <w:ind w:firstLine="709"/>
        <w:jc w:val="both"/>
        <w:rPr>
          <w:rFonts w:ascii="Times New Roman" w:hAnsi="Times New Roman" w:cs="Times New Roman"/>
          <w:sz w:val="24"/>
          <w:szCs w:val="24"/>
        </w:rPr>
      </w:pPr>
    </w:p>
    <w:p w14:paraId="73CD64EC" w14:textId="77777777" w:rsidR="006C7905" w:rsidRPr="00EA6E1D" w:rsidRDefault="006C7905" w:rsidP="006C790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9A5B6F5" w14:textId="77777777" w:rsidR="006C7905" w:rsidRDefault="006C7905" w:rsidP="006C790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68AD58" w14:textId="77777777" w:rsidR="006C7905" w:rsidRDefault="006C7905" w:rsidP="006C79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C7905" w:rsidRPr="000E591D" w14:paraId="567F38D8" w14:textId="77777777" w:rsidTr="00796F2D">
        <w:tc>
          <w:tcPr>
            <w:tcW w:w="1129" w:type="dxa"/>
            <w:tcBorders>
              <w:top w:val="single" w:sz="4" w:space="0" w:color="auto"/>
              <w:left w:val="single" w:sz="4" w:space="0" w:color="auto"/>
              <w:right w:val="single" w:sz="4" w:space="0" w:color="auto"/>
            </w:tcBorders>
          </w:tcPr>
          <w:p w14:paraId="2BCEE8BB" w14:textId="77777777" w:rsidR="006C7905" w:rsidRPr="00C13371" w:rsidRDefault="006C7905"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BC306A8" w14:textId="77777777" w:rsidR="006C7905" w:rsidRPr="00C13371" w:rsidRDefault="006C7905"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321C3" w14:textId="77777777" w:rsidR="006C7905" w:rsidRPr="00C13371" w:rsidRDefault="006C7905"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B9321A9" w14:textId="77777777" w:rsidR="006C7905" w:rsidRPr="00C13371" w:rsidRDefault="006C7905"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C7905" w:rsidRPr="000E591D" w14:paraId="2572A94D" w14:textId="77777777" w:rsidTr="00796F2D">
        <w:tc>
          <w:tcPr>
            <w:tcW w:w="1129" w:type="dxa"/>
            <w:tcBorders>
              <w:top w:val="single" w:sz="4" w:space="0" w:color="auto"/>
              <w:left w:val="single" w:sz="4" w:space="0" w:color="auto"/>
              <w:right w:val="single" w:sz="4" w:space="0" w:color="auto"/>
            </w:tcBorders>
          </w:tcPr>
          <w:p w14:paraId="69B49866"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0476A6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5EC9DA1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00C09B0C"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7808C40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355CC0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0D816C2F"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392004A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1C5FD370"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233F35D3" w14:textId="77777777" w:rsidR="006C7905" w:rsidRPr="00C13371" w:rsidRDefault="006C7905"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0093BA"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7030299F"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02B9BDEA"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AB764F1"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58A84E7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4BD6FEB3" w14:textId="77777777" w:rsidR="006C7905" w:rsidRPr="00C13371" w:rsidRDefault="006C7905"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11F60035" w14:textId="77777777" w:rsidR="006C7905" w:rsidRPr="00C13371"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7905" w:rsidRPr="000E591D" w14:paraId="055E510B" w14:textId="77777777" w:rsidTr="00796F2D">
        <w:tc>
          <w:tcPr>
            <w:tcW w:w="1129" w:type="dxa"/>
            <w:tcBorders>
              <w:left w:val="single" w:sz="4" w:space="0" w:color="auto"/>
              <w:bottom w:val="single" w:sz="4" w:space="0" w:color="auto"/>
              <w:right w:val="single" w:sz="4" w:space="0" w:color="auto"/>
            </w:tcBorders>
          </w:tcPr>
          <w:p w14:paraId="3AD5C3B8"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5C22E08"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56CA79E"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46759DF"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BEFBB6B"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6F5D7ED"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0699A36" w14:textId="77777777" w:rsidR="006C7905" w:rsidRPr="00C13371"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4DA770"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41D58C5"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4E340C6"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D38E982"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B630A8E" w14:textId="77777777" w:rsidR="006C7905" w:rsidRPr="00C13371" w:rsidRDefault="006C7905"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1989378" w14:textId="77777777" w:rsidR="006C7905" w:rsidRPr="00C13371"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7905" w:rsidRPr="000E591D" w14:paraId="4A7D57AB" w14:textId="77777777" w:rsidTr="00796F2D">
        <w:tc>
          <w:tcPr>
            <w:tcW w:w="1129" w:type="dxa"/>
            <w:tcBorders>
              <w:left w:val="single" w:sz="4" w:space="0" w:color="auto"/>
              <w:bottom w:val="single" w:sz="4" w:space="0" w:color="auto"/>
              <w:right w:val="single" w:sz="4" w:space="0" w:color="auto"/>
            </w:tcBorders>
          </w:tcPr>
          <w:p w14:paraId="0E57BC96"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6EA72B3"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B3F1D4F"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3F544933"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F88F9C7"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64E30F5F"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5D1A5AC"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6CDA27C"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19DF3136"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226FA701"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066A8A8" w14:textId="77777777" w:rsidR="006C7905" w:rsidRPr="00C13371"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60FFF5"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3D484C6B"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19A88CCD"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722E4579"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42C2B37"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5D82CB59" w14:textId="77777777" w:rsidR="006C7905" w:rsidRPr="00C13371" w:rsidRDefault="006C7905" w:rsidP="00796F2D">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DC00499" w14:textId="77777777" w:rsidR="006C7905"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C7905" w:rsidRPr="000E591D" w14:paraId="27A20947" w14:textId="77777777" w:rsidTr="00796F2D">
        <w:tc>
          <w:tcPr>
            <w:tcW w:w="1129" w:type="dxa"/>
            <w:tcBorders>
              <w:left w:val="single" w:sz="4" w:space="0" w:color="auto"/>
              <w:bottom w:val="single" w:sz="4" w:space="0" w:color="auto"/>
              <w:right w:val="single" w:sz="4" w:space="0" w:color="auto"/>
            </w:tcBorders>
          </w:tcPr>
          <w:p w14:paraId="45991F26" w14:textId="77777777" w:rsidR="006C7905" w:rsidRPr="00C13371" w:rsidRDefault="006C7905"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E4CE174" w14:textId="77777777" w:rsidR="006C7905" w:rsidRDefault="006C7905"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671E128" w14:textId="77777777" w:rsidR="006C7905" w:rsidRPr="00C13371" w:rsidRDefault="006C7905"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76FFB" w14:textId="77777777" w:rsidR="006C7905" w:rsidRDefault="006C7905"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8EFCFB8" w14:textId="77777777" w:rsidR="006C7905" w:rsidRPr="00C13371" w:rsidRDefault="006C7905"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3009005" w14:textId="77777777" w:rsidR="006C7905" w:rsidRDefault="006C7905" w:rsidP="00796F2D">
            <w:pPr>
              <w:jc w:val="center"/>
              <w:rPr>
                <w:rFonts w:ascii="Times New Roman" w:hAnsi="Times New Roman" w:cs="Times New Roman"/>
                <w:bCs/>
                <w:i/>
                <w:sz w:val="24"/>
                <w:szCs w:val="24"/>
              </w:rPr>
            </w:pPr>
          </w:p>
        </w:tc>
      </w:tr>
      <w:tr w:rsidR="006C7905" w:rsidRPr="000E591D" w14:paraId="3CA37E0C" w14:textId="77777777" w:rsidTr="00796F2D">
        <w:tc>
          <w:tcPr>
            <w:tcW w:w="1129" w:type="dxa"/>
            <w:tcBorders>
              <w:top w:val="single" w:sz="4" w:space="0" w:color="auto"/>
              <w:left w:val="single" w:sz="4" w:space="0" w:color="auto"/>
              <w:right w:val="single" w:sz="4" w:space="0" w:color="auto"/>
            </w:tcBorders>
          </w:tcPr>
          <w:p w14:paraId="0E4AAD22" w14:textId="0CAA4995"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9DCD82F" w14:textId="17A937A9" w:rsidR="006C7905" w:rsidRPr="00C13371" w:rsidRDefault="00406D04" w:rsidP="00406D04">
            <w:pPr>
              <w:rPr>
                <w:rFonts w:ascii="Times New Roman" w:hAnsi="Times New Roman" w:cs="Times New Roman"/>
                <w:bCs/>
                <w:sz w:val="24"/>
                <w:szCs w:val="24"/>
              </w:rPr>
            </w:pPr>
            <w:r w:rsidRPr="00406D04">
              <w:rPr>
                <w:rFonts w:ascii="Times New Roman" w:hAnsi="Times New Roman" w:cs="Times New Roman"/>
                <w:bCs/>
                <w:sz w:val="24"/>
                <w:szCs w:val="24"/>
              </w:rPr>
              <w:t xml:space="preserve"> разрабатывать текущую и перспективную планирующую документацию производственных работ на сварочном участке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7BB861" w14:textId="77777777" w:rsidR="00406D04" w:rsidRPr="00406D04" w:rsidRDefault="00406D04" w:rsidP="00406D04">
            <w:pPr>
              <w:rPr>
                <w:rFonts w:ascii="Times New Roman" w:hAnsi="Times New Roman" w:cs="Times New Roman"/>
                <w:bCs/>
                <w:iCs/>
                <w:sz w:val="24"/>
                <w:szCs w:val="24"/>
              </w:rPr>
            </w:pPr>
            <w:r w:rsidRPr="00406D04">
              <w:rPr>
                <w:rFonts w:ascii="Times New Roman" w:hAnsi="Times New Roman" w:cs="Times New Roman"/>
                <w:bCs/>
                <w:iCs/>
                <w:sz w:val="24"/>
                <w:szCs w:val="24"/>
              </w:rPr>
              <w:t>методы планирования и организации производственных работ;</w:t>
            </w:r>
          </w:p>
          <w:p w14:paraId="0620A785" w14:textId="525D1DDB" w:rsidR="006C7905" w:rsidRPr="00BB0F24" w:rsidRDefault="00406D04" w:rsidP="00406D04">
            <w:pPr>
              <w:rPr>
                <w:rFonts w:ascii="Times New Roman" w:hAnsi="Times New Roman" w:cs="Times New Roman"/>
                <w:bCs/>
                <w:iCs/>
                <w:sz w:val="24"/>
                <w:szCs w:val="24"/>
              </w:rPr>
            </w:pPr>
            <w:r w:rsidRPr="00406D04">
              <w:rPr>
                <w:rFonts w:ascii="Times New Roman" w:hAnsi="Times New Roman" w:cs="Times New Roman"/>
                <w:bCs/>
                <w:iCs/>
                <w:sz w:val="24"/>
                <w:szCs w:val="24"/>
              </w:rPr>
              <w:t>правила постановки производственных задач</w:t>
            </w:r>
          </w:p>
        </w:tc>
        <w:tc>
          <w:tcPr>
            <w:tcW w:w="2833" w:type="dxa"/>
            <w:tcBorders>
              <w:top w:val="single" w:sz="4" w:space="0" w:color="auto"/>
              <w:left w:val="single" w:sz="4" w:space="0" w:color="auto"/>
              <w:bottom w:val="single" w:sz="4" w:space="0" w:color="auto"/>
              <w:right w:val="single" w:sz="4" w:space="0" w:color="auto"/>
            </w:tcBorders>
          </w:tcPr>
          <w:p w14:paraId="58A7E906" w14:textId="4DC6E5C4" w:rsidR="006C7905" w:rsidRPr="00C13371" w:rsidRDefault="00406D04" w:rsidP="00406D04">
            <w:pPr>
              <w:rPr>
                <w:rFonts w:ascii="Times New Roman" w:hAnsi="Times New Roman" w:cs="Times New Roman"/>
                <w:bCs/>
                <w:sz w:val="24"/>
                <w:szCs w:val="24"/>
              </w:rPr>
            </w:pPr>
            <w:r w:rsidRPr="00406D04">
              <w:rPr>
                <w:rFonts w:ascii="Times New Roman" w:hAnsi="Times New Roman" w:cs="Times New Roman"/>
                <w:bCs/>
                <w:sz w:val="24"/>
                <w:szCs w:val="24"/>
              </w:rPr>
              <w:t>текущего и перспективного планирования производственных работ</w:t>
            </w:r>
          </w:p>
        </w:tc>
      </w:tr>
      <w:tr w:rsidR="006C7905" w14:paraId="41F7C37C" w14:textId="77777777" w:rsidTr="00796F2D">
        <w:trPr>
          <w:trHeight w:val="327"/>
        </w:trPr>
        <w:tc>
          <w:tcPr>
            <w:tcW w:w="1129" w:type="dxa"/>
            <w:tcBorders>
              <w:left w:val="single" w:sz="4" w:space="0" w:color="auto"/>
              <w:right w:val="single" w:sz="4" w:space="0" w:color="auto"/>
            </w:tcBorders>
          </w:tcPr>
          <w:p w14:paraId="6727574B" w14:textId="4A044D8B"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93C4F40" w14:textId="77777777" w:rsidR="00A63AEF" w:rsidRPr="00A63AEF" w:rsidRDefault="00A63AEF" w:rsidP="00A63AEF">
            <w:pPr>
              <w:rPr>
                <w:rFonts w:ascii="Times New Roman" w:hAnsi="Times New Roman" w:cs="Times New Roman"/>
                <w:bCs/>
                <w:sz w:val="24"/>
                <w:szCs w:val="24"/>
              </w:rPr>
            </w:pPr>
            <w:r w:rsidRPr="00A63AEF">
              <w:rPr>
                <w:rFonts w:ascii="Times New Roman" w:hAnsi="Times New Roman" w:cs="Times New Roman"/>
                <w:bCs/>
                <w:sz w:val="24"/>
                <w:szCs w:val="24"/>
              </w:rPr>
              <w:t>определять трудоемкость сварочных работ;</w:t>
            </w:r>
          </w:p>
          <w:p w14:paraId="59B923B7" w14:textId="77777777" w:rsidR="00A63AEF" w:rsidRPr="00A63AEF" w:rsidRDefault="00A63AEF" w:rsidP="00A63AEF">
            <w:pPr>
              <w:rPr>
                <w:rFonts w:ascii="Times New Roman" w:hAnsi="Times New Roman" w:cs="Times New Roman"/>
                <w:bCs/>
                <w:sz w:val="24"/>
                <w:szCs w:val="24"/>
              </w:rPr>
            </w:pPr>
            <w:r w:rsidRPr="00A63AEF">
              <w:rPr>
                <w:rFonts w:ascii="Times New Roman" w:hAnsi="Times New Roman" w:cs="Times New Roman"/>
                <w:bCs/>
                <w:sz w:val="24"/>
                <w:szCs w:val="24"/>
              </w:rPr>
              <w:t xml:space="preserve">производить технологические расчеты, расчеты трудовых и материальных затрат; </w:t>
            </w:r>
          </w:p>
          <w:p w14:paraId="7256A86D" w14:textId="2E9BF8AD" w:rsidR="006C7905" w:rsidRPr="00C13371" w:rsidRDefault="00A63AEF" w:rsidP="00A63AEF">
            <w:pPr>
              <w:rPr>
                <w:rFonts w:ascii="Times New Roman" w:hAnsi="Times New Roman" w:cs="Times New Roman"/>
                <w:bCs/>
                <w:sz w:val="24"/>
                <w:szCs w:val="24"/>
              </w:rPr>
            </w:pPr>
            <w:r w:rsidRPr="00A63AEF">
              <w:rPr>
                <w:rFonts w:ascii="Times New Roman" w:hAnsi="Times New Roman" w:cs="Times New Roman"/>
                <w:bCs/>
                <w:sz w:val="24"/>
                <w:szCs w:val="24"/>
              </w:rPr>
              <w:t xml:space="preserve">рассчитывать нормы времени заготовительных, </w:t>
            </w:r>
            <w:r w:rsidRPr="00A63AEF">
              <w:rPr>
                <w:rFonts w:ascii="Times New Roman" w:hAnsi="Times New Roman" w:cs="Times New Roman"/>
                <w:bCs/>
                <w:sz w:val="24"/>
                <w:szCs w:val="24"/>
              </w:rPr>
              <w:lastRenderedPageBreak/>
              <w:t>слесарно-сборочных, сварочных и газопламенных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3A90C4"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lastRenderedPageBreak/>
              <w:t>тарифную систему нормирования труда;</w:t>
            </w:r>
          </w:p>
          <w:p w14:paraId="72D077BB"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нормативы затрат труда на сварочном участке;</w:t>
            </w:r>
          </w:p>
          <w:p w14:paraId="428E3A8B"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нормативы технологических расчетов, трудовых и материальных затрат;</w:t>
            </w:r>
          </w:p>
          <w:p w14:paraId="6568B8D7"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 xml:space="preserve">методику расчета времени </w:t>
            </w:r>
            <w:r w:rsidRPr="00A63AEF">
              <w:rPr>
                <w:rFonts w:ascii="Times New Roman" w:hAnsi="Times New Roman" w:cs="Times New Roman"/>
                <w:bCs/>
                <w:iCs/>
                <w:sz w:val="24"/>
                <w:szCs w:val="24"/>
              </w:rPr>
              <w:lastRenderedPageBreak/>
              <w:t>заготовительных, слесарно-сборочных, сварочных и газопламенных работ, нормативы затрат труда на сварочном участке;</w:t>
            </w:r>
          </w:p>
          <w:p w14:paraId="17946452" w14:textId="7D8801D8"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нормативную документацию и справочную литературу для выбора материалов, технологических режимов, оборудования, оснастки, контрольно-измерительных средств</w:t>
            </w:r>
          </w:p>
        </w:tc>
        <w:tc>
          <w:tcPr>
            <w:tcW w:w="2833" w:type="dxa"/>
            <w:tcBorders>
              <w:top w:val="single" w:sz="4" w:space="0" w:color="auto"/>
              <w:left w:val="single" w:sz="4" w:space="0" w:color="auto"/>
              <w:bottom w:val="single" w:sz="4" w:space="0" w:color="auto"/>
              <w:right w:val="single" w:sz="4" w:space="0" w:color="auto"/>
            </w:tcBorders>
          </w:tcPr>
          <w:p w14:paraId="786B2858" w14:textId="04E0B650" w:rsidR="006C7905" w:rsidRPr="005E7E11" w:rsidRDefault="00A63AEF" w:rsidP="00830795">
            <w:pPr>
              <w:rPr>
                <w:rFonts w:ascii="Times New Roman" w:hAnsi="Times New Roman" w:cs="Times New Roman"/>
                <w:bCs/>
                <w:iCs/>
                <w:sz w:val="24"/>
                <w:szCs w:val="24"/>
              </w:rPr>
            </w:pPr>
            <w:r w:rsidRPr="00A63AEF">
              <w:rPr>
                <w:rFonts w:ascii="Times New Roman" w:hAnsi="Times New Roman" w:cs="Times New Roman"/>
                <w:bCs/>
                <w:iCs/>
                <w:sz w:val="24"/>
                <w:szCs w:val="24"/>
              </w:rPr>
              <w:lastRenderedPageBreak/>
              <w:t>выполнения технологических расчетов на основе нормативов технологических режимов, трудовых и материальных затрат</w:t>
            </w:r>
          </w:p>
        </w:tc>
      </w:tr>
      <w:tr w:rsidR="006C7905" w14:paraId="3E7B0124" w14:textId="77777777" w:rsidTr="00796F2D">
        <w:trPr>
          <w:trHeight w:val="327"/>
        </w:trPr>
        <w:tc>
          <w:tcPr>
            <w:tcW w:w="1129" w:type="dxa"/>
            <w:tcBorders>
              <w:left w:val="single" w:sz="4" w:space="0" w:color="auto"/>
              <w:right w:val="single" w:sz="4" w:space="0" w:color="auto"/>
            </w:tcBorders>
          </w:tcPr>
          <w:p w14:paraId="59134E47" w14:textId="312479C8"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1B78C425"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проводить планово-предупредительный ремонт сварочного оборудования;</w:t>
            </w:r>
          </w:p>
          <w:p w14:paraId="030992FE"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анализировать результаты производственной деятельности с выработкой рекомендаций по повышению эффективности производства;</w:t>
            </w:r>
          </w:p>
          <w:p w14:paraId="2158BBB2"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 xml:space="preserve">формировать рабочие задания и инструкции к ним в соответствии с производственными задачами; </w:t>
            </w:r>
          </w:p>
          <w:p w14:paraId="13805CDE" w14:textId="64254F97"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рассчитывать показатели, характеризующие эффективность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90A300"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принципы координации производственной деятельности;</w:t>
            </w:r>
          </w:p>
          <w:p w14:paraId="16CA0AC6"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формы организации сварочных работ;</w:t>
            </w:r>
          </w:p>
          <w:p w14:paraId="600C0440"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основные нормативные документы, регламентирующие проведение сварочно-монтажных работ;</w:t>
            </w:r>
          </w:p>
          <w:p w14:paraId="480BFF8A"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 xml:space="preserve">показатели, характеризующие </w:t>
            </w:r>
            <w:proofErr w:type="gramStart"/>
            <w:r w:rsidRPr="00A63AEF">
              <w:rPr>
                <w:rFonts w:ascii="Times New Roman" w:hAnsi="Times New Roman" w:cs="Times New Roman"/>
                <w:bCs/>
                <w:iCs/>
                <w:sz w:val="24"/>
                <w:szCs w:val="24"/>
              </w:rPr>
              <w:t>эффективность  производства</w:t>
            </w:r>
            <w:proofErr w:type="gramEnd"/>
            <w:r w:rsidRPr="00A63AEF">
              <w:rPr>
                <w:rFonts w:ascii="Times New Roman" w:hAnsi="Times New Roman" w:cs="Times New Roman"/>
                <w:bCs/>
                <w:iCs/>
                <w:sz w:val="24"/>
                <w:szCs w:val="24"/>
              </w:rPr>
              <w:t>;</w:t>
            </w:r>
          </w:p>
          <w:p w14:paraId="1063F017" w14:textId="0F572761"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принципы и методы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15A38D93" w14:textId="6A61C136"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 xml:space="preserve"> применения методов и приемов организации труда, эксплуатации оборудования, оснастки, средств механизации и автоматизации для повышения эффективности производства</w:t>
            </w:r>
          </w:p>
        </w:tc>
      </w:tr>
      <w:tr w:rsidR="006C7905" w14:paraId="6B7B501E" w14:textId="77777777" w:rsidTr="007316BD">
        <w:trPr>
          <w:trHeight w:val="327"/>
        </w:trPr>
        <w:tc>
          <w:tcPr>
            <w:tcW w:w="1129" w:type="dxa"/>
            <w:tcBorders>
              <w:left w:val="single" w:sz="4" w:space="0" w:color="auto"/>
              <w:right w:val="single" w:sz="4" w:space="0" w:color="auto"/>
            </w:tcBorders>
          </w:tcPr>
          <w:p w14:paraId="0FE79986" w14:textId="1BCA07BB"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32103666"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составлять графики ППР оборудования сварочного производства;</w:t>
            </w:r>
          </w:p>
          <w:p w14:paraId="78410F9C" w14:textId="3303BA4D"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оформлять приемо-сдаточную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DEFFEF"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систему планирования технического обслуживания, текущего и капитального ремонтов;</w:t>
            </w:r>
          </w:p>
          <w:p w14:paraId="49A4AB38" w14:textId="760D3D1A"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 xml:space="preserve">организационно-технические мероприятия по техническому обслуживанию и ремонту оборудования сварочного производства; порядок проведения проверок и приемо-сдаточных </w:t>
            </w:r>
            <w:r w:rsidRPr="00A63AEF">
              <w:rPr>
                <w:rFonts w:ascii="Times New Roman" w:hAnsi="Times New Roman" w:cs="Times New Roman"/>
                <w:bCs/>
                <w:iCs/>
                <w:sz w:val="24"/>
                <w:szCs w:val="24"/>
              </w:rPr>
              <w:lastRenderedPageBreak/>
              <w:t>испытаний сварочного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2B9AC4C4" w14:textId="3C467F76"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lastRenderedPageBreak/>
              <w:t>организации ремонта и технического обслуживания сварочного производства по Единой системе планово- предупредительного ремонта</w:t>
            </w:r>
          </w:p>
        </w:tc>
      </w:tr>
      <w:tr w:rsidR="007316BD" w14:paraId="0ED25A7C" w14:textId="77777777" w:rsidTr="00796F2D">
        <w:trPr>
          <w:trHeight w:val="327"/>
        </w:trPr>
        <w:tc>
          <w:tcPr>
            <w:tcW w:w="1129" w:type="dxa"/>
            <w:tcBorders>
              <w:left w:val="single" w:sz="4" w:space="0" w:color="auto"/>
              <w:bottom w:val="single" w:sz="4" w:space="0" w:color="auto"/>
              <w:right w:val="single" w:sz="4" w:space="0" w:color="auto"/>
            </w:tcBorders>
          </w:tcPr>
          <w:p w14:paraId="1E8C0B89" w14:textId="267147BF" w:rsidR="007316BD" w:rsidRPr="00C13371" w:rsidRDefault="007316BD" w:rsidP="00796F2D">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bottom w:val="single" w:sz="4" w:space="0" w:color="auto"/>
              <w:right w:val="single" w:sz="4" w:space="0" w:color="auto"/>
            </w:tcBorders>
          </w:tcPr>
          <w:p w14:paraId="7DA34D59" w14:textId="4D9F3B4B" w:rsidR="007316BD" w:rsidRPr="005E7E11" w:rsidRDefault="00A63AEF" w:rsidP="00830795">
            <w:pPr>
              <w:rPr>
                <w:rFonts w:ascii="Times New Roman" w:hAnsi="Times New Roman" w:cs="Times New Roman"/>
                <w:bCs/>
                <w:iCs/>
                <w:sz w:val="24"/>
                <w:szCs w:val="24"/>
              </w:rPr>
            </w:pPr>
            <w:r w:rsidRPr="00A63AEF">
              <w:rPr>
                <w:rFonts w:ascii="Times New Roman" w:hAnsi="Times New Roman" w:cs="Times New Roman"/>
                <w:bCs/>
                <w:iCs/>
                <w:sz w:val="24"/>
                <w:szCs w:val="24"/>
              </w:rPr>
              <w:t>разрабатывать мероприятия по обеспечению безопасных условий труда на участке сварочных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DB5394" w14:textId="1F704270" w:rsidR="007316BD" w:rsidRPr="005E7E11" w:rsidRDefault="00A63AEF" w:rsidP="00830795">
            <w:pPr>
              <w:rPr>
                <w:rFonts w:ascii="Times New Roman" w:hAnsi="Times New Roman" w:cs="Times New Roman"/>
                <w:bCs/>
                <w:iCs/>
                <w:sz w:val="24"/>
                <w:szCs w:val="24"/>
              </w:rPr>
            </w:pPr>
            <w:r w:rsidRPr="00A63AEF">
              <w:rPr>
                <w:rFonts w:ascii="Times New Roman" w:hAnsi="Times New Roman" w:cs="Times New Roman"/>
                <w:bCs/>
                <w:iCs/>
                <w:sz w:val="24"/>
                <w:szCs w:val="24"/>
              </w:rPr>
              <w:t>методы и средства защиты от опасностей технических систем и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05224589" w14:textId="7B2EBB96" w:rsidR="007316BD" w:rsidRPr="005E7E11" w:rsidRDefault="00A63AEF" w:rsidP="00830795">
            <w:pPr>
              <w:rPr>
                <w:rFonts w:ascii="Times New Roman" w:hAnsi="Times New Roman" w:cs="Times New Roman"/>
                <w:bCs/>
                <w:iCs/>
                <w:sz w:val="24"/>
                <w:szCs w:val="24"/>
              </w:rPr>
            </w:pPr>
            <w:r w:rsidRPr="00A63AEF">
              <w:rPr>
                <w:rFonts w:ascii="Times New Roman" w:hAnsi="Times New Roman" w:cs="Times New Roman"/>
                <w:bCs/>
                <w:iCs/>
                <w:sz w:val="24"/>
                <w:szCs w:val="24"/>
              </w:rPr>
              <w:t>обеспечения безопасных условий труда и профилактики травматизма на участке сварочных работ</w:t>
            </w:r>
          </w:p>
        </w:tc>
      </w:tr>
    </w:tbl>
    <w:p w14:paraId="74BD8296" w14:textId="77777777" w:rsidR="006C7905" w:rsidRDefault="006C7905" w:rsidP="006C7905">
      <w:pPr>
        <w:ind w:firstLine="709"/>
        <w:rPr>
          <w:rFonts w:ascii="Times New Roman" w:eastAsia="Times New Roman" w:hAnsi="Times New Roman" w:cs="Times New Roman"/>
          <w:sz w:val="24"/>
          <w:szCs w:val="24"/>
          <w:lang w:eastAsia="ru-RU"/>
        </w:rPr>
      </w:pPr>
    </w:p>
    <w:p w14:paraId="25479FB7" w14:textId="77777777" w:rsidR="006C7905" w:rsidRDefault="006C7905" w:rsidP="006C7905">
      <w:pPr>
        <w:ind w:firstLine="709"/>
        <w:rPr>
          <w:rFonts w:ascii="Times New Roman" w:eastAsia="Times New Roman" w:hAnsi="Times New Roman" w:cs="Times New Roman"/>
          <w:sz w:val="24"/>
          <w:szCs w:val="24"/>
          <w:lang w:eastAsia="ru-RU"/>
        </w:rPr>
      </w:pPr>
    </w:p>
    <w:p w14:paraId="47C7069F" w14:textId="77777777" w:rsidR="006C7905" w:rsidRPr="00E11160" w:rsidRDefault="006C7905" w:rsidP="006C790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955E51E" w14:textId="77777777" w:rsidR="006C7905" w:rsidRPr="00E11160" w:rsidRDefault="006C7905" w:rsidP="006C79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C7905" w:rsidRPr="00202F05" w14:paraId="74D26549" w14:textId="77777777" w:rsidTr="00796F2D">
        <w:trPr>
          <w:trHeight w:val="23"/>
        </w:trPr>
        <w:tc>
          <w:tcPr>
            <w:tcW w:w="2460" w:type="pct"/>
            <w:vAlign w:val="center"/>
          </w:tcPr>
          <w:p w14:paraId="2F438432" w14:textId="77777777" w:rsidR="006C7905" w:rsidRPr="00202F05" w:rsidRDefault="006C7905"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4C3332E7" w14:textId="77777777" w:rsidR="006C7905" w:rsidRPr="00202F05" w:rsidRDefault="006C7905"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63349F5C" w14:textId="77777777" w:rsidR="006C7905" w:rsidRPr="00202F05" w:rsidRDefault="006C7905"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6C7905" w:rsidRPr="00202F05" w14:paraId="713A3A7D" w14:textId="77777777" w:rsidTr="00796F2D">
        <w:trPr>
          <w:trHeight w:val="23"/>
        </w:trPr>
        <w:tc>
          <w:tcPr>
            <w:tcW w:w="2460" w:type="pct"/>
            <w:vAlign w:val="center"/>
          </w:tcPr>
          <w:p w14:paraId="46848BB1"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65EFEDF9" w14:textId="2466BCFB" w:rsidR="006C7905" w:rsidRPr="00202F05" w:rsidRDefault="00830795" w:rsidP="00796F2D">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vAlign w:val="center"/>
          </w:tcPr>
          <w:p w14:paraId="40896025" w14:textId="1E9115B4" w:rsidR="006C7905" w:rsidRPr="00202F05"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112</w:t>
            </w:r>
          </w:p>
        </w:tc>
      </w:tr>
      <w:tr w:rsidR="006C7905" w:rsidRPr="00202F05" w14:paraId="31DA8520" w14:textId="77777777" w:rsidTr="00796F2D">
        <w:trPr>
          <w:trHeight w:val="23"/>
        </w:trPr>
        <w:tc>
          <w:tcPr>
            <w:tcW w:w="2460" w:type="pct"/>
            <w:vAlign w:val="center"/>
          </w:tcPr>
          <w:p w14:paraId="61E2BF73"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52D78A4C" w14:textId="1E115CA4" w:rsidR="006C7905" w:rsidRPr="00202F05"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1E1788D"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C7905" w:rsidRPr="00202F05" w14:paraId="5E155420" w14:textId="77777777" w:rsidTr="00796F2D">
        <w:trPr>
          <w:trHeight w:val="23"/>
        </w:trPr>
        <w:tc>
          <w:tcPr>
            <w:tcW w:w="2460" w:type="pct"/>
            <w:vAlign w:val="center"/>
          </w:tcPr>
          <w:p w14:paraId="2731F68A"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42CBE4C6"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23145533"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6C7905" w:rsidRPr="00202F05" w14:paraId="11AAAAF7" w14:textId="77777777" w:rsidTr="00796F2D">
        <w:trPr>
          <w:trHeight w:val="23"/>
        </w:trPr>
        <w:tc>
          <w:tcPr>
            <w:tcW w:w="2460" w:type="pct"/>
            <w:vAlign w:val="center"/>
          </w:tcPr>
          <w:p w14:paraId="73493E37"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5BE4C814" w14:textId="4CEE7EDE" w:rsidR="006C7905" w:rsidRPr="00202F05"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2DC8A18" w14:textId="70BA4C39" w:rsidR="006C7905" w:rsidRPr="00202F05"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6C7905" w:rsidRPr="00202F05" w14:paraId="34314C2E" w14:textId="77777777" w:rsidTr="00796F2D">
        <w:trPr>
          <w:trHeight w:val="23"/>
        </w:trPr>
        <w:tc>
          <w:tcPr>
            <w:tcW w:w="2460" w:type="pct"/>
            <w:vAlign w:val="center"/>
          </w:tcPr>
          <w:p w14:paraId="5B6D7D1A"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12653134"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4F1D5ACD"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C7905" w:rsidRPr="00202F05" w14:paraId="790199D4" w14:textId="77777777" w:rsidTr="00796F2D">
        <w:trPr>
          <w:trHeight w:val="23"/>
        </w:trPr>
        <w:tc>
          <w:tcPr>
            <w:tcW w:w="2460" w:type="pct"/>
            <w:vAlign w:val="center"/>
          </w:tcPr>
          <w:p w14:paraId="62445527"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7283AE34" w14:textId="0613CC00" w:rsidR="006C7905" w:rsidRPr="00BE03CF"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0BEF674" w14:textId="3E5DE833" w:rsidR="006C7905" w:rsidRPr="00BE03CF"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C7905" w:rsidRPr="00202F05" w14:paraId="47355307" w14:textId="77777777" w:rsidTr="00796F2D">
        <w:trPr>
          <w:trHeight w:val="23"/>
        </w:trPr>
        <w:tc>
          <w:tcPr>
            <w:tcW w:w="2460" w:type="pct"/>
            <w:vAlign w:val="center"/>
          </w:tcPr>
          <w:p w14:paraId="4D77441D"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37CEE2A" w14:textId="77777777" w:rsidR="006C7905" w:rsidRPr="00202F05" w:rsidRDefault="006C7905"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1AC9B519"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C7905" w:rsidRPr="00202F05" w14:paraId="2BC3466C" w14:textId="77777777" w:rsidTr="00796F2D">
        <w:trPr>
          <w:trHeight w:val="23"/>
        </w:trPr>
        <w:tc>
          <w:tcPr>
            <w:tcW w:w="2460" w:type="pct"/>
            <w:vAlign w:val="center"/>
          </w:tcPr>
          <w:p w14:paraId="63BF104D"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33E1553B" w14:textId="393D75AF" w:rsidR="006C7905" w:rsidRPr="00202F05" w:rsidRDefault="00282312" w:rsidP="00796F2D">
            <w:pPr>
              <w:jc w:val="center"/>
              <w:rPr>
                <w:rFonts w:ascii="Times New Roman" w:hAnsi="Times New Roman" w:cs="Times New Roman"/>
                <w:b/>
                <w:sz w:val="24"/>
                <w:szCs w:val="24"/>
              </w:rPr>
            </w:pPr>
            <w:r>
              <w:rPr>
                <w:rFonts w:ascii="Times New Roman" w:hAnsi="Times New Roman" w:cs="Times New Roman"/>
                <w:b/>
                <w:sz w:val="24"/>
                <w:szCs w:val="24"/>
              </w:rPr>
              <w:t>336</w:t>
            </w:r>
          </w:p>
        </w:tc>
        <w:tc>
          <w:tcPr>
            <w:tcW w:w="1345" w:type="pct"/>
            <w:vAlign w:val="center"/>
          </w:tcPr>
          <w:p w14:paraId="668F8A8E" w14:textId="24FD1549" w:rsidR="006C7905" w:rsidRPr="00202F05" w:rsidRDefault="00282312" w:rsidP="00796F2D">
            <w:pPr>
              <w:jc w:val="center"/>
              <w:rPr>
                <w:rFonts w:ascii="Times New Roman" w:hAnsi="Times New Roman" w:cs="Times New Roman"/>
                <w:b/>
                <w:sz w:val="24"/>
                <w:szCs w:val="24"/>
              </w:rPr>
            </w:pPr>
            <w:r>
              <w:rPr>
                <w:rFonts w:ascii="Times New Roman" w:hAnsi="Times New Roman" w:cs="Times New Roman"/>
                <w:b/>
                <w:sz w:val="24"/>
                <w:szCs w:val="24"/>
              </w:rPr>
              <w:t>292</w:t>
            </w:r>
          </w:p>
        </w:tc>
      </w:tr>
    </w:tbl>
    <w:p w14:paraId="7D717918" w14:textId="77777777" w:rsidR="006C7905" w:rsidRDefault="006C7905" w:rsidP="006C7905">
      <w:pPr>
        <w:rPr>
          <w:rFonts w:ascii="Times New Roman" w:hAnsi="Times New Roman" w:cs="Times New Roman"/>
          <w:i/>
          <w:sz w:val="24"/>
          <w:szCs w:val="24"/>
        </w:rPr>
      </w:pPr>
    </w:p>
    <w:p w14:paraId="053F8216" w14:textId="77777777" w:rsidR="006C7905" w:rsidRDefault="006C7905" w:rsidP="006C7905">
      <w:pPr>
        <w:rPr>
          <w:rFonts w:ascii="Times New Roman" w:hAnsi="Times New Roman" w:cs="Times New Roman"/>
          <w:i/>
          <w:sz w:val="24"/>
          <w:szCs w:val="24"/>
        </w:rPr>
      </w:pPr>
    </w:p>
    <w:p w14:paraId="706E3CE9" w14:textId="77777777" w:rsidR="006C7905" w:rsidRDefault="006C7905" w:rsidP="006C7905">
      <w:pPr>
        <w:rPr>
          <w:rFonts w:ascii="Times New Roman" w:hAnsi="Times New Roman" w:cs="Times New Roman"/>
          <w:i/>
          <w:sz w:val="24"/>
          <w:szCs w:val="24"/>
        </w:rPr>
      </w:pPr>
    </w:p>
    <w:p w14:paraId="5023BC51" w14:textId="77777777" w:rsidR="006C7905" w:rsidRDefault="006C7905" w:rsidP="006C7905">
      <w:pPr>
        <w:rPr>
          <w:rFonts w:ascii="Times New Roman" w:hAnsi="Times New Roman" w:cs="Times New Roman"/>
          <w:i/>
          <w:sz w:val="24"/>
          <w:szCs w:val="24"/>
        </w:rPr>
      </w:pPr>
    </w:p>
    <w:p w14:paraId="05FC4B11" w14:textId="77777777" w:rsidR="006C7905" w:rsidRPr="00202F05" w:rsidRDefault="006C7905" w:rsidP="006C7905">
      <w:pPr>
        <w:rPr>
          <w:rFonts w:ascii="Times New Roman" w:hAnsi="Times New Roman" w:cs="Times New Roman"/>
          <w:i/>
          <w:sz w:val="24"/>
          <w:szCs w:val="24"/>
        </w:rPr>
      </w:pPr>
    </w:p>
    <w:p w14:paraId="3AD88446" w14:textId="77777777" w:rsidR="006C7905" w:rsidRPr="00202F05" w:rsidRDefault="006C7905" w:rsidP="006C7905">
      <w:pPr>
        <w:pStyle w:val="114"/>
        <w:rPr>
          <w:rFonts w:ascii="Times New Roman" w:hAnsi="Times New Roman"/>
        </w:rPr>
      </w:pPr>
      <w:r w:rsidRPr="00202F05">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6C7905" w:rsidRPr="00202F05" w14:paraId="24585635" w14:textId="77777777" w:rsidTr="00796F2D">
        <w:trPr>
          <w:cantSplit/>
          <w:trHeight w:val="3271"/>
        </w:trPr>
        <w:tc>
          <w:tcPr>
            <w:tcW w:w="749" w:type="pct"/>
            <w:tcBorders>
              <w:bottom w:val="single" w:sz="4" w:space="0" w:color="auto"/>
            </w:tcBorders>
          </w:tcPr>
          <w:p w14:paraId="1F5734A5"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6F8B4ECB"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4E5AAC12" w14:textId="77777777" w:rsidR="006C7905" w:rsidRPr="00202F05" w:rsidRDefault="006C7905"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0787FECB" w14:textId="77777777" w:rsidR="006C7905" w:rsidRPr="00202F05" w:rsidRDefault="006C7905"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07465378" w14:textId="77777777" w:rsidR="006C7905" w:rsidRPr="00202F05" w:rsidRDefault="006C7905"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2FFCCC08"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102C138B"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05F67DA9"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8"/>
            </w:r>
          </w:p>
        </w:tc>
        <w:tc>
          <w:tcPr>
            <w:tcW w:w="320" w:type="pct"/>
            <w:shd w:val="clear" w:color="auto" w:fill="D9D9D9" w:themeFill="background1" w:themeFillShade="D9"/>
            <w:textDirection w:val="btLr"/>
            <w:vAlign w:val="center"/>
          </w:tcPr>
          <w:p w14:paraId="5C3F7EC8"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0AEF95F4"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6C7905" w:rsidRPr="00202F05" w14:paraId="57DA4D11" w14:textId="77777777" w:rsidTr="00796F2D">
        <w:trPr>
          <w:cantSplit/>
          <w:trHeight w:val="73"/>
        </w:trPr>
        <w:tc>
          <w:tcPr>
            <w:tcW w:w="749" w:type="pct"/>
            <w:tcBorders>
              <w:bottom w:val="single" w:sz="4" w:space="0" w:color="auto"/>
            </w:tcBorders>
            <w:vAlign w:val="center"/>
          </w:tcPr>
          <w:p w14:paraId="6BEFFB4E"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7088C72F"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4A4E4CFC" w14:textId="77777777" w:rsidR="006C7905" w:rsidRPr="00202F05" w:rsidRDefault="006C7905"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38EC4394" w14:textId="77777777" w:rsidR="006C7905" w:rsidRPr="00202F05" w:rsidRDefault="006C7905"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5AE94B0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42F0F3B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30C34E1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4F9867B4"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24CF54EF"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40FA27E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593DBC" w:rsidRPr="00202F05" w14:paraId="06F65FB0" w14:textId="77777777" w:rsidTr="004B6D34">
        <w:trPr>
          <w:trHeight w:val="399"/>
        </w:trPr>
        <w:tc>
          <w:tcPr>
            <w:tcW w:w="749" w:type="pct"/>
            <w:vMerge w:val="restart"/>
          </w:tcPr>
          <w:p w14:paraId="6CCB7830" w14:textId="77777777" w:rsidR="00593DBC" w:rsidRPr="00202F05"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54CEC2AC" w14:textId="757536C0" w:rsidR="00593DBC" w:rsidRPr="00202F05"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.2 </w:t>
            </w:r>
          </w:p>
          <w:p w14:paraId="10D09057" w14:textId="77777777" w:rsidR="00593DBC"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.4</w:t>
            </w:r>
          </w:p>
          <w:p w14:paraId="1B0F166E" w14:textId="1E239DB6" w:rsidR="00282312" w:rsidRPr="00202F05" w:rsidRDefault="00282312" w:rsidP="00593D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4.5</w:t>
            </w:r>
          </w:p>
        </w:tc>
        <w:tc>
          <w:tcPr>
            <w:tcW w:w="1856" w:type="pct"/>
          </w:tcPr>
          <w:p w14:paraId="17BEFCBB" w14:textId="347EB6EA" w:rsidR="00593DBC" w:rsidRPr="00B10055" w:rsidRDefault="00282312" w:rsidP="00593DBC">
            <w:pPr>
              <w:rPr>
                <w:rFonts w:ascii="Times New Roman" w:eastAsia="Times New Roman" w:hAnsi="Times New Roman" w:cs="Times New Roman"/>
                <w:lang w:eastAsia="ru-RU"/>
              </w:rPr>
            </w:pPr>
            <w:r w:rsidRPr="00282312">
              <w:rPr>
                <w:rFonts w:ascii="Times New Roman" w:eastAsia="Times New Roman" w:hAnsi="Times New Roman" w:cs="Times New Roman"/>
                <w:lang w:eastAsia="ru-RU"/>
              </w:rPr>
              <w:t xml:space="preserve">Раздел 1. Основы организации и планирования производственных работ на сварочном участке </w:t>
            </w:r>
          </w:p>
        </w:tc>
        <w:tc>
          <w:tcPr>
            <w:tcW w:w="411" w:type="pct"/>
          </w:tcPr>
          <w:p w14:paraId="14F24CAE" w14:textId="69BF63D1" w:rsidR="00593DBC" w:rsidRPr="00202F05" w:rsidRDefault="00282312"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2" w:type="pct"/>
          </w:tcPr>
          <w:p w14:paraId="2E747246" w14:textId="3E3F25F4" w:rsidR="00593DBC" w:rsidRPr="00202F05" w:rsidRDefault="00593DBC" w:rsidP="00593D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274" w:type="pct"/>
            <w:shd w:val="clear" w:color="auto" w:fill="D9D9D9" w:themeFill="background1" w:themeFillShade="D9"/>
          </w:tcPr>
          <w:p w14:paraId="4450B0B6" w14:textId="6A7470F5" w:rsidR="00593DBC" w:rsidRPr="00202F05" w:rsidRDefault="00282312"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124</w:t>
            </w:r>
          </w:p>
        </w:tc>
        <w:tc>
          <w:tcPr>
            <w:tcW w:w="274" w:type="pct"/>
          </w:tcPr>
          <w:p w14:paraId="66980251" w14:textId="25195B82" w:rsidR="00593DBC" w:rsidRPr="00202F05" w:rsidRDefault="00282312" w:rsidP="00593DBC">
            <w:pPr>
              <w:rPr>
                <w:rFonts w:ascii="Times New Roman" w:eastAsia="Times New Roman" w:hAnsi="Times New Roman" w:cs="Times New Roman"/>
                <w:lang w:eastAsia="ru-RU"/>
              </w:rPr>
            </w:pPr>
            <w:r>
              <w:rPr>
                <w:rFonts w:ascii="Times New Roman" w:eastAsia="Times New Roman" w:hAnsi="Times New Roman" w:cs="Times New Roman"/>
                <w:lang w:eastAsia="ru-RU"/>
              </w:rPr>
              <w:t>124</w:t>
            </w:r>
          </w:p>
        </w:tc>
        <w:tc>
          <w:tcPr>
            <w:tcW w:w="276" w:type="pct"/>
          </w:tcPr>
          <w:p w14:paraId="709DD336" w14:textId="267A0174" w:rsidR="00593DBC" w:rsidRPr="00202F05"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9" w:type="pct"/>
            <w:gridSpan w:val="2"/>
          </w:tcPr>
          <w:p w14:paraId="71BCAD22" w14:textId="77777777" w:rsidR="00593DBC" w:rsidRPr="00202F05" w:rsidRDefault="00593DBC" w:rsidP="00593DBC">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6E4AEE8E" w14:textId="77777777" w:rsidR="00593DBC" w:rsidRPr="00202F05" w:rsidRDefault="00593DBC" w:rsidP="00593D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BAEAB81" w14:textId="77777777" w:rsidR="00593DBC" w:rsidRPr="00202F05" w:rsidRDefault="00593DBC" w:rsidP="00593DBC">
            <w:pPr>
              <w:jc w:val="center"/>
              <w:rPr>
                <w:rFonts w:ascii="Times New Roman" w:eastAsia="Times New Roman" w:hAnsi="Times New Roman" w:cs="Times New Roman"/>
                <w:b/>
                <w:bCs/>
                <w:lang w:eastAsia="ru-RU"/>
              </w:rPr>
            </w:pPr>
          </w:p>
        </w:tc>
      </w:tr>
      <w:tr w:rsidR="006C7905" w:rsidRPr="00202F05" w14:paraId="1EAD6552" w14:textId="77777777" w:rsidTr="00796F2D">
        <w:trPr>
          <w:trHeight w:val="314"/>
        </w:trPr>
        <w:tc>
          <w:tcPr>
            <w:tcW w:w="749" w:type="pct"/>
            <w:vMerge/>
          </w:tcPr>
          <w:p w14:paraId="5D308980" w14:textId="77777777" w:rsidR="006C7905" w:rsidRPr="00202F05" w:rsidRDefault="006C7905" w:rsidP="00796F2D">
            <w:pPr>
              <w:rPr>
                <w:rFonts w:ascii="Times New Roman" w:eastAsia="Times New Roman" w:hAnsi="Times New Roman" w:cs="Times New Roman"/>
                <w:bCs/>
                <w:lang w:eastAsia="ru-RU"/>
              </w:rPr>
            </w:pPr>
          </w:p>
        </w:tc>
        <w:tc>
          <w:tcPr>
            <w:tcW w:w="1856" w:type="pct"/>
          </w:tcPr>
          <w:p w14:paraId="2A17DD27" w14:textId="77777777" w:rsidR="006C7905" w:rsidRPr="00202F05" w:rsidRDefault="006C7905"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708BD8FD"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4010481D"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4BAB5115" w14:textId="77777777" w:rsidR="006C7905" w:rsidRPr="00202F05" w:rsidRDefault="006C7905"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06527696" w14:textId="77777777" w:rsidR="006C7905" w:rsidRPr="00202F05" w:rsidRDefault="006C7905"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249C17CF"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134A2656" w14:textId="77777777" w:rsidR="006C7905" w:rsidRPr="00202F05" w:rsidRDefault="006C7905" w:rsidP="00796F2D">
            <w:pPr>
              <w:jc w:val="center"/>
              <w:rPr>
                <w:rFonts w:ascii="Times New Roman" w:eastAsia="Times New Roman" w:hAnsi="Times New Roman" w:cs="Times New Roman"/>
                <w:b/>
                <w:bCs/>
                <w:lang w:eastAsia="ru-RU"/>
              </w:rPr>
            </w:pPr>
          </w:p>
        </w:tc>
      </w:tr>
      <w:tr w:rsidR="006C7905" w:rsidRPr="00202F05" w14:paraId="68FDBA42" w14:textId="77777777" w:rsidTr="00796F2D">
        <w:trPr>
          <w:trHeight w:val="314"/>
        </w:trPr>
        <w:tc>
          <w:tcPr>
            <w:tcW w:w="749" w:type="pct"/>
            <w:vMerge/>
          </w:tcPr>
          <w:p w14:paraId="7D14B77A" w14:textId="77777777" w:rsidR="006C7905" w:rsidRPr="00202F05" w:rsidRDefault="006C7905" w:rsidP="00796F2D">
            <w:pPr>
              <w:rPr>
                <w:rFonts w:ascii="Times New Roman" w:eastAsia="Times New Roman" w:hAnsi="Times New Roman" w:cs="Times New Roman"/>
                <w:lang w:eastAsia="ru-RU"/>
              </w:rPr>
            </w:pPr>
          </w:p>
        </w:tc>
        <w:tc>
          <w:tcPr>
            <w:tcW w:w="1856" w:type="pct"/>
          </w:tcPr>
          <w:p w14:paraId="1ECFC878" w14:textId="77777777" w:rsidR="006C7905" w:rsidRPr="00202F05" w:rsidRDefault="006C7905"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244A74E5" w14:textId="2FB165DB" w:rsidR="006C7905" w:rsidRPr="00202F05" w:rsidRDefault="0028231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57732BBD"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7861D47D" w14:textId="77777777" w:rsidR="006C7905" w:rsidRPr="00202F05" w:rsidRDefault="006C7905"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5C21AFA7" w14:textId="77777777" w:rsidR="006C7905" w:rsidRPr="00202F05" w:rsidRDefault="006C7905"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35C7768" w14:textId="77777777" w:rsidR="006C7905" w:rsidRPr="00202F05" w:rsidRDefault="006C7905"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D5D8D2C" w14:textId="49FBD371" w:rsidR="006C7905" w:rsidRPr="00202F05" w:rsidRDefault="0028231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C7905" w:rsidRPr="00202F05" w14:paraId="5A9D4F61" w14:textId="77777777" w:rsidTr="00796F2D">
        <w:tc>
          <w:tcPr>
            <w:tcW w:w="749" w:type="pct"/>
          </w:tcPr>
          <w:p w14:paraId="68DF57AE" w14:textId="77777777" w:rsidR="006C7905" w:rsidRPr="00202F05" w:rsidRDefault="006C7905" w:rsidP="00796F2D">
            <w:pPr>
              <w:suppressAutoHyphens/>
              <w:rPr>
                <w:rFonts w:ascii="Times New Roman" w:eastAsia="Times New Roman" w:hAnsi="Times New Roman" w:cs="Times New Roman"/>
                <w:lang w:eastAsia="ru-RU"/>
              </w:rPr>
            </w:pPr>
          </w:p>
        </w:tc>
        <w:tc>
          <w:tcPr>
            <w:tcW w:w="1856" w:type="pct"/>
          </w:tcPr>
          <w:p w14:paraId="5B33A904" w14:textId="77777777" w:rsidR="006C7905" w:rsidRPr="00202F05" w:rsidRDefault="006C7905"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67E7F37D" w14:textId="77777777" w:rsidR="006C7905" w:rsidRPr="00202F05" w:rsidRDefault="006C7905"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4874F7F9" w14:textId="77777777" w:rsidR="006C7905" w:rsidRPr="00202F05" w:rsidRDefault="006C7905"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4A59E512" w14:textId="77777777" w:rsidR="006C7905" w:rsidRPr="00202F05" w:rsidRDefault="006C7905" w:rsidP="00796F2D">
            <w:pPr>
              <w:jc w:val="center"/>
              <w:rPr>
                <w:rFonts w:ascii="Times New Roman" w:eastAsia="Times New Roman" w:hAnsi="Times New Roman" w:cs="Times New Roman"/>
                <w:i/>
                <w:lang w:eastAsia="ru-RU"/>
              </w:rPr>
            </w:pPr>
          </w:p>
        </w:tc>
        <w:tc>
          <w:tcPr>
            <w:tcW w:w="755" w:type="pct"/>
            <w:gridSpan w:val="3"/>
            <w:shd w:val="clear" w:color="auto" w:fill="auto"/>
          </w:tcPr>
          <w:p w14:paraId="75B5C6AB" w14:textId="77777777" w:rsidR="006C7905" w:rsidRPr="00202F05" w:rsidRDefault="006C7905"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599373DF" w14:textId="77777777" w:rsidR="006C7905" w:rsidRPr="00202F05" w:rsidRDefault="006C7905"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08D125A1" w14:textId="77777777" w:rsidR="006C7905" w:rsidRPr="00202F05" w:rsidRDefault="006C7905" w:rsidP="00796F2D">
            <w:pPr>
              <w:jc w:val="center"/>
              <w:rPr>
                <w:rFonts w:ascii="Times New Roman" w:eastAsia="Times New Roman" w:hAnsi="Times New Roman" w:cs="Times New Roman"/>
                <w:i/>
                <w:lang w:eastAsia="ru-RU"/>
              </w:rPr>
            </w:pPr>
          </w:p>
        </w:tc>
      </w:tr>
      <w:tr w:rsidR="006C7905" w:rsidRPr="00202F05" w14:paraId="3A109727" w14:textId="77777777" w:rsidTr="00796F2D">
        <w:trPr>
          <w:trHeight w:val="217"/>
        </w:trPr>
        <w:tc>
          <w:tcPr>
            <w:tcW w:w="749" w:type="pct"/>
          </w:tcPr>
          <w:p w14:paraId="5FFB176D" w14:textId="77777777" w:rsidR="006C7905" w:rsidRPr="00202F05" w:rsidRDefault="006C7905" w:rsidP="00796F2D">
            <w:pPr>
              <w:rPr>
                <w:rFonts w:ascii="Times New Roman" w:eastAsia="Times New Roman" w:hAnsi="Times New Roman" w:cs="Times New Roman"/>
                <w:b/>
                <w:i/>
                <w:lang w:eastAsia="ru-RU"/>
              </w:rPr>
            </w:pPr>
          </w:p>
        </w:tc>
        <w:tc>
          <w:tcPr>
            <w:tcW w:w="1856" w:type="pct"/>
          </w:tcPr>
          <w:p w14:paraId="3EBE8C9C" w14:textId="77777777" w:rsidR="006C7905" w:rsidRPr="00202F05" w:rsidRDefault="006C7905"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2F25189C" w14:textId="6AA65D67" w:rsidR="006C7905" w:rsidRPr="00304BF8" w:rsidRDefault="002823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336</w:t>
            </w:r>
          </w:p>
        </w:tc>
        <w:tc>
          <w:tcPr>
            <w:tcW w:w="342" w:type="pct"/>
          </w:tcPr>
          <w:p w14:paraId="3D2DEDA4" w14:textId="26783F43" w:rsidR="006C7905" w:rsidRPr="00202F05" w:rsidRDefault="002823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274" w:type="pct"/>
            <w:shd w:val="clear" w:color="auto" w:fill="D9D9D9" w:themeFill="background1" w:themeFillShade="D9"/>
          </w:tcPr>
          <w:p w14:paraId="260285AB" w14:textId="295D3423" w:rsidR="006C7905" w:rsidRPr="00304BF8" w:rsidRDefault="00BE06A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124</w:t>
            </w:r>
          </w:p>
        </w:tc>
        <w:tc>
          <w:tcPr>
            <w:tcW w:w="274" w:type="pct"/>
          </w:tcPr>
          <w:p w14:paraId="49CEC9D6" w14:textId="4582CD10" w:rsidR="006C7905" w:rsidRPr="00304BF8" w:rsidRDefault="00BE06A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124</w:t>
            </w:r>
          </w:p>
        </w:tc>
        <w:tc>
          <w:tcPr>
            <w:tcW w:w="276" w:type="pct"/>
          </w:tcPr>
          <w:p w14:paraId="1D21F2FB" w14:textId="76A06792" w:rsidR="006C7905" w:rsidRPr="00202F05" w:rsidRDefault="00B87C5B"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9" w:type="pct"/>
            <w:gridSpan w:val="2"/>
          </w:tcPr>
          <w:p w14:paraId="3A7351AA" w14:textId="77777777" w:rsidR="006C7905" w:rsidRPr="00202F05" w:rsidRDefault="006C7905"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7510AF5C"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1C245D00" w14:textId="08360B18" w:rsidR="006C7905" w:rsidRPr="00202F05" w:rsidRDefault="002823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98377F4" w14:textId="77777777" w:rsidR="006C7905" w:rsidRPr="00202F05" w:rsidRDefault="006C7905" w:rsidP="006C7905">
      <w:pPr>
        <w:spacing w:after="200" w:line="276" w:lineRule="auto"/>
        <w:rPr>
          <w:rFonts w:ascii="Times New Roman" w:eastAsia="Times New Roman" w:hAnsi="Times New Roman" w:cs="Times New Roman"/>
          <w:b/>
          <w:i/>
          <w:color w:val="0070C0"/>
          <w:sz w:val="24"/>
          <w:szCs w:val="24"/>
          <w:lang w:eastAsia="ru-RU"/>
        </w:rPr>
      </w:pPr>
    </w:p>
    <w:p w14:paraId="339D9BBD" w14:textId="77777777" w:rsidR="006C7905" w:rsidRDefault="006C7905" w:rsidP="006C7905">
      <w:pPr>
        <w:pStyle w:val="114"/>
        <w:rPr>
          <w:rFonts w:ascii="Times New Roman" w:hAnsi="Times New Roman"/>
        </w:rPr>
      </w:pPr>
      <w:r w:rsidRPr="00202F05">
        <w:rPr>
          <w:rFonts w:ascii="Times New Roman" w:hAnsi="Times New Roman"/>
        </w:rPr>
        <w:t>2.3. Примерное содержание профессионального модуля</w:t>
      </w:r>
    </w:p>
    <w:p w14:paraId="406C822B" w14:textId="77777777" w:rsidR="006C7905" w:rsidRDefault="006C7905" w:rsidP="006C7905">
      <w:pPr>
        <w:pStyle w:val="114"/>
        <w:rPr>
          <w:rFonts w:ascii="Times New Roman" w:hAnsi="Times New Roman"/>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6635"/>
      </w:tblGrid>
      <w:tr w:rsidR="00F05A0E" w:rsidRPr="00F05A0E" w14:paraId="53E88623" w14:textId="77777777" w:rsidTr="00E10E9B">
        <w:trPr>
          <w:trHeight w:val="903"/>
        </w:trPr>
        <w:tc>
          <w:tcPr>
            <w:tcW w:w="2291" w:type="dxa"/>
            <w:vAlign w:val="center"/>
          </w:tcPr>
          <w:p w14:paraId="78A43F6F" w14:textId="77777777" w:rsidR="00F05A0E" w:rsidRPr="00F05A0E" w:rsidRDefault="00F05A0E" w:rsidP="00F05A0E">
            <w:pPr>
              <w:spacing w:line="276" w:lineRule="auto"/>
              <w:jc w:val="center"/>
              <w:rPr>
                <w:rFonts w:ascii="Times New Roman" w:eastAsia="Times New Roman" w:hAnsi="Times New Roman" w:cs="Times New Roman"/>
                <w:b/>
                <w:sz w:val="24"/>
                <w:szCs w:val="24"/>
                <w:lang w:eastAsia="ru-RU"/>
              </w:rPr>
            </w:pPr>
            <w:r w:rsidRPr="00F05A0E">
              <w:rPr>
                <w:rFonts w:ascii="Times New Roman" w:eastAsia="Times New Roman" w:hAnsi="Times New Roman" w:cs="Times New Roman"/>
                <w:b/>
                <w:bCs/>
                <w:sz w:val="24"/>
                <w:szCs w:val="24"/>
                <w:lang w:eastAsia="ru-RU"/>
              </w:rPr>
              <w:t>Наименование разделов и тем</w:t>
            </w:r>
          </w:p>
        </w:tc>
        <w:tc>
          <w:tcPr>
            <w:tcW w:w="6635" w:type="dxa"/>
            <w:vAlign w:val="center"/>
          </w:tcPr>
          <w:p w14:paraId="50226E26" w14:textId="77777777" w:rsidR="00F05A0E" w:rsidRPr="00F05A0E" w:rsidRDefault="00F05A0E" w:rsidP="00F05A0E">
            <w:pPr>
              <w:suppressAutoHyphens/>
              <w:jc w:val="center"/>
              <w:rPr>
                <w:rFonts w:ascii="Times New Roman" w:eastAsia="Times New Roman" w:hAnsi="Times New Roman" w:cs="Times New Roman"/>
                <w:b/>
                <w:sz w:val="24"/>
                <w:szCs w:val="24"/>
                <w:lang w:eastAsia="ru-RU"/>
              </w:rPr>
            </w:pPr>
            <w:r w:rsidRPr="00F05A0E">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F05A0E" w:rsidRPr="00F05A0E" w14:paraId="2AB4F9DE" w14:textId="77777777" w:rsidTr="00E10E9B">
        <w:tc>
          <w:tcPr>
            <w:tcW w:w="8926" w:type="dxa"/>
            <w:gridSpan w:val="2"/>
          </w:tcPr>
          <w:p w14:paraId="1A6EE0DB"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t xml:space="preserve">Раздел 1. </w:t>
            </w:r>
            <w:r w:rsidRPr="00F05A0E">
              <w:rPr>
                <w:rFonts w:ascii="Times New Roman" w:hAnsi="Times New Roman" w:cs="Times New Roman"/>
                <w:b/>
                <w:bCs/>
                <w:sz w:val="24"/>
                <w:szCs w:val="24"/>
              </w:rPr>
              <w:t>Основы организации и планирования производственных работ на сварочном участке (144ч)</w:t>
            </w:r>
          </w:p>
        </w:tc>
      </w:tr>
      <w:tr w:rsidR="00F05A0E" w:rsidRPr="00F05A0E" w14:paraId="3A22038C" w14:textId="77777777" w:rsidTr="00E10E9B">
        <w:trPr>
          <w:trHeight w:val="20"/>
        </w:trPr>
        <w:tc>
          <w:tcPr>
            <w:tcW w:w="8926" w:type="dxa"/>
            <w:gridSpan w:val="2"/>
          </w:tcPr>
          <w:p w14:paraId="7BE277FC"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МДК. 04.01 Основы организации и планирования производственных работ на сварочном участке.</w:t>
            </w:r>
          </w:p>
        </w:tc>
      </w:tr>
      <w:tr w:rsidR="00F05A0E" w:rsidRPr="00F05A0E" w14:paraId="2716B158" w14:textId="77777777" w:rsidTr="00E10E9B">
        <w:trPr>
          <w:trHeight w:val="361"/>
        </w:trPr>
        <w:tc>
          <w:tcPr>
            <w:tcW w:w="2291" w:type="dxa"/>
            <w:vMerge w:val="restart"/>
          </w:tcPr>
          <w:p w14:paraId="45EED538"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1.1. Состав сборочно- сварочного цеха</w:t>
            </w:r>
          </w:p>
          <w:p w14:paraId="7676AA7E"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177AC38"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Содержание</w:t>
            </w:r>
          </w:p>
        </w:tc>
      </w:tr>
      <w:tr w:rsidR="00F05A0E" w:rsidRPr="00F05A0E" w14:paraId="7EA39E97" w14:textId="77777777" w:rsidTr="00E10E9B">
        <w:trPr>
          <w:trHeight w:val="361"/>
        </w:trPr>
        <w:tc>
          <w:tcPr>
            <w:tcW w:w="2291" w:type="dxa"/>
            <w:vMerge/>
            <w:vAlign w:val="center"/>
          </w:tcPr>
          <w:p w14:paraId="2C9E3E0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DBD9FAD"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sz w:val="24"/>
                <w:szCs w:val="24"/>
              </w:rPr>
              <w:t>1. Сборочно-сварочные</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цеха 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их</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производственная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связь</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с другими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цехами</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завода. Подразделения сборочно-сварочного цеха. Производственные и вспомогательные отделения, их подразделения.</w:t>
            </w:r>
          </w:p>
        </w:tc>
      </w:tr>
      <w:tr w:rsidR="00F05A0E" w:rsidRPr="00F05A0E" w14:paraId="672EB47A" w14:textId="77777777" w:rsidTr="00E10E9B">
        <w:trPr>
          <w:trHeight w:val="361"/>
        </w:trPr>
        <w:tc>
          <w:tcPr>
            <w:tcW w:w="2291" w:type="dxa"/>
            <w:vMerge/>
            <w:vAlign w:val="center"/>
          </w:tcPr>
          <w:p w14:paraId="6607F287"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9EFFFA1"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sz w:val="24"/>
                <w:szCs w:val="24"/>
              </w:rPr>
              <w:t>2. Схема</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цеха</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с</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продольным</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направлением</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производственного</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потока. Цех со смешанным направлением производственного потока.</w:t>
            </w:r>
          </w:p>
        </w:tc>
      </w:tr>
      <w:tr w:rsidR="00F05A0E" w:rsidRPr="00F05A0E" w14:paraId="5C58BCE5" w14:textId="77777777" w:rsidTr="00E10E9B">
        <w:trPr>
          <w:trHeight w:val="361"/>
        </w:trPr>
        <w:tc>
          <w:tcPr>
            <w:tcW w:w="2291" w:type="dxa"/>
            <w:vMerge/>
            <w:vAlign w:val="center"/>
          </w:tcPr>
          <w:p w14:paraId="05CEA93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43EE80A"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sz w:val="24"/>
                <w:szCs w:val="24"/>
              </w:rPr>
              <w:t>3.Последовательность</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разработки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плана</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цеха. Элементы здания цеха и конструктивные решения, принятые при проектировании. Нормы технологического проектирования на ширину и высоту проекта, ширину проходов, проездов, ворота, полы, расстановку оборудования.</w:t>
            </w:r>
          </w:p>
        </w:tc>
      </w:tr>
      <w:tr w:rsidR="00F05A0E" w:rsidRPr="00F05A0E" w14:paraId="5BE4952D" w14:textId="77777777" w:rsidTr="00E10E9B">
        <w:trPr>
          <w:trHeight w:val="361"/>
        </w:trPr>
        <w:tc>
          <w:tcPr>
            <w:tcW w:w="2291" w:type="dxa"/>
            <w:vMerge/>
            <w:vAlign w:val="center"/>
          </w:tcPr>
          <w:p w14:paraId="5353814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5940DDC"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b/>
                <w:bCs/>
                <w:sz w:val="24"/>
                <w:szCs w:val="24"/>
              </w:rPr>
              <w:t>В том числе практических и лабораторных работ</w:t>
            </w:r>
          </w:p>
        </w:tc>
      </w:tr>
      <w:tr w:rsidR="00F05A0E" w:rsidRPr="00F05A0E" w14:paraId="7B34D597" w14:textId="77777777" w:rsidTr="00E10E9B">
        <w:trPr>
          <w:trHeight w:val="361"/>
        </w:trPr>
        <w:tc>
          <w:tcPr>
            <w:tcW w:w="2291" w:type="dxa"/>
            <w:vMerge/>
            <w:vAlign w:val="center"/>
          </w:tcPr>
          <w:p w14:paraId="6B3BBA88"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D6FF5C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Условные обозначения, принятые при оформлении планировки</w:t>
            </w:r>
          </w:p>
        </w:tc>
      </w:tr>
      <w:tr w:rsidR="00F05A0E" w:rsidRPr="00F05A0E" w14:paraId="13BFA486" w14:textId="77777777" w:rsidTr="00E10E9B">
        <w:trPr>
          <w:trHeight w:val="361"/>
        </w:trPr>
        <w:tc>
          <w:tcPr>
            <w:tcW w:w="2291" w:type="dxa"/>
            <w:vMerge/>
            <w:vAlign w:val="center"/>
          </w:tcPr>
          <w:p w14:paraId="34F2FD43"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8EAD378"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Изучение</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схем</w:t>
            </w:r>
            <w:r w:rsidRPr="00F05A0E">
              <w:rPr>
                <w:rFonts w:ascii="Times New Roman" w:hAnsi="Times New Roman" w:cs="Times New Roman"/>
                <w:spacing w:val="-1"/>
                <w:sz w:val="24"/>
                <w:szCs w:val="24"/>
              </w:rPr>
              <w:t xml:space="preserve"> </w:t>
            </w:r>
            <w:r w:rsidRPr="00F05A0E">
              <w:rPr>
                <w:rFonts w:ascii="Times New Roman" w:hAnsi="Times New Roman" w:cs="Times New Roman"/>
                <w:sz w:val="24"/>
                <w:szCs w:val="24"/>
              </w:rPr>
              <w:t>построения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сборочно-сварочных</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цехов</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с</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продольным</w:t>
            </w:r>
            <w:r w:rsidRPr="00F05A0E">
              <w:rPr>
                <w:rFonts w:ascii="Times New Roman" w:hAnsi="Times New Roman" w:cs="Times New Roman"/>
                <w:spacing w:val="38"/>
                <w:sz w:val="24"/>
                <w:szCs w:val="24"/>
              </w:rPr>
              <w:t xml:space="preserve"> </w:t>
            </w:r>
            <w:r w:rsidRPr="00F05A0E">
              <w:rPr>
                <w:rFonts w:ascii="Times New Roman" w:hAnsi="Times New Roman" w:cs="Times New Roman"/>
                <w:sz w:val="24"/>
                <w:szCs w:val="24"/>
              </w:rPr>
              <w:t>направлением</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производственного</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потока</w:t>
            </w:r>
          </w:p>
        </w:tc>
      </w:tr>
      <w:tr w:rsidR="00F05A0E" w:rsidRPr="00F05A0E" w14:paraId="7A19FE3F" w14:textId="77777777" w:rsidTr="00E10E9B">
        <w:trPr>
          <w:trHeight w:val="361"/>
        </w:trPr>
        <w:tc>
          <w:tcPr>
            <w:tcW w:w="2291" w:type="dxa"/>
            <w:vMerge/>
            <w:vAlign w:val="center"/>
          </w:tcPr>
          <w:p w14:paraId="3A175AC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2D037E88"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Изучение</w:t>
            </w:r>
            <w:r w:rsidRPr="00F05A0E">
              <w:rPr>
                <w:rFonts w:ascii="Times New Roman" w:hAnsi="Times New Roman" w:cs="Times New Roman"/>
                <w:spacing w:val="-12"/>
                <w:sz w:val="24"/>
                <w:szCs w:val="24"/>
              </w:rPr>
              <w:t xml:space="preserve"> </w:t>
            </w:r>
            <w:r w:rsidRPr="00F05A0E">
              <w:rPr>
                <w:rFonts w:ascii="Times New Roman" w:hAnsi="Times New Roman" w:cs="Times New Roman"/>
                <w:sz w:val="24"/>
                <w:szCs w:val="24"/>
              </w:rPr>
              <w:t>схем</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построения</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сборочно-сварочных</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цехов</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с</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продольно-поперечным</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направлением производственного</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потока</w:t>
            </w:r>
          </w:p>
        </w:tc>
      </w:tr>
      <w:tr w:rsidR="00F05A0E" w:rsidRPr="00F05A0E" w14:paraId="00AEB177" w14:textId="77777777" w:rsidTr="00E10E9B">
        <w:trPr>
          <w:trHeight w:val="361"/>
        </w:trPr>
        <w:tc>
          <w:tcPr>
            <w:tcW w:w="2291" w:type="dxa"/>
            <w:vMerge/>
            <w:vAlign w:val="center"/>
          </w:tcPr>
          <w:p w14:paraId="523BA4B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52B7EDC"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Изучение</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схем</w:t>
            </w:r>
            <w:r w:rsidRPr="00F05A0E">
              <w:rPr>
                <w:rFonts w:ascii="Times New Roman" w:hAnsi="Times New Roman" w:cs="Times New Roman"/>
                <w:spacing w:val="-1"/>
                <w:sz w:val="24"/>
                <w:szCs w:val="24"/>
              </w:rPr>
              <w:t xml:space="preserve"> </w:t>
            </w:r>
            <w:r w:rsidRPr="00F05A0E">
              <w:rPr>
                <w:rFonts w:ascii="Times New Roman" w:hAnsi="Times New Roman" w:cs="Times New Roman"/>
                <w:sz w:val="24"/>
                <w:szCs w:val="24"/>
              </w:rPr>
              <w:t>построения</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сборочно-сварочных</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цехов</w:t>
            </w:r>
            <w:r w:rsidRPr="00F05A0E">
              <w:rPr>
                <w:rFonts w:ascii="Times New Roman" w:hAnsi="Times New Roman" w:cs="Times New Roman"/>
                <w:spacing w:val="37"/>
                <w:sz w:val="24"/>
                <w:szCs w:val="24"/>
              </w:rPr>
              <w:t xml:space="preserve"> </w:t>
            </w:r>
            <w:r w:rsidRPr="00F05A0E">
              <w:rPr>
                <w:rFonts w:ascii="Times New Roman" w:hAnsi="Times New Roman" w:cs="Times New Roman"/>
                <w:sz w:val="24"/>
                <w:szCs w:val="24"/>
              </w:rPr>
              <w:t>со</w:t>
            </w:r>
            <w:r w:rsidRPr="00F05A0E">
              <w:rPr>
                <w:rFonts w:ascii="Times New Roman" w:hAnsi="Times New Roman" w:cs="Times New Roman"/>
                <w:spacing w:val="-12"/>
                <w:sz w:val="24"/>
                <w:szCs w:val="24"/>
              </w:rPr>
              <w:t xml:space="preserve"> </w:t>
            </w:r>
            <w:r w:rsidRPr="00F05A0E">
              <w:rPr>
                <w:rFonts w:ascii="Times New Roman" w:hAnsi="Times New Roman" w:cs="Times New Roman"/>
                <w:sz w:val="24"/>
                <w:szCs w:val="24"/>
              </w:rPr>
              <w:t>смешанным</w:t>
            </w:r>
            <w:r w:rsidRPr="00F05A0E">
              <w:rPr>
                <w:rFonts w:ascii="Times New Roman" w:hAnsi="Times New Roman" w:cs="Times New Roman"/>
                <w:spacing w:val="-1"/>
                <w:sz w:val="24"/>
                <w:szCs w:val="24"/>
              </w:rPr>
              <w:t xml:space="preserve"> </w:t>
            </w:r>
            <w:r w:rsidRPr="00F05A0E">
              <w:rPr>
                <w:rFonts w:ascii="Times New Roman" w:hAnsi="Times New Roman" w:cs="Times New Roman"/>
                <w:sz w:val="24"/>
                <w:szCs w:val="24"/>
              </w:rPr>
              <w:t>направлением</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производственного</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потока</w:t>
            </w:r>
          </w:p>
        </w:tc>
      </w:tr>
      <w:tr w:rsidR="00F05A0E" w:rsidRPr="00F05A0E" w14:paraId="651F0B6B" w14:textId="77777777" w:rsidTr="00E10E9B">
        <w:trPr>
          <w:trHeight w:val="361"/>
        </w:trPr>
        <w:tc>
          <w:tcPr>
            <w:tcW w:w="2291" w:type="dxa"/>
            <w:vMerge/>
            <w:vAlign w:val="center"/>
          </w:tcPr>
          <w:p w14:paraId="48DAD927"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0EC98C7B"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Проектирование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здания</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цеха</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использованием</w:t>
            </w:r>
            <w:r w:rsidRPr="00F05A0E">
              <w:rPr>
                <w:rFonts w:ascii="Times New Roman" w:hAnsi="Times New Roman" w:cs="Times New Roman"/>
                <w:spacing w:val="-1"/>
                <w:sz w:val="24"/>
                <w:szCs w:val="24"/>
              </w:rPr>
              <w:t xml:space="preserve"> </w:t>
            </w:r>
            <w:proofErr w:type="gramStart"/>
            <w:r w:rsidRPr="00F05A0E">
              <w:rPr>
                <w:rFonts w:ascii="Times New Roman" w:hAnsi="Times New Roman" w:cs="Times New Roman"/>
                <w:sz w:val="24"/>
                <w:szCs w:val="24"/>
              </w:rPr>
              <w:t xml:space="preserve">условных </w:t>
            </w:r>
            <w:r w:rsidRPr="00F05A0E">
              <w:rPr>
                <w:rFonts w:ascii="Times New Roman" w:hAnsi="Times New Roman" w:cs="Times New Roman"/>
                <w:spacing w:val="-3"/>
                <w:sz w:val="24"/>
                <w:szCs w:val="24"/>
              </w:rPr>
              <w:t>о</w:t>
            </w:r>
            <w:r w:rsidRPr="00F05A0E">
              <w:rPr>
                <w:rFonts w:ascii="Times New Roman" w:hAnsi="Times New Roman" w:cs="Times New Roman"/>
                <w:sz w:val="24"/>
                <w:szCs w:val="24"/>
              </w:rPr>
              <w:t>бозначений</w:t>
            </w:r>
            <w:proofErr w:type="gramEnd"/>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принятых</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планировке.</w:t>
            </w:r>
          </w:p>
        </w:tc>
      </w:tr>
      <w:tr w:rsidR="00F05A0E" w:rsidRPr="00F05A0E" w14:paraId="35E6AE71" w14:textId="77777777" w:rsidTr="00E10E9B">
        <w:trPr>
          <w:trHeight w:val="361"/>
        </w:trPr>
        <w:tc>
          <w:tcPr>
            <w:tcW w:w="2291" w:type="dxa"/>
            <w:vMerge/>
            <w:vAlign w:val="center"/>
          </w:tcPr>
          <w:p w14:paraId="730605AC"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91496B6"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pacing w:val="-7"/>
                <w:sz w:val="24"/>
                <w:szCs w:val="24"/>
              </w:rPr>
              <w:t>Структура</w:t>
            </w:r>
            <w:r w:rsidRPr="00F05A0E">
              <w:rPr>
                <w:rFonts w:ascii="Times New Roman" w:hAnsi="Times New Roman" w:cs="Times New Roman"/>
                <w:spacing w:val="-10"/>
                <w:sz w:val="24"/>
                <w:szCs w:val="24"/>
              </w:rPr>
              <w:t xml:space="preserve"> </w:t>
            </w:r>
            <w:proofErr w:type="spellStart"/>
            <w:r w:rsidRPr="00F05A0E">
              <w:rPr>
                <w:rFonts w:ascii="Times New Roman" w:hAnsi="Times New Roman" w:cs="Times New Roman"/>
                <w:spacing w:val="-7"/>
                <w:sz w:val="24"/>
                <w:szCs w:val="24"/>
              </w:rPr>
              <w:t>сварногосоединения</w:t>
            </w:r>
            <w:proofErr w:type="spellEnd"/>
          </w:p>
        </w:tc>
      </w:tr>
      <w:tr w:rsidR="00F05A0E" w:rsidRPr="00F05A0E" w14:paraId="1199A612" w14:textId="77777777" w:rsidTr="00E10E9B">
        <w:trPr>
          <w:trHeight w:val="361"/>
        </w:trPr>
        <w:tc>
          <w:tcPr>
            <w:tcW w:w="2291" w:type="dxa"/>
            <w:vMerge/>
            <w:vAlign w:val="center"/>
          </w:tcPr>
          <w:p w14:paraId="6DBEF53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1D2732F"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pacing w:val="-7"/>
                <w:sz w:val="24"/>
                <w:szCs w:val="24"/>
              </w:rPr>
              <w:t>Раскисление</w:t>
            </w:r>
            <w:r w:rsidRPr="00F05A0E">
              <w:rPr>
                <w:rFonts w:ascii="Times New Roman" w:hAnsi="Times New Roman" w:cs="Times New Roman"/>
                <w:spacing w:val="18"/>
                <w:sz w:val="24"/>
                <w:szCs w:val="24"/>
              </w:rPr>
              <w:t xml:space="preserve"> </w:t>
            </w:r>
            <w:r w:rsidRPr="00F05A0E">
              <w:rPr>
                <w:rFonts w:ascii="Times New Roman" w:hAnsi="Times New Roman" w:cs="Times New Roman"/>
                <w:spacing w:val="-6"/>
                <w:sz w:val="24"/>
                <w:szCs w:val="24"/>
              </w:rPr>
              <w:t>металла</w:t>
            </w:r>
            <w:r w:rsidRPr="00F05A0E">
              <w:rPr>
                <w:rFonts w:ascii="Times New Roman" w:hAnsi="Times New Roman" w:cs="Times New Roman"/>
                <w:spacing w:val="-19"/>
                <w:sz w:val="24"/>
                <w:szCs w:val="24"/>
              </w:rPr>
              <w:t xml:space="preserve"> </w:t>
            </w:r>
            <w:r w:rsidRPr="00F05A0E">
              <w:rPr>
                <w:rFonts w:ascii="Times New Roman" w:hAnsi="Times New Roman" w:cs="Times New Roman"/>
                <w:spacing w:val="-6"/>
                <w:sz w:val="24"/>
                <w:szCs w:val="24"/>
              </w:rPr>
              <w:t>при</w:t>
            </w:r>
            <w:r w:rsidRPr="00F05A0E">
              <w:rPr>
                <w:rFonts w:ascii="Times New Roman" w:hAnsi="Times New Roman" w:cs="Times New Roman"/>
                <w:spacing w:val="-24"/>
                <w:sz w:val="24"/>
                <w:szCs w:val="24"/>
              </w:rPr>
              <w:t xml:space="preserve"> </w:t>
            </w:r>
            <w:r w:rsidRPr="00F05A0E">
              <w:rPr>
                <w:rFonts w:ascii="Times New Roman" w:hAnsi="Times New Roman" w:cs="Times New Roman"/>
                <w:spacing w:val="-6"/>
                <w:sz w:val="24"/>
                <w:szCs w:val="24"/>
              </w:rPr>
              <w:t>сварке</w:t>
            </w:r>
          </w:p>
        </w:tc>
      </w:tr>
      <w:tr w:rsidR="00F05A0E" w:rsidRPr="00F05A0E" w14:paraId="6519F75A" w14:textId="77777777" w:rsidTr="00E10E9B">
        <w:trPr>
          <w:trHeight w:val="361"/>
        </w:trPr>
        <w:tc>
          <w:tcPr>
            <w:tcW w:w="2291" w:type="dxa"/>
            <w:vMerge/>
          </w:tcPr>
          <w:p w14:paraId="4E84CBC4"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78A0621" w14:textId="77777777" w:rsidR="00F05A0E" w:rsidRPr="00F05A0E" w:rsidRDefault="00F05A0E" w:rsidP="00F05A0E">
            <w:pPr>
              <w:rPr>
                <w:rFonts w:ascii="Times New Roman" w:hAnsi="Times New Roman" w:cs="Times New Roman"/>
                <w:sz w:val="24"/>
                <w:szCs w:val="24"/>
              </w:rPr>
            </w:pPr>
            <w:r w:rsidRPr="00F05A0E">
              <w:rPr>
                <w:rFonts w:ascii="Times New Roman" w:eastAsia="Times New Roman" w:hAnsi="Times New Roman" w:cs="Times New Roman"/>
                <w:b/>
                <w:bCs/>
                <w:sz w:val="24"/>
                <w:szCs w:val="24"/>
                <w:lang w:eastAsia="ru-RU"/>
              </w:rPr>
              <w:t>В том числе самостоятельная работа обучающихся</w:t>
            </w:r>
          </w:p>
        </w:tc>
      </w:tr>
      <w:tr w:rsidR="00F05A0E" w:rsidRPr="00F05A0E" w14:paraId="07C2660E" w14:textId="77777777" w:rsidTr="00E10E9B">
        <w:trPr>
          <w:trHeight w:val="361"/>
        </w:trPr>
        <w:tc>
          <w:tcPr>
            <w:tcW w:w="2291" w:type="dxa"/>
            <w:vMerge w:val="restart"/>
          </w:tcPr>
          <w:p w14:paraId="30332FF5"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1.2. Основные сведения о конструкции грузоподъемных и транспортных средств</w:t>
            </w:r>
          </w:p>
        </w:tc>
        <w:tc>
          <w:tcPr>
            <w:tcW w:w="6635" w:type="dxa"/>
            <w:tcBorders>
              <w:top w:val="single" w:sz="4" w:space="0" w:color="auto"/>
              <w:left w:val="single" w:sz="4" w:space="0" w:color="auto"/>
              <w:bottom w:val="single" w:sz="4" w:space="0" w:color="auto"/>
              <w:right w:val="single" w:sz="4" w:space="0" w:color="auto"/>
            </w:tcBorders>
          </w:tcPr>
          <w:p w14:paraId="36C391F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Содержание</w:t>
            </w:r>
          </w:p>
        </w:tc>
      </w:tr>
      <w:tr w:rsidR="00F05A0E" w:rsidRPr="00F05A0E" w14:paraId="03CFE8DB" w14:textId="77777777" w:rsidTr="00E10E9B">
        <w:trPr>
          <w:trHeight w:val="361"/>
        </w:trPr>
        <w:tc>
          <w:tcPr>
            <w:tcW w:w="2291" w:type="dxa"/>
            <w:vMerge/>
            <w:vAlign w:val="center"/>
          </w:tcPr>
          <w:p w14:paraId="47D1CD9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6C94E5B"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1. Краны. Мостовые краны.</w:t>
            </w:r>
            <w:r w:rsidRPr="00F05A0E">
              <w:rPr>
                <w:rFonts w:ascii="Times New Roman" w:hAnsi="Times New Roman" w:cs="Times New Roman"/>
                <w:sz w:val="24"/>
                <w:szCs w:val="24"/>
              </w:rPr>
              <w:t xml:space="preserve"> </w:t>
            </w:r>
            <w:r w:rsidRPr="00F05A0E">
              <w:rPr>
                <w:rFonts w:ascii="Times New Roman" w:hAnsi="Times New Roman" w:cs="Times New Roman"/>
                <w:bCs/>
                <w:sz w:val="24"/>
                <w:szCs w:val="24"/>
              </w:rPr>
              <w:t>Козловые краны. Полукозловые краны.</w:t>
            </w:r>
            <w:r w:rsidRPr="00F05A0E">
              <w:rPr>
                <w:rFonts w:ascii="Times New Roman" w:hAnsi="Times New Roman" w:cs="Times New Roman"/>
                <w:sz w:val="24"/>
                <w:szCs w:val="24"/>
              </w:rPr>
              <w:t xml:space="preserve"> </w:t>
            </w:r>
            <w:r w:rsidRPr="00F05A0E">
              <w:rPr>
                <w:rFonts w:ascii="Times New Roman" w:hAnsi="Times New Roman" w:cs="Times New Roman"/>
                <w:bCs/>
                <w:sz w:val="24"/>
                <w:szCs w:val="24"/>
              </w:rPr>
              <w:t>Консольные стационарные поворотные краны</w:t>
            </w:r>
          </w:p>
        </w:tc>
      </w:tr>
      <w:tr w:rsidR="00F05A0E" w:rsidRPr="00F05A0E" w14:paraId="27E9D581" w14:textId="77777777" w:rsidTr="00E10E9B">
        <w:trPr>
          <w:trHeight w:val="361"/>
        </w:trPr>
        <w:tc>
          <w:tcPr>
            <w:tcW w:w="2291" w:type="dxa"/>
            <w:vMerge/>
            <w:vAlign w:val="center"/>
          </w:tcPr>
          <w:p w14:paraId="5A24CD55"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0E6236C"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Аккумуляторные</w:t>
            </w:r>
            <w:r w:rsidRPr="00F05A0E">
              <w:rPr>
                <w:rFonts w:ascii="Times New Roman" w:hAnsi="Times New Roman" w:cs="Times New Roman"/>
                <w:spacing w:val="-11"/>
                <w:sz w:val="24"/>
                <w:szCs w:val="24"/>
              </w:rPr>
              <w:t xml:space="preserve"> </w:t>
            </w:r>
            <w:proofErr w:type="spellStart"/>
            <w:r w:rsidRPr="00F05A0E">
              <w:rPr>
                <w:rFonts w:ascii="Times New Roman" w:hAnsi="Times New Roman" w:cs="Times New Roman"/>
                <w:sz w:val="24"/>
                <w:szCs w:val="24"/>
              </w:rPr>
              <w:t>электротележки</w:t>
            </w:r>
            <w:proofErr w:type="spellEnd"/>
            <w:r w:rsidRPr="00F05A0E">
              <w:rPr>
                <w:rFonts w:ascii="Times New Roman" w:hAnsi="Times New Roman" w:cs="Times New Roman"/>
                <w:sz w:val="24"/>
                <w:szCs w:val="24"/>
              </w:rPr>
              <w:t>.</w:t>
            </w:r>
            <w:r w:rsidRPr="00F05A0E">
              <w:rPr>
                <w:rFonts w:ascii="Times New Roman" w:hAnsi="Times New Roman" w:cs="Times New Roman"/>
                <w:spacing w:val="-8"/>
                <w:sz w:val="24"/>
                <w:szCs w:val="24"/>
              </w:rPr>
              <w:t xml:space="preserve"> </w:t>
            </w:r>
            <w:proofErr w:type="spellStart"/>
            <w:r w:rsidRPr="00F05A0E">
              <w:rPr>
                <w:rFonts w:ascii="Times New Roman" w:hAnsi="Times New Roman" w:cs="Times New Roman"/>
                <w:sz w:val="24"/>
                <w:szCs w:val="24"/>
              </w:rPr>
              <w:t>Электротали</w:t>
            </w:r>
            <w:proofErr w:type="spellEnd"/>
            <w:r w:rsidRPr="00F05A0E">
              <w:rPr>
                <w:rFonts w:ascii="Times New Roman" w:hAnsi="Times New Roman" w:cs="Times New Roman"/>
                <w:sz w:val="24"/>
                <w:szCs w:val="24"/>
              </w:rPr>
              <w:t xml:space="preserve">. Тележка для транспортировки листов. Стапельная тележка с </w:t>
            </w:r>
            <w:proofErr w:type="spellStart"/>
            <w:r w:rsidRPr="00F05A0E">
              <w:rPr>
                <w:rFonts w:ascii="Times New Roman" w:hAnsi="Times New Roman" w:cs="Times New Roman"/>
                <w:sz w:val="24"/>
                <w:szCs w:val="24"/>
              </w:rPr>
              <w:t>гидродомкратом</w:t>
            </w:r>
            <w:proofErr w:type="spellEnd"/>
          </w:p>
        </w:tc>
      </w:tr>
      <w:tr w:rsidR="00F05A0E" w:rsidRPr="00F05A0E" w14:paraId="1EB76DF7" w14:textId="77777777" w:rsidTr="00E10E9B">
        <w:trPr>
          <w:trHeight w:val="361"/>
        </w:trPr>
        <w:tc>
          <w:tcPr>
            <w:tcW w:w="2291" w:type="dxa"/>
            <w:vMerge/>
            <w:vAlign w:val="center"/>
          </w:tcPr>
          <w:p w14:paraId="50B0859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1F01AF86"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pacing w:val="-1"/>
                <w:sz w:val="24"/>
                <w:szCs w:val="24"/>
              </w:rPr>
              <w:t>3. Приспособления</w:t>
            </w:r>
            <w:r w:rsidRPr="00F05A0E">
              <w:rPr>
                <w:rFonts w:ascii="Times New Roman" w:hAnsi="Times New Roman" w:cs="Times New Roman"/>
                <w:spacing w:val="-5"/>
                <w:sz w:val="24"/>
                <w:szCs w:val="24"/>
              </w:rPr>
              <w:t xml:space="preserve"> </w:t>
            </w:r>
            <w:r w:rsidRPr="00F05A0E">
              <w:rPr>
                <w:rFonts w:ascii="Times New Roman" w:hAnsi="Times New Roman" w:cs="Times New Roman"/>
                <w:spacing w:val="-1"/>
                <w:sz w:val="24"/>
                <w:szCs w:val="24"/>
              </w:rPr>
              <w:t>и</w:t>
            </w:r>
            <w:r w:rsidRPr="00F05A0E">
              <w:rPr>
                <w:rFonts w:ascii="Times New Roman" w:hAnsi="Times New Roman" w:cs="Times New Roman"/>
                <w:spacing w:val="-3"/>
                <w:sz w:val="24"/>
                <w:szCs w:val="24"/>
              </w:rPr>
              <w:t xml:space="preserve"> </w:t>
            </w:r>
            <w:proofErr w:type="gramStart"/>
            <w:r w:rsidRPr="00F05A0E">
              <w:rPr>
                <w:rFonts w:ascii="Times New Roman" w:hAnsi="Times New Roman" w:cs="Times New Roman"/>
                <w:spacing w:val="-1"/>
                <w:sz w:val="24"/>
                <w:szCs w:val="24"/>
              </w:rPr>
              <w:t>устройства</w:t>
            </w:r>
            <w:proofErr w:type="gramEnd"/>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используемые</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грузоподъемных и</w:t>
            </w:r>
            <w:r w:rsidRPr="00F05A0E">
              <w:rPr>
                <w:rFonts w:ascii="Times New Roman" w:hAnsi="Times New Roman" w:cs="Times New Roman"/>
                <w:spacing w:val="-11"/>
                <w:sz w:val="24"/>
                <w:szCs w:val="24"/>
              </w:rPr>
              <w:t xml:space="preserve"> </w:t>
            </w:r>
            <w:r w:rsidRPr="00F05A0E">
              <w:rPr>
                <w:rFonts w:ascii="Times New Roman" w:hAnsi="Times New Roman" w:cs="Times New Roman"/>
                <w:sz w:val="24"/>
                <w:szCs w:val="24"/>
              </w:rPr>
              <w:t>транспортных</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 xml:space="preserve">средствах. Правила их </w:t>
            </w:r>
            <w:r w:rsidRPr="00F05A0E">
              <w:rPr>
                <w:rFonts w:ascii="Times New Roman" w:hAnsi="Times New Roman" w:cs="Times New Roman"/>
                <w:sz w:val="24"/>
                <w:szCs w:val="24"/>
              </w:rPr>
              <w:lastRenderedPageBreak/>
              <w:t>обслуживания и эксплуатации, периодичность испытаний и проверки.</w:t>
            </w:r>
          </w:p>
        </w:tc>
      </w:tr>
      <w:tr w:rsidR="00F05A0E" w:rsidRPr="00F05A0E" w14:paraId="6CC3E646" w14:textId="77777777" w:rsidTr="00E10E9B">
        <w:trPr>
          <w:trHeight w:val="361"/>
        </w:trPr>
        <w:tc>
          <w:tcPr>
            <w:tcW w:w="2291" w:type="dxa"/>
            <w:vMerge/>
            <w:vAlign w:val="center"/>
          </w:tcPr>
          <w:p w14:paraId="7E025EBD"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BF979D6"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4. Методика</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расчета</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ширины</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пролета</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различном</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расположении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мест</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складирования. Расчет высоты пролета и здания цеха</w:t>
            </w:r>
          </w:p>
        </w:tc>
      </w:tr>
      <w:tr w:rsidR="00F05A0E" w:rsidRPr="00F05A0E" w14:paraId="0EF195AA" w14:textId="77777777" w:rsidTr="00E10E9B">
        <w:trPr>
          <w:trHeight w:val="361"/>
        </w:trPr>
        <w:tc>
          <w:tcPr>
            <w:tcW w:w="2291" w:type="dxa"/>
            <w:vMerge/>
            <w:vAlign w:val="center"/>
          </w:tcPr>
          <w:p w14:paraId="3265FBF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0D8052B5"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5. Складочные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места. Определение их площади. Запасы материалов и их хранение.</w:t>
            </w:r>
          </w:p>
        </w:tc>
      </w:tr>
      <w:tr w:rsidR="00F05A0E" w:rsidRPr="00F05A0E" w14:paraId="7240C145" w14:textId="77777777" w:rsidTr="00E10E9B">
        <w:trPr>
          <w:trHeight w:val="361"/>
        </w:trPr>
        <w:tc>
          <w:tcPr>
            <w:tcW w:w="2291" w:type="dxa"/>
            <w:vMerge/>
            <w:vAlign w:val="center"/>
          </w:tcPr>
          <w:p w14:paraId="65075F2A"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6DAC83D"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6. Выбор</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сварочного</w:t>
            </w:r>
            <w:r w:rsidRPr="00F05A0E">
              <w:rPr>
                <w:rFonts w:ascii="Times New Roman" w:hAnsi="Times New Roman" w:cs="Times New Roman"/>
                <w:spacing w:val="-12"/>
                <w:sz w:val="24"/>
                <w:szCs w:val="24"/>
              </w:rPr>
              <w:t xml:space="preserve"> </w:t>
            </w:r>
            <w:r w:rsidRPr="00F05A0E">
              <w:rPr>
                <w:rFonts w:ascii="Times New Roman" w:hAnsi="Times New Roman" w:cs="Times New Roman"/>
                <w:sz w:val="24"/>
                <w:szCs w:val="24"/>
              </w:rPr>
              <w:t>оборудования,</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технологической</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оснастки,</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инструмента. Расчет количества оборудования и рабочих мест. Определение коэффициента загрузки оборудования</w:t>
            </w:r>
          </w:p>
        </w:tc>
      </w:tr>
      <w:tr w:rsidR="00F05A0E" w:rsidRPr="00F05A0E" w14:paraId="15A84327" w14:textId="77777777" w:rsidTr="00E10E9B">
        <w:trPr>
          <w:trHeight w:val="361"/>
        </w:trPr>
        <w:tc>
          <w:tcPr>
            <w:tcW w:w="2291" w:type="dxa"/>
            <w:vMerge/>
            <w:vAlign w:val="center"/>
          </w:tcPr>
          <w:p w14:paraId="3943709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B437339"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7. График</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загрузки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оборудования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участке. Размещение сборочно-сварочного оборудования в производственных помещениях</w:t>
            </w:r>
          </w:p>
        </w:tc>
      </w:tr>
      <w:tr w:rsidR="00F05A0E" w:rsidRPr="00F05A0E" w14:paraId="0452F924" w14:textId="77777777" w:rsidTr="00E10E9B">
        <w:trPr>
          <w:trHeight w:val="361"/>
        </w:trPr>
        <w:tc>
          <w:tcPr>
            <w:tcW w:w="2291" w:type="dxa"/>
            <w:vMerge/>
            <w:vAlign w:val="center"/>
          </w:tcPr>
          <w:p w14:paraId="7324E2F1"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9232518"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8. Основные</w:t>
            </w:r>
            <w:r w:rsidRPr="00F05A0E">
              <w:rPr>
                <w:rFonts w:ascii="Times New Roman" w:hAnsi="Times New Roman" w:cs="Times New Roman"/>
                <w:spacing w:val="-11"/>
                <w:sz w:val="24"/>
                <w:szCs w:val="24"/>
              </w:rPr>
              <w:t xml:space="preserve"> </w:t>
            </w:r>
            <w:r w:rsidRPr="00F05A0E">
              <w:rPr>
                <w:rFonts w:ascii="Times New Roman" w:hAnsi="Times New Roman" w:cs="Times New Roman"/>
                <w:sz w:val="24"/>
                <w:szCs w:val="24"/>
              </w:rPr>
              <w:t>требования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безопасности. Нормативные документы. Особенности размещения и планировка бытовых помещений</w:t>
            </w:r>
          </w:p>
        </w:tc>
      </w:tr>
      <w:tr w:rsidR="00F05A0E" w:rsidRPr="00F05A0E" w14:paraId="264A9FDE" w14:textId="77777777" w:rsidTr="00E10E9B">
        <w:trPr>
          <w:trHeight w:val="361"/>
        </w:trPr>
        <w:tc>
          <w:tcPr>
            <w:tcW w:w="2291" w:type="dxa"/>
            <w:vMerge/>
            <w:vAlign w:val="center"/>
          </w:tcPr>
          <w:p w14:paraId="7E2C915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0ED1EBAA"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9. Методика</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заполнения</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спецификации</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к</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планировке</w:t>
            </w:r>
            <w:r w:rsidRPr="00F05A0E">
              <w:rPr>
                <w:rFonts w:ascii="Times New Roman" w:hAnsi="Times New Roman" w:cs="Times New Roman"/>
                <w:spacing w:val="-11"/>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участка. Планирование сборочно-сварочного участка для изготовления конкретного узла</w:t>
            </w:r>
          </w:p>
        </w:tc>
      </w:tr>
      <w:tr w:rsidR="00F05A0E" w:rsidRPr="00F05A0E" w14:paraId="18BEEDE6" w14:textId="77777777" w:rsidTr="00E10E9B">
        <w:trPr>
          <w:trHeight w:val="361"/>
        </w:trPr>
        <w:tc>
          <w:tcPr>
            <w:tcW w:w="2291" w:type="dxa"/>
            <w:vMerge/>
            <w:vAlign w:val="center"/>
          </w:tcPr>
          <w:p w14:paraId="17E3C997"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18B9535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В том числе практических и лабораторных работ</w:t>
            </w:r>
          </w:p>
        </w:tc>
      </w:tr>
      <w:tr w:rsidR="00F05A0E" w:rsidRPr="00F05A0E" w14:paraId="1D742293" w14:textId="77777777" w:rsidTr="00E10E9B">
        <w:trPr>
          <w:trHeight w:val="361"/>
        </w:trPr>
        <w:tc>
          <w:tcPr>
            <w:tcW w:w="2291" w:type="dxa"/>
            <w:vMerge/>
            <w:vAlign w:val="center"/>
          </w:tcPr>
          <w:p w14:paraId="6FB95A5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4CC520A"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Расчет высоты пролета и здания цеха</w:t>
            </w:r>
          </w:p>
        </w:tc>
      </w:tr>
      <w:tr w:rsidR="00F05A0E" w:rsidRPr="00F05A0E" w14:paraId="664FB287" w14:textId="77777777" w:rsidTr="00E10E9B">
        <w:trPr>
          <w:trHeight w:val="361"/>
        </w:trPr>
        <w:tc>
          <w:tcPr>
            <w:tcW w:w="2291" w:type="dxa"/>
            <w:vMerge/>
            <w:vAlign w:val="center"/>
          </w:tcPr>
          <w:p w14:paraId="0B5F2C2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D2EC53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Выбор сварочного оборудования, технологической оснастки, инструмента</w:t>
            </w:r>
          </w:p>
        </w:tc>
      </w:tr>
      <w:tr w:rsidR="00F05A0E" w:rsidRPr="00F05A0E" w14:paraId="7DE0CD34" w14:textId="77777777" w:rsidTr="00E10E9B">
        <w:trPr>
          <w:trHeight w:val="361"/>
        </w:trPr>
        <w:tc>
          <w:tcPr>
            <w:tcW w:w="2291" w:type="dxa"/>
            <w:vMerge/>
            <w:vAlign w:val="center"/>
          </w:tcPr>
          <w:p w14:paraId="1A80DB0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C608525"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Определение площади складских мест</w:t>
            </w:r>
          </w:p>
        </w:tc>
      </w:tr>
      <w:tr w:rsidR="00F05A0E" w:rsidRPr="00F05A0E" w14:paraId="6888E90D" w14:textId="77777777" w:rsidTr="00E10E9B">
        <w:trPr>
          <w:trHeight w:val="361"/>
        </w:trPr>
        <w:tc>
          <w:tcPr>
            <w:tcW w:w="2291" w:type="dxa"/>
            <w:vMerge/>
            <w:vAlign w:val="center"/>
          </w:tcPr>
          <w:p w14:paraId="342D5241"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9B965F3"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Выбор подъемно-транспортного оборудования в соответствии с объемом производства,</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планом</w:t>
            </w:r>
            <w:r w:rsidRPr="00F05A0E">
              <w:rPr>
                <w:rFonts w:ascii="Times New Roman" w:hAnsi="Times New Roman" w:cs="Times New Roman"/>
                <w:spacing w:val="-1"/>
                <w:sz w:val="24"/>
                <w:szCs w:val="24"/>
              </w:rPr>
              <w:t xml:space="preserve"> </w:t>
            </w:r>
            <w:r w:rsidRPr="00F05A0E">
              <w:rPr>
                <w:rFonts w:ascii="Times New Roman" w:hAnsi="Times New Roman" w:cs="Times New Roman"/>
                <w:sz w:val="24"/>
                <w:szCs w:val="24"/>
              </w:rPr>
              <w:t>цеха</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конфигурацией</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изготавливаемых</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изделий.</w:t>
            </w:r>
          </w:p>
        </w:tc>
      </w:tr>
      <w:tr w:rsidR="00F05A0E" w:rsidRPr="00F05A0E" w14:paraId="3D15048B" w14:textId="77777777" w:rsidTr="00E10E9B">
        <w:trPr>
          <w:trHeight w:val="361"/>
        </w:trPr>
        <w:tc>
          <w:tcPr>
            <w:tcW w:w="2291" w:type="dxa"/>
            <w:vMerge/>
            <w:vAlign w:val="center"/>
          </w:tcPr>
          <w:p w14:paraId="67618664"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236D8F09"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Расчет</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количества</w:t>
            </w:r>
            <w:r w:rsidRPr="00F05A0E">
              <w:rPr>
                <w:rFonts w:ascii="Times New Roman" w:hAnsi="Times New Roman" w:cs="Times New Roman"/>
                <w:spacing w:val="40"/>
                <w:sz w:val="24"/>
                <w:szCs w:val="24"/>
              </w:rPr>
              <w:t xml:space="preserve"> </w:t>
            </w:r>
            <w:r w:rsidRPr="00F05A0E">
              <w:rPr>
                <w:rFonts w:ascii="Times New Roman" w:hAnsi="Times New Roman" w:cs="Times New Roman"/>
                <w:sz w:val="24"/>
                <w:szCs w:val="24"/>
              </w:rPr>
              <w:t>оборудования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сварочном участке</w:t>
            </w:r>
            <w:r w:rsidRPr="00F05A0E">
              <w:rPr>
                <w:rFonts w:ascii="Times New Roman" w:hAnsi="Times New Roman" w:cs="Times New Roman"/>
                <w:spacing w:val="40"/>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серийном</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типе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производства.</w:t>
            </w:r>
          </w:p>
        </w:tc>
      </w:tr>
      <w:tr w:rsidR="00F05A0E" w:rsidRPr="00F05A0E" w14:paraId="00E47F50" w14:textId="77777777" w:rsidTr="00E10E9B">
        <w:trPr>
          <w:trHeight w:val="361"/>
        </w:trPr>
        <w:tc>
          <w:tcPr>
            <w:tcW w:w="2291" w:type="dxa"/>
            <w:vMerge/>
            <w:vAlign w:val="center"/>
          </w:tcPr>
          <w:p w14:paraId="6A5C0BC8"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83CD5D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Размещение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оборудования</w:t>
            </w:r>
            <w:r w:rsidRPr="00F05A0E">
              <w:rPr>
                <w:rFonts w:ascii="Times New Roman" w:hAnsi="Times New Roman" w:cs="Times New Roman"/>
                <w:spacing w:val="36"/>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сварочном участке</w:t>
            </w:r>
          </w:p>
        </w:tc>
      </w:tr>
      <w:tr w:rsidR="00F05A0E" w:rsidRPr="00F05A0E" w14:paraId="0A164740" w14:textId="77777777" w:rsidTr="00E10E9B">
        <w:trPr>
          <w:trHeight w:val="361"/>
        </w:trPr>
        <w:tc>
          <w:tcPr>
            <w:tcW w:w="2291" w:type="dxa"/>
            <w:vMerge/>
            <w:vAlign w:val="center"/>
          </w:tcPr>
          <w:p w14:paraId="58F4CA3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1FFB6D8"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Планирование сборочно-сварочного участка для изготовления конкретного узла</w:t>
            </w:r>
          </w:p>
        </w:tc>
      </w:tr>
      <w:tr w:rsidR="00F05A0E" w:rsidRPr="00F05A0E" w14:paraId="3C3CAA63" w14:textId="77777777" w:rsidTr="00E10E9B">
        <w:trPr>
          <w:trHeight w:val="361"/>
        </w:trPr>
        <w:tc>
          <w:tcPr>
            <w:tcW w:w="2291" w:type="dxa"/>
            <w:vMerge w:val="restart"/>
          </w:tcPr>
          <w:p w14:paraId="13B8205E"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1.3. Определение потребности в материалах и энергии.</w:t>
            </w:r>
          </w:p>
        </w:tc>
        <w:tc>
          <w:tcPr>
            <w:tcW w:w="6635" w:type="dxa"/>
            <w:tcBorders>
              <w:top w:val="single" w:sz="4" w:space="0" w:color="auto"/>
              <w:left w:val="single" w:sz="4" w:space="0" w:color="auto"/>
              <w:bottom w:val="single" w:sz="4" w:space="0" w:color="auto"/>
              <w:right w:val="single" w:sz="4" w:space="0" w:color="auto"/>
            </w:tcBorders>
          </w:tcPr>
          <w:p w14:paraId="19BE7FE1"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Содержание</w:t>
            </w:r>
          </w:p>
        </w:tc>
      </w:tr>
      <w:tr w:rsidR="00F05A0E" w:rsidRPr="00F05A0E" w14:paraId="75E1C6FD" w14:textId="77777777" w:rsidTr="00E10E9B">
        <w:trPr>
          <w:trHeight w:val="361"/>
        </w:trPr>
        <w:tc>
          <w:tcPr>
            <w:tcW w:w="2291" w:type="dxa"/>
            <w:vMerge/>
            <w:vAlign w:val="center"/>
          </w:tcPr>
          <w:p w14:paraId="7E61750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7BD357F2"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1. Вспомогательные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материалы.</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Основные</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материалы. Количество готовых деталей и полуфабрикатов.</w:t>
            </w:r>
          </w:p>
        </w:tc>
      </w:tr>
      <w:tr w:rsidR="00F05A0E" w:rsidRPr="00F05A0E" w14:paraId="2FEC6FBC" w14:textId="77777777" w:rsidTr="00E10E9B">
        <w:trPr>
          <w:trHeight w:val="361"/>
        </w:trPr>
        <w:tc>
          <w:tcPr>
            <w:tcW w:w="2291" w:type="dxa"/>
            <w:vMerge/>
            <w:vAlign w:val="center"/>
          </w:tcPr>
          <w:p w14:paraId="719BBD4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7EB99094"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Годовая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потребность</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в</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электродной</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проволоке, в</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электродах.</w:t>
            </w:r>
          </w:p>
        </w:tc>
      </w:tr>
      <w:tr w:rsidR="00F05A0E" w:rsidRPr="00F05A0E" w14:paraId="774054CE" w14:textId="77777777" w:rsidTr="00E10E9B">
        <w:trPr>
          <w:trHeight w:val="361"/>
        </w:trPr>
        <w:tc>
          <w:tcPr>
            <w:tcW w:w="2291" w:type="dxa"/>
            <w:vMerge/>
            <w:vAlign w:val="center"/>
          </w:tcPr>
          <w:p w14:paraId="1C873D6A"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0B4BD53E"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3. Расход</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присадочной</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проволоки.</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Расход</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газов.</w:t>
            </w:r>
          </w:p>
        </w:tc>
      </w:tr>
      <w:tr w:rsidR="00F05A0E" w:rsidRPr="00F05A0E" w14:paraId="01223AD8" w14:textId="77777777" w:rsidTr="00E10E9B">
        <w:trPr>
          <w:trHeight w:val="361"/>
        </w:trPr>
        <w:tc>
          <w:tcPr>
            <w:tcW w:w="2291" w:type="dxa"/>
            <w:vMerge/>
            <w:vAlign w:val="center"/>
          </w:tcPr>
          <w:p w14:paraId="7A02664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919E2E5"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4. Расход</w:t>
            </w:r>
            <w:r w:rsidRPr="00F05A0E">
              <w:rPr>
                <w:rFonts w:ascii="Times New Roman" w:hAnsi="Times New Roman" w:cs="Times New Roman"/>
                <w:spacing w:val="-12"/>
                <w:sz w:val="24"/>
                <w:szCs w:val="24"/>
              </w:rPr>
              <w:t xml:space="preserve"> </w:t>
            </w:r>
            <w:r w:rsidRPr="00F05A0E">
              <w:rPr>
                <w:rFonts w:ascii="Times New Roman" w:hAnsi="Times New Roman" w:cs="Times New Roman"/>
                <w:sz w:val="24"/>
                <w:szCs w:val="24"/>
              </w:rPr>
              <w:t>электроэнергии. Расход сжатого воздуха</w:t>
            </w:r>
          </w:p>
        </w:tc>
      </w:tr>
      <w:tr w:rsidR="00F05A0E" w:rsidRPr="00F05A0E" w14:paraId="26D444AF" w14:textId="77777777" w:rsidTr="00E10E9B">
        <w:trPr>
          <w:trHeight w:val="361"/>
        </w:trPr>
        <w:tc>
          <w:tcPr>
            <w:tcW w:w="2291" w:type="dxa"/>
            <w:vMerge/>
            <w:vAlign w:val="center"/>
          </w:tcPr>
          <w:p w14:paraId="1938272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1A43670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В том числе практических занятий и лабораторных работ</w:t>
            </w:r>
          </w:p>
        </w:tc>
      </w:tr>
      <w:tr w:rsidR="00F05A0E" w:rsidRPr="00F05A0E" w14:paraId="34A6481C" w14:textId="77777777" w:rsidTr="00E10E9B">
        <w:trPr>
          <w:trHeight w:val="361"/>
        </w:trPr>
        <w:tc>
          <w:tcPr>
            <w:tcW w:w="2291" w:type="dxa"/>
            <w:vMerge/>
            <w:vAlign w:val="center"/>
          </w:tcPr>
          <w:p w14:paraId="385BB43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11CB05A"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Расчет количества готовых деталей и полуфабрикатов.</w:t>
            </w:r>
          </w:p>
        </w:tc>
      </w:tr>
      <w:tr w:rsidR="00F05A0E" w:rsidRPr="00F05A0E" w14:paraId="18B53889" w14:textId="77777777" w:rsidTr="00E10E9B">
        <w:trPr>
          <w:trHeight w:val="361"/>
        </w:trPr>
        <w:tc>
          <w:tcPr>
            <w:tcW w:w="2291" w:type="dxa"/>
            <w:vMerge/>
            <w:vAlign w:val="center"/>
          </w:tcPr>
          <w:p w14:paraId="6A2924B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772C325"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Cs/>
                <w:sz w:val="24"/>
                <w:szCs w:val="24"/>
              </w:rPr>
              <w:t>Расчет присадочной проволоки</w:t>
            </w:r>
          </w:p>
        </w:tc>
      </w:tr>
      <w:tr w:rsidR="00F05A0E" w:rsidRPr="00F05A0E" w14:paraId="533FFEF1" w14:textId="77777777" w:rsidTr="00E10E9B">
        <w:trPr>
          <w:trHeight w:val="361"/>
        </w:trPr>
        <w:tc>
          <w:tcPr>
            <w:tcW w:w="2291" w:type="dxa"/>
            <w:vMerge/>
            <w:vAlign w:val="center"/>
          </w:tcPr>
          <w:p w14:paraId="7B46AE4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1995ADF"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Cs/>
                <w:sz w:val="24"/>
                <w:szCs w:val="24"/>
              </w:rPr>
              <w:t>Расчет расхода электроэнергии</w:t>
            </w:r>
          </w:p>
        </w:tc>
      </w:tr>
      <w:tr w:rsidR="00F05A0E" w:rsidRPr="00F05A0E" w14:paraId="012733C3" w14:textId="77777777" w:rsidTr="00E10E9B">
        <w:trPr>
          <w:trHeight w:val="361"/>
        </w:trPr>
        <w:tc>
          <w:tcPr>
            <w:tcW w:w="2291" w:type="dxa"/>
            <w:vMerge/>
            <w:vAlign w:val="center"/>
          </w:tcPr>
          <w:p w14:paraId="59244CE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0A6FC3A"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Cs/>
                <w:sz w:val="24"/>
                <w:szCs w:val="24"/>
              </w:rPr>
              <w:t>Расчет расхода сжатого воздуха</w:t>
            </w:r>
          </w:p>
        </w:tc>
      </w:tr>
      <w:tr w:rsidR="00F05A0E" w:rsidRPr="00F05A0E" w14:paraId="29A65FAF" w14:textId="77777777" w:rsidTr="00E10E9B">
        <w:trPr>
          <w:trHeight w:val="361"/>
        </w:trPr>
        <w:tc>
          <w:tcPr>
            <w:tcW w:w="2291" w:type="dxa"/>
            <w:vMerge/>
            <w:vAlign w:val="center"/>
          </w:tcPr>
          <w:p w14:paraId="57F9688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162BCEB9"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Cs/>
                <w:sz w:val="24"/>
                <w:szCs w:val="24"/>
              </w:rPr>
              <w:t>Расчёт количества годовая потребности в электродной проволоке, в электродах</w:t>
            </w:r>
          </w:p>
        </w:tc>
      </w:tr>
      <w:tr w:rsidR="00F05A0E" w:rsidRPr="00F05A0E" w14:paraId="311F7F7D" w14:textId="77777777" w:rsidTr="00E10E9B">
        <w:trPr>
          <w:trHeight w:val="361"/>
        </w:trPr>
        <w:tc>
          <w:tcPr>
            <w:tcW w:w="2291" w:type="dxa"/>
            <w:vMerge w:val="restart"/>
          </w:tcPr>
          <w:p w14:paraId="6EB17332"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lastRenderedPageBreak/>
              <w:t>Тема 1. 4. Определение состава и численности работающих</w:t>
            </w:r>
          </w:p>
        </w:tc>
        <w:tc>
          <w:tcPr>
            <w:tcW w:w="6635" w:type="dxa"/>
            <w:tcBorders>
              <w:top w:val="single" w:sz="4" w:space="0" w:color="auto"/>
              <w:left w:val="single" w:sz="4" w:space="0" w:color="auto"/>
              <w:bottom w:val="single" w:sz="4" w:space="0" w:color="auto"/>
              <w:right w:val="single" w:sz="4" w:space="0" w:color="auto"/>
            </w:tcBorders>
          </w:tcPr>
          <w:p w14:paraId="289D2EF7"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
                <w:bCs/>
                <w:sz w:val="24"/>
                <w:szCs w:val="24"/>
              </w:rPr>
              <w:t>Содержание</w:t>
            </w:r>
          </w:p>
        </w:tc>
      </w:tr>
      <w:tr w:rsidR="00F05A0E" w:rsidRPr="00F05A0E" w14:paraId="7C87371B" w14:textId="77777777" w:rsidTr="00E10E9B">
        <w:trPr>
          <w:trHeight w:val="361"/>
        </w:trPr>
        <w:tc>
          <w:tcPr>
            <w:tcW w:w="2291" w:type="dxa"/>
            <w:vMerge/>
            <w:vAlign w:val="center"/>
          </w:tcPr>
          <w:p w14:paraId="206ABC5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9C959CF"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sz w:val="24"/>
                <w:szCs w:val="24"/>
              </w:rPr>
              <w:t>1. Производственные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рабочие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и</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вспомогательные</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рабочие.</w:t>
            </w:r>
          </w:p>
        </w:tc>
      </w:tr>
      <w:tr w:rsidR="00F05A0E" w:rsidRPr="00F05A0E" w14:paraId="48F2C7FB" w14:textId="77777777" w:rsidTr="00E10E9B">
        <w:trPr>
          <w:trHeight w:val="361"/>
        </w:trPr>
        <w:tc>
          <w:tcPr>
            <w:tcW w:w="2291" w:type="dxa"/>
            <w:vMerge/>
            <w:vAlign w:val="center"/>
          </w:tcPr>
          <w:p w14:paraId="6A5A1000"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1C24C052"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Инженерно-технические</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работники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(ИТР). Служащие – счетно-конторский персонал (СКП). Младший обслуживающий персонал (МОП).</w:t>
            </w:r>
          </w:p>
        </w:tc>
      </w:tr>
      <w:tr w:rsidR="00F05A0E" w:rsidRPr="00F05A0E" w14:paraId="6D74DAEC" w14:textId="77777777" w:rsidTr="00E10E9B">
        <w:trPr>
          <w:trHeight w:val="361"/>
        </w:trPr>
        <w:tc>
          <w:tcPr>
            <w:tcW w:w="2291" w:type="dxa"/>
            <w:vMerge/>
            <w:vAlign w:val="center"/>
          </w:tcPr>
          <w:p w14:paraId="24EEB8E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753781A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В том числе практических и лабораторных работ</w:t>
            </w:r>
          </w:p>
        </w:tc>
      </w:tr>
      <w:tr w:rsidR="00F05A0E" w:rsidRPr="00F05A0E" w14:paraId="388363BC" w14:textId="77777777" w:rsidTr="00E10E9B">
        <w:trPr>
          <w:trHeight w:val="361"/>
        </w:trPr>
        <w:tc>
          <w:tcPr>
            <w:tcW w:w="2291" w:type="dxa"/>
            <w:vMerge/>
            <w:vAlign w:val="center"/>
          </w:tcPr>
          <w:p w14:paraId="36FF7D0E"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026D5C8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Определение состава работающих на сварочном участке.</w:t>
            </w:r>
          </w:p>
        </w:tc>
      </w:tr>
      <w:tr w:rsidR="00F05A0E" w:rsidRPr="00F05A0E" w14:paraId="0031E970" w14:textId="77777777" w:rsidTr="00E10E9B">
        <w:trPr>
          <w:trHeight w:val="361"/>
        </w:trPr>
        <w:tc>
          <w:tcPr>
            <w:tcW w:w="2291" w:type="dxa"/>
            <w:vMerge/>
            <w:vAlign w:val="center"/>
          </w:tcPr>
          <w:p w14:paraId="2396021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CDAC7DB"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Определение численности работающих на сварочном участке.</w:t>
            </w:r>
          </w:p>
        </w:tc>
      </w:tr>
      <w:tr w:rsidR="00F05A0E" w:rsidRPr="00F05A0E" w14:paraId="032696E3" w14:textId="77777777" w:rsidTr="00E10E9B">
        <w:trPr>
          <w:trHeight w:val="361"/>
        </w:trPr>
        <w:tc>
          <w:tcPr>
            <w:tcW w:w="2291" w:type="dxa"/>
            <w:vMerge w:val="restart"/>
          </w:tcPr>
          <w:p w14:paraId="15D52F1A"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1.5. Охрана труда</w:t>
            </w:r>
          </w:p>
        </w:tc>
        <w:tc>
          <w:tcPr>
            <w:tcW w:w="6635" w:type="dxa"/>
            <w:tcBorders>
              <w:top w:val="single" w:sz="4" w:space="0" w:color="auto"/>
              <w:left w:val="single" w:sz="4" w:space="0" w:color="auto"/>
              <w:bottom w:val="single" w:sz="4" w:space="0" w:color="auto"/>
              <w:right w:val="single" w:sz="4" w:space="0" w:color="auto"/>
            </w:tcBorders>
          </w:tcPr>
          <w:p w14:paraId="2E7CC1E1"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 xml:space="preserve">Содержание </w:t>
            </w:r>
          </w:p>
        </w:tc>
      </w:tr>
      <w:tr w:rsidR="00F05A0E" w:rsidRPr="00F05A0E" w14:paraId="5AD9E1EA" w14:textId="77777777" w:rsidTr="00E10E9B">
        <w:trPr>
          <w:trHeight w:val="361"/>
        </w:trPr>
        <w:tc>
          <w:tcPr>
            <w:tcW w:w="2291" w:type="dxa"/>
            <w:vMerge/>
            <w:vAlign w:val="center"/>
          </w:tcPr>
          <w:p w14:paraId="7A77265A"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8074B2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1. Производственные</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опасности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сварке. Мероприятия по борьбе с загрязнением воздуха</w:t>
            </w:r>
          </w:p>
        </w:tc>
      </w:tr>
      <w:tr w:rsidR="00F05A0E" w:rsidRPr="00F05A0E" w14:paraId="48DE031B" w14:textId="77777777" w:rsidTr="00E10E9B">
        <w:trPr>
          <w:trHeight w:val="361"/>
        </w:trPr>
        <w:tc>
          <w:tcPr>
            <w:tcW w:w="2291" w:type="dxa"/>
            <w:vMerge/>
            <w:vAlign w:val="center"/>
          </w:tcPr>
          <w:p w14:paraId="73BCBF4C"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2B03B90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Меры</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предохранения</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от</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поражения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электрическим</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током. Меры предохранения от излучения дуги и ожога.</w:t>
            </w:r>
          </w:p>
        </w:tc>
      </w:tr>
      <w:tr w:rsidR="00F05A0E" w:rsidRPr="00F05A0E" w14:paraId="4518D2D1" w14:textId="77777777" w:rsidTr="00E10E9B">
        <w:trPr>
          <w:trHeight w:val="361"/>
        </w:trPr>
        <w:tc>
          <w:tcPr>
            <w:tcW w:w="2291" w:type="dxa"/>
            <w:vMerge/>
            <w:vAlign w:val="center"/>
          </w:tcPr>
          <w:p w14:paraId="0829FA2E"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D6F623E"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3. Меры безопасности при эксплуатации баллонов с защитным газом. Противопожарные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мероприятия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сварке;</w:t>
            </w:r>
          </w:p>
        </w:tc>
      </w:tr>
      <w:tr w:rsidR="00F05A0E" w:rsidRPr="00F05A0E" w14:paraId="4B6A22C5" w14:textId="77777777" w:rsidTr="00E10E9B">
        <w:trPr>
          <w:trHeight w:val="361"/>
        </w:trPr>
        <w:tc>
          <w:tcPr>
            <w:tcW w:w="2291" w:type="dxa"/>
            <w:vMerge/>
            <w:vAlign w:val="center"/>
          </w:tcPr>
          <w:p w14:paraId="645C842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C46990B"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4. Системы</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вентиляции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рабочих</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местах</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участка. Освещение сборочно-сварочного участка.</w:t>
            </w:r>
          </w:p>
        </w:tc>
      </w:tr>
      <w:tr w:rsidR="00F05A0E" w:rsidRPr="00F05A0E" w14:paraId="495B197E" w14:textId="77777777" w:rsidTr="00E10E9B">
        <w:trPr>
          <w:trHeight w:val="361"/>
        </w:trPr>
        <w:tc>
          <w:tcPr>
            <w:tcW w:w="2291" w:type="dxa"/>
            <w:vMerge/>
            <w:vAlign w:val="center"/>
          </w:tcPr>
          <w:p w14:paraId="41C4CF5C"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653D69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sz w:val="24"/>
                <w:szCs w:val="24"/>
              </w:rPr>
              <w:t>В том числе практических и лабораторных работ</w:t>
            </w:r>
          </w:p>
        </w:tc>
      </w:tr>
      <w:tr w:rsidR="00F05A0E" w:rsidRPr="00F05A0E" w14:paraId="025E8DE1" w14:textId="77777777" w:rsidTr="00E10E9B">
        <w:trPr>
          <w:trHeight w:val="361"/>
        </w:trPr>
        <w:tc>
          <w:tcPr>
            <w:tcW w:w="2291" w:type="dxa"/>
            <w:vMerge/>
            <w:vAlign w:val="center"/>
          </w:tcPr>
          <w:p w14:paraId="46EDE60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2F9F03B9"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Расчет</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вентиляции</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рабочих</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местах</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участка</w:t>
            </w:r>
          </w:p>
        </w:tc>
      </w:tr>
      <w:tr w:rsidR="00F05A0E" w:rsidRPr="00F05A0E" w14:paraId="36AE3898" w14:textId="77777777" w:rsidTr="00E10E9B">
        <w:trPr>
          <w:trHeight w:val="361"/>
        </w:trPr>
        <w:tc>
          <w:tcPr>
            <w:tcW w:w="2291" w:type="dxa"/>
            <w:vMerge/>
            <w:vAlign w:val="center"/>
          </w:tcPr>
          <w:p w14:paraId="007590A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93B6569"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Расчет</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освещения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участка.</w:t>
            </w:r>
          </w:p>
        </w:tc>
      </w:tr>
      <w:tr w:rsidR="00F05A0E" w:rsidRPr="00F05A0E" w14:paraId="13AA2CEC" w14:textId="77777777" w:rsidTr="00E10E9B">
        <w:trPr>
          <w:trHeight w:val="225"/>
        </w:trPr>
        <w:tc>
          <w:tcPr>
            <w:tcW w:w="8926" w:type="dxa"/>
            <w:gridSpan w:val="2"/>
          </w:tcPr>
          <w:p w14:paraId="3F421600" w14:textId="77777777" w:rsidR="00F05A0E" w:rsidRDefault="00F05A0E" w:rsidP="00F05A0E">
            <w:pPr>
              <w:widowControl w:val="0"/>
              <w:tabs>
                <w:tab w:val="left" w:leader="underscore" w:pos="7858"/>
              </w:tabs>
              <w:spacing w:line="235" w:lineRule="exact"/>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t>Курсовой работа (проект)</w:t>
            </w:r>
          </w:p>
          <w:p w14:paraId="428B2910" w14:textId="77777777"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Изучение правил подготовки к работе и обслуживания рабочих мест работников сварочного участка.</w:t>
            </w:r>
          </w:p>
          <w:p w14:paraId="6FB314EA" w14:textId="7C462C31"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Описание безопасных условий труда на сварочном участке.</w:t>
            </w:r>
          </w:p>
          <w:p w14:paraId="44364780" w14:textId="103A9091"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Описание опасных и вредных производственных факторов и средств защиты работающих.</w:t>
            </w:r>
          </w:p>
          <w:p w14:paraId="7161C1F4" w14:textId="11EC019E"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Изучение правил пожарной безопасности при проведении работ на сварочном участке.</w:t>
            </w:r>
          </w:p>
          <w:p w14:paraId="4E5AA048" w14:textId="03B1B03B"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Изучение правил безопасности труда при проведении подготовительных работ.</w:t>
            </w:r>
          </w:p>
          <w:p w14:paraId="05C3C0B4" w14:textId="3D6B3803"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Изучение правил электробезопасности на сварочном участке.</w:t>
            </w:r>
          </w:p>
          <w:p w14:paraId="3383038F" w14:textId="7DAC7390" w:rsid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Изучение и описание привил безопасности проведения электрогазосварочных работ</w:t>
            </w:r>
          </w:p>
          <w:p w14:paraId="3B373518" w14:textId="65BD71D1"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F05A0E">
              <w:rPr>
                <w:rFonts w:ascii="Times New Roman" w:eastAsia="Times New Roman" w:hAnsi="Times New Roman" w:cs="Times New Roman"/>
                <w:sz w:val="24"/>
                <w:szCs w:val="24"/>
                <w:lang w:eastAsia="ru-RU"/>
              </w:rPr>
              <w:t>рганизация заработной платы в сварочном производстве и расчет технико-экономических показателей</w:t>
            </w:r>
          </w:p>
          <w:p w14:paraId="2D393E58" w14:textId="2065B9B2"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Организация ремонтного и технического обслуживания сварных работ. Профилактика и безопасность условий труда сварных работ</w:t>
            </w:r>
          </w:p>
          <w:p w14:paraId="08199428" w14:textId="7E721AB5"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Система планово-предупредительного ремонта и обслуживания оборудования в нефтяной и газовых отраслях.</w:t>
            </w:r>
          </w:p>
          <w:p w14:paraId="5855825E" w14:textId="59716C85"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Организация и планирование производственных работ на сварочном участке по изготовлению «Сварной балки»</w:t>
            </w:r>
          </w:p>
          <w:p w14:paraId="6377470F" w14:textId="10CCE528"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Организация и планирование производственных работ на сварочном участке по изготовлению «Ограждение лестницы»</w:t>
            </w:r>
          </w:p>
          <w:p w14:paraId="577F444A" w14:textId="515ADD9D"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Организация и планирование производственных работ на сварочном участке по изготовлению «Корпуса конвертера»</w:t>
            </w:r>
          </w:p>
          <w:p w14:paraId="54BDE294" w14:textId="6552C601" w:rsidR="00F05A0E" w:rsidRPr="00F05A0E" w:rsidRDefault="00F05A0E" w:rsidP="00781D4B">
            <w:pPr>
              <w:widowControl w:val="0"/>
              <w:tabs>
                <w:tab w:val="left" w:leader="underscore" w:pos="7858"/>
              </w:tabs>
              <w:spacing w:line="235" w:lineRule="exact"/>
              <w:jc w:val="both"/>
              <w:rPr>
                <w:rFonts w:ascii="Times New Roman" w:eastAsia="Times New Roman" w:hAnsi="Times New Roman" w:cs="Times New Roman"/>
                <w:b/>
                <w:bCs/>
                <w:sz w:val="24"/>
                <w:szCs w:val="24"/>
                <w:highlight w:val="yellow"/>
                <w:lang w:eastAsia="ru-RU"/>
              </w:rPr>
            </w:pPr>
          </w:p>
        </w:tc>
      </w:tr>
      <w:tr w:rsidR="00F05A0E" w:rsidRPr="00F05A0E" w14:paraId="79C5D233" w14:textId="77777777" w:rsidTr="00E10E9B">
        <w:trPr>
          <w:trHeight w:val="3090"/>
        </w:trPr>
        <w:tc>
          <w:tcPr>
            <w:tcW w:w="8926" w:type="dxa"/>
            <w:gridSpan w:val="2"/>
          </w:tcPr>
          <w:p w14:paraId="028A1575" w14:textId="77777777" w:rsidR="00F05A0E" w:rsidRPr="00F05A0E" w:rsidRDefault="00F05A0E" w:rsidP="00F05A0E">
            <w:pPr>
              <w:suppressAutoHyphens/>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lastRenderedPageBreak/>
              <w:t xml:space="preserve">Учебная практика </w:t>
            </w:r>
          </w:p>
          <w:p w14:paraId="0665D411" w14:textId="77777777" w:rsidR="00F05A0E" w:rsidRPr="00F05A0E" w:rsidRDefault="00F05A0E" w:rsidP="00F05A0E">
            <w:pPr>
              <w:suppressAutoHyphens/>
              <w:jc w:val="both"/>
              <w:rPr>
                <w:rFonts w:ascii="Times New Roman" w:eastAsia="Times New Roman" w:hAnsi="Times New Roman" w:cs="Times New Roman"/>
                <w:b/>
                <w:sz w:val="24"/>
                <w:szCs w:val="24"/>
                <w:lang w:eastAsia="ru-RU"/>
              </w:rPr>
            </w:pPr>
            <w:r w:rsidRPr="00F05A0E">
              <w:rPr>
                <w:rFonts w:ascii="Times New Roman" w:eastAsia="Times New Roman" w:hAnsi="Times New Roman" w:cs="Times New Roman"/>
                <w:b/>
                <w:sz w:val="24"/>
                <w:szCs w:val="24"/>
                <w:lang w:eastAsia="ru-RU"/>
              </w:rPr>
              <w:t>Виды работ:</w:t>
            </w:r>
          </w:p>
          <w:p w14:paraId="0B854A40" w14:textId="77777777" w:rsidR="00F05A0E" w:rsidRPr="00F05A0E" w:rsidRDefault="00F05A0E" w:rsidP="00F05A0E">
            <w:pPr>
              <w:widowControl w:val="0"/>
              <w:spacing w:line="230" w:lineRule="exact"/>
              <w:ind w:right="1140"/>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 xml:space="preserve">Организация рабочего места и правила безопасности труда при газовой сварке </w:t>
            </w:r>
          </w:p>
          <w:p w14:paraId="137E3AF5" w14:textId="77777777" w:rsidR="00F05A0E" w:rsidRPr="00F05A0E" w:rsidRDefault="00F05A0E" w:rsidP="00F05A0E">
            <w:pPr>
              <w:widowControl w:val="0"/>
              <w:spacing w:line="230" w:lineRule="exact"/>
              <w:ind w:right="1140"/>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Подготовка газосварочного оборудования.</w:t>
            </w:r>
          </w:p>
          <w:p w14:paraId="6CA878AF"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Подготовка к работе сварочных горелок и газовых редукторов.</w:t>
            </w:r>
          </w:p>
          <w:p w14:paraId="162AC6EA"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газовой сварки во всех пространственных положениях.</w:t>
            </w:r>
          </w:p>
          <w:p w14:paraId="021DC3DF"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газовой сварки чугуна, цветных металлов и сплавов.</w:t>
            </w:r>
          </w:p>
          <w:p w14:paraId="4AEFF2B7"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газовой сварки трубных соединений.</w:t>
            </w:r>
          </w:p>
          <w:p w14:paraId="723F32DE"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кислородной резки металлов.</w:t>
            </w:r>
          </w:p>
          <w:p w14:paraId="7D8F5E10"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кислородно-флюсовой резки деталей.</w:t>
            </w:r>
          </w:p>
          <w:p w14:paraId="00188FEA"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4955C07A" w14:textId="77777777" w:rsidR="00F05A0E" w:rsidRPr="00F05A0E" w:rsidRDefault="00F05A0E" w:rsidP="00F05A0E">
            <w:pPr>
              <w:widowControl w:val="0"/>
              <w:shd w:val="clear" w:color="auto" w:fill="FFFFFF"/>
              <w:tabs>
                <w:tab w:val="left" w:leader="underscore" w:pos="7858"/>
              </w:tabs>
              <w:spacing w:line="235" w:lineRule="exact"/>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sz w:val="24"/>
                <w:szCs w:val="24"/>
                <w:shd w:val="clear" w:color="auto" w:fill="FFFFFF"/>
              </w:rPr>
              <w:t>Выполнение комплексной работы.</w:t>
            </w:r>
          </w:p>
        </w:tc>
      </w:tr>
      <w:tr w:rsidR="00F05A0E" w:rsidRPr="00F05A0E" w14:paraId="2220795C" w14:textId="77777777" w:rsidTr="00E10E9B">
        <w:trPr>
          <w:trHeight w:val="317"/>
        </w:trPr>
        <w:tc>
          <w:tcPr>
            <w:tcW w:w="8926" w:type="dxa"/>
            <w:gridSpan w:val="2"/>
          </w:tcPr>
          <w:p w14:paraId="351DD9C0" w14:textId="77777777" w:rsidR="00F05A0E" w:rsidRPr="00F05A0E" w:rsidRDefault="00F05A0E" w:rsidP="00F05A0E">
            <w:pPr>
              <w:suppressAutoHyphens/>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t xml:space="preserve">Производственная практика </w:t>
            </w:r>
          </w:p>
          <w:p w14:paraId="553771E4" w14:textId="77777777" w:rsidR="00F05A0E" w:rsidRPr="00F05A0E" w:rsidRDefault="00F05A0E" w:rsidP="00F05A0E">
            <w:pPr>
              <w:widowControl w:val="0"/>
              <w:spacing w:line="235"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b/>
                <w:sz w:val="24"/>
                <w:szCs w:val="24"/>
                <w:lang w:eastAsia="ru-RU"/>
              </w:rPr>
              <w:t>Виды работ:</w:t>
            </w:r>
            <w:r w:rsidRPr="00F05A0E">
              <w:rPr>
                <w:rFonts w:ascii="Times New Roman" w:eastAsia="Times New Roman" w:hAnsi="Times New Roman" w:cs="Times New Roman"/>
                <w:sz w:val="24"/>
                <w:szCs w:val="24"/>
              </w:rPr>
              <w:t xml:space="preserve"> </w:t>
            </w:r>
          </w:p>
          <w:p w14:paraId="4B191B2F" w14:textId="77777777" w:rsidR="00F05A0E" w:rsidRPr="00F05A0E" w:rsidRDefault="00F05A0E" w:rsidP="00F05A0E">
            <w:pPr>
              <w:widowControl w:val="0"/>
              <w:spacing w:line="235"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Техника безопасности на производстве.</w:t>
            </w:r>
          </w:p>
          <w:p w14:paraId="1D34AE5F"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в нижнем положении.</w:t>
            </w:r>
          </w:p>
          <w:p w14:paraId="09123341"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угловых и тавровых соединений.</w:t>
            </w:r>
          </w:p>
          <w:p w14:paraId="1A44F5B2"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внахлест.</w:t>
            </w:r>
          </w:p>
          <w:p w14:paraId="6292602A"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замочных соединений.</w:t>
            </w:r>
          </w:p>
          <w:p w14:paraId="2480156F"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с разделкой кромок.</w:t>
            </w:r>
          </w:p>
          <w:p w14:paraId="60C3058F"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труб встык.</w:t>
            </w:r>
          </w:p>
          <w:p w14:paraId="34B92EAB"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Врезка труб различных диаметров.</w:t>
            </w:r>
          </w:p>
          <w:p w14:paraId="3F40294B"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Резка металла разной толщины.</w:t>
            </w:r>
          </w:p>
          <w:p w14:paraId="1B7CED8D"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Резка труб, прутка и различных профилей.</w:t>
            </w:r>
          </w:p>
          <w:p w14:paraId="22B202C1" w14:textId="77777777" w:rsidR="00F05A0E" w:rsidRPr="00F05A0E" w:rsidRDefault="00F05A0E" w:rsidP="00F05A0E">
            <w:pPr>
              <w:suppressAutoHyphens/>
              <w:jc w:val="both"/>
              <w:rPr>
                <w:rFonts w:ascii="Times New Roman" w:eastAsia="Times New Roman" w:hAnsi="Times New Roman" w:cs="Times New Roman"/>
                <w:sz w:val="24"/>
                <w:szCs w:val="24"/>
                <w:highlight w:val="yellow"/>
                <w:lang w:eastAsia="ru-RU"/>
              </w:rPr>
            </w:pPr>
            <w:r w:rsidRPr="00F05A0E">
              <w:rPr>
                <w:rFonts w:ascii="Times New Roman" w:hAnsi="Times New Roman" w:cs="Times New Roman"/>
                <w:sz w:val="24"/>
                <w:szCs w:val="24"/>
              </w:rPr>
              <w:t>Выполнение комплексной квалификационной работы.</w:t>
            </w:r>
          </w:p>
        </w:tc>
      </w:tr>
      <w:tr w:rsidR="00F05A0E" w:rsidRPr="00F05A0E" w14:paraId="72A7C112" w14:textId="77777777" w:rsidTr="00E10E9B">
        <w:tc>
          <w:tcPr>
            <w:tcW w:w="8926" w:type="dxa"/>
            <w:gridSpan w:val="2"/>
          </w:tcPr>
          <w:p w14:paraId="52DC90B1" w14:textId="77777777" w:rsidR="00F05A0E" w:rsidRPr="00F05A0E" w:rsidRDefault="00F05A0E" w:rsidP="00F05A0E">
            <w:pPr>
              <w:spacing w:line="276" w:lineRule="auto"/>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Промежуточная аттестация 12</w:t>
            </w:r>
          </w:p>
        </w:tc>
      </w:tr>
      <w:tr w:rsidR="00F05A0E" w:rsidRPr="00F05A0E" w14:paraId="218DE86E" w14:textId="77777777" w:rsidTr="00E10E9B">
        <w:tc>
          <w:tcPr>
            <w:tcW w:w="8926" w:type="dxa"/>
            <w:gridSpan w:val="2"/>
          </w:tcPr>
          <w:p w14:paraId="28A6C986" w14:textId="77777777" w:rsidR="00F05A0E" w:rsidRPr="00F05A0E" w:rsidRDefault="00F05A0E" w:rsidP="00F05A0E">
            <w:pPr>
              <w:spacing w:line="276" w:lineRule="auto"/>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Всего 336</w:t>
            </w:r>
          </w:p>
        </w:tc>
      </w:tr>
    </w:tbl>
    <w:p w14:paraId="681FAC75" w14:textId="518271E0" w:rsidR="006C7905" w:rsidRDefault="006C7905" w:rsidP="006C7905">
      <w:pPr>
        <w:rPr>
          <w:rFonts w:ascii="Times New Roman" w:hAnsi="Times New Roman" w:cs="Times New Roman"/>
          <w:sz w:val="24"/>
          <w:szCs w:val="24"/>
        </w:rPr>
      </w:pPr>
    </w:p>
    <w:p w14:paraId="004A0A1B" w14:textId="77777777" w:rsidR="00F05A0E" w:rsidRDefault="00F05A0E" w:rsidP="006C7905">
      <w:pPr>
        <w:rPr>
          <w:rFonts w:ascii="Times New Roman" w:hAnsi="Times New Roman" w:cs="Times New Roman"/>
          <w:sz w:val="24"/>
          <w:szCs w:val="24"/>
        </w:rPr>
      </w:pPr>
    </w:p>
    <w:p w14:paraId="2227F247" w14:textId="11F631A4" w:rsidR="006C7905" w:rsidRDefault="006C7905" w:rsidP="006C7905">
      <w:pPr>
        <w:rPr>
          <w:rFonts w:ascii="Times New Roman" w:hAnsi="Times New Roman" w:cs="Times New Roman"/>
          <w:sz w:val="24"/>
          <w:szCs w:val="24"/>
        </w:rPr>
      </w:pPr>
    </w:p>
    <w:p w14:paraId="06D58B55" w14:textId="77777777" w:rsidR="00742FB5" w:rsidRPr="006C7905" w:rsidRDefault="00742FB5" w:rsidP="00742FB5">
      <w:pPr>
        <w:rPr>
          <w:rFonts w:ascii="Times New Roman" w:hAnsi="Times New Roman" w:cs="Times New Roman"/>
          <w:b/>
          <w:bCs/>
          <w:sz w:val="24"/>
          <w:szCs w:val="24"/>
        </w:rPr>
      </w:pPr>
      <w:r w:rsidRPr="006C7905">
        <w:rPr>
          <w:rFonts w:ascii="Times New Roman" w:hAnsi="Times New Roman" w:cs="Times New Roman"/>
          <w:b/>
          <w:bCs/>
          <w:sz w:val="24"/>
          <w:szCs w:val="24"/>
        </w:rPr>
        <w:t xml:space="preserve">2.4. Курсовой работа (проект) </w:t>
      </w:r>
    </w:p>
    <w:p w14:paraId="494EEB15" w14:textId="77777777" w:rsidR="00742FB5" w:rsidRDefault="00742FB5" w:rsidP="00742FB5">
      <w:pPr>
        <w:rPr>
          <w:rFonts w:ascii="Times New Roman" w:hAnsi="Times New Roman" w:cs="Times New Roman"/>
          <w:sz w:val="24"/>
          <w:szCs w:val="24"/>
        </w:rPr>
      </w:pPr>
    </w:p>
    <w:p w14:paraId="55762ECB"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Изучение правил подготовки к работе и обслуживания рабочих мест работников сварочного участка.</w:t>
      </w:r>
    </w:p>
    <w:p w14:paraId="31EDF61E"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Описание безопасных условий труда на сварочном участке.</w:t>
      </w:r>
    </w:p>
    <w:p w14:paraId="1107A49C"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Описание опасных и вредных производственных факторов и средств защиты работающих.</w:t>
      </w:r>
    </w:p>
    <w:p w14:paraId="6D42A1A0"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Изучение правил пожарной безопасности при проведении работ на сварочном участке.</w:t>
      </w:r>
    </w:p>
    <w:p w14:paraId="303F76BB"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Изучение правил безопасности труда при проведении подготовительных работ.</w:t>
      </w:r>
    </w:p>
    <w:p w14:paraId="0DBAA44D"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Изучение правил электробезопасности на сварочном участке.</w:t>
      </w:r>
    </w:p>
    <w:p w14:paraId="4C3DD292"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Изучение и описание привил безопасности проведения электрогазосварочных работ</w:t>
      </w:r>
    </w:p>
    <w:p w14:paraId="7AC41882"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Организация заработной платы в сварочном производстве и расчет технико-экономических показателей</w:t>
      </w:r>
    </w:p>
    <w:p w14:paraId="4FED1B87"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Организация ремонтного и технического обслуживания сварных работ. Профилактика и безопасность условий труда сварных работ</w:t>
      </w:r>
    </w:p>
    <w:p w14:paraId="5645DDE3"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Система планово-предупредительного ремонта и обслуживания оборудования в нефтяной и газовых отраслях.</w:t>
      </w:r>
    </w:p>
    <w:p w14:paraId="515E311E"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Организация и планирование производственных работ на сварочном участке по изготовлению «Сварной балки»</w:t>
      </w:r>
    </w:p>
    <w:p w14:paraId="258F3C11"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lastRenderedPageBreak/>
        <w:t>Организация и планирование производственных работ на сварочном участке по изготовлению «Ограждение лестницы»</w:t>
      </w:r>
    </w:p>
    <w:p w14:paraId="2CDB1FF8" w14:textId="03002ECC" w:rsidR="00742FB5"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Организация и планирование производственных работ на сварочном участке по изготовлению «Корпуса конвертера»</w:t>
      </w:r>
    </w:p>
    <w:p w14:paraId="12ACB62D" w14:textId="77777777" w:rsidR="00742FB5" w:rsidRDefault="00742FB5" w:rsidP="006C7905">
      <w:pPr>
        <w:rPr>
          <w:rFonts w:ascii="Times New Roman" w:hAnsi="Times New Roman" w:cs="Times New Roman"/>
          <w:sz w:val="24"/>
          <w:szCs w:val="24"/>
        </w:rPr>
      </w:pPr>
    </w:p>
    <w:p w14:paraId="7186453D" w14:textId="77777777" w:rsidR="006C7905" w:rsidRPr="00E11160" w:rsidRDefault="006C7905" w:rsidP="006C790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71B1EE2" w14:textId="77777777" w:rsidR="006C7905" w:rsidRPr="00E11160" w:rsidRDefault="006C7905" w:rsidP="006C7905">
      <w:pPr>
        <w:pStyle w:val="114"/>
        <w:rPr>
          <w:rFonts w:ascii="Times New Roman" w:hAnsi="Times New Roman"/>
        </w:rPr>
      </w:pPr>
      <w:r w:rsidRPr="00E11160">
        <w:rPr>
          <w:rFonts w:ascii="Times New Roman" w:hAnsi="Times New Roman"/>
        </w:rPr>
        <w:t>3.1. Материально-техническое обеспечение</w:t>
      </w:r>
    </w:p>
    <w:p w14:paraId="767CA954" w14:textId="77777777" w:rsidR="006C7905" w:rsidRPr="00535B72" w:rsidRDefault="006C7905" w:rsidP="006C7905">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7D404FDF" w14:textId="77777777" w:rsidR="00781D4B" w:rsidRPr="00FA680C" w:rsidRDefault="00781D4B" w:rsidP="00781D4B">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ОПОП-П</w:t>
      </w:r>
      <w:r w:rsidRPr="00FA680C">
        <w:rPr>
          <w:rFonts w:ascii="Times New Roman" w:hAnsi="Times New Roman" w:cs="Times New Roman"/>
          <w:bCs/>
          <w:i/>
          <w:sz w:val="24"/>
          <w:szCs w:val="24"/>
        </w:rPr>
        <w:t>.</w:t>
      </w:r>
    </w:p>
    <w:p w14:paraId="274528B5" w14:textId="77777777" w:rsidR="00781D4B" w:rsidRPr="00FA680C" w:rsidRDefault="00781D4B" w:rsidP="00781D4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ОПОП-П</w:t>
      </w:r>
      <w:r w:rsidRPr="00FA680C">
        <w:rPr>
          <w:rFonts w:ascii="Times New Roman" w:hAnsi="Times New Roman" w:cs="Times New Roman"/>
          <w:bCs/>
          <w:i/>
          <w:iCs/>
          <w:sz w:val="24"/>
          <w:szCs w:val="24"/>
        </w:rPr>
        <w:t>.</w:t>
      </w:r>
    </w:p>
    <w:p w14:paraId="2C8C3277" w14:textId="77777777" w:rsidR="00781D4B" w:rsidRDefault="00781D4B" w:rsidP="006C7905">
      <w:pPr>
        <w:pStyle w:val="114"/>
        <w:rPr>
          <w:rFonts w:ascii="Times New Roman" w:hAnsi="Times New Roman"/>
        </w:rPr>
      </w:pPr>
    </w:p>
    <w:p w14:paraId="1A49EB53" w14:textId="517910F4" w:rsidR="006C7905" w:rsidRPr="00E11160" w:rsidRDefault="006C7905" w:rsidP="006C79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D58361" w14:textId="77777777" w:rsidR="006C7905" w:rsidRDefault="006C7905" w:rsidP="006C79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1DEADE" w14:textId="77777777" w:rsidR="006C7905" w:rsidRDefault="006C7905" w:rsidP="006C7905">
      <w:pPr>
        <w:pStyle w:val="a4"/>
        <w:spacing w:line="276" w:lineRule="auto"/>
        <w:ind w:left="0" w:firstLine="709"/>
        <w:jc w:val="both"/>
        <w:rPr>
          <w:rFonts w:ascii="Times New Roman" w:hAnsi="Times New Roman"/>
          <w:bCs/>
          <w:sz w:val="24"/>
          <w:szCs w:val="24"/>
        </w:rPr>
      </w:pPr>
    </w:p>
    <w:p w14:paraId="28C81D31" w14:textId="77777777" w:rsidR="006C7905" w:rsidRPr="00E11160" w:rsidRDefault="006C7905" w:rsidP="006C79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03DF28" w14:textId="192C6FA3"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81D4B">
        <w:rPr>
          <w:rFonts w:ascii="Times New Roman" w:hAnsi="Times New Roman" w:cs="Times New Roman"/>
          <w:bCs/>
          <w:iCs/>
          <w:sz w:val="24"/>
          <w:szCs w:val="24"/>
        </w:rPr>
        <w:t xml:space="preserve">Гуреева, М. А. Организация и планирование сварочного </w:t>
      </w:r>
      <w:proofErr w:type="gramStart"/>
      <w:r w:rsidRPr="00781D4B">
        <w:rPr>
          <w:rFonts w:ascii="Times New Roman" w:hAnsi="Times New Roman" w:cs="Times New Roman"/>
          <w:bCs/>
          <w:iCs/>
          <w:sz w:val="24"/>
          <w:szCs w:val="24"/>
        </w:rPr>
        <w:t>производства :</w:t>
      </w:r>
      <w:proofErr w:type="gramEnd"/>
      <w:r w:rsidRPr="00781D4B">
        <w:rPr>
          <w:rFonts w:ascii="Times New Roman" w:hAnsi="Times New Roman" w:cs="Times New Roman"/>
          <w:bCs/>
          <w:iCs/>
          <w:sz w:val="24"/>
          <w:szCs w:val="24"/>
        </w:rPr>
        <w:t xml:space="preserve"> учебник / М. А. </w:t>
      </w:r>
      <w:proofErr w:type="spellStart"/>
      <w:r w:rsidRPr="00781D4B">
        <w:rPr>
          <w:rFonts w:ascii="Times New Roman" w:hAnsi="Times New Roman" w:cs="Times New Roman"/>
          <w:bCs/>
          <w:iCs/>
          <w:sz w:val="24"/>
          <w:szCs w:val="24"/>
        </w:rPr>
        <w:t>Гуреева</w:t>
      </w:r>
      <w:proofErr w:type="spellEnd"/>
      <w:r w:rsidRPr="00781D4B">
        <w:rPr>
          <w:rFonts w:ascii="Times New Roman" w:hAnsi="Times New Roman" w:cs="Times New Roman"/>
          <w:bCs/>
          <w:iCs/>
          <w:sz w:val="24"/>
          <w:szCs w:val="24"/>
        </w:rPr>
        <w:t xml:space="preserve">, В. В. Овчинников. — </w:t>
      </w:r>
      <w:proofErr w:type="gramStart"/>
      <w:r w:rsidRPr="00781D4B">
        <w:rPr>
          <w:rFonts w:ascii="Times New Roman" w:hAnsi="Times New Roman" w:cs="Times New Roman"/>
          <w:bCs/>
          <w:iCs/>
          <w:sz w:val="24"/>
          <w:szCs w:val="24"/>
        </w:rPr>
        <w:t>Москва :</w:t>
      </w:r>
      <w:proofErr w:type="gramEnd"/>
      <w:r w:rsidRPr="00781D4B">
        <w:rPr>
          <w:rFonts w:ascii="Times New Roman" w:hAnsi="Times New Roman" w:cs="Times New Roman"/>
          <w:bCs/>
          <w:iCs/>
          <w:sz w:val="24"/>
          <w:szCs w:val="24"/>
        </w:rPr>
        <w:t xml:space="preserve"> </w:t>
      </w:r>
      <w:proofErr w:type="spellStart"/>
      <w:r w:rsidRPr="00781D4B">
        <w:rPr>
          <w:rFonts w:ascii="Times New Roman" w:hAnsi="Times New Roman" w:cs="Times New Roman"/>
          <w:bCs/>
          <w:iCs/>
          <w:sz w:val="24"/>
          <w:szCs w:val="24"/>
        </w:rPr>
        <w:t>КноРус</w:t>
      </w:r>
      <w:proofErr w:type="spellEnd"/>
      <w:r w:rsidRPr="00781D4B">
        <w:rPr>
          <w:rFonts w:ascii="Times New Roman" w:hAnsi="Times New Roman" w:cs="Times New Roman"/>
          <w:bCs/>
          <w:iCs/>
          <w:sz w:val="24"/>
          <w:szCs w:val="24"/>
        </w:rPr>
        <w:t>, 2023. — 299 с. — ISBN 978-5-406-11077-5. — URL: https://book.ru/book/948316</w:t>
      </w:r>
    </w:p>
    <w:p w14:paraId="4B94E470" w14:textId="5DC138E5"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81D4B">
        <w:rPr>
          <w:rFonts w:ascii="Times New Roman" w:hAnsi="Times New Roman" w:cs="Times New Roman"/>
          <w:bCs/>
          <w:iCs/>
          <w:sz w:val="24"/>
          <w:szCs w:val="24"/>
        </w:rPr>
        <w:t>Новицкий, Н. И., Организация производства</w:t>
      </w:r>
      <w:proofErr w:type="gramStart"/>
      <w:r w:rsidRPr="00781D4B">
        <w:rPr>
          <w:rFonts w:ascii="Times New Roman" w:hAnsi="Times New Roman" w:cs="Times New Roman"/>
          <w:bCs/>
          <w:iCs/>
          <w:sz w:val="24"/>
          <w:szCs w:val="24"/>
        </w:rPr>
        <w:t>. :</w:t>
      </w:r>
      <w:proofErr w:type="gramEnd"/>
      <w:r w:rsidRPr="00781D4B">
        <w:rPr>
          <w:rFonts w:ascii="Times New Roman" w:hAnsi="Times New Roman" w:cs="Times New Roman"/>
          <w:bCs/>
          <w:iCs/>
          <w:sz w:val="24"/>
          <w:szCs w:val="24"/>
        </w:rPr>
        <w:t xml:space="preserve"> учебное пособие / Н. И. Новицкий, А. А. Горюшкин. — </w:t>
      </w:r>
      <w:proofErr w:type="gramStart"/>
      <w:r w:rsidRPr="00781D4B">
        <w:rPr>
          <w:rFonts w:ascii="Times New Roman" w:hAnsi="Times New Roman" w:cs="Times New Roman"/>
          <w:bCs/>
          <w:iCs/>
          <w:sz w:val="24"/>
          <w:szCs w:val="24"/>
        </w:rPr>
        <w:t>Москва :</w:t>
      </w:r>
      <w:proofErr w:type="gramEnd"/>
      <w:r w:rsidRPr="00781D4B">
        <w:rPr>
          <w:rFonts w:ascii="Times New Roman" w:hAnsi="Times New Roman" w:cs="Times New Roman"/>
          <w:bCs/>
          <w:iCs/>
          <w:sz w:val="24"/>
          <w:szCs w:val="24"/>
        </w:rPr>
        <w:t xml:space="preserve"> </w:t>
      </w:r>
      <w:proofErr w:type="spellStart"/>
      <w:r w:rsidRPr="00781D4B">
        <w:rPr>
          <w:rFonts w:ascii="Times New Roman" w:hAnsi="Times New Roman" w:cs="Times New Roman"/>
          <w:bCs/>
          <w:iCs/>
          <w:sz w:val="24"/>
          <w:szCs w:val="24"/>
        </w:rPr>
        <w:t>КноРус</w:t>
      </w:r>
      <w:proofErr w:type="spellEnd"/>
      <w:r w:rsidRPr="00781D4B">
        <w:rPr>
          <w:rFonts w:ascii="Times New Roman" w:hAnsi="Times New Roman" w:cs="Times New Roman"/>
          <w:bCs/>
          <w:iCs/>
          <w:sz w:val="24"/>
          <w:szCs w:val="24"/>
        </w:rPr>
        <w:t>, 2024. — 350 с. — ISBN 978-5-406-12598-4. — URL: https://book.ru/book/951815</w:t>
      </w:r>
    </w:p>
    <w:p w14:paraId="2A0C6D89" w14:textId="06467F97"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81D4B">
        <w:rPr>
          <w:rFonts w:ascii="Times New Roman" w:hAnsi="Times New Roman" w:cs="Times New Roman"/>
          <w:bCs/>
          <w:iCs/>
          <w:sz w:val="24"/>
          <w:szCs w:val="24"/>
        </w:rPr>
        <w:t xml:space="preserve">Овчинников, В. В. Основы расчета и проектирования сварных конструкций: учебное издание / Овчинников В.В. - </w:t>
      </w:r>
      <w:proofErr w:type="gramStart"/>
      <w:r w:rsidRPr="00781D4B">
        <w:rPr>
          <w:rFonts w:ascii="Times New Roman" w:hAnsi="Times New Roman" w:cs="Times New Roman"/>
          <w:bCs/>
          <w:iCs/>
          <w:sz w:val="24"/>
          <w:szCs w:val="24"/>
        </w:rPr>
        <w:t>Москва :</w:t>
      </w:r>
      <w:proofErr w:type="gramEnd"/>
      <w:r w:rsidRPr="00781D4B">
        <w:rPr>
          <w:rFonts w:ascii="Times New Roman" w:hAnsi="Times New Roman" w:cs="Times New Roman"/>
          <w:bCs/>
          <w:iCs/>
          <w:sz w:val="24"/>
          <w:szCs w:val="24"/>
        </w:rPr>
        <w:t xml:space="preserve"> Академия, 2019. - 256 c. (Специальности среднего профессионального образования). - URL: https://academia-moscow.ru - Режим доступа: Электронная библиотека «</w:t>
      </w:r>
      <w:proofErr w:type="spellStart"/>
      <w:r w:rsidRPr="00781D4B">
        <w:rPr>
          <w:rFonts w:ascii="Times New Roman" w:hAnsi="Times New Roman" w:cs="Times New Roman"/>
          <w:bCs/>
          <w:iCs/>
          <w:sz w:val="24"/>
          <w:szCs w:val="24"/>
        </w:rPr>
        <w:t>Academia-moscow</w:t>
      </w:r>
      <w:proofErr w:type="spellEnd"/>
      <w:r w:rsidRPr="00781D4B">
        <w:rPr>
          <w:rFonts w:ascii="Times New Roman" w:hAnsi="Times New Roman" w:cs="Times New Roman"/>
          <w:bCs/>
          <w:iCs/>
          <w:sz w:val="24"/>
          <w:szCs w:val="24"/>
        </w:rPr>
        <w:t xml:space="preserve">». - </w:t>
      </w:r>
      <w:proofErr w:type="gramStart"/>
      <w:r w:rsidRPr="00781D4B">
        <w:rPr>
          <w:rFonts w:ascii="Times New Roman" w:hAnsi="Times New Roman" w:cs="Times New Roman"/>
          <w:bCs/>
          <w:iCs/>
          <w:sz w:val="24"/>
          <w:szCs w:val="24"/>
        </w:rPr>
        <w:t>Текст :</w:t>
      </w:r>
      <w:proofErr w:type="gramEnd"/>
      <w:r w:rsidRPr="00781D4B">
        <w:rPr>
          <w:rFonts w:ascii="Times New Roman" w:hAnsi="Times New Roman" w:cs="Times New Roman"/>
          <w:bCs/>
          <w:iCs/>
          <w:sz w:val="24"/>
          <w:szCs w:val="24"/>
        </w:rPr>
        <w:t xml:space="preserve"> электронный</w:t>
      </w:r>
    </w:p>
    <w:p w14:paraId="39D2FA3C" w14:textId="71585478"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81D4B">
        <w:rPr>
          <w:rFonts w:ascii="Times New Roman" w:hAnsi="Times New Roman" w:cs="Times New Roman"/>
          <w:bCs/>
          <w:iCs/>
          <w:sz w:val="24"/>
          <w:szCs w:val="24"/>
        </w:rPr>
        <w:t xml:space="preserve">Толкачева, И. М., Организация </w:t>
      </w:r>
      <w:proofErr w:type="gramStart"/>
      <w:r w:rsidRPr="00781D4B">
        <w:rPr>
          <w:rFonts w:ascii="Times New Roman" w:hAnsi="Times New Roman" w:cs="Times New Roman"/>
          <w:bCs/>
          <w:iCs/>
          <w:sz w:val="24"/>
          <w:szCs w:val="24"/>
        </w:rPr>
        <w:t>производства :</w:t>
      </w:r>
      <w:proofErr w:type="gramEnd"/>
      <w:r w:rsidRPr="00781D4B">
        <w:rPr>
          <w:rFonts w:ascii="Times New Roman" w:hAnsi="Times New Roman" w:cs="Times New Roman"/>
          <w:bCs/>
          <w:iCs/>
          <w:sz w:val="24"/>
          <w:szCs w:val="24"/>
        </w:rPr>
        <w:t xml:space="preserve"> учебник / И. М. Толкачева. — </w:t>
      </w:r>
      <w:proofErr w:type="gramStart"/>
      <w:r w:rsidRPr="00781D4B">
        <w:rPr>
          <w:rFonts w:ascii="Times New Roman" w:hAnsi="Times New Roman" w:cs="Times New Roman"/>
          <w:bCs/>
          <w:iCs/>
          <w:sz w:val="24"/>
          <w:szCs w:val="24"/>
        </w:rPr>
        <w:t>Москва :</w:t>
      </w:r>
      <w:proofErr w:type="gramEnd"/>
      <w:r w:rsidRPr="00781D4B">
        <w:rPr>
          <w:rFonts w:ascii="Times New Roman" w:hAnsi="Times New Roman" w:cs="Times New Roman"/>
          <w:bCs/>
          <w:iCs/>
          <w:sz w:val="24"/>
          <w:szCs w:val="24"/>
        </w:rPr>
        <w:t xml:space="preserve"> </w:t>
      </w:r>
      <w:proofErr w:type="spellStart"/>
      <w:r w:rsidRPr="00781D4B">
        <w:rPr>
          <w:rFonts w:ascii="Times New Roman" w:hAnsi="Times New Roman" w:cs="Times New Roman"/>
          <w:bCs/>
          <w:iCs/>
          <w:sz w:val="24"/>
          <w:szCs w:val="24"/>
        </w:rPr>
        <w:t>КноРус</w:t>
      </w:r>
      <w:proofErr w:type="spellEnd"/>
      <w:r w:rsidRPr="00781D4B">
        <w:rPr>
          <w:rFonts w:ascii="Times New Roman" w:hAnsi="Times New Roman" w:cs="Times New Roman"/>
          <w:bCs/>
          <w:iCs/>
          <w:sz w:val="24"/>
          <w:szCs w:val="24"/>
        </w:rPr>
        <w:t>, 2022. — 354 с. — ISBN 978-5-406-10012-7. — URL: https://book.ru/book/945074</w:t>
      </w:r>
    </w:p>
    <w:p w14:paraId="6DD6A4FD" w14:textId="6C0D094F" w:rsid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81D4B">
        <w:rPr>
          <w:rFonts w:ascii="Times New Roman" w:hAnsi="Times New Roman" w:cs="Times New Roman"/>
          <w:bCs/>
          <w:iCs/>
          <w:sz w:val="24"/>
          <w:szCs w:val="24"/>
        </w:rPr>
        <w:t xml:space="preserve">Черепахин, А. А.  Технология сварочных </w:t>
      </w:r>
      <w:proofErr w:type="gramStart"/>
      <w:r w:rsidRPr="00781D4B">
        <w:rPr>
          <w:rFonts w:ascii="Times New Roman" w:hAnsi="Times New Roman" w:cs="Times New Roman"/>
          <w:bCs/>
          <w:iCs/>
          <w:sz w:val="24"/>
          <w:szCs w:val="24"/>
        </w:rPr>
        <w:t>работ :</w:t>
      </w:r>
      <w:proofErr w:type="gramEnd"/>
      <w:r w:rsidRPr="00781D4B">
        <w:rPr>
          <w:rFonts w:ascii="Times New Roman" w:hAnsi="Times New Roman" w:cs="Times New Roman"/>
          <w:bCs/>
          <w:iCs/>
          <w:sz w:val="24"/>
          <w:szCs w:val="24"/>
        </w:rPr>
        <w:t xml:space="preserve"> учебник для среднего профессионального образования / А. А. Черепахин, В. М. Виноградов, Н. Ф. </w:t>
      </w:r>
      <w:proofErr w:type="spellStart"/>
      <w:r w:rsidRPr="00781D4B">
        <w:rPr>
          <w:rFonts w:ascii="Times New Roman" w:hAnsi="Times New Roman" w:cs="Times New Roman"/>
          <w:bCs/>
          <w:iCs/>
          <w:sz w:val="24"/>
          <w:szCs w:val="24"/>
        </w:rPr>
        <w:t>Шпунькин</w:t>
      </w:r>
      <w:proofErr w:type="spellEnd"/>
      <w:r w:rsidRPr="00781D4B">
        <w:rPr>
          <w:rFonts w:ascii="Times New Roman" w:hAnsi="Times New Roman" w:cs="Times New Roman"/>
          <w:bCs/>
          <w:iCs/>
          <w:sz w:val="24"/>
          <w:szCs w:val="24"/>
        </w:rPr>
        <w:t xml:space="preserve">. — 2-е изд., </w:t>
      </w:r>
      <w:proofErr w:type="spellStart"/>
      <w:r w:rsidRPr="00781D4B">
        <w:rPr>
          <w:rFonts w:ascii="Times New Roman" w:hAnsi="Times New Roman" w:cs="Times New Roman"/>
          <w:bCs/>
          <w:iCs/>
          <w:sz w:val="24"/>
          <w:szCs w:val="24"/>
        </w:rPr>
        <w:t>испр</w:t>
      </w:r>
      <w:proofErr w:type="spellEnd"/>
      <w:r w:rsidRPr="00781D4B">
        <w:rPr>
          <w:rFonts w:ascii="Times New Roman" w:hAnsi="Times New Roman" w:cs="Times New Roman"/>
          <w:bCs/>
          <w:iCs/>
          <w:sz w:val="24"/>
          <w:szCs w:val="24"/>
        </w:rPr>
        <w:t xml:space="preserve">. и доп. — </w:t>
      </w:r>
      <w:proofErr w:type="gramStart"/>
      <w:r w:rsidRPr="00781D4B">
        <w:rPr>
          <w:rFonts w:ascii="Times New Roman" w:hAnsi="Times New Roman" w:cs="Times New Roman"/>
          <w:bCs/>
          <w:iCs/>
          <w:sz w:val="24"/>
          <w:szCs w:val="24"/>
        </w:rPr>
        <w:t>Москва :</w:t>
      </w:r>
      <w:proofErr w:type="gramEnd"/>
      <w:r w:rsidRPr="00781D4B">
        <w:rPr>
          <w:rFonts w:ascii="Times New Roman" w:hAnsi="Times New Roman" w:cs="Times New Roman"/>
          <w:bCs/>
          <w:iCs/>
          <w:sz w:val="24"/>
          <w:szCs w:val="24"/>
        </w:rPr>
        <w:t xml:space="preserve"> Издательство </w:t>
      </w:r>
      <w:proofErr w:type="spellStart"/>
      <w:r w:rsidRPr="00781D4B">
        <w:rPr>
          <w:rFonts w:ascii="Times New Roman" w:hAnsi="Times New Roman" w:cs="Times New Roman"/>
          <w:bCs/>
          <w:iCs/>
          <w:sz w:val="24"/>
          <w:szCs w:val="24"/>
        </w:rPr>
        <w:t>Юрайт</w:t>
      </w:r>
      <w:proofErr w:type="spellEnd"/>
      <w:r w:rsidRPr="00781D4B">
        <w:rPr>
          <w:rFonts w:ascii="Times New Roman" w:hAnsi="Times New Roman" w:cs="Times New Roman"/>
          <w:bCs/>
          <w:iCs/>
          <w:sz w:val="24"/>
          <w:szCs w:val="24"/>
        </w:rPr>
        <w:t xml:space="preserve">, 2024. — 269 с. — (Профессиональное образование). — ISBN 978-5-534-08456-6. — </w:t>
      </w:r>
      <w:proofErr w:type="gramStart"/>
      <w:r w:rsidRPr="00781D4B">
        <w:rPr>
          <w:rFonts w:ascii="Times New Roman" w:hAnsi="Times New Roman" w:cs="Times New Roman"/>
          <w:bCs/>
          <w:iCs/>
          <w:sz w:val="24"/>
          <w:szCs w:val="24"/>
        </w:rPr>
        <w:t>Текст :</w:t>
      </w:r>
      <w:proofErr w:type="gramEnd"/>
      <w:r w:rsidRPr="00781D4B">
        <w:rPr>
          <w:rFonts w:ascii="Times New Roman" w:hAnsi="Times New Roman" w:cs="Times New Roman"/>
          <w:bCs/>
          <w:iCs/>
          <w:sz w:val="24"/>
          <w:szCs w:val="24"/>
        </w:rPr>
        <w:t xml:space="preserve"> электронный // Образовательная платформа </w:t>
      </w:r>
      <w:proofErr w:type="spellStart"/>
      <w:r w:rsidRPr="00781D4B">
        <w:rPr>
          <w:rFonts w:ascii="Times New Roman" w:hAnsi="Times New Roman" w:cs="Times New Roman"/>
          <w:bCs/>
          <w:iCs/>
          <w:sz w:val="24"/>
          <w:szCs w:val="24"/>
        </w:rPr>
        <w:t>Юрайт</w:t>
      </w:r>
      <w:proofErr w:type="spellEnd"/>
      <w:r w:rsidRPr="00781D4B">
        <w:rPr>
          <w:rFonts w:ascii="Times New Roman" w:hAnsi="Times New Roman" w:cs="Times New Roman"/>
          <w:bCs/>
          <w:iCs/>
          <w:sz w:val="24"/>
          <w:szCs w:val="24"/>
        </w:rPr>
        <w:t xml:space="preserve"> [сайт]. — URL: https://urait.ru/bcode/539490</w:t>
      </w:r>
    </w:p>
    <w:p w14:paraId="76E054D7" w14:textId="581454FD" w:rsidR="006C7905" w:rsidRDefault="006C7905" w:rsidP="00B9565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CD11D83"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2D6618D0"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40D29E88"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lastRenderedPageBreak/>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6B189F5F"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2AA6E2CB"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5F575325"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5F3B3D6F" w14:textId="77777777" w:rsidR="00B9565F" w:rsidRPr="00D93D1E" w:rsidRDefault="00B9565F" w:rsidP="00B9565F">
      <w:pPr>
        <w:spacing w:line="276" w:lineRule="auto"/>
        <w:ind w:firstLine="709"/>
        <w:contextualSpacing/>
        <w:jc w:val="both"/>
        <w:rPr>
          <w:rFonts w:ascii="Times New Roman" w:hAnsi="Times New Roman" w:cs="Times New Roman"/>
          <w:bCs/>
          <w:iCs/>
          <w:sz w:val="24"/>
          <w:szCs w:val="24"/>
        </w:rPr>
      </w:pPr>
      <w:r w:rsidRPr="006B6C65">
        <w:rPr>
          <w:rFonts w:ascii="Times New Roman" w:hAnsi="Times New Roman" w:cs="Times New Roman"/>
          <w:bCs/>
          <w:iCs/>
          <w:sz w:val="24"/>
          <w:szCs w:val="24"/>
        </w:rPr>
        <w:t xml:space="preserve"> </w:t>
      </w:r>
    </w:p>
    <w:p w14:paraId="47BEAEAF" w14:textId="77777777" w:rsidR="006C7905" w:rsidRPr="006E23B7" w:rsidRDefault="006C7905" w:rsidP="006C7905">
      <w:pPr>
        <w:tabs>
          <w:tab w:val="left" w:pos="1134"/>
        </w:tabs>
        <w:spacing w:line="276" w:lineRule="auto"/>
        <w:ind w:left="360"/>
        <w:jc w:val="both"/>
        <w:rPr>
          <w:rFonts w:ascii="Times New Roman" w:hAnsi="Times New Roman" w:cs="Times New Roman"/>
          <w:bCs/>
          <w:iCs/>
          <w:sz w:val="24"/>
          <w:szCs w:val="24"/>
        </w:rPr>
      </w:pPr>
    </w:p>
    <w:p w14:paraId="79404909" w14:textId="7F3D899D" w:rsidR="006C7905" w:rsidRDefault="006C7905" w:rsidP="006C7905">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6D5596C" w14:textId="71D47B25" w:rsidR="00781D4B" w:rsidRDefault="00781D4B" w:rsidP="006C7905">
      <w:pPr>
        <w:pStyle w:val="1f"/>
        <w:rPr>
          <w:rFonts w:ascii="Times New Roman" w:hAnsi="Times New Roman"/>
        </w:rPr>
      </w:pPr>
    </w:p>
    <w:p w14:paraId="067A8B1D" w14:textId="77777777" w:rsidR="00781D4B" w:rsidRPr="00781D4B" w:rsidRDefault="00781D4B" w:rsidP="00781D4B">
      <w:pPr>
        <w:pStyle w:val="1f"/>
        <w:tabs>
          <w:tab w:val="left" w:pos="195"/>
        </w:tabs>
        <w:jc w:val="left"/>
        <w:rPr>
          <w:rFonts w:ascii="Times New Roman" w:hAnsi="Times New Roman"/>
          <w:lang w:val="ru-RU"/>
        </w:rPr>
      </w:pP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618"/>
        <w:gridCol w:w="2461"/>
      </w:tblGrid>
      <w:tr w:rsidR="00781D4B" w:rsidRPr="008D2724" w14:paraId="6786F661" w14:textId="77777777" w:rsidTr="00E10E9B">
        <w:trPr>
          <w:trHeight w:val="23"/>
        </w:trPr>
        <w:tc>
          <w:tcPr>
            <w:tcW w:w="1293" w:type="pct"/>
          </w:tcPr>
          <w:p w14:paraId="26378385" w14:textId="77777777" w:rsidR="00781D4B" w:rsidRPr="008D2724" w:rsidRDefault="00781D4B" w:rsidP="00E10E9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14" w:type="pct"/>
            <w:vAlign w:val="center"/>
          </w:tcPr>
          <w:p w14:paraId="3ABD50B2" w14:textId="77777777" w:rsidR="00781D4B" w:rsidRPr="008D2724" w:rsidRDefault="00781D4B" w:rsidP="00E10E9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93" w:type="pct"/>
            <w:vAlign w:val="center"/>
          </w:tcPr>
          <w:p w14:paraId="0BCD8C2B" w14:textId="77777777" w:rsidR="00781D4B" w:rsidRPr="008D2724" w:rsidRDefault="00781D4B" w:rsidP="00E10E9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781D4B" w14:paraId="7E21D1C3"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3FA6E03F"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ПК 4.1. Осуществлять текущее и перспективное планирование производственных работ</w:t>
            </w:r>
          </w:p>
        </w:tc>
        <w:tc>
          <w:tcPr>
            <w:tcW w:w="2414" w:type="pct"/>
            <w:tcBorders>
              <w:top w:val="single" w:sz="4" w:space="0" w:color="auto"/>
              <w:left w:val="single" w:sz="4" w:space="0" w:color="auto"/>
              <w:bottom w:val="single" w:sz="4" w:space="0" w:color="auto"/>
              <w:right w:val="single" w:sz="4" w:space="0" w:color="auto"/>
            </w:tcBorders>
            <w:vAlign w:val="center"/>
          </w:tcPr>
          <w:p w14:paraId="7FF5B822"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Планирует работу участка по изготовлению и ремонту сварных конструкций по установленным срокам;</w:t>
            </w:r>
          </w:p>
          <w:p w14:paraId="10A5FC19"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Организовывает работу участка по</w:t>
            </w:r>
          </w:p>
          <w:p w14:paraId="4AC4F56B"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изготовлению и ремонту сварных</w:t>
            </w:r>
          </w:p>
          <w:p w14:paraId="0107D567"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конструкций по установленным срокам;</w:t>
            </w:r>
          </w:p>
          <w:p w14:paraId="2492877E"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Осуществляет руководство работой</w:t>
            </w:r>
          </w:p>
          <w:p w14:paraId="2464B3A9"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производственного участка; Обеспечивает</w:t>
            </w:r>
          </w:p>
          <w:p w14:paraId="464D12EE"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рациональную расстановку рабочих;</w:t>
            </w:r>
          </w:p>
          <w:p w14:paraId="15DBFCF5"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Своевременно подготавливает</w:t>
            </w:r>
          </w:p>
          <w:p w14:paraId="3383FF8C"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производство</w:t>
            </w:r>
            <w:proofErr w:type="gramStart"/>
            <w:r w:rsidRPr="004A3799">
              <w:rPr>
                <w:rFonts w:ascii="Times New Roman" w:hAnsi="Times New Roman" w:cs="Times New Roman"/>
                <w:bCs/>
                <w:iCs/>
                <w:sz w:val="24"/>
                <w:szCs w:val="24"/>
              </w:rPr>
              <w:t>; Обеспечивает</w:t>
            </w:r>
            <w:proofErr w:type="gramEnd"/>
            <w:r w:rsidRPr="004A3799">
              <w:rPr>
                <w:rFonts w:ascii="Times New Roman" w:hAnsi="Times New Roman" w:cs="Times New Roman"/>
                <w:bCs/>
                <w:iCs/>
                <w:sz w:val="24"/>
                <w:szCs w:val="24"/>
              </w:rPr>
              <w:t xml:space="preserve"> правильность и своевременность оформления первичных документов; Анализирует результаты производственной деятельности участка; Организовывает работу по повышению квалификации рабочих.</w:t>
            </w:r>
          </w:p>
        </w:tc>
        <w:tc>
          <w:tcPr>
            <w:tcW w:w="1293" w:type="pct"/>
            <w:tcBorders>
              <w:top w:val="single" w:sz="4" w:space="0" w:color="auto"/>
              <w:left w:val="single" w:sz="4" w:space="0" w:color="auto"/>
              <w:bottom w:val="single" w:sz="4" w:space="0" w:color="auto"/>
              <w:right w:val="single" w:sz="4" w:space="0" w:color="auto"/>
            </w:tcBorders>
            <w:vAlign w:val="center"/>
          </w:tcPr>
          <w:p w14:paraId="69EF6EB4"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2176EF38"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6AC40C89"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781D4B" w14:paraId="65931E35"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7279188D"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ПК 4.2. Производить технологические расчеты на основе нормативов технологических режимов, трудовых и материальных затрат</w:t>
            </w:r>
          </w:p>
        </w:tc>
        <w:tc>
          <w:tcPr>
            <w:tcW w:w="2414" w:type="pct"/>
            <w:tcBorders>
              <w:top w:val="single" w:sz="4" w:space="0" w:color="auto"/>
              <w:left w:val="single" w:sz="4" w:space="0" w:color="auto"/>
              <w:bottom w:val="single" w:sz="4" w:space="0" w:color="auto"/>
              <w:right w:val="single" w:sz="4" w:space="0" w:color="auto"/>
            </w:tcBorders>
            <w:vAlign w:val="center"/>
          </w:tcPr>
          <w:p w14:paraId="2AAFDD06"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Производит технологические расчеты на основе нормативов технологических</w:t>
            </w:r>
          </w:p>
          <w:p w14:paraId="37BEF623"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 xml:space="preserve">режимов, трудовых и материальных затрат </w:t>
            </w:r>
            <w:proofErr w:type="gramStart"/>
            <w:r w:rsidRPr="004A3799">
              <w:rPr>
                <w:rFonts w:ascii="Times New Roman" w:hAnsi="Times New Roman" w:cs="Times New Roman"/>
                <w:bCs/>
                <w:iCs/>
                <w:sz w:val="24"/>
                <w:szCs w:val="24"/>
              </w:rPr>
              <w:t>определенного  технологического</w:t>
            </w:r>
            <w:proofErr w:type="gramEnd"/>
            <w:r w:rsidRPr="004A3799">
              <w:rPr>
                <w:rFonts w:ascii="Times New Roman" w:hAnsi="Times New Roman" w:cs="Times New Roman"/>
                <w:bCs/>
                <w:iCs/>
                <w:sz w:val="24"/>
                <w:szCs w:val="24"/>
              </w:rPr>
              <w:t xml:space="preserve"> процесса сборки и сварки конструкции средней</w:t>
            </w:r>
          </w:p>
          <w:p w14:paraId="33F57714"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степени сложности.</w:t>
            </w:r>
          </w:p>
        </w:tc>
        <w:tc>
          <w:tcPr>
            <w:tcW w:w="1293" w:type="pct"/>
            <w:tcBorders>
              <w:top w:val="single" w:sz="4" w:space="0" w:color="auto"/>
              <w:left w:val="single" w:sz="4" w:space="0" w:color="auto"/>
              <w:bottom w:val="single" w:sz="4" w:space="0" w:color="auto"/>
              <w:right w:val="single" w:sz="4" w:space="0" w:color="auto"/>
            </w:tcBorders>
            <w:vAlign w:val="center"/>
          </w:tcPr>
          <w:p w14:paraId="6AE6165A"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17F45D9A"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14B7ADCC"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781D4B" w14:paraId="22060448"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57FAD2CF"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 xml:space="preserve">ПК 4.3. Применять методы и приемы организации труда, эксплуатации оборудования, </w:t>
            </w:r>
            <w:r w:rsidRPr="004A3799">
              <w:rPr>
                <w:rFonts w:ascii="Times New Roman" w:hAnsi="Times New Roman" w:cs="Times New Roman"/>
                <w:bCs/>
                <w:iCs/>
                <w:sz w:val="24"/>
                <w:szCs w:val="24"/>
              </w:rPr>
              <w:lastRenderedPageBreak/>
              <w:t>оснастки, средств механизации для повышения эффективности производства.</w:t>
            </w:r>
          </w:p>
        </w:tc>
        <w:tc>
          <w:tcPr>
            <w:tcW w:w="2414" w:type="pct"/>
            <w:tcBorders>
              <w:top w:val="single" w:sz="4" w:space="0" w:color="auto"/>
              <w:left w:val="single" w:sz="4" w:space="0" w:color="auto"/>
              <w:bottom w:val="single" w:sz="4" w:space="0" w:color="auto"/>
              <w:right w:val="single" w:sz="4" w:space="0" w:color="auto"/>
            </w:tcBorders>
            <w:vAlign w:val="center"/>
          </w:tcPr>
          <w:p w14:paraId="4C763D32"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lastRenderedPageBreak/>
              <w:t>Контролирует качество работы</w:t>
            </w:r>
          </w:p>
          <w:p w14:paraId="6F167383"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исполнителей работ</w:t>
            </w:r>
            <w:proofErr w:type="gramStart"/>
            <w:r w:rsidRPr="004A3799">
              <w:rPr>
                <w:rFonts w:ascii="Times New Roman" w:hAnsi="Times New Roman" w:cs="Times New Roman"/>
                <w:bCs/>
                <w:iCs/>
                <w:sz w:val="24"/>
                <w:szCs w:val="24"/>
              </w:rPr>
              <w:t>; Оценивает</w:t>
            </w:r>
            <w:proofErr w:type="gramEnd"/>
            <w:r w:rsidRPr="004A3799">
              <w:rPr>
                <w:rFonts w:ascii="Times New Roman" w:hAnsi="Times New Roman" w:cs="Times New Roman"/>
                <w:bCs/>
                <w:iCs/>
                <w:sz w:val="24"/>
                <w:szCs w:val="24"/>
              </w:rPr>
              <w:t xml:space="preserve"> качество работы исполнителей</w:t>
            </w:r>
          </w:p>
          <w:p w14:paraId="4B5A6C50"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работ</w:t>
            </w:r>
            <w:proofErr w:type="gramStart"/>
            <w:r w:rsidRPr="004A3799">
              <w:rPr>
                <w:rFonts w:ascii="Times New Roman" w:hAnsi="Times New Roman" w:cs="Times New Roman"/>
                <w:bCs/>
                <w:iCs/>
                <w:sz w:val="24"/>
                <w:szCs w:val="24"/>
              </w:rPr>
              <w:t>; Проверяет</w:t>
            </w:r>
            <w:proofErr w:type="gramEnd"/>
            <w:r w:rsidRPr="004A3799">
              <w:rPr>
                <w:rFonts w:ascii="Times New Roman" w:hAnsi="Times New Roman" w:cs="Times New Roman"/>
                <w:bCs/>
                <w:iCs/>
                <w:sz w:val="24"/>
                <w:szCs w:val="24"/>
              </w:rPr>
              <w:t xml:space="preserve"> качество выполненных работ; Контролирует соблюдение </w:t>
            </w:r>
            <w:r w:rsidRPr="004A3799">
              <w:rPr>
                <w:rFonts w:ascii="Times New Roman" w:hAnsi="Times New Roman" w:cs="Times New Roman"/>
                <w:bCs/>
                <w:iCs/>
                <w:sz w:val="24"/>
                <w:szCs w:val="24"/>
              </w:rPr>
              <w:lastRenderedPageBreak/>
              <w:t>технологических процессов; Анализирует качество работы исполнителей. Обеспечивает правильность и своевременность оформления первичных</w:t>
            </w:r>
          </w:p>
          <w:p w14:paraId="66FA1F7D"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документов.</w:t>
            </w:r>
          </w:p>
        </w:tc>
        <w:tc>
          <w:tcPr>
            <w:tcW w:w="1293" w:type="pct"/>
            <w:tcBorders>
              <w:top w:val="single" w:sz="4" w:space="0" w:color="auto"/>
              <w:left w:val="single" w:sz="4" w:space="0" w:color="auto"/>
              <w:bottom w:val="single" w:sz="4" w:space="0" w:color="auto"/>
              <w:right w:val="single" w:sz="4" w:space="0" w:color="auto"/>
            </w:tcBorders>
            <w:vAlign w:val="center"/>
          </w:tcPr>
          <w:p w14:paraId="2496E3DD"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lastRenderedPageBreak/>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4BB06CE0"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деятельности студента в процессе </w:t>
            </w:r>
            <w:r w:rsidRPr="004A3799">
              <w:rPr>
                <w:rFonts w:ascii="Times New Roman" w:hAnsi="Times New Roman" w:cs="Times New Roman"/>
                <w:bCs/>
                <w:sz w:val="24"/>
                <w:szCs w:val="24"/>
              </w:rPr>
              <w:lastRenderedPageBreak/>
              <w:t>освоения образовательной программы на занятиях, при выполнении работ</w:t>
            </w:r>
          </w:p>
          <w:p w14:paraId="4A4DB42D"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781D4B" w14:paraId="2477D0C8"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5BDF0124"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lastRenderedPageBreak/>
              <w:t>ПК 4.4. Организовывать ремонт и техническое обслуживание сварочного производства по Единой системе планово-предупредительного ремонта.</w:t>
            </w:r>
          </w:p>
        </w:tc>
        <w:tc>
          <w:tcPr>
            <w:tcW w:w="2414" w:type="pct"/>
            <w:tcBorders>
              <w:top w:val="single" w:sz="4" w:space="0" w:color="auto"/>
              <w:left w:val="single" w:sz="4" w:space="0" w:color="auto"/>
              <w:bottom w:val="single" w:sz="4" w:space="0" w:color="auto"/>
              <w:right w:val="single" w:sz="4" w:space="0" w:color="auto"/>
            </w:tcBorders>
            <w:vAlign w:val="center"/>
          </w:tcPr>
          <w:p w14:paraId="153BAAC2"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Организовывает и следит за</w:t>
            </w:r>
          </w:p>
          <w:p w14:paraId="2D127E70"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своевременным ремонтом и техническим обслуживанием сварочного производства в</w:t>
            </w:r>
          </w:p>
          <w:p w14:paraId="39895DBD"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соответствии с Единой системой планово- предупредительного ремонта предприятия</w:t>
            </w:r>
          </w:p>
        </w:tc>
        <w:tc>
          <w:tcPr>
            <w:tcW w:w="1293" w:type="pct"/>
            <w:tcBorders>
              <w:top w:val="single" w:sz="4" w:space="0" w:color="auto"/>
              <w:left w:val="single" w:sz="4" w:space="0" w:color="auto"/>
              <w:bottom w:val="single" w:sz="4" w:space="0" w:color="auto"/>
              <w:right w:val="single" w:sz="4" w:space="0" w:color="auto"/>
            </w:tcBorders>
            <w:vAlign w:val="center"/>
          </w:tcPr>
          <w:p w14:paraId="65DDE756"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0D00B99E"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6FDDA109"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781D4B" w14:paraId="22E18655"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23913B89"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ПК 4.5. Обеспечивать профилактику и безопасность условий труда на участке сварочных работ.</w:t>
            </w:r>
          </w:p>
        </w:tc>
        <w:tc>
          <w:tcPr>
            <w:tcW w:w="2414" w:type="pct"/>
            <w:tcBorders>
              <w:top w:val="single" w:sz="4" w:space="0" w:color="auto"/>
              <w:left w:val="single" w:sz="4" w:space="0" w:color="auto"/>
              <w:bottom w:val="single" w:sz="4" w:space="0" w:color="auto"/>
              <w:right w:val="single" w:sz="4" w:space="0" w:color="auto"/>
            </w:tcBorders>
            <w:vAlign w:val="center"/>
          </w:tcPr>
          <w:p w14:paraId="15A5B710"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Организовывает безопасное ведение работ при изготовлении и ремонте сварных конструкций</w:t>
            </w:r>
            <w:proofErr w:type="gramStart"/>
            <w:r w:rsidRPr="004A3799">
              <w:rPr>
                <w:rFonts w:ascii="Times New Roman" w:hAnsi="Times New Roman" w:cs="Times New Roman"/>
                <w:bCs/>
                <w:iCs/>
                <w:sz w:val="24"/>
                <w:szCs w:val="24"/>
              </w:rPr>
              <w:t>; Обеспечивает</w:t>
            </w:r>
            <w:proofErr w:type="gramEnd"/>
            <w:r w:rsidRPr="004A3799">
              <w:rPr>
                <w:rFonts w:ascii="Times New Roman" w:hAnsi="Times New Roman" w:cs="Times New Roman"/>
                <w:bCs/>
                <w:iCs/>
                <w:sz w:val="24"/>
                <w:szCs w:val="24"/>
              </w:rPr>
              <w:t xml:space="preserve"> рациональную расстановку рабочих;</w:t>
            </w:r>
          </w:p>
          <w:p w14:paraId="116C8E72"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Анализирует и оценивает состояние охраны труда на производственном участке</w:t>
            </w:r>
            <w:proofErr w:type="gramStart"/>
            <w:r w:rsidRPr="004A3799">
              <w:rPr>
                <w:rFonts w:ascii="Times New Roman" w:hAnsi="Times New Roman" w:cs="Times New Roman"/>
                <w:bCs/>
                <w:iCs/>
                <w:sz w:val="24"/>
                <w:szCs w:val="24"/>
              </w:rPr>
              <w:t>; Осуществляет</w:t>
            </w:r>
            <w:proofErr w:type="gramEnd"/>
            <w:r w:rsidRPr="004A3799">
              <w:rPr>
                <w:rFonts w:ascii="Times New Roman" w:hAnsi="Times New Roman" w:cs="Times New Roman"/>
                <w:bCs/>
                <w:iCs/>
                <w:sz w:val="24"/>
                <w:szCs w:val="24"/>
              </w:rPr>
              <w:t xml:space="preserve"> производственный инструктаж рабочих.</w:t>
            </w:r>
          </w:p>
        </w:tc>
        <w:tc>
          <w:tcPr>
            <w:tcW w:w="1293" w:type="pct"/>
            <w:tcBorders>
              <w:top w:val="single" w:sz="4" w:space="0" w:color="auto"/>
              <w:left w:val="single" w:sz="4" w:space="0" w:color="auto"/>
              <w:bottom w:val="single" w:sz="4" w:space="0" w:color="auto"/>
              <w:right w:val="single" w:sz="4" w:space="0" w:color="auto"/>
            </w:tcBorders>
            <w:vAlign w:val="center"/>
          </w:tcPr>
          <w:p w14:paraId="0CA176A5"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29515981"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30E3813B"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781D4B" w14:paraId="4BE45FBA"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40EB32CF"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ОК 01</w:t>
            </w:r>
            <w:r w:rsidRPr="004A3799">
              <w:rPr>
                <w:rFonts w:ascii="Times New Roman" w:hAnsi="Times New Roman" w:cs="Times New Roman"/>
                <w:bCs/>
                <w:iCs/>
                <w:sz w:val="24"/>
                <w:szCs w:val="24"/>
              </w:rPr>
              <w:tab/>
              <w:t>Выбирать способы решения задач профессиональной деятельности применительно к различным контекстам</w:t>
            </w:r>
          </w:p>
        </w:tc>
        <w:tc>
          <w:tcPr>
            <w:tcW w:w="2414" w:type="pct"/>
            <w:tcBorders>
              <w:top w:val="single" w:sz="4" w:space="0" w:color="auto"/>
              <w:left w:val="single" w:sz="4" w:space="0" w:color="auto"/>
              <w:bottom w:val="single" w:sz="4" w:space="0" w:color="auto"/>
              <w:right w:val="single" w:sz="4" w:space="0" w:color="auto"/>
            </w:tcBorders>
            <w:vAlign w:val="center"/>
          </w:tcPr>
          <w:p w14:paraId="1A09176D"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Понимать сущность и социальную значимость своей будущей профессии, проявлять к ней устойчивый интерес.</w:t>
            </w:r>
          </w:p>
        </w:tc>
        <w:tc>
          <w:tcPr>
            <w:tcW w:w="1293" w:type="pct"/>
            <w:tcBorders>
              <w:top w:val="single" w:sz="4" w:space="0" w:color="auto"/>
              <w:left w:val="single" w:sz="4" w:space="0" w:color="auto"/>
              <w:bottom w:val="single" w:sz="4" w:space="0" w:color="auto"/>
              <w:right w:val="single" w:sz="4" w:space="0" w:color="auto"/>
            </w:tcBorders>
            <w:vAlign w:val="center"/>
          </w:tcPr>
          <w:p w14:paraId="69D47D79"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Экспертное наблюдение и оценка на практических и лабораторных занятиях при выполнении работ по учебной и производственной</w:t>
            </w:r>
          </w:p>
          <w:p w14:paraId="17DE72BC"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практик.</w:t>
            </w:r>
          </w:p>
        </w:tc>
      </w:tr>
      <w:tr w:rsidR="00084C80" w14:paraId="0BAD09D7" w14:textId="77777777" w:rsidTr="005316B3">
        <w:trPr>
          <w:trHeight w:val="3105"/>
        </w:trPr>
        <w:tc>
          <w:tcPr>
            <w:tcW w:w="1293" w:type="pct"/>
            <w:tcBorders>
              <w:top w:val="single" w:sz="4" w:space="0" w:color="auto"/>
              <w:left w:val="single" w:sz="4" w:space="0" w:color="auto"/>
              <w:bottom w:val="single" w:sz="4" w:space="0" w:color="auto"/>
              <w:right w:val="single" w:sz="4" w:space="0" w:color="auto"/>
            </w:tcBorders>
          </w:tcPr>
          <w:p w14:paraId="0D1D649B" w14:textId="77777777" w:rsidR="00084C80" w:rsidRDefault="00084C80"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ОК 02</w:t>
            </w:r>
            <w:r w:rsidRPr="004A3799">
              <w:rPr>
                <w:rFonts w:ascii="Times New Roman" w:hAnsi="Times New Roman" w:cs="Times New Roman"/>
                <w:bCs/>
                <w:iCs/>
                <w:sz w:val="24"/>
                <w:szCs w:val="24"/>
              </w:rPr>
              <w:tab/>
              <w:t xml:space="preserve">Использовать современные средства поиска, анализа и </w:t>
            </w:r>
            <w:proofErr w:type="gramStart"/>
            <w:r w:rsidRPr="004A3799">
              <w:rPr>
                <w:rFonts w:ascii="Times New Roman" w:hAnsi="Times New Roman" w:cs="Times New Roman"/>
                <w:bCs/>
                <w:iCs/>
                <w:sz w:val="24"/>
                <w:szCs w:val="24"/>
              </w:rPr>
              <w:t>интерпретации информации</w:t>
            </w:r>
            <w:proofErr w:type="gramEnd"/>
            <w:r w:rsidRPr="004A3799">
              <w:rPr>
                <w:rFonts w:ascii="Times New Roman" w:hAnsi="Times New Roman" w:cs="Times New Roman"/>
                <w:bCs/>
                <w:iCs/>
                <w:sz w:val="24"/>
                <w:szCs w:val="24"/>
              </w:rPr>
              <w:t xml:space="preserve"> и информационные технологии для выполнения задач профессиональной деятельности</w:t>
            </w:r>
          </w:p>
          <w:p w14:paraId="13393CB6" w14:textId="1E8FC8F7" w:rsidR="00084C80" w:rsidRPr="004A3799" w:rsidRDefault="00084C80" w:rsidP="00E10E9B">
            <w:pPr>
              <w:suppressAutoHyphens/>
              <w:contextualSpacing/>
              <w:rPr>
                <w:rFonts w:ascii="Times New Roman" w:hAnsi="Times New Roman" w:cs="Times New Roman"/>
                <w:bCs/>
                <w:iCs/>
                <w:sz w:val="24"/>
                <w:szCs w:val="24"/>
              </w:rPr>
            </w:pPr>
          </w:p>
        </w:tc>
        <w:tc>
          <w:tcPr>
            <w:tcW w:w="2414" w:type="pct"/>
            <w:tcBorders>
              <w:top w:val="single" w:sz="4" w:space="0" w:color="auto"/>
              <w:left w:val="single" w:sz="4" w:space="0" w:color="auto"/>
              <w:bottom w:val="single" w:sz="4" w:space="0" w:color="auto"/>
              <w:right w:val="single" w:sz="4" w:space="0" w:color="auto"/>
            </w:tcBorders>
            <w:vAlign w:val="center"/>
          </w:tcPr>
          <w:p w14:paraId="15DAD94D" w14:textId="77777777" w:rsidR="00084C80" w:rsidRPr="004A3799" w:rsidRDefault="00084C80"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Анализирует задачу профессии и выделять её составные части.</w:t>
            </w:r>
          </w:p>
        </w:tc>
        <w:tc>
          <w:tcPr>
            <w:tcW w:w="1293" w:type="pct"/>
            <w:vMerge w:val="restart"/>
            <w:tcBorders>
              <w:top w:val="single" w:sz="4" w:space="0" w:color="auto"/>
              <w:left w:val="single" w:sz="4" w:space="0" w:color="auto"/>
              <w:right w:val="single" w:sz="4" w:space="0" w:color="auto"/>
            </w:tcBorders>
            <w:vAlign w:val="center"/>
          </w:tcPr>
          <w:p w14:paraId="07CF27E2" w14:textId="77777777" w:rsidR="00084C80" w:rsidRPr="004A3799" w:rsidRDefault="00084C80"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3139B277" w14:textId="77777777" w:rsidR="00084C80" w:rsidRPr="004A3799" w:rsidRDefault="00084C80"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0D803CE6" w14:textId="77777777" w:rsidR="00084C80" w:rsidRPr="004A3799" w:rsidRDefault="00084C80"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084C80" w14:paraId="316C6612" w14:textId="77777777" w:rsidTr="00DC05F8">
        <w:trPr>
          <w:trHeight w:val="150"/>
        </w:trPr>
        <w:tc>
          <w:tcPr>
            <w:tcW w:w="1293" w:type="pct"/>
            <w:tcBorders>
              <w:top w:val="single" w:sz="4" w:space="0" w:color="auto"/>
              <w:left w:val="single" w:sz="4" w:space="0" w:color="auto"/>
              <w:bottom w:val="single" w:sz="4" w:space="0" w:color="auto"/>
              <w:right w:val="single" w:sz="4" w:space="0" w:color="auto"/>
            </w:tcBorders>
          </w:tcPr>
          <w:p w14:paraId="0DA2AD8E" w14:textId="3A398D29" w:rsidR="00084C80" w:rsidRPr="004A3799" w:rsidRDefault="00084C80" w:rsidP="00084C80">
            <w:pPr>
              <w:suppressAutoHyphens/>
              <w:contextualSpacing/>
              <w:rPr>
                <w:rFonts w:ascii="Times New Roman" w:hAnsi="Times New Roman" w:cs="Times New Roman"/>
                <w:bCs/>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lastRenderedPageBreak/>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2414" w:type="pct"/>
            <w:tcBorders>
              <w:top w:val="single" w:sz="4" w:space="0" w:color="auto"/>
              <w:left w:val="single" w:sz="4" w:space="0" w:color="auto"/>
              <w:bottom w:val="single" w:sz="4" w:space="0" w:color="auto"/>
              <w:right w:val="single" w:sz="4" w:space="0" w:color="auto"/>
            </w:tcBorders>
          </w:tcPr>
          <w:p w14:paraId="4CE91E55" w14:textId="77777777" w:rsidR="00084C80" w:rsidRPr="00FF390F" w:rsidRDefault="00084C80" w:rsidP="00084C80">
            <w:pPr>
              <w:rPr>
                <w:rFonts w:ascii="Times New Roman" w:hAnsi="Times New Roman"/>
                <w:color w:val="000000"/>
                <w:sz w:val="24"/>
                <w:szCs w:val="24"/>
              </w:rPr>
            </w:pPr>
            <w:r w:rsidRPr="00FF390F">
              <w:rPr>
                <w:rFonts w:ascii="Times New Roman" w:hAnsi="Times New Roman"/>
                <w:color w:val="000000"/>
                <w:sz w:val="24"/>
                <w:szCs w:val="24"/>
              </w:rPr>
              <w:lastRenderedPageBreak/>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34E8C621" w14:textId="263D84D0" w:rsidR="00084C80" w:rsidRPr="004A3799" w:rsidRDefault="00084C80" w:rsidP="00084C80">
            <w:pPr>
              <w:suppressAutoHyphens/>
              <w:contextualSpacing/>
              <w:rPr>
                <w:rFonts w:ascii="Times New Roman" w:hAnsi="Times New Roman" w:cs="Times New Roman"/>
                <w:bCs/>
                <w:iCs/>
                <w:sz w:val="24"/>
                <w:szCs w:val="24"/>
              </w:rPr>
            </w:pPr>
            <w:r w:rsidRPr="00FF390F">
              <w:rPr>
                <w:rFonts w:ascii="Times New Roman" w:hAnsi="Times New Roman"/>
                <w:color w:val="000000"/>
                <w:sz w:val="24"/>
                <w:szCs w:val="24"/>
              </w:rPr>
              <w:lastRenderedPageBreak/>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1293" w:type="pct"/>
            <w:vMerge/>
            <w:tcBorders>
              <w:left w:val="single" w:sz="4" w:space="0" w:color="auto"/>
              <w:right w:val="single" w:sz="4" w:space="0" w:color="auto"/>
            </w:tcBorders>
            <w:vAlign w:val="center"/>
          </w:tcPr>
          <w:p w14:paraId="6105AA8A" w14:textId="77777777" w:rsidR="00084C80" w:rsidRPr="004A3799" w:rsidRDefault="00084C80" w:rsidP="00084C80">
            <w:pPr>
              <w:suppressAutoHyphens/>
              <w:contextualSpacing/>
              <w:rPr>
                <w:rFonts w:ascii="Times New Roman" w:hAnsi="Times New Roman" w:cs="Times New Roman"/>
                <w:bCs/>
                <w:sz w:val="24"/>
                <w:szCs w:val="24"/>
              </w:rPr>
            </w:pPr>
          </w:p>
        </w:tc>
      </w:tr>
      <w:tr w:rsidR="00084C80" w14:paraId="241C63FF" w14:textId="77777777" w:rsidTr="00DC05F8">
        <w:trPr>
          <w:trHeight w:val="111"/>
        </w:trPr>
        <w:tc>
          <w:tcPr>
            <w:tcW w:w="1293" w:type="pct"/>
            <w:tcBorders>
              <w:top w:val="single" w:sz="4" w:space="0" w:color="auto"/>
              <w:left w:val="single" w:sz="4" w:space="0" w:color="auto"/>
              <w:bottom w:val="single" w:sz="4" w:space="0" w:color="auto"/>
              <w:right w:val="single" w:sz="4" w:space="0" w:color="auto"/>
            </w:tcBorders>
          </w:tcPr>
          <w:p w14:paraId="54BB5D5B" w14:textId="211CE28D" w:rsidR="00084C80" w:rsidRPr="004A3799" w:rsidRDefault="00084C80" w:rsidP="00084C80">
            <w:pPr>
              <w:suppressAutoHyphens/>
              <w:contextualSpacing/>
              <w:rPr>
                <w:rFonts w:ascii="Times New Roman" w:hAnsi="Times New Roman" w:cs="Times New Roman"/>
                <w:bCs/>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2414" w:type="pct"/>
            <w:tcBorders>
              <w:top w:val="single" w:sz="4" w:space="0" w:color="auto"/>
              <w:left w:val="single" w:sz="4" w:space="0" w:color="auto"/>
              <w:bottom w:val="single" w:sz="4" w:space="0" w:color="auto"/>
              <w:right w:val="single" w:sz="4" w:space="0" w:color="auto"/>
            </w:tcBorders>
          </w:tcPr>
          <w:p w14:paraId="6C2BFD88" w14:textId="77777777" w:rsidR="00084C80" w:rsidRPr="00FF390F" w:rsidRDefault="00084C80" w:rsidP="00084C80">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32F94E71" w14:textId="6EAA4117" w:rsidR="00084C80" w:rsidRPr="004A3799" w:rsidRDefault="00084C80" w:rsidP="00084C80">
            <w:pPr>
              <w:suppressAutoHyphens/>
              <w:contextualSpacing/>
              <w:rPr>
                <w:rFonts w:ascii="Times New Roman" w:hAnsi="Times New Roman" w:cs="Times New Roman"/>
                <w:bCs/>
                <w:iCs/>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1293" w:type="pct"/>
            <w:vMerge/>
            <w:tcBorders>
              <w:left w:val="single" w:sz="4" w:space="0" w:color="auto"/>
              <w:bottom w:val="single" w:sz="4" w:space="0" w:color="auto"/>
              <w:right w:val="single" w:sz="4" w:space="0" w:color="auto"/>
            </w:tcBorders>
            <w:vAlign w:val="center"/>
          </w:tcPr>
          <w:p w14:paraId="21430B7C" w14:textId="77777777" w:rsidR="00084C80" w:rsidRPr="004A3799" w:rsidRDefault="00084C80" w:rsidP="00084C80">
            <w:pPr>
              <w:suppressAutoHyphens/>
              <w:contextualSpacing/>
              <w:rPr>
                <w:rFonts w:ascii="Times New Roman" w:hAnsi="Times New Roman" w:cs="Times New Roman"/>
                <w:bCs/>
                <w:sz w:val="24"/>
                <w:szCs w:val="24"/>
              </w:rPr>
            </w:pPr>
          </w:p>
        </w:tc>
      </w:tr>
    </w:tbl>
    <w:p w14:paraId="7F851E78" w14:textId="6B21B06F" w:rsidR="00781D4B" w:rsidRPr="00781D4B" w:rsidRDefault="00781D4B" w:rsidP="00781D4B">
      <w:pPr>
        <w:pStyle w:val="1f"/>
        <w:tabs>
          <w:tab w:val="left" w:pos="195"/>
        </w:tabs>
        <w:jc w:val="left"/>
        <w:rPr>
          <w:rFonts w:ascii="Times New Roman" w:hAnsi="Times New Roman"/>
          <w:lang w:val="ru-RU"/>
        </w:rPr>
      </w:pPr>
    </w:p>
    <w:p w14:paraId="546DC27B" w14:textId="11CAC659" w:rsidR="00781D4B" w:rsidRDefault="00781D4B" w:rsidP="006C7905">
      <w:pPr>
        <w:pStyle w:val="1f"/>
        <w:rPr>
          <w:rFonts w:ascii="Times New Roman" w:hAnsi="Times New Roman"/>
        </w:rPr>
      </w:pPr>
    </w:p>
    <w:p w14:paraId="2B27F9C2" w14:textId="37A54E82" w:rsidR="00781D4B" w:rsidRDefault="00781D4B" w:rsidP="006C7905">
      <w:pPr>
        <w:pStyle w:val="1f"/>
        <w:rPr>
          <w:rFonts w:ascii="Times New Roman" w:hAnsi="Times New Roman"/>
        </w:rPr>
      </w:pPr>
    </w:p>
    <w:p w14:paraId="5BC1B28F" w14:textId="30EBEFEB" w:rsidR="00781D4B" w:rsidRDefault="00781D4B" w:rsidP="006C7905">
      <w:pPr>
        <w:pStyle w:val="1f"/>
        <w:rPr>
          <w:rFonts w:ascii="Times New Roman" w:hAnsi="Times New Roman"/>
        </w:rPr>
      </w:pPr>
    </w:p>
    <w:p w14:paraId="665FC749" w14:textId="036D2F36" w:rsidR="00781D4B" w:rsidRDefault="00781D4B" w:rsidP="006C7905">
      <w:pPr>
        <w:pStyle w:val="1f"/>
        <w:rPr>
          <w:rFonts w:ascii="Times New Roman" w:hAnsi="Times New Roman"/>
        </w:rPr>
      </w:pPr>
    </w:p>
    <w:p w14:paraId="0EB8EF7B" w14:textId="67C7F263" w:rsidR="00781D4B" w:rsidRDefault="00781D4B" w:rsidP="006C7905">
      <w:pPr>
        <w:pStyle w:val="1f"/>
        <w:rPr>
          <w:rFonts w:ascii="Times New Roman" w:hAnsi="Times New Roman"/>
        </w:rPr>
      </w:pPr>
    </w:p>
    <w:p w14:paraId="7CAA9C59" w14:textId="383D011D" w:rsidR="00781D4B" w:rsidRDefault="00781D4B" w:rsidP="006C7905">
      <w:pPr>
        <w:pStyle w:val="1f"/>
        <w:rPr>
          <w:rFonts w:ascii="Times New Roman" w:hAnsi="Times New Roman"/>
        </w:rPr>
      </w:pPr>
    </w:p>
    <w:p w14:paraId="176075E7" w14:textId="77777777" w:rsidR="00781D4B" w:rsidRPr="006C7905" w:rsidRDefault="00781D4B" w:rsidP="006C7905">
      <w:pPr>
        <w:pStyle w:val="1f"/>
        <w:rPr>
          <w:rFonts w:ascii="Times New Roman" w:hAnsi="Times New Roman"/>
        </w:rPr>
      </w:pPr>
    </w:p>
    <w:p w14:paraId="323ED9D4" w14:textId="61B105DC" w:rsidR="006C7905" w:rsidRDefault="006C7905" w:rsidP="006C7905">
      <w:pPr>
        <w:pStyle w:val="1f"/>
        <w:tabs>
          <w:tab w:val="left" w:pos="322"/>
        </w:tabs>
        <w:jc w:val="left"/>
        <w:rPr>
          <w:rFonts w:ascii="Times New Roman" w:hAnsi="Times New Roman"/>
          <w:b w:val="0"/>
          <w:bCs w:val="0"/>
        </w:rPr>
      </w:pPr>
      <w:r>
        <w:rPr>
          <w:rFonts w:ascii="Times New Roman" w:hAnsi="Times New Roman"/>
          <w:b w:val="0"/>
          <w:bCs w:val="0"/>
        </w:rPr>
        <w:tab/>
      </w:r>
    </w:p>
    <w:p w14:paraId="55E90CB6" w14:textId="4A062F6B" w:rsidR="006C7905" w:rsidRDefault="006C7905" w:rsidP="008011F4">
      <w:pPr>
        <w:pStyle w:val="1f"/>
        <w:tabs>
          <w:tab w:val="left" w:pos="322"/>
        </w:tabs>
        <w:jc w:val="left"/>
        <w:rPr>
          <w:rFonts w:ascii="Times New Roman" w:hAnsi="Times New Roman"/>
          <w:sz w:val="18"/>
          <w:szCs w:val="18"/>
        </w:rPr>
      </w:pPr>
    </w:p>
    <w:p w14:paraId="6A55E766" w14:textId="7C9B117D" w:rsidR="006B2324" w:rsidRDefault="006B2324" w:rsidP="006B2324">
      <w:pPr>
        <w:rPr>
          <w:rFonts w:ascii="Times New Roman" w:eastAsia="Segoe UI" w:hAnsi="Times New Roman" w:cs="Times New Roman"/>
          <w:b/>
          <w:bCs/>
          <w:caps/>
          <w:kern w:val="32"/>
          <w:sz w:val="18"/>
          <w:szCs w:val="18"/>
          <w:lang w:val="x-none" w:eastAsia="x-none"/>
        </w:rPr>
      </w:pPr>
    </w:p>
    <w:p w14:paraId="63FAD5A7" w14:textId="28E36194" w:rsidR="006B2324" w:rsidRDefault="006B2324" w:rsidP="006B2324">
      <w:pPr>
        <w:rPr>
          <w:lang w:val="x-none" w:eastAsia="x-none"/>
        </w:rPr>
      </w:pPr>
    </w:p>
    <w:p w14:paraId="3623328C" w14:textId="7F56FF25" w:rsidR="006B2324" w:rsidRDefault="006B2324" w:rsidP="006B2324">
      <w:pPr>
        <w:rPr>
          <w:lang w:val="x-none" w:eastAsia="x-none"/>
        </w:rPr>
      </w:pPr>
    </w:p>
    <w:p w14:paraId="478729EC" w14:textId="276029C3" w:rsidR="006B2324" w:rsidRDefault="006B2324" w:rsidP="006B2324">
      <w:pPr>
        <w:rPr>
          <w:lang w:val="x-none" w:eastAsia="x-none"/>
        </w:rPr>
      </w:pPr>
    </w:p>
    <w:p w14:paraId="2F2EEE50" w14:textId="3679500D" w:rsidR="006B2324" w:rsidRDefault="006B2324" w:rsidP="006B2324">
      <w:pPr>
        <w:rPr>
          <w:lang w:val="x-none" w:eastAsia="x-none"/>
        </w:rPr>
      </w:pPr>
    </w:p>
    <w:p w14:paraId="6700C628" w14:textId="23BED8A8" w:rsidR="006B2324" w:rsidRDefault="006B2324" w:rsidP="006B2324">
      <w:pPr>
        <w:rPr>
          <w:lang w:val="x-none" w:eastAsia="x-none"/>
        </w:rPr>
      </w:pPr>
    </w:p>
    <w:p w14:paraId="6B8A5CA0" w14:textId="4A9BE00F" w:rsidR="006B2324" w:rsidRDefault="006B2324" w:rsidP="006B2324">
      <w:pPr>
        <w:rPr>
          <w:lang w:val="x-none" w:eastAsia="x-none"/>
        </w:rPr>
      </w:pPr>
    </w:p>
    <w:p w14:paraId="58EF6AE7" w14:textId="73E4F662" w:rsidR="00084C80" w:rsidRDefault="00084C80" w:rsidP="006B2324">
      <w:pPr>
        <w:rPr>
          <w:lang w:val="x-none" w:eastAsia="x-none"/>
        </w:rPr>
      </w:pPr>
    </w:p>
    <w:p w14:paraId="31CCFEF8" w14:textId="205E4331" w:rsidR="00084C80" w:rsidRDefault="00084C80" w:rsidP="006B2324">
      <w:pPr>
        <w:rPr>
          <w:lang w:val="x-none" w:eastAsia="x-none"/>
        </w:rPr>
      </w:pPr>
    </w:p>
    <w:p w14:paraId="5B447322" w14:textId="6C01D25D" w:rsidR="00084C80" w:rsidRDefault="00084C80" w:rsidP="006B2324">
      <w:pPr>
        <w:rPr>
          <w:lang w:val="x-none" w:eastAsia="x-none"/>
        </w:rPr>
      </w:pPr>
    </w:p>
    <w:p w14:paraId="1CF03306" w14:textId="45E21CC2" w:rsidR="00084C80" w:rsidRDefault="00084C80" w:rsidP="006B2324">
      <w:pPr>
        <w:rPr>
          <w:lang w:val="x-none" w:eastAsia="x-none"/>
        </w:rPr>
      </w:pPr>
    </w:p>
    <w:p w14:paraId="0E76256E" w14:textId="6586B677" w:rsidR="00084C80" w:rsidRDefault="00084C80" w:rsidP="006B2324">
      <w:pPr>
        <w:rPr>
          <w:lang w:val="x-none" w:eastAsia="x-none"/>
        </w:rPr>
      </w:pPr>
    </w:p>
    <w:p w14:paraId="7C12D456" w14:textId="7968D0AA" w:rsidR="00084C80" w:rsidRDefault="00084C80" w:rsidP="006B2324">
      <w:pPr>
        <w:rPr>
          <w:lang w:val="x-none" w:eastAsia="x-none"/>
        </w:rPr>
      </w:pPr>
    </w:p>
    <w:p w14:paraId="4519F97A" w14:textId="10849092" w:rsidR="00084C80" w:rsidRDefault="00084C80" w:rsidP="006B2324">
      <w:pPr>
        <w:rPr>
          <w:lang w:val="x-none" w:eastAsia="x-none"/>
        </w:rPr>
      </w:pPr>
    </w:p>
    <w:p w14:paraId="48AADCF2" w14:textId="5DEB1AAF" w:rsidR="00084C80" w:rsidRDefault="00084C80" w:rsidP="006B2324">
      <w:pPr>
        <w:rPr>
          <w:lang w:val="x-none" w:eastAsia="x-none"/>
        </w:rPr>
      </w:pPr>
    </w:p>
    <w:p w14:paraId="1F6BA58F" w14:textId="7FBB2DB2" w:rsidR="00084C80" w:rsidRDefault="00084C80" w:rsidP="006B2324">
      <w:pPr>
        <w:rPr>
          <w:lang w:val="x-none" w:eastAsia="x-none"/>
        </w:rPr>
      </w:pPr>
    </w:p>
    <w:p w14:paraId="4AD50232" w14:textId="68C20DCE" w:rsidR="00084C80" w:rsidRDefault="00084C80" w:rsidP="006B2324">
      <w:pPr>
        <w:rPr>
          <w:lang w:val="x-none" w:eastAsia="x-none"/>
        </w:rPr>
      </w:pPr>
    </w:p>
    <w:p w14:paraId="77988946" w14:textId="31D742C8" w:rsidR="00084C80" w:rsidRDefault="00084C80" w:rsidP="006B2324">
      <w:pPr>
        <w:rPr>
          <w:lang w:val="x-none" w:eastAsia="x-none"/>
        </w:rPr>
      </w:pPr>
    </w:p>
    <w:p w14:paraId="2A29D257" w14:textId="21772BB9" w:rsidR="00084C80" w:rsidRDefault="00084C80" w:rsidP="006B2324">
      <w:pPr>
        <w:rPr>
          <w:lang w:val="x-none" w:eastAsia="x-none"/>
        </w:rPr>
      </w:pPr>
    </w:p>
    <w:p w14:paraId="73D5230F" w14:textId="77777777" w:rsidR="00084C80" w:rsidRDefault="00084C80" w:rsidP="006B2324">
      <w:pPr>
        <w:rPr>
          <w:lang w:val="x-none" w:eastAsia="x-none"/>
        </w:rPr>
      </w:pPr>
    </w:p>
    <w:p w14:paraId="2CEAC502" w14:textId="4594A129" w:rsidR="006B2324" w:rsidRDefault="006B2324" w:rsidP="006B2324">
      <w:pPr>
        <w:rPr>
          <w:lang w:val="x-none" w:eastAsia="x-none"/>
        </w:rPr>
      </w:pPr>
    </w:p>
    <w:p w14:paraId="16C9E643" w14:textId="5DEFCDF5" w:rsidR="006B2324" w:rsidRDefault="006B2324" w:rsidP="006B232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5A934D3D" w14:textId="77777777" w:rsidR="006B2324" w:rsidRDefault="006B2324" w:rsidP="006B232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A1CFA51" w14:textId="77777777" w:rsidR="00084C80" w:rsidRPr="00AA7406" w:rsidRDefault="00084C80" w:rsidP="00084C80">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079D3CE6" w14:textId="77777777" w:rsidR="006B2324" w:rsidRDefault="006B2324" w:rsidP="006B2324">
      <w:pPr>
        <w:jc w:val="right"/>
        <w:rPr>
          <w:rFonts w:ascii="Times New Roman" w:hAnsi="Times New Roman" w:cs="Times New Roman"/>
          <w:b/>
          <w:bCs/>
          <w:color w:val="0070C0"/>
          <w:sz w:val="24"/>
          <w:szCs w:val="24"/>
        </w:rPr>
      </w:pPr>
    </w:p>
    <w:p w14:paraId="3635F289" w14:textId="77777777" w:rsidR="006B2324" w:rsidRDefault="006B2324" w:rsidP="006B2324">
      <w:pPr>
        <w:jc w:val="right"/>
        <w:rPr>
          <w:rFonts w:ascii="Times New Roman" w:hAnsi="Times New Roman" w:cs="Times New Roman"/>
          <w:b/>
          <w:bCs/>
          <w:color w:val="0070C0"/>
          <w:sz w:val="24"/>
          <w:szCs w:val="24"/>
        </w:rPr>
      </w:pPr>
    </w:p>
    <w:p w14:paraId="4EA64756" w14:textId="77777777" w:rsidR="006B2324" w:rsidRDefault="006B2324" w:rsidP="006B2324">
      <w:pPr>
        <w:jc w:val="right"/>
        <w:rPr>
          <w:rFonts w:ascii="Times New Roman" w:hAnsi="Times New Roman" w:cs="Times New Roman"/>
          <w:b/>
          <w:bCs/>
          <w:color w:val="0070C0"/>
          <w:sz w:val="24"/>
          <w:szCs w:val="24"/>
        </w:rPr>
      </w:pPr>
    </w:p>
    <w:p w14:paraId="5C0B98B7" w14:textId="77777777" w:rsidR="006B2324" w:rsidRDefault="006B2324" w:rsidP="006B2324">
      <w:pPr>
        <w:jc w:val="right"/>
        <w:rPr>
          <w:rFonts w:ascii="Times New Roman" w:hAnsi="Times New Roman" w:cs="Times New Roman"/>
          <w:b/>
          <w:bCs/>
          <w:color w:val="0070C0"/>
          <w:sz w:val="24"/>
          <w:szCs w:val="24"/>
        </w:rPr>
      </w:pPr>
    </w:p>
    <w:p w14:paraId="43EE8297" w14:textId="77777777" w:rsidR="006B2324" w:rsidRDefault="006B2324" w:rsidP="006B2324">
      <w:pPr>
        <w:jc w:val="right"/>
        <w:rPr>
          <w:rFonts w:ascii="Times New Roman" w:hAnsi="Times New Roman" w:cs="Times New Roman"/>
          <w:b/>
          <w:bCs/>
          <w:color w:val="0070C0"/>
          <w:sz w:val="24"/>
          <w:szCs w:val="24"/>
        </w:rPr>
      </w:pPr>
    </w:p>
    <w:p w14:paraId="3014BA17" w14:textId="77777777" w:rsidR="006B2324" w:rsidRDefault="006B2324" w:rsidP="006B2324">
      <w:pPr>
        <w:jc w:val="right"/>
        <w:rPr>
          <w:rFonts w:ascii="Times New Roman" w:hAnsi="Times New Roman" w:cs="Times New Roman"/>
          <w:b/>
          <w:bCs/>
          <w:color w:val="0070C0"/>
          <w:sz w:val="24"/>
          <w:szCs w:val="24"/>
        </w:rPr>
      </w:pPr>
    </w:p>
    <w:p w14:paraId="2633D907" w14:textId="77777777" w:rsidR="006B2324" w:rsidRDefault="006B2324" w:rsidP="006B2324">
      <w:pPr>
        <w:jc w:val="right"/>
        <w:rPr>
          <w:rFonts w:ascii="Times New Roman" w:hAnsi="Times New Roman" w:cs="Times New Roman"/>
          <w:b/>
          <w:bCs/>
          <w:color w:val="0070C0"/>
          <w:sz w:val="24"/>
          <w:szCs w:val="24"/>
        </w:rPr>
      </w:pPr>
    </w:p>
    <w:p w14:paraId="2E199EC3" w14:textId="77777777" w:rsidR="006B2324" w:rsidRDefault="006B2324" w:rsidP="006B2324">
      <w:pPr>
        <w:jc w:val="right"/>
        <w:rPr>
          <w:rFonts w:ascii="Times New Roman" w:hAnsi="Times New Roman" w:cs="Times New Roman"/>
          <w:b/>
          <w:bCs/>
          <w:color w:val="0070C0"/>
          <w:sz w:val="24"/>
          <w:szCs w:val="24"/>
        </w:rPr>
      </w:pPr>
    </w:p>
    <w:p w14:paraId="27EC61AD" w14:textId="77777777" w:rsidR="006B2324" w:rsidRDefault="006B2324" w:rsidP="006B2324">
      <w:pPr>
        <w:jc w:val="right"/>
        <w:rPr>
          <w:rFonts w:ascii="Times New Roman" w:hAnsi="Times New Roman" w:cs="Times New Roman"/>
          <w:b/>
          <w:bCs/>
          <w:color w:val="0070C0"/>
          <w:sz w:val="24"/>
          <w:szCs w:val="24"/>
        </w:rPr>
      </w:pPr>
    </w:p>
    <w:p w14:paraId="326C0496" w14:textId="77777777" w:rsidR="006B2324" w:rsidRPr="00502F97" w:rsidRDefault="006B2324" w:rsidP="006B2324">
      <w:pPr>
        <w:jc w:val="right"/>
        <w:rPr>
          <w:rFonts w:ascii="Times New Roman" w:hAnsi="Times New Roman" w:cs="Times New Roman"/>
          <w:b/>
          <w:bCs/>
          <w:color w:val="0070C0"/>
          <w:sz w:val="24"/>
          <w:szCs w:val="24"/>
        </w:rPr>
      </w:pPr>
    </w:p>
    <w:p w14:paraId="74F8C70E" w14:textId="77777777" w:rsidR="006B2324" w:rsidRPr="008F578C" w:rsidRDefault="006B2324" w:rsidP="006B232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6F958C1" w14:textId="12F003D4" w:rsidR="006B2324" w:rsidRDefault="006B2324" w:rsidP="006B2324">
      <w:pPr>
        <w:pStyle w:val="1"/>
      </w:pPr>
      <w:r w:rsidRPr="006E7FF4">
        <w:t>«</w:t>
      </w:r>
      <w:r w:rsidRPr="006B2324">
        <w:t>ПМ.05</w:t>
      </w:r>
      <w:r>
        <w:t xml:space="preserve"> </w:t>
      </w:r>
      <w:r w:rsidRPr="006B2324">
        <w:t>ВЫПОЛНЕНИЕ РАБОТ ПО ПРОФЕССИИ РАБОЧЕГО, ДОЛЖНОСТИ СЛУЖАЩЕГО</w:t>
      </w:r>
      <w:r w:rsidRPr="006E7FF4">
        <w:t>»</w:t>
      </w:r>
    </w:p>
    <w:p w14:paraId="26CE908C" w14:textId="77777777" w:rsidR="006B2324" w:rsidRPr="00F53FDC" w:rsidRDefault="006B2324" w:rsidP="006B2324">
      <w:pPr>
        <w:spacing w:line="360" w:lineRule="auto"/>
        <w:jc w:val="center"/>
        <w:rPr>
          <w:rFonts w:ascii="Times New Roman" w:hAnsi="Times New Roman" w:cs="Times New Roman"/>
          <w:sz w:val="24"/>
          <w:szCs w:val="24"/>
        </w:rPr>
      </w:pPr>
    </w:p>
    <w:p w14:paraId="5D8C19AF" w14:textId="77777777" w:rsidR="006B2324" w:rsidRPr="00F53FDC" w:rsidRDefault="006B2324" w:rsidP="006B2324">
      <w:pPr>
        <w:spacing w:line="360" w:lineRule="auto"/>
        <w:jc w:val="center"/>
        <w:rPr>
          <w:rFonts w:ascii="Times New Roman" w:hAnsi="Times New Roman" w:cs="Times New Roman"/>
          <w:sz w:val="24"/>
          <w:szCs w:val="24"/>
        </w:rPr>
      </w:pPr>
    </w:p>
    <w:p w14:paraId="62C22BB5" w14:textId="77777777" w:rsidR="006B2324" w:rsidRPr="00F53FDC" w:rsidRDefault="006B2324" w:rsidP="006B2324">
      <w:pPr>
        <w:spacing w:line="360" w:lineRule="auto"/>
        <w:jc w:val="center"/>
        <w:rPr>
          <w:rFonts w:ascii="Times New Roman" w:hAnsi="Times New Roman" w:cs="Times New Roman"/>
          <w:sz w:val="24"/>
          <w:szCs w:val="24"/>
        </w:rPr>
      </w:pPr>
    </w:p>
    <w:p w14:paraId="4E13B67D" w14:textId="77777777" w:rsidR="006B2324" w:rsidRPr="00F53FDC" w:rsidRDefault="006B2324" w:rsidP="006B2324">
      <w:pPr>
        <w:spacing w:line="360" w:lineRule="auto"/>
        <w:jc w:val="center"/>
        <w:rPr>
          <w:rFonts w:ascii="Times New Roman" w:hAnsi="Times New Roman" w:cs="Times New Roman"/>
          <w:sz w:val="24"/>
          <w:szCs w:val="24"/>
        </w:rPr>
      </w:pPr>
    </w:p>
    <w:p w14:paraId="654CBD4A" w14:textId="77777777" w:rsidR="006B2324" w:rsidRPr="00F53FDC" w:rsidRDefault="006B2324" w:rsidP="006B2324">
      <w:pPr>
        <w:spacing w:line="360" w:lineRule="auto"/>
        <w:jc w:val="center"/>
        <w:rPr>
          <w:rFonts w:ascii="Times New Roman" w:hAnsi="Times New Roman" w:cs="Times New Roman"/>
          <w:sz w:val="24"/>
          <w:szCs w:val="24"/>
        </w:rPr>
      </w:pPr>
    </w:p>
    <w:p w14:paraId="4C069E97" w14:textId="77777777" w:rsidR="006B2324" w:rsidRPr="00F53FDC" w:rsidRDefault="006B2324" w:rsidP="006B2324">
      <w:pPr>
        <w:spacing w:line="360" w:lineRule="auto"/>
        <w:jc w:val="center"/>
        <w:rPr>
          <w:rFonts w:ascii="Times New Roman" w:hAnsi="Times New Roman" w:cs="Times New Roman"/>
          <w:sz w:val="24"/>
          <w:szCs w:val="24"/>
        </w:rPr>
      </w:pPr>
    </w:p>
    <w:p w14:paraId="34FEF779" w14:textId="77777777" w:rsidR="006B2324" w:rsidRPr="00F53FDC" w:rsidRDefault="006B2324" w:rsidP="006B2324">
      <w:pPr>
        <w:spacing w:line="360" w:lineRule="auto"/>
        <w:jc w:val="center"/>
        <w:rPr>
          <w:rFonts w:ascii="Times New Roman" w:hAnsi="Times New Roman" w:cs="Times New Roman"/>
          <w:sz w:val="24"/>
          <w:szCs w:val="24"/>
        </w:rPr>
      </w:pPr>
    </w:p>
    <w:p w14:paraId="3468B706" w14:textId="77777777" w:rsidR="006B2324" w:rsidRPr="00F53FDC" w:rsidRDefault="006B2324" w:rsidP="006B2324">
      <w:pPr>
        <w:spacing w:line="360" w:lineRule="auto"/>
        <w:jc w:val="center"/>
        <w:rPr>
          <w:rFonts w:ascii="Times New Roman" w:hAnsi="Times New Roman" w:cs="Times New Roman"/>
          <w:sz w:val="24"/>
          <w:szCs w:val="24"/>
        </w:rPr>
      </w:pPr>
    </w:p>
    <w:p w14:paraId="30422165" w14:textId="77777777" w:rsidR="006B2324" w:rsidRPr="00F53FDC" w:rsidRDefault="006B2324" w:rsidP="006B2324">
      <w:pPr>
        <w:spacing w:line="360" w:lineRule="auto"/>
        <w:jc w:val="center"/>
        <w:rPr>
          <w:rFonts w:ascii="Times New Roman" w:hAnsi="Times New Roman" w:cs="Times New Roman"/>
          <w:sz w:val="24"/>
          <w:szCs w:val="24"/>
        </w:rPr>
      </w:pPr>
    </w:p>
    <w:p w14:paraId="7407ECB7" w14:textId="77777777" w:rsidR="006B2324" w:rsidRPr="00F53FDC" w:rsidRDefault="006B2324" w:rsidP="006B2324">
      <w:pPr>
        <w:spacing w:line="360" w:lineRule="auto"/>
        <w:jc w:val="center"/>
        <w:rPr>
          <w:rFonts w:ascii="Times New Roman" w:hAnsi="Times New Roman" w:cs="Times New Roman"/>
          <w:sz w:val="24"/>
          <w:szCs w:val="24"/>
        </w:rPr>
      </w:pPr>
    </w:p>
    <w:p w14:paraId="6F111E31" w14:textId="77777777" w:rsidR="006B2324" w:rsidRPr="00F53FDC" w:rsidRDefault="006B2324" w:rsidP="006B2324">
      <w:pPr>
        <w:spacing w:line="360" w:lineRule="auto"/>
        <w:jc w:val="center"/>
        <w:rPr>
          <w:rFonts w:ascii="Times New Roman" w:hAnsi="Times New Roman" w:cs="Times New Roman"/>
          <w:sz w:val="24"/>
          <w:szCs w:val="24"/>
        </w:rPr>
      </w:pPr>
    </w:p>
    <w:p w14:paraId="7EC0256C" w14:textId="77777777" w:rsidR="006B2324" w:rsidRPr="00F53FDC" w:rsidRDefault="006B2324" w:rsidP="006B2324">
      <w:pPr>
        <w:spacing w:line="360" w:lineRule="auto"/>
        <w:jc w:val="center"/>
        <w:rPr>
          <w:rFonts w:ascii="Times New Roman" w:hAnsi="Times New Roman" w:cs="Times New Roman"/>
          <w:sz w:val="24"/>
          <w:szCs w:val="24"/>
        </w:rPr>
      </w:pPr>
    </w:p>
    <w:p w14:paraId="2C68A888" w14:textId="77777777" w:rsidR="006B2324" w:rsidRPr="00F53FDC" w:rsidRDefault="006B2324" w:rsidP="006B2324">
      <w:pPr>
        <w:spacing w:line="360" w:lineRule="auto"/>
        <w:jc w:val="center"/>
        <w:rPr>
          <w:rFonts w:ascii="Times New Roman" w:hAnsi="Times New Roman" w:cs="Times New Roman"/>
          <w:sz w:val="24"/>
          <w:szCs w:val="24"/>
        </w:rPr>
      </w:pPr>
    </w:p>
    <w:p w14:paraId="46162C78" w14:textId="77777777" w:rsidR="006B2324" w:rsidRPr="00F53FDC" w:rsidRDefault="006B2324" w:rsidP="006B2324">
      <w:pPr>
        <w:spacing w:line="360" w:lineRule="auto"/>
        <w:jc w:val="center"/>
        <w:rPr>
          <w:rFonts w:ascii="Times New Roman" w:hAnsi="Times New Roman" w:cs="Times New Roman"/>
          <w:sz w:val="24"/>
          <w:szCs w:val="24"/>
        </w:rPr>
      </w:pPr>
    </w:p>
    <w:p w14:paraId="5BB4C0DF" w14:textId="77777777" w:rsidR="006B2324" w:rsidRPr="00F53FDC" w:rsidRDefault="006B2324" w:rsidP="006B232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0581D94" w14:textId="77777777" w:rsidR="006B2324" w:rsidRDefault="006B2324" w:rsidP="006B2324">
      <w:pPr>
        <w:rPr>
          <w:rFonts w:ascii="Times New Roman" w:eastAsia="Times New Roman" w:hAnsi="Times New Roman" w:cs="Times New Roman"/>
          <w:b/>
          <w:bCs/>
          <w:kern w:val="36"/>
          <w:sz w:val="24"/>
          <w:szCs w:val="24"/>
          <w:lang w:eastAsia="ru-RU"/>
        </w:rPr>
      </w:pPr>
      <w:r>
        <w:br w:type="page"/>
      </w:r>
    </w:p>
    <w:sectPr w:rsidR="006B2324"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493B5" w14:textId="77777777" w:rsidR="002B5D25" w:rsidRDefault="002B5D25" w:rsidP="00A858FE">
      <w:r>
        <w:separator/>
      </w:r>
    </w:p>
  </w:endnote>
  <w:endnote w:type="continuationSeparator" w:id="0">
    <w:p w14:paraId="54FEDFAC" w14:textId="77777777" w:rsidR="002B5D25" w:rsidRDefault="002B5D2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8BFE0" w14:textId="77777777" w:rsidR="002B5D25" w:rsidRDefault="002B5D25" w:rsidP="00A858FE">
      <w:r>
        <w:separator/>
      </w:r>
    </w:p>
  </w:footnote>
  <w:footnote w:type="continuationSeparator" w:id="0">
    <w:p w14:paraId="2C16D2EB" w14:textId="77777777" w:rsidR="002B5D25" w:rsidRDefault="002B5D2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A013BB2" w14:textId="77777777" w:rsidR="00304BF8" w:rsidRDefault="00304BF8" w:rsidP="00304BF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C5BEC37" w14:textId="77777777" w:rsidR="00304BF8" w:rsidRPr="00EB5BB1" w:rsidRDefault="00304BF8" w:rsidP="00304BF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6FC908E" w14:textId="77777777" w:rsidR="006E23B7" w:rsidRDefault="006E23B7" w:rsidP="006E23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2427D57" w14:textId="77777777" w:rsidR="006E23B7" w:rsidRPr="00EB5BB1" w:rsidRDefault="006E23B7" w:rsidP="006E23B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62E15E6" w14:textId="77777777" w:rsidR="006C7905" w:rsidRDefault="006C7905" w:rsidP="006C790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10B01D4" w14:textId="77777777" w:rsidR="006C7905" w:rsidRPr="00EB5BB1" w:rsidRDefault="006C7905" w:rsidP="006C79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C3198" w14:textId="77777777" w:rsidR="00304BF8" w:rsidRDefault="00304BF8">
    <w:pPr>
      <w:pStyle w:val="ac"/>
      <w:jc w:val="center"/>
    </w:pPr>
    <w:r>
      <w:fldChar w:fldCharType="begin"/>
    </w:r>
    <w:r>
      <w:instrText xml:space="preserve"> PAGE   \* MERGEFORMAT </w:instrText>
    </w:r>
    <w:r>
      <w:fldChar w:fldCharType="separate"/>
    </w:r>
    <w:r>
      <w:rPr>
        <w:noProof/>
      </w:rPr>
      <w:t>48</w:t>
    </w:r>
    <w:r>
      <w:rPr>
        <w:noProof/>
      </w:rPr>
      <w:fldChar w:fldCharType="end"/>
    </w:r>
  </w:p>
  <w:p w14:paraId="26D755C8" w14:textId="77777777" w:rsidR="00304BF8" w:rsidRDefault="00304BF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72696"/>
      <w:docPartObj>
        <w:docPartGallery w:val="Page Numbers (Top of Page)"/>
        <w:docPartUnique/>
      </w:docPartObj>
    </w:sdtPr>
    <w:sdtEndPr/>
    <w:sdtContent>
      <w:p w14:paraId="384E0514" w14:textId="77777777" w:rsidR="00304BF8" w:rsidRDefault="00304BF8">
        <w:pPr>
          <w:pStyle w:val="ac"/>
          <w:jc w:val="center"/>
        </w:pPr>
        <w:r>
          <w:fldChar w:fldCharType="begin"/>
        </w:r>
        <w:r>
          <w:instrText>PAGE   \* MERGEFORMAT</w:instrText>
        </w:r>
        <w:r>
          <w:fldChar w:fldCharType="separate"/>
        </w:r>
        <w:r>
          <w:rPr>
            <w:noProof/>
          </w:rPr>
          <w:t>14</w:t>
        </w:r>
        <w:r>
          <w:fldChar w:fldCharType="end"/>
        </w:r>
      </w:p>
    </w:sdtContent>
  </w:sdt>
  <w:p w14:paraId="24259833" w14:textId="77777777" w:rsidR="00304BF8" w:rsidRDefault="00304BF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36AF8" w14:textId="77777777" w:rsidR="006E23B7" w:rsidRDefault="006E23B7">
    <w:pPr>
      <w:pStyle w:val="ac"/>
      <w:jc w:val="center"/>
    </w:pPr>
    <w:r>
      <w:fldChar w:fldCharType="begin"/>
    </w:r>
    <w:r>
      <w:instrText xml:space="preserve"> PAGE   \* MERGEFORMAT </w:instrText>
    </w:r>
    <w:r>
      <w:fldChar w:fldCharType="separate"/>
    </w:r>
    <w:r>
      <w:rPr>
        <w:noProof/>
      </w:rPr>
      <w:t>48</w:t>
    </w:r>
    <w:r>
      <w:rPr>
        <w:noProof/>
      </w:rPr>
      <w:fldChar w:fldCharType="end"/>
    </w:r>
  </w:p>
  <w:p w14:paraId="1E3B875C" w14:textId="77777777" w:rsidR="006E23B7" w:rsidRDefault="006E23B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856087"/>
      <w:docPartObj>
        <w:docPartGallery w:val="Page Numbers (Top of Page)"/>
        <w:docPartUnique/>
      </w:docPartObj>
    </w:sdtPr>
    <w:sdtEndPr/>
    <w:sdtContent>
      <w:p w14:paraId="4BFD0473" w14:textId="77777777" w:rsidR="006E23B7" w:rsidRDefault="006E23B7">
        <w:pPr>
          <w:pStyle w:val="ac"/>
          <w:jc w:val="center"/>
        </w:pPr>
        <w:r>
          <w:fldChar w:fldCharType="begin"/>
        </w:r>
        <w:r>
          <w:instrText>PAGE   \* MERGEFORMAT</w:instrText>
        </w:r>
        <w:r>
          <w:fldChar w:fldCharType="separate"/>
        </w:r>
        <w:r>
          <w:rPr>
            <w:noProof/>
          </w:rPr>
          <w:t>14</w:t>
        </w:r>
        <w:r>
          <w:fldChar w:fldCharType="end"/>
        </w:r>
      </w:p>
    </w:sdtContent>
  </w:sdt>
  <w:p w14:paraId="44A0851F" w14:textId="77777777" w:rsidR="006E23B7" w:rsidRDefault="006E23B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D33B" w14:textId="77777777" w:rsidR="006C7905" w:rsidRDefault="006C7905">
    <w:pPr>
      <w:pStyle w:val="ac"/>
      <w:jc w:val="center"/>
    </w:pPr>
    <w:r>
      <w:fldChar w:fldCharType="begin"/>
    </w:r>
    <w:r>
      <w:instrText xml:space="preserve"> PAGE   \* MERGEFORMAT </w:instrText>
    </w:r>
    <w:r>
      <w:fldChar w:fldCharType="separate"/>
    </w:r>
    <w:r>
      <w:rPr>
        <w:noProof/>
      </w:rPr>
      <w:t>48</w:t>
    </w:r>
    <w:r>
      <w:rPr>
        <w:noProof/>
      </w:rPr>
      <w:fldChar w:fldCharType="end"/>
    </w:r>
  </w:p>
  <w:p w14:paraId="11A47460" w14:textId="77777777" w:rsidR="006C7905" w:rsidRDefault="006C790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04272"/>
      <w:docPartObj>
        <w:docPartGallery w:val="Page Numbers (Top of Page)"/>
        <w:docPartUnique/>
      </w:docPartObj>
    </w:sdtPr>
    <w:sdtEndPr/>
    <w:sdtContent>
      <w:p w14:paraId="4868A6D5" w14:textId="77777777" w:rsidR="006C7905" w:rsidRDefault="006C7905">
        <w:pPr>
          <w:pStyle w:val="ac"/>
          <w:jc w:val="center"/>
        </w:pPr>
        <w:r>
          <w:fldChar w:fldCharType="begin"/>
        </w:r>
        <w:r>
          <w:instrText>PAGE   \* MERGEFORMAT</w:instrText>
        </w:r>
        <w:r>
          <w:fldChar w:fldCharType="separate"/>
        </w:r>
        <w:r>
          <w:rPr>
            <w:noProof/>
          </w:rPr>
          <w:t>14</w:t>
        </w:r>
        <w:r>
          <w:fldChar w:fldCharType="end"/>
        </w:r>
      </w:p>
    </w:sdtContent>
  </w:sdt>
  <w:p w14:paraId="71D52101" w14:textId="77777777" w:rsidR="006C7905" w:rsidRDefault="006C790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A76"/>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5764DE"/>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46546E4"/>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591337"/>
    <w:multiLevelType w:val="hybridMultilevel"/>
    <w:tmpl w:val="C4D49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CA2AE1"/>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EF48C0"/>
    <w:multiLevelType w:val="hybridMultilevel"/>
    <w:tmpl w:val="FFFFFFFF"/>
    <w:lvl w:ilvl="0" w:tplc="7A347C90">
      <w:numFmt w:val="bullet"/>
      <w:lvlText w:val="-"/>
      <w:lvlJc w:val="left"/>
      <w:pPr>
        <w:ind w:left="119" w:hanging="145"/>
      </w:pPr>
      <w:rPr>
        <w:rFonts w:ascii="Times New Roman" w:eastAsia="Times New Roman" w:hAnsi="Times New Roman" w:cs="Times New Roman" w:hint="default"/>
        <w:w w:val="94"/>
        <w:sz w:val="24"/>
      </w:rPr>
    </w:lvl>
    <w:lvl w:ilvl="1" w:tplc="45C2736E">
      <w:numFmt w:val="bullet"/>
      <w:lvlText w:val="•"/>
      <w:lvlJc w:val="left"/>
      <w:pPr>
        <w:ind w:left="521" w:hanging="145"/>
      </w:pPr>
    </w:lvl>
    <w:lvl w:ilvl="2" w:tplc="C762A642">
      <w:numFmt w:val="bullet"/>
      <w:lvlText w:val="•"/>
      <w:lvlJc w:val="left"/>
      <w:pPr>
        <w:ind w:left="922" w:hanging="145"/>
      </w:pPr>
    </w:lvl>
    <w:lvl w:ilvl="3" w:tplc="DA66369C">
      <w:numFmt w:val="bullet"/>
      <w:lvlText w:val="•"/>
      <w:lvlJc w:val="left"/>
      <w:pPr>
        <w:ind w:left="1323" w:hanging="145"/>
      </w:pPr>
    </w:lvl>
    <w:lvl w:ilvl="4" w:tplc="5AD8844C">
      <w:numFmt w:val="bullet"/>
      <w:lvlText w:val="•"/>
      <w:lvlJc w:val="left"/>
      <w:pPr>
        <w:ind w:left="1724" w:hanging="145"/>
      </w:pPr>
    </w:lvl>
    <w:lvl w:ilvl="5" w:tplc="FCDE8532">
      <w:numFmt w:val="bullet"/>
      <w:lvlText w:val="•"/>
      <w:lvlJc w:val="left"/>
      <w:pPr>
        <w:ind w:left="2125" w:hanging="145"/>
      </w:pPr>
    </w:lvl>
    <w:lvl w:ilvl="6" w:tplc="565A381C">
      <w:numFmt w:val="bullet"/>
      <w:lvlText w:val="•"/>
      <w:lvlJc w:val="left"/>
      <w:pPr>
        <w:ind w:left="2526" w:hanging="145"/>
      </w:pPr>
    </w:lvl>
    <w:lvl w:ilvl="7" w:tplc="DF345CBC">
      <w:numFmt w:val="bullet"/>
      <w:lvlText w:val="•"/>
      <w:lvlJc w:val="left"/>
      <w:pPr>
        <w:ind w:left="2927" w:hanging="145"/>
      </w:pPr>
    </w:lvl>
    <w:lvl w:ilvl="8" w:tplc="0058A22C">
      <w:numFmt w:val="bullet"/>
      <w:lvlText w:val="•"/>
      <w:lvlJc w:val="left"/>
      <w:pPr>
        <w:ind w:left="3328" w:hanging="145"/>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1B609D2"/>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9874F5E"/>
    <w:multiLevelType w:val="hybridMultilevel"/>
    <w:tmpl w:val="0180DD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5423BC"/>
    <w:multiLevelType w:val="hybridMultilevel"/>
    <w:tmpl w:val="3ABA7A5A"/>
    <w:lvl w:ilvl="0" w:tplc="32D6848A">
      <w:start w:val="1"/>
      <w:numFmt w:val="bullet"/>
      <w:lvlText w:val="-"/>
      <w:lvlJc w:val="left"/>
      <w:pPr>
        <w:ind w:left="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6C0B14">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8465BC">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5C229B8">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D01224">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1C90B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30A888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52A118">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1E5AE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B393E9D"/>
    <w:multiLevelType w:val="hybridMultilevel"/>
    <w:tmpl w:val="BB1A6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7264F80"/>
    <w:multiLevelType w:val="hybridMultilevel"/>
    <w:tmpl w:val="FFFFFFFF"/>
    <w:lvl w:ilvl="0" w:tplc="5E0EB750">
      <w:numFmt w:val="bullet"/>
      <w:lvlText w:val="-"/>
      <w:lvlJc w:val="left"/>
      <w:pPr>
        <w:ind w:left="119" w:hanging="145"/>
      </w:pPr>
      <w:rPr>
        <w:rFonts w:ascii="Times New Roman" w:eastAsia="Times New Roman" w:hAnsi="Times New Roman" w:cs="Times New Roman" w:hint="default"/>
        <w:w w:val="94"/>
        <w:sz w:val="24"/>
      </w:rPr>
    </w:lvl>
    <w:lvl w:ilvl="1" w:tplc="12F48250">
      <w:numFmt w:val="bullet"/>
      <w:lvlText w:val="•"/>
      <w:lvlJc w:val="left"/>
      <w:pPr>
        <w:ind w:left="521" w:hanging="145"/>
      </w:pPr>
    </w:lvl>
    <w:lvl w:ilvl="2" w:tplc="A17ED7A4">
      <w:numFmt w:val="bullet"/>
      <w:lvlText w:val="•"/>
      <w:lvlJc w:val="left"/>
      <w:pPr>
        <w:ind w:left="922" w:hanging="145"/>
      </w:pPr>
    </w:lvl>
    <w:lvl w:ilvl="3" w:tplc="4FA4A12C">
      <w:numFmt w:val="bullet"/>
      <w:lvlText w:val="•"/>
      <w:lvlJc w:val="left"/>
      <w:pPr>
        <w:ind w:left="1323" w:hanging="145"/>
      </w:pPr>
    </w:lvl>
    <w:lvl w:ilvl="4" w:tplc="93385710">
      <w:numFmt w:val="bullet"/>
      <w:lvlText w:val="•"/>
      <w:lvlJc w:val="left"/>
      <w:pPr>
        <w:ind w:left="1724" w:hanging="145"/>
      </w:pPr>
    </w:lvl>
    <w:lvl w:ilvl="5" w:tplc="5936D53E">
      <w:numFmt w:val="bullet"/>
      <w:lvlText w:val="•"/>
      <w:lvlJc w:val="left"/>
      <w:pPr>
        <w:ind w:left="2125" w:hanging="145"/>
      </w:pPr>
    </w:lvl>
    <w:lvl w:ilvl="6" w:tplc="2CF2A864">
      <w:numFmt w:val="bullet"/>
      <w:lvlText w:val="•"/>
      <w:lvlJc w:val="left"/>
      <w:pPr>
        <w:ind w:left="2526" w:hanging="145"/>
      </w:pPr>
    </w:lvl>
    <w:lvl w:ilvl="7" w:tplc="B016D1DA">
      <w:numFmt w:val="bullet"/>
      <w:lvlText w:val="•"/>
      <w:lvlJc w:val="left"/>
      <w:pPr>
        <w:ind w:left="2927" w:hanging="145"/>
      </w:pPr>
    </w:lvl>
    <w:lvl w:ilvl="8" w:tplc="223EFD20">
      <w:numFmt w:val="bullet"/>
      <w:lvlText w:val="•"/>
      <w:lvlJc w:val="left"/>
      <w:pPr>
        <w:ind w:left="3328" w:hanging="145"/>
      </w:pPr>
    </w:lvl>
  </w:abstractNum>
  <w:abstractNum w:abstractNumId="24" w15:restartNumberingAfterBreak="0">
    <w:nsid w:val="795A4569"/>
    <w:multiLevelType w:val="hybridMultilevel"/>
    <w:tmpl w:val="FFFFFFFF"/>
    <w:lvl w:ilvl="0" w:tplc="148C81BC">
      <w:numFmt w:val="bullet"/>
      <w:lvlText w:val="-"/>
      <w:lvlJc w:val="left"/>
      <w:pPr>
        <w:ind w:left="119" w:hanging="145"/>
      </w:pPr>
      <w:rPr>
        <w:rFonts w:ascii="Times New Roman" w:eastAsia="Times New Roman" w:hAnsi="Times New Roman" w:cs="Times New Roman" w:hint="default"/>
        <w:w w:val="94"/>
        <w:sz w:val="24"/>
      </w:rPr>
    </w:lvl>
    <w:lvl w:ilvl="1" w:tplc="9EB2C2DE">
      <w:numFmt w:val="bullet"/>
      <w:lvlText w:val="•"/>
      <w:lvlJc w:val="left"/>
      <w:pPr>
        <w:ind w:left="521" w:hanging="145"/>
      </w:pPr>
    </w:lvl>
    <w:lvl w:ilvl="2" w:tplc="62163E6C">
      <w:numFmt w:val="bullet"/>
      <w:lvlText w:val="•"/>
      <w:lvlJc w:val="left"/>
      <w:pPr>
        <w:ind w:left="922" w:hanging="145"/>
      </w:pPr>
    </w:lvl>
    <w:lvl w:ilvl="3" w:tplc="14788BDE">
      <w:numFmt w:val="bullet"/>
      <w:lvlText w:val="•"/>
      <w:lvlJc w:val="left"/>
      <w:pPr>
        <w:ind w:left="1323" w:hanging="145"/>
      </w:pPr>
    </w:lvl>
    <w:lvl w:ilvl="4" w:tplc="6CB853B8">
      <w:numFmt w:val="bullet"/>
      <w:lvlText w:val="•"/>
      <w:lvlJc w:val="left"/>
      <w:pPr>
        <w:ind w:left="1724" w:hanging="145"/>
      </w:pPr>
    </w:lvl>
    <w:lvl w:ilvl="5" w:tplc="1D7EC76A">
      <w:numFmt w:val="bullet"/>
      <w:lvlText w:val="•"/>
      <w:lvlJc w:val="left"/>
      <w:pPr>
        <w:ind w:left="2125" w:hanging="145"/>
      </w:pPr>
    </w:lvl>
    <w:lvl w:ilvl="6" w:tplc="D250FCB4">
      <w:numFmt w:val="bullet"/>
      <w:lvlText w:val="•"/>
      <w:lvlJc w:val="left"/>
      <w:pPr>
        <w:ind w:left="2526" w:hanging="145"/>
      </w:pPr>
    </w:lvl>
    <w:lvl w:ilvl="7" w:tplc="26226682">
      <w:numFmt w:val="bullet"/>
      <w:lvlText w:val="•"/>
      <w:lvlJc w:val="left"/>
      <w:pPr>
        <w:ind w:left="2927" w:hanging="145"/>
      </w:pPr>
    </w:lvl>
    <w:lvl w:ilvl="8" w:tplc="0164C29A">
      <w:numFmt w:val="bullet"/>
      <w:lvlText w:val="•"/>
      <w:lvlJc w:val="left"/>
      <w:pPr>
        <w:ind w:left="3328" w:hanging="145"/>
      </w:pPr>
    </w:lvl>
  </w:abstractNum>
  <w:num w:numId="1">
    <w:abstractNumId w:val="19"/>
  </w:num>
  <w:num w:numId="2">
    <w:abstractNumId w:val="6"/>
  </w:num>
  <w:num w:numId="3">
    <w:abstractNumId w:val="17"/>
  </w:num>
  <w:num w:numId="4">
    <w:abstractNumId w:val="7"/>
  </w:num>
  <w:num w:numId="5">
    <w:abstractNumId w:val="5"/>
  </w:num>
  <w:num w:numId="6">
    <w:abstractNumId w:val="1"/>
  </w:num>
  <w:num w:numId="7">
    <w:abstractNumId w:val="14"/>
  </w:num>
  <w:num w:numId="8">
    <w:abstractNumId w:val="3"/>
  </w:num>
  <w:num w:numId="9">
    <w:abstractNumId w:val="8"/>
  </w:num>
  <w:num w:numId="10">
    <w:abstractNumId w:val="2"/>
  </w:num>
  <w:num w:numId="11">
    <w:abstractNumId w:val="13"/>
  </w:num>
  <w:num w:numId="12">
    <w:abstractNumId w:val="22"/>
  </w:num>
  <w:num w:numId="13">
    <w:abstractNumId w:val="21"/>
  </w:num>
  <w:num w:numId="14">
    <w:abstractNumId w:val="18"/>
  </w:num>
  <w:num w:numId="15">
    <w:abstractNumId w:val="4"/>
  </w:num>
  <w:num w:numId="16">
    <w:abstractNumId w:val="0"/>
  </w:num>
  <w:num w:numId="17">
    <w:abstractNumId w:val="11"/>
  </w:num>
  <w:num w:numId="18">
    <w:abstractNumId w:val="20"/>
  </w:num>
  <w:num w:numId="19">
    <w:abstractNumId w:val="16"/>
  </w:num>
  <w:num w:numId="20">
    <w:abstractNumId w:val="9"/>
  </w:num>
  <w:num w:numId="21">
    <w:abstractNumId w:val="15"/>
  </w:num>
  <w:num w:numId="22">
    <w:abstractNumId w:val="24"/>
  </w:num>
  <w:num w:numId="23">
    <w:abstractNumId w:val="12"/>
  </w:num>
  <w:num w:numId="24">
    <w:abstractNumId w:val="23"/>
  </w:num>
  <w:num w:numId="25">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ACB"/>
    <w:rsid w:val="00007F70"/>
    <w:rsid w:val="000112BC"/>
    <w:rsid w:val="00011EE3"/>
    <w:rsid w:val="00012459"/>
    <w:rsid w:val="000156CF"/>
    <w:rsid w:val="000179F8"/>
    <w:rsid w:val="00021F15"/>
    <w:rsid w:val="000274BC"/>
    <w:rsid w:val="000310CB"/>
    <w:rsid w:val="00042069"/>
    <w:rsid w:val="00064407"/>
    <w:rsid w:val="0007128F"/>
    <w:rsid w:val="00083B9B"/>
    <w:rsid w:val="00084C80"/>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8C2"/>
    <w:rsid w:val="001029C2"/>
    <w:rsid w:val="0011295E"/>
    <w:rsid w:val="00114112"/>
    <w:rsid w:val="00115C97"/>
    <w:rsid w:val="00117316"/>
    <w:rsid w:val="00117DB9"/>
    <w:rsid w:val="00117EE6"/>
    <w:rsid w:val="001200FA"/>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82F"/>
    <w:rsid w:val="00193C0D"/>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2F05"/>
    <w:rsid w:val="0020413C"/>
    <w:rsid w:val="00204635"/>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925"/>
    <w:rsid w:val="00270B26"/>
    <w:rsid w:val="00280ABA"/>
    <w:rsid w:val="00282312"/>
    <w:rsid w:val="00284E57"/>
    <w:rsid w:val="00286EA2"/>
    <w:rsid w:val="002879BA"/>
    <w:rsid w:val="00290CA1"/>
    <w:rsid w:val="00291E7B"/>
    <w:rsid w:val="002945C8"/>
    <w:rsid w:val="002A19FA"/>
    <w:rsid w:val="002A400A"/>
    <w:rsid w:val="002A538D"/>
    <w:rsid w:val="002B5D25"/>
    <w:rsid w:val="002C3739"/>
    <w:rsid w:val="002C4B17"/>
    <w:rsid w:val="002C75C7"/>
    <w:rsid w:val="002D0503"/>
    <w:rsid w:val="002D49B6"/>
    <w:rsid w:val="002E5A9A"/>
    <w:rsid w:val="002E64F6"/>
    <w:rsid w:val="002E6F96"/>
    <w:rsid w:val="002E752C"/>
    <w:rsid w:val="002F03DF"/>
    <w:rsid w:val="002F1408"/>
    <w:rsid w:val="002F60A9"/>
    <w:rsid w:val="002F72AB"/>
    <w:rsid w:val="0030202C"/>
    <w:rsid w:val="00303406"/>
    <w:rsid w:val="00304BF8"/>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56C9"/>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5F07"/>
    <w:rsid w:val="003B62BD"/>
    <w:rsid w:val="003B6459"/>
    <w:rsid w:val="003B7149"/>
    <w:rsid w:val="003B7C0D"/>
    <w:rsid w:val="003C3679"/>
    <w:rsid w:val="003C50D0"/>
    <w:rsid w:val="003D28FF"/>
    <w:rsid w:val="003E3944"/>
    <w:rsid w:val="003E53A2"/>
    <w:rsid w:val="003E679E"/>
    <w:rsid w:val="003E7D10"/>
    <w:rsid w:val="003F2DBF"/>
    <w:rsid w:val="003F46FC"/>
    <w:rsid w:val="003F6821"/>
    <w:rsid w:val="003F73A4"/>
    <w:rsid w:val="003F7CE2"/>
    <w:rsid w:val="003F7D5F"/>
    <w:rsid w:val="00400709"/>
    <w:rsid w:val="00400D69"/>
    <w:rsid w:val="00406D04"/>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1BF5"/>
    <w:rsid w:val="00453ED1"/>
    <w:rsid w:val="00456D18"/>
    <w:rsid w:val="0045771E"/>
    <w:rsid w:val="00457DBB"/>
    <w:rsid w:val="004603A3"/>
    <w:rsid w:val="004626BE"/>
    <w:rsid w:val="004722A0"/>
    <w:rsid w:val="004806A0"/>
    <w:rsid w:val="004809D9"/>
    <w:rsid w:val="00494B4A"/>
    <w:rsid w:val="004A0743"/>
    <w:rsid w:val="004A1B5A"/>
    <w:rsid w:val="004A4CB9"/>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E99"/>
    <w:rsid w:val="004E75DD"/>
    <w:rsid w:val="004F030E"/>
    <w:rsid w:val="004F19D7"/>
    <w:rsid w:val="004F4197"/>
    <w:rsid w:val="004F5C5E"/>
    <w:rsid w:val="004F60DA"/>
    <w:rsid w:val="00500294"/>
    <w:rsid w:val="005026C2"/>
    <w:rsid w:val="005028B1"/>
    <w:rsid w:val="00502E27"/>
    <w:rsid w:val="00502F97"/>
    <w:rsid w:val="005038E6"/>
    <w:rsid w:val="005052BF"/>
    <w:rsid w:val="00505834"/>
    <w:rsid w:val="0051713F"/>
    <w:rsid w:val="0052763B"/>
    <w:rsid w:val="00533319"/>
    <w:rsid w:val="00533582"/>
    <w:rsid w:val="00537C30"/>
    <w:rsid w:val="005400E6"/>
    <w:rsid w:val="005438AD"/>
    <w:rsid w:val="00543932"/>
    <w:rsid w:val="00550283"/>
    <w:rsid w:val="005551BB"/>
    <w:rsid w:val="0055753C"/>
    <w:rsid w:val="00561A7C"/>
    <w:rsid w:val="00562CE2"/>
    <w:rsid w:val="005643D7"/>
    <w:rsid w:val="0056478F"/>
    <w:rsid w:val="005648CA"/>
    <w:rsid w:val="00564D53"/>
    <w:rsid w:val="00567D56"/>
    <w:rsid w:val="00574913"/>
    <w:rsid w:val="00577F2E"/>
    <w:rsid w:val="0058000F"/>
    <w:rsid w:val="00582686"/>
    <w:rsid w:val="00583426"/>
    <w:rsid w:val="005852C3"/>
    <w:rsid w:val="00585658"/>
    <w:rsid w:val="005857F1"/>
    <w:rsid w:val="00587EE2"/>
    <w:rsid w:val="00587FF5"/>
    <w:rsid w:val="005905EF"/>
    <w:rsid w:val="00593DBC"/>
    <w:rsid w:val="00594D59"/>
    <w:rsid w:val="005A07FC"/>
    <w:rsid w:val="005A1BA1"/>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E7E11"/>
    <w:rsid w:val="005F254D"/>
    <w:rsid w:val="005F3BA8"/>
    <w:rsid w:val="005F59C7"/>
    <w:rsid w:val="005F647B"/>
    <w:rsid w:val="00600817"/>
    <w:rsid w:val="0060207D"/>
    <w:rsid w:val="006034DE"/>
    <w:rsid w:val="0061235E"/>
    <w:rsid w:val="00615954"/>
    <w:rsid w:val="00620976"/>
    <w:rsid w:val="006229A4"/>
    <w:rsid w:val="00635015"/>
    <w:rsid w:val="00636315"/>
    <w:rsid w:val="00637A4F"/>
    <w:rsid w:val="00640C5A"/>
    <w:rsid w:val="00641901"/>
    <w:rsid w:val="006447C2"/>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6ABE"/>
    <w:rsid w:val="006A77F8"/>
    <w:rsid w:val="006B0501"/>
    <w:rsid w:val="006B1F6D"/>
    <w:rsid w:val="006B2324"/>
    <w:rsid w:val="006B29DD"/>
    <w:rsid w:val="006C357B"/>
    <w:rsid w:val="006C5629"/>
    <w:rsid w:val="006C7905"/>
    <w:rsid w:val="006D036B"/>
    <w:rsid w:val="006D283B"/>
    <w:rsid w:val="006D3A82"/>
    <w:rsid w:val="006D4C3D"/>
    <w:rsid w:val="006E23B7"/>
    <w:rsid w:val="006E29B8"/>
    <w:rsid w:val="006E319A"/>
    <w:rsid w:val="006E5130"/>
    <w:rsid w:val="006E7FF4"/>
    <w:rsid w:val="006F0E0C"/>
    <w:rsid w:val="006F182E"/>
    <w:rsid w:val="006F239E"/>
    <w:rsid w:val="006F3658"/>
    <w:rsid w:val="006F7C5D"/>
    <w:rsid w:val="00701C90"/>
    <w:rsid w:val="00701D4A"/>
    <w:rsid w:val="00704799"/>
    <w:rsid w:val="0070724D"/>
    <w:rsid w:val="0071057A"/>
    <w:rsid w:val="007112DA"/>
    <w:rsid w:val="007129CE"/>
    <w:rsid w:val="00713285"/>
    <w:rsid w:val="0072121D"/>
    <w:rsid w:val="007217B1"/>
    <w:rsid w:val="007271F1"/>
    <w:rsid w:val="00731549"/>
    <w:rsid w:val="007316BD"/>
    <w:rsid w:val="007340DE"/>
    <w:rsid w:val="00734895"/>
    <w:rsid w:val="0074040E"/>
    <w:rsid w:val="007408DC"/>
    <w:rsid w:val="00741526"/>
    <w:rsid w:val="0074288A"/>
    <w:rsid w:val="00742FB5"/>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6919"/>
    <w:rsid w:val="00776F8B"/>
    <w:rsid w:val="00781491"/>
    <w:rsid w:val="00781D4B"/>
    <w:rsid w:val="00782EFC"/>
    <w:rsid w:val="00783A45"/>
    <w:rsid w:val="00784B56"/>
    <w:rsid w:val="00785307"/>
    <w:rsid w:val="007863C1"/>
    <w:rsid w:val="00787CCC"/>
    <w:rsid w:val="007900D3"/>
    <w:rsid w:val="007A0937"/>
    <w:rsid w:val="007A1BB6"/>
    <w:rsid w:val="007A233F"/>
    <w:rsid w:val="007A5964"/>
    <w:rsid w:val="007B0B1F"/>
    <w:rsid w:val="007B0D1E"/>
    <w:rsid w:val="007B344B"/>
    <w:rsid w:val="007B3525"/>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1F4"/>
    <w:rsid w:val="008018C7"/>
    <w:rsid w:val="00802A37"/>
    <w:rsid w:val="00802AB4"/>
    <w:rsid w:val="00811910"/>
    <w:rsid w:val="00815CB5"/>
    <w:rsid w:val="0081775B"/>
    <w:rsid w:val="00820155"/>
    <w:rsid w:val="0082217F"/>
    <w:rsid w:val="008221DB"/>
    <w:rsid w:val="00824A07"/>
    <w:rsid w:val="008276F3"/>
    <w:rsid w:val="0083014A"/>
    <w:rsid w:val="00830795"/>
    <w:rsid w:val="0083183C"/>
    <w:rsid w:val="008336C6"/>
    <w:rsid w:val="0083567F"/>
    <w:rsid w:val="00836A19"/>
    <w:rsid w:val="00847E87"/>
    <w:rsid w:val="00851896"/>
    <w:rsid w:val="008562AA"/>
    <w:rsid w:val="00857232"/>
    <w:rsid w:val="008600D5"/>
    <w:rsid w:val="0086178E"/>
    <w:rsid w:val="00863DF9"/>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DCB"/>
    <w:rsid w:val="00894E1C"/>
    <w:rsid w:val="00896BB3"/>
    <w:rsid w:val="008A0E73"/>
    <w:rsid w:val="008A14EA"/>
    <w:rsid w:val="008A1F52"/>
    <w:rsid w:val="008A298A"/>
    <w:rsid w:val="008A3434"/>
    <w:rsid w:val="008A492C"/>
    <w:rsid w:val="008A5787"/>
    <w:rsid w:val="008A6342"/>
    <w:rsid w:val="008B7222"/>
    <w:rsid w:val="008C3C0E"/>
    <w:rsid w:val="008D00EF"/>
    <w:rsid w:val="008D7E04"/>
    <w:rsid w:val="008E19E9"/>
    <w:rsid w:val="008E329E"/>
    <w:rsid w:val="008E444A"/>
    <w:rsid w:val="008E712C"/>
    <w:rsid w:val="008E7C9D"/>
    <w:rsid w:val="008E7E7A"/>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34C"/>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A5979"/>
    <w:rsid w:val="009B3C03"/>
    <w:rsid w:val="009B6A77"/>
    <w:rsid w:val="009B7136"/>
    <w:rsid w:val="009C121E"/>
    <w:rsid w:val="009C2C4C"/>
    <w:rsid w:val="009C5AF6"/>
    <w:rsid w:val="009D116C"/>
    <w:rsid w:val="009D709B"/>
    <w:rsid w:val="009E44E8"/>
    <w:rsid w:val="009E57EA"/>
    <w:rsid w:val="009E6F0B"/>
    <w:rsid w:val="009F00FD"/>
    <w:rsid w:val="009F6FDA"/>
    <w:rsid w:val="00A043F7"/>
    <w:rsid w:val="00A055DC"/>
    <w:rsid w:val="00A06CD6"/>
    <w:rsid w:val="00A10B16"/>
    <w:rsid w:val="00A10FBD"/>
    <w:rsid w:val="00A12848"/>
    <w:rsid w:val="00A12CBE"/>
    <w:rsid w:val="00A16C6D"/>
    <w:rsid w:val="00A20347"/>
    <w:rsid w:val="00A21972"/>
    <w:rsid w:val="00A21A63"/>
    <w:rsid w:val="00A324EB"/>
    <w:rsid w:val="00A33D52"/>
    <w:rsid w:val="00A3570A"/>
    <w:rsid w:val="00A37E46"/>
    <w:rsid w:val="00A43059"/>
    <w:rsid w:val="00A54E6F"/>
    <w:rsid w:val="00A55361"/>
    <w:rsid w:val="00A55A51"/>
    <w:rsid w:val="00A63431"/>
    <w:rsid w:val="00A63AEF"/>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406"/>
    <w:rsid w:val="00AA778F"/>
    <w:rsid w:val="00AA7F68"/>
    <w:rsid w:val="00AB1C3A"/>
    <w:rsid w:val="00AB3372"/>
    <w:rsid w:val="00AB6F52"/>
    <w:rsid w:val="00AC4AB1"/>
    <w:rsid w:val="00AC58B5"/>
    <w:rsid w:val="00AD1AEA"/>
    <w:rsid w:val="00AD32F1"/>
    <w:rsid w:val="00AD7543"/>
    <w:rsid w:val="00AE4631"/>
    <w:rsid w:val="00AE57D4"/>
    <w:rsid w:val="00AE6F05"/>
    <w:rsid w:val="00AF28AC"/>
    <w:rsid w:val="00AF2BD9"/>
    <w:rsid w:val="00B00D17"/>
    <w:rsid w:val="00B01238"/>
    <w:rsid w:val="00B04261"/>
    <w:rsid w:val="00B049BF"/>
    <w:rsid w:val="00B065B2"/>
    <w:rsid w:val="00B0786A"/>
    <w:rsid w:val="00B07A59"/>
    <w:rsid w:val="00B10055"/>
    <w:rsid w:val="00B15148"/>
    <w:rsid w:val="00B20A56"/>
    <w:rsid w:val="00B21841"/>
    <w:rsid w:val="00B238F5"/>
    <w:rsid w:val="00B25BC4"/>
    <w:rsid w:val="00B4086B"/>
    <w:rsid w:val="00B421C2"/>
    <w:rsid w:val="00B432BF"/>
    <w:rsid w:val="00B4535B"/>
    <w:rsid w:val="00B45F11"/>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7C5B"/>
    <w:rsid w:val="00B908BE"/>
    <w:rsid w:val="00B908E8"/>
    <w:rsid w:val="00B9565F"/>
    <w:rsid w:val="00B963E3"/>
    <w:rsid w:val="00B97A66"/>
    <w:rsid w:val="00BA0981"/>
    <w:rsid w:val="00BA16FD"/>
    <w:rsid w:val="00BA3E55"/>
    <w:rsid w:val="00BA4F98"/>
    <w:rsid w:val="00BB0F24"/>
    <w:rsid w:val="00BB40E8"/>
    <w:rsid w:val="00BB65E2"/>
    <w:rsid w:val="00BB7905"/>
    <w:rsid w:val="00BC02B0"/>
    <w:rsid w:val="00BC07BC"/>
    <w:rsid w:val="00BC17C3"/>
    <w:rsid w:val="00BC1BE2"/>
    <w:rsid w:val="00BC3058"/>
    <w:rsid w:val="00BC51F6"/>
    <w:rsid w:val="00BC5457"/>
    <w:rsid w:val="00BC7A2E"/>
    <w:rsid w:val="00BC7C46"/>
    <w:rsid w:val="00BD1C92"/>
    <w:rsid w:val="00BD744C"/>
    <w:rsid w:val="00BE03CF"/>
    <w:rsid w:val="00BE06A9"/>
    <w:rsid w:val="00BE320C"/>
    <w:rsid w:val="00BE62FF"/>
    <w:rsid w:val="00BF07DC"/>
    <w:rsid w:val="00BF20DB"/>
    <w:rsid w:val="00BF2E82"/>
    <w:rsid w:val="00BF7FA9"/>
    <w:rsid w:val="00C02D01"/>
    <w:rsid w:val="00C03480"/>
    <w:rsid w:val="00C0458D"/>
    <w:rsid w:val="00C079B1"/>
    <w:rsid w:val="00C10568"/>
    <w:rsid w:val="00C11CA7"/>
    <w:rsid w:val="00C12101"/>
    <w:rsid w:val="00C13371"/>
    <w:rsid w:val="00C151D7"/>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558B"/>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2F58"/>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5F9E"/>
    <w:rsid w:val="00D460E7"/>
    <w:rsid w:val="00D54A74"/>
    <w:rsid w:val="00D63987"/>
    <w:rsid w:val="00D67E36"/>
    <w:rsid w:val="00D742DE"/>
    <w:rsid w:val="00D778FA"/>
    <w:rsid w:val="00D77A1B"/>
    <w:rsid w:val="00D80D58"/>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6D0C"/>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097E"/>
    <w:rsid w:val="00E810A5"/>
    <w:rsid w:val="00E82BD5"/>
    <w:rsid w:val="00E90895"/>
    <w:rsid w:val="00E91799"/>
    <w:rsid w:val="00E948B7"/>
    <w:rsid w:val="00E969F8"/>
    <w:rsid w:val="00EA5B86"/>
    <w:rsid w:val="00EA6E1D"/>
    <w:rsid w:val="00EB0134"/>
    <w:rsid w:val="00EB4BFC"/>
    <w:rsid w:val="00EB4DFB"/>
    <w:rsid w:val="00EB5BB1"/>
    <w:rsid w:val="00EB7056"/>
    <w:rsid w:val="00EC1C3E"/>
    <w:rsid w:val="00EC2EC9"/>
    <w:rsid w:val="00EC3743"/>
    <w:rsid w:val="00EC55B4"/>
    <w:rsid w:val="00EC5E35"/>
    <w:rsid w:val="00EC7722"/>
    <w:rsid w:val="00ED0B47"/>
    <w:rsid w:val="00ED2880"/>
    <w:rsid w:val="00ED6170"/>
    <w:rsid w:val="00EE0DFF"/>
    <w:rsid w:val="00EE625F"/>
    <w:rsid w:val="00EF00AF"/>
    <w:rsid w:val="00EF167F"/>
    <w:rsid w:val="00EF5E14"/>
    <w:rsid w:val="00F00D1F"/>
    <w:rsid w:val="00F0217B"/>
    <w:rsid w:val="00F05A0E"/>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basedOn w:val="a0"/>
    <w:link w:val="affffff6"/>
    <w:rsid w:val="00836A19"/>
    <w:rPr>
      <w:rFonts w:ascii="Times New Roman" w:eastAsia="Times New Roman" w:hAnsi="Times New Roman" w:cs="Times New Roman"/>
    </w:rPr>
  </w:style>
  <w:style w:type="paragraph" w:customStyle="1" w:styleId="affffff6">
    <w:name w:val="Другое"/>
    <w:basedOn w:val="a"/>
    <w:link w:val="affffff5"/>
    <w:rsid w:val="00836A19"/>
    <w:pPr>
      <w:widowControl w:val="0"/>
    </w:pPr>
    <w:rPr>
      <w:rFonts w:ascii="Times New Roman" w:eastAsia="Times New Roman" w:hAnsi="Times New Roman" w:cs="Times New Roman"/>
    </w:rPr>
  </w:style>
  <w:style w:type="character" w:styleId="affffff7">
    <w:name w:val="Unresolved Mention"/>
    <w:basedOn w:val="a0"/>
    <w:uiPriority w:val="99"/>
    <w:semiHidden/>
    <w:unhideWhenUsed/>
    <w:rsid w:val="00B9565F"/>
    <w:rPr>
      <w:color w:val="605E5C"/>
      <w:shd w:val="clear" w:color="auto" w:fill="E1DFDD"/>
    </w:rPr>
  </w:style>
  <w:style w:type="character" w:customStyle="1" w:styleId="5Exact">
    <w:name w:val="Основной текст (5) Exact"/>
    <w:basedOn w:val="a0"/>
    <w:link w:val="50"/>
    <w:rsid w:val="005400E6"/>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Exact"/>
    <w:rsid w:val="005400E6"/>
    <w:pPr>
      <w:widowControl w:val="0"/>
      <w:shd w:val="clear" w:color="auto" w:fill="FFFFFF"/>
      <w:spacing w:line="230" w:lineRule="exac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ok.ru/book/949273" TargetMode="Externa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book.ru/book/946788"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63</Pages>
  <Words>15446</Words>
  <Characters>88048</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59</cp:revision>
  <cp:lastPrinted>2023-04-28T08:44:00Z</cp:lastPrinted>
  <dcterms:created xsi:type="dcterms:W3CDTF">2024-03-04T11:30:00Z</dcterms:created>
  <dcterms:modified xsi:type="dcterms:W3CDTF">2024-10-25T15:01:00Z</dcterms:modified>
</cp:coreProperties>
</file>