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31BF5" w14:textId="614E8E77" w:rsidR="00102BAC" w:rsidRPr="00A35670" w:rsidRDefault="00B42367" w:rsidP="00F07F5D">
      <w:pPr>
        <w:spacing w:after="0" w:line="276" w:lineRule="auto"/>
        <w:jc w:val="center"/>
        <w:rPr>
          <w:rFonts w:ascii="Times New Roman" w:hAnsi="Times New Roman"/>
          <w:noProof/>
          <w:sz w:val="28"/>
          <w:szCs w:val="28"/>
          <w:lang w:eastAsia="ru-RU"/>
        </w:rPr>
      </w:pPr>
      <w:r w:rsidRPr="00A35670">
        <w:rPr>
          <w:rFonts w:ascii="Times New Roman" w:hAnsi="Times New Roman"/>
          <w:noProof/>
          <w:lang w:eastAsia="ru-RU"/>
        </w:rPr>
        <w:drawing>
          <wp:anchor distT="0" distB="0" distL="114300" distR="114300" simplePos="0" relativeHeight="251659264" behindDoc="0" locked="0" layoutInCell="1" allowOverlap="1" wp14:anchorId="6612A745" wp14:editId="74A7EA70">
            <wp:simplePos x="0" y="0"/>
            <wp:positionH relativeFrom="margin">
              <wp:posOffset>-344170</wp:posOffset>
            </wp:positionH>
            <wp:positionV relativeFrom="paragraph">
              <wp:posOffset>0</wp:posOffset>
            </wp:positionV>
            <wp:extent cx="6824345" cy="2238375"/>
            <wp:effectExtent l="0" t="0" r="0" b="952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24345" cy="2238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74611F" w14:textId="77777777" w:rsidR="000B2ED6" w:rsidRPr="00A35670" w:rsidRDefault="000B2ED6" w:rsidP="00F07F5D">
      <w:pPr>
        <w:spacing w:after="0" w:line="276" w:lineRule="auto"/>
        <w:jc w:val="center"/>
        <w:rPr>
          <w:rFonts w:ascii="Times New Roman" w:eastAsia="Times New Roman" w:hAnsi="Times New Roman"/>
          <w:lang w:eastAsia="ru-RU"/>
        </w:rPr>
      </w:pPr>
    </w:p>
    <w:tbl>
      <w:tblPr>
        <w:tblW w:w="10350" w:type="dxa"/>
        <w:tblLayout w:type="fixed"/>
        <w:tblLook w:val="04A0" w:firstRow="1" w:lastRow="0" w:firstColumn="1" w:lastColumn="0" w:noHBand="0" w:noVBand="1"/>
      </w:tblPr>
      <w:tblGrid>
        <w:gridCol w:w="5246"/>
        <w:gridCol w:w="5104"/>
      </w:tblGrid>
      <w:tr w:rsidR="00C3143B" w:rsidRPr="00A35670" w14:paraId="5DFADEFF" w14:textId="77777777" w:rsidTr="00C3143B">
        <w:tc>
          <w:tcPr>
            <w:tcW w:w="5245" w:type="dxa"/>
          </w:tcPr>
          <w:p w14:paraId="23FA7370" w14:textId="77777777" w:rsidR="00C3143B" w:rsidRPr="00A35670" w:rsidRDefault="00C3143B">
            <w:pPr>
              <w:widowControl w:val="0"/>
              <w:spacing w:after="0" w:line="240" w:lineRule="auto"/>
              <w:rPr>
                <w:rFonts w:ascii="Times New Roman" w:hAnsi="Times New Roman"/>
                <w:sz w:val="28"/>
                <w:lang w:eastAsia="en-GB"/>
              </w:rPr>
            </w:pPr>
            <w:bookmarkStart w:id="0" w:name="_heading=h.1t3h5sf"/>
            <w:bookmarkEnd w:id="0"/>
          </w:p>
        </w:tc>
        <w:tc>
          <w:tcPr>
            <w:tcW w:w="5103" w:type="dxa"/>
            <w:hideMark/>
          </w:tcPr>
          <w:p w14:paraId="5A2B60FC" w14:textId="77777777" w:rsidR="00C3143B" w:rsidRPr="00A35670" w:rsidRDefault="00C3143B">
            <w:pPr>
              <w:widowControl w:val="0"/>
              <w:spacing w:after="0" w:line="240" w:lineRule="auto"/>
              <w:rPr>
                <w:rFonts w:ascii="Times New Roman" w:hAnsi="Times New Roman"/>
                <w:b/>
                <w:bCs/>
                <w:sz w:val="24"/>
                <w:szCs w:val="16"/>
              </w:rPr>
            </w:pPr>
            <w:r w:rsidRPr="00A35670">
              <w:rPr>
                <w:rFonts w:ascii="Times New Roman" w:hAnsi="Times New Roman"/>
                <w:b/>
                <w:bCs/>
                <w:sz w:val="24"/>
                <w:szCs w:val="16"/>
              </w:rPr>
              <w:t xml:space="preserve">ОДОБРЕНО </w:t>
            </w:r>
          </w:p>
          <w:p w14:paraId="4D348075" w14:textId="77777777" w:rsidR="00C3143B" w:rsidRPr="00A35670" w:rsidRDefault="00C3143B">
            <w:pPr>
              <w:widowControl w:val="0"/>
              <w:spacing w:after="0" w:line="240" w:lineRule="auto"/>
              <w:rPr>
                <w:rFonts w:ascii="Times New Roman" w:hAnsi="Times New Roman"/>
                <w:sz w:val="24"/>
                <w:szCs w:val="16"/>
              </w:rPr>
            </w:pPr>
            <w:r w:rsidRPr="00A35670">
              <w:rPr>
                <w:rFonts w:ascii="Times New Roman" w:hAnsi="Times New Roman"/>
                <w:sz w:val="24"/>
                <w:szCs w:val="16"/>
              </w:rPr>
              <w:t>на заседании Педагогического совета</w:t>
            </w:r>
          </w:p>
          <w:p w14:paraId="7230EB55" w14:textId="77777777" w:rsidR="00C3143B" w:rsidRPr="00A35670" w:rsidRDefault="00C3143B">
            <w:pPr>
              <w:widowControl w:val="0"/>
              <w:spacing w:after="0" w:line="240" w:lineRule="auto"/>
              <w:rPr>
                <w:rFonts w:ascii="Times New Roman" w:hAnsi="Times New Roman"/>
                <w:sz w:val="24"/>
                <w:szCs w:val="16"/>
              </w:rPr>
            </w:pPr>
            <w:r w:rsidRPr="00A35670">
              <w:rPr>
                <w:rFonts w:ascii="Times New Roman" w:hAnsi="Times New Roman"/>
                <w:sz w:val="24"/>
                <w:szCs w:val="16"/>
              </w:rPr>
              <w:t>ФГБОУ ДПО ИРПО</w:t>
            </w:r>
          </w:p>
          <w:p w14:paraId="59C10C1F" w14:textId="77777777" w:rsidR="00C3143B" w:rsidRPr="00A35670" w:rsidRDefault="00C3143B">
            <w:pPr>
              <w:widowControl w:val="0"/>
              <w:spacing w:after="0" w:line="240" w:lineRule="auto"/>
              <w:rPr>
                <w:rFonts w:ascii="Times New Roman" w:hAnsi="Times New Roman"/>
                <w:sz w:val="24"/>
                <w:szCs w:val="16"/>
              </w:rPr>
            </w:pPr>
            <w:r w:rsidRPr="00A35670">
              <w:rPr>
                <w:rFonts w:ascii="Times New Roman" w:hAnsi="Times New Roman"/>
                <w:sz w:val="24"/>
                <w:szCs w:val="16"/>
              </w:rPr>
              <w:t>протоколом №9/2026 от «23» апреля 2026 года</w:t>
            </w:r>
          </w:p>
        </w:tc>
      </w:tr>
    </w:tbl>
    <w:p w14:paraId="3B52DC1D" w14:textId="77777777" w:rsidR="00102BAC" w:rsidRPr="00A35670" w:rsidRDefault="00102BAC" w:rsidP="00F07F5D">
      <w:pPr>
        <w:spacing w:after="0" w:line="276" w:lineRule="auto"/>
        <w:jc w:val="center"/>
        <w:rPr>
          <w:rFonts w:ascii="Times New Roman" w:eastAsia="Times New Roman" w:hAnsi="Times New Roman"/>
          <w:sz w:val="28"/>
          <w:szCs w:val="28"/>
          <w:lang w:eastAsia="ru-RU"/>
        </w:rPr>
      </w:pPr>
    </w:p>
    <w:p w14:paraId="7CE5A7EC" w14:textId="77777777" w:rsidR="00FF1CB9" w:rsidRPr="00A35670" w:rsidRDefault="00FF1CB9" w:rsidP="00F07F5D">
      <w:pPr>
        <w:spacing w:after="0" w:line="276" w:lineRule="auto"/>
        <w:jc w:val="center"/>
        <w:rPr>
          <w:rFonts w:ascii="Times New Roman" w:eastAsia="Times New Roman" w:hAnsi="Times New Roman"/>
          <w:sz w:val="28"/>
          <w:szCs w:val="28"/>
          <w:lang w:eastAsia="ru-RU"/>
        </w:rPr>
      </w:pPr>
    </w:p>
    <w:p w14:paraId="11680AAA" w14:textId="77777777" w:rsidR="00FF1CB9" w:rsidRPr="00A35670" w:rsidRDefault="00FF1CB9" w:rsidP="00F07F5D">
      <w:pPr>
        <w:spacing w:after="0" w:line="276" w:lineRule="auto"/>
        <w:jc w:val="center"/>
        <w:rPr>
          <w:rFonts w:ascii="Times New Roman" w:eastAsia="Times New Roman" w:hAnsi="Times New Roman"/>
          <w:sz w:val="28"/>
          <w:szCs w:val="28"/>
          <w:lang w:eastAsia="ru-RU"/>
        </w:rPr>
      </w:pPr>
    </w:p>
    <w:p w14:paraId="3E1B6E21" w14:textId="77777777" w:rsidR="00FF1CB9" w:rsidRPr="00A35670" w:rsidRDefault="00FF1CB9" w:rsidP="00FF1CB9">
      <w:pPr>
        <w:spacing w:after="0" w:line="240" w:lineRule="auto"/>
        <w:jc w:val="center"/>
        <w:rPr>
          <w:rFonts w:ascii="Times New Roman" w:hAnsi="Times New Roman"/>
          <w:b/>
          <w:sz w:val="28"/>
          <w:szCs w:val="28"/>
        </w:rPr>
      </w:pPr>
      <w:r w:rsidRPr="00A35670">
        <w:rPr>
          <w:rFonts w:ascii="Times New Roman" w:hAnsi="Times New Roman"/>
          <w:b/>
          <w:sz w:val="28"/>
          <w:szCs w:val="28"/>
        </w:rPr>
        <w:t xml:space="preserve">ПРИМЕРНАЯ РАБОЧАЯ ПРОГРАММА </w:t>
      </w:r>
    </w:p>
    <w:p w14:paraId="3D5CAE0C" w14:textId="77777777" w:rsidR="00FF1CB9" w:rsidRPr="00A35670" w:rsidRDefault="00FF1CB9" w:rsidP="00FF1CB9">
      <w:pPr>
        <w:spacing w:after="0" w:line="240" w:lineRule="auto"/>
        <w:jc w:val="center"/>
        <w:rPr>
          <w:rFonts w:ascii="Times New Roman" w:hAnsi="Times New Roman"/>
          <w:b/>
          <w:sz w:val="28"/>
          <w:szCs w:val="28"/>
        </w:rPr>
      </w:pPr>
      <w:r w:rsidRPr="00A35670">
        <w:rPr>
          <w:rFonts w:ascii="Times New Roman" w:hAnsi="Times New Roman"/>
          <w:b/>
          <w:sz w:val="28"/>
          <w:szCs w:val="28"/>
        </w:rPr>
        <w:t>общеобразовательной дисциплины</w:t>
      </w:r>
    </w:p>
    <w:p w14:paraId="278DD5D5" w14:textId="77777777" w:rsidR="00FF1CB9" w:rsidRPr="00A35670" w:rsidRDefault="00FF1CB9" w:rsidP="00FF1CB9">
      <w:pPr>
        <w:spacing w:after="0" w:line="240" w:lineRule="auto"/>
        <w:jc w:val="center"/>
        <w:rPr>
          <w:rFonts w:ascii="Times New Roman" w:hAnsi="Times New Roman"/>
          <w:b/>
          <w:sz w:val="28"/>
          <w:szCs w:val="28"/>
        </w:rPr>
      </w:pPr>
      <w:r w:rsidRPr="00A35670">
        <w:rPr>
          <w:rFonts w:ascii="Times New Roman" w:hAnsi="Times New Roman"/>
          <w:b/>
          <w:sz w:val="28"/>
          <w:szCs w:val="28"/>
        </w:rPr>
        <w:t>«</w:t>
      </w:r>
      <w:r w:rsidRPr="00A35670">
        <w:rPr>
          <w:rFonts w:ascii="Times New Roman" w:hAnsi="Times New Roman"/>
          <w:b/>
          <w:bCs/>
          <w:sz w:val="28"/>
          <w:szCs w:val="28"/>
        </w:rPr>
        <w:t>Обществознание</w:t>
      </w:r>
      <w:r w:rsidRPr="00A35670">
        <w:rPr>
          <w:rFonts w:ascii="Times New Roman" w:hAnsi="Times New Roman"/>
          <w:b/>
          <w:sz w:val="28"/>
          <w:szCs w:val="28"/>
        </w:rPr>
        <w:t xml:space="preserve">» </w:t>
      </w:r>
    </w:p>
    <w:p w14:paraId="07510D32" w14:textId="77777777" w:rsidR="00FF1CB9" w:rsidRPr="00A35670" w:rsidRDefault="00FF1CB9" w:rsidP="00FF1CB9">
      <w:pPr>
        <w:spacing w:after="0" w:line="240" w:lineRule="auto"/>
        <w:jc w:val="center"/>
        <w:rPr>
          <w:rFonts w:ascii="Times New Roman" w:hAnsi="Times New Roman"/>
          <w:b/>
          <w:sz w:val="28"/>
          <w:szCs w:val="28"/>
        </w:rPr>
      </w:pPr>
      <w:r w:rsidRPr="00A35670">
        <w:rPr>
          <w:rFonts w:ascii="Times New Roman" w:hAnsi="Times New Roman"/>
          <w:b/>
          <w:sz w:val="28"/>
          <w:szCs w:val="28"/>
        </w:rPr>
        <w:t>для профессиональных образовательных</w:t>
      </w:r>
    </w:p>
    <w:p w14:paraId="4B73EF36" w14:textId="77777777" w:rsidR="00FF1CB9" w:rsidRPr="00A35670" w:rsidRDefault="00FF1CB9" w:rsidP="00FF1CB9">
      <w:pPr>
        <w:spacing w:after="0" w:line="240" w:lineRule="auto"/>
        <w:jc w:val="center"/>
        <w:rPr>
          <w:rFonts w:ascii="Times New Roman" w:hAnsi="Times New Roman"/>
          <w:b/>
          <w:szCs w:val="16"/>
        </w:rPr>
      </w:pPr>
      <w:r w:rsidRPr="00A35670">
        <w:rPr>
          <w:rFonts w:ascii="Times New Roman" w:hAnsi="Times New Roman"/>
          <w:b/>
          <w:sz w:val="28"/>
          <w:szCs w:val="28"/>
        </w:rPr>
        <w:t>организаций</w:t>
      </w:r>
    </w:p>
    <w:p w14:paraId="39ACBF5D" w14:textId="77777777" w:rsidR="00FF1CB9" w:rsidRPr="00A35670" w:rsidRDefault="00FF1CB9" w:rsidP="00FF1CB9">
      <w:pPr>
        <w:spacing w:after="0" w:line="240" w:lineRule="auto"/>
        <w:rPr>
          <w:rFonts w:ascii="Times New Roman" w:hAnsi="Times New Roman"/>
        </w:rPr>
      </w:pPr>
    </w:p>
    <w:p w14:paraId="333616F9" w14:textId="77777777" w:rsidR="00FF1CB9" w:rsidRPr="00A35670" w:rsidRDefault="00FF1CB9" w:rsidP="00FF1CB9">
      <w:pPr>
        <w:spacing w:after="0" w:line="240" w:lineRule="auto"/>
        <w:jc w:val="right"/>
        <w:rPr>
          <w:rFonts w:ascii="Times New Roman" w:hAnsi="Times New Roman"/>
          <w:sz w:val="24"/>
        </w:rPr>
      </w:pPr>
    </w:p>
    <w:p w14:paraId="3D1C0D2C" w14:textId="77777777" w:rsidR="00FF1CB9" w:rsidRPr="00A35670" w:rsidRDefault="00FF1CB9" w:rsidP="00FF1CB9">
      <w:pPr>
        <w:spacing w:after="0" w:line="240" w:lineRule="auto"/>
        <w:jc w:val="right"/>
        <w:rPr>
          <w:rFonts w:ascii="Times New Roman" w:hAnsi="Times New Roman"/>
          <w:sz w:val="24"/>
        </w:rPr>
      </w:pPr>
    </w:p>
    <w:p w14:paraId="78322C18" w14:textId="1286048B" w:rsidR="00FF1CB9" w:rsidRPr="00A35670" w:rsidRDefault="00FF1CB9" w:rsidP="001F4D2F">
      <w:pPr>
        <w:spacing w:after="0" w:line="240" w:lineRule="auto"/>
        <w:ind w:left="5387"/>
        <w:rPr>
          <w:rFonts w:ascii="Times New Roman" w:hAnsi="Times New Roman"/>
          <w:b/>
          <w:bCs/>
          <w:sz w:val="24"/>
          <w:szCs w:val="24"/>
        </w:rPr>
      </w:pPr>
      <w:r w:rsidRPr="00A35670">
        <w:rPr>
          <w:rFonts w:ascii="Times New Roman" w:hAnsi="Times New Roman"/>
          <w:b/>
          <w:bCs/>
          <w:sz w:val="24"/>
          <w:szCs w:val="24"/>
        </w:rPr>
        <w:t>базовый уровень (вариант 3)</w:t>
      </w:r>
    </w:p>
    <w:p w14:paraId="37D29020" w14:textId="66E82487" w:rsidR="00FF1CB9" w:rsidRPr="00A35670" w:rsidRDefault="00FF1CB9" w:rsidP="001F4D2F">
      <w:pPr>
        <w:tabs>
          <w:tab w:val="left" w:pos="2977"/>
        </w:tabs>
        <w:spacing w:after="0" w:line="240" w:lineRule="auto"/>
        <w:ind w:left="5387"/>
        <w:rPr>
          <w:rFonts w:ascii="Times New Roman" w:hAnsi="Times New Roman"/>
          <w:sz w:val="24"/>
          <w:szCs w:val="24"/>
        </w:rPr>
      </w:pPr>
      <w:r w:rsidRPr="00A35670">
        <w:rPr>
          <w:rFonts w:ascii="Times New Roman" w:hAnsi="Times New Roman"/>
          <w:sz w:val="24"/>
          <w:szCs w:val="24"/>
        </w:rPr>
        <w:t>объем: 144 часа</w:t>
      </w:r>
    </w:p>
    <w:p w14:paraId="2A358C64" w14:textId="27424C23" w:rsidR="00FF1CB9" w:rsidRPr="00A35670" w:rsidRDefault="00FF1CB9" w:rsidP="001F4D2F">
      <w:pPr>
        <w:tabs>
          <w:tab w:val="left" w:pos="2977"/>
        </w:tabs>
        <w:spacing w:after="0" w:line="240" w:lineRule="auto"/>
        <w:ind w:left="5387"/>
        <w:rPr>
          <w:rFonts w:ascii="Times New Roman" w:hAnsi="Times New Roman"/>
          <w:b/>
          <w:bCs/>
          <w:sz w:val="24"/>
          <w:szCs w:val="24"/>
        </w:rPr>
      </w:pPr>
      <w:r w:rsidRPr="00A35670">
        <w:rPr>
          <w:rFonts w:ascii="Times New Roman" w:hAnsi="Times New Roman"/>
          <w:sz w:val="24"/>
          <w:szCs w:val="24"/>
        </w:rPr>
        <w:t xml:space="preserve">рекомендовано: </w:t>
      </w:r>
      <w:r w:rsidRPr="00A35670">
        <w:rPr>
          <w:rFonts w:ascii="Times New Roman" w:hAnsi="Times New Roman"/>
          <w:sz w:val="24"/>
          <w:szCs w:val="24"/>
        </w:rPr>
        <w:br/>
        <w:t>для УГПС</w:t>
      </w:r>
      <w:r w:rsidR="00C3143B" w:rsidRPr="00A35670">
        <w:rPr>
          <w:rFonts w:ascii="Times New Roman" w:hAnsi="Times New Roman"/>
          <w:sz w:val="24"/>
          <w:szCs w:val="24"/>
        </w:rPr>
        <w:t xml:space="preserve"> </w:t>
      </w:r>
      <w:r w:rsidRPr="00A35670">
        <w:rPr>
          <w:rFonts w:ascii="Times New Roman" w:hAnsi="Times New Roman"/>
          <w:sz w:val="24"/>
          <w:szCs w:val="24"/>
        </w:rPr>
        <w:t xml:space="preserve">39.00.00, 40.00.00, 42.00.00, 46.00.00, 49.00.00, 51.00.00, 52.00.00, 53.00.00, 54.00.00 (кроме </w:t>
      </w:r>
      <w:r w:rsidR="00C3143B" w:rsidRPr="00A35670">
        <w:rPr>
          <w:rFonts w:ascii="Times New Roman" w:hAnsi="Times New Roman"/>
          <w:sz w:val="24"/>
          <w:szCs w:val="24"/>
        </w:rPr>
        <w:t xml:space="preserve">специальностей </w:t>
      </w:r>
      <w:r w:rsidRPr="00A35670">
        <w:rPr>
          <w:rFonts w:ascii="Times New Roman" w:hAnsi="Times New Roman"/>
          <w:sz w:val="24"/>
          <w:szCs w:val="24"/>
        </w:rPr>
        <w:t>54.02.06, 54.02.07)</w:t>
      </w:r>
    </w:p>
    <w:p w14:paraId="63579DB6" w14:textId="77777777" w:rsidR="00FF1CB9" w:rsidRPr="00A35670" w:rsidRDefault="00FF1CB9" w:rsidP="00FF1CB9">
      <w:pPr>
        <w:spacing w:after="0"/>
        <w:jc w:val="right"/>
        <w:rPr>
          <w:rFonts w:ascii="Times New Roman" w:hAnsi="Times New Roman"/>
          <w:b/>
          <w:bCs/>
          <w:sz w:val="24"/>
          <w:szCs w:val="24"/>
        </w:rPr>
      </w:pPr>
    </w:p>
    <w:p w14:paraId="4037437C" w14:textId="77777777" w:rsidR="00FF1CB9" w:rsidRPr="00A35670" w:rsidRDefault="00FF1CB9" w:rsidP="00FF1CB9">
      <w:pPr>
        <w:spacing w:after="0"/>
        <w:jc w:val="right"/>
        <w:rPr>
          <w:rFonts w:ascii="Times New Roman" w:hAnsi="Times New Roman"/>
          <w:b/>
          <w:bCs/>
          <w:sz w:val="24"/>
          <w:szCs w:val="24"/>
        </w:rPr>
      </w:pPr>
    </w:p>
    <w:p w14:paraId="616DAE89" w14:textId="77777777" w:rsidR="00FF1CB9" w:rsidRPr="00A35670" w:rsidRDefault="00FF1CB9" w:rsidP="00FF1CB9">
      <w:pPr>
        <w:spacing w:after="0"/>
        <w:jc w:val="right"/>
        <w:rPr>
          <w:rFonts w:ascii="Times New Roman" w:hAnsi="Times New Roman"/>
          <w:b/>
          <w:bCs/>
          <w:sz w:val="24"/>
          <w:szCs w:val="24"/>
        </w:rPr>
      </w:pPr>
    </w:p>
    <w:p w14:paraId="73F4AD4B" w14:textId="77777777" w:rsidR="00FF1CB9" w:rsidRPr="00A35670" w:rsidRDefault="00FF1CB9" w:rsidP="00FF1CB9">
      <w:pPr>
        <w:spacing w:after="0"/>
        <w:jc w:val="right"/>
        <w:rPr>
          <w:rFonts w:ascii="Times New Roman" w:hAnsi="Times New Roman"/>
          <w:b/>
          <w:bCs/>
          <w:sz w:val="24"/>
          <w:szCs w:val="24"/>
        </w:rPr>
      </w:pPr>
    </w:p>
    <w:p w14:paraId="0CA91BD9" w14:textId="77777777" w:rsidR="00FF1CB9" w:rsidRPr="00A35670" w:rsidRDefault="00FF1CB9" w:rsidP="00FF1CB9">
      <w:pPr>
        <w:spacing w:after="0"/>
        <w:jc w:val="right"/>
        <w:rPr>
          <w:rFonts w:ascii="Times New Roman" w:hAnsi="Times New Roman"/>
          <w:b/>
          <w:bCs/>
          <w:sz w:val="24"/>
          <w:szCs w:val="24"/>
        </w:rPr>
      </w:pPr>
    </w:p>
    <w:p w14:paraId="7DE4D922" w14:textId="77777777" w:rsidR="00FF1CB9" w:rsidRPr="00A35670" w:rsidRDefault="00FF1CB9" w:rsidP="00FF1CB9">
      <w:pPr>
        <w:spacing w:after="0"/>
        <w:jc w:val="right"/>
        <w:rPr>
          <w:rFonts w:ascii="Times New Roman" w:hAnsi="Times New Roman"/>
          <w:b/>
          <w:bCs/>
          <w:sz w:val="24"/>
          <w:szCs w:val="24"/>
        </w:rPr>
      </w:pPr>
    </w:p>
    <w:p w14:paraId="2324C716" w14:textId="77777777" w:rsidR="00FF1CB9" w:rsidRPr="00A35670" w:rsidRDefault="00FF1CB9" w:rsidP="00FF1CB9">
      <w:pPr>
        <w:spacing w:after="0" w:line="240" w:lineRule="auto"/>
        <w:jc w:val="center"/>
        <w:rPr>
          <w:rFonts w:ascii="Times New Roman" w:hAnsi="Times New Roman"/>
          <w:b/>
          <w:bCs/>
          <w:sz w:val="24"/>
          <w:szCs w:val="24"/>
        </w:rPr>
      </w:pPr>
    </w:p>
    <w:p w14:paraId="3BD4187F" w14:textId="77777777" w:rsidR="00FF1CB9" w:rsidRPr="00A35670" w:rsidRDefault="00FF1CB9" w:rsidP="00FF1CB9">
      <w:pPr>
        <w:spacing w:after="0" w:line="240" w:lineRule="auto"/>
        <w:jc w:val="center"/>
        <w:rPr>
          <w:rFonts w:ascii="Times New Roman" w:hAnsi="Times New Roman"/>
          <w:b/>
          <w:bCs/>
          <w:sz w:val="24"/>
          <w:szCs w:val="24"/>
        </w:rPr>
      </w:pPr>
    </w:p>
    <w:p w14:paraId="52BCA105" w14:textId="77777777" w:rsidR="00FF1CB9" w:rsidRPr="00A35670" w:rsidRDefault="00FF1CB9" w:rsidP="00FF1CB9">
      <w:pPr>
        <w:spacing w:after="0" w:line="240" w:lineRule="auto"/>
        <w:jc w:val="center"/>
        <w:rPr>
          <w:rFonts w:ascii="Times New Roman" w:hAnsi="Times New Roman"/>
          <w:sz w:val="28"/>
          <w:szCs w:val="28"/>
        </w:rPr>
      </w:pPr>
    </w:p>
    <w:p w14:paraId="54F66511" w14:textId="77777777" w:rsidR="00FF1CB9" w:rsidRPr="00A35670" w:rsidRDefault="00FF1CB9" w:rsidP="00FF1CB9">
      <w:pPr>
        <w:spacing w:after="0" w:line="240" w:lineRule="auto"/>
        <w:jc w:val="center"/>
        <w:rPr>
          <w:rFonts w:ascii="Times New Roman" w:hAnsi="Times New Roman"/>
          <w:sz w:val="28"/>
          <w:szCs w:val="28"/>
        </w:rPr>
      </w:pPr>
    </w:p>
    <w:p w14:paraId="0B90215C" w14:textId="77777777" w:rsidR="00FF1CB9" w:rsidRPr="00A35670" w:rsidRDefault="00FF1CB9" w:rsidP="00FF1CB9">
      <w:pPr>
        <w:spacing w:after="0" w:line="240" w:lineRule="auto"/>
        <w:jc w:val="center"/>
        <w:rPr>
          <w:rFonts w:ascii="Times New Roman" w:hAnsi="Times New Roman"/>
          <w:sz w:val="28"/>
          <w:szCs w:val="28"/>
        </w:rPr>
      </w:pPr>
      <w:r w:rsidRPr="00A35670">
        <w:rPr>
          <w:rFonts w:ascii="Times New Roman" w:hAnsi="Times New Roman"/>
          <w:sz w:val="28"/>
          <w:szCs w:val="28"/>
        </w:rPr>
        <w:t xml:space="preserve">МОСКВА </w:t>
      </w:r>
    </w:p>
    <w:p w14:paraId="335C7447" w14:textId="77777777" w:rsidR="00FF1CB9" w:rsidRPr="00A35670" w:rsidRDefault="00FF1CB9" w:rsidP="00FF1CB9">
      <w:pPr>
        <w:spacing w:after="0" w:line="240" w:lineRule="auto"/>
        <w:jc w:val="center"/>
        <w:rPr>
          <w:rFonts w:ascii="Times New Roman" w:hAnsi="Times New Roman"/>
          <w:sz w:val="24"/>
        </w:rPr>
      </w:pPr>
      <w:r w:rsidRPr="00A35670">
        <w:rPr>
          <w:rFonts w:ascii="Times New Roman" w:hAnsi="Times New Roman"/>
          <w:sz w:val="28"/>
          <w:szCs w:val="28"/>
        </w:rPr>
        <w:t>2026</w:t>
      </w:r>
    </w:p>
    <w:p w14:paraId="22F24150" w14:textId="72082C47" w:rsidR="00F07F5D" w:rsidRPr="00A35670" w:rsidRDefault="00631FBE" w:rsidP="00FF1CB9">
      <w:pPr>
        <w:spacing w:after="0" w:line="276" w:lineRule="auto"/>
        <w:jc w:val="center"/>
        <w:rPr>
          <w:rFonts w:ascii="Times New Roman" w:eastAsia="Times New Roman" w:hAnsi="Times New Roman"/>
          <w:b/>
          <w:iCs/>
          <w:sz w:val="28"/>
          <w:szCs w:val="28"/>
          <w:lang w:eastAsia="ru-RU"/>
        </w:rPr>
      </w:pPr>
      <w:r w:rsidRPr="00A35670">
        <w:rPr>
          <w:rFonts w:ascii="Times New Roman" w:eastAsia="Times New Roman" w:hAnsi="Times New Roman"/>
          <w:b/>
          <w:iCs/>
          <w:sz w:val="28"/>
          <w:szCs w:val="28"/>
          <w:lang w:eastAsia="ru-RU"/>
        </w:rPr>
        <w:lastRenderedPageBreak/>
        <w:t>СОДЕРЖАНИЕ</w:t>
      </w:r>
    </w:p>
    <w:p w14:paraId="3E97961B" w14:textId="77777777" w:rsidR="00FF1CB9" w:rsidRPr="00A35670" w:rsidRDefault="00FF1CB9" w:rsidP="00FF1CB9">
      <w:pPr>
        <w:spacing w:after="0" w:line="276" w:lineRule="auto"/>
        <w:jc w:val="center"/>
        <w:rPr>
          <w:rFonts w:ascii="Times New Roman" w:eastAsia="Times New Roman" w:hAnsi="Times New Roman"/>
          <w:b/>
          <w:iCs/>
          <w:sz w:val="28"/>
          <w:szCs w:val="28"/>
          <w:lang w:eastAsia="ru-RU"/>
        </w:rPr>
      </w:pPr>
    </w:p>
    <w:p w14:paraId="4AC836E4" w14:textId="63901C8B" w:rsidR="00051B4F" w:rsidRPr="00A35670" w:rsidRDefault="00F07F5D" w:rsidP="00051B4F">
      <w:pPr>
        <w:pStyle w:val="16"/>
        <w:tabs>
          <w:tab w:val="clear" w:pos="10337"/>
          <w:tab w:val="left" w:pos="440"/>
          <w:tab w:val="right" w:leader="dot" w:pos="10205"/>
        </w:tabs>
        <w:spacing w:after="0" w:line="240" w:lineRule="auto"/>
        <w:jc w:val="both"/>
        <w:rPr>
          <w:rStyle w:val="af6"/>
          <w:rFonts w:ascii="Times New Roman" w:hAnsi="Times New Roman"/>
          <w:noProof/>
          <w:color w:val="auto"/>
          <w:sz w:val="28"/>
          <w:szCs w:val="28"/>
        </w:rPr>
      </w:pPr>
      <w:r w:rsidRPr="00A35670">
        <w:rPr>
          <w:rStyle w:val="af6"/>
          <w:rFonts w:ascii="Times New Roman" w:hAnsi="Times New Roman"/>
          <w:noProof/>
          <w:color w:val="auto"/>
        </w:rPr>
        <w:fldChar w:fldCharType="begin"/>
      </w:r>
      <w:r w:rsidRPr="00A35670">
        <w:rPr>
          <w:rStyle w:val="af6"/>
          <w:rFonts w:ascii="Times New Roman" w:hAnsi="Times New Roman"/>
          <w:noProof/>
          <w:color w:val="auto"/>
        </w:rPr>
        <w:instrText xml:space="preserve"> TOC \o "1-3" \h \z \u </w:instrText>
      </w:r>
      <w:r w:rsidRPr="00A35670">
        <w:rPr>
          <w:rStyle w:val="af6"/>
          <w:rFonts w:ascii="Times New Roman" w:hAnsi="Times New Roman"/>
          <w:noProof/>
          <w:color w:val="auto"/>
        </w:rPr>
        <w:fldChar w:fldCharType="separate"/>
      </w:r>
      <w:hyperlink w:anchor="_Toc227244628" w:history="1">
        <w:r w:rsidR="00051B4F" w:rsidRPr="00A35670">
          <w:rPr>
            <w:rStyle w:val="af6"/>
            <w:rFonts w:ascii="Times New Roman" w:hAnsi="Times New Roman"/>
            <w:noProof/>
            <w:color w:val="auto"/>
            <w:sz w:val="28"/>
            <w:szCs w:val="28"/>
          </w:rPr>
          <w:t>1 Общая характеристика примерной рабочей программы  общеобразовательной дисциплины «Обществознание»</w:t>
        </w:r>
        <w:r w:rsidR="00051B4F" w:rsidRPr="00A35670">
          <w:rPr>
            <w:rStyle w:val="af6"/>
            <w:rFonts w:ascii="Times New Roman" w:hAnsi="Times New Roman"/>
            <w:noProof/>
            <w:webHidden/>
            <w:color w:val="auto"/>
            <w:sz w:val="28"/>
            <w:szCs w:val="28"/>
          </w:rPr>
          <w:tab/>
        </w:r>
        <w:r w:rsidR="00051B4F" w:rsidRPr="00A35670">
          <w:rPr>
            <w:rStyle w:val="af6"/>
            <w:rFonts w:ascii="Times New Roman" w:hAnsi="Times New Roman"/>
            <w:noProof/>
            <w:webHidden/>
            <w:color w:val="auto"/>
            <w:sz w:val="28"/>
            <w:szCs w:val="28"/>
          </w:rPr>
          <w:fldChar w:fldCharType="begin"/>
        </w:r>
        <w:r w:rsidR="00051B4F" w:rsidRPr="00A35670">
          <w:rPr>
            <w:rStyle w:val="af6"/>
            <w:rFonts w:ascii="Times New Roman" w:hAnsi="Times New Roman"/>
            <w:noProof/>
            <w:webHidden/>
            <w:color w:val="auto"/>
            <w:sz w:val="28"/>
            <w:szCs w:val="28"/>
          </w:rPr>
          <w:instrText xml:space="preserve"> PAGEREF _Toc227244628 \h </w:instrText>
        </w:r>
        <w:r w:rsidR="00051B4F" w:rsidRPr="00A35670">
          <w:rPr>
            <w:rStyle w:val="af6"/>
            <w:rFonts w:ascii="Times New Roman" w:hAnsi="Times New Roman"/>
            <w:noProof/>
            <w:webHidden/>
            <w:color w:val="auto"/>
            <w:sz w:val="28"/>
            <w:szCs w:val="28"/>
          </w:rPr>
        </w:r>
        <w:r w:rsidR="00051B4F" w:rsidRPr="00A35670">
          <w:rPr>
            <w:rStyle w:val="af6"/>
            <w:rFonts w:ascii="Times New Roman" w:hAnsi="Times New Roman"/>
            <w:noProof/>
            <w:webHidden/>
            <w:color w:val="auto"/>
            <w:sz w:val="28"/>
            <w:szCs w:val="28"/>
          </w:rPr>
          <w:fldChar w:fldCharType="separate"/>
        </w:r>
        <w:r w:rsidR="00056A49">
          <w:rPr>
            <w:rStyle w:val="af6"/>
            <w:rFonts w:ascii="Times New Roman" w:hAnsi="Times New Roman"/>
            <w:noProof/>
            <w:webHidden/>
            <w:color w:val="auto"/>
            <w:sz w:val="28"/>
            <w:szCs w:val="28"/>
          </w:rPr>
          <w:t>3</w:t>
        </w:r>
        <w:r w:rsidR="00051B4F" w:rsidRPr="00A35670">
          <w:rPr>
            <w:rStyle w:val="af6"/>
            <w:rFonts w:ascii="Times New Roman" w:hAnsi="Times New Roman"/>
            <w:noProof/>
            <w:webHidden/>
            <w:color w:val="auto"/>
            <w:sz w:val="28"/>
            <w:szCs w:val="28"/>
          </w:rPr>
          <w:fldChar w:fldCharType="end"/>
        </w:r>
      </w:hyperlink>
    </w:p>
    <w:p w14:paraId="7DEEAA4E" w14:textId="0A74EF29" w:rsidR="00051B4F" w:rsidRPr="00A35670" w:rsidRDefault="0070334C" w:rsidP="00051B4F">
      <w:pPr>
        <w:pStyle w:val="16"/>
        <w:tabs>
          <w:tab w:val="clear" w:pos="10337"/>
          <w:tab w:val="left" w:pos="440"/>
          <w:tab w:val="right" w:leader="dot" w:pos="10205"/>
        </w:tabs>
        <w:spacing w:after="0" w:line="240" w:lineRule="auto"/>
        <w:jc w:val="both"/>
        <w:rPr>
          <w:rStyle w:val="af6"/>
          <w:rFonts w:ascii="Times New Roman" w:hAnsi="Times New Roman"/>
          <w:noProof/>
          <w:color w:val="auto"/>
          <w:sz w:val="28"/>
          <w:szCs w:val="28"/>
        </w:rPr>
      </w:pPr>
      <w:hyperlink w:anchor="_Toc227244629" w:history="1">
        <w:r w:rsidR="00051B4F" w:rsidRPr="00A35670">
          <w:rPr>
            <w:rStyle w:val="af6"/>
            <w:rFonts w:ascii="Times New Roman" w:hAnsi="Times New Roman"/>
            <w:noProof/>
            <w:color w:val="auto"/>
            <w:sz w:val="28"/>
            <w:szCs w:val="28"/>
          </w:rPr>
          <w:t>2 Структура и содержание общеобразовательной дисциплины</w:t>
        </w:r>
        <w:r w:rsidR="00051B4F" w:rsidRPr="00A35670">
          <w:rPr>
            <w:rStyle w:val="af6"/>
            <w:rFonts w:ascii="Times New Roman" w:hAnsi="Times New Roman"/>
            <w:noProof/>
            <w:webHidden/>
            <w:color w:val="auto"/>
            <w:sz w:val="28"/>
            <w:szCs w:val="28"/>
          </w:rPr>
          <w:tab/>
        </w:r>
        <w:r w:rsidR="00051B4F" w:rsidRPr="00A35670">
          <w:rPr>
            <w:rStyle w:val="af6"/>
            <w:rFonts w:ascii="Times New Roman" w:hAnsi="Times New Roman"/>
            <w:noProof/>
            <w:webHidden/>
            <w:color w:val="auto"/>
            <w:sz w:val="28"/>
            <w:szCs w:val="28"/>
          </w:rPr>
          <w:fldChar w:fldCharType="begin"/>
        </w:r>
        <w:r w:rsidR="00051B4F" w:rsidRPr="00A35670">
          <w:rPr>
            <w:rStyle w:val="af6"/>
            <w:rFonts w:ascii="Times New Roman" w:hAnsi="Times New Roman"/>
            <w:noProof/>
            <w:webHidden/>
            <w:color w:val="auto"/>
            <w:sz w:val="28"/>
            <w:szCs w:val="28"/>
          </w:rPr>
          <w:instrText xml:space="preserve"> PAGEREF _Toc227244629 \h </w:instrText>
        </w:r>
        <w:r w:rsidR="00051B4F" w:rsidRPr="00A35670">
          <w:rPr>
            <w:rStyle w:val="af6"/>
            <w:rFonts w:ascii="Times New Roman" w:hAnsi="Times New Roman"/>
            <w:noProof/>
            <w:webHidden/>
            <w:color w:val="auto"/>
            <w:sz w:val="28"/>
            <w:szCs w:val="28"/>
          </w:rPr>
        </w:r>
        <w:r w:rsidR="00051B4F" w:rsidRPr="00A35670">
          <w:rPr>
            <w:rStyle w:val="af6"/>
            <w:rFonts w:ascii="Times New Roman" w:hAnsi="Times New Roman"/>
            <w:noProof/>
            <w:webHidden/>
            <w:color w:val="auto"/>
            <w:sz w:val="28"/>
            <w:szCs w:val="28"/>
          </w:rPr>
          <w:fldChar w:fldCharType="separate"/>
        </w:r>
        <w:r w:rsidR="00056A49">
          <w:rPr>
            <w:rStyle w:val="af6"/>
            <w:rFonts w:ascii="Times New Roman" w:hAnsi="Times New Roman"/>
            <w:noProof/>
            <w:webHidden/>
            <w:color w:val="auto"/>
            <w:sz w:val="28"/>
            <w:szCs w:val="28"/>
          </w:rPr>
          <w:t>18</w:t>
        </w:r>
        <w:r w:rsidR="00051B4F" w:rsidRPr="00A35670">
          <w:rPr>
            <w:rStyle w:val="af6"/>
            <w:rFonts w:ascii="Times New Roman" w:hAnsi="Times New Roman"/>
            <w:noProof/>
            <w:webHidden/>
            <w:color w:val="auto"/>
            <w:sz w:val="28"/>
            <w:szCs w:val="28"/>
          </w:rPr>
          <w:fldChar w:fldCharType="end"/>
        </w:r>
      </w:hyperlink>
    </w:p>
    <w:p w14:paraId="48087E9A" w14:textId="190104C8" w:rsidR="00051B4F" w:rsidRPr="00A35670" w:rsidRDefault="0070334C" w:rsidP="00051B4F">
      <w:pPr>
        <w:pStyle w:val="16"/>
        <w:tabs>
          <w:tab w:val="clear" w:pos="10337"/>
          <w:tab w:val="left" w:pos="440"/>
          <w:tab w:val="right" w:leader="dot" w:pos="10205"/>
        </w:tabs>
        <w:spacing w:after="0" w:line="240" w:lineRule="auto"/>
        <w:jc w:val="both"/>
        <w:rPr>
          <w:rStyle w:val="af6"/>
          <w:rFonts w:ascii="Times New Roman" w:hAnsi="Times New Roman"/>
          <w:noProof/>
          <w:color w:val="auto"/>
          <w:sz w:val="28"/>
          <w:szCs w:val="28"/>
        </w:rPr>
      </w:pPr>
      <w:hyperlink w:anchor="_Toc227244630" w:history="1">
        <w:r w:rsidR="00051B4F" w:rsidRPr="00A35670">
          <w:rPr>
            <w:rStyle w:val="af6"/>
            <w:rFonts w:ascii="Times New Roman" w:hAnsi="Times New Roman"/>
            <w:noProof/>
            <w:color w:val="auto"/>
            <w:sz w:val="28"/>
            <w:szCs w:val="28"/>
          </w:rPr>
          <w:t>3 Условия реализации программы общеобразовательной дисциплины</w:t>
        </w:r>
        <w:r w:rsidR="00051B4F" w:rsidRPr="00A35670">
          <w:rPr>
            <w:rStyle w:val="af6"/>
            <w:rFonts w:ascii="Times New Roman" w:hAnsi="Times New Roman"/>
            <w:noProof/>
            <w:webHidden/>
            <w:color w:val="auto"/>
            <w:sz w:val="28"/>
            <w:szCs w:val="28"/>
          </w:rPr>
          <w:tab/>
        </w:r>
        <w:r w:rsidR="00051B4F" w:rsidRPr="00A35670">
          <w:rPr>
            <w:rStyle w:val="af6"/>
            <w:rFonts w:ascii="Times New Roman" w:hAnsi="Times New Roman"/>
            <w:noProof/>
            <w:webHidden/>
            <w:color w:val="auto"/>
            <w:sz w:val="28"/>
            <w:szCs w:val="28"/>
          </w:rPr>
          <w:fldChar w:fldCharType="begin"/>
        </w:r>
        <w:r w:rsidR="00051B4F" w:rsidRPr="00A35670">
          <w:rPr>
            <w:rStyle w:val="af6"/>
            <w:rFonts w:ascii="Times New Roman" w:hAnsi="Times New Roman"/>
            <w:noProof/>
            <w:webHidden/>
            <w:color w:val="auto"/>
            <w:sz w:val="28"/>
            <w:szCs w:val="28"/>
          </w:rPr>
          <w:instrText xml:space="preserve"> PAGEREF _Toc227244630 \h </w:instrText>
        </w:r>
        <w:r w:rsidR="00051B4F" w:rsidRPr="00A35670">
          <w:rPr>
            <w:rStyle w:val="af6"/>
            <w:rFonts w:ascii="Times New Roman" w:hAnsi="Times New Roman"/>
            <w:noProof/>
            <w:webHidden/>
            <w:color w:val="auto"/>
            <w:sz w:val="28"/>
            <w:szCs w:val="28"/>
          </w:rPr>
        </w:r>
        <w:r w:rsidR="00051B4F" w:rsidRPr="00A35670">
          <w:rPr>
            <w:rStyle w:val="af6"/>
            <w:rFonts w:ascii="Times New Roman" w:hAnsi="Times New Roman"/>
            <w:noProof/>
            <w:webHidden/>
            <w:color w:val="auto"/>
            <w:sz w:val="28"/>
            <w:szCs w:val="28"/>
          </w:rPr>
          <w:fldChar w:fldCharType="separate"/>
        </w:r>
        <w:r w:rsidR="00056A49">
          <w:rPr>
            <w:rStyle w:val="af6"/>
            <w:rFonts w:ascii="Times New Roman" w:hAnsi="Times New Roman"/>
            <w:noProof/>
            <w:webHidden/>
            <w:color w:val="auto"/>
            <w:sz w:val="28"/>
            <w:szCs w:val="28"/>
          </w:rPr>
          <w:t>28</w:t>
        </w:r>
        <w:r w:rsidR="00051B4F" w:rsidRPr="00A35670">
          <w:rPr>
            <w:rStyle w:val="af6"/>
            <w:rFonts w:ascii="Times New Roman" w:hAnsi="Times New Roman"/>
            <w:noProof/>
            <w:webHidden/>
            <w:color w:val="auto"/>
            <w:sz w:val="28"/>
            <w:szCs w:val="28"/>
          </w:rPr>
          <w:fldChar w:fldCharType="end"/>
        </w:r>
      </w:hyperlink>
    </w:p>
    <w:p w14:paraId="08EDB4FD" w14:textId="2CE329A3" w:rsidR="00051B4F" w:rsidRPr="00A35670" w:rsidRDefault="0070334C" w:rsidP="00051B4F">
      <w:pPr>
        <w:pStyle w:val="16"/>
        <w:tabs>
          <w:tab w:val="clear" w:pos="10337"/>
          <w:tab w:val="left" w:pos="440"/>
          <w:tab w:val="right" w:leader="dot" w:pos="10205"/>
        </w:tabs>
        <w:spacing w:after="0" w:line="240" w:lineRule="auto"/>
        <w:jc w:val="both"/>
        <w:rPr>
          <w:rStyle w:val="af6"/>
          <w:rFonts w:ascii="Times New Roman" w:hAnsi="Times New Roman"/>
          <w:noProof/>
          <w:color w:val="auto"/>
          <w:sz w:val="28"/>
          <w:szCs w:val="28"/>
        </w:rPr>
      </w:pPr>
      <w:hyperlink w:anchor="_Toc227244631" w:history="1">
        <w:r w:rsidR="00051B4F" w:rsidRPr="00A35670">
          <w:rPr>
            <w:rStyle w:val="af6"/>
            <w:rFonts w:ascii="Times New Roman" w:hAnsi="Times New Roman"/>
            <w:noProof/>
            <w:color w:val="auto"/>
            <w:sz w:val="28"/>
            <w:szCs w:val="28"/>
          </w:rPr>
          <w:t>4 Контроль и оценка результатов освоения дисциплины</w:t>
        </w:r>
        <w:r w:rsidR="00051B4F" w:rsidRPr="00A35670">
          <w:rPr>
            <w:rStyle w:val="af6"/>
            <w:rFonts w:ascii="Times New Roman" w:hAnsi="Times New Roman"/>
            <w:noProof/>
            <w:webHidden/>
            <w:color w:val="auto"/>
            <w:sz w:val="28"/>
            <w:szCs w:val="28"/>
          </w:rPr>
          <w:tab/>
        </w:r>
        <w:r w:rsidR="00051B4F" w:rsidRPr="00A35670">
          <w:rPr>
            <w:rStyle w:val="af6"/>
            <w:rFonts w:ascii="Times New Roman" w:hAnsi="Times New Roman"/>
            <w:noProof/>
            <w:webHidden/>
            <w:color w:val="auto"/>
            <w:sz w:val="28"/>
            <w:szCs w:val="28"/>
          </w:rPr>
          <w:fldChar w:fldCharType="begin"/>
        </w:r>
        <w:r w:rsidR="00051B4F" w:rsidRPr="00A35670">
          <w:rPr>
            <w:rStyle w:val="af6"/>
            <w:rFonts w:ascii="Times New Roman" w:hAnsi="Times New Roman"/>
            <w:noProof/>
            <w:webHidden/>
            <w:color w:val="auto"/>
            <w:sz w:val="28"/>
            <w:szCs w:val="28"/>
          </w:rPr>
          <w:instrText xml:space="preserve"> PAGEREF _Toc227244631 \h </w:instrText>
        </w:r>
        <w:r w:rsidR="00051B4F" w:rsidRPr="00A35670">
          <w:rPr>
            <w:rStyle w:val="af6"/>
            <w:rFonts w:ascii="Times New Roman" w:hAnsi="Times New Roman"/>
            <w:noProof/>
            <w:webHidden/>
            <w:color w:val="auto"/>
            <w:sz w:val="28"/>
            <w:szCs w:val="28"/>
          </w:rPr>
        </w:r>
        <w:r w:rsidR="00051B4F" w:rsidRPr="00A35670">
          <w:rPr>
            <w:rStyle w:val="af6"/>
            <w:rFonts w:ascii="Times New Roman" w:hAnsi="Times New Roman"/>
            <w:noProof/>
            <w:webHidden/>
            <w:color w:val="auto"/>
            <w:sz w:val="28"/>
            <w:szCs w:val="28"/>
          </w:rPr>
          <w:fldChar w:fldCharType="separate"/>
        </w:r>
        <w:r w:rsidR="00056A49">
          <w:rPr>
            <w:rStyle w:val="af6"/>
            <w:rFonts w:ascii="Times New Roman" w:hAnsi="Times New Roman"/>
            <w:noProof/>
            <w:webHidden/>
            <w:color w:val="auto"/>
            <w:sz w:val="28"/>
            <w:szCs w:val="28"/>
          </w:rPr>
          <w:t>29</w:t>
        </w:r>
        <w:r w:rsidR="00051B4F" w:rsidRPr="00A35670">
          <w:rPr>
            <w:rStyle w:val="af6"/>
            <w:rFonts w:ascii="Times New Roman" w:hAnsi="Times New Roman"/>
            <w:noProof/>
            <w:webHidden/>
            <w:color w:val="auto"/>
            <w:sz w:val="28"/>
            <w:szCs w:val="28"/>
          </w:rPr>
          <w:fldChar w:fldCharType="end"/>
        </w:r>
      </w:hyperlink>
    </w:p>
    <w:p w14:paraId="7ADCA18D" w14:textId="77777777" w:rsidR="00F07F5D" w:rsidRPr="00A35670" w:rsidRDefault="00F07F5D" w:rsidP="00051B4F">
      <w:pPr>
        <w:pStyle w:val="16"/>
        <w:tabs>
          <w:tab w:val="clear" w:pos="10337"/>
          <w:tab w:val="left" w:pos="440"/>
          <w:tab w:val="right" w:leader="dot" w:pos="10205"/>
        </w:tabs>
        <w:spacing w:after="0" w:line="240" w:lineRule="auto"/>
        <w:jc w:val="both"/>
        <w:rPr>
          <w:rStyle w:val="af6"/>
          <w:rFonts w:ascii="Times New Roman" w:hAnsi="Times New Roman"/>
          <w:noProof/>
          <w:color w:val="auto"/>
        </w:rPr>
      </w:pPr>
      <w:r w:rsidRPr="00A35670">
        <w:rPr>
          <w:rStyle w:val="af6"/>
          <w:rFonts w:ascii="Times New Roman" w:hAnsi="Times New Roman"/>
          <w:noProof/>
          <w:color w:val="auto"/>
        </w:rPr>
        <w:fldChar w:fldCharType="end"/>
      </w:r>
    </w:p>
    <w:p w14:paraId="7D2E8938" w14:textId="77777777" w:rsidR="00873EAC" w:rsidRPr="00A35670" w:rsidRDefault="00873EAC" w:rsidP="00F07F5D">
      <w:pPr>
        <w:spacing w:after="0" w:line="276" w:lineRule="auto"/>
        <w:jc w:val="center"/>
        <w:rPr>
          <w:rFonts w:ascii="Times New Roman" w:eastAsia="Times New Roman" w:hAnsi="Times New Roman"/>
          <w:b/>
          <w:iCs/>
          <w:sz w:val="28"/>
          <w:szCs w:val="28"/>
          <w:lang w:eastAsia="ru-RU"/>
        </w:rPr>
      </w:pPr>
    </w:p>
    <w:p w14:paraId="7D5311DE" w14:textId="77777777" w:rsidR="00873EAC" w:rsidRPr="00A35670" w:rsidRDefault="00873EAC" w:rsidP="00F07F5D">
      <w:pPr>
        <w:spacing w:after="0" w:line="276" w:lineRule="auto"/>
        <w:jc w:val="center"/>
        <w:rPr>
          <w:rFonts w:ascii="Times New Roman" w:eastAsia="Times New Roman" w:hAnsi="Times New Roman"/>
          <w:b/>
          <w:iCs/>
          <w:sz w:val="28"/>
          <w:szCs w:val="28"/>
          <w:lang w:eastAsia="ru-RU"/>
        </w:rPr>
      </w:pPr>
    </w:p>
    <w:p w14:paraId="76E15A78" w14:textId="77777777" w:rsidR="00245272" w:rsidRPr="00A35670" w:rsidRDefault="00245272" w:rsidP="00F07F5D">
      <w:pPr>
        <w:spacing w:after="0" w:line="276" w:lineRule="auto"/>
        <w:jc w:val="center"/>
        <w:rPr>
          <w:rFonts w:ascii="Times New Roman" w:eastAsia="Times New Roman" w:hAnsi="Times New Roman"/>
          <w:b/>
          <w:iCs/>
          <w:sz w:val="28"/>
          <w:szCs w:val="28"/>
          <w:lang w:eastAsia="ru-RU"/>
        </w:rPr>
      </w:pPr>
    </w:p>
    <w:p w14:paraId="51797E7F" w14:textId="77777777" w:rsidR="00FF1CB9" w:rsidRPr="00A35670" w:rsidRDefault="00631FBE" w:rsidP="00FF1CB9">
      <w:pPr>
        <w:pStyle w:val="1"/>
        <w:tabs>
          <w:tab w:val="left" w:pos="284"/>
        </w:tabs>
        <w:jc w:val="center"/>
        <w:rPr>
          <w:rFonts w:ascii="Times New Roman" w:hAnsi="Times New Roman"/>
          <w:b/>
          <w:color w:val="auto"/>
          <w:sz w:val="28"/>
          <w:szCs w:val="28"/>
        </w:rPr>
      </w:pPr>
      <w:r w:rsidRPr="00A35670">
        <w:rPr>
          <w:rFonts w:ascii="Times New Roman" w:hAnsi="Times New Roman"/>
          <w:iCs/>
          <w:u w:val="single"/>
        </w:rPr>
        <w:br w:type="page"/>
      </w:r>
      <w:bookmarkStart w:id="1" w:name="_Toc225248149"/>
      <w:bookmarkStart w:id="2" w:name="_Toc227160754"/>
      <w:bookmarkStart w:id="3" w:name="_Toc227243419"/>
      <w:bookmarkStart w:id="4" w:name="_Toc227244628"/>
      <w:r w:rsidR="00FF1CB9" w:rsidRPr="00A35670">
        <w:rPr>
          <w:rFonts w:ascii="Times New Roman" w:hAnsi="Times New Roman"/>
          <w:b/>
          <w:color w:val="auto"/>
          <w:sz w:val="28"/>
          <w:szCs w:val="28"/>
        </w:rPr>
        <w:lastRenderedPageBreak/>
        <w:t xml:space="preserve">1 Общая характеристика примерной рабочей программы </w:t>
      </w:r>
      <w:r w:rsidR="00FF1CB9" w:rsidRPr="00A35670">
        <w:rPr>
          <w:rFonts w:ascii="Times New Roman" w:hAnsi="Times New Roman"/>
          <w:b/>
          <w:color w:val="auto"/>
          <w:sz w:val="28"/>
          <w:szCs w:val="28"/>
        </w:rPr>
        <w:br/>
        <w:t>общеобразовательной дисциплины «</w:t>
      </w:r>
      <w:r w:rsidR="00FF1CB9" w:rsidRPr="00A35670">
        <w:rPr>
          <w:rFonts w:ascii="Times New Roman" w:hAnsi="Times New Roman"/>
          <w:b/>
          <w:color w:val="auto"/>
          <w:sz w:val="28"/>
          <w:szCs w:val="28"/>
          <w:lang w:val="ru-RU"/>
        </w:rPr>
        <w:t>Обществознание</w:t>
      </w:r>
      <w:r w:rsidR="00FF1CB9" w:rsidRPr="00A35670">
        <w:rPr>
          <w:rFonts w:ascii="Times New Roman" w:hAnsi="Times New Roman"/>
          <w:b/>
          <w:color w:val="auto"/>
          <w:sz w:val="28"/>
          <w:szCs w:val="28"/>
        </w:rPr>
        <w:t>»</w:t>
      </w:r>
      <w:bookmarkEnd w:id="1"/>
      <w:bookmarkEnd w:id="2"/>
      <w:bookmarkEnd w:id="3"/>
      <w:bookmarkEnd w:id="4"/>
    </w:p>
    <w:p w14:paraId="3CF6A8A7" w14:textId="77777777" w:rsidR="00FF1CB9" w:rsidRPr="00A35670" w:rsidRDefault="00FF1CB9" w:rsidP="00FF1CB9">
      <w:pPr>
        <w:pStyle w:val="af4"/>
        <w:spacing w:line="240" w:lineRule="auto"/>
        <w:ind w:left="0" w:firstLine="709"/>
      </w:pPr>
    </w:p>
    <w:p w14:paraId="5DB0D254" w14:textId="77777777" w:rsidR="00FF1CB9" w:rsidRPr="00A35670" w:rsidRDefault="00FF1CB9" w:rsidP="00FF1CB9">
      <w:pPr>
        <w:pStyle w:val="af4"/>
        <w:tabs>
          <w:tab w:val="left" w:pos="1276"/>
          <w:tab w:val="left" w:pos="10992"/>
          <w:tab w:val="left" w:pos="11908"/>
          <w:tab w:val="left" w:pos="12824"/>
          <w:tab w:val="left" w:pos="13740"/>
          <w:tab w:val="left" w:pos="14656"/>
        </w:tabs>
        <w:spacing w:line="240" w:lineRule="auto"/>
        <w:ind w:left="0" w:firstLine="709"/>
        <w:jc w:val="both"/>
        <w:rPr>
          <w:b/>
          <w:sz w:val="28"/>
          <w:szCs w:val="28"/>
        </w:rPr>
      </w:pPr>
      <w:r w:rsidRPr="00A35670">
        <w:rPr>
          <w:b/>
          <w:sz w:val="28"/>
          <w:szCs w:val="28"/>
        </w:rPr>
        <w:t>1.1 Место дисциплины в структуре образовательной программы среднего профессионального образования</w:t>
      </w:r>
    </w:p>
    <w:p w14:paraId="6381BB2D" w14:textId="77777777" w:rsidR="00FF1CB9" w:rsidRPr="00A35670" w:rsidRDefault="00FF1CB9" w:rsidP="00FF1CB9">
      <w:pPr>
        <w:pStyle w:val="af4"/>
        <w:tabs>
          <w:tab w:val="left" w:pos="10076"/>
          <w:tab w:val="left" w:pos="10992"/>
          <w:tab w:val="left" w:pos="11908"/>
          <w:tab w:val="left" w:pos="12824"/>
          <w:tab w:val="left" w:pos="13740"/>
          <w:tab w:val="left" w:pos="14656"/>
        </w:tabs>
        <w:spacing w:line="240" w:lineRule="auto"/>
        <w:ind w:left="0" w:firstLine="709"/>
        <w:jc w:val="both"/>
        <w:rPr>
          <w:sz w:val="28"/>
          <w:szCs w:val="28"/>
        </w:rPr>
      </w:pPr>
      <w:r w:rsidRPr="00A35670">
        <w:rPr>
          <w:sz w:val="28"/>
          <w:szCs w:val="28"/>
        </w:rPr>
        <w:t>Общеобразовательная дисциплина «</w:t>
      </w:r>
      <w:r w:rsidRPr="00A35670">
        <w:rPr>
          <w:sz w:val="28"/>
          <w:szCs w:val="28"/>
          <w:lang w:val="ru-RU"/>
        </w:rPr>
        <w:t>Обществознание</w:t>
      </w:r>
      <w:r w:rsidRPr="00A35670">
        <w:rPr>
          <w:sz w:val="28"/>
          <w:szCs w:val="28"/>
        </w:rPr>
        <w:t xml:space="preserve">» является обязательной частью общеобразовательного цикла образовательной программы в соответствии </w:t>
      </w:r>
      <w:r w:rsidRPr="00A35670">
        <w:rPr>
          <w:sz w:val="28"/>
          <w:szCs w:val="28"/>
        </w:rPr>
        <w:br/>
        <w:t>с федеральным государственным образовательным стандартом (далее – ФГОС) среднего профессионального образования (далее – СПО) по _____________________.</w:t>
      </w:r>
    </w:p>
    <w:p w14:paraId="02F6A550" w14:textId="77777777" w:rsidR="00FF1CB9" w:rsidRPr="00A35670" w:rsidRDefault="00FF1CB9" w:rsidP="00FF1CB9">
      <w:pPr>
        <w:pStyle w:val="af4"/>
        <w:tabs>
          <w:tab w:val="left" w:pos="10076"/>
          <w:tab w:val="left" w:pos="10992"/>
          <w:tab w:val="left" w:pos="11908"/>
          <w:tab w:val="left" w:pos="12824"/>
          <w:tab w:val="left" w:pos="13740"/>
          <w:tab w:val="left" w:pos="14656"/>
        </w:tabs>
        <w:spacing w:line="240" w:lineRule="auto"/>
        <w:ind w:left="0" w:firstLine="709"/>
        <w:jc w:val="both"/>
        <w:rPr>
          <w:sz w:val="28"/>
          <w:szCs w:val="28"/>
          <w:vertAlign w:val="superscript"/>
        </w:rPr>
      </w:pPr>
      <w:r w:rsidRPr="00A35670">
        <w:rPr>
          <w:i/>
          <w:sz w:val="28"/>
          <w:szCs w:val="28"/>
          <w:vertAlign w:val="subscript"/>
        </w:rPr>
        <w:t xml:space="preserve">                                                          </w:t>
      </w:r>
      <w:r w:rsidRPr="00A35670">
        <w:rPr>
          <w:i/>
          <w:sz w:val="28"/>
          <w:szCs w:val="28"/>
          <w:vertAlign w:val="superscript"/>
        </w:rPr>
        <w:t xml:space="preserve">                                                                                               (профессии/специальности)</w:t>
      </w:r>
      <w:r w:rsidRPr="00A35670">
        <w:rPr>
          <w:sz w:val="28"/>
          <w:szCs w:val="28"/>
          <w:vertAlign w:val="superscript"/>
        </w:rPr>
        <w:t xml:space="preserve"> </w:t>
      </w:r>
    </w:p>
    <w:p w14:paraId="4B309A1F" w14:textId="77777777" w:rsidR="00FF1CB9" w:rsidRPr="00A35670" w:rsidRDefault="00FF1CB9" w:rsidP="00FF1CB9">
      <w:pPr>
        <w:spacing w:after="0" w:line="240" w:lineRule="auto"/>
        <w:ind w:firstLine="709"/>
        <w:rPr>
          <w:rFonts w:ascii="Times New Roman" w:hAnsi="Times New Roman"/>
          <w:b/>
          <w:sz w:val="28"/>
          <w:szCs w:val="28"/>
        </w:rPr>
      </w:pPr>
      <w:r w:rsidRPr="00A35670">
        <w:rPr>
          <w:rFonts w:ascii="Times New Roman" w:hAnsi="Times New Roman"/>
          <w:b/>
          <w:sz w:val="28"/>
          <w:szCs w:val="28"/>
        </w:rPr>
        <w:t>1.2 Цели и планируемые результаты освоения дисциплины</w:t>
      </w:r>
    </w:p>
    <w:p w14:paraId="2295699D" w14:textId="77777777" w:rsidR="00FF1CB9" w:rsidRPr="00A35670" w:rsidRDefault="00FF1CB9" w:rsidP="00FF1CB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A35670">
        <w:rPr>
          <w:rFonts w:ascii="Times New Roman" w:hAnsi="Times New Roman"/>
          <w:b/>
          <w:sz w:val="28"/>
          <w:szCs w:val="28"/>
        </w:rPr>
        <w:t>1.2.1 Цель дисциплины</w:t>
      </w:r>
      <w:r w:rsidRPr="00A35670">
        <w:rPr>
          <w:rStyle w:val="af0"/>
          <w:rFonts w:ascii="Times New Roman" w:hAnsi="Times New Roman"/>
          <w:sz w:val="28"/>
          <w:lang w:val="x-none" w:eastAsia="x-none"/>
        </w:rPr>
        <w:footnoteReference w:id="1"/>
      </w:r>
    </w:p>
    <w:p w14:paraId="5901680D"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14:paraId="2601A785"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 xml:space="preserve">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w:t>
      </w:r>
    </w:p>
    <w:p w14:paraId="28846944"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развитие способности обучающихся к личному самоопределению, самореализации, самоконтролю;</w:t>
      </w:r>
    </w:p>
    <w:p w14:paraId="7AC72845"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 xml:space="preserve">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w:t>
      </w:r>
      <w:r w:rsidRPr="00A35670">
        <w:rPr>
          <w:sz w:val="28"/>
          <w:lang w:val="ru-RU"/>
        </w:rPr>
        <w:t xml:space="preserve">среднего общего образования (далее – </w:t>
      </w:r>
      <w:r w:rsidRPr="00A35670">
        <w:rPr>
          <w:sz w:val="28"/>
        </w:rPr>
        <w:t>СОО</w:t>
      </w:r>
      <w:r w:rsidRPr="00A35670">
        <w:rPr>
          <w:sz w:val="28"/>
          <w:lang w:val="ru-RU"/>
        </w:rPr>
        <w:t>)</w:t>
      </w:r>
      <w:r w:rsidRPr="00A35670">
        <w:rPr>
          <w:sz w:val="28"/>
        </w:rPr>
        <w:t>;</w:t>
      </w:r>
    </w:p>
    <w:p w14:paraId="4560E5B6"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 xml:space="preserve">овладение умениями получать, анализировать, интерпретировать </w:t>
      </w:r>
      <w:r w:rsidRPr="00A35670">
        <w:rPr>
          <w:sz w:val="28"/>
        </w:rPr>
        <w:br/>
        <w:t xml:space="preserve">и систематизировать социальную информацию из различных источников, преобразовывать ее и использовать для самостоятельного решения </w:t>
      </w:r>
      <w:r w:rsidRPr="00A35670">
        <w:rPr>
          <w:sz w:val="28"/>
        </w:rPr>
        <w:br/>
        <w:t>учебно-познавательных, исследовательских задач, а также в проектной деятельности;</w:t>
      </w:r>
    </w:p>
    <w:p w14:paraId="315960B1" w14:textId="77777777" w:rsidR="00FF1CB9" w:rsidRPr="00A35670" w:rsidRDefault="00FF1CB9" w:rsidP="00B739F1">
      <w:pPr>
        <w:pStyle w:val="af4"/>
        <w:numPr>
          <w:ilvl w:val="0"/>
          <w:numId w:val="1"/>
        </w:numPr>
        <w:tabs>
          <w:tab w:val="left" w:pos="993"/>
        </w:tabs>
        <w:spacing w:line="240" w:lineRule="auto"/>
        <w:ind w:left="0" w:firstLine="709"/>
        <w:jc w:val="both"/>
        <w:rPr>
          <w:sz w:val="28"/>
        </w:rPr>
      </w:pPr>
      <w:r w:rsidRPr="00A35670">
        <w:rPr>
          <w:sz w:val="28"/>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w:t>
      </w:r>
      <w:r w:rsidRPr="00A35670">
        <w:rPr>
          <w:sz w:val="28"/>
        </w:rPr>
        <w:br/>
        <w:t xml:space="preserve">в сферах межличностных отношений, отношений между людьми различных национальностей и вероисповеданий, в противодействии коррупции, </w:t>
      </w:r>
      <w:r w:rsidRPr="00A35670">
        <w:rPr>
          <w:sz w:val="28"/>
        </w:rPr>
        <w:br/>
        <w:t>в семейно-бытовой сфере, а также для анализа и оценки жизненных ситуаций, социальных фактов, поведения людей и собственных поступков.</w:t>
      </w:r>
    </w:p>
    <w:p w14:paraId="4CDF3D84" w14:textId="6B9E2FA7" w:rsidR="00FF1CB9" w:rsidRPr="00A35670" w:rsidRDefault="00FF1CB9" w:rsidP="00FF1CB9">
      <w:pPr>
        <w:spacing w:after="0" w:line="240" w:lineRule="auto"/>
        <w:ind w:firstLine="709"/>
        <w:jc w:val="both"/>
        <w:rPr>
          <w:rFonts w:ascii="Times New Roman" w:hAnsi="Times New Roman"/>
          <w:i/>
          <w:iCs/>
          <w:sz w:val="28"/>
        </w:rPr>
      </w:pPr>
      <w:bookmarkStart w:id="5" w:name="_Hlk191896228"/>
      <w:r w:rsidRPr="00A35670">
        <w:rPr>
          <w:rFonts w:ascii="Times New Roman" w:hAnsi="Times New Roman"/>
          <w:i/>
          <w:iCs/>
          <w:sz w:val="28"/>
        </w:rPr>
        <w:t xml:space="preserve">Для достижения целей изучения дисциплины «Обществознание» в системе </w:t>
      </w:r>
      <w:r w:rsidR="00B26988" w:rsidRPr="00A35670">
        <w:rPr>
          <w:rFonts w:ascii="Times New Roman" w:hAnsi="Times New Roman"/>
          <w:i/>
          <w:iCs/>
          <w:sz w:val="28"/>
        </w:rPr>
        <w:t>СПО</w:t>
      </w:r>
      <w:r w:rsidRPr="00A35670">
        <w:rPr>
          <w:rFonts w:ascii="Times New Roman" w:hAnsi="Times New Roman"/>
          <w:i/>
          <w:iCs/>
          <w:sz w:val="28"/>
        </w:rPr>
        <w:t xml:space="preserve">, в примерной рабочей программе выделено основное и профессионально ориентированное содержание. </w:t>
      </w:r>
    </w:p>
    <w:p w14:paraId="2B47DB47" w14:textId="212351BC" w:rsidR="00FF1CB9" w:rsidRPr="00A35670" w:rsidRDefault="00FF1CB9" w:rsidP="00FF1CB9">
      <w:pPr>
        <w:spacing w:after="0" w:line="240" w:lineRule="auto"/>
        <w:ind w:firstLine="709"/>
        <w:jc w:val="both"/>
        <w:rPr>
          <w:rFonts w:ascii="Times New Roman" w:hAnsi="Times New Roman"/>
          <w:i/>
          <w:iCs/>
          <w:sz w:val="28"/>
        </w:rPr>
      </w:pPr>
      <w:r w:rsidRPr="00A35670">
        <w:rPr>
          <w:rFonts w:ascii="Times New Roman" w:hAnsi="Times New Roman"/>
          <w:i/>
          <w:iCs/>
          <w:sz w:val="28"/>
        </w:rPr>
        <w:lastRenderedPageBreak/>
        <w:t xml:space="preserve">В основное содержание включены </w:t>
      </w:r>
      <w:bookmarkStart w:id="6" w:name="_Hlk192002374"/>
      <w:r w:rsidRPr="00A35670">
        <w:rPr>
          <w:rFonts w:ascii="Times New Roman" w:hAnsi="Times New Roman"/>
          <w:i/>
          <w:iCs/>
          <w:sz w:val="28"/>
        </w:rPr>
        <w:t>все содержательные линии,</w:t>
      </w:r>
      <w:r w:rsidRPr="00A35670">
        <w:rPr>
          <w:rFonts w:ascii="Times New Roman" w:hAnsi="Times New Roman"/>
          <w:i/>
          <w:iCs/>
        </w:rPr>
        <w:t xml:space="preserve"> </w:t>
      </w:r>
      <w:r w:rsidRPr="00A35670">
        <w:rPr>
          <w:rFonts w:ascii="Times New Roman" w:hAnsi="Times New Roman"/>
          <w:i/>
          <w:iCs/>
          <w:sz w:val="28"/>
        </w:rPr>
        <w:t xml:space="preserve">которые предлагаются для обязательного изучения федеральной рабочей программой </w:t>
      </w:r>
      <w:r w:rsidRPr="00A35670">
        <w:rPr>
          <w:rFonts w:ascii="Times New Roman" w:hAnsi="Times New Roman"/>
          <w:i/>
          <w:iCs/>
          <w:sz w:val="28"/>
        </w:rPr>
        <w:br/>
        <w:t xml:space="preserve">по обществознанию на уровне </w:t>
      </w:r>
      <w:r w:rsidR="004C4E96" w:rsidRPr="00A35670">
        <w:rPr>
          <w:rFonts w:ascii="Times New Roman" w:hAnsi="Times New Roman"/>
          <w:i/>
          <w:iCs/>
          <w:sz w:val="28"/>
        </w:rPr>
        <w:t>СОО</w:t>
      </w:r>
      <w:r w:rsidRPr="00A35670">
        <w:rPr>
          <w:rFonts w:ascii="Times New Roman" w:hAnsi="Times New Roman"/>
          <w:i/>
          <w:iCs/>
          <w:sz w:val="28"/>
        </w:rPr>
        <w:t xml:space="preserve"> (базовый уровень)</w:t>
      </w:r>
      <w:r w:rsidRPr="00A35670">
        <w:rPr>
          <w:rStyle w:val="af0"/>
          <w:rFonts w:ascii="Times New Roman" w:hAnsi="Times New Roman"/>
          <w:i/>
          <w:iCs/>
          <w:sz w:val="28"/>
        </w:rPr>
        <w:footnoteReference w:id="2"/>
      </w:r>
      <w:r w:rsidRPr="00A35670">
        <w:rPr>
          <w:rFonts w:ascii="Times New Roman" w:hAnsi="Times New Roman"/>
          <w:i/>
          <w:iCs/>
          <w:sz w:val="28"/>
        </w:rPr>
        <w:t>.</w:t>
      </w:r>
      <w:bookmarkEnd w:id="6"/>
      <w:r w:rsidRPr="00A35670">
        <w:rPr>
          <w:rFonts w:ascii="Times New Roman" w:hAnsi="Times New Roman"/>
          <w:i/>
          <w:iCs/>
          <w:sz w:val="28"/>
        </w:rPr>
        <w:t xml:space="preserve"> </w:t>
      </w:r>
    </w:p>
    <w:p w14:paraId="7EB402F6" w14:textId="77777777" w:rsidR="00FF1CB9" w:rsidRPr="00A35670" w:rsidRDefault="00FF1CB9" w:rsidP="00FF1CB9">
      <w:pPr>
        <w:spacing w:after="0" w:line="240" w:lineRule="auto"/>
        <w:ind w:firstLine="709"/>
        <w:jc w:val="both"/>
        <w:rPr>
          <w:rFonts w:ascii="Times New Roman" w:hAnsi="Times New Roman"/>
          <w:i/>
          <w:iCs/>
          <w:sz w:val="28"/>
        </w:rPr>
      </w:pPr>
      <w:r w:rsidRPr="00A35670">
        <w:rPr>
          <w:rFonts w:ascii="Times New Roman" w:hAnsi="Times New Roman"/>
          <w:i/>
          <w:iCs/>
          <w:sz w:val="28"/>
        </w:rPr>
        <w:t xml:space="preserve">Основное содержание примерной рабочей программы дисциплины, образовательная организация самостоятельно расширяет тематикой профессиональной направленности (профессионально ориентированным содержанием), включая его, по выбору преподавателя, в одну или несколько тем основного содержания в соответствии со сферой деятельности будущего выпускника </w:t>
      </w:r>
      <w:r w:rsidRPr="00A35670">
        <w:rPr>
          <w:rFonts w:ascii="Times New Roman" w:hAnsi="Times New Roman"/>
          <w:i/>
          <w:iCs/>
          <w:sz w:val="28"/>
          <w:szCs w:val="28"/>
        </w:rPr>
        <w:t>с целью формирования профессиональных компетенций</w:t>
      </w:r>
      <w:r w:rsidRPr="00A35670">
        <w:rPr>
          <w:rFonts w:ascii="Times New Roman" w:hAnsi="Times New Roman"/>
          <w:i/>
          <w:iCs/>
          <w:sz w:val="28"/>
        </w:rPr>
        <w:t xml:space="preserve"> образовательной программы СПО. </w:t>
      </w:r>
      <w:bookmarkStart w:id="7" w:name="_Hlk221002508"/>
      <w:r w:rsidRPr="00A35670">
        <w:rPr>
          <w:rFonts w:ascii="Times New Roman" w:hAnsi="Times New Roman"/>
          <w:i/>
          <w:iCs/>
          <w:sz w:val="28"/>
        </w:rPr>
        <w:t>Преподаватель в праве самостоятельно выбирать тематику профессионально ориентированного содержания, последовательность его изучения, а также количество часов для освоения обучающимися учебного материала,</w:t>
      </w:r>
      <w:r w:rsidRPr="00A35670">
        <w:rPr>
          <w:rFonts w:ascii="Times New Roman" w:hAnsi="Times New Roman"/>
          <w:i/>
          <w:iCs/>
          <w:sz w:val="28"/>
        </w:rPr>
        <w:br/>
        <w:t xml:space="preserve"> с учетом логики формирования предметных результатов, общих </w:t>
      </w:r>
      <w:r w:rsidRPr="00A35670">
        <w:rPr>
          <w:rFonts w:ascii="Times New Roman" w:hAnsi="Times New Roman"/>
          <w:i/>
          <w:iCs/>
          <w:sz w:val="28"/>
        </w:rPr>
        <w:br/>
        <w:t>и профессиональных компетенций соответствующей профессиональной сферы.</w:t>
      </w:r>
    </w:p>
    <w:p w14:paraId="5AE2A535" w14:textId="77777777" w:rsidR="00FF1CB9" w:rsidRPr="00A35670" w:rsidRDefault="00FF1CB9" w:rsidP="00FF1CB9">
      <w:pPr>
        <w:spacing w:after="0" w:line="240" w:lineRule="auto"/>
        <w:ind w:firstLine="709"/>
        <w:jc w:val="both"/>
        <w:rPr>
          <w:rFonts w:ascii="Times New Roman" w:hAnsi="Times New Roman"/>
          <w:i/>
          <w:iCs/>
          <w:sz w:val="28"/>
        </w:rPr>
      </w:pPr>
    </w:p>
    <w:p w14:paraId="43E8B640" w14:textId="77777777" w:rsidR="00FF1CB9" w:rsidRPr="00A35670" w:rsidRDefault="00FF1CB9" w:rsidP="00FF1CB9">
      <w:pPr>
        <w:spacing w:after="0" w:line="240" w:lineRule="auto"/>
        <w:ind w:firstLine="709"/>
        <w:jc w:val="both"/>
        <w:rPr>
          <w:rFonts w:ascii="Times New Roman" w:hAnsi="Times New Roman"/>
          <w:b/>
          <w:sz w:val="28"/>
          <w:szCs w:val="28"/>
        </w:rPr>
      </w:pPr>
      <w:bookmarkStart w:id="8" w:name="_Hlk190947971"/>
      <w:bookmarkEnd w:id="5"/>
      <w:bookmarkEnd w:id="7"/>
      <w:r w:rsidRPr="00A35670">
        <w:rPr>
          <w:rFonts w:ascii="Times New Roman" w:hAnsi="Times New Roman"/>
          <w:b/>
          <w:sz w:val="28"/>
          <w:szCs w:val="28"/>
        </w:rPr>
        <w:t>1.2.2 Планируемые результаты освоения общеобразовательной дисциплины в соответствии с ФГОС СПО и на основе ФГОС СОО</w:t>
      </w:r>
    </w:p>
    <w:bookmarkEnd w:id="8"/>
    <w:p w14:paraId="507298A3" w14:textId="3EA428DD" w:rsidR="00B42367" w:rsidRPr="00A35670" w:rsidRDefault="00FF1CB9" w:rsidP="00FF1CB9">
      <w:pPr>
        <w:spacing w:after="0" w:line="240" w:lineRule="auto"/>
        <w:ind w:firstLine="709"/>
        <w:jc w:val="both"/>
        <w:rPr>
          <w:rFonts w:ascii="Times New Roman" w:eastAsia="Times New Roman" w:hAnsi="Times New Roman"/>
          <w:b/>
          <w:sz w:val="28"/>
          <w:szCs w:val="28"/>
          <w:lang w:eastAsia="ru-RU"/>
        </w:rPr>
        <w:sectPr w:rsidR="00B42367" w:rsidRPr="00A35670" w:rsidSect="00FF1CB9">
          <w:headerReference w:type="default" r:id="rId13"/>
          <w:footerReference w:type="default" r:id="rId14"/>
          <w:headerReference w:type="first" r:id="rId15"/>
          <w:pgSz w:w="11906" w:h="16838"/>
          <w:pgMar w:top="1134" w:right="567" w:bottom="1134" w:left="1134" w:header="709" w:footer="709" w:gutter="0"/>
          <w:cols w:space="720"/>
          <w:titlePg/>
          <w:docGrid w:linePitch="360"/>
        </w:sectPr>
      </w:pPr>
      <w:r w:rsidRPr="00A35670">
        <w:rPr>
          <w:rFonts w:ascii="Times New Roman" w:hAnsi="Times New Roman"/>
          <w:sz w:val="28"/>
        </w:rPr>
        <w:t xml:space="preserve">Общие компетенции (далее – ОК) и профессиональные компетенции </w:t>
      </w:r>
      <w:r w:rsidRPr="00A35670">
        <w:rPr>
          <w:rFonts w:ascii="Times New Roman" w:hAnsi="Times New Roman"/>
          <w:sz w:val="28"/>
        </w:rPr>
        <w:br/>
        <w:t xml:space="preserve">(далее – ПК) ФГОС СПО в соотнесении с личностными, метапредметными </w:t>
      </w:r>
      <w:r w:rsidRPr="00A35670">
        <w:rPr>
          <w:rFonts w:ascii="Times New Roman" w:hAnsi="Times New Roman"/>
          <w:sz w:val="28"/>
        </w:rPr>
        <w:br/>
        <w:t xml:space="preserve">и предметными результатами обучения базового уровня (далее – ПРб) </w:t>
      </w:r>
      <w:r w:rsidRPr="00A35670">
        <w:rPr>
          <w:rFonts w:ascii="Times New Roman" w:hAnsi="Times New Roman"/>
          <w:sz w:val="28"/>
        </w:rPr>
        <w:br/>
        <w:t>ФГОС СОО представлены в таблице:</w:t>
      </w:r>
    </w:p>
    <w:p w14:paraId="2A8EE231" w14:textId="7B2C29F7" w:rsidR="00102BAC" w:rsidRPr="00A35670" w:rsidRDefault="00102BAC" w:rsidP="00F07F5D">
      <w:pPr>
        <w:pBdr>
          <w:top w:val="none" w:sz="4" w:space="0" w:color="000000"/>
          <w:left w:val="none" w:sz="4" w:space="0" w:color="000000"/>
          <w:bottom w:val="none" w:sz="4" w:space="0" w:color="000000"/>
          <w:right w:val="none" w:sz="4" w:space="0" w:color="000000"/>
        </w:pBd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sz w:val="28"/>
          <w:lang w:eastAsia="ru-RU"/>
        </w:rPr>
      </w:pP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4959"/>
        <w:gridCol w:w="6804"/>
      </w:tblGrid>
      <w:tr w:rsidR="00580411" w:rsidRPr="00A35670" w14:paraId="1BF36A71" w14:textId="77777777" w:rsidTr="00B26988">
        <w:trPr>
          <w:cantSplit/>
          <w:trHeight w:val="415"/>
        </w:trPr>
        <w:tc>
          <w:tcPr>
            <w:tcW w:w="2549" w:type="dxa"/>
            <w:vMerge w:val="restart"/>
            <w:vAlign w:val="center"/>
          </w:tcPr>
          <w:p w14:paraId="050E7910" w14:textId="77777777" w:rsidR="00580411" w:rsidRPr="00A35670" w:rsidRDefault="00580411" w:rsidP="00B26988">
            <w:pPr>
              <w:spacing w:after="0" w:line="240" w:lineRule="auto"/>
              <w:jc w:val="center"/>
              <w:rPr>
                <w:rFonts w:ascii="Times New Roman" w:hAnsi="Times New Roman"/>
                <w:b/>
                <w:sz w:val="24"/>
                <w:szCs w:val="24"/>
              </w:rPr>
            </w:pPr>
            <w:bookmarkStart w:id="9" w:name="_Toc118236608"/>
            <w:r w:rsidRPr="00A35670">
              <w:rPr>
                <w:rFonts w:ascii="Times New Roman" w:hAnsi="Times New Roman"/>
                <w:b/>
                <w:sz w:val="24"/>
                <w:szCs w:val="24"/>
              </w:rPr>
              <w:t>Код и наименование формируемых компетенций</w:t>
            </w:r>
            <w:bookmarkEnd w:id="9"/>
          </w:p>
        </w:tc>
        <w:tc>
          <w:tcPr>
            <w:tcW w:w="11763" w:type="dxa"/>
            <w:gridSpan w:val="2"/>
            <w:vAlign w:val="center"/>
          </w:tcPr>
          <w:p w14:paraId="17470E11" w14:textId="77777777" w:rsidR="00580411" w:rsidRPr="00A35670" w:rsidRDefault="00580411" w:rsidP="00B26988">
            <w:pPr>
              <w:spacing w:after="0" w:line="240" w:lineRule="auto"/>
              <w:jc w:val="center"/>
              <w:rPr>
                <w:rFonts w:ascii="Times New Roman" w:hAnsi="Times New Roman"/>
                <w:b/>
                <w:sz w:val="24"/>
                <w:szCs w:val="24"/>
              </w:rPr>
            </w:pPr>
            <w:r w:rsidRPr="00A35670">
              <w:rPr>
                <w:rFonts w:ascii="Times New Roman" w:eastAsia="Times New Roman" w:hAnsi="Times New Roman"/>
                <w:b/>
                <w:sz w:val="24"/>
                <w:szCs w:val="24"/>
              </w:rPr>
              <w:t>Планируемые результаты освоения программы по дисциплине</w:t>
            </w:r>
          </w:p>
        </w:tc>
      </w:tr>
      <w:tr w:rsidR="00580411" w:rsidRPr="00A35670" w14:paraId="0C8933F6" w14:textId="77777777" w:rsidTr="00B26988">
        <w:trPr>
          <w:cantSplit/>
          <w:trHeight w:val="563"/>
        </w:trPr>
        <w:tc>
          <w:tcPr>
            <w:tcW w:w="2549" w:type="dxa"/>
            <w:vMerge/>
            <w:vAlign w:val="center"/>
          </w:tcPr>
          <w:p w14:paraId="64473776" w14:textId="77777777" w:rsidR="00580411" w:rsidRPr="00A35670" w:rsidRDefault="00580411" w:rsidP="00B26988">
            <w:pPr>
              <w:spacing w:after="0" w:line="240" w:lineRule="auto"/>
              <w:jc w:val="both"/>
              <w:rPr>
                <w:rFonts w:ascii="Times New Roman" w:hAnsi="Times New Roman"/>
                <w:b/>
                <w:sz w:val="24"/>
                <w:szCs w:val="24"/>
              </w:rPr>
            </w:pPr>
          </w:p>
        </w:tc>
        <w:tc>
          <w:tcPr>
            <w:tcW w:w="4959" w:type="dxa"/>
            <w:vAlign w:val="center"/>
          </w:tcPr>
          <w:p w14:paraId="1B27A80D" w14:textId="77777777" w:rsidR="00580411" w:rsidRPr="00A35670" w:rsidRDefault="00580411" w:rsidP="00B26988">
            <w:pPr>
              <w:spacing w:after="0" w:line="240" w:lineRule="auto"/>
              <w:jc w:val="center"/>
              <w:rPr>
                <w:rFonts w:ascii="Times New Roman" w:hAnsi="Times New Roman"/>
                <w:b/>
                <w:color w:val="FF0000"/>
                <w:sz w:val="24"/>
                <w:szCs w:val="24"/>
              </w:rPr>
            </w:pPr>
            <w:r w:rsidRPr="00A35670">
              <w:rPr>
                <w:rFonts w:ascii="Times New Roman" w:hAnsi="Times New Roman"/>
                <w:b/>
                <w:bCs/>
                <w:sz w:val="24"/>
                <w:szCs w:val="24"/>
              </w:rPr>
              <w:t>Общие</w:t>
            </w:r>
            <w:r w:rsidRPr="00A35670">
              <w:rPr>
                <w:rFonts w:ascii="Times New Roman" w:hAnsi="Times New Roman"/>
                <w:b/>
                <w:bCs/>
                <w:sz w:val="24"/>
                <w:szCs w:val="24"/>
                <w:vertAlign w:val="superscript"/>
              </w:rPr>
              <w:footnoteReference w:id="3"/>
            </w:r>
          </w:p>
        </w:tc>
        <w:tc>
          <w:tcPr>
            <w:tcW w:w="6804" w:type="dxa"/>
            <w:vAlign w:val="center"/>
          </w:tcPr>
          <w:p w14:paraId="5B66A9B4" w14:textId="77777777" w:rsidR="00580411" w:rsidRPr="00A35670" w:rsidRDefault="00580411" w:rsidP="00B26988">
            <w:pPr>
              <w:spacing w:after="0" w:line="240" w:lineRule="auto"/>
              <w:jc w:val="center"/>
              <w:rPr>
                <w:rFonts w:ascii="Times New Roman" w:hAnsi="Times New Roman"/>
                <w:b/>
                <w:sz w:val="24"/>
                <w:szCs w:val="24"/>
              </w:rPr>
            </w:pPr>
            <w:r w:rsidRPr="00A35670">
              <w:rPr>
                <w:rFonts w:ascii="Times New Roman" w:hAnsi="Times New Roman"/>
                <w:b/>
                <w:bCs/>
                <w:sz w:val="24"/>
                <w:szCs w:val="24"/>
              </w:rPr>
              <w:t>Дисциплинарные</w:t>
            </w:r>
            <w:r w:rsidRPr="00A35670">
              <w:rPr>
                <w:rFonts w:ascii="Times New Roman" w:hAnsi="Times New Roman"/>
                <w:b/>
                <w:bCs/>
                <w:sz w:val="24"/>
                <w:szCs w:val="24"/>
                <w:vertAlign w:val="superscript"/>
              </w:rPr>
              <w:footnoteReference w:id="4"/>
            </w:r>
          </w:p>
        </w:tc>
      </w:tr>
      <w:tr w:rsidR="00580411" w:rsidRPr="00A35670" w14:paraId="6AF7071F" w14:textId="77777777" w:rsidTr="00B26988">
        <w:trPr>
          <w:trHeight w:val="983"/>
        </w:trPr>
        <w:tc>
          <w:tcPr>
            <w:tcW w:w="2549" w:type="dxa"/>
          </w:tcPr>
          <w:p w14:paraId="069B287B" w14:textId="77777777" w:rsidR="00580411" w:rsidRPr="00A35670" w:rsidRDefault="00580411" w:rsidP="00B26988">
            <w:pPr>
              <w:spacing w:after="0" w:line="240" w:lineRule="auto"/>
              <w:rPr>
                <w:rFonts w:ascii="Times New Roman" w:hAnsi="Times New Roman"/>
                <w:sz w:val="24"/>
                <w:szCs w:val="24"/>
              </w:rPr>
            </w:pPr>
            <w:bookmarkStart w:id="10" w:name="_Toc118236612"/>
            <w:r w:rsidRPr="00A35670">
              <w:rPr>
                <w:rFonts w:ascii="Times New Roman" w:hAnsi="Times New Roman"/>
                <w:sz w:val="24"/>
                <w:szCs w:val="24"/>
              </w:rPr>
              <w:t>ОК 01</w:t>
            </w:r>
            <w:bookmarkStart w:id="11" w:name="_Toc118236613"/>
            <w:bookmarkEnd w:id="10"/>
            <w:r w:rsidRPr="00A35670">
              <w:rPr>
                <w:rFonts w:ascii="Times New Roman" w:hAnsi="Times New Roman"/>
                <w:sz w:val="24"/>
                <w:szCs w:val="24"/>
              </w:rPr>
              <w:t xml:space="preserve"> Выбирать способы решения задач профессиональной деятельности применительно</w:t>
            </w:r>
            <w:bookmarkEnd w:id="11"/>
            <w:r w:rsidRPr="00A35670">
              <w:rPr>
                <w:rFonts w:ascii="Times New Roman" w:hAnsi="Times New Roman"/>
                <w:sz w:val="24"/>
                <w:szCs w:val="24"/>
              </w:rPr>
              <w:t xml:space="preserve"> </w:t>
            </w:r>
          </w:p>
          <w:p w14:paraId="096CAE6F" w14:textId="77777777" w:rsidR="00580411" w:rsidRPr="00A35670" w:rsidRDefault="00580411" w:rsidP="00B26988">
            <w:pPr>
              <w:spacing w:after="0" w:line="240" w:lineRule="auto"/>
              <w:rPr>
                <w:rFonts w:ascii="Times New Roman" w:hAnsi="Times New Roman"/>
                <w:sz w:val="24"/>
                <w:szCs w:val="24"/>
              </w:rPr>
            </w:pPr>
            <w:bookmarkStart w:id="12" w:name="_Toc118236614"/>
            <w:r w:rsidRPr="00A35670">
              <w:rPr>
                <w:rFonts w:ascii="Times New Roman" w:hAnsi="Times New Roman"/>
                <w:sz w:val="24"/>
                <w:szCs w:val="24"/>
              </w:rPr>
              <w:t>к различным контекстам</w:t>
            </w:r>
            <w:bookmarkEnd w:id="12"/>
          </w:p>
        </w:tc>
        <w:tc>
          <w:tcPr>
            <w:tcW w:w="4959" w:type="dxa"/>
          </w:tcPr>
          <w:p w14:paraId="296C9132"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в части: трудового воспитания:</w:t>
            </w:r>
          </w:p>
          <w:p w14:paraId="450AFFD5" w14:textId="77777777" w:rsidR="00580411" w:rsidRPr="00A35670" w:rsidRDefault="00580411" w:rsidP="00B739F1">
            <w:pPr>
              <w:pStyle w:val="af4"/>
              <w:widowControl/>
              <w:numPr>
                <w:ilvl w:val="0"/>
                <w:numId w:val="2"/>
              </w:numPr>
              <w:tabs>
                <w:tab w:val="left" w:pos="258"/>
              </w:tabs>
              <w:spacing w:line="240" w:lineRule="auto"/>
              <w:ind w:left="0" w:firstLine="0"/>
              <w:jc w:val="both"/>
              <w:rPr>
                <w:sz w:val="24"/>
                <w:szCs w:val="24"/>
                <w:lang w:val="ru-RU" w:eastAsia="ru-RU"/>
              </w:rPr>
            </w:pPr>
            <w:r w:rsidRPr="00A35670">
              <w:rPr>
                <w:sz w:val="24"/>
                <w:szCs w:val="24"/>
                <w:lang w:val="ru-RU" w:eastAsia="ru-RU"/>
              </w:rPr>
              <w:t xml:space="preserve">готовность к труду, осознание ценности мастерства, трудолюбие; </w:t>
            </w:r>
          </w:p>
          <w:p w14:paraId="520571F5" w14:textId="77777777" w:rsidR="00580411" w:rsidRPr="00A35670" w:rsidRDefault="00580411" w:rsidP="00B739F1">
            <w:pPr>
              <w:pStyle w:val="af4"/>
              <w:widowControl/>
              <w:numPr>
                <w:ilvl w:val="0"/>
                <w:numId w:val="2"/>
              </w:numPr>
              <w:tabs>
                <w:tab w:val="left" w:pos="258"/>
              </w:tabs>
              <w:spacing w:line="240" w:lineRule="auto"/>
              <w:ind w:left="0" w:firstLine="0"/>
              <w:jc w:val="both"/>
              <w:rPr>
                <w:sz w:val="24"/>
                <w:szCs w:val="24"/>
                <w:lang w:val="ru-RU" w:eastAsia="ru-RU"/>
              </w:rPr>
            </w:pPr>
            <w:r w:rsidRPr="00A35670">
              <w:rPr>
                <w:sz w:val="24"/>
                <w:szCs w:val="24"/>
                <w:lang w:val="ru-RU"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5F1AD34" w14:textId="77777777" w:rsidR="00580411" w:rsidRPr="00A35670" w:rsidRDefault="00580411" w:rsidP="00B739F1">
            <w:pPr>
              <w:pStyle w:val="af4"/>
              <w:widowControl/>
              <w:numPr>
                <w:ilvl w:val="0"/>
                <w:numId w:val="2"/>
              </w:numPr>
              <w:tabs>
                <w:tab w:val="left" w:pos="258"/>
              </w:tabs>
              <w:spacing w:line="240" w:lineRule="auto"/>
              <w:ind w:left="0" w:firstLine="0"/>
              <w:jc w:val="both"/>
              <w:rPr>
                <w:sz w:val="24"/>
                <w:szCs w:val="24"/>
                <w:lang w:val="ru-RU" w:eastAsia="ru-RU"/>
              </w:rPr>
            </w:pPr>
            <w:r w:rsidRPr="00A35670">
              <w:rPr>
                <w:sz w:val="24"/>
                <w:szCs w:val="24"/>
                <w:lang w:val="ru-RU" w:eastAsia="ru-RU"/>
              </w:rPr>
              <w:t>интерес к различным сферам профессиональной деятельности и умение реализовывать собственные жизненные планы;</w:t>
            </w:r>
          </w:p>
          <w:p w14:paraId="138E7EA2" w14:textId="77777777" w:rsidR="00580411" w:rsidRPr="00A35670" w:rsidRDefault="00580411" w:rsidP="00B739F1">
            <w:pPr>
              <w:pStyle w:val="af4"/>
              <w:widowControl/>
              <w:numPr>
                <w:ilvl w:val="0"/>
                <w:numId w:val="2"/>
              </w:numPr>
              <w:tabs>
                <w:tab w:val="left" w:pos="258"/>
              </w:tabs>
              <w:spacing w:line="240" w:lineRule="auto"/>
              <w:ind w:left="0" w:firstLine="0"/>
              <w:jc w:val="both"/>
              <w:rPr>
                <w:sz w:val="24"/>
                <w:szCs w:val="24"/>
                <w:lang w:val="ru-RU" w:eastAsia="ru-RU"/>
              </w:rPr>
            </w:pPr>
            <w:r w:rsidRPr="00A35670">
              <w:rPr>
                <w:sz w:val="24"/>
                <w:szCs w:val="24"/>
                <w:lang w:val="ru-RU" w:eastAsia="ru-RU"/>
              </w:rPr>
              <w:t xml:space="preserve">готовность и способность к образованию </w:t>
            </w:r>
            <w:r w:rsidRPr="00A35670">
              <w:rPr>
                <w:sz w:val="24"/>
                <w:szCs w:val="24"/>
                <w:lang w:val="ru-RU" w:eastAsia="ru-RU"/>
              </w:rPr>
              <w:br/>
              <w:t>и самообразованию на протяжении всей жизни.</w:t>
            </w:r>
          </w:p>
          <w:p w14:paraId="5C9CBF0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Метапредметные результаты должны отражать:</w:t>
            </w:r>
          </w:p>
          <w:p w14:paraId="045A4A64"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учебными познавательными действиями:</w:t>
            </w:r>
          </w:p>
          <w:p w14:paraId="16E48AB0" w14:textId="77777777" w:rsidR="00580411" w:rsidRPr="00A35670" w:rsidRDefault="00580411" w:rsidP="00B739F1">
            <w:pPr>
              <w:pStyle w:val="af4"/>
              <w:numPr>
                <w:ilvl w:val="0"/>
                <w:numId w:val="3"/>
              </w:numPr>
              <w:tabs>
                <w:tab w:val="left" w:pos="323"/>
              </w:tabs>
              <w:spacing w:line="240" w:lineRule="auto"/>
              <w:ind w:left="0" w:firstLine="0"/>
              <w:jc w:val="both"/>
              <w:rPr>
                <w:sz w:val="24"/>
                <w:szCs w:val="24"/>
              </w:rPr>
            </w:pPr>
            <w:r w:rsidRPr="00A35670">
              <w:rPr>
                <w:sz w:val="24"/>
                <w:szCs w:val="24"/>
              </w:rPr>
              <w:t>базовые логические действия:</w:t>
            </w:r>
          </w:p>
          <w:p w14:paraId="58A949CB" w14:textId="77777777" w:rsidR="00580411" w:rsidRPr="00A35670" w:rsidRDefault="00580411" w:rsidP="00B739F1">
            <w:pPr>
              <w:pStyle w:val="af4"/>
              <w:numPr>
                <w:ilvl w:val="0"/>
                <w:numId w:val="4"/>
              </w:numPr>
              <w:tabs>
                <w:tab w:val="left" w:pos="323"/>
              </w:tabs>
              <w:spacing w:line="240" w:lineRule="auto"/>
              <w:ind w:left="0" w:firstLine="0"/>
              <w:jc w:val="both"/>
              <w:rPr>
                <w:sz w:val="24"/>
                <w:szCs w:val="24"/>
              </w:rPr>
            </w:pPr>
            <w:r w:rsidRPr="00A35670">
              <w:rPr>
                <w:sz w:val="24"/>
                <w:szCs w:val="24"/>
              </w:rPr>
              <w:t xml:space="preserve">самостоятельно формулировать </w:t>
            </w:r>
            <w:r w:rsidRPr="00A35670">
              <w:rPr>
                <w:sz w:val="24"/>
                <w:szCs w:val="24"/>
              </w:rPr>
              <w:br/>
              <w:t>и актуализировать проблему, рассматривать ее всесторонне;</w:t>
            </w:r>
          </w:p>
          <w:p w14:paraId="7180D200" w14:textId="77777777" w:rsidR="00580411" w:rsidRPr="00A35670" w:rsidRDefault="00580411" w:rsidP="00B739F1">
            <w:pPr>
              <w:pStyle w:val="af4"/>
              <w:numPr>
                <w:ilvl w:val="0"/>
                <w:numId w:val="4"/>
              </w:numPr>
              <w:tabs>
                <w:tab w:val="left" w:pos="323"/>
              </w:tabs>
              <w:spacing w:line="240" w:lineRule="auto"/>
              <w:ind w:left="0" w:firstLine="0"/>
              <w:jc w:val="both"/>
              <w:rPr>
                <w:sz w:val="24"/>
                <w:szCs w:val="24"/>
              </w:rPr>
            </w:pPr>
            <w:r w:rsidRPr="00A35670">
              <w:rPr>
                <w:sz w:val="24"/>
                <w:szCs w:val="24"/>
              </w:rPr>
              <w:t xml:space="preserve">устанавливать существенный признак </w:t>
            </w:r>
            <w:r w:rsidRPr="00A35670">
              <w:rPr>
                <w:sz w:val="24"/>
                <w:szCs w:val="24"/>
              </w:rPr>
              <w:br/>
              <w:t xml:space="preserve">или основания для сравнения, классификации </w:t>
            </w:r>
            <w:r w:rsidRPr="00A35670">
              <w:rPr>
                <w:sz w:val="24"/>
                <w:szCs w:val="24"/>
              </w:rPr>
              <w:br/>
            </w:r>
            <w:r w:rsidRPr="00A35670">
              <w:rPr>
                <w:sz w:val="24"/>
                <w:szCs w:val="24"/>
              </w:rPr>
              <w:lastRenderedPageBreak/>
              <w:t xml:space="preserve">и обобщения;  </w:t>
            </w:r>
          </w:p>
          <w:p w14:paraId="7605415C" w14:textId="77777777" w:rsidR="00580411" w:rsidRPr="00A35670" w:rsidRDefault="00580411" w:rsidP="00B739F1">
            <w:pPr>
              <w:pStyle w:val="af4"/>
              <w:numPr>
                <w:ilvl w:val="0"/>
                <w:numId w:val="4"/>
              </w:numPr>
              <w:tabs>
                <w:tab w:val="left" w:pos="323"/>
              </w:tabs>
              <w:spacing w:line="240" w:lineRule="auto"/>
              <w:ind w:left="0" w:firstLine="0"/>
              <w:jc w:val="both"/>
              <w:rPr>
                <w:sz w:val="24"/>
                <w:szCs w:val="24"/>
              </w:rPr>
            </w:pPr>
            <w:r w:rsidRPr="00A35670">
              <w:rPr>
                <w:sz w:val="24"/>
                <w:szCs w:val="24"/>
              </w:rPr>
              <w:t>определять цели деятельности, задавать параметры и критерии их достижения;</w:t>
            </w:r>
          </w:p>
          <w:p w14:paraId="42A94DE6" w14:textId="77777777" w:rsidR="00580411" w:rsidRPr="00A35670" w:rsidRDefault="00580411" w:rsidP="00B739F1">
            <w:pPr>
              <w:pStyle w:val="af4"/>
              <w:numPr>
                <w:ilvl w:val="0"/>
                <w:numId w:val="4"/>
              </w:numPr>
              <w:tabs>
                <w:tab w:val="left" w:pos="323"/>
              </w:tabs>
              <w:spacing w:line="240" w:lineRule="auto"/>
              <w:ind w:left="0" w:firstLine="0"/>
              <w:jc w:val="both"/>
              <w:rPr>
                <w:sz w:val="24"/>
                <w:szCs w:val="24"/>
              </w:rPr>
            </w:pPr>
            <w:r w:rsidRPr="00A35670">
              <w:rPr>
                <w:sz w:val="24"/>
                <w:szCs w:val="24"/>
              </w:rPr>
              <w:t>выявлять закономерности и противоречия в рассматриваемых явлениях;</w:t>
            </w:r>
          </w:p>
          <w:p w14:paraId="741E448C" w14:textId="77777777" w:rsidR="00580411" w:rsidRPr="00A35670" w:rsidRDefault="00580411" w:rsidP="00B739F1">
            <w:pPr>
              <w:pStyle w:val="dt-p"/>
              <w:numPr>
                <w:ilvl w:val="0"/>
                <w:numId w:val="4"/>
              </w:numPr>
              <w:tabs>
                <w:tab w:val="left" w:pos="323"/>
              </w:tabs>
              <w:spacing w:beforeAutospacing="0" w:after="0" w:afterAutospacing="0"/>
              <w:ind w:left="0" w:firstLine="0"/>
              <w:jc w:val="both"/>
              <w:rPr>
                <w:color w:val="auto"/>
                <w:szCs w:val="24"/>
              </w:rPr>
            </w:pPr>
            <w:r w:rsidRPr="00A35670">
              <w:rPr>
                <w:color w:val="auto"/>
                <w:szCs w:val="24"/>
              </w:rPr>
              <w:t>вносить коррективы в деятельность, оценивать соответствие результатов целям, оценивать риски последствий деятельности;</w:t>
            </w:r>
          </w:p>
          <w:p w14:paraId="4838A073" w14:textId="77777777" w:rsidR="00580411" w:rsidRPr="00A35670" w:rsidRDefault="00580411" w:rsidP="00B739F1">
            <w:pPr>
              <w:pStyle w:val="dt-p"/>
              <w:numPr>
                <w:ilvl w:val="0"/>
                <w:numId w:val="4"/>
              </w:numPr>
              <w:tabs>
                <w:tab w:val="left" w:pos="323"/>
              </w:tabs>
              <w:spacing w:beforeAutospacing="0" w:after="0" w:afterAutospacing="0"/>
              <w:ind w:left="0" w:firstLine="0"/>
              <w:jc w:val="both"/>
              <w:rPr>
                <w:color w:val="auto"/>
                <w:szCs w:val="24"/>
              </w:rPr>
            </w:pPr>
            <w:r w:rsidRPr="00A35670">
              <w:rPr>
                <w:color w:val="auto"/>
                <w:szCs w:val="24"/>
              </w:rPr>
              <w:t xml:space="preserve">развивать креативное мышление </w:t>
            </w:r>
            <w:r w:rsidRPr="00A35670">
              <w:rPr>
                <w:color w:val="auto"/>
                <w:szCs w:val="24"/>
              </w:rPr>
              <w:br/>
              <w:t>при решении жизненных проблем;</w:t>
            </w:r>
          </w:p>
          <w:p w14:paraId="3F7043B4" w14:textId="77777777" w:rsidR="00580411" w:rsidRPr="00A35670" w:rsidRDefault="00580411" w:rsidP="00B739F1">
            <w:pPr>
              <w:pStyle w:val="af4"/>
              <w:numPr>
                <w:ilvl w:val="0"/>
                <w:numId w:val="3"/>
              </w:numPr>
              <w:tabs>
                <w:tab w:val="left" w:pos="323"/>
              </w:tabs>
              <w:spacing w:line="240" w:lineRule="auto"/>
              <w:ind w:left="0" w:firstLine="0"/>
              <w:jc w:val="both"/>
              <w:rPr>
                <w:sz w:val="24"/>
                <w:szCs w:val="24"/>
              </w:rPr>
            </w:pPr>
            <w:r w:rsidRPr="00A35670">
              <w:rPr>
                <w:sz w:val="24"/>
                <w:szCs w:val="24"/>
              </w:rPr>
              <w:t>базовые исследовательские действия:</w:t>
            </w:r>
          </w:p>
          <w:p w14:paraId="50E227C2"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владеть навыками учебно-исследовательской </w:t>
            </w:r>
            <w:r w:rsidRPr="00A35670">
              <w:rPr>
                <w:sz w:val="24"/>
                <w:szCs w:val="24"/>
              </w:rPr>
              <w:br/>
              <w:t xml:space="preserve">и проектной деятельности, навыками разрешения проблем; </w:t>
            </w:r>
          </w:p>
          <w:p w14:paraId="0F1C0F60"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овладение видами деятельности </w:t>
            </w:r>
            <w:r w:rsidRPr="00A35670">
              <w:rPr>
                <w:sz w:val="24"/>
                <w:szCs w:val="24"/>
              </w:rPr>
              <w:br/>
              <w:t xml:space="preserve">по получению нового знания, </w:t>
            </w:r>
            <w:r w:rsidRPr="00A35670">
              <w:rPr>
                <w:sz w:val="24"/>
                <w:szCs w:val="24"/>
              </w:rPr>
              <w:br/>
              <w:t xml:space="preserve">его интерпретации, преобразованию </w:t>
            </w:r>
            <w:r w:rsidRPr="00A35670">
              <w:rPr>
                <w:sz w:val="24"/>
                <w:szCs w:val="24"/>
              </w:rPr>
              <w:br/>
              <w:t>и применению в различных учебных ситуациях;</w:t>
            </w:r>
          </w:p>
          <w:p w14:paraId="42869DCE"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выявлять причинно-следственные связи </w:t>
            </w:r>
            <w:r w:rsidRPr="00A35670">
              <w:rPr>
                <w:sz w:val="24"/>
                <w:szCs w:val="24"/>
              </w:rPr>
              <w:br/>
              <w:t xml:space="preserve">и актуализировать задачу, выдвигать гипотезу </w:t>
            </w:r>
            <w:r w:rsidRPr="00A35670">
              <w:rPr>
                <w:sz w:val="24"/>
                <w:szCs w:val="24"/>
              </w:rPr>
              <w:br/>
              <w:t xml:space="preserve">ее решения, находить аргументы </w:t>
            </w:r>
            <w:r w:rsidRPr="00A35670">
              <w:rPr>
                <w:sz w:val="24"/>
                <w:szCs w:val="24"/>
              </w:rPr>
              <w:br/>
              <w:t xml:space="preserve">для доказательства своих утверждений, задавать параметры и критерии решения; </w:t>
            </w:r>
          </w:p>
          <w:p w14:paraId="4160D010"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анализировать полученные в ходе решения задачи результаты, критически оценивать </w:t>
            </w:r>
            <w:r w:rsidRPr="00A35670">
              <w:rPr>
                <w:sz w:val="24"/>
                <w:szCs w:val="24"/>
              </w:rPr>
              <w:br/>
              <w:t xml:space="preserve">их достоверность, прогнозировать изменение в новых условиях; </w:t>
            </w:r>
          </w:p>
          <w:p w14:paraId="3A1AC2B1"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разрабатывать план решения проблемы </w:t>
            </w:r>
            <w:r w:rsidRPr="00A35670">
              <w:rPr>
                <w:sz w:val="24"/>
                <w:szCs w:val="24"/>
              </w:rPr>
              <w:br/>
              <w:t xml:space="preserve">с учетом анализа имеющихся материальных </w:t>
            </w:r>
            <w:r w:rsidRPr="00A35670">
              <w:rPr>
                <w:sz w:val="24"/>
                <w:szCs w:val="24"/>
              </w:rPr>
              <w:br/>
              <w:t>и нематериальных ресурсов;</w:t>
            </w:r>
          </w:p>
          <w:p w14:paraId="2FABC1B7"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осуществлять целенаправленный поиск переноса средств и способов действия </w:t>
            </w:r>
            <w:r w:rsidRPr="00A35670">
              <w:rPr>
                <w:sz w:val="24"/>
                <w:szCs w:val="24"/>
              </w:rPr>
              <w:br/>
              <w:t>в профессиональную среду;</w:t>
            </w:r>
          </w:p>
          <w:p w14:paraId="6B3352E8"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lastRenderedPageBreak/>
              <w:t xml:space="preserve">уметь переносить знания в познавательную </w:t>
            </w:r>
            <w:r w:rsidRPr="00A35670">
              <w:rPr>
                <w:sz w:val="24"/>
                <w:szCs w:val="24"/>
              </w:rPr>
              <w:br/>
              <w:t>и практическую области жизнедеятельности;</w:t>
            </w:r>
          </w:p>
          <w:p w14:paraId="2B008EC9"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уметь интегрировать знания из разных предметных областей; </w:t>
            </w:r>
          </w:p>
          <w:p w14:paraId="4F727C47"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выдвигать новые идеи, предлагать оригинальные подходы и решения</w:t>
            </w:r>
          </w:p>
        </w:tc>
        <w:tc>
          <w:tcPr>
            <w:tcW w:w="6804" w:type="dxa"/>
          </w:tcPr>
          <w:p w14:paraId="76167FAA"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ПРб 1</w:t>
            </w:r>
            <w:r w:rsidRPr="00A35670">
              <w:rPr>
                <w:rFonts w:ascii="Times New Roman" w:hAnsi="Times New Roman"/>
                <w:sz w:val="24"/>
                <w:szCs w:val="24"/>
              </w:rPr>
              <w:t xml:space="preserve"> Сформированность знаний об (о):</w:t>
            </w:r>
          </w:p>
          <w:p w14:paraId="582C8EB9"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обществе как целостной развивающейся системе в единстве </w:t>
            </w:r>
            <w:r w:rsidRPr="00A35670">
              <w:rPr>
                <w:rFonts w:ascii="Times New Roman" w:hAnsi="Times New Roman"/>
                <w:sz w:val="24"/>
                <w:szCs w:val="24"/>
              </w:rPr>
              <w:br/>
              <w:t>и взаимодействии основных сфер и институтов;</w:t>
            </w:r>
          </w:p>
          <w:p w14:paraId="406C33B0"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основах социальной динамики;</w:t>
            </w:r>
          </w:p>
          <w:p w14:paraId="1207B0A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14:paraId="4C115FC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5193E5A0"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человеке как субъекте общественных отношений и сознательной деятельности;</w:t>
            </w:r>
          </w:p>
          <w:p w14:paraId="31DD1BE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0A83E1D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значении духовной культуры общества и разнообразии ее видов </w:t>
            </w:r>
            <w:r w:rsidRPr="00A35670">
              <w:rPr>
                <w:rFonts w:ascii="Times New Roman" w:hAnsi="Times New Roman"/>
                <w:sz w:val="24"/>
                <w:szCs w:val="24"/>
              </w:rPr>
              <w:br/>
              <w:t xml:space="preserve">и форм; экономике как науке и хозяйстве, роли государства </w:t>
            </w:r>
            <w:r w:rsidRPr="00A35670">
              <w:rPr>
                <w:rFonts w:ascii="Times New Roman" w:hAnsi="Times New Roman"/>
                <w:sz w:val="24"/>
                <w:szCs w:val="24"/>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007B605B"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182C2A79"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социальных отношениях, направлениях социальной политики </w:t>
            </w:r>
            <w:r w:rsidRPr="00A35670">
              <w:rPr>
                <w:rFonts w:ascii="Times New Roman" w:hAnsi="Times New Roman"/>
                <w:sz w:val="24"/>
                <w:szCs w:val="24"/>
              </w:rPr>
              <w:br/>
              <w:t xml:space="preserve">в Российской Федерации, в том числе поддержки семьи, государственной политики в сфере межнациональных </w:t>
            </w:r>
            <w:r w:rsidRPr="00A35670">
              <w:rPr>
                <w:rFonts w:ascii="Times New Roman" w:hAnsi="Times New Roman"/>
                <w:sz w:val="24"/>
                <w:szCs w:val="24"/>
              </w:rPr>
              <w:lastRenderedPageBreak/>
              <w:t>отношений; структуре и функциях политической системы общества, направлениях государственной политики Российской Федерации;</w:t>
            </w:r>
          </w:p>
          <w:p w14:paraId="71662C43"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конституционном статусе и полномочиях органов государственной власти;</w:t>
            </w:r>
          </w:p>
          <w:p w14:paraId="77BCF68B"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274B1FD1"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08106F5E"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системе права и законодательства Российской Федерации;</w:t>
            </w:r>
          </w:p>
          <w:p w14:paraId="798D25D6"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3</w:t>
            </w:r>
            <w:r w:rsidRPr="00A35670">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A35670">
              <w:rPr>
                <w:rFonts w:ascii="Times New Roman" w:hAnsi="Times New Roman"/>
                <w:sz w:val="24"/>
                <w:szCs w:val="24"/>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14:paraId="36F187E4"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9</w:t>
            </w:r>
            <w:r w:rsidRPr="00A35670">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A35670">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A35670">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580411" w:rsidRPr="00A35670" w14:paraId="23B20381" w14:textId="77777777" w:rsidTr="00B26988">
        <w:trPr>
          <w:trHeight w:val="698"/>
        </w:trPr>
        <w:tc>
          <w:tcPr>
            <w:tcW w:w="2549" w:type="dxa"/>
          </w:tcPr>
          <w:p w14:paraId="21D9338A" w14:textId="77777777" w:rsidR="00580411" w:rsidRPr="00A35670" w:rsidRDefault="00580411" w:rsidP="00B26988">
            <w:pPr>
              <w:spacing w:after="0" w:line="240" w:lineRule="auto"/>
              <w:rPr>
                <w:rFonts w:ascii="Times New Roman" w:hAnsi="Times New Roman"/>
                <w:sz w:val="24"/>
                <w:szCs w:val="24"/>
              </w:rPr>
            </w:pPr>
            <w:bookmarkStart w:id="13" w:name="_Toc118236638"/>
            <w:r w:rsidRPr="00A35670">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3"/>
          </w:p>
        </w:tc>
        <w:tc>
          <w:tcPr>
            <w:tcW w:w="4959" w:type="dxa"/>
          </w:tcPr>
          <w:p w14:paraId="249AF19A"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в части: ценности научного познания:</w:t>
            </w:r>
          </w:p>
          <w:p w14:paraId="67336AD3" w14:textId="77777777" w:rsidR="00580411" w:rsidRPr="00A35670" w:rsidRDefault="00580411" w:rsidP="00B739F1">
            <w:pPr>
              <w:pStyle w:val="af4"/>
              <w:numPr>
                <w:ilvl w:val="0"/>
                <w:numId w:val="5"/>
              </w:numPr>
              <w:tabs>
                <w:tab w:val="left" w:pos="323"/>
              </w:tabs>
              <w:spacing w:line="240" w:lineRule="auto"/>
              <w:ind w:left="0" w:firstLine="0"/>
              <w:jc w:val="both"/>
              <w:rPr>
                <w:sz w:val="24"/>
                <w:szCs w:val="24"/>
              </w:rPr>
            </w:pPr>
            <w:r w:rsidRPr="00A35670">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A35670">
              <w:rPr>
                <w:sz w:val="24"/>
                <w:szCs w:val="24"/>
              </w:rPr>
              <w:br/>
              <w:t>в поликультурном мире.</w:t>
            </w:r>
          </w:p>
          <w:p w14:paraId="3A95FE3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Метапредметные результаты должны отражать:</w:t>
            </w:r>
          </w:p>
          <w:p w14:paraId="27473EFB"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учебными познавательными действиями:</w:t>
            </w:r>
          </w:p>
          <w:p w14:paraId="7347EE55" w14:textId="77777777" w:rsidR="00580411" w:rsidRPr="00A35670" w:rsidRDefault="00580411" w:rsidP="00B739F1">
            <w:pPr>
              <w:pStyle w:val="af4"/>
              <w:numPr>
                <w:ilvl w:val="0"/>
                <w:numId w:val="3"/>
              </w:numPr>
              <w:tabs>
                <w:tab w:val="left" w:pos="323"/>
              </w:tabs>
              <w:spacing w:line="240" w:lineRule="auto"/>
              <w:ind w:left="0" w:firstLine="0"/>
              <w:jc w:val="both"/>
              <w:rPr>
                <w:sz w:val="24"/>
                <w:szCs w:val="24"/>
              </w:rPr>
            </w:pPr>
            <w:r w:rsidRPr="00A35670">
              <w:rPr>
                <w:sz w:val="24"/>
                <w:szCs w:val="24"/>
              </w:rPr>
              <w:t>работа с информацией:</w:t>
            </w:r>
          </w:p>
          <w:p w14:paraId="298F3A33"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владеть навыками получения информации </w:t>
            </w:r>
            <w:r w:rsidRPr="00A35670">
              <w:rPr>
                <w:sz w:val="24"/>
                <w:szCs w:val="24"/>
              </w:rPr>
              <w:br/>
              <w:t xml:space="preserve">из источников разных типов, самостоятельно осуществлять поиск, анализ, систематизацию </w:t>
            </w:r>
          </w:p>
          <w:p w14:paraId="76B89229"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и интерпретацию информации различных видов и форм представления;  </w:t>
            </w:r>
          </w:p>
          <w:p w14:paraId="21CC34B8"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создавать тексты в различных форматах </w:t>
            </w:r>
            <w:r w:rsidRPr="00A35670">
              <w:rPr>
                <w:sz w:val="24"/>
                <w:szCs w:val="24"/>
              </w:rPr>
              <w:br/>
              <w:t>с учетом назначения информации и целевой аудитории, выбирая оптимальную форму представления и визуализации;</w:t>
            </w:r>
          </w:p>
          <w:p w14:paraId="320F3A35"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оценивать достоверность, легитимность информации, ее соответствие правовым </w:t>
            </w:r>
            <w:r w:rsidRPr="00A35670">
              <w:rPr>
                <w:sz w:val="24"/>
                <w:szCs w:val="24"/>
              </w:rPr>
              <w:br/>
              <w:t>и морально-этическим нормам;</w:t>
            </w:r>
          </w:p>
          <w:p w14:paraId="0D38C20C"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использовать средства информационных </w:t>
            </w:r>
          </w:p>
          <w:p w14:paraId="55790214"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 xml:space="preserve">и коммуникационных технологий </w:t>
            </w:r>
            <w:r w:rsidRPr="00A35670">
              <w:rPr>
                <w:sz w:val="24"/>
                <w:szCs w:val="24"/>
              </w:rPr>
              <w:br/>
              <w:t xml:space="preserve">в решении когнитивных, коммуникативных </w:t>
            </w:r>
            <w:r w:rsidRPr="00A35670">
              <w:rPr>
                <w:sz w:val="24"/>
                <w:szCs w:val="24"/>
              </w:rPr>
              <w:br/>
              <w:t xml:space="preserve">и организационных задач с соблюдением </w:t>
            </w:r>
            <w:r w:rsidRPr="00A35670">
              <w:rPr>
                <w:sz w:val="24"/>
                <w:szCs w:val="24"/>
              </w:rPr>
              <w:lastRenderedPageBreak/>
              <w:t>требований эргономики, техники безопасности, гигиены, ресурсосбережения, правовых и этических норм, норм информационной безопасности;</w:t>
            </w:r>
          </w:p>
          <w:p w14:paraId="1E518A31" w14:textId="77777777" w:rsidR="00580411" w:rsidRPr="00A35670" w:rsidRDefault="00580411" w:rsidP="00B739F1">
            <w:pPr>
              <w:pStyle w:val="af4"/>
              <w:numPr>
                <w:ilvl w:val="0"/>
                <w:numId w:val="6"/>
              </w:numPr>
              <w:tabs>
                <w:tab w:val="left" w:pos="323"/>
              </w:tabs>
              <w:spacing w:line="240" w:lineRule="auto"/>
              <w:ind w:left="0" w:firstLine="0"/>
              <w:jc w:val="both"/>
              <w:rPr>
                <w:sz w:val="24"/>
                <w:szCs w:val="24"/>
              </w:rPr>
            </w:pPr>
            <w:r w:rsidRPr="00A35670">
              <w:rPr>
                <w:sz w:val="24"/>
                <w:szCs w:val="24"/>
              </w:rPr>
              <w:t>владеть навыками распознавания и защиты информации, информационной безопасности личности</w:t>
            </w:r>
          </w:p>
        </w:tc>
        <w:tc>
          <w:tcPr>
            <w:tcW w:w="6804" w:type="dxa"/>
          </w:tcPr>
          <w:p w14:paraId="392F33DF"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ПРб 1</w:t>
            </w:r>
            <w:r w:rsidRPr="00A35670">
              <w:rPr>
                <w:rFonts w:ascii="Times New Roman" w:hAnsi="Times New Roman"/>
                <w:sz w:val="24"/>
                <w:szCs w:val="24"/>
              </w:rPr>
              <w:t xml:space="preserve"> Сформированность знаний об (о):</w:t>
            </w:r>
          </w:p>
          <w:p w14:paraId="62E5C31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особенностях процесса цифровизации и влиянии массовых коммуникаций на все сферы жизни общества; </w:t>
            </w:r>
          </w:p>
          <w:p w14:paraId="2379EB00"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5</w:t>
            </w:r>
            <w:r w:rsidRPr="00A35670">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Pr="00A35670">
              <w:rPr>
                <w:rFonts w:ascii="Times New Roman" w:hAnsi="Times New Roman"/>
                <w:sz w:val="24"/>
                <w:szCs w:val="24"/>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173927D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6</w:t>
            </w:r>
            <w:r w:rsidRPr="00A35670">
              <w:rPr>
                <w:rFonts w:ascii="Times New Roman" w:hAnsi="Times New Roman"/>
                <w:sz w:val="24"/>
                <w:szCs w:val="24"/>
              </w:rPr>
              <w:t xml:space="preserve"> Владение умениями применять полученные знания </w:t>
            </w:r>
            <w:r w:rsidRPr="00A35670">
              <w:rPr>
                <w:rFonts w:ascii="Times New Roman" w:hAnsi="Times New Roman"/>
                <w:sz w:val="24"/>
                <w:szCs w:val="24"/>
              </w:rPr>
              <w:br/>
              <w:t xml:space="preserve">при анализе социальной информации, полученной </w:t>
            </w:r>
            <w:r w:rsidRPr="00A35670">
              <w:rPr>
                <w:rFonts w:ascii="Times New Roman" w:hAnsi="Times New Roman"/>
                <w:sz w:val="24"/>
                <w:szCs w:val="24"/>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A35670">
              <w:rPr>
                <w:rFonts w:ascii="Times New Roman" w:hAnsi="Times New Roman"/>
                <w:sz w:val="24"/>
                <w:szCs w:val="24"/>
              </w:rPr>
              <w:br/>
              <w:t xml:space="preserve">в различных знаковых системах, извлекать информацию </w:t>
            </w:r>
            <w:r w:rsidRPr="00A35670">
              <w:rPr>
                <w:rFonts w:ascii="Times New Roman" w:hAnsi="Times New Roman"/>
                <w:sz w:val="24"/>
                <w:szCs w:val="24"/>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14:paraId="06B9DF23"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11</w:t>
            </w:r>
            <w:r w:rsidRPr="00A35670">
              <w:rPr>
                <w:rFonts w:ascii="Times New Roman" w:hAnsi="Times New Roman"/>
                <w:sz w:val="24"/>
                <w:szCs w:val="24"/>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A35670">
              <w:rPr>
                <w:rFonts w:ascii="Times New Roman" w:hAnsi="Times New Roman"/>
                <w:sz w:val="24"/>
                <w:szCs w:val="24"/>
              </w:rPr>
              <w:br/>
              <w:t>в источниках информации, давать на основе полученных знаний правовую оценку действиям людей в модельных ситуациях</w:t>
            </w:r>
          </w:p>
        </w:tc>
      </w:tr>
      <w:tr w:rsidR="00580411" w:rsidRPr="00A35670" w14:paraId="2685C57A" w14:textId="77777777" w:rsidTr="00B26988">
        <w:trPr>
          <w:trHeight w:val="416"/>
        </w:trPr>
        <w:tc>
          <w:tcPr>
            <w:tcW w:w="2549" w:type="dxa"/>
          </w:tcPr>
          <w:p w14:paraId="7F3D31C5" w14:textId="77777777" w:rsidR="00580411" w:rsidRPr="00A35670" w:rsidRDefault="00580411" w:rsidP="00B26988">
            <w:pPr>
              <w:spacing w:after="0" w:line="240" w:lineRule="auto"/>
              <w:rPr>
                <w:rFonts w:ascii="Times New Roman" w:hAnsi="Times New Roman"/>
                <w:sz w:val="24"/>
                <w:szCs w:val="24"/>
              </w:rPr>
            </w:pPr>
            <w:r w:rsidRPr="00A35670">
              <w:rPr>
                <w:rFonts w:ascii="Times New Roman" w:hAnsi="Times New Roman"/>
                <w:sz w:val="24"/>
                <w:szCs w:val="24"/>
              </w:rPr>
              <w:t xml:space="preserve">ОК 03 Планировать </w:t>
            </w:r>
            <w:r w:rsidRPr="00A35670">
              <w:rPr>
                <w:rFonts w:ascii="Times New Roman" w:hAnsi="Times New Roman"/>
                <w:sz w:val="24"/>
                <w:szCs w:val="24"/>
              </w:rPr>
              <w:br/>
              <w:t xml:space="preserve">и реализовывать собственное профессиональное </w:t>
            </w:r>
            <w:r w:rsidRPr="00A35670">
              <w:rPr>
                <w:rFonts w:ascii="Times New Roman" w:hAnsi="Times New Roman"/>
                <w:sz w:val="24"/>
                <w:szCs w:val="24"/>
              </w:rPr>
              <w:br/>
              <w:t xml:space="preserve">и личностное развитие, предпринимательскую деятельность </w:t>
            </w:r>
            <w:r w:rsidRPr="00A35670">
              <w:rPr>
                <w:rFonts w:ascii="Times New Roman" w:hAnsi="Times New Roman"/>
                <w:sz w:val="24"/>
                <w:szCs w:val="24"/>
              </w:rPr>
              <w:br/>
              <w:t xml:space="preserve">в профессиональной сфере, использовать знания по правовой </w:t>
            </w:r>
            <w:r w:rsidRPr="00A35670">
              <w:rPr>
                <w:rFonts w:ascii="Times New Roman" w:hAnsi="Times New Roman"/>
                <w:sz w:val="24"/>
                <w:szCs w:val="24"/>
              </w:rPr>
              <w:br/>
              <w:t xml:space="preserve">и финансовой грамотности </w:t>
            </w:r>
            <w:r w:rsidRPr="00A35670">
              <w:rPr>
                <w:rFonts w:ascii="Times New Roman" w:hAnsi="Times New Roman"/>
                <w:sz w:val="24"/>
                <w:szCs w:val="24"/>
              </w:rPr>
              <w:br/>
              <w:t>в различных жизненных ситуациях</w:t>
            </w:r>
          </w:p>
        </w:tc>
        <w:tc>
          <w:tcPr>
            <w:tcW w:w="4959" w:type="dxa"/>
          </w:tcPr>
          <w:p w14:paraId="69AB3E76"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в части: духовно-нравственного воспитания:</w:t>
            </w:r>
          </w:p>
          <w:p w14:paraId="69882449" w14:textId="77777777" w:rsidR="00580411" w:rsidRPr="00A35670" w:rsidRDefault="00580411" w:rsidP="00B739F1">
            <w:pPr>
              <w:pStyle w:val="af4"/>
              <w:numPr>
                <w:ilvl w:val="0"/>
                <w:numId w:val="7"/>
              </w:numPr>
              <w:tabs>
                <w:tab w:val="left" w:pos="323"/>
              </w:tabs>
              <w:spacing w:line="240" w:lineRule="auto"/>
              <w:ind w:left="0" w:firstLine="0"/>
              <w:jc w:val="both"/>
              <w:rPr>
                <w:sz w:val="24"/>
                <w:szCs w:val="24"/>
              </w:rPr>
            </w:pPr>
            <w:r w:rsidRPr="00A35670">
              <w:rPr>
                <w:sz w:val="24"/>
                <w:szCs w:val="24"/>
              </w:rPr>
              <w:t xml:space="preserve">сформированность нравственного сознания, этического поведения; </w:t>
            </w:r>
          </w:p>
          <w:p w14:paraId="26E4E22F" w14:textId="77777777" w:rsidR="00580411" w:rsidRPr="00A35670" w:rsidRDefault="00580411" w:rsidP="00B739F1">
            <w:pPr>
              <w:pStyle w:val="af4"/>
              <w:numPr>
                <w:ilvl w:val="0"/>
                <w:numId w:val="7"/>
              </w:numPr>
              <w:tabs>
                <w:tab w:val="left" w:pos="323"/>
              </w:tabs>
              <w:spacing w:line="240" w:lineRule="auto"/>
              <w:ind w:left="0" w:firstLine="0"/>
              <w:jc w:val="both"/>
              <w:rPr>
                <w:sz w:val="24"/>
                <w:szCs w:val="24"/>
              </w:rPr>
            </w:pPr>
            <w:r w:rsidRPr="00A35670">
              <w:rPr>
                <w:sz w:val="24"/>
                <w:szCs w:val="24"/>
              </w:rPr>
              <w:t xml:space="preserve">способность оценивать ситуацию </w:t>
            </w:r>
            <w:r w:rsidRPr="00A35670">
              <w:rPr>
                <w:sz w:val="24"/>
                <w:szCs w:val="24"/>
              </w:rPr>
              <w:br/>
              <w:t xml:space="preserve">и принимать осознанные решения, ориентируясь на морально-нравственные нормы и ценности; </w:t>
            </w:r>
          </w:p>
          <w:p w14:paraId="35C5DA80" w14:textId="77777777" w:rsidR="00580411" w:rsidRPr="00A35670" w:rsidRDefault="00580411" w:rsidP="00B739F1">
            <w:pPr>
              <w:pStyle w:val="af4"/>
              <w:numPr>
                <w:ilvl w:val="0"/>
                <w:numId w:val="7"/>
              </w:numPr>
              <w:tabs>
                <w:tab w:val="left" w:pos="323"/>
              </w:tabs>
              <w:spacing w:line="240" w:lineRule="auto"/>
              <w:ind w:left="0" w:firstLine="0"/>
              <w:jc w:val="both"/>
              <w:rPr>
                <w:sz w:val="24"/>
                <w:szCs w:val="24"/>
              </w:rPr>
            </w:pPr>
            <w:r w:rsidRPr="00A35670">
              <w:rPr>
                <w:sz w:val="24"/>
                <w:szCs w:val="24"/>
              </w:rPr>
              <w:t xml:space="preserve">осознание личного вклада в построение устойчивого будущего; </w:t>
            </w:r>
          </w:p>
          <w:p w14:paraId="025C2789" w14:textId="77777777" w:rsidR="00580411" w:rsidRPr="00A35670" w:rsidRDefault="00580411" w:rsidP="00B739F1">
            <w:pPr>
              <w:pStyle w:val="af4"/>
              <w:numPr>
                <w:ilvl w:val="0"/>
                <w:numId w:val="7"/>
              </w:numPr>
              <w:tabs>
                <w:tab w:val="left" w:pos="323"/>
              </w:tabs>
              <w:spacing w:line="240" w:lineRule="auto"/>
              <w:ind w:left="0" w:firstLine="0"/>
              <w:jc w:val="both"/>
              <w:rPr>
                <w:sz w:val="24"/>
                <w:szCs w:val="24"/>
              </w:rPr>
            </w:pPr>
            <w:r w:rsidRPr="00A35670">
              <w:rPr>
                <w:sz w:val="24"/>
                <w:szCs w:val="24"/>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A35670">
              <w:rPr>
                <w:sz w:val="24"/>
                <w:szCs w:val="24"/>
              </w:rPr>
              <w:br/>
              <w:t xml:space="preserve">в соответствии с традициями народов России; </w:t>
            </w:r>
          </w:p>
          <w:p w14:paraId="24656DB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Метапредметные результаты должны отражать:</w:t>
            </w:r>
          </w:p>
          <w:p w14:paraId="622FC3A0"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регулятивными действиями:</w:t>
            </w:r>
          </w:p>
          <w:p w14:paraId="5D70CB68" w14:textId="77777777" w:rsidR="00580411" w:rsidRPr="00A35670" w:rsidRDefault="00580411" w:rsidP="00B739F1">
            <w:pPr>
              <w:pStyle w:val="af4"/>
              <w:numPr>
                <w:ilvl w:val="0"/>
                <w:numId w:val="8"/>
              </w:numPr>
              <w:tabs>
                <w:tab w:val="left" w:pos="323"/>
              </w:tabs>
              <w:spacing w:line="240" w:lineRule="auto"/>
              <w:ind w:left="0" w:firstLine="0"/>
              <w:jc w:val="both"/>
              <w:rPr>
                <w:sz w:val="24"/>
                <w:szCs w:val="24"/>
              </w:rPr>
            </w:pPr>
            <w:r w:rsidRPr="00A35670">
              <w:rPr>
                <w:sz w:val="24"/>
                <w:szCs w:val="24"/>
              </w:rPr>
              <w:t>самоорганизация:</w:t>
            </w:r>
          </w:p>
          <w:p w14:paraId="4B383F67" w14:textId="77777777" w:rsidR="00580411" w:rsidRPr="00A35670" w:rsidRDefault="00580411" w:rsidP="00B739F1">
            <w:pPr>
              <w:pStyle w:val="af4"/>
              <w:numPr>
                <w:ilvl w:val="0"/>
                <w:numId w:val="9"/>
              </w:numPr>
              <w:tabs>
                <w:tab w:val="left" w:pos="323"/>
              </w:tabs>
              <w:spacing w:line="240" w:lineRule="auto"/>
              <w:ind w:left="0" w:firstLine="0"/>
              <w:jc w:val="both"/>
              <w:rPr>
                <w:sz w:val="24"/>
                <w:szCs w:val="24"/>
              </w:rPr>
            </w:pPr>
            <w:r w:rsidRPr="00A35670">
              <w:rPr>
                <w:sz w:val="24"/>
                <w:szCs w:val="24"/>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w:t>
            </w:r>
            <w:r w:rsidRPr="00A35670">
              <w:rPr>
                <w:sz w:val="24"/>
                <w:szCs w:val="24"/>
              </w:rPr>
              <w:lastRenderedPageBreak/>
              <w:t xml:space="preserve">давать оценку новым ситуациям; </w:t>
            </w:r>
          </w:p>
          <w:p w14:paraId="47E53E77" w14:textId="77777777" w:rsidR="00580411" w:rsidRPr="00A35670" w:rsidRDefault="00580411" w:rsidP="00B739F1">
            <w:pPr>
              <w:pStyle w:val="af4"/>
              <w:numPr>
                <w:ilvl w:val="0"/>
                <w:numId w:val="9"/>
              </w:numPr>
              <w:tabs>
                <w:tab w:val="left" w:pos="323"/>
              </w:tabs>
              <w:spacing w:line="240" w:lineRule="auto"/>
              <w:ind w:left="0" w:firstLine="0"/>
              <w:jc w:val="both"/>
              <w:rPr>
                <w:sz w:val="24"/>
                <w:szCs w:val="24"/>
              </w:rPr>
            </w:pPr>
            <w:r w:rsidRPr="00A35670">
              <w:rPr>
                <w:sz w:val="24"/>
                <w:szCs w:val="24"/>
              </w:rPr>
              <w:t xml:space="preserve">способствовать формированию </w:t>
            </w:r>
            <w:r w:rsidRPr="00A35670">
              <w:rPr>
                <w:sz w:val="24"/>
                <w:szCs w:val="24"/>
              </w:rPr>
              <w:br/>
              <w:t xml:space="preserve">и проявлению широкой эрудиции в разных областях знаний, постоянно повышать свой образовательный и культурный уровень; </w:t>
            </w:r>
          </w:p>
          <w:p w14:paraId="409A3239" w14:textId="77777777" w:rsidR="00580411" w:rsidRPr="00A35670" w:rsidRDefault="00580411" w:rsidP="00B739F1">
            <w:pPr>
              <w:pStyle w:val="af4"/>
              <w:numPr>
                <w:ilvl w:val="0"/>
                <w:numId w:val="8"/>
              </w:numPr>
              <w:tabs>
                <w:tab w:val="left" w:pos="323"/>
              </w:tabs>
              <w:spacing w:line="240" w:lineRule="auto"/>
              <w:ind w:left="0" w:firstLine="0"/>
              <w:jc w:val="both"/>
              <w:rPr>
                <w:sz w:val="24"/>
                <w:szCs w:val="24"/>
              </w:rPr>
            </w:pPr>
            <w:r w:rsidRPr="00A35670">
              <w:rPr>
                <w:sz w:val="24"/>
                <w:szCs w:val="24"/>
              </w:rPr>
              <w:t>самоконтроль:</w:t>
            </w:r>
          </w:p>
          <w:p w14:paraId="76858A1F" w14:textId="77777777" w:rsidR="00580411" w:rsidRPr="00A35670" w:rsidRDefault="00580411" w:rsidP="00B739F1">
            <w:pPr>
              <w:pStyle w:val="af4"/>
              <w:numPr>
                <w:ilvl w:val="0"/>
                <w:numId w:val="10"/>
              </w:numPr>
              <w:tabs>
                <w:tab w:val="left" w:pos="323"/>
              </w:tabs>
              <w:spacing w:line="240" w:lineRule="auto"/>
              <w:ind w:left="0" w:firstLine="0"/>
              <w:jc w:val="both"/>
              <w:rPr>
                <w:sz w:val="24"/>
                <w:szCs w:val="24"/>
              </w:rPr>
            </w:pPr>
            <w:r w:rsidRPr="00A35670">
              <w:rPr>
                <w:sz w:val="24"/>
                <w:szCs w:val="24"/>
              </w:rPr>
              <w:t xml:space="preserve">использовать приемы рефлексии </w:t>
            </w:r>
            <w:r w:rsidRPr="00A35670">
              <w:rPr>
                <w:sz w:val="24"/>
                <w:szCs w:val="24"/>
              </w:rPr>
              <w:br/>
              <w:t xml:space="preserve">для оценки ситуации, выбора верного решения; </w:t>
            </w:r>
          </w:p>
          <w:p w14:paraId="7C10CA28" w14:textId="77777777" w:rsidR="00580411" w:rsidRPr="00A35670" w:rsidRDefault="00580411" w:rsidP="00B739F1">
            <w:pPr>
              <w:pStyle w:val="af4"/>
              <w:numPr>
                <w:ilvl w:val="0"/>
                <w:numId w:val="10"/>
              </w:numPr>
              <w:tabs>
                <w:tab w:val="left" w:pos="323"/>
              </w:tabs>
              <w:spacing w:line="240" w:lineRule="auto"/>
              <w:ind w:left="0" w:firstLine="0"/>
              <w:jc w:val="both"/>
              <w:rPr>
                <w:sz w:val="24"/>
                <w:szCs w:val="24"/>
              </w:rPr>
            </w:pPr>
            <w:r w:rsidRPr="00A35670">
              <w:rPr>
                <w:sz w:val="24"/>
                <w:szCs w:val="24"/>
              </w:rPr>
              <w:t xml:space="preserve">уметь оценивать риски и своевременно принимать решения по их снижению; </w:t>
            </w:r>
          </w:p>
          <w:p w14:paraId="2B286D53" w14:textId="77777777" w:rsidR="00580411" w:rsidRPr="00A35670" w:rsidRDefault="00580411" w:rsidP="00B739F1">
            <w:pPr>
              <w:pStyle w:val="af4"/>
              <w:numPr>
                <w:ilvl w:val="0"/>
                <w:numId w:val="8"/>
              </w:numPr>
              <w:tabs>
                <w:tab w:val="left" w:pos="323"/>
              </w:tabs>
              <w:spacing w:line="240" w:lineRule="auto"/>
              <w:ind w:left="0" w:firstLine="0"/>
              <w:jc w:val="both"/>
              <w:rPr>
                <w:sz w:val="24"/>
                <w:szCs w:val="24"/>
              </w:rPr>
            </w:pPr>
            <w:r w:rsidRPr="00A35670">
              <w:rPr>
                <w:sz w:val="24"/>
                <w:szCs w:val="24"/>
              </w:rPr>
              <w:t>эмоциональный интеллект, предполагающий сформированность:</w:t>
            </w:r>
          </w:p>
          <w:p w14:paraId="48F6C851" w14:textId="77777777" w:rsidR="00580411" w:rsidRPr="00A35670" w:rsidRDefault="00580411" w:rsidP="00B739F1">
            <w:pPr>
              <w:pStyle w:val="af4"/>
              <w:numPr>
                <w:ilvl w:val="0"/>
                <w:numId w:val="11"/>
              </w:numPr>
              <w:tabs>
                <w:tab w:val="left" w:pos="323"/>
              </w:tabs>
              <w:spacing w:line="240" w:lineRule="auto"/>
              <w:ind w:left="0" w:firstLine="0"/>
              <w:jc w:val="both"/>
              <w:rPr>
                <w:sz w:val="24"/>
                <w:szCs w:val="24"/>
              </w:rPr>
            </w:pPr>
            <w:r w:rsidRPr="00A35670">
              <w:rPr>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E6FA9FC" w14:textId="77777777" w:rsidR="00580411" w:rsidRPr="00A35670" w:rsidRDefault="00580411" w:rsidP="00B739F1">
            <w:pPr>
              <w:pStyle w:val="af4"/>
              <w:numPr>
                <w:ilvl w:val="0"/>
                <w:numId w:val="11"/>
              </w:numPr>
              <w:tabs>
                <w:tab w:val="left" w:pos="323"/>
              </w:tabs>
              <w:spacing w:line="240" w:lineRule="auto"/>
              <w:ind w:left="0" w:firstLine="0"/>
              <w:jc w:val="both"/>
              <w:rPr>
                <w:sz w:val="24"/>
                <w:szCs w:val="24"/>
              </w:rPr>
            </w:pPr>
            <w:r w:rsidRPr="00A35670">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A35670">
              <w:rPr>
                <w:sz w:val="24"/>
                <w:szCs w:val="24"/>
              </w:rPr>
              <w:br/>
              <w:t xml:space="preserve">и сопереживанию; </w:t>
            </w:r>
          </w:p>
          <w:p w14:paraId="5CD90B3A" w14:textId="77777777" w:rsidR="00580411" w:rsidRPr="00A35670" w:rsidRDefault="00580411" w:rsidP="00B739F1">
            <w:pPr>
              <w:pStyle w:val="af4"/>
              <w:numPr>
                <w:ilvl w:val="0"/>
                <w:numId w:val="11"/>
              </w:numPr>
              <w:tabs>
                <w:tab w:val="left" w:pos="323"/>
              </w:tabs>
              <w:spacing w:line="240" w:lineRule="auto"/>
              <w:ind w:left="0" w:firstLine="0"/>
              <w:jc w:val="both"/>
              <w:rPr>
                <w:sz w:val="24"/>
                <w:szCs w:val="24"/>
              </w:rPr>
            </w:pPr>
            <w:r w:rsidRPr="00A35670">
              <w:rPr>
                <w:sz w:val="24"/>
                <w:szCs w:val="24"/>
              </w:rPr>
              <w:t xml:space="preserve">социальных навыков, включающих способность выстраивать отношения </w:t>
            </w:r>
            <w:r w:rsidRPr="00A35670">
              <w:rPr>
                <w:sz w:val="24"/>
                <w:szCs w:val="24"/>
              </w:rPr>
              <w:br/>
              <w:t>с другими людьми, заботиться, проявлять интерес и разрешать конфликты</w:t>
            </w:r>
          </w:p>
        </w:tc>
        <w:tc>
          <w:tcPr>
            <w:tcW w:w="6804" w:type="dxa"/>
          </w:tcPr>
          <w:p w14:paraId="0D909261"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 xml:space="preserve">ПРб 1 </w:t>
            </w:r>
            <w:r w:rsidRPr="00A35670">
              <w:rPr>
                <w:rFonts w:ascii="Times New Roman" w:hAnsi="Times New Roman"/>
                <w:sz w:val="24"/>
                <w:szCs w:val="24"/>
              </w:rPr>
              <w:t>Сформированность знаний об (о):</w:t>
            </w:r>
          </w:p>
          <w:p w14:paraId="7E4C52B3"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510D9776"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социальных отношениях, направлениях социальной политики </w:t>
            </w:r>
            <w:r w:rsidRPr="00A35670">
              <w:rPr>
                <w:rFonts w:ascii="Times New Roman" w:hAnsi="Times New Roman"/>
                <w:sz w:val="24"/>
                <w:szCs w:val="24"/>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11785C37"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конституционном статусе и полномочиях органов государственной власти;</w:t>
            </w:r>
          </w:p>
          <w:p w14:paraId="5176755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p>
          <w:p w14:paraId="488119E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p>
          <w:p w14:paraId="1BCC41D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системе права и законодательства Российской Федерации;</w:t>
            </w:r>
          </w:p>
          <w:p w14:paraId="06076792"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6</w:t>
            </w:r>
            <w:r w:rsidRPr="00A35670">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A35670">
              <w:rPr>
                <w:rFonts w:ascii="Times New Roman" w:hAnsi="Times New Roman"/>
                <w:sz w:val="24"/>
                <w:szCs w:val="24"/>
              </w:rPr>
              <w:b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Pr="00A35670">
              <w:rPr>
                <w:rFonts w:ascii="Times New Roman" w:hAnsi="Times New Roman"/>
                <w:sz w:val="24"/>
                <w:szCs w:val="24"/>
              </w:rPr>
              <w:br/>
            </w:r>
            <w:r w:rsidRPr="00A35670">
              <w:rPr>
                <w:rFonts w:ascii="Times New Roman" w:hAnsi="Times New Roman"/>
                <w:sz w:val="24"/>
                <w:szCs w:val="24"/>
              </w:rPr>
              <w:lastRenderedPageBreak/>
              <w:t>и тезисный план развернутых ответов, анализировать неадаптированные тексты на социальную тематику;</w:t>
            </w:r>
          </w:p>
          <w:p w14:paraId="651D0CE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10</w:t>
            </w:r>
            <w:r w:rsidRPr="00A35670">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Pr="00A35670">
              <w:rPr>
                <w:rFonts w:ascii="Times New Roman" w:hAnsi="Times New Roman"/>
                <w:sz w:val="24"/>
                <w:szCs w:val="24"/>
              </w:rPr>
              <w:br/>
              <w:t xml:space="preserve">и инструментами; использовать финансовую информацию </w:t>
            </w:r>
            <w:r w:rsidRPr="00A35670">
              <w:rPr>
                <w:rFonts w:ascii="Times New Roman" w:hAnsi="Times New Roman"/>
                <w:sz w:val="24"/>
                <w:szCs w:val="24"/>
              </w:rPr>
              <w:br/>
              <w:t xml:space="preserve">для достижения личных финансовых целей, обеспечивать финансовую безопасность с учетом рисков и способов </w:t>
            </w:r>
            <w:r w:rsidRPr="00A35670">
              <w:rPr>
                <w:rFonts w:ascii="Times New Roman" w:hAnsi="Times New Roman"/>
                <w:sz w:val="24"/>
                <w:szCs w:val="24"/>
              </w:rPr>
              <w:br/>
              <w:t xml:space="preserve">их снижения; сформированность гражданской ответственности </w:t>
            </w:r>
            <w:r w:rsidRPr="00A35670">
              <w:rPr>
                <w:rFonts w:ascii="Times New Roman" w:hAnsi="Times New Roman"/>
                <w:sz w:val="24"/>
                <w:szCs w:val="24"/>
              </w:rPr>
              <w:br/>
              <w:t>в части уплаты налогов для развития общества и государства</w:t>
            </w:r>
          </w:p>
        </w:tc>
      </w:tr>
      <w:tr w:rsidR="00580411" w:rsidRPr="00A35670" w14:paraId="1BB781FD" w14:textId="77777777" w:rsidTr="00B26988">
        <w:trPr>
          <w:trHeight w:val="699"/>
        </w:trPr>
        <w:tc>
          <w:tcPr>
            <w:tcW w:w="2549" w:type="dxa"/>
          </w:tcPr>
          <w:p w14:paraId="74F5A9F1" w14:textId="77777777" w:rsidR="00580411" w:rsidRPr="00A35670" w:rsidRDefault="00580411" w:rsidP="00B26988">
            <w:pPr>
              <w:spacing w:after="0" w:line="240" w:lineRule="auto"/>
              <w:rPr>
                <w:rFonts w:ascii="Times New Roman" w:hAnsi="Times New Roman"/>
                <w:sz w:val="24"/>
                <w:szCs w:val="24"/>
              </w:rPr>
            </w:pPr>
            <w:bookmarkStart w:id="14" w:name="_Toc118236668"/>
            <w:r w:rsidRPr="00A35670">
              <w:rPr>
                <w:rFonts w:ascii="Times New Roman" w:hAnsi="Times New Roman"/>
                <w:sz w:val="24"/>
                <w:szCs w:val="24"/>
              </w:rPr>
              <w:lastRenderedPageBreak/>
              <w:t xml:space="preserve">ОК 04 Эффективно взаимодействовать </w:t>
            </w:r>
            <w:r w:rsidRPr="00A35670">
              <w:rPr>
                <w:rFonts w:ascii="Times New Roman" w:hAnsi="Times New Roman"/>
                <w:sz w:val="24"/>
                <w:szCs w:val="24"/>
              </w:rPr>
              <w:br/>
              <w:t>и работать в коллективе и команде</w:t>
            </w:r>
            <w:bookmarkEnd w:id="14"/>
          </w:p>
        </w:tc>
        <w:tc>
          <w:tcPr>
            <w:tcW w:w="4959" w:type="dxa"/>
          </w:tcPr>
          <w:p w14:paraId="0F856D7A"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 xml:space="preserve">в части: ценности научного познания: осознание ценности научной деятельности, готовность осуществлять проектную </w:t>
            </w:r>
            <w:r w:rsidRPr="00A35670">
              <w:rPr>
                <w:rFonts w:ascii="Times New Roman" w:hAnsi="Times New Roman"/>
                <w:sz w:val="24"/>
                <w:szCs w:val="24"/>
              </w:rPr>
              <w:br/>
              <w:t xml:space="preserve">и исследовательскую деятельность индивидуально и в группе. </w:t>
            </w:r>
          </w:p>
          <w:p w14:paraId="0CC59C98"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Метапредметные результаты должны отражать:</w:t>
            </w:r>
          </w:p>
          <w:p w14:paraId="14151A56"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lastRenderedPageBreak/>
              <w:t>Овладение универсальными коммуникативными действиями:</w:t>
            </w:r>
          </w:p>
          <w:p w14:paraId="08A001AE" w14:textId="77777777" w:rsidR="00580411" w:rsidRPr="00A35670" w:rsidRDefault="00580411" w:rsidP="00B739F1">
            <w:pPr>
              <w:pStyle w:val="af4"/>
              <w:numPr>
                <w:ilvl w:val="0"/>
                <w:numId w:val="19"/>
              </w:numPr>
              <w:tabs>
                <w:tab w:val="left" w:pos="323"/>
              </w:tabs>
              <w:spacing w:line="240" w:lineRule="auto"/>
              <w:ind w:left="0" w:firstLine="0"/>
              <w:jc w:val="both"/>
              <w:rPr>
                <w:sz w:val="24"/>
                <w:szCs w:val="24"/>
              </w:rPr>
            </w:pPr>
            <w:r w:rsidRPr="00A35670">
              <w:rPr>
                <w:sz w:val="24"/>
                <w:szCs w:val="24"/>
              </w:rPr>
              <w:t>совместная деятельность:</w:t>
            </w:r>
          </w:p>
          <w:p w14:paraId="7D6D18AB" w14:textId="77777777" w:rsidR="00580411" w:rsidRPr="00A35670" w:rsidRDefault="00580411" w:rsidP="00B739F1">
            <w:pPr>
              <w:pStyle w:val="af4"/>
              <w:numPr>
                <w:ilvl w:val="0"/>
                <w:numId w:val="12"/>
              </w:numPr>
              <w:tabs>
                <w:tab w:val="left" w:pos="323"/>
              </w:tabs>
              <w:spacing w:line="240" w:lineRule="auto"/>
              <w:ind w:left="0" w:firstLine="0"/>
              <w:jc w:val="both"/>
              <w:rPr>
                <w:sz w:val="24"/>
                <w:szCs w:val="24"/>
              </w:rPr>
            </w:pPr>
            <w:r w:rsidRPr="00A35670">
              <w:rPr>
                <w:sz w:val="24"/>
                <w:szCs w:val="24"/>
              </w:rPr>
              <w:t xml:space="preserve">понимать и использовать преимущества командной и индивидуальной работы; </w:t>
            </w:r>
          </w:p>
          <w:p w14:paraId="5D585B9E" w14:textId="77777777" w:rsidR="00580411" w:rsidRPr="00A35670" w:rsidRDefault="00580411" w:rsidP="00B739F1">
            <w:pPr>
              <w:pStyle w:val="af4"/>
              <w:numPr>
                <w:ilvl w:val="0"/>
                <w:numId w:val="12"/>
              </w:numPr>
              <w:tabs>
                <w:tab w:val="left" w:pos="323"/>
              </w:tabs>
              <w:spacing w:line="240" w:lineRule="auto"/>
              <w:ind w:left="0" w:firstLine="0"/>
              <w:jc w:val="both"/>
              <w:rPr>
                <w:sz w:val="24"/>
                <w:szCs w:val="24"/>
              </w:rPr>
            </w:pPr>
            <w:r w:rsidRPr="00A35670">
              <w:rPr>
                <w:sz w:val="24"/>
                <w:szCs w:val="24"/>
              </w:rPr>
              <w:t xml:space="preserve">принимать цели совместной деятельности, организовывать и координировать действия </w:t>
            </w:r>
            <w:r w:rsidRPr="00A35670">
              <w:rPr>
                <w:sz w:val="24"/>
                <w:szCs w:val="24"/>
              </w:rPr>
              <w:br/>
              <w:t>по ее достижению: составлять план действий, распределять роли с учетом мнений участников обсуждать результаты совместной работы.</w:t>
            </w:r>
          </w:p>
          <w:p w14:paraId="21BFB436"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регулятивными действиями:</w:t>
            </w:r>
          </w:p>
          <w:p w14:paraId="5271401A" w14:textId="77777777" w:rsidR="00580411" w:rsidRPr="00A35670" w:rsidRDefault="00580411" w:rsidP="00B739F1">
            <w:pPr>
              <w:pStyle w:val="af4"/>
              <w:numPr>
                <w:ilvl w:val="0"/>
                <w:numId w:val="20"/>
              </w:numPr>
              <w:tabs>
                <w:tab w:val="left" w:pos="323"/>
              </w:tabs>
              <w:spacing w:line="240" w:lineRule="auto"/>
              <w:ind w:left="0" w:firstLine="0"/>
              <w:jc w:val="both"/>
              <w:rPr>
                <w:sz w:val="24"/>
                <w:szCs w:val="24"/>
              </w:rPr>
            </w:pPr>
            <w:r w:rsidRPr="00A35670">
              <w:rPr>
                <w:sz w:val="24"/>
                <w:szCs w:val="24"/>
              </w:rPr>
              <w:t xml:space="preserve">принятие себя и других людей: </w:t>
            </w:r>
          </w:p>
          <w:p w14:paraId="5DB50008" w14:textId="77777777" w:rsidR="00580411" w:rsidRPr="00A35670" w:rsidRDefault="00580411" w:rsidP="00B739F1">
            <w:pPr>
              <w:pStyle w:val="af4"/>
              <w:numPr>
                <w:ilvl w:val="0"/>
                <w:numId w:val="13"/>
              </w:numPr>
              <w:tabs>
                <w:tab w:val="left" w:pos="323"/>
              </w:tabs>
              <w:spacing w:line="240" w:lineRule="auto"/>
              <w:ind w:left="0" w:firstLine="0"/>
              <w:jc w:val="both"/>
              <w:rPr>
                <w:sz w:val="24"/>
                <w:szCs w:val="24"/>
              </w:rPr>
            </w:pPr>
            <w:r w:rsidRPr="00A35670">
              <w:rPr>
                <w:sz w:val="24"/>
                <w:szCs w:val="24"/>
              </w:rPr>
              <w:t xml:space="preserve">принимать мотивы и аргументы других людей </w:t>
            </w:r>
            <w:r w:rsidRPr="00A35670">
              <w:rPr>
                <w:sz w:val="24"/>
                <w:szCs w:val="24"/>
              </w:rPr>
              <w:br/>
              <w:t xml:space="preserve">при анализе результатов деятельности; </w:t>
            </w:r>
          </w:p>
          <w:p w14:paraId="03CF23E7" w14:textId="77777777" w:rsidR="00580411" w:rsidRPr="00A35670" w:rsidRDefault="00580411" w:rsidP="00B739F1">
            <w:pPr>
              <w:pStyle w:val="af4"/>
              <w:numPr>
                <w:ilvl w:val="0"/>
                <w:numId w:val="13"/>
              </w:numPr>
              <w:tabs>
                <w:tab w:val="left" w:pos="323"/>
              </w:tabs>
              <w:spacing w:line="240" w:lineRule="auto"/>
              <w:ind w:left="0" w:firstLine="0"/>
              <w:jc w:val="both"/>
              <w:rPr>
                <w:sz w:val="24"/>
                <w:szCs w:val="24"/>
              </w:rPr>
            </w:pPr>
            <w:r w:rsidRPr="00A35670">
              <w:rPr>
                <w:sz w:val="24"/>
                <w:szCs w:val="24"/>
              </w:rPr>
              <w:t xml:space="preserve">признавать свое право и право других людей на ошибки; </w:t>
            </w:r>
          </w:p>
          <w:p w14:paraId="3CA10519" w14:textId="77777777" w:rsidR="00580411" w:rsidRPr="00A35670" w:rsidRDefault="00580411" w:rsidP="00B739F1">
            <w:pPr>
              <w:pStyle w:val="af4"/>
              <w:numPr>
                <w:ilvl w:val="0"/>
                <w:numId w:val="13"/>
              </w:numPr>
              <w:tabs>
                <w:tab w:val="left" w:pos="323"/>
              </w:tabs>
              <w:spacing w:line="240" w:lineRule="auto"/>
              <w:ind w:left="0" w:firstLine="0"/>
              <w:jc w:val="both"/>
              <w:rPr>
                <w:sz w:val="24"/>
                <w:szCs w:val="24"/>
              </w:rPr>
            </w:pPr>
            <w:r w:rsidRPr="00A35670">
              <w:rPr>
                <w:sz w:val="24"/>
                <w:szCs w:val="24"/>
              </w:rPr>
              <w:t xml:space="preserve">развивать способность понимать мир </w:t>
            </w:r>
            <w:r w:rsidRPr="00A35670">
              <w:rPr>
                <w:sz w:val="24"/>
                <w:szCs w:val="24"/>
              </w:rPr>
              <w:br/>
              <w:t>с позиции другого человека</w:t>
            </w:r>
          </w:p>
        </w:tc>
        <w:tc>
          <w:tcPr>
            <w:tcW w:w="6804" w:type="dxa"/>
          </w:tcPr>
          <w:p w14:paraId="084D620F"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ПРб 8</w:t>
            </w:r>
            <w:r w:rsidRPr="00A35670">
              <w:rPr>
                <w:rFonts w:ascii="Times New Roman" w:hAnsi="Times New Roman"/>
                <w:sz w:val="24"/>
                <w:szCs w:val="24"/>
              </w:rPr>
              <w:t xml:space="preserve"> Использование обществоведческих знаний </w:t>
            </w:r>
            <w:r w:rsidRPr="00A35670">
              <w:rPr>
                <w:rFonts w:ascii="Times New Roman" w:hAnsi="Times New Roman"/>
                <w:sz w:val="24"/>
                <w:szCs w:val="24"/>
              </w:rPr>
              <w:br/>
              <w:t xml:space="preserve">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w:t>
            </w:r>
            <w:r w:rsidRPr="00A35670">
              <w:rPr>
                <w:rFonts w:ascii="Times New Roman" w:hAnsi="Times New Roman"/>
                <w:sz w:val="24"/>
                <w:szCs w:val="24"/>
              </w:rPr>
              <w:lastRenderedPageBreak/>
              <w:t>образования; использовать средства информационно-коммуникационных технологий в решении различных задач</w:t>
            </w:r>
          </w:p>
        </w:tc>
      </w:tr>
      <w:tr w:rsidR="00580411" w:rsidRPr="00A35670" w14:paraId="0FEE0F32" w14:textId="77777777" w:rsidTr="00B26988">
        <w:trPr>
          <w:trHeight w:val="698"/>
        </w:trPr>
        <w:tc>
          <w:tcPr>
            <w:tcW w:w="2549" w:type="dxa"/>
          </w:tcPr>
          <w:p w14:paraId="6A0284A6" w14:textId="77777777" w:rsidR="00580411" w:rsidRPr="00A35670" w:rsidRDefault="00580411" w:rsidP="00B26988">
            <w:pPr>
              <w:spacing w:after="0" w:line="240" w:lineRule="auto"/>
              <w:rPr>
                <w:rFonts w:ascii="Times New Roman" w:hAnsi="Times New Roman"/>
                <w:sz w:val="24"/>
                <w:szCs w:val="24"/>
              </w:rPr>
            </w:pPr>
            <w:bookmarkStart w:id="15" w:name="_Toc118236683"/>
            <w:r w:rsidRPr="00A35670">
              <w:rPr>
                <w:rFonts w:ascii="Times New Roman" w:hAnsi="Times New Roman"/>
                <w:sz w:val="24"/>
                <w:szCs w:val="24"/>
              </w:rPr>
              <w:lastRenderedPageBreak/>
              <w:t xml:space="preserve">ОК 05 Осуществлять устную и письменную коммуникацию </w:t>
            </w:r>
            <w:r w:rsidRPr="00A35670">
              <w:rPr>
                <w:rFonts w:ascii="Times New Roman" w:hAnsi="Times New Roman"/>
                <w:sz w:val="24"/>
                <w:szCs w:val="24"/>
              </w:rPr>
              <w:br/>
              <w:t>на государственном языке Российской Федерации с учетом особенностей социального и культурного контекста</w:t>
            </w:r>
            <w:bookmarkEnd w:id="15"/>
          </w:p>
        </w:tc>
        <w:tc>
          <w:tcPr>
            <w:tcW w:w="4959" w:type="dxa"/>
          </w:tcPr>
          <w:p w14:paraId="7DA7C7EA"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в части: эстетического воспитания:</w:t>
            </w:r>
          </w:p>
          <w:p w14:paraId="28AD66A0" w14:textId="77777777" w:rsidR="00580411" w:rsidRPr="00A35670" w:rsidRDefault="00580411" w:rsidP="00B739F1">
            <w:pPr>
              <w:pStyle w:val="af4"/>
              <w:numPr>
                <w:ilvl w:val="0"/>
                <w:numId w:val="14"/>
              </w:numPr>
              <w:tabs>
                <w:tab w:val="left" w:pos="323"/>
              </w:tabs>
              <w:spacing w:line="240" w:lineRule="auto"/>
              <w:ind w:left="0" w:firstLine="0"/>
              <w:jc w:val="both"/>
              <w:rPr>
                <w:sz w:val="24"/>
                <w:szCs w:val="24"/>
              </w:rPr>
            </w:pPr>
            <w:r w:rsidRPr="00A35670">
              <w:rPr>
                <w:sz w:val="24"/>
                <w:szCs w:val="24"/>
              </w:rPr>
              <w:t xml:space="preserve">эстетическое отношение к миру, включая эстетику быта, научного и технического творчества, спорта, труда и общественных отношений; </w:t>
            </w:r>
          </w:p>
          <w:p w14:paraId="1F46E377" w14:textId="77777777" w:rsidR="00580411" w:rsidRPr="00A35670" w:rsidRDefault="00580411" w:rsidP="00B739F1">
            <w:pPr>
              <w:pStyle w:val="af4"/>
              <w:numPr>
                <w:ilvl w:val="0"/>
                <w:numId w:val="14"/>
              </w:numPr>
              <w:tabs>
                <w:tab w:val="left" w:pos="323"/>
              </w:tabs>
              <w:spacing w:line="240" w:lineRule="auto"/>
              <w:ind w:left="0" w:firstLine="0"/>
              <w:jc w:val="both"/>
              <w:rPr>
                <w:sz w:val="24"/>
                <w:szCs w:val="24"/>
              </w:rPr>
            </w:pPr>
            <w:r w:rsidRPr="00A35670">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7D910FD0" w14:textId="77777777" w:rsidR="00580411" w:rsidRPr="00A35670" w:rsidRDefault="00580411" w:rsidP="00B739F1">
            <w:pPr>
              <w:pStyle w:val="af4"/>
              <w:numPr>
                <w:ilvl w:val="0"/>
                <w:numId w:val="14"/>
              </w:numPr>
              <w:tabs>
                <w:tab w:val="left" w:pos="323"/>
              </w:tabs>
              <w:spacing w:line="240" w:lineRule="auto"/>
              <w:ind w:left="0" w:firstLine="0"/>
              <w:jc w:val="both"/>
              <w:rPr>
                <w:sz w:val="24"/>
                <w:szCs w:val="24"/>
              </w:rPr>
            </w:pPr>
            <w:r w:rsidRPr="00A35670">
              <w:rPr>
                <w:sz w:val="24"/>
                <w:szCs w:val="24"/>
              </w:rPr>
              <w:t xml:space="preserve">убежденность в значимости для личности </w:t>
            </w:r>
            <w:r w:rsidRPr="00A35670">
              <w:rPr>
                <w:sz w:val="24"/>
                <w:szCs w:val="24"/>
              </w:rPr>
              <w:br/>
              <w:t xml:space="preserve">и общества отечественного и мирового искусства, этнических культурных традиций </w:t>
            </w:r>
            <w:r w:rsidRPr="00A35670">
              <w:rPr>
                <w:sz w:val="24"/>
                <w:szCs w:val="24"/>
              </w:rPr>
              <w:br/>
              <w:t>и народного творчества</w:t>
            </w:r>
            <w:r w:rsidRPr="00A35670">
              <w:rPr>
                <w:sz w:val="24"/>
                <w:szCs w:val="24"/>
                <w:lang w:val="ru-RU"/>
              </w:rPr>
              <w:t>.</w:t>
            </w:r>
          </w:p>
          <w:p w14:paraId="4118989F"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lastRenderedPageBreak/>
              <w:t>Метапредметные результаты должны отражать:</w:t>
            </w:r>
          </w:p>
          <w:p w14:paraId="67A3E18D"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коммуникативными действиями:</w:t>
            </w:r>
          </w:p>
          <w:p w14:paraId="1510DD9B" w14:textId="77777777" w:rsidR="00580411" w:rsidRPr="00A35670" w:rsidRDefault="00580411" w:rsidP="00B739F1">
            <w:pPr>
              <w:pStyle w:val="af4"/>
              <w:numPr>
                <w:ilvl w:val="0"/>
                <w:numId w:val="15"/>
              </w:numPr>
              <w:tabs>
                <w:tab w:val="left" w:pos="323"/>
              </w:tabs>
              <w:spacing w:line="240" w:lineRule="auto"/>
              <w:ind w:left="0" w:firstLine="0"/>
              <w:jc w:val="both"/>
              <w:rPr>
                <w:sz w:val="24"/>
                <w:szCs w:val="24"/>
              </w:rPr>
            </w:pPr>
            <w:r w:rsidRPr="00A35670">
              <w:rPr>
                <w:sz w:val="24"/>
                <w:szCs w:val="24"/>
              </w:rPr>
              <w:t xml:space="preserve">общение: </w:t>
            </w:r>
          </w:p>
          <w:p w14:paraId="43122EB1" w14:textId="77777777" w:rsidR="00580411" w:rsidRPr="00A35670" w:rsidRDefault="00580411" w:rsidP="00B739F1">
            <w:pPr>
              <w:pStyle w:val="af4"/>
              <w:numPr>
                <w:ilvl w:val="0"/>
                <w:numId w:val="16"/>
              </w:numPr>
              <w:tabs>
                <w:tab w:val="left" w:pos="323"/>
              </w:tabs>
              <w:spacing w:line="240" w:lineRule="auto"/>
              <w:ind w:left="0" w:firstLine="0"/>
              <w:jc w:val="both"/>
              <w:rPr>
                <w:sz w:val="24"/>
                <w:szCs w:val="24"/>
              </w:rPr>
            </w:pPr>
            <w:r w:rsidRPr="00A35670">
              <w:rPr>
                <w:sz w:val="24"/>
                <w:szCs w:val="24"/>
              </w:rPr>
              <w:t>осуществлять коммуникации во всех сферах жизни;</w:t>
            </w:r>
          </w:p>
          <w:p w14:paraId="2B961CA9" w14:textId="77777777" w:rsidR="00580411" w:rsidRPr="00A35670" w:rsidRDefault="00580411" w:rsidP="00B739F1">
            <w:pPr>
              <w:pStyle w:val="af4"/>
              <w:numPr>
                <w:ilvl w:val="0"/>
                <w:numId w:val="16"/>
              </w:numPr>
              <w:tabs>
                <w:tab w:val="left" w:pos="323"/>
              </w:tabs>
              <w:spacing w:line="240" w:lineRule="auto"/>
              <w:ind w:left="0" w:firstLine="0"/>
              <w:jc w:val="both"/>
              <w:rPr>
                <w:sz w:val="24"/>
                <w:szCs w:val="24"/>
              </w:rPr>
            </w:pPr>
            <w:r w:rsidRPr="00A35670">
              <w:rPr>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38D64980" w14:textId="77777777" w:rsidR="00580411" w:rsidRPr="00A35670" w:rsidRDefault="00580411" w:rsidP="00B739F1">
            <w:pPr>
              <w:pStyle w:val="af4"/>
              <w:numPr>
                <w:ilvl w:val="0"/>
                <w:numId w:val="16"/>
              </w:numPr>
              <w:tabs>
                <w:tab w:val="left" w:pos="323"/>
              </w:tabs>
              <w:spacing w:line="240" w:lineRule="auto"/>
              <w:ind w:left="0" w:firstLine="0"/>
              <w:jc w:val="both"/>
              <w:rPr>
                <w:sz w:val="24"/>
                <w:szCs w:val="24"/>
              </w:rPr>
            </w:pPr>
            <w:r w:rsidRPr="00A35670">
              <w:rPr>
                <w:sz w:val="24"/>
                <w:szCs w:val="24"/>
              </w:rPr>
              <w:t>развернуто и логично излагать свою точку зрения с использованием языковых средств</w:t>
            </w:r>
          </w:p>
        </w:tc>
        <w:tc>
          <w:tcPr>
            <w:tcW w:w="6804" w:type="dxa"/>
          </w:tcPr>
          <w:p w14:paraId="0FCE7FA1" w14:textId="77777777" w:rsidR="00580411" w:rsidRPr="00A35670" w:rsidRDefault="00580411" w:rsidP="00B26988">
            <w:pPr>
              <w:spacing w:after="0" w:line="240" w:lineRule="auto"/>
              <w:jc w:val="both"/>
              <w:rPr>
                <w:rFonts w:ascii="Times New Roman" w:hAnsi="Times New Roman"/>
                <w:sz w:val="24"/>
                <w:szCs w:val="24"/>
              </w:rPr>
            </w:pPr>
            <w:bookmarkStart w:id="16" w:name="_Toc118236694"/>
            <w:r w:rsidRPr="00A35670">
              <w:rPr>
                <w:rFonts w:ascii="Times New Roman" w:hAnsi="Times New Roman"/>
                <w:b/>
                <w:bCs/>
                <w:sz w:val="24"/>
                <w:szCs w:val="24"/>
              </w:rPr>
              <w:lastRenderedPageBreak/>
              <w:t>ПРб 6</w:t>
            </w:r>
            <w:r w:rsidRPr="00A35670">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A35670">
              <w:rPr>
                <w:rFonts w:ascii="Times New Roman" w:hAnsi="Times New Roman"/>
                <w:sz w:val="24"/>
                <w:szCs w:val="24"/>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14:paraId="00030BF3"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9</w:t>
            </w:r>
            <w:r w:rsidRPr="00A35670">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A35670">
              <w:rPr>
                <w:rFonts w:ascii="Times New Roman" w:hAnsi="Times New Roman"/>
                <w:sz w:val="24"/>
                <w:szCs w:val="24"/>
              </w:rPr>
              <w:br/>
            </w:r>
            <w:r w:rsidRPr="00A35670">
              <w:rPr>
                <w:rFonts w:ascii="Times New Roman" w:hAnsi="Times New Roman"/>
                <w:sz w:val="24"/>
                <w:szCs w:val="24"/>
              </w:rPr>
              <w:lastRenderedPageBreak/>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A35670">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16"/>
          </w:p>
        </w:tc>
      </w:tr>
      <w:tr w:rsidR="00580411" w:rsidRPr="00A35670" w14:paraId="5225137E" w14:textId="77777777" w:rsidTr="00B26988">
        <w:trPr>
          <w:trHeight w:val="699"/>
        </w:trPr>
        <w:tc>
          <w:tcPr>
            <w:tcW w:w="2549" w:type="dxa"/>
          </w:tcPr>
          <w:p w14:paraId="3AC9A132" w14:textId="23FBA221" w:rsidR="00580411" w:rsidRPr="00A35670" w:rsidRDefault="00580411" w:rsidP="00B26988">
            <w:pPr>
              <w:spacing w:after="0" w:line="240" w:lineRule="auto"/>
              <w:rPr>
                <w:rFonts w:ascii="Times New Roman" w:hAnsi="Times New Roman"/>
                <w:sz w:val="24"/>
                <w:szCs w:val="24"/>
              </w:rPr>
            </w:pPr>
            <w:r w:rsidRPr="00A35670">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A35670">
              <w:rPr>
                <w:rFonts w:ascii="Times New Roman" w:hAnsi="Times New Roman"/>
                <w:sz w:val="24"/>
                <w:szCs w:val="24"/>
              </w:rPr>
              <w:br/>
              <w:t xml:space="preserve">на основе </w:t>
            </w:r>
            <w:r w:rsidR="0070334C">
              <w:rPr>
                <w:rFonts w:ascii="Times New Roman" w:hAnsi="Times New Roman"/>
                <w:sz w:val="24"/>
                <w:szCs w:val="24"/>
              </w:rPr>
              <w:t xml:space="preserve">традиционных </w:t>
            </w:r>
            <w:r w:rsidRPr="00A35670">
              <w:rPr>
                <w:rFonts w:ascii="Times New Roman" w:hAnsi="Times New Roman"/>
                <w:sz w:val="24"/>
                <w:szCs w:val="24"/>
              </w:rPr>
              <w:t xml:space="preserve">российских духовно-нравственных ценностей, в том числе с учетом гармонизации межнациональных </w:t>
            </w:r>
            <w:r w:rsidRPr="00A35670">
              <w:rPr>
                <w:rFonts w:ascii="Times New Roman" w:hAnsi="Times New Roman"/>
                <w:sz w:val="24"/>
                <w:szCs w:val="24"/>
              </w:rPr>
              <w:br/>
              <w:t>и межрелигиозных отношений, применять стандарты антикоррупционного поведения</w:t>
            </w:r>
          </w:p>
        </w:tc>
        <w:tc>
          <w:tcPr>
            <w:tcW w:w="4959" w:type="dxa"/>
          </w:tcPr>
          <w:p w14:paraId="6439CD05"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 xml:space="preserve">в части: </w:t>
            </w:r>
          </w:p>
          <w:p w14:paraId="187B36D9"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гражданского воспитания:</w:t>
            </w:r>
          </w:p>
          <w:p w14:paraId="49F3EA3D" w14:textId="77777777" w:rsidR="00580411" w:rsidRPr="00A35670" w:rsidRDefault="00580411" w:rsidP="00B739F1">
            <w:pPr>
              <w:pStyle w:val="af4"/>
              <w:numPr>
                <w:ilvl w:val="0"/>
                <w:numId w:val="21"/>
              </w:numPr>
              <w:tabs>
                <w:tab w:val="left" w:pos="323"/>
              </w:tabs>
              <w:spacing w:line="240" w:lineRule="auto"/>
              <w:ind w:left="0" w:firstLine="0"/>
              <w:jc w:val="both"/>
              <w:rPr>
                <w:sz w:val="24"/>
                <w:szCs w:val="24"/>
              </w:rPr>
            </w:pPr>
            <w:r w:rsidRPr="00A35670">
              <w:rPr>
                <w:sz w:val="24"/>
                <w:szCs w:val="24"/>
              </w:rPr>
              <w:t xml:space="preserve">сформированность гражданской позиции обучающегося как активного </w:t>
            </w:r>
            <w:r w:rsidRPr="00A35670">
              <w:rPr>
                <w:sz w:val="24"/>
                <w:szCs w:val="24"/>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14:paraId="2D6E03F9" w14:textId="77777777" w:rsidR="00580411" w:rsidRPr="00A35670" w:rsidRDefault="00580411" w:rsidP="00B739F1">
            <w:pPr>
              <w:pStyle w:val="af4"/>
              <w:numPr>
                <w:ilvl w:val="0"/>
                <w:numId w:val="21"/>
              </w:numPr>
              <w:tabs>
                <w:tab w:val="left" w:pos="323"/>
              </w:tabs>
              <w:spacing w:line="240" w:lineRule="auto"/>
              <w:ind w:left="0" w:firstLine="0"/>
              <w:jc w:val="both"/>
              <w:rPr>
                <w:sz w:val="24"/>
                <w:szCs w:val="24"/>
              </w:rPr>
            </w:pPr>
            <w:r w:rsidRPr="00A35670">
              <w:rPr>
                <w:sz w:val="24"/>
                <w:szCs w:val="24"/>
              </w:rPr>
              <w:t>духовно-нравственного воспитания: осознание духовных ценностей российского народа;</w:t>
            </w:r>
          </w:p>
          <w:p w14:paraId="709B2AD1"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патриотического воспитания:</w:t>
            </w:r>
          </w:p>
          <w:p w14:paraId="0BC67915"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581FD67F" w14:textId="77777777" w:rsidR="00580411" w:rsidRPr="00A35670" w:rsidRDefault="00580411" w:rsidP="00B739F1">
            <w:pPr>
              <w:pStyle w:val="af4"/>
              <w:numPr>
                <w:ilvl w:val="0"/>
                <w:numId w:val="18"/>
              </w:numPr>
              <w:tabs>
                <w:tab w:val="left" w:pos="323"/>
              </w:tabs>
              <w:spacing w:line="240" w:lineRule="auto"/>
              <w:ind w:left="0" w:firstLine="0"/>
              <w:jc w:val="both"/>
              <w:rPr>
                <w:sz w:val="24"/>
                <w:szCs w:val="24"/>
              </w:rPr>
            </w:pPr>
            <w:r w:rsidRPr="00A35670">
              <w:rPr>
                <w:sz w:val="24"/>
                <w:szCs w:val="24"/>
              </w:rPr>
              <w:t xml:space="preserve">Метапредметные результаты должны отражать: Овладение универсальными </w:t>
            </w:r>
            <w:r w:rsidRPr="00A35670">
              <w:rPr>
                <w:sz w:val="24"/>
                <w:szCs w:val="24"/>
              </w:rPr>
              <w:lastRenderedPageBreak/>
              <w:t xml:space="preserve">регулятивными действиями: </w:t>
            </w:r>
            <w:r w:rsidRPr="00A35670">
              <w:rPr>
                <w:sz w:val="24"/>
                <w:szCs w:val="24"/>
              </w:rPr>
              <w:br/>
              <w:t xml:space="preserve">эмоциональный интеллект, предполагающий сформированность: </w:t>
            </w:r>
          </w:p>
          <w:p w14:paraId="5874A4FF"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w:t>
            </w:r>
            <w:r w:rsidRPr="00A35670">
              <w:rPr>
                <w:sz w:val="24"/>
                <w:szCs w:val="24"/>
              </w:rPr>
              <w:br/>
              <w:t>в себе;</w:t>
            </w:r>
          </w:p>
          <w:p w14:paraId="0DEAA2D5"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 xml:space="preserve">саморегулирования, включающего самоконтроль, умение принимать ответственность за свое поведение, способность адаптироваться </w:t>
            </w:r>
            <w:r w:rsidRPr="00A35670">
              <w:rPr>
                <w:sz w:val="24"/>
                <w:szCs w:val="24"/>
              </w:rPr>
              <w:br/>
              <w:t xml:space="preserve">к эмоциональным изменениям и проявлять гибкость, быть открытым новому; </w:t>
            </w:r>
          </w:p>
          <w:p w14:paraId="7D7570D5"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D76A912"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A35670">
              <w:rPr>
                <w:sz w:val="24"/>
                <w:szCs w:val="24"/>
              </w:rPr>
              <w:br/>
              <w:t>и сопереживанию;</w:t>
            </w:r>
          </w:p>
          <w:p w14:paraId="6C40DD98" w14:textId="77777777" w:rsidR="00580411" w:rsidRPr="00A35670" w:rsidRDefault="00580411" w:rsidP="00B739F1">
            <w:pPr>
              <w:pStyle w:val="af4"/>
              <w:numPr>
                <w:ilvl w:val="0"/>
                <w:numId w:val="17"/>
              </w:numPr>
              <w:tabs>
                <w:tab w:val="left" w:pos="323"/>
              </w:tabs>
              <w:spacing w:line="240" w:lineRule="auto"/>
              <w:ind w:left="0" w:firstLine="0"/>
              <w:jc w:val="both"/>
              <w:rPr>
                <w:sz w:val="24"/>
                <w:szCs w:val="24"/>
              </w:rPr>
            </w:pPr>
            <w:r w:rsidRPr="00A35670">
              <w:rPr>
                <w:sz w:val="24"/>
                <w:szCs w:val="24"/>
              </w:rPr>
              <w:t xml:space="preserve">социальных навыков, включающих способность выстраивать отношения </w:t>
            </w:r>
            <w:r w:rsidRPr="00A35670">
              <w:rPr>
                <w:sz w:val="24"/>
                <w:szCs w:val="24"/>
              </w:rPr>
              <w:br/>
              <w:t>с другими людьми, заботиться, проявлять интерес и разрешать конфликты</w:t>
            </w:r>
          </w:p>
        </w:tc>
        <w:tc>
          <w:tcPr>
            <w:tcW w:w="6804" w:type="dxa"/>
          </w:tcPr>
          <w:p w14:paraId="0F820A0E" w14:textId="77777777" w:rsidR="00580411" w:rsidRPr="00A35670" w:rsidRDefault="00580411" w:rsidP="00B26988">
            <w:pPr>
              <w:spacing w:after="0" w:line="240" w:lineRule="auto"/>
              <w:jc w:val="both"/>
              <w:rPr>
                <w:rFonts w:ascii="Times New Roman" w:hAnsi="Times New Roman"/>
                <w:sz w:val="24"/>
                <w:szCs w:val="24"/>
              </w:rPr>
            </w:pPr>
            <w:bookmarkStart w:id="17" w:name="_Toc118236713"/>
            <w:r w:rsidRPr="00A35670">
              <w:rPr>
                <w:rFonts w:ascii="Times New Roman" w:hAnsi="Times New Roman"/>
                <w:b/>
                <w:bCs/>
                <w:sz w:val="24"/>
                <w:szCs w:val="24"/>
              </w:rPr>
              <w:lastRenderedPageBreak/>
              <w:t>ПРб 1</w:t>
            </w:r>
            <w:r w:rsidRPr="00A35670">
              <w:rPr>
                <w:rFonts w:ascii="Times New Roman" w:hAnsi="Times New Roman"/>
                <w:sz w:val="24"/>
                <w:szCs w:val="24"/>
              </w:rPr>
              <w:t xml:space="preserve"> Сформированность знаний об (о):</w:t>
            </w:r>
            <w:bookmarkEnd w:id="17"/>
          </w:p>
          <w:p w14:paraId="0AC87C0D" w14:textId="77777777" w:rsidR="00580411" w:rsidRPr="00A35670" w:rsidRDefault="00580411" w:rsidP="00B26988">
            <w:pPr>
              <w:spacing w:after="0" w:line="240" w:lineRule="auto"/>
              <w:jc w:val="both"/>
              <w:rPr>
                <w:rFonts w:ascii="Times New Roman" w:hAnsi="Times New Roman"/>
                <w:sz w:val="24"/>
                <w:szCs w:val="24"/>
              </w:rPr>
            </w:pPr>
            <w:bookmarkStart w:id="18" w:name="_Toc118236714"/>
            <w:r w:rsidRPr="00A35670">
              <w:rPr>
                <w:rFonts w:ascii="Times New Roman" w:hAnsi="Times New Roman"/>
                <w:sz w:val="24"/>
                <w:szCs w:val="24"/>
              </w:rPr>
              <w:t xml:space="preserve">обществе как целостной развивающейся системе в единстве </w:t>
            </w:r>
            <w:r w:rsidRPr="00A35670">
              <w:rPr>
                <w:rFonts w:ascii="Times New Roman" w:hAnsi="Times New Roman"/>
                <w:sz w:val="24"/>
                <w:szCs w:val="24"/>
              </w:rPr>
              <w:br/>
              <w:t>и взаимодействии основных сфер и институтов;</w:t>
            </w:r>
            <w:bookmarkEnd w:id="18"/>
          </w:p>
          <w:p w14:paraId="484BC4B5" w14:textId="77777777" w:rsidR="00580411" w:rsidRPr="00A35670" w:rsidRDefault="00580411" w:rsidP="00B26988">
            <w:pPr>
              <w:spacing w:after="0" w:line="240" w:lineRule="auto"/>
              <w:jc w:val="both"/>
              <w:rPr>
                <w:rFonts w:ascii="Times New Roman" w:hAnsi="Times New Roman"/>
                <w:sz w:val="24"/>
                <w:szCs w:val="24"/>
              </w:rPr>
            </w:pPr>
            <w:bookmarkStart w:id="19" w:name="_Toc118236715"/>
            <w:r w:rsidRPr="00A35670">
              <w:rPr>
                <w:rFonts w:ascii="Times New Roman" w:hAnsi="Times New Roman"/>
                <w:sz w:val="24"/>
                <w:szCs w:val="24"/>
              </w:rPr>
              <w:t>основах социальной динамики;</w:t>
            </w:r>
            <w:bookmarkEnd w:id="19"/>
          </w:p>
          <w:p w14:paraId="1DC62042" w14:textId="77777777" w:rsidR="00580411" w:rsidRPr="00A35670" w:rsidRDefault="00580411" w:rsidP="00B26988">
            <w:pPr>
              <w:spacing w:after="0" w:line="240" w:lineRule="auto"/>
              <w:jc w:val="both"/>
              <w:rPr>
                <w:rFonts w:ascii="Times New Roman" w:hAnsi="Times New Roman"/>
                <w:sz w:val="24"/>
                <w:szCs w:val="24"/>
              </w:rPr>
            </w:pPr>
            <w:bookmarkStart w:id="20" w:name="_Toc118236716"/>
            <w:r w:rsidRPr="00A35670">
              <w:rPr>
                <w:rFonts w:ascii="Times New Roman" w:hAnsi="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0"/>
          </w:p>
          <w:p w14:paraId="54D048E9" w14:textId="77777777" w:rsidR="00580411" w:rsidRPr="00A35670" w:rsidRDefault="00580411" w:rsidP="00B26988">
            <w:pPr>
              <w:spacing w:after="0" w:line="240" w:lineRule="auto"/>
              <w:jc w:val="both"/>
              <w:rPr>
                <w:rFonts w:ascii="Times New Roman" w:hAnsi="Times New Roman"/>
                <w:sz w:val="24"/>
                <w:szCs w:val="24"/>
              </w:rPr>
            </w:pPr>
            <w:bookmarkStart w:id="21" w:name="_Toc118236717"/>
            <w:r w:rsidRPr="00A35670">
              <w:rPr>
                <w:rFonts w:ascii="Times New Roman" w:hAnsi="Times New Roman"/>
                <w:sz w:val="24"/>
                <w:szCs w:val="24"/>
              </w:rPr>
              <w:t>перспективах развития современного общества, в том числе тенденций развития Российской Федерации;</w:t>
            </w:r>
            <w:bookmarkEnd w:id="21"/>
          </w:p>
          <w:p w14:paraId="5589F0AE" w14:textId="77777777" w:rsidR="00580411" w:rsidRPr="00A35670" w:rsidRDefault="00580411" w:rsidP="00B26988">
            <w:pPr>
              <w:spacing w:after="0" w:line="240" w:lineRule="auto"/>
              <w:jc w:val="both"/>
              <w:rPr>
                <w:rFonts w:ascii="Times New Roman" w:hAnsi="Times New Roman"/>
                <w:sz w:val="24"/>
                <w:szCs w:val="24"/>
              </w:rPr>
            </w:pPr>
            <w:bookmarkStart w:id="22" w:name="_Toc118236718"/>
            <w:r w:rsidRPr="00A35670">
              <w:rPr>
                <w:rFonts w:ascii="Times New Roman" w:hAnsi="Times New Roman"/>
                <w:sz w:val="24"/>
                <w:szCs w:val="24"/>
              </w:rPr>
              <w:t>человеке как субъекте общественных отношений и сознательной деятельности;</w:t>
            </w:r>
            <w:bookmarkEnd w:id="22"/>
          </w:p>
          <w:p w14:paraId="27E31B7A" w14:textId="77777777" w:rsidR="00580411" w:rsidRPr="00A35670" w:rsidRDefault="00580411" w:rsidP="00B26988">
            <w:pPr>
              <w:spacing w:after="0" w:line="240" w:lineRule="auto"/>
              <w:jc w:val="both"/>
              <w:rPr>
                <w:rFonts w:ascii="Times New Roman" w:hAnsi="Times New Roman"/>
                <w:sz w:val="24"/>
                <w:szCs w:val="24"/>
              </w:rPr>
            </w:pPr>
            <w:bookmarkStart w:id="23" w:name="_Toc118236719"/>
            <w:r w:rsidRPr="00A35670">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3"/>
          </w:p>
          <w:p w14:paraId="4EA1F01C" w14:textId="77777777" w:rsidR="00580411" w:rsidRPr="00A35670" w:rsidRDefault="00580411" w:rsidP="00B26988">
            <w:pPr>
              <w:spacing w:after="0" w:line="240" w:lineRule="auto"/>
              <w:jc w:val="both"/>
              <w:rPr>
                <w:rFonts w:ascii="Times New Roman" w:hAnsi="Times New Roman"/>
                <w:sz w:val="24"/>
                <w:szCs w:val="24"/>
              </w:rPr>
            </w:pPr>
            <w:bookmarkStart w:id="24" w:name="_Toc118236720"/>
            <w:r w:rsidRPr="00A35670">
              <w:rPr>
                <w:rFonts w:ascii="Times New Roman" w:hAnsi="Times New Roman"/>
                <w:sz w:val="24"/>
                <w:szCs w:val="24"/>
              </w:rPr>
              <w:t xml:space="preserve">значении духовной культуры общества и разнообразии ее видов </w:t>
            </w:r>
            <w:r w:rsidRPr="00A35670">
              <w:rPr>
                <w:rFonts w:ascii="Times New Roman" w:hAnsi="Times New Roman"/>
                <w:sz w:val="24"/>
                <w:szCs w:val="24"/>
              </w:rPr>
              <w:br/>
              <w:t xml:space="preserve">и форм; экономике как науке и хозяйстве, роли государства </w:t>
            </w:r>
            <w:r w:rsidRPr="00A35670">
              <w:rPr>
                <w:rFonts w:ascii="Times New Roman" w:hAnsi="Times New Roman"/>
                <w:sz w:val="24"/>
                <w:szCs w:val="24"/>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24"/>
          </w:p>
          <w:p w14:paraId="35854561" w14:textId="77777777" w:rsidR="00580411" w:rsidRPr="00A35670" w:rsidRDefault="00580411" w:rsidP="00B26988">
            <w:pPr>
              <w:spacing w:after="0" w:line="240" w:lineRule="auto"/>
              <w:jc w:val="both"/>
              <w:rPr>
                <w:rFonts w:ascii="Times New Roman" w:hAnsi="Times New Roman"/>
                <w:sz w:val="24"/>
                <w:szCs w:val="24"/>
              </w:rPr>
            </w:pPr>
            <w:bookmarkStart w:id="25" w:name="_Toc118236721"/>
            <w:r w:rsidRPr="00A35670">
              <w:rPr>
                <w:rFonts w:ascii="Times New Roman" w:hAnsi="Times New Roman"/>
                <w:sz w:val="24"/>
                <w:szCs w:val="24"/>
              </w:rPr>
              <w:lastRenderedPageBreak/>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25"/>
          </w:p>
          <w:p w14:paraId="54C36098" w14:textId="77777777" w:rsidR="00580411" w:rsidRPr="00A35670" w:rsidRDefault="00580411" w:rsidP="00B26988">
            <w:pPr>
              <w:spacing w:after="0" w:line="240" w:lineRule="auto"/>
              <w:jc w:val="both"/>
              <w:rPr>
                <w:rFonts w:ascii="Times New Roman" w:hAnsi="Times New Roman"/>
                <w:sz w:val="24"/>
                <w:szCs w:val="24"/>
              </w:rPr>
            </w:pPr>
            <w:bookmarkStart w:id="26" w:name="_Toc118236722"/>
            <w:r w:rsidRPr="00A35670">
              <w:rPr>
                <w:rFonts w:ascii="Times New Roman" w:hAnsi="Times New Roman"/>
                <w:sz w:val="24"/>
                <w:szCs w:val="24"/>
              </w:rPr>
              <w:t xml:space="preserve">социальных отношениях, направлениях социальной политики </w:t>
            </w:r>
            <w:r w:rsidRPr="00A35670">
              <w:rPr>
                <w:rFonts w:ascii="Times New Roman" w:hAnsi="Times New Roman"/>
                <w:sz w:val="24"/>
                <w:szCs w:val="24"/>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26"/>
          </w:p>
          <w:p w14:paraId="665D968F" w14:textId="77777777" w:rsidR="00580411" w:rsidRPr="00A35670" w:rsidRDefault="00580411" w:rsidP="00B26988">
            <w:pPr>
              <w:spacing w:after="0" w:line="240" w:lineRule="auto"/>
              <w:jc w:val="both"/>
              <w:rPr>
                <w:rFonts w:ascii="Times New Roman" w:hAnsi="Times New Roman"/>
                <w:sz w:val="24"/>
                <w:szCs w:val="24"/>
              </w:rPr>
            </w:pPr>
            <w:bookmarkStart w:id="27" w:name="_Toc118236723"/>
            <w:r w:rsidRPr="00A35670">
              <w:rPr>
                <w:rFonts w:ascii="Times New Roman" w:hAnsi="Times New Roman"/>
                <w:sz w:val="24"/>
                <w:szCs w:val="24"/>
              </w:rPr>
              <w:t>конституционном статусе и полномочиях органов государственной власти;</w:t>
            </w:r>
            <w:bookmarkEnd w:id="27"/>
          </w:p>
          <w:p w14:paraId="2F65E902" w14:textId="77777777" w:rsidR="00580411" w:rsidRPr="00A35670" w:rsidRDefault="00580411" w:rsidP="00B26988">
            <w:pPr>
              <w:spacing w:after="0" w:line="240" w:lineRule="auto"/>
              <w:jc w:val="both"/>
              <w:rPr>
                <w:rFonts w:ascii="Times New Roman" w:hAnsi="Times New Roman"/>
                <w:sz w:val="24"/>
                <w:szCs w:val="24"/>
              </w:rPr>
            </w:pPr>
            <w:bookmarkStart w:id="28" w:name="_Toc118236724"/>
            <w:r w:rsidRPr="00A35670">
              <w:rPr>
                <w:rFonts w:ascii="Times New Roman" w:hAnsi="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28"/>
          </w:p>
          <w:p w14:paraId="73A8AB45" w14:textId="77777777" w:rsidR="00580411" w:rsidRPr="00A35670" w:rsidRDefault="00580411" w:rsidP="00B26988">
            <w:pPr>
              <w:spacing w:after="0" w:line="240" w:lineRule="auto"/>
              <w:jc w:val="both"/>
              <w:rPr>
                <w:rFonts w:ascii="Times New Roman" w:hAnsi="Times New Roman"/>
                <w:sz w:val="24"/>
                <w:szCs w:val="24"/>
              </w:rPr>
            </w:pPr>
            <w:bookmarkStart w:id="29" w:name="_Toc118236725"/>
            <w:r w:rsidRPr="00A35670">
              <w:rPr>
                <w:rFonts w:ascii="Times New Roman" w:hAnsi="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29"/>
          </w:p>
          <w:p w14:paraId="28BF6317" w14:textId="77777777" w:rsidR="00580411" w:rsidRPr="00A35670" w:rsidRDefault="00580411" w:rsidP="00B26988">
            <w:pPr>
              <w:spacing w:after="0" w:line="240" w:lineRule="auto"/>
              <w:jc w:val="both"/>
              <w:rPr>
                <w:rFonts w:ascii="Times New Roman" w:hAnsi="Times New Roman"/>
                <w:sz w:val="24"/>
                <w:szCs w:val="24"/>
              </w:rPr>
            </w:pPr>
            <w:bookmarkStart w:id="30" w:name="_Toc118236726"/>
            <w:r w:rsidRPr="00A35670">
              <w:rPr>
                <w:rFonts w:ascii="Times New Roman" w:hAnsi="Times New Roman"/>
                <w:sz w:val="24"/>
                <w:szCs w:val="24"/>
              </w:rPr>
              <w:t>системе права и законодательства Российской Федерации;</w:t>
            </w:r>
            <w:bookmarkEnd w:id="30"/>
          </w:p>
          <w:p w14:paraId="514927EB" w14:textId="77777777" w:rsidR="00580411" w:rsidRPr="00A35670" w:rsidRDefault="00580411" w:rsidP="00B26988">
            <w:pPr>
              <w:spacing w:after="0" w:line="240" w:lineRule="auto"/>
              <w:jc w:val="both"/>
              <w:rPr>
                <w:rFonts w:ascii="Times New Roman" w:hAnsi="Times New Roman"/>
                <w:sz w:val="24"/>
                <w:szCs w:val="24"/>
              </w:rPr>
            </w:pPr>
            <w:bookmarkStart w:id="31" w:name="_Toc118236727"/>
            <w:r w:rsidRPr="00A35670">
              <w:rPr>
                <w:rFonts w:ascii="Times New Roman" w:hAnsi="Times New Roman"/>
                <w:b/>
                <w:bCs/>
                <w:sz w:val="24"/>
                <w:szCs w:val="24"/>
              </w:rPr>
              <w:t>ПРб 2</w:t>
            </w:r>
            <w:r w:rsidRPr="00A35670">
              <w:rPr>
                <w:rFonts w:ascii="Times New Roman" w:hAnsi="Times New Roman"/>
                <w:sz w:val="24"/>
                <w:szCs w:val="24"/>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Pr="00A35670">
              <w:rPr>
                <w:rFonts w:ascii="Times New Roman" w:hAnsi="Times New Roman"/>
                <w:sz w:val="24"/>
                <w:szCs w:val="24"/>
              </w:rPr>
              <w:b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1"/>
          </w:p>
          <w:p w14:paraId="7E8D55E8" w14:textId="77777777" w:rsidR="00580411" w:rsidRPr="00A35670" w:rsidRDefault="00580411" w:rsidP="00B26988">
            <w:pPr>
              <w:spacing w:after="0" w:line="240" w:lineRule="auto"/>
              <w:jc w:val="both"/>
              <w:rPr>
                <w:rFonts w:ascii="Times New Roman" w:hAnsi="Times New Roman"/>
                <w:sz w:val="24"/>
                <w:szCs w:val="24"/>
              </w:rPr>
            </w:pPr>
            <w:bookmarkStart w:id="32" w:name="_Toc118236728"/>
            <w:r w:rsidRPr="00A35670">
              <w:rPr>
                <w:rFonts w:ascii="Times New Roman" w:hAnsi="Times New Roman"/>
                <w:b/>
                <w:bCs/>
                <w:sz w:val="24"/>
                <w:szCs w:val="24"/>
              </w:rPr>
              <w:t>ПРб 3</w:t>
            </w:r>
            <w:r w:rsidRPr="00A35670">
              <w:rPr>
                <w:rFonts w:ascii="Times New Roman" w:hAnsi="Times New Roman"/>
                <w:sz w:val="24"/>
                <w:szCs w:val="24"/>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A35670">
              <w:rPr>
                <w:rFonts w:ascii="Times New Roman" w:hAnsi="Times New Roman"/>
                <w:sz w:val="24"/>
                <w:szCs w:val="24"/>
              </w:rPr>
              <w:br/>
              <w:t xml:space="preserve">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w:t>
            </w:r>
            <w:r w:rsidRPr="00A35670">
              <w:rPr>
                <w:rFonts w:ascii="Times New Roman" w:hAnsi="Times New Roman"/>
                <w:sz w:val="24"/>
                <w:szCs w:val="24"/>
              </w:rPr>
              <w:lastRenderedPageBreak/>
              <w:t>собственных суждений и построении устных и письменных высказываний;</w:t>
            </w:r>
            <w:bookmarkEnd w:id="32"/>
          </w:p>
          <w:p w14:paraId="0F25A8EF" w14:textId="77777777" w:rsidR="00580411" w:rsidRPr="00A35670" w:rsidRDefault="00580411" w:rsidP="00B26988">
            <w:pPr>
              <w:spacing w:after="0" w:line="240" w:lineRule="auto"/>
              <w:jc w:val="both"/>
              <w:rPr>
                <w:rFonts w:ascii="Times New Roman" w:hAnsi="Times New Roman"/>
                <w:sz w:val="24"/>
                <w:szCs w:val="24"/>
              </w:rPr>
            </w:pPr>
            <w:bookmarkStart w:id="33" w:name="_Toc118236729"/>
            <w:r w:rsidRPr="00A35670">
              <w:rPr>
                <w:rFonts w:ascii="Times New Roman" w:hAnsi="Times New Roman"/>
                <w:b/>
                <w:bCs/>
                <w:sz w:val="24"/>
                <w:szCs w:val="24"/>
              </w:rPr>
              <w:t>ПРб 4</w:t>
            </w:r>
            <w:r w:rsidRPr="00A35670">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Pr="00A35670">
              <w:rPr>
                <w:rFonts w:ascii="Times New Roman" w:hAnsi="Times New Roman"/>
                <w:sz w:val="24"/>
                <w:szCs w:val="24"/>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33"/>
          </w:p>
          <w:p w14:paraId="32CE91D9" w14:textId="77777777" w:rsidR="00580411" w:rsidRPr="00A35670" w:rsidRDefault="00580411" w:rsidP="00B26988">
            <w:pPr>
              <w:spacing w:after="0" w:line="240" w:lineRule="auto"/>
              <w:jc w:val="both"/>
              <w:rPr>
                <w:rFonts w:ascii="Times New Roman" w:hAnsi="Times New Roman"/>
                <w:sz w:val="24"/>
                <w:szCs w:val="24"/>
              </w:rPr>
            </w:pPr>
            <w:bookmarkStart w:id="34" w:name="_Toc118236730"/>
            <w:r w:rsidRPr="00A35670">
              <w:rPr>
                <w:rFonts w:ascii="Times New Roman" w:hAnsi="Times New Roman"/>
                <w:b/>
                <w:bCs/>
                <w:sz w:val="24"/>
                <w:szCs w:val="24"/>
              </w:rPr>
              <w:t>ПРб 5</w:t>
            </w:r>
            <w:r w:rsidRPr="00A35670">
              <w:rPr>
                <w:rFonts w:ascii="Times New Roman" w:hAnsi="Times New Roman"/>
                <w:sz w:val="24"/>
                <w:szCs w:val="24"/>
              </w:rPr>
              <w:t xml:space="preserve"> Связи социальных объектов и явлений с помощью различных знаковых систем; сформированность представлений </w:t>
            </w:r>
            <w:r w:rsidRPr="00A35670">
              <w:rPr>
                <w:rFonts w:ascii="Times New Roman" w:hAnsi="Times New Roman"/>
                <w:sz w:val="24"/>
                <w:szCs w:val="24"/>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34"/>
          </w:p>
          <w:p w14:paraId="39BDEE13" w14:textId="77777777" w:rsidR="00580411" w:rsidRPr="00A35670" w:rsidRDefault="00580411" w:rsidP="00B26988">
            <w:pPr>
              <w:spacing w:after="0" w:line="240" w:lineRule="auto"/>
              <w:jc w:val="both"/>
              <w:rPr>
                <w:rFonts w:ascii="Times New Roman" w:hAnsi="Times New Roman"/>
                <w:sz w:val="24"/>
                <w:szCs w:val="24"/>
              </w:rPr>
            </w:pPr>
            <w:bookmarkStart w:id="35" w:name="_Toc118236731"/>
            <w:r w:rsidRPr="00A35670">
              <w:rPr>
                <w:rFonts w:ascii="Times New Roman" w:hAnsi="Times New Roman"/>
                <w:b/>
                <w:bCs/>
                <w:sz w:val="24"/>
                <w:szCs w:val="24"/>
              </w:rPr>
              <w:t>ПРб 6</w:t>
            </w:r>
            <w:r w:rsidRPr="00A35670">
              <w:rPr>
                <w:rFonts w:ascii="Times New Roman" w:hAnsi="Times New Roman"/>
                <w:sz w:val="24"/>
                <w:szCs w:val="24"/>
              </w:rPr>
              <w:t xml:space="preserve"> Владение умениями применять полученные знания </w:t>
            </w:r>
            <w:r w:rsidRPr="00A35670">
              <w:rPr>
                <w:rFonts w:ascii="Times New Roman" w:hAnsi="Times New Roman"/>
                <w:sz w:val="24"/>
                <w:szCs w:val="24"/>
              </w:rPr>
              <w:br/>
              <w:t xml:space="preserve">при анализе социальной информации, полученной </w:t>
            </w:r>
            <w:r w:rsidRPr="00A35670">
              <w:rPr>
                <w:rFonts w:ascii="Times New Roman" w:hAnsi="Times New Roman"/>
                <w:sz w:val="24"/>
                <w:szCs w:val="24"/>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14:paraId="46632A3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в различных знаковых системах, извлекать информацию </w:t>
            </w:r>
            <w:r w:rsidRPr="00A35670">
              <w:rPr>
                <w:rFonts w:ascii="Times New Roman" w:hAnsi="Times New Roman"/>
                <w:sz w:val="24"/>
                <w:szCs w:val="24"/>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35"/>
          </w:p>
          <w:p w14:paraId="6558501B" w14:textId="77777777" w:rsidR="00580411" w:rsidRPr="00A35670" w:rsidRDefault="00580411" w:rsidP="00B26988">
            <w:pPr>
              <w:spacing w:after="0" w:line="240" w:lineRule="auto"/>
              <w:jc w:val="both"/>
              <w:rPr>
                <w:rFonts w:ascii="Times New Roman" w:hAnsi="Times New Roman"/>
                <w:sz w:val="24"/>
                <w:szCs w:val="24"/>
              </w:rPr>
            </w:pPr>
            <w:bookmarkStart w:id="36" w:name="_Toc118236732"/>
            <w:r w:rsidRPr="00A35670">
              <w:rPr>
                <w:rFonts w:ascii="Times New Roman" w:hAnsi="Times New Roman"/>
                <w:b/>
                <w:bCs/>
                <w:sz w:val="24"/>
                <w:szCs w:val="24"/>
              </w:rPr>
              <w:t>ПРб 7</w:t>
            </w:r>
            <w:r w:rsidRPr="00A35670">
              <w:rPr>
                <w:rFonts w:ascii="Times New Roman" w:hAnsi="Times New Roman"/>
                <w:sz w:val="24"/>
                <w:szCs w:val="24"/>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A35670">
              <w:rPr>
                <w:rFonts w:ascii="Times New Roman" w:hAnsi="Times New Roman"/>
                <w:sz w:val="24"/>
                <w:szCs w:val="24"/>
              </w:rPr>
              <w:br/>
              <w:t xml:space="preserve">и междисциплинарной направленности; готовить устные </w:t>
            </w:r>
            <w:r w:rsidRPr="00A35670">
              <w:rPr>
                <w:rFonts w:ascii="Times New Roman" w:hAnsi="Times New Roman"/>
                <w:sz w:val="24"/>
                <w:szCs w:val="24"/>
              </w:rPr>
              <w:lastRenderedPageBreak/>
              <w:t>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36"/>
          </w:p>
          <w:p w14:paraId="080615DF" w14:textId="77777777" w:rsidR="00580411" w:rsidRPr="00A35670" w:rsidRDefault="00580411" w:rsidP="00B26988">
            <w:pPr>
              <w:spacing w:after="0" w:line="240" w:lineRule="auto"/>
              <w:jc w:val="both"/>
              <w:rPr>
                <w:rFonts w:ascii="Times New Roman" w:hAnsi="Times New Roman"/>
                <w:sz w:val="24"/>
                <w:szCs w:val="24"/>
              </w:rPr>
            </w:pPr>
            <w:bookmarkStart w:id="37" w:name="_Toc118236733"/>
            <w:r w:rsidRPr="00A35670">
              <w:rPr>
                <w:rFonts w:ascii="Times New Roman" w:hAnsi="Times New Roman"/>
                <w:b/>
                <w:bCs/>
                <w:sz w:val="24"/>
                <w:szCs w:val="24"/>
              </w:rPr>
              <w:t>ПРб 8</w:t>
            </w:r>
            <w:r w:rsidRPr="00A35670">
              <w:rPr>
                <w:rFonts w:ascii="Times New Roman" w:hAnsi="Times New Roman"/>
                <w:sz w:val="24"/>
                <w:szCs w:val="24"/>
              </w:rPr>
              <w:t xml:space="preserve"> Использование обществоведческих знаний </w:t>
            </w:r>
            <w:r w:rsidRPr="00A35670">
              <w:rPr>
                <w:rFonts w:ascii="Times New Roman" w:hAnsi="Times New Roman"/>
                <w:sz w:val="24"/>
                <w:szCs w:val="24"/>
              </w:rPr>
              <w:br/>
              <w:t xml:space="preserve">для взаимодействия с представителями других национальностей </w:t>
            </w:r>
            <w:r w:rsidRPr="00A35670">
              <w:rPr>
                <w:rFonts w:ascii="Times New Roman" w:hAnsi="Times New Roman"/>
                <w:sz w:val="24"/>
                <w:szCs w:val="24"/>
              </w:rPr>
              <w:br/>
              <w:t>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37"/>
          </w:p>
          <w:p w14:paraId="6C81BB5D" w14:textId="77777777" w:rsidR="00580411" w:rsidRPr="00A35670" w:rsidRDefault="00580411" w:rsidP="00B26988">
            <w:pPr>
              <w:spacing w:after="0" w:line="240" w:lineRule="auto"/>
              <w:jc w:val="both"/>
              <w:rPr>
                <w:rFonts w:ascii="Times New Roman" w:hAnsi="Times New Roman"/>
                <w:sz w:val="24"/>
                <w:szCs w:val="24"/>
              </w:rPr>
            </w:pPr>
            <w:bookmarkStart w:id="38" w:name="_Toc118236734"/>
            <w:r w:rsidRPr="00A35670">
              <w:rPr>
                <w:rFonts w:ascii="Times New Roman" w:hAnsi="Times New Roman"/>
                <w:b/>
                <w:bCs/>
                <w:sz w:val="24"/>
                <w:szCs w:val="24"/>
              </w:rPr>
              <w:t>ПРб 9</w:t>
            </w:r>
            <w:r w:rsidRPr="00A35670">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A35670">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A35670">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38"/>
          </w:p>
          <w:p w14:paraId="47FDD732" w14:textId="77777777" w:rsidR="00580411" w:rsidRPr="00A35670" w:rsidRDefault="00580411" w:rsidP="00B26988">
            <w:pPr>
              <w:spacing w:after="0" w:line="240" w:lineRule="auto"/>
              <w:jc w:val="both"/>
              <w:rPr>
                <w:rFonts w:ascii="Times New Roman" w:hAnsi="Times New Roman"/>
                <w:sz w:val="24"/>
                <w:szCs w:val="24"/>
              </w:rPr>
            </w:pPr>
            <w:bookmarkStart w:id="39" w:name="_Toc118236735"/>
            <w:r w:rsidRPr="00A35670">
              <w:rPr>
                <w:rFonts w:ascii="Times New Roman" w:hAnsi="Times New Roman"/>
                <w:b/>
                <w:bCs/>
                <w:sz w:val="24"/>
                <w:szCs w:val="24"/>
              </w:rPr>
              <w:t>ПРб 10</w:t>
            </w:r>
            <w:r w:rsidRPr="00A35670">
              <w:rPr>
                <w:rFonts w:ascii="Times New Roman" w:hAnsi="Times New Roman"/>
                <w:sz w:val="24"/>
                <w:szCs w:val="24"/>
              </w:rPr>
              <w:t xml:space="preserve"> Готовность применять знания о финансах и бюджетном регулировании при пользовании финансовыми услугами </w:t>
            </w:r>
            <w:r w:rsidRPr="00A35670">
              <w:rPr>
                <w:rFonts w:ascii="Times New Roman" w:hAnsi="Times New Roman"/>
                <w:sz w:val="24"/>
                <w:szCs w:val="24"/>
              </w:rPr>
              <w:br/>
              <w:t xml:space="preserve">и инструментами; использовать финансовую информацию </w:t>
            </w:r>
            <w:r w:rsidRPr="00A35670">
              <w:rPr>
                <w:rFonts w:ascii="Times New Roman" w:hAnsi="Times New Roman"/>
                <w:sz w:val="24"/>
                <w:szCs w:val="24"/>
              </w:rPr>
              <w:br/>
              <w:t xml:space="preserve">для достижения личных финансовых целей, обеспечивать финансовую безопасность с учетом рисков и способов </w:t>
            </w:r>
            <w:r w:rsidRPr="00A35670">
              <w:rPr>
                <w:rFonts w:ascii="Times New Roman" w:hAnsi="Times New Roman"/>
                <w:sz w:val="24"/>
                <w:szCs w:val="24"/>
              </w:rPr>
              <w:br/>
              <w:t xml:space="preserve">их снижения; сформированность гражданской ответственности </w:t>
            </w:r>
            <w:r w:rsidRPr="00A35670">
              <w:rPr>
                <w:rFonts w:ascii="Times New Roman" w:hAnsi="Times New Roman"/>
                <w:sz w:val="24"/>
                <w:szCs w:val="24"/>
              </w:rPr>
              <w:br/>
              <w:t>в части уплаты налогов для развития общества и государства;</w:t>
            </w:r>
            <w:bookmarkEnd w:id="39"/>
          </w:p>
          <w:p w14:paraId="70356F1B" w14:textId="77777777" w:rsidR="00580411" w:rsidRPr="00A35670" w:rsidRDefault="00580411" w:rsidP="00B26988">
            <w:pPr>
              <w:spacing w:after="0" w:line="240" w:lineRule="auto"/>
              <w:jc w:val="both"/>
              <w:rPr>
                <w:rFonts w:ascii="Times New Roman" w:hAnsi="Times New Roman"/>
                <w:sz w:val="24"/>
                <w:szCs w:val="24"/>
              </w:rPr>
            </w:pPr>
            <w:bookmarkStart w:id="40" w:name="_Toc118236736"/>
            <w:r w:rsidRPr="00A35670">
              <w:rPr>
                <w:rFonts w:ascii="Times New Roman" w:hAnsi="Times New Roman"/>
                <w:b/>
                <w:bCs/>
                <w:sz w:val="24"/>
                <w:szCs w:val="24"/>
              </w:rPr>
              <w:lastRenderedPageBreak/>
              <w:t>ПРб 11</w:t>
            </w:r>
            <w:r w:rsidRPr="00A35670">
              <w:rPr>
                <w:rFonts w:ascii="Times New Roman" w:hAnsi="Times New Roman"/>
                <w:sz w:val="24"/>
                <w:szCs w:val="24"/>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A35670">
              <w:rPr>
                <w:rFonts w:ascii="Times New Roman" w:hAnsi="Times New Roman"/>
                <w:sz w:val="24"/>
                <w:szCs w:val="24"/>
              </w:rPr>
              <w:br/>
              <w:t>в источниках информации, давать на основе полученных знаний правовую оценку действиям людей в модельных ситуациях;</w:t>
            </w:r>
            <w:bookmarkEnd w:id="40"/>
          </w:p>
          <w:p w14:paraId="4CF445C2" w14:textId="77777777" w:rsidR="00580411" w:rsidRPr="00A35670" w:rsidRDefault="00580411" w:rsidP="00B26988">
            <w:pPr>
              <w:spacing w:after="0" w:line="240" w:lineRule="auto"/>
              <w:jc w:val="both"/>
              <w:rPr>
                <w:rFonts w:ascii="Times New Roman" w:hAnsi="Times New Roman"/>
                <w:sz w:val="24"/>
                <w:szCs w:val="24"/>
              </w:rPr>
            </w:pPr>
            <w:bookmarkStart w:id="41" w:name="_Toc118236737"/>
            <w:r w:rsidRPr="00A35670">
              <w:rPr>
                <w:rFonts w:ascii="Times New Roman" w:hAnsi="Times New Roman"/>
                <w:b/>
                <w:bCs/>
                <w:sz w:val="24"/>
                <w:szCs w:val="24"/>
              </w:rPr>
              <w:t>ПРб 12</w:t>
            </w:r>
            <w:r w:rsidRPr="00A35670">
              <w:rPr>
                <w:rFonts w:ascii="Times New Roman" w:hAnsi="Times New Roman"/>
                <w:sz w:val="24"/>
                <w:szCs w:val="24"/>
              </w:rPr>
              <w:t xml:space="preserve"> Владение умением самостоятельно оценивать </w:t>
            </w:r>
            <w:r w:rsidRPr="00A35670">
              <w:rPr>
                <w:rFonts w:ascii="Times New Roman" w:hAnsi="Times New Roman"/>
                <w:sz w:val="24"/>
                <w:szCs w:val="24"/>
              </w:rPr>
              <w:b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Pr="00A35670">
              <w:rPr>
                <w:rFonts w:ascii="Times New Roman" w:hAnsi="Times New Roman"/>
                <w:sz w:val="24"/>
                <w:szCs w:val="24"/>
              </w:rPr>
              <w:br/>
              <w:t xml:space="preserve">и межличностных конфликтов; оценивать поведение людей </w:t>
            </w:r>
            <w:r w:rsidRPr="00A35670">
              <w:rPr>
                <w:rFonts w:ascii="Times New Roman" w:hAnsi="Times New Roman"/>
                <w:sz w:val="24"/>
                <w:szCs w:val="24"/>
              </w:rPr>
              <w:b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Pr="00A35670">
              <w:rPr>
                <w:rFonts w:ascii="Times New Roman" w:hAnsi="Times New Roman"/>
                <w:sz w:val="24"/>
                <w:szCs w:val="24"/>
              </w:rPr>
              <w:br/>
              <w:t>для несовершеннолетних граждан</w:t>
            </w:r>
            <w:bookmarkEnd w:id="41"/>
          </w:p>
        </w:tc>
      </w:tr>
      <w:tr w:rsidR="00580411" w:rsidRPr="00A35670" w14:paraId="34B14E7E" w14:textId="77777777" w:rsidTr="00B26988">
        <w:trPr>
          <w:trHeight w:val="1121"/>
        </w:trPr>
        <w:tc>
          <w:tcPr>
            <w:tcW w:w="2549" w:type="dxa"/>
          </w:tcPr>
          <w:p w14:paraId="7369B7D0" w14:textId="77777777" w:rsidR="00580411" w:rsidRPr="00A35670" w:rsidRDefault="00580411" w:rsidP="00B26988">
            <w:pPr>
              <w:spacing w:after="0" w:line="240" w:lineRule="auto"/>
              <w:rPr>
                <w:rFonts w:ascii="Times New Roman" w:hAnsi="Times New Roman"/>
                <w:sz w:val="24"/>
                <w:szCs w:val="24"/>
              </w:rPr>
            </w:pPr>
            <w:bookmarkStart w:id="42" w:name="_Toc118236738"/>
            <w:r w:rsidRPr="00A35670">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Pr="00A35670">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bookmarkEnd w:id="42"/>
          </w:p>
        </w:tc>
        <w:tc>
          <w:tcPr>
            <w:tcW w:w="4959" w:type="dxa"/>
          </w:tcPr>
          <w:p w14:paraId="39BDAE1C"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 xml:space="preserve">в части: экологического воспитания: </w:t>
            </w:r>
          </w:p>
          <w:p w14:paraId="3CCD3247" w14:textId="77777777" w:rsidR="00580411" w:rsidRPr="00A35670" w:rsidRDefault="00580411" w:rsidP="00B739F1">
            <w:pPr>
              <w:pStyle w:val="af4"/>
              <w:numPr>
                <w:ilvl w:val="0"/>
                <w:numId w:val="22"/>
              </w:numPr>
              <w:tabs>
                <w:tab w:val="left" w:pos="323"/>
              </w:tabs>
              <w:spacing w:line="240" w:lineRule="auto"/>
              <w:ind w:left="0" w:firstLine="0"/>
              <w:jc w:val="both"/>
              <w:rPr>
                <w:sz w:val="24"/>
                <w:szCs w:val="24"/>
              </w:rPr>
            </w:pPr>
            <w:r w:rsidRPr="00A35670">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70E99EC" w14:textId="77777777" w:rsidR="00580411" w:rsidRPr="00A35670" w:rsidRDefault="00580411" w:rsidP="00B739F1">
            <w:pPr>
              <w:pStyle w:val="af4"/>
              <w:numPr>
                <w:ilvl w:val="0"/>
                <w:numId w:val="22"/>
              </w:numPr>
              <w:tabs>
                <w:tab w:val="left" w:pos="323"/>
              </w:tabs>
              <w:spacing w:line="240" w:lineRule="auto"/>
              <w:ind w:left="0" w:firstLine="0"/>
              <w:jc w:val="both"/>
              <w:rPr>
                <w:sz w:val="24"/>
                <w:szCs w:val="24"/>
              </w:rPr>
            </w:pPr>
            <w:r w:rsidRPr="00A35670">
              <w:rPr>
                <w:sz w:val="24"/>
                <w:szCs w:val="24"/>
              </w:rPr>
              <w:t xml:space="preserve">планирование и осуществление действий </w:t>
            </w:r>
            <w:r w:rsidRPr="00A35670">
              <w:rPr>
                <w:sz w:val="24"/>
                <w:szCs w:val="24"/>
              </w:rPr>
              <w:br/>
              <w:t xml:space="preserve">в окружающей среде на основе знания целей устойчивого развития человечества; </w:t>
            </w:r>
          </w:p>
          <w:p w14:paraId="7633BB30" w14:textId="77777777" w:rsidR="00580411" w:rsidRPr="00A35670" w:rsidRDefault="00580411" w:rsidP="00B739F1">
            <w:pPr>
              <w:pStyle w:val="af4"/>
              <w:numPr>
                <w:ilvl w:val="0"/>
                <w:numId w:val="22"/>
              </w:numPr>
              <w:tabs>
                <w:tab w:val="left" w:pos="323"/>
              </w:tabs>
              <w:spacing w:line="240" w:lineRule="auto"/>
              <w:ind w:left="0" w:firstLine="0"/>
              <w:jc w:val="both"/>
              <w:rPr>
                <w:sz w:val="24"/>
                <w:szCs w:val="24"/>
              </w:rPr>
            </w:pPr>
            <w:r w:rsidRPr="00A35670">
              <w:rPr>
                <w:sz w:val="24"/>
                <w:szCs w:val="24"/>
              </w:rPr>
              <w:t xml:space="preserve">активное неприятие действий, приносящих вред окружающей среде; </w:t>
            </w:r>
          </w:p>
          <w:p w14:paraId="39A11314" w14:textId="77777777" w:rsidR="00580411" w:rsidRPr="00A35670" w:rsidRDefault="00580411" w:rsidP="00B739F1">
            <w:pPr>
              <w:pStyle w:val="af4"/>
              <w:numPr>
                <w:ilvl w:val="0"/>
                <w:numId w:val="22"/>
              </w:numPr>
              <w:tabs>
                <w:tab w:val="left" w:pos="323"/>
              </w:tabs>
              <w:spacing w:line="240" w:lineRule="auto"/>
              <w:ind w:left="0" w:firstLine="0"/>
              <w:jc w:val="both"/>
              <w:rPr>
                <w:sz w:val="24"/>
                <w:szCs w:val="24"/>
              </w:rPr>
            </w:pPr>
            <w:r w:rsidRPr="00A35670">
              <w:rPr>
                <w:sz w:val="24"/>
                <w:szCs w:val="24"/>
              </w:rPr>
              <w:t xml:space="preserve">умение прогнозировать неблагоприятные экологические последствия предпринимаемых действий, предотвращать их; </w:t>
            </w:r>
          </w:p>
          <w:p w14:paraId="7365BCCE" w14:textId="77777777" w:rsidR="00580411" w:rsidRPr="00A35670" w:rsidRDefault="00580411" w:rsidP="00B739F1">
            <w:pPr>
              <w:pStyle w:val="af4"/>
              <w:numPr>
                <w:ilvl w:val="0"/>
                <w:numId w:val="22"/>
              </w:numPr>
              <w:tabs>
                <w:tab w:val="left" w:pos="323"/>
              </w:tabs>
              <w:spacing w:line="240" w:lineRule="auto"/>
              <w:ind w:left="0" w:firstLine="0"/>
              <w:jc w:val="both"/>
              <w:rPr>
                <w:b/>
                <w:bCs/>
                <w:iCs/>
                <w:sz w:val="24"/>
                <w:szCs w:val="24"/>
              </w:rPr>
            </w:pPr>
            <w:r w:rsidRPr="00A35670">
              <w:rPr>
                <w:sz w:val="24"/>
                <w:szCs w:val="24"/>
                <w:shd w:val="clear" w:color="auto" w:fill="FFFFFF"/>
              </w:rPr>
              <w:lastRenderedPageBreak/>
              <w:t>расширение опыта деятельности экологической направленности.</w:t>
            </w:r>
          </w:p>
          <w:p w14:paraId="2109232C"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Метапредметные результаты должны отражать:</w:t>
            </w:r>
          </w:p>
          <w:p w14:paraId="76971E08"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Овладение универсальными коммуникативными действиями:</w:t>
            </w:r>
          </w:p>
          <w:p w14:paraId="1E680AF3" w14:textId="77777777" w:rsidR="00580411" w:rsidRPr="00A35670" w:rsidRDefault="00580411" w:rsidP="00B739F1">
            <w:pPr>
              <w:pStyle w:val="af4"/>
              <w:numPr>
                <w:ilvl w:val="0"/>
                <w:numId w:val="15"/>
              </w:numPr>
              <w:tabs>
                <w:tab w:val="left" w:pos="323"/>
              </w:tabs>
              <w:spacing w:line="240" w:lineRule="auto"/>
              <w:ind w:left="0" w:firstLine="0"/>
              <w:jc w:val="both"/>
              <w:rPr>
                <w:sz w:val="24"/>
                <w:szCs w:val="24"/>
              </w:rPr>
            </w:pPr>
            <w:r w:rsidRPr="00A35670">
              <w:rPr>
                <w:sz w:val="24"/>
                <w:szCs w:val="24"/>
              </w:rPr>
              <w:t>совместная деятельность:</w:t>
            </w:r>
          </w:p>
          <w:p w14:paraId="1878D170" w14:textId="77777777" w:rsidR="00580411" w:rsidRPr="00A35670" w:rsidRDefault="00580411" w:rsidP="00B739F1">
            <w:pPr>
              <w:pStyle w:val="af4"/>
              <w:numPr>
                <w:ilvl w:val="0"/>
                <w:numId w:val="23"/>
              </w:numPr>
              <w:tabs>
                <w:tab w:val="left" w:pos="323"/>
              </w:tabs>
              <w:spacing w:line="240" w:lineRule="auto"/>
              <w:ind w:left="0" w:firstLine="0"/>
              <w:jc w:val="both"/>
              <w:rPr>
                <w:sz w:val="24"/>
                <w:szCs w:val="24"/>
              </w:rPr>
            </w:pPr>
            <w:r w:rsidRPr="00A35670">
              <w:rPr>
                <w:sz w:val="24"/>
                <w:szCs w:val="24"/>
              </w:rPr>
              <w:t xml:space="preserve">понимать и использовать преимущества командной и индивидуальной работы; </w:t>
            </w:r>
          </w:p>
          <w:p w14:paraId="6E078243" w14:textId="77777777" w:rsidR="00580411" w:rsidRPr="00A35670" w:rsidRDefault="00580411" w:rsidP="00B739F1">
            <w:pPr>
              <w:pStyle w:val="af4"/>
              <w:numPr>
                <w:ilvl w:val="0"/>
                <w:numId w:val="23"/>
              </w:numPr>
              <w:tabs>
                <w:tab w:val="left" w:pos="323"/>
              </w:tabs>
              <w:spacing w:line="240" w:lineRule="auto"/>
              <w:ind w:left="0" w:firstLine="0"/>
              <w:jc w:val="both"/>
              <w:rPr>
                <w:sz w:val="24"/>
                <w:szCs w:val="24"/>
              </w:rPr>
            </w:pPr>
            <w:r w:rsidRPr="00A35670">
              <w:rPr>
                <w:sz w:val="24"/>
                <w:szCs w:val="24"/>
              </w:rPr>
              <w:t xml:space="preserve">принимать цели совместной деятельности, организовывать и координировать действия </w:t>
            </w:r>
          </w:p>
          <w:p w14:paraId="311D369B" w14:textId="77777777" w:rsidR="00580411" w:rsidRPr="00A35670" w:rsidRDefault="00580411" w:rsidP="00B739F1">
            <w:pPr>
              <w:pStyle w:val="af4"/>
              <w:numPr>
                <w:ilvl w:val="0"/>
                <w:numId w:val="23"/>
              </w:numPr>
              <w:tabs>
                <w:tab w:val="left" w:pos="323"/>
              </w:tabs>
              <w:spacing w:line="240" w:lineRule="auto"/>
              <w:ind w:left="0" w:firstLine="0"/>
              <w:jc w:val="both"/>
              <w:rPr>
                <w:sz w:val="24"/>
                <w:szCs w:val="24"/>
              </w:rPr>
            </w:pPr>
            <w:r w:rsidRPr="00A35670">
              <w:rPr>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804" w:type="dxa"/>
          </w:tcPr>
          <w:p w14:paraId="48C4B24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ПРб 9</w:t>
            </w:r>
            <w:r w:rsidRPr="00A35670">
              <w:rPr>
                <w:rFonts w:ascii="Times New Roman" w:hAnsi="Times New Roman"/>
                <w:sz w:val="24"/>
                <w:szCs w:val="24"/>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A35670">
              <w:rPr>
                <w:rFonts w:ascii="Times New Roman" w:hAnsi="Times New Roman"/>
                <w:sz w:val="24"/>
                <w:szCs w:val="24"/>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A35670">
              <w:rPr>
                <w:rFonts w:ascii="Times New Roman" w:hAnsi="Times New Roman"/>
                <w:sz w:val="24"/>
                <w:szCs w:val="24"/>
              </w:rPr>
              <w:br/>
              <w:t>по соблюдению правил здорового образа жизни; умение создавать типологии социальных процессов и явлений на основе предложенных критериев;</w:t>
            </w:r>
          </w:p>
          <w:p w14:paraId="3CF8ED38"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4</w:t>
            </w:r>
            <w:r w:rsidRPr="00A35670">
              <w:rPr>
                <w:rFonts w:ascii="Times New Roman" w:hAnsi="Times New Roman"/>
                <w:sz w:val="24"/>
                <w:szCs w:val="24"/>
              </w:rPr>
              <w:t xml:space="preserve"> Владение умениями устанавливать, выявлять, объяснять причинно-следственные, функциональные, иерархические </w:t>
            </w:r>
            <w:r w:rsidRPr="00A35670">
              <w:rPr>
                <w:rFonts w:ascii="Times New Roman" w:hAnsi="Times New Roman"/>
                <w:sz w:val="24"/>
                <w:szCs w:val="24"/>
              </w:rPr>
              <w:br/>
              <w:t xml:space="preserve">и другие связи социальных объектов и процессов, включая умения характеризовать взаимовлияние природы и общества, </w:t>
            </w:r>
            <w:r w:rsidRPr="00A35670">
              <w:rPr>
                <w:rFonts w:ascii="Times New Roman" w:hAnsi="Times New Roman"/>
                <w:sz w:val="24"/>
                <w:szCs w:val="24"/>
              </w:rPr>
              <w:lastRenderedPageBreak/>
              <w:t>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580411" w:rsidRPr="00A35670" w14:paraId="6AE0BB5E" w14:textId="77777777" w:rsidTr="00B26988">
        <w:trPr>
          <w:trHeight w:val="696"/>
        </w:trPr>
        <w:tc>
          <w:tcPr>
            <w:tcW w:w="2549" w:type="dxa"/>
          </w:tcPr>
          <w:p w14:paraId="111D06C0" w14:textId="77777777" w:rsidR="00580411" w:rsidRPr="00A35670" w:rsidRDefault="00580411" w:rsidP="00B26988">
            <w:pPr>
              <w:spacing w:after="0" w:line="240" w:lineRule="auto"/>
              <w:rPr>
                <w:rFonts w:ascii="Times New Roman" w:hAnsi="Times New Roman"/>
                <w:sz w:val="24"/>
                <w:szCs w:val="24"/>
              </w:rPr>
            </w:pPr>
            <w:bookmarkStart w:id="43" w:name="_Toc118236747"/>
            <w:r w:rsidRPr="00A35670">
              <w:rPr>
                <w:rFonts w:ascii="Times New Roman" w:hAnsi="Times New Roman"/>
                <w:sz w:val="24"/>
                <w:szCs w:val="24"/>
              </w:rPr>
              <w:lastRenderedPageBreak/>
              <w:t xml:space="preserve">ОК 09 Пользоваться профессиональной документацией </w:t>
            </w:r>
            <w:r w:rsidRPr="00A35670">
              <w:rPr>
                <w:rFonts w:ascii="Times New Roman" w:hAnsi="Times New Roman"/>
                <w:sz w:val="24"/>
                <w:szCs w:val="24"/>
              </w:rPr>
              <w:br/>
              <w:t xml:space="preserve">на государственном </w:t>
            </w:r>
            <w:r w:rsidRPr="00A35670">
              <w:rPr>
                <w:rFonts w:ascii="Times New Roman" w:hAnsi="Times New Roman"/>
                <w:sz w:val="24"/>
                <w:szCs w:val="24"/>
              </w:rPr>
              <w:br/>
              <w:t>и иностранном языках</w:t>
            </w:r>
            <w:bookmarkEnd w:id="43"/>
          </w:p>
        </w:tc>
        <w:tc>
          <w:tcPr>
            <w:tcW w:w="4959" w:type="dxa"/>
          </w:tcPr>
          <w:p w14:paraId="2198B876" w14:textId="77777777" w:rsidR="00580411" w:rsidRPr="00A35670" w:rsidRDefault="00580411" w:rsidP="00B26988">
            <w:pPr>
              <w:tabs>
                <w:tab w:val="left" w:pos="323"/>
              </w:tabs>
              <w:spacing w:after="0" w:line="240" w:lineRule="auto"/>
              <w:jc w:val="both"/>
              <w:rPr>
                <w:rFonts w:ascii="Times New Roman" w:hAnsi="Times New Roman"/>
                <w:sz w:val="24"/>
                <w:szCs w:val="24"/>
              </w:rPr>
            </w:pPr>
            <w:bookmarkStart w:id="44" w:name="_Toc118236748"/>
            <w:r w:rsidRPr="00A35670">
              <w:rPr>
                <w:rFonts w:ascii="Times New Roman" w:hAnsi="Times New Roman"/>
                <w:sz w:val="24"/>
                <w:szCs w:val="24"/>
              </w:rPr>
              <w:t xml:space="preserve">Личностные результаты должны отражать </w:t>
            </w:r>
            <w:r w:rsidRPr="00A35670">
              <w:rPr>
                <w:rFonts w:ascii="Times New Roman" w:hAnsi="Times New Roman"/>
                <w:sz w:val="24"/>
                <w:szCs w:val="24"/>
              </w:rPr>
              <w:br/>
              <w:t xml:space="preserve">в части: </w:t>
            </w:r>
          </w:p>
          <w:p w14:paraId="7AE94FFE"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ценности научного познания: </w:t>
            </w:r>
          </w:p>
          <w:p w14:paraId="63AECE43" w14:textId="77777777" w:rsidR="00580411" w:rsidRPr="00A35670" w:rsidRDefault="00580411" w:rsidP="00B739F1">
            <w:pPr>
              <w:pStyle w:val="af4"/>
              <w:numPr>
                <w:ilvl w:val="0"/>
                <w:numId w:val="24"/>
              </w:numPr>
              <w:tabs>
                <w:tab w:val="left" w:pos="323"/>
              </w:tabs>
              <w:spacing w:line="240" w:lineRule="auto"/>
              <w:ind w:left="0" w:firstLine="0"/>
              <w:jc w:val="both"/>
              <w:rPr>
                <w:sz w:val="24"/>
                <w:szCs w:val="24"/>
              </w:rPr>
            </w:pPr>
            <w:r w:rsidRPr="00A35670">
              <w:rPr>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A35670">
              <w:rPr>
                <w:sz w:val="24"/>
                <w:szCs w:val="24"/>
              </w:rPr>
              <w:br/>
              <w:t xml:space="preserve">в поликультурном мире; </w:t>
            </w:r>
          </w:p>
          <w:p w14:paraId="442BDE72" w14:textId="77777777" w:rsidR="00580411" w:rsidRPr="00A35670" w:rsidRDefault="00580411" w:rsidP="00B739F1">
            <w:pPr>
              <w:pStyle w:val="af4"/>
              <w:numPr>
                <w:ilvl w:val="0"/>
                <w:numId w:val="24"/>
              </w:numPr>
              <w:tabs>
                <w:tab w:val="left" w:pos="323"/>
              </w:tabs>
              <w:spacing w:line="240" w:lineRule="auto"/>
              <w:ind w:left="0" w:firstLine="0"/>
              <w:jc w:val="both"/>
              <w:rPr>
                <w:sz w:val="24"/>
                <w:szCs w:val="24"/>
              </w:rPr>
            </w:pPr>
            <w:r w:rsidRPr="00A35670">
              <w:rPr>
                <w:sz w:val="24"/>
                <w:szCs w:val="24"/>
              </w:rPr>
              <w:t xml:space="preserve">совершенствование языковой </w:t>
            </w:r>
            <w:r w:rsidRPr="00A35670">
              <w:rPr>
                <w:sz w:val="24"/>
                <w:szCs w:val="24"/>
              </w:rPr>
              <w:b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p>
          <w:p w14:paraId="620189CA"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Метапредметные результаты должны отражать: </w:t>
            </w:r>
          </w:p>
          <w:p w14:paraId="700FE412" w14:textId="77777777" w:rsidR="00580411" w:rsidRPr="00A35670" w:rsidRDefault="00580411" w:rsidP="00B26988">
            <w:pPr>
              <w:tabs>
                <w:tab w:val="left" w:pos="323"/>
              </w:tabs>
              <w:spacing w:after="0" w:line="240" w:lineRule="auto"/>
              <w:jc w:val="both"/>
              <w:rPr>
                <w:rFonts w:ascii="Times New Roman" w:hAnsi="Times New Roman"/>
                <w:sz w:val="24"/>
                <w:szCs w:val="24"/>
              </w:rPr>
            </w:pPr>
            <w:r w:rsidRPr="00A35670">
              <w:rPr>
                <w:rFonts w:ascii="Times New Roman" w:hAnsi="Times New Roman"/>
                <w:sz w:val="24"/>
                <w:szCs w:val="24"/>
              </w:rPr>
              <w:t xml:space="preserve">Овладение универсальными учебными познавательными действиями: </w:t>
            </w:r>
          </w:p>
          <w:p w14:paraId="2CAD70A4" w14:textId="77777777" w:rsidR="00580411" w:rsidRPr="00A35670" w:rsidRDefault="00580411" w:rsidP="00B739F1">
            <w:pPr>
              <w:pStyle w:val="af4"/>
              <w:numPr>
                <w:ilvl w:val="0"/>
                <w:numId w:val="25"/>
              </w:numPr>
              <w:tabs>
                <w:tab w:val="left" w:pos="323"/>
              </w:tabs>
              <w:spacing w:line="240" w:lineRule="auto"/>
              <w:ind w:left="0" w:firstLine="0"/>
              <w:jc w:val="both"/>
              <w:rPr>
                <w:sz w:val="24"/>
                <w:szCs w:val="24"/>
              </w:rPr>
            </w:pPr>
            <w:r w:rsidRPr="00A35670">
              <w:rPr>
                <w:sz w:val="24"/>
                <w:szCs w:val="24"/>
              </w:rPr>
              <w:lastRenderedPageBreak/>
              <w:t xml:space="preserve">базовые исследовательские действия: </w:t>
            </w:r>
          </w:p>
          <w:p w14:paraId="14C6FED9" w14:textId="77777777" w:rsidR="00580411" w:rsidRPr="00A35670" w:rsidRDefault="00580411" w:rsidP="00B739F1">
            <w:pPr>
              <w:pStyle w:val="af4"/>
              <w:numPr>
                <w:ilvl w:val="0"/>
                <w:numId w:val="26"/>
              </w:numPr>
              <w:tabs>
                <w:tab w:val="left" w:pos="323"/>
              </w:tabs>
              <w:spacing w:line="240" w:lineRule="auto"/>
              <w:ind w:left="0" w:firstLine="0"/>
              <w:jc w:val="both"/>
              <w:rPr>
                <w:sz w:val="24"/>
                <w:szCs w:val="24"/>
              </w:rPr>
            </w:pPr>
            <w:r w:rsidRPr="00A35670">
              <w:rPr>
                <w:sz w:val="24"/>
                <w:szCs w:val="24"/>
              </w:rPr>
              <w:t>владеть навыками учебно-исследовательской и проектной деятельности, навыками разрешения проблем</w:t>
            </w:r>
          </w:p>
          <w:p w14:paraId="312B984F" w14:textId="77777777" w:rsidR="00580411" w:rsidRPr="00A35670" w:rsidRDefault="00580411" w:rsidP="00B739F1">
            <w:pPr>
              <w:pStyle w:val="af4"/>
              <w:numPr>
                <w:ilvl w:val="0"/>
                <w:numId w:val="26"/>
              </w:numPr>
              <w:tabs>
                <w:tab w:val="left" w:pos="323"/>
              </w:tabs>
              <w:spacing w:line="240" w:lineRule="auto"/>
              <w:ind w:left="0" w:firstLine="0"/>
              <w:jc w:val="both"/>
              <w:rPr>
                <w:sz w:val="24"/>
                <w:szCs w:val="24"/>
              </w:rPr>
            </w:pPr>
            <w:bookmarkStart w:id="45" w:name="_Toc118236756"/>
            <w:bookmarkEnd w:id="44"/>
            <w:r w:rsidRPr="00A35670">
              <w:rPr>
                <w:sz w:val="24"/>
                <w:szCs w:val="24"/>
              </w:rPr>
              <w:t xml:space="preserve">способность и готовность </w:t>
            </w:r>
            <w:r w:rsidRPr="00A35670">
              <w:rPr>
                <w:sz w:val="24"/>
                <w:szCs w:val="24"/>
              </w:rPr>
              <w:br/>
              <w:t>к самостоятельному поиску методов решения практических задач, применению различных методов познания;</w:t>
            </w:r>
            <w:bookmarkEnd w:id="45"/>
            <w:r w:rsidRPr="00A35670">
              <w:rPr>
                <w:sz w:val="24"/>
                <w:szCs w:val="24"/>
              </w:rPr>
              <w:t xml:space="preserve"> </w:t>
            </w:r>
          </w:p>
          <w:p w14:paraId="707EE17E" w14:textId="77777777" w:rsidR="00580411" w:rsidRPr="00A35670" w:rsidRDefault="00580411" w:rsidP="00B739F1">
            <w:pPr>
              <w:pStyle w:val="af4"/>
              <w:numPr>
                <w:ilvl w:val="0"/>
                <w:numId w:val="26"/>
              </w:numPr>
              <w:tabs>
                <w:tab w:val="left" w:pos="323"/>
              </w:tabs>
              <w:spacing w:line="240" w:lineRule="auto"/>
              <w:ind w:left="0" w:firstLine="0"/>
              <w:jc w:val="both"/>
              <w:rPr>
                <w:sz w:val="24"/>
                <w:szCs w:val="24"/>
              </w:rPr>
            </w:pPr>
            <w:bookmarkStart w:id="46" w:name="_Toc118236757"/>
            <w:r w:rsidRPr="00A35670">
              <w:rPr>
                <w:sz w:val="24"/>
                <w:szCs w:val="24"/>
              </w:rPr>
              <w:t xml:space="preserve">овладение видами деятельности </w:t>
            </w:r>
            <w:r w:rsidRPr="00A35670">
              <w:rPr>
                <w:sz w:val="24"/>
                <w:szCs w:val="24"/>
              </w:rPr>
              <w:br/>
              <w:t xml:space="preserve">по получению нового знания, его интерпретации, преобразованию </w:t>
            </w:r>
            <w:r w:rsidRPr="00A35670">
              <w:rPr>
                <w:sz w:val="24"/>
                <w:szCs w:val="24"/>
              </w:rPr>
              <w:br/>
              <w:t>и применению в различных учебных ситуациях, в том числе при создании учебных и социальных проектов;</w:t>
            </w:r>
            <w:bookmarkEnd w:id="46"/>
            <w:r w:rsidRPr="00A35670">
              <w:rPr>
                <w:sz w:val="24"/>
                <w:szCs w:val="24"/>
              </w:rPr>
              <w:t xml:space="preserve"> </w:t>
            </w:r>
          </w:p>
          <w:p w14:paraId="4E9D93F6" w14:textId="77777777" w:rsidR="00580411" w:rsidRPr="00A35670" w:rsidRDefault="00580411" w:rsidP="00B739F1">
            <w:pPr>
              <w:pStyle w:val="af4"/>
              <w:numPr>
                <w:ilvl w:val="0"/>
                <w:numId w:val="26"/>
              </w:numPr>
              <w:tabs>
                <w:tab w:val="left" w:pos="323"/>
              </w:tabs>
              <w:spacing w:line="240" w:lineRule="auto"/>
              <w:ind w:left="0" w:firstLine="0"/>
              <w:jc w:val="both"/>
              <w:rPr>
                <w:sz w:val="24"/>
                <w:szCs w:val="24"/>
              </w:rPr>
            </w:pPr>
            <w:bookmarkStart w:id="47" w:name="_Toc118236758"/>
            <w:r w:rsidRPr="00A35670">
              <w:rPr>
                <w:sz w:val="24"/>
                <w:szCs w:val="24"/>
              </w:rPr>
              <w:t>формирование научного типа мышления, владение научной терминологией, ключевыми понятиями и методами;</w:t>
            </w:r>
            <w:bookmarkEnd w:id="47"/>
            <w:r w:rsidRPr="00A35670">
              <w:rPr>
                <w:sz w:val="24"/>
                <w:szCs w:val="24"/>
              </w:rPr>
              <w:t xml:space="preserve"> </w:t>
            </w:r>
          </w:p>
          <w:p w14:paraId="0E422182" w14:textId="16EC8705" w:rsidR="00580411" w:rsidRPr="00A35670" w:rsidRDefault="00580411" w:rsidP="00B739F1">
            <w:pPr>
              <w:pStyle w:val="af4"/>
              <w:numPr>
                <w:ilvl w:val="0"/>
                <w:numId w:val="26"/>
              </w:numPr>
              <w:tabs>
                <w:tab w:val="left" w:pos="323"/>
              </w:tabs>
              <w:spacing w:line="240" w:lineRule="auto"/>
              <w:ind w:left="0" w:firstLine="0"/>
              <w:jc w:val="both"/>
              <w:rPr>
                <w:sz w:val="24"/>
                <w:szCs w:val="24"/>
              </w:rPr>
            </w:pPr>
            <w:bookmarkStart w:id="48" w:name="_Toc118236759"/>
            <w:r w:rsidRPr="00A35670">
              <w:rPr>
                <w:sz w:val="24"/>
                <w:szCs w:val="24"/>
              </w:rPr>
              <w:t xml:space="preserve">осуществлять целенаправленный поиск переноса средств и способов действия </w:t>
            </w:r>
            <w:r w:rsidRPr="00A35670">
              <w:rPr>
                <w:sz w:val="24"/>
                <w:szCs w:val="24"/>
              </w:rPr>
              <w:br/>
              <w:t>в профессиональную среду</w:t>
            </w:r>
            <w:bookmarkEnd w:id="48"/>
          </w:p>
        </w:tc>
        <w:tc>
          <w:tcPr>
            <w:tcW w:w="6804" w:type="dxa"/>
          </w:tcPr>
          <w:p w14:paraId="1A0C233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lastRenderedPageBreak/>
              <w:t xml:space="preserve">ПРб 1 </w:t>
            </w:r>
            <w:r w:rsidRPr="00A35670">
              <w:rPr>
                <w:rFonts w:ascii="Times New Roman" w:hAnsi="Times New Roman"/>
                <w:sz w:val="24"/>
                <w:szCs w:val="24"/>
              </w:rPr>
              <w:t>Сформированность знаний об (о):</w:t>
            </w:r>
          </w:p>
          <w:p w14:paraId="5EB098AD"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перспективах развития современного общества, в том числе тенденций развития Российской Федерации;</w:t>
            </w:r>
          </w:p>
          <w:p w14:paraId="37DE038F"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5B3B4F34"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значении духовной культуры общества и разнообразии ее видов </w:t>
            </w:r>
            <w:r w:rsidRPr="00A35670">
              <w:rPr>
                <w:rFonts w:ascii="Times New Roman" w:hAnsi="Times New Roman"/>
                <w:sz w:val="24"/>
                <w:szCs w:val="24"/>
              </w:rPr>
              <w:br/>
              <w:t xml:space="preserve">и форм; экономике как науке и хозяйстве, роли государства </w:t>
            </w:r>
            <w:r w:rsidRPr="00A35670">
              <w:rPr>
                <w:rFonts w:ascii="Times New Roman" w:hAnsi="Times New Roman"/>
                <w:sz w:val="24"/>
                <w:szCs w:val="24"/>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0D5A57F5"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sz w:val="24"/>
                <w:szCs w:val="24"/>
              </w:rPr>
              <w:t xml:space="preserve">социальных отношениях, направлениях социальной политики </w:t>
            </w:r>
            <w:r w:rsidRPr="00A35670">
              <w:rPr>
                <w:rFonts w:ascii="Times New Roman" w:hAnsi="Times New Roman"/>
                <w:sz w:val="24"/>
                <w:szCs w:val="24"/>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14:paraId="5DED1237"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
                <w:bCs/>
                <w:sz w:val="24"/>
                <w:szCs w:val="24"/>
              </w:rPr>
              <w:t>ПРб 6</w:t>
            </w:r>
            <w:r w:rsidRPr="00A35670">
              <w:rPr>
                <w:rFonts w:ascii="Times New Roman" w:hAnsi="Times New Roman"/>
                <w:sz w:val="24"/>
                <w:szCs w:val="24"/>
              </w:rPr>
              <w:t xml:space="preserve"> Владение умениями применять полученные знания </w:t>
            </w:r>
            <w:r w:rsidRPr="00A35670">
              <w:rPr>
                <w:rFonts w:ascii="Times New Roman" w:hAnsi="Times New Roman"/>
                <w:sz w:val="24"/>
                <w:szCs w:val="24"/>
              </w:rPr>
              <w:br/>
              <w:t xml:space="preserve">при анализе социальной информации, полученной </w:t>
            </w:r>
            <w:r w:rsidRPr="00A35670">
              <w:rPr>
                <w:rFonts w:ascii="Times New Roman" w:hAnsi="Times New Roman"/>
                <w:sz w:val="24"/>
                <w:szCs w:val="24"/>
              </w:rPr>
              <w:br/>
            </w:r>
            <w:r w:rsidRPr="00A35670">
              <w:rPr>
                <w:rFonts w:ascii="Times New Roman" w:hAnsi="Times New Roman"/>
                <w:sz w:val="24"/>
                <w:szCs w:val="24"/>
              </w:rPr>
              <w:lastRenderedPageBreak/>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A35670">
              <w:rPr>
                <w:rFonts w:ascii="Times New Roman" w:hAnsi="Times New Roman"/>
                <w:sz w:val="24"/>
                <w:szCs w:val="24"/>
              </w:rPr>
              <w:br/>
              <w:t xml:space="preserve">в различных знаковых системах, извлекать информацию </w:t>
            </w:r>
            <w:r w:rsidRPr="00A35670">
              <w:rPr>
                <w:rFonts w:ascii="Times New Roman" w:hAnsi="Times New Roman"/>
                <w:sz w:val="24"/>
                <w:szCs w:val="24"/>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580411" w:rsidRPr="00A35670" w14:paraId="589933DC" w14:textId="77777777" w:rsidTr="00B26988">
        <w:trPr>
          <w:trHeight w:val="147"/>
        </w:trPr>
        <w:tc>
          <w:tcPr>
            <w:tcW w:w="2549" w:type="dxa"/>
          </w:tcPr>
          <w:p w14:paraId="4A80FADC" w14:textId="77777777" w:rsidR="00580411" w:rsidRPr="00A35670" w:rsidRDefault="00580411" w:rsidP="00B26988">
            <w:pPr>
              <w:spacing w:after="0" w:line="240" w:lineRule="auto"/>
              <w:jc w:val="both"/>
              <w:rPr>
                <w:rFonts w:ascii="Times New Roman" w:hAnsi="Times New Roman"/>
                <w:sz w:val="24"/>
                <w:szCs w:val="24"/>
              </w:rPr>
            </w:pPr>
            <w:r w:rsidRPr="00A35670">
              <w:rPr>
                <w:rFonts w:ascii="Times New Roman" w:hAnsi="Times New Roman"/>
                <w:bCs/>
                <w:iCs/>
                <w:sz w:val="24"/>
                <w:szCs w:val="24"/>
              </w:rPr>
              <w:lastRenderedPageBreak/>
              <w:t>ПК</w:t>
            </w:r>
            <w:r w:rsidRPr="00A35670">
              <w:rPr>
                <w:rFonts w:ascii="Times New Roman" w:hAnsi="Times New Roman"/>
                <w:bCs/>
                <w:iCs/>
                <w:sz w:val="24"/>
                <w:szCs w:val="24"/>
                <w:vertAlign w:val="superscript"/>
              </w:rPr>
              <w:footnoteReference w:id="5"/>
            </w:r>
            <w:r w:rsidRPr="00A35670">
              <w:rPr>
                <w:rFonts w:ascii="Times New Roman" w:hAnsi="Times New Roman"/>
                <w:bCs/>
                <w:iCs/>
                <w:sz w:val="24"/>
                <w:szCs w:val="24"/>
              </w:rPr>
              <w:t>…</w:t>
            </w:r>
          </w:p>
        </w:tc>
        <w:tc>
          <w:tcPr>
            <w:tcW w:w="4959" w:type="dxa"/>
          </w:tcPr>
          <w:p w14:paraId="5124B18C" w14:textId="77777777" w:rsidR="00580411" w:rsidRPr="00A35670" w:rsidRDefault="00580411" w:rsidP="00B26988">
            <w:pPr>
              <w:spacing w:after="0" w:line="240" w:lineRule="auto"/>
              <w:rPr>
                <w:rFonts w:ascii="Times New Roman" w:hAnsi="Times New Roman"/>
                <w:sz w:val="24"/>
                <w:szCs w:val="24"/>
              </w:rPr>
            </w:pPr>
          </w:p>
        </w:tc>
        <w:tc>
          <w:tcPr>
            <w:tcW w:w="6804" w:type="dxa"/>
          </w:tcPr>
          <w:p w14:paraId="07BC29B8" w14:textId="77777777" w:rsidR="00580411" w:rsidRPr="00A35670" w:rsidRDefault="00580411" w:rsidP="00B26988">
            <w:pPr>
              <w:spacing w:after="0" w:line="240" w:lineRule="auto"/>
              <w:rPr>
                <w:rFonts w:ascii="Times New Roman" w:hAnsi="Times New Roman"/>
                <w:sz w:val="24"/>
                <w:szCs w:val="24"/>
              </w:rPr>
            </w:pPr>
          </w:p>
        </w:tc>
      </w:tr>
    </w:tbl>
    <w:p w14:paraId="0FAE3997" w14:textId="77777777" w:rsidR="00102BAC" w:rsidRPr="00A35670" w:rsidRDefault="00102BAC" w:rsidP="00F07F5D">
      <w:pPr>
        <w:tabs>
          <w:tab w:val="left" w:pos="2835"/>
        </w:tabs>
        <w:spacing w:after="0" w:line="276" w:lineRule="auto"/>
        <w:ind w:firstLine="709"/>
        <w:contextualSpacing/>
        <w:jc w:val="both"/>
        <w:rPr>
          <w:rFonts w:ascii="Times New Roman" w:hAnsi="Times New Roman"/>
          <w:sz w:val="20"/>
        </w:rPr>
      </w:pPr>
    </w:p>
    <w:p w14:paraId="29E3FC98" w14:textId="77777777" w:rsidR="006636C3" w:rsidRPr="00A35670" w:rsidRDefault="006636C3" w:rsidP="00F07F5D">
      <w:pPr>
        <w:spacing w:after="0" w:line="276" w:lineRule="auto"/>
        <w:ind w:firstLine="709"/>
        <w:contextualSpacing/>
        <w:jc w:val="both"/>
        <w:rPr>
          <w:rFonts w:ascii="Times New Roman" w:hAnsi="Times New Roman"/>
          <w:b/>
          <w:bCs/>
          <w:sz w:val="28"/>
          <w:szCs w:val="28"/>
        </w:rPr>
        <w:sectPr w:rsidR="006636C3" w:rsidRPr="00A35670" w:rsidSect="00041107">
          <w:pgSz w:w="16838" w:h="11906" w:orient="landscape"/>
          <w:pgMar w:top="993" w:right="1134" w:bottom="850" w:left="993" w:header="708" w:footer="708" w:gutter="0"/>
          <w:cols w:space="720"/>
          <w:docGrid w:linePitch="360"/>
        </w:sectPr>
      </w:pPr>
    </w:p>
    <w:p w14:paraId="6A56BE1C" w14:textId="77777777" w:rsidR="00580411" w:rsidRPr="00A35670" w:rsidRDefault="00580411" w:rsidP="00580411">
      <w:pPr>
        <w:pStyle w:val="1"/>
        <w:tabs>
          <w:tab w:val="left" w:pos="284"/>
        </w:tabs>
        <w:spacing w:before="0" w:line="240" w:lineRule="auto"/>
        <w:jc w:val="center"/>
        <w:rPr>
          <w:rFonts w:ascii="Times New Roman" w:hAnsi="Times New Roman"/>
          <w:b/>
          <w:color w:val="auto"/>
          <w:sz w:val="28"/>
          <w:szCs w:val="28"/>
        </w:rPr>
      </w:pPr>
      <w:bookmarkStart w:id="50" w:name="_Toc124787836"/>
      <w:bookmarkStart w:id="51" w:name="_Toc225248150"/>
      <w:bookmarkStart w:id="52" w:name="_Toc227243420"/>
      <w:bookmarkStart w:id="53" w:name="_Toc227244629"/>
      <w:r w:rsidRPr="00A35670">
        <w:rPr>
          <w:rFonts w:ascii="Times New Roman" w:hAnsi="Times New Roman"/>
          <w:b/>
          <w:color w:val="auto"/>
          <w:sz w:val="28"/>
          <w:szCs w:val="28"/>
        </w:rPr>
        <w:lastRenderedPageBreak/>
        <w:t>2 Структура и содержание общеобразовательной дисциплины</w:t>
      </w:r>
      <w:bookmarkEnd w:id="50"/>
      <w:bookmarkEnd w:id="51"/>
      <w:bookmarkEnd w:id="52"/>
      <w:bookmarkEnd w:id="53"/>
    </w:p>
    <w:p w14:paraId="1CC82665" w14:textId="77777777" w:rsidR="00580411" w:rsidRPr="00A35670" w:rsidRDefault="00580411" w:rsidP="0058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x-none" w:eastAsia="ru-RU"/>
        </w:rPr>
      </w:pPr>
    </w:p>
    <w:p w14:paraId="4575B70D" w14:textId="77777777" w:rsidR="00580411" w:rsidRPr="00A35670" w:rsidRDefault="00580411" w:rsidP="0058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r w:rsidRPr="00A35670">
        <w:rPr>
          <w:rFonts w:ascii="Times New Roman" w:eastAsia="Times New Roman" w:hAnsi="Times New Roman"/>
          <w:b/>
          <w:sz w:val="28"/>
          <w:szCs w:val="28"/>
          <w:lang w:eastAsia="ru-RU"/>
        </w:rPr>
        <w:t>2.1 Объем учебной дисциплины и виды учебной работы</w:t>
      </w:r>
    </w:p>
    <w:p w14:paraId="4FFC36B4" w14:textId="77777777" w:rsidR="00580411" w:rsidRPr="00A35670" w:rsidRDefault="00580411" w:rsidP="0058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673"/>
        <w:gridCol w:w="1559"/>
      </w:tblGrid>
      <w:tr w:rsidR="00580411" w:rsidRPr="00A35670" w14:paraId="54B8613C" w14:textId="77777777" w:rsidTr="00580411">
        <w:trPr>
          <w:trHeight w:val="448"/>
        </w:trPr>
        <w:tc>
          <w:tcPr>
            <w:tcW w:w="8673" w:type="dxa"/>
            <w:tcBorders>
              <w:top w:val="single" w:sz="6" w:space="0" w:color="000000"/>
              <w:left w:val="single" w:sz="6" w:space="0" w:color="000000"/>
              <w:bottom w:val="single" w:sz="6" w:space="0" w:color="000000"/>
              <w:right w:val="single" w:sz="6" w:space="0" w:color="000000"/>
            </w:tcBorders>
            <w:vAlign w:val="center"/>
          </w:tcPr>
          <w:p w14:paraId="19CB6E16" w14:textId="77777777" w:rsidR="00580411" w:rsidRPr="00A35670" w:rsidRDefault="00580411" w:rsidP="00B26988">
            <w:pPr>
              <w:spacing w:after="0" w:line="240" w:lineRule="auto"/>
              <w:jc w:val="center"/>
              <w:rPr>
                <w:rFonts w:ascii="Times New Roman" w:hAnsi="Times New Roman"/>
                <w:b/>
                <w:sz w:val="24"/>
              </w:rPr>
            </w:pPr>
            <w:r w:rsidRPr="00A35670">
              <w:rPr>
                <w:rFonts w:ascii="Times New Roman" w:hAnsi="Times New Roman"/>
                <w:b/>
                <w:sz w:val="24"/>
              </w:rPr>
              <w:t>Вид учебной работы</w:t>
            </w:r>
          </w:p>
        </w:tc>
        <w:tc>
          <w:tcPr>
            <w:tcW w:w="1559" w:type="dxa"/>
            <w:tcBorders>
              <w:top w:val="single" w:sz="6" w:space="0" w:color="000000"/>
              <w:left w:val="single" w:sz="6" w:space="0" w:color="000000"/>
              <w:bottom w:val="single" w:sz="6" w:space="0" w:color="000000"/>
              <w:right w:val="single" w:sz="6" w:space="0" w:color="000000"/>
            </w:tcBorders>
            <w:vAlign w:val="center"/>
          </w:tcPr>
          <w:p w14:paraId="2C4AFB8A" w14:textId="438CA885" w:rsidR="00580411" w:rsidRPr="00A35670" w:rsidRDefault="00580411" w:rsidP="00580411">
            <w:pPr>
              <w:spacing w:after="0" w:line="240" w:lineRule="auto"/>
              <w:jc w:val="center"/>
              <w:rPr>
                <w:rFonts w:ascii="Times New Roman" w:hAnsi="Times New Roman"/>
                <w:b/>
                <w:iCs/>
                <w:sz w:val="24"/>
              </w:rPr>
            </w:pPr>
            <w:r w:rsidRPr="00A35670">
              <w:rPr>
                <w:rFonts w:ascii="Times New Roman" w:eastAsia="Times New Roman" w:hAnsi="Times New Roman"/>
                <w:b/>
                <w:sz w:val="24"/>
                <w:szCs w:val="24"/>
              </w:rPr>
              <w:t xml:space="preserve">Объем </w:t>
            </w:r>
            <w:r w:rsidRPr="00A35670">
              <w:rPr>
                <w:rFonts w:ascii="Times New Roman" w:eastAsia="Times New Roman" w:hAnsi="Times New Roman"/>
                <w:b/>
                <w:sz w:val="24"/>
                <w:szCs w:val="24"/>
              </w:rPr>
              <w:br/>
              <w:t>в часах</w:t>
            </w:r>
          </w:p>
        </w:tc>
      </w:tr>
      <w:tr w:rsidR="00580411" w:rsidRPr="00A35670" w14:paraId="7F7F4D79" w14:textId="77777777" w:rsidTr="00580411">
        <w:trPr>
          <w:trHeight w:val="92"/>
        </w:trPr>
        <w:tc>
          <w:tcPr>
            <w:tcW w:w="8673" w:type="dxa"/>
            <w:tcBorders>
              <w:top w:val="single" w:sz="6" w:space="0" w:color="000000"/>
              <w:left w:val="single" w:sz="6" w:space="0" w:color="000000"/>
              <w:bottom w:val="single" w:sz="6" w:space="0" w:color="000000"/>
              <w:right w:val="single" w:sz="6" w:space="0" w:color="000000"/>
            </w:tcBorders>
            <w:vAlign w:val="center"/>
          </w:tcPr>
          <w:p w14:paraId="4077275E" w14:textId="77777777" w:rsidR="00580411" w:rsidRPr="00A35670" w:rsidRDefault="00580411" w:rsidP="00B26988">
            <w:pPr>
              <w:spacing w:after="0" w:line="240" w:lineRule="auto"/>
              <w:jc w:val="both"/>
              <w:rPr>
                <w:rFonts w:ascii="Times New Roman" w:hAnsi="Times New Roman"/>
                <w:b/>
                <w:sz w:val="24"/>
              </w:rPr>
            </w:pPr>
            <w:r w:rsidRPr="00A35670">
              <w:rPr>
                <w:rFonts w:ascii="Times New Roman" w:hAnsi="Times New Roman"/>
                <w:b/>
                <w:sz w:val="24"/>
              </w:rPr>
              <w:t>Объем рабочей программы дисциплины</w:t>
            </w:r>
          </w:p>
        </w:tc>
        <w:tc>
          <w:tcPr>
            <w:tcW w:w="1559" w:type="dxa"/>
            <w:tcBorders>
              <w:top w:val="single" w:sz="6" w:space="0" w:color="000000"/>
              <w:left w:val="single" w:sz="6" w:space="0" w:color="000000"/>
              <w:bottom w:val="single" w:sz="6" w:space="0" w:color="000000"/>
              <w:right w:val="single" w:sz="6" w:space="0" w:color="000000"/>
            </w:tcBorders>
            <w:vAlign w:val="center"/>
          </w:tcPr>
          <w:p w14:paraId="362E228E" w14:textId="616FAD8D" w:rsidR="00580411" w:rsidRPr="00A35670" w:rsidRDefault="00BD3B02" w:rsidP="00B26988">
            <w:pPr>
              <w:spacing w:after="0" w:line="240" w:lineRule="auto"/>
              <w:jc w:val="center"/>
              <w:rPr>
                <w:rFonts w:ascii="Times New Roman" w:hAnsi="Times New Roman"/>
                <w:b/>
                <w:iCs/>
                <w:sz w:val="24"/>
              </w:rPr>
            </w:pPr>
            <w:r w:rsidRPr="00A35670">
              <w:rPr>
                <w:rFonts w:ascii="Times New Roman" w:eastAsia="Times New Roman" w:hAnsi="Times New Roman"/>
                <w:b/>
                <w:bCs/>
                <w:sz w:val="24"/>
                <w:szCs w:val="24"/>
              </w:rPr>
              <w:t>144</w:t>
            </w:r>
          </w:p>
        </w:tc>
      </w:tr>
      <w:tr w:rsidR="00580411" w:rsidRPr="00A35670" w14:paraId="072E02A7" w14:textId="77777777" w:rsidTr="00580411">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51CC0F05" w14:textId="77777777" w:rsidR="00580411" w:rsidRPr="00A35670" w:rsidRDefault="00580411" w:rsidP="00B26988">
            <w:pPr>
              <w:spacing w:after="0" w:line="240" w:lineRule="auto"/>
              <w:jc w:val="both"/>
              <w:rPr>
                <w:rFonts w:ascii="Times New Roman" w:hAnsi="Times New Roman"/>
                <w:b/>
                <w:bCs/>
                <w:sz w:val="24"/>
                <w:highlight w:val="yellow"/>
              </w:rPr>
            </w:pPr>
            <w:r w:rsidRPr="00A35670">
              <w:rPr>
                <w:rFonts w:ascii="Times New Roman" w:hAnsi="Times New Roman"/>
                <w:b/>
                <w:bCs/>
                <w:sz w:val="24"/>
              </w:rPr>
              <w:t>в т.ч.:</w:t>
            </w:r>
          </w:p>
        </w:tc>
      </w:tr>
      <w:tr w:rsidR="00BD3B02" w:rsidRPr="00A35670" w14:paraId="2C64A923" w14:textId="77777777" w:rsidTr="00580411">
        <w:trPr>
          <w:trHeight w:val="63"/>
        </w:trPr>
        <w:tc>
          <w:tcPr>
            <w:tcW w:w="8673" w:type="dxa"/>
            <w:tcBorders>
              <w:top w:val="single" w:sz="6" w:space="0" w:color="000000"/>
              <w:left w:val="single" w:sz="6" w:space="0" w:color="000000"/>
              <w:bottom w:val="single" w:sz="6" w:space="0" w:color="000000"/>
              <w:right w:val="single" w:sz="6" w:space="0" w:color="000000"/>
            </w:tcBorders>
            <w:vAlign w:val="center"/>
          </w:tcPr>
          <w:p w14:paraId="0B287472" w14:textId="77777777" w:rsidR="00BD3B02" w:rsidRPr="00A35670" w:rsidRDefault="00BD3B02" w:rsidP="00BD3B02">
            <w:pPr>
              <w:spacing w:after="0" w:line="240" w:lineRule="auto"/>
              <w:jc w:val="both"/>
              <w:rPr>
                <w:rFonts w:ascii="Times New Roman" w:hAnsi="Times New Roman"/>
                <w:sz w:val="24"/>
              </w:rPr>
            </w:pPr>
            <w:r w:rsidRPr="00A35670">
              <w:rPr>
                <w:rFonts w:ascii="Times New Roman" w:hAnsi="Times New Roman"/>
                <w:sz w:val="24"/>
              </w:rPr>
              <w:t>комбинированные занятия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2A080099" w14:textId="3E11B1ED" w:rsidR="00BD3B02" w:rsidRPr="00A35670" w:rsidRDefault="00BD3B02" w:rsidP="00BD3B02">
            <w:pPr>
              <w:spacing w:after="0" w:line="240" w:lineRule="auto"/>
              <w:jc w:val="center"/>
              <w:rPr>
                <w:rFonts w:ascii="Times New Roman" w:hAnsi="Times New Roman"/>
                <w:sz w:val="24"/>
              </w:rPr>
            </w:pPr>
            <w:r w:rsidRPr="00A35670">
              <w:rPr>
                <w:rFonts w:ascii="Times New Roman" w:eastAsia="Times New Roman" w:hAnsi="Times New Roman"/>
                <w:sz w:val="24"/>
                <w:szCs w:val="24"/>
              </w:rPr>
              <w:t>144</w:t>
            </w:r>
          </w:p>
        </w:tc>
      </w:tr>
      <w:tr w:rsidR="00BD3B02" w:rsidRPr="00A35670" w14:paraId="6BD7D322" w14:textId="77777777" w:rsidTr="00580411">
        <w:trPr>
          <w:trHeight w:val="63"/>
        </w:trPr>
        <w:tc>
          <w:tcPr>
            <w:tcW w:w="8673" w:type="dxa"/>
            <w:tcBorders>
              <w:top w:val="single" w:sz="6" w:space="0" w:color="000000"/>
              <w:left w:val="single" w:sz="6" w:space="0" w:color="000000"/>
              <w:bottom w:val="single" w:sz="6" w:space="0" w:color="000000"/>
              <w:right w:val="single" w:sz="6" w:space="0" w:color="000000"/>
            </w:tcBorders>
            <w:vAlign w:val="center"/>
          </w:tcPr>
          <w:p w14:paraId="2CB96162" w14:textId="77777777" w:rsidR="00BD3B02" w:rsidRPr="00A35670" w:rsidRDefault="00BD3B02" w:rsidP="00BD3B02">
            <w:pPr>
              <w:tabs>
                <w:tab w:val="left" w:pos="447"/>
              </w:tabs>
              <w:spacing w:after="0" w:line="276" w:lineRule="auto"/>
              <w:jc w:val="both"/>
              <w:rPr>
                <w:rFonts w:ascii="Times New Roman" w:hAnsi="Times New Roman"/>
                <w:b/>
                <w:sz w:val="24"/>
              </w:rPr>
            </w:pPr>
            <w:r w:rsidRPr="00A35670">
              <w:rPr>
                <w:rFonts w:ascii="Times New Roman" w:hAnsi="Times New Roman"/>
                <w:b/>
                <w:sz w:val="24"/>
              </w:rPr>
              <w:t>Основное содержание</w:t>
            </w:r>
            <w:r w:rsidRPr="00A35670">
              <w:rPr>
                <w:rStyle w:val="af0"/>
                <w:rFonts w:ascii="Times New Roman" w:hAnsi="Times New Roman"/>
                <w:b/>
                <w:bCs/>
                <w:sz w:val="24"/>
              </w:rPr>
              <w:footnoteReference w:id="6"/>
            </w:r>
          </w:p>
        </w:tc>
        <w:tc>
          <w:tcPr>
            <w:tcW w:w="1559" w:type="dxa"/>
            <w:tcBorders>
              <w:top w:val="single" w:sz="6" w:space="0" w:color="000000"/>
              <w:left w:val="single" w:sz="6" w:space="0" w:color="000000"/>
              <w:bottom w:val="single" w:sz="6" w:space="0" w:color="000000"/>
              <w:right w:val="single" w:sz="6" w:space="0" w:color="000000"/>
            </w:tcBorders>
            <w:vAlign w:val="center"/>
          </w:tcPr>
          <w:p w14:paraId="5ED9B2E2" w14:textId="48B75FC8" w:rsidR="00BD3B02" w:rsidRPr="00A35670" w:rsidRDefault="00BD3B02" w:rsidP="00BD3B02">
            <w:pPr>
              <w:spacing w:after="0" w:line="240" w:lineRule="auto"/>
              <w:jc w:val="center"/>
              <w:rPr>
                <w:rFonts w:ascii="Times New Roman" w:hAnsi="Times New Roman"/>
                <w:b/>
                <w:iCs/>
                <w:sz w:val="24"/>
              </w:rPr>
            </w:pPr>
            <w:r w:rsidRPr="00A35670">
              <w:rPr>
                <w:rFonts w:ascii="Times New Roman" w:eastAsia="Times New Roman" w:hAnsi="Times New Roman"/>
                <w:b/>
                <w:sz w:val="24"/>
                <w:szCs w:val="24"/>
              </w:rPr>
              <w:t>8</w:t>
            </w:r>
            <w:r w:rsidR="00162DA4">
              <w:rPr>
                <w:rFonts w:ascii="Times New Roman" w:eastAsia="Times New Roman" w:hAnsi="Times New Roman"/>
                <w:b/>
                <w:sz w:val="24"/>
                <w:szCs w:val="24"/>
              </w:rPr>
              <w:t>6</w:t>
            </w:r>
          </w:p>
        </w:tc>
      </w:tr>
      <w:tr w:rsidR="00BD3B02" w:rsidRPr="00A35670" w14:paraId="7726BADB" w14:textId="77777777" w:rsidTr="00580411">
        <w:trPr>
          <w:trHeight w:val="283"/>
        </w:trPr>
        <w:tc>
          <w:tcPr>
            <w:tcW w:w="8673" w:type="dxa"/>
            <w:tcBorders>
              <w:top w:val="single" w:sz="6" w:space="0" w:color="000000"/>
              <w:left w:val="single" w:sz="6" w:space="0" w:color="000000"/>
              <w:bottom w:val="single" w:sz="6" w:space="0" w:color="000000"/>
              <w:right w:val="single" w:sz="6" w:space="0" w:color="000000"/>
            </w:tcBorders>
            <w:vAlign w:val="center"/>
          </w:tcPr>
          <w:p w14:paraId="51CB9EE2" w14:textId="77777777" w:rsidR="00BD3B02" w:rsidRPr="00A35670" w:rsidRDefault="00BD3B02" w:rsidP="00BD3B02">
            <w:pPr>
              <w:tabs>
                <w:tab w:val="left" w:pos="447"/>
              </w:tabs>
              <w:spacing w:after="0" w:line="276" w:lineRule="auto"/>
              <w:jc w:val="both"/>
              <w:rPr>
                <w:rFonts w:ascii="Times New Roman" w:hAnsi="Times New Roman"/>
                <w:b/>
                <w:sz w:val="24"/>
              </w:rPr>
            </w:pPr>
            <w:r w:rsidRPr="00A35670">
              <w:rPr>
                <w:rFonts w:ascii="Times New Roman" w:hAnsi="Times New Roman"/>
                <w:b/>
                <w:sz w:val="24"/>
              </w:rPr>
              <w:t>Профессионально ориентированное содержание</w:t>
            </w:r>
            <w:r w:rsidRPr="00A35670">
              <w:rPr>
                <w:rStyle w:val="af0"/>
                <w:rFonts w:ascii="Times New Roman" w:hAnsi="Times New Roman"/>
                <w:b/>
                <w:bCs/>
                <w:sz w:val="24"/>
              </w:rPr>
              <w:footnoteReference w:id="7"/>
            </w:r>
          </w:p>
        </w:tc>
        <w:tc>
          <w:tcPr>
            <w:tcW w:w="1559" w:type="dxa"/>
            <w:tcBorders>
              <w:top w:val="single" w:sz="6" w:space="0" w:color="000000"/>
              <w:left w:val="single" w:sz="6" w:space="0" w:color="000000"/>
              <w:bottom w:val="single" w:sz="6" w:space="0" w:color="000000"/>
              <w:right w:val="single" w:sz="6" w:space="0" w:color="000000"/>
            </w:tcBorders>
            <w:vAlign w:val="center"/>
          </w:tcPr>
          <w:p w14:paraId="0B9B34B9" w14:textId="6D6CFAF6" w:rsidR="00BD3B02" w:rsidRPr="00A35670" w:rsidRDefault="00BD3B02" w:rsidP="00BD3B02">
            <w:pPr>
              <w:spacing w:after="0" w:line="240" w:lineRule="auto"/>
              <w:jc w:val="center"/>
              <w:rPr>
                <w:rFonts w:ascii="Times New Roman" w:hAnsi="Times New Roman"/>
                <w:b/>
                <w:sz w:val="24"/>
              </w:rPr>
            </w:pPr>
            <w:r w:rsidRPr="00A35670">
              <w:rPr>
                <w:rFonts w:ascii="Times New Roman" w:eastAsia="Times New Roman" w:hAnsi="Times New Roman"/>
                <w:b/>
                <w:sz w:val="24"/>
                <w:szCs w:val="24"/>
              </w:rPr>
              <w:t>5</w:t>
            </w:r>
            <w:r w:rsidR="00162DA4">
              <w:rPr>
                <w:rFonts w:ascii="Times New Roman" w:eastAsia="Times New Roman" w:hAnsi="Times New Roman"/>
                <w:b/>
                <w:sz w:val="24"/>
                <w:szCs w:val="24"/>
              </w:rPr>
              <w:t>8</w:t>
            </w:r>
          </w:p>
        </w:tc>
      </w:tr>
      <w:tr w:rsidR="00BD3B02" w:rsidRPr="00A35670" w14:paraId="1925F3BD" w14:textId="77777777" w:rsidTr="00580411">
        <w:trPr>
          <w:trHeight w:val="322"/>
        </w:trPr>
        <w:tc>
          <w:tcPr>
            <w:tcW w:w="8673" w:type="dxa"/>
            <w:tcBorders>
              <w:top w:val="single" w:sz="6" w:space="0" w:color="000000"/>
              <w:left w:val="single" w:sz="6" w:space="0" w:color="000000"/>
              <w:bottom w:val="single" w:sz="6" w:space="0" w:color="000000"/>
              <w:right w:val="single" w:sz="6" w:space="0" w:color="000000"/>
            </w:tcBorders>
            <w:vAlign w:val="center"/>
          </w:tcPr>
          <w:p w14:paraId="23DB56F3" w14:textId="77777777" w:rsidR="00BD3B02" w:rsidRPr="00A35670" w:rsidRDefault="00BD3B02" w:rsidP="00BD3B02">
            <w:pPr>
              <w:spacing w:after="0" w:line="240" w:lineRule="auto"/>
              <w:jc w:val="both"/>
              <w:rPr>
                <w:rFonts w:ascii="Times New Roman" w:hAnsi="Times New Roman"/>
                <w:b/>
                <w:i/>
                <w:sz w:val="24"/>
              </w:rPr>
            </w:pPr>
            <w:r w:rsidRPr="00A35670">
              <w:rPr>
                <w:rFonts w:ascii="Times New Roman" w:hAnsi="Times New Roman"/>
                <w:b/>
                <w:sz w:val="24"/>
              </w:rPr>
              <w:t>Промежуточная аттестация</w:t>
            </w:r>
            <w:r w:rsidRPr="00A35670">
              <w:rPr>
                <w:rStyle w:val="af0"/>
                <w:rFonts w:ascii="Times New Roman" w:hAnsi="Times New Roman"/>
                <w:b/>
                <w:bCs/>
                <w:sz w:val="24"/>
              </w:rPr>
              <w:footnoteReference w:id="8"/>
            </w:r>
            <w:r w:rsidRPr="00A35670">
              <w:rPr>
                <w:rFonts w:ascii="Times New Roman" w:hAnsi="Times New Roman"/>
                <w:b/>
                <w:sz w:val="24"/>
              </w:rPr>
              <w:t xml:space="preserve"> </w:t>
            </w:r>
            <w:r w:rsidRPr="00A35670">
              <w:rPr>
                <w:rFonts w:ascii="Times New Roman" w:hAnsi="Times New Roman"/>
                <w:bCs/>
                <w:sz w:val="24"/>
              </w:rPr>
              <w:t>(дифференцированный зачет)</w:t>
            </w:r>
          </w:p>
        </w:tc>
        <w:tc>
          <w:tcPr>
            <w:tcW w:w="1559" w:type="dxa"/>
            <w:tcBorders>
              <w:top w:val="single" w:sz="6" w:space="0" w:color="000000"/>
              <w:left w:val="single" w:sz="6" w:space="0" w:color="000000"/>
              <w:bottom w:val="single" w:sz="6" w:space="0" w:color="000000"/>
              <w:right w:val="single" w:sz="6" w:space="0" w:color="000000"/>
            </w:tcBorders>
            <w:vAlign w:val="center"/>
          </w:tcPr>
          <w:p w14:paraId="30A377A1" w14:textId="21507ABB" w:rsidR="00BD3B02" w:rsidRPr="00A35670" w:rsidRDefault="00BD3B02" w:rsidP="00BD3B02">
            <w:pPr>
              <w:spacing w:after="0" w:line="240" w:lineRule="auto"/>
              <w:jc w:val="center"/>
              <w:rPr>
                <w:rFonts w:ascii="Times New Roman" w:hAnsi="Times New Roman"/>
                <w:bCs/>
                <w:sz w:val="24"/>
                <w:highlight w:val="yellow"/>
              </w:rPr>
            </w:pPr>
            <w:r w:rsidRPr="00A35670">
              <w:rPr>
                <w:rFonts w:ascii="Times New Roman" w:eastAsia="Times New Roman" w:hAnsi="Times New Roman"/>
                <w:b/>
                <w:sz w:val="24"/>
                <w:szCs w:val="24"/>
              </w:rPr>
              <w:t>***</w:t>
            </w:r>
          </w:p>
        </w:tc>
      </w:tr>
    </w:tbl>
    <w:p w14:paraId="600459CC" w14:textId="77777777" w:rsidR="00580411" w:rsidRPr="00A35670" w:rsidRDefault="00580411" w:rsidP="00580411">
      <w:pPr>
        <w:spacing w:after="0" w:line="276" w:lineRule="auto"/>
        <w:rPr>
          <w:rFonts w:ascii="Times New Roman" w:eastAsia="Times New Roman" w:hAnsi="Times New Roman"/>
          <w:bCs/>
          <w:i/>
          <w:color w:val="FF0000"/>
          <w:lang w:eastAsia="ru-RU"/>
        </w:rPr>
        <w:sectPr w:rsidR="00580411" w:rsidRPr="00A35670" w:rsidSect="00B26988">
          <w:pgSz w:w="11906" w:h="16838"/>
          <w:pgMar w:top="1134" w:right="567" w:bottom="1134" w:left="1134" w:header="709" w:footer="709" w:gutter="0"/>
          <w:cols w:space="720"/>
          <w:docGrid w:linePitch="360"/>
        </w:sectPr>
      </w:pPr>
    </w:p>
    <w:p w14:paraId="567D8B4C" w14:textId="5B59005C" w:rsidR="00051B4F" w:rsidRPr="00A35670" w:rsidRDefault="00051B4F" w:rsidP="00051B4F">
      <w:pPr>
        <w:spacing w:after="0" w:line="240" w:lineRule="auto"/>
        <w:ind w:firstLine="709"/>
        <w:rPr>
          <w:rFonts w:ascii="Times New Roman" w:hAnsi="Times New Roman"/>
          <w:b/>
          <w:sz w:val="28"/>
          <w:szCs w:val="28"/>
        </w:rPr>
      </w:pPr>
      <w:r w:rsidRPr="00A35670">
        <w:rPr>
          <w:rFonts w:ascii="Times New Roman" w:hAnsi="Times New Roman"/>
          <w:b/>
          <w:sz w:val="28"/>
          <w:szCs w:val="28"/>
        </w:rPr>
        <w:lastRenderedPageBreak/>
        <w:t xml:space="preserve">2.2 </w:t>
      </w:r>
      <w:bookmarkStart w:id="56" w:name="_Hlk113960183"/>
      <w:r w:rsidRPr="00A35670">
        <w:rPr>
          <w:rFonts w:ascii="Times New Roman" w:hAnsi="Times New Roman"/>
          <w:b/>
          <w:sz w:val="28"/>
          <w:szCs w:val="28"/>
        </w:rPr>
        <w:t>Тематический план и содержание дисциплины</w:t>
      </w:r>
      <w:bookmarkEnd w:id="56"/>
    </w:p>
    <w:p w14:paraId="1B68EB70" w14:textId="231CE2CF" w:rsidR="006B2A93" w:rsidRPr="00A35670" w:rsidRDefault="006B2A93" w:rsidP="00051B4F">
      <w:pPr>
        <w:spacing w:after="0" w:line="240" w:lineRule="auto"/>
        <w:ind w:firstLine="709"/>
        <w:rPr>
          <w:rFonts w:ascii="Times New Roman" w:eastAsia="Times New Roman" w:hAnsi="Times New Roman"/>
          <w:b/>
          <w:sz w:val="28"/>
          <w:szCs w:val="28"/>
          <w:lang w:eastAsia="ru-RU"/>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32"/>
        <w:gridCol w:w="7533"/>
        <w:gridCol w:w="1111"/>
        <w:gridCol w:w="2033"/>
      </w:tblGrid>
      <w:tr w:rsidR="001C492D" w:rsidRPr="00A35670" w14:paraId="1C489E0D" w14:textId="77777777" w:rsidTr="00B26988">
        <w:trPr>
          <w:trHeight w:val="20"/>
        </w:trPr>
        <w:tc>
          <w:tcPr>
            <w:tcW w:w="0" w:type="auto"/>
            <w:shd w:val="clear" w:color="auto" w:fill="auto"/>
            <w:vAlign w:val="center"/>
          </w:tcPr>
          <w:p w14:paraId="76CF3B0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Наименование разделов и тем</w:t>
            </w:r>
          </w:p>
        </w:tc>
        <w:tc>
          <w:tcPr>
            <w:tcW w:w="0" w:type="auto"/>
            <w:shd w:val="clear" w:color="auto" w:fill="auto"/>
            <w:vAlign w:val="center"/>
          </w:tcPr>
          <w:p w14:paraId="0718153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Содержание учебного материала (основное и профессионально ориентированное)</w:t>
            </w:r>
            <w:r w:rsidRPr="00A35670">
              <w:rPr>
                <w:rStyle w:val="af0"/>
                <w:rFonts w:ascii="Times New Roman" w:hAnsi="Times New Roman"/>
                <w:b/>
                <w:bCs/>
                <w:sz w:val="24"/>
                <w:szCs w:val="24"/>
              </w:rPr>
              <w:footnoteReference w:id="9"/>
            </w:r>
            <w:r w:rsidRPr="00A35670">
              <w:rPr>
                <w:rFonts w:ascii="Times New Roman" w:hAnsi="Times New Roman"/>
                <w:b/>
                <w:bCs/>
                <w:sz w:val="24"/>
                <w:szCs w:val="24"/>
              </w:rPr>
              <w:t>, лабораторные и практические занятия, прикладной модуль (при наличии)</w:t>
            </w:r>
          </w:p>
        </w:tc>
        <w:tc>
          <w:tcPr>
            <w:tcW w:w="0" w:type="auto"/>
            <w:vAlign w:val="center"/>
          </w:tcPr>
          <w:p w14:paraId="41A7BE4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Объем часов</w:t>
            </w:r>
            <w:r w:rsidRPr="00A35670">
              <w:rPr>
                <w:rStyle w:val="af0"/>
                <w:rFonts w:ascii="Times New Roman" w:hAnsi="Times New Roman"/>
                <w:b/>
                <w:bCs/>
                <w:sz w:val="24"/>
                <w:szCs w:val="24"/>
              </w:rPr>
              <w:footnoteReference w:id="10"/>
            </w:r>
          </w:p>
        </w:tc>
        <w:tc>
          <w:tcPr>
            <w:tcW w:w="0" w:type="auto"/>
            <w:shd w:val="clear" w:color="auto" w:fill="auto"/>
            <w:vAlign w:val="center"/>
          </w:tcPr>
          <w:p w14:paraId="5B3BB2D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Формируемые компетенции</w:t>
            </w:r>
          </w:p>
        </w:tc>
      </w:tr>
      <w:tr w:rsidR="001C492D" w:rsidRPr="00A35670" w14:paraId="2F048540" w14:textId="77777777" w:rsidTr="00B26988">
        <w:trPr>
          <w:trHeight w:val="20"/>
        </w:trPr>
        <w:tc>
          <w:tcPr>
            <w:tcW w:w="0" w:type="auto"/>
            <w:shd w:val="clear" w:color="auto" w:fill="auto"/>
          </w:tcPr>
          <w:p w14:paraId="28E4183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1</w:t>
            </w:r>
          </w:p>
        </w:tc>
        <w:tc>
          <w:tcPr>
            <w:tcW w:w="0" w:type="auto"/>
            <w:shd w:val="clear" w:color="auto" w:fill="auto"/>
          </w:tcPr>
          <w:p w14:paraId="5180BD8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2</w:t>
            </w:r>
          </w:p>
        </w:tc>
        <w:tc>
          <w:tcPr>
            <w:tcW w:w="0" w:type="auto"/>
          </w:tcPr>
          <w:p w14:paraId="4DE4710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3</w:t>
            </w:r>
          </w:p>
        </w:tc>
        <w:tc>
          <w:tcPr>
            <w:tcW w:w="0" w:type="auto"/>
            <w:shd w:val="clear" w:color="auto" w:fill="auto"/>
          </w:tcPr>
          <w:p w14:paraId="4FD1646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4</w:t>
            </w:r>
          </w:p>
        </w:tc>
      </w:tr>
      <w:tr w:rsidR="001C492D" w:rsidRPr="00A35670" w14:paraId="64741287" w14:textId="77777777" w:rsidTr="00B26988">
        <w:trPr>
          <w:trHeight w:val="20"/>
        </w:trPr>
        <w:tc>
          <w:tcPr>
            <w:tcW w:w="0" w:type="auto"/>
            <w:gridSpan w:val="2"/>
            <w:shd w:val="clear" w:color="auto" w:fill="auto"/>
          </w:tcPr>
          <w:p w14:paraId="498B404D" w14:textId="27C3B990"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Основное содержание</w:t>
            </w:r>
          </w:p>
        </w:tc>
        <w:tc>
          <w:tcPr>
            <w:tcW w:w="0" w:type="auto"/>
          </w:tcPr>
          <w:p w14:paraId="7E2EA5A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0" w:type="auto"/>
            <w:shd w:val="clear" w:color="auto" w:fill="auto"/>
          </w:tcPr>
          <w:p w14:paraId="5E97110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C492D" w:rsidRPr="00A35670" w14:paraId="31644257" w14:textId="77777777" w:rsidTr="00B26988">
        <w:trPr>
          <w:trHeight w:val="20"/>
        </w:trPr>
        <w:tc>
          <w:tcPr>
            <w:tcW w:w="0" w:type="auto"/>
            <w:gridSpan w:val="2"/>
            <w:shd w:val="clear" w:color="auto" w:fill="auto"/>
          </w:tcPr>
          <w:p w14:paraId="348C182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 xml:space="preserve">Раздел 1 </w:t>
            </w:r>
            <w:r w:rsidRPr="00A35670">
              <w:rPr>
                <w:rFonts w:ascii="Times New Roman" w:eastAsia="Times New Roman" w:hAnsi="Times New Roman"/>
                <w:b/>
                <w:sz w:val="24"/>
                <w:szCs w:val="24"/>
              </w:rPr>
              <w:t>Человек и окружающий мир</w:t>
            </w:r>
          </w:p>
        </w:tc>
        <w:tc>
          <w:tcPr>
            <w:tcW w:w="0" w:type="auto"/>
          </w:tcPr>
          <w:p w14:paraId="4D2055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18</w:t>
            </w:r>
          </w:p>
        </w:tc>
        <w:tc>
          <w:tcPr>
            <w:tcW w:w="0" w:type="auto"/>
            <w:vMerge w:val="restart"/>
            <w:shd w:val="clear" w:color="auto" w:fill="auto"/>
          </w:tcPr>
          <w:p w14:paraId="6C1D0C0D" w14:textId="337A2D00"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tc>
      </w:tr>
      <w:tr w:rsidR="001C492D" w:rsidRPr="00A35670" w14:paraId="654116C0" w14:textId="77777777" w:rsidTr="00B26988">
        <w:trPr>
          <w:trHeight w:val="182"/>
        </w:trPr>
        <w:tc>
          <w:tcPr>
            <w:tcW w:w="0" w:type="auto"/>
            <w:vMerge w:val="restart"/>
            <w:shd w:val="clear" w:color="auto" w:fill="auto"/>
          </w:tcPr>
          <w:p w14:paraId="6E51C19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w:t>
            </w:r>
            <w:r w:rsidRPr="00A35670">
              <w:rPr>
                <w:rFonts w:ascii="Times New Roman" w:hAnsi="Times New Roman"/>
                <w:b/>
                <w:sz w:val="24"/>
                <w:szCs w:val="24"/>
              </w:rPr>
              <w:t xml:space="preserve">1.1 </w:t>
            </w:r>
            <w:r w:rsidRPr="00A35670">
              <w:rPr>
                <w:rFonts w:ascii="Times New Roman" w:hAnsi="Times New Roman"/>
                <w:b/>
                <w:bCs/>
                <w:sz w:val="24"/>
                <w:szCs w:val="24"/>
              </w:rPr>
              <w:t>Сознание человека. Мировоззрение и ценности</w:t>
            </w:r>
          </w:p>
        </w:tc>
        <w:tc>
          <w:tcPr>
            <w:tcW w:w="0" w:type="auto"/>
            <w:shd w:val="clear" w:color="auto" w:fill="auto"/>
          </w:tcPr>
          <w:p w14:paraId="517BE03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4DED32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7356D54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1EC99C2" w14:textId="77777777" w:rsidTr="00B26988">
        <w:trPr>
          <w:trHeight w:val="20"/>
        </w:trPr>
        <w:tc>
          <w:tcPr>
            <w:tcW w:w="0" w:type="auto"/>
            <w:vMerge/>
          </w:tcPr>
          <w:p w14:paraId="0D12BDA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0" w:type="auto"/>
            <w:shd w:val="clear" w:color="auto" w:fill="auto"/>
          </w:tcPr>
          <w:p w14:paraId="2302C42E" w14:textId="5CCC23B5" w:rsidR="001C492D" w:rsidRPr="00A35670" w:rsidRDefault="001C492D"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Сознание человека. Мировоззрение и ценности. Традиционные ценности. Общечеловеческие ценности. Человек </w:t>
            </w:r>
            <w:r w:rsidR="0079332C" w:rsidRPr="00A35670">
              <w:rPr>
                <w:rFonts w:ascii="Times New Roman" w:hAnsi="Times New Roman"/>
                <w:bCs/>
                <w:sz w:val="24"/>
                <w:szCs w:val="24"/>
              </w:rPr>
              <w:t xml:space="preserve">– </w:t>
            </w:r>
            <w:r w:rsidRPr="00A35670">
              <w:rPr>
                <w:rFonts w:ascii="Times New Roman" w:hAnsi="Times New Roman"/>
                <w:bCs/>
                <w:sz w:val="24"/>
                <w:szCs w:val="24"/>
              </w:rPr>
              <w:t>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tc>
        <w:tc>
          <w:tcPr>
            <w:tcW w:w="0" w:type="auto"/>
            <w:vMerge/>
          </w:tcPr>
          <w:p w14:paraId="1DB35E5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536C9E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888B091" w14:textId="77777777" w:rsidTr="00B26988">
        <w:trPr>
          <w:trHeight w:val="353"/>
        </w:trPr>
        <w:tc>
          <w:tcPr>
            <w:tcW w:w="0" w:type="auto"/>
            <w:vMerge w:val="restart"/>
          </w:tcPr>
          <w:p w14:paraId="0CD35E1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w:t>
            </w:r>
            <w:r w:rsidRPr="00A35670">
              <w:rPr>
                <w:rFonts w:ascii="Times New Roman" w:hAnsi="Times New Roman"/>
                <w:b/>
                <w:sz w:val="24"/>
                <w:szCs w:val="24"/>
              </w:rPr>
              <w:t>1.2 Способы познания окружающего мира</w:t>
            </w:r>
          </w:p>
        </w:tc>
        <w:tc>
          <w:tcPr>
            <w:tcW w:w="0" w:type="auto"/>
            <w:shd w:val="clear" w:color="auto" w:fill="auto"/>
          </w:tcPr>
          <w:p w14:paraId="23CDCEE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26FDCAE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1A7152F8" w14:textId="711D1DC9"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tc>
      </w:tr>
      <w:tr w:rsidR="001C492D" w:rsidRPr="00A35670" w14:paraId="1378D222" w14:textId="77777777" w:rsidTr="00B26988">
        <w:trPr>
          <w:trHeight w:val="20"/>
        </w:trPr>
        <w:tc>
          <w:tcPr>
            <w:tcW w:w="0" w:type="auto"/>
            <w:vMerge/>
          </w:tcPr>
          <w:p w14:paraId="7EEA4E3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DC68B6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sz w:val="24"/>
                <w:szCs w:val="24"/>
              </w:rPr>
              <w:t xml:space="preserve">Отличительные характеристики мнения и знания. Познание как деятельность. Формы чувственного познания, его специфика и роль. Формы рационального познания.  Знание, его виды. Научное знание, его характерные признаки: системность, объективность, доказательность, </w:t>
            </w:r>
            <w:proofErr w:type="spellStart"/>
            <w:r w:rsidRPr="00A35670">
              <w:rPr>
                <w:rFonts w:ascii="Times New Roman" w:hAnsi="Times New Roman"/>
                <w:sz w:val="24"/>
                <w:szCs w:val="24"/>
              </w:rPr>
              <w:t>проверяемость</w:t>
            </w:r>
            <w:proofErr w:type="spellEnd"/>
            <w:r w:rsidRPr="00A35670">
              <w:rPr>
                <w:rFonts w:ascii="Times New Roman" w:hAnsi="Times New Roman"/>
                <w:sz w:val="24"/>
                <w:szCs w:val="24"/>
              </w:rPr>
              <w:t>. Эмпирический и теоретический уровни научного знания. Истина и ее критерии</w:t>
            </w:r>
          </w:p>
        </w:tc>
        <w:tc>
          <w:tcPr>
            <w:tcW w:w="0" w:type="auto"/>
            <w:vMerge/>
          </w:tcPr>
          <w:p w14:paraId="19F8AF1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462F5B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235A1B5" w14:textId="77777777" w:rsidTr="00B26988">
        <w:trPr>
          <w:trHeight w:val="20"/>
        </w:trPr>
        <w:tc>
          <w:tcPr>
            <w:tcW w:w="0" w:type="auto"/>
            <w:vMerge w:val="restart"/>
          </w:tcPr>
          <w:p w14:paraId="1D2230C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1.3 </w:t>
            </w:r>
            <w:r w:rsidRPr="00A35670">
              <w:rPr>
                <w:rFonts w:ascii="Times New Roman" w:hAnsi="Times New Roman"/>
                <w:b/>
                <w:sz w:val="24"/>
                <w:szCs w:val="24"/>
              </w:rPr>
              <w:t>Логика и ее законы</w:t>
            </w:r>
          </w:p>
        </w:tc>
        <w:tc>
          <w:tcPr>
            <w:tcW w:w="0" w:type="auto"/>
            <w:shd w:val="clear" w:color="auto" w:fill="auto"/>
          </w:tcPr>
          <w:p w14:paraId="43B7092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19F211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769F499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57D7F09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iCs/>
                <w:sz w:val="24"/>
                <w:szCs w:val="24"/>
              </w:rPr>
              <w:t>ПК</w:t>
            </w:r>
            <w:r w:rsidRPr="00A35670">
              <w:rPr>
                <w:rStyle w:val="af0"/>
                <w:rFonts w:ascii="Times New Roman" w:hAnsi="Times New Roman"/>
                <w:sz w:val="24"/>
                <w:szCs w:val="24"/>
              </w:rPr>
              <w:footnoteReference w:id="11"/>
            </w:r>
            <w:r w:rsidRPr="00A35670">
              <w:rPr>
                <w:rFonts w:ascii="Times New Roman" w:hAnsi="Times New Roman"/>
                <w:bCs/>
                <w:iCs/>
                <w:sz w:val="24"/>
                <w:szCs w:val="24"/>
              </w:rPr>
              <w:t>…</w:t>
            </w:r>
          </w:p>
        </w:tc>
      </w:tr>
      <w:tr w:rsidR="001C492D" w:rsidRPr="00A35670" w14:paraId="62814117" w14:textId="77777777" w:rsidTr="00B26988">
        <w:trPr>
          <w:trHeight w:val="20"/>
        </w:trPr>
        <w:tc>
          <w:tcPr>
            <w:tcW w:w="0" w:type="auto"/>
            <w:vMerge/>
          </w:tcPr>
          <w:p w14:paraId="2E894FD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64C959C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sz w:val="24"/>
                <w:szCs w:val="24"/>
              </w:rPr>
              <w:t>Логика. Основные законы логики. Спор, дискуссия, полемика. Основания, допустимые приемы рациональной дискуссии. Доказательство и опровержение. Искусство спорить</w:t>
            </w:r>
          </w:p>
        </w:tc>
        <w:tc>
          <w:tcPr>
            <w:tcW w:w="0" w:type="auto"/>
            <w:vMerge/>
          </w:tcPr>
          <w:p w14:paraId="59AD53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972570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FF6464B" w14:textId="77777777" w:rsidTr="00B26988">
        <w:trPr>
          <w:trHeight w:val="20"/>
        </w:trPr>
        <w:tc>
          <w:tcPr>
            <w:tcW w:w="0" w:type="auto"/>
            <w:vMerge/>
          </w:tcPr>
          <w:p w14:paraId="13AB0D3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242796A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bookmarkStart w:id="57" w:name="_Hlk224828634"/>
            <w:r w:rsidRPr="00A35670">
              <w:rPr>
                <w:rFonts w:ascii="Times New Roman" w:hAnsi="Times New Roman"/>
                <w:b/>
                <w:bCs/>
                <w:sz w:val="24"/>
                <w:szCs w:val="24"/>
              </w:rPr>
              <w:t>Профессионально ориентированное содержание</w:t>
            </w:r>
            <w:bookmarkEnd w:id="57"/>
            <w:r w:rsidRPr="00A35670">
              <w:rPr>
                <w:rStyle w:val="af0"/>
                <w:rFonts w:ascii="Times New Roman" w:hAnsi="Times New Roman"/>
                <w:b/>
                <w:bCs/>
                <w:sz w:val="24"/>
                <w:szCs w:val="24"/>
              </w:rPr>
              <w:footnoteReference w:id="12"/>
            </w:r>
          </w:p>
        </w:tc>
        <w:tc>
          <w:tcPr>
            <w:tcW w:w="0" w:type="auto"/>
            <w:vMerge w:val="restart"/>
          </w:tcPr>
          <w:p w14:paraId="7D4B8B1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5624770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64FC272E" w14:textId="77777777" w:rsidTr="00B26988">
        <w:trPr>
          <w:trHeight w:val="20"/>
        </w:trPr>
        <w:tc>
          <w:tcPr>
            <w:tcW w:w="0" w:type="auto"/>
            <w:vMerge/>
          </w:tcPr>
          <w:p w14:paraId="35F3786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585FA485" w14:textId="100B0E5C" w:rsidR="001C492D" w:rsidRPr="00A35670" w:rsidRDefault="003750F2"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sz w:val="24"/>
                <w:szCs w:val="24"/>
              </w:rPr>
              <w:t>Р</w:t>
            </w:r>
            <w:r w:rsidR="001C492D" w:rsidRPr="00A35670">
              <w:rPr>
                <w:rFonts w:ascii="Times New Roman" w:hAnsi="Times New Roman"/>
                <w:sz w:val="24"/>
                <w:szCs w:val="24"/>
              </w:rPr>
              <w:t>ешение логических задач с профессионально ориентированным содержанием</w:t>
            </w:r>
            <w:r w:rsidR="00534289" w:rsidRPr="00A35670">
              <w:rPr>
                <w:rFonts w:ascii="Times New Roman" w:hAnsi="Times New Roman"/>
                <w:sz w:val="24"/>
                <w:szCs w:val="24"/>
              </w:rPr>
              <w:t xml:space="preserve"> или проведение дискуссии на профессионально значимую тему</w:t>
            </w:r>
          </w:p>
        </w:tc>
        <w:tc>
          <w:tcPr>
            <w:tcW w:w="0" w:type="auto"/>
            <w:vMerge/>
          </w:tcPr>
          <w:p w14:paraId="2FA912C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441A24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BCF111A" w14:textId="77777777" w:rsidTr="00B26988">
        <w:trPr>
          <w:trHeight w:val="20"/>
        </w:trPr>
        <w:tc>
          <w:tcPr>
            <w:tcW w:w="0" w:type="auto"/>
            <w:vMerge w:val="restart"/>
          </w:tcPr>
          <w:p w14:paraId="38780D4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1.4 </w:t>
            </w:r>
            <w:r w:rsidRPr="00A35670">
              <w:rPr>
                <w:rFonts w:ascii="Times New Roman" w:hAnsi="Times New Roman"/>
                <w:b/>
                <w:sz w:val="24"/>
                <w:szCs w:val="24"/>
              </w:rPr>
              <w:t>Деятельность человека как способ существования личности</w:t>
            </w:r>
          </w:p>
        </w:tc>
        <w:tc>
          <w:tcPr>
            <w:tcW w:w="0" w:type="auto"/>
            <w:shd w:val="clear" w:color="auto" w:fill="auto"/>
          </w:tcPr>
          <w:p w14:paraId="70A2BA3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F63643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0308C09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01D036B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6A9AB08D" w14:textId="77777777" w:rsidTr="00B26988">
        <w:trPr>
          <w:trHeight w:val="20"/>
        </w:trPr>
        <w:tc>
          <w:tcPr>
            <w:tcW w:w="0" w:type="auto"/>
            <w:vMerge/>
          </w:tcPr>
          <w:p w14:paraId="41CFD30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CDF9B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bCs/>
                <w:sz w:val="24"/>
                <w:szCs w:val="24"/>
              </w:rPr>
              <w:t>Деятельность. Структура деятельности. Виды деятельности. Поведение человека. Свобода и необходимость. Ответственность. Смысл жизни человека. Свобода и творчество</w:t>
            </w:r>
          </w:p>
        </w:tc>
        <w:tc>
          <w:tcPr>
            <w:tcW w:w="0" w:type="auto"/>
            <w:vMerge/>
          </w:tcPr>
          <w:p w14:paraId="67A953D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601B57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E3B0F37" w14:textId="77777777" w:rsidTr="00B26988">
        <w:trPr>
          <w:trHeight w:val="20"/>
        </w:trPr>
        <w:tc>
          <w:tcPr>
            <w:tcW w:w="0" w:type="auto"/>
            <w:vMerge/>
          </w:tcPr>
          <w:p w14:paraId="4B73FE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C019479" w14:textId="1E82D144"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b/>
                <w:bCs/>
                <w:sz w:val="24"/>
                <w:szCs w:val="24"/>
              </w:rPr>
              <w:t xml:space="preserve">Профессионально ориентированное содержание </w:t>
            </w:r>
            <w:r w:rsidR="0079332C" w:rsidRPr="00A35670">
              <w:rPr>
                <w:rFonts w:ascii="Times New Roman" w:hAnsi="Times New Roman"/>
                <w:b/>
                <w:bCs/>
                <w:sz w:val="24"/>
                <w:szCs w:val="24"/>
              </w:rPr>
              <w:br/>
            </w:r>
            <w:r w:rsidRPr="00A35670">
              <w:rPr>
                <w:rFonts w:ascii="Times New Roman" w:hAnsi="Times New Roman"/>
                <w:b/>
                <w:bCs/>
                <w:sz w:val="24"/>
                <w:szCs w:val="24"/>
              </w:rPr>
              <w:t>(на выбор преподавателя)</w:t>
            </w:r>
          </w:p>
        </w:tc>
        <w:tc>
          <w:tcPr>
            <w:tcW w:w="0" w:type="auto"/>
            <w:vMerge w:val="restart"/>
          </w:tcPr>
          <w:p w14:paraId="40ABB83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16C7E8C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BBD471A" w14:textId="77777777" w:rsidTr="00B26988">
        <w:trPr>
          <w:trHeight w:val="20"/>
        </w:trPr>
        <w:tc>
          <w:tcPr>
            <w:tcW w:w="0" w:type="auto"/>
            <w:vMerge/>
          </w:tcPr>
          <w:p w14:paraId="0AC3656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5170C80" w14:textId="2FE9E7B9"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Профессиональная деятельность. Профессиональное самоопределение. Учет особенностей характера в профессиональной деятельности </w:t>
            </w:r>
            <w:r w:rsidR="0079332C" w:rsidRPr="00A35670">
              <w:rPr>
                <w:rFonts w:ascii="Times New Roman" w:hAnsi="Times New Roman"/>
                <w:bCs/>
                <w:sz w:val="24"/>
                <w:szCs w:val="24"/>
              </w:rPr>
              <w:br/>
            </w:r>
            <w:r w:rsidR="00CB2889" w:rsidRPr="00A35670">
              <w:rPr>
                <w:rFonts w:ascii="Times New Roman" w:hAnsi="Times New Roman"/>
                <w:bCs/>
                <w:sz w:val="24"/>
                <w:szCs w:val="24"/>
              </w:rPr>
              <w:t>по профессии/</w:t>
            </w:r>
            <w:r w:rsidRPr="00A35670">
              <w:rPr>
                <w:rFonts w:ascii="Times New Roman" w:hAnsi="Times New Roman"/>
                <w:bCs/>
                <w:sz w:val="24"/>
                <w:szCs w:val="24"/>
              </w:rPr>
              <w:t>специальности</w:t>
            </w:r>
          </w:p>
        </w:tc>
        <w:tc>
          <w:tcPr>
            <w:tcW w:w="0" w:type="auto"/>
            <w:vMerge/>
          </w:tcPr>
          <w:p w14:paraId="25C8AC8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E8F550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C00DFE9" w14:textId="77777777" w:rsidTr="00B26988">
        <w:trPr>
          <w:trHeight w:val="20"/>
        </w:trPr>
        <w:tc>
          <w:tcPr>
            <w:tcW w:w="0" w:type="auto"/>
            <w:vMerge w:val="restart"/>
          </w:tcPr>
          <w:p w14:paraId="275DA9A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1.5 Человек в системе социальных взаимодействий</w:t>
            </w:r>
          </w:p>
        </w:tc>
        <w:tc>
          <w:tcPr>
            <w:tcW w:w="0" w:type="auto"/>
            <w:shd w:val="clear" w:color="auto" w:fill="auto"/>
          </w:tcPr>
          <w:p w14:paraId="4F434E2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7A90F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4</w:t>
            </w:r>
          </w:p>
        </w:tc>
        <w:tc>
          <w:tcPr>
            <w:tcW w:w="0" w:type="auto"/>
            <w:vMerge w:val="restart"/>
            <w:shd w:val="clear" w:color="auto" w:fill="auto"/>
          </w:tcPr>
          <w:p w14:paraId="0BCEB35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13C1C72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0A7ABBA0" w14:textId="77777777" w:rsidTr="00B26988">
        <w:trPr>
          <w:trHeight w:val="20"/>
        </w:trPr>
        <w:tc>
          <w:tcPr>
            <w:tcW w:w="0" w:type="auto"/>
            <w:vMerge/>
          </w:tcPr>
          <w:p w14:paraId="189A937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D18CB78" w14:textId="77777777" w:rsidR="001C492D" w:rsidRPr="00A35670" w:rsidRDefault="001C492D" w:rsidP="00B26988">
            <w:pPr>
              <w:tabs>
                <w:tab w:val="left" w:pos="1455"/>
              </w:tabs>
              <w:spacing w:after="0" w:line="240" w:lineRule="auto"/>
              <w:jc w:val="both"/>
              <w:rPr>
                <w:rFonts w:ascii="Times New Roman" w:hAnsi="Times New Roman"/>
                <w:bCs/>
                <w:sz w:val="24"/>
                <w:szCs w:val="24"/>
              </w:rPr>
            </w:pPr>
            <w:r w:rsidRPr="00A35670">
              <w:rPr>
                <w:rFonts w:ascii="Times New Roman" w:hAnsi="Times New Roman"/>
                <w:bCs/>
                <w:sz w:val="24"/>
                <w:szCs w:val="24"/>
              </w:rPr>
              <w:t>Общественные отношения. Общественные потребности и социальные институты. Социальные группы. Человек в системе социальных взаимодействий. Социальные роли и социальные статусы</w:t>
            </w:r>
          </w:p>
        </w:tc>
        <w:tc>
          <w:tcPr>
            <w:tcW w:w="0" w:type="auto"/>
            <w:vMerge/>
          </w:tcPr>
          <w:p w14:paraId="075E946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26F14B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21D0FE3" w14:textId="77777777" w:rsidTr="00B26988">
        <w:trPr>
          <w:trHeight w:val="20"/>
        </w:trPr>
        <w:tc>
          <w:tcPr>
            <w:tcW w:w="0" w:type="auto"/>
            <w:vMerge/>
          </w:tcPr>
          <w:p w14:paraId="217CA85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653DD50" w14:textId="1BA2D082"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 xml:space="preserve">Профессионально ориентированное содержание </w:t>
            </w:r>
            <w:r w:rsidR="0079332C" w:rsidRPr="00A35670">
              <w:rPr>
                <w:rFonts w:ascii="Times New Roman" w:hAnsi="Times New Roman"/>
                <w:b/>
                <w:bCs/>
                <w:sz w:val="24"/>
                <w:szCs w:val="24"/>
              </w:rPr>
              <w:br/>
            </w:r>
            <w:r w:rsidRPr="00A35670">
              <w:rPr>
                <w:rFonts w:ascii="Times New Roman" w:hAnsi="Times New Roman"/>
                <w:b/>
                <w:bCs/>
                <w:sz w:val="24"/>
                <w:szCs w:val="24"/>
              </w:rPr>
              <w:t>(на выбор преподавателя)</w:t>
            </w:r>
          </w:p>
        </w:tc>
        <w:tc>
          <w:tcPr>
            <w:tcW w:w="0" w:type="auto"/>
            <w:vMerge w:val="restart"/>
          </w:tcPr>
          <w:p w14:paraId="28AFCA7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7AF6335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7AFA567" w14:textId="77777777" w:rsidTr="00B26988">
        <w:trPr>
          <w:trHeight w:val="20"/>
        </w:trPr>
        <w:tc>
          <w:tcPr>
            <w:tcW w:w="0" w:type="auto"/>
            <w:vMerge/>
          </w:tcPr>
          <w:p w14:paraId="3FF74B9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D1C78D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Межличностное общение и взаимодействие в профессиональном сообществе. Престиж профессиональной деятельности. Социальные роли человека в трудовом коллективе. Возможности профессионального роста</w:t>
            </w:r>
          </w:p>
        </w:tc>
        <w:tc>
          <w:tcPr>
            <w:tcW w:w="0" w:type="auto"/>
            <w:vMerge/>
          </w:tcPr>
          <w:p w14:paraId="7E28F2B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3F4215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9B719D1" w14:textId="77777777" w:rsidTr="00B26988">
        <w:trPr>
          <w:trHeight w:val="20"/>
        </w:trPr>
        <w:tc>
          <w:tcPr>
            <w:tcW w:w="0" w:type="auto"/>
            <w:gridSpan w:val="2"/>
          </w:tcPr>
          <w:p w14:paraId="38692CFF" w14:textId="53F206F9" w:rsidR="001C492D" w:rsidRPr="00A35670" w:rsidRDefault="001C492D"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val="en-US"/>
              </w:rPr>
            </w:pPr>
            <w:r w:rsidRPr="00A35670">
              <w:rPr>
                <w:rFonts w:ascii="Times New Roman" w:hAnsi="Times New Roman"/>
                <w:b/>
                <w:bCs/>
                <w:sz w:val="24"/>
                <w:szCs w:val="24"/>
              </w:rPr>
              <w:t xml:space="preserve">Раздел 2 </w:t>
            </w:r>
            <w:r w:rsidRPr="00A35670">
              <w:rPr>
                <w:rFonts w:ascii="Times New Roman" w:eastAsia="Times New Roman" w:hAnsi="Times New Roman"/>
                <w:b/>
                <w:sz w:val="24"/>
                <w:szCs w:val="24"/>
              </w:rPr>
              <w:t>Культура. Искусство</w:t>
            </w:r>
          </w:p>
        </w:tc>
        <w:tc>
          <w:tcPr>
            <w:tcW w:w="0" w:type="auto"/>
          </w:tcPr>
          <w:p w14:paraId="5304CE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10</w:t>
            </w:r>
          </w:p>
        </w:tc>
        <w:tc>
          <w:tcPr>
            <w:tcW w:w="0" w:type="auto"/>
            <w:vMerge w:val="restart"/>
            <w:shd w:val="clear" w:color="auto" w:fill="auto"/>
          </w:tcPr>
          <w:p w14:paraId="7A617AF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08B8844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74875C3E" w14:textId="77777777" w:rsidTr="00B26988">
        <w:trPr>
          <w:trHeight w:val="20"/>
        </w:trPr>
        <w:tc>
          <w:tcPr>
            <w:tcW w:w="0" w:type="auto"/>
            <w:vMerge w:val="restart"/>
          </w:tcPr>
          <w:p w14:paraId="70663D1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sz w:val="24"/>
                <w:szCs w:val="24"/>
              </w:rPr>
              <w:t>Тема 2.1 Как музеи сохраняют историю</w:t>
            </w:r>
          </w:p>
        </w:tc>
        <w:tc>
          <w:tcPr>
            <w:tcW w:w="0" w:type="auto"/>
            <w:shd w:val="clear" w:color="auto" w:fill="auto"/>
          </w:tcPr>
          <w:p w14:paraId="1D42973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AB9255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shd w:val="clear" w:color="auto" w:fill="auto"/>
          </w:tcPr>
          <w:p w14:paraId="0BDB3B8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5632ED8" w14:textId="77777777" w:rsidTr="00B26988">
        <w:trPr>
          <w:trHeight w:val="20"/>
        </w:trPr>
        <w:tc>
          <w:tcPr>
            <w:tcW w:w="0" w:type="auto"/>
            <w:vMerge/>
          </w:tcPr>
          <w:p w14:paraId="07EAAB3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50B6233C" w14:textId="6A452E32"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Музеи. Вклад музеев в сохранение истории и традиций. Основные государственные музеи Российской Федерации. Региональные музеи</w:t>
            </w:r>
          </w:p>
        </w:tc>
        <w:tc>
          <w:tcPr>
            <w:tcW w:w="0" w:type="auto"/>
            <w:vMerge/>
          </w:tcPr>
          <w:p w14:paraId="223047E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143140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B0C96C5" w14:textId="77777777" w:rsidTr="00B26988">
        <w:trPr>
          <w:trHeight w:val="20"/>
        </w:trPr>
        <w:tc>
          <w:tcPr>
            <w:tcW w:w="0" w:type="auto"/>
            <w:vMerge/>
          </w:tcPr>
          <w:p w14:paraId="7909156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6C879AE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p>
        </w:tc>
        <w:tc>
          <w:tcPr>
            <w:tcW w:w="0" w:type="auto"/>
            <w:vMerge w:val="restart"/>
          </w:tcPr>
          <w:p w14:paraId="74896ED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576D66C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6A2D33C" w14:textId="77777777" w:rsidTr="00B26988">
        <w:trPr>
          <w:trHeight w:val="20"/>
        </w:trPr>
        <w:tc>
          <w:tcPr>
            <w:tcW w:w="0" w:type="auto"/>
            <w:vMerge/>
          </w:tcPr>
          <w:p w14:paraId="4D00B91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3C298E8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Особенности профессиональной деятельности в сфере музеев. </w:t>
            </w:r>
          </w:p>
          <w:p w14:paraId="6BD1C55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Музеи как точка притяжения</w:t>
            </w:r>
            <w:r w:rsidR="001947FF" w:rsidRPr="00A35670">
              <w:rPr>
                <w:rFonts w:ascii="Times New Roman" w:hAnsi="Times New Roman"/>
                <w:bCs/>
                <w:sz w:val="24"/>
                <w:szCs w:val="24"/>
              </w:rPr>
              <w:t>.</w:t>
            </w:r>
          </w:p>
          <w:p w14:paraId="214EDC4B" w14:textId="7B0A1318" w:rsidR="001947FF" w:rsidRPr="00A35670" w:rsidRDefault="001947FF"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Музей образовательной организации (при наличии)</w:t>
            </w:r>
          </w:p>
        </w:tc>
        <w:tc>
          <w:tcPr>
            <w:tcW w:w="0" w:type="auto"/>
            <w:vMerge/>
          </w:tcPr>
          <w:p w14:paraId="04B48CA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D851C7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43FBC92" w14:textId="77777777" w:rsidTr="00B26988">
        <w:trPr>
          <w:trHeight w:val="20"/>
        </w:trPr>
        <w:tc>
          <w:tcPr>
            <w:tcW w:w="0" w:type="auto"/>
            <w:vMerge w:val="restart"/>
          </w:tcPr>
          <w:p w14:paraId="7F8E66E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sz w:val="24"/>
                <w:szCs w:val="24"/>
              </w:rPr>
              <w:t xml:space="preserve">Тема 2.2 Театр.  </w:t>
            </w:r>
            <w:r w:rsidRPr="00A35670">
              <w:rPr>
                <w:rFonts w:ascii="Times New Roman" w:hAnsi="Times New Roman"/>
                <w:b/>
                <w:bCs/>
                <w:sz w:val="24"/>
                <w:szCs w:val="24"/>
              </w:rPr>
              <w:t xml:space="preserve">Кино. Музыка. </w:t>
            </w:r>
            <w:r w:rsidRPr="00A35670">
              <w:rPr>
                <w:rFonts w:ascii="Times New Roman" w:hAnsi="Times New Roman"/>
                <w:b/>
                <w:sz w:val="24"/>
                <w:szCs w:val="24"/>
              </w:rPr>
              <w:t>Б</w:t>
            </w:r>
            <w:r w:rsidRPr="00A35670">
              <w:rPr>
                <w:rFonts w:ascii="Times New Roman" w:hAnsi="Times New Roman"/>
                <w:b/>
                <w:bCs/>
                <w:sz w:val="24"/>
                <w:szCs w:val="24"/>
              </w:rPr>
              <w:t>иблиотеки</w:t>
            </w:r>
          </w:p>
        </w:tc>
        <w:tc>
          <w:tcPr>
            <w:tcW w:w="0" w:type="auto"/>
            <w:shd w:val="clear" w:color="auto" w:fill="auto"/>
          </w:tcPr>
          <w:p w14:paraId="150DCDE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15C19C6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6</w:t>
            </w:r>
          </w:p>
        </w:tc>
        <w:tc>
          <w:tcPr>
            <w:tcW w:w="0" w:type="auto"/>
            <w:vMerge w:val="restart"/>
            <w:shd w:val="clear" w:color="auto" w:fill="auto"/>
          </w:tcPr>
          <w:p w14:paraId="3F9900B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6BBC5C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2CFA739E" w14:textId="77777777" w:rsidTr="00B26988">
        <w:trPr>
          <w:trHeight w:val="20"/>
        </w:trPr>
        <w:tc>
          <w:tcPr>
            <w:tcW w:w="0" w:type="auto"/>
            <w:vMerge/>
          </w:tcPr>
          <w:p w14:paraId="0C32002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53C03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Театр. Опера. Балет. Вклад российских деятелей в мировую культуру.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Библиотеки. Архивы</w:t>
            </w:r>
          </w:p>
        </w:tc>
        <w:tc>
          <w:tcPr>
            <w:tcW w:w="0" w:type="auto"/>
            <w:vMerge/>
          </w:tcPr>
          <w:p w14:paraId="3725F3D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6079C0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9B4441D" w14:textId="77777777" w:rsidTr="00B26988">
        <w:trPr>
          <w:trHeight w:val="20"/>
        </w:trPr>
        <w:tc>
          <w:tcPr>
            <w:tcW w:w="0" w:type="auto"/>
            <w:vMerge/>
          </w:tcPr>
          <w:p w14:paraId="1F32468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6C83927" w14:textId="29DA1459"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r w:rsidRPr="00A35670">
              <w:rPr>
                <w:rFonts w:ascii="Times New Roman" w:eastAsia="Times New Roman" w:hAnsi="Times New Roman"/>
                <w:b/>
                <w:sz w:val="24"/>
                <w:szCs w:val="24"/>
              </w:rPr>
              <w:t xml:space="preserve"> </w:t>
            </w:r>
            <w:r w:rsidR="0079332C" w:rsidRPr="00A35670">
              <w:rPr>
                <w:rFonts w:ascii="Times New Roman" w:eastAsia="Times New Roman" w:hAnsi="Times New Roman"/>
                <w:b/>
                <w:sz w:val="24"/>
                <w:szCs w:val="24"/>
              </w:rPr>
              <w:br/>
            </w:r>
            <w:r w:rsidRPr="00A35670">
              <w:rPr>
                <w:rFonts w:ascii="Times New Roman" w:eastAsia="Times New Roman" w:hAnsi="Times New Roman"/>
                <w:b/>
                <w:sz w:val="24"/>
                <w:szCs w:val="24"/>
              </w:rPr>
              <w:t>(на выбор преподавателя)</w:t>
            </w:r>
          </w:p>
        </w:tc>
        <w:tc>
          <w:tcPr>
            <w:tcW w:w="0" w:type="auto"/>
            <w:vMerge w:val="restart"/>
          </w:tcPr>
          <w:p w14:paraId="43DB25E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494A127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66AF0F9" w14:textId="77777777" w:rsidTr="00B26988">
        <w:trPr>
          <w:trHeight w:val="20"/>
        </w:trPr>
        <w:tc>
          <w:tcPr>
            <w:tcW w:w="0" w:type="auto"/>
            <w:vMerge/>
          </w:tcPr>
          <w:p w14:paraId="53A5EC4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F66D855" w14:textId="224BAC83" w:rsidR="001C492D" w:rsidRPr="00A35670" w:rsidRDefault="00CB2889"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Образ профессии/</w:t>
            </w:r>
            <w:r w:rsidR="001C492D" w:rsidRPr="00A35670">
              <w:rPr>
                <w:rFonts w:ascii="Times New Roman" w:hAnsi="Times New Roman"/>
                <w:bCs/>
                <w:sz w:val="24"/>
                <w:szCs w:val="24"/>
              </w:rPr>
              <w:t>спец</w:t>
            </w:r>
            <w:r w:rsidR="0079332C" w:rsidRPr="00A35670">
              <w:rPr>
                <w:rFonts w:ascii="Times New Roman" w:hAnsi="Times New Roman"/>
                <w:bCs/>
                <w:sz w:val="24"/>
                <w:szCs w:val="24"/>
              </w:rPr>
              <w:t>иальности (название профессии/</w:t>
            </w:r>
            <w:r w:rsidR="001C492D" w:rsidRPr="00A35670">
              <w:rPr>
                <w:rFonts w:ascii="Times New Roman" w:hAnsi="Times New Roman"/>
                <w:bCs/>
                <w:sz w:val="24"/>
                <w:szCs w:val="24"/>
              </w:rPr>
              <w:t xml:space="preserve">специальности) </w:t>
            </w:r>
            <w:r w:rsidR="0079332C" w:rsidRPr="00A35670">
              <w:rPr>
                <w:rFonts w:ascii="Times New Roman" w:hAnsi="Times New Roman"/>
                <w:bCs/>
                <w:sz w:val="24"/>
                <w:szCs w:val="24"/>
              </w:rPr>
              <w:br/>
            </w:r>
            <w:r w:rsidR="001C492D" w:rsidRPr="00A35670">
              <w:rPr>
                <w:rFonts w:ascii="Times New Roman" w:hAnsi="Times New Roman"/>
                <w:bCs/>
                <w:sz w:val="24"/>
                <w:szCs w:val="24"/>
              </w:rPr>
              <w:t>в искусстве.</w:t>
            </w:r>
          </w:p>
          <w:p w14:paraId="4785FB9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Возможности духовного и культурного роста в процессе профессиональной деятельности.</w:t>
            </w:r>
          </w:p>
          <w:p w14:paraId="7A127B7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Влияние культуры на формирование компетенций специалиста среднего звена.</w:t>
            </w:r>
          </w:p>
          <w:p w14:paraId="3218793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Этикет в профессиональной деятельности</w:t>
            </w:r>
          </w:p>
        </w:tc>
        <w:tc>
          <w:tcPr>
            <w:tcW w:w="0" w:type="auto"/>
            <w:vMerge/>
          </w:tcPr>
          <w:p w14:paraId="4D81939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F06E42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68D25109" w14:textId="77777777" w:rsidTr="00B26988">
        <w:trPr>
          <w:trHeight w:val="20"/>
        </w:trPr>
        <w:tc>
          <w:tcPr>
            <w:tcW w:w="0" w:type="auto"/>
            <w:gridSpan w:val="2"/>
          </w:tcPr>
          <w:p w14:paraId="0FAB6DC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hAnsi="Times New Roman"/>
                <w:b/>
                <w:bCs/>
                <w:sz w:val="24"/>
                <w:szCs w:val="24"/>
              </w:rPr>
              <w:t>Раздел 3 Экономическая жизнь в обществе</w:t>
            </w:r>
          </w:p>
        </w:tc>
        <w:tc>
          <w:tcPr>
            <w:tcW w:w="0" w:type="auto"/>
          </w:tcPr>
          <w:p w14:paraId="7F401A1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26</w:t>
            </w:r>
          </w:p>
        </w:tc>
        <w:tc>
          <w:tcPr>
            <w:tcW w:w="0" w:type="auto"/>
            <w:vMerge w:val="restart"/>
            <w:shd w:val="clear" w:color="auto" w:fill="auto"/>
          </w:tcPr>
          <w:p w14:paraId="5936D3C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276856A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72D5AD4" w14:textId="77777777" w:rsidTr="00B26988">
        <w:trPr>
          <w:trHeight w:val="20"/>
        </w:trPr>
        <w:tc>
          <w:tcPr>
            <w:tcW w:w="0" w:type="auto"/>
            <w:vMerge w:val="restart"/>
          </w:tcPr>
          <w:p w14:paraId="677BC1D3" w14:textId="1E60B08B"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3.1 Экономика как наука </w:t>
            </w:r>
            <w:r w:rsidR="00E922DB" w:rsidRPr="00A35670">
              <w:rPr>
                <w:rFonts w:ascii="Times New Roman" w:hAnsi="Times New Roman"/>
                <w:b/>
                <w:bCs/>
                <w:sz w:val="24"/>
                <w:szCs w:val="24"/>
              </w:rPr>
              <w:br/>
            </w:r>
            <w:r w:rsidRPr="00A35670">
              <w:rPr>
                <w:rFonts w:ascii="Times New Roman" w:hAnsi="Times New Roman"/>
                <w:b/>
                <w:bCs/>
                <w:sz w:val="24"/>
                <w:szCs w:val="24"/>
              </w:rPr>
              <w:t>и хозяйство</w:t>
            </w:r>
          </w:p>
        </w:tc>
        <w:tc>
          <w:tcPr>
            <w:tcW w:w="0" w:type="auto"/>
            <w:shd w:val="clear" w:color="auto" w:fill="auto"/>
          </w:tcPr>
          <w:p w14:paraId="11C7A9A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3E6376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6</w:t>
            </w:r>
          </w:p>
        </w:tc>
        <w:tc>
          <w:tcPr>
            <w:tcW w:w="0" w:type="auto"/>
            <w:vMerge/>
            <w:shd w:val="clear" w:color="auto" w:fill="auto"/>
          </w:tcPr>
          <w:p w14:paraId="31E7DD9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E712610" w14:textId="77777777" w:rsidTr="00B26988">
        <w:trPr>
          <w:trHeight w:val="20"/>
        </w:trPr>
        <w:tc>
          <w:tcPr>
            <w:tcW w:w="0" w:type="auto"/>
            <w:vMerge/>
          </w:tcPr>
          <w:p w14:paraId="1202307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90AEB19" w14:textId="6C41ECDF"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Экономика как наука. Предмет и методы экономической науки. Микро- </w:t>
            </w:r>
            <w:r w:rsidR="0079332C" w:rsidRPr="00A35670">
              <w:rPr>
                <w:rFonts w:ascii="Times New Roman" w:hAnsi="Times New Roman"/>
                <w:bCs/>
                <w:sz w:val="24"/>
                <w:szCs w:val="24"/>
              </w:rPr>
              <w:br/>
            </w:r>
            <w:r w:rsidRPr="00A35670">
              <w:rPr>
                <w:rFonts w:ascii="Times New Roman" w:hAnsi="Times New Roman"/>
                <w:bCs/>
                <w:sz w:val="24"/>
                <w:szCs w:val="24"/>
              </w:rPr>
              <w:t xml:space="preserve">и макроэкономика. Понятие экономического цикла.  Экономический рост и пути его достижения. Долгосрочный экономический рост </w:t>
            </w:r>
            <w:r w:rsidR="0079332C" w:rsidRPr="00A35670">
              <w:rPr>
                <w:rFonts w:ascii="Times New Roman" w:hAnsi="Times New Roman"/>
                <w:bCs/>
                <w:sz w:val="24"/>
                <w:szCs w:val="24"/>
              </w:rPr>
              <w:br/>
            </w:r>
            <w:r w:rsidRPr="00A35670">
              <w:rPr>
                <w:rFonts w:ascii="Times New Roman" w:hAnsi="Times New Roman"/>
                <w:bCs/>
                <w:sz w:val="24"/>
                <w:szCs w:val="24"/>
              </w:rPr>
              <w:t>и его факторы. Роль экономики в жизни общества, его устойчивого развития. Уровень жизни. Рациональное экономическое поведение. Экономическая свобода и социальная ответственность. Особенности профессиональной деятельности в экономической и финансовой сферах</w:t>
            </w:r>
          </w:p>
        </w:tc>
        <w:tc>
          <w:tcPr>
            <w:tcW w:w="0" w:type="auto"/>
            <w:vMerge/>
          </w:tcPr>
          <w:p w14:paraId="571D905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437DEF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2E17EA5" w14:textId="77777777" w:rsidTr="00B26988">
        <w:trPr>
          <w:trHeight w:val="20"/>
        </w:trPr>
        <w:tc>
          <w:tcPr>
            <w:tcW w:w="0" w:type="auto"/>
            <w:vMerge w:val="restart"/>
          </w:tcPr>
          <w:p w14:paraId="25CDEB1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3.2 Рыночный механизм</w:t>
            </w:r>
          </w:p>
        </w:tc>
        <w:tc>
          <w:tcPr>
            <w:tcW w:w="0" w:type="auto"/>
            <w:shd w:val="clear" w:color="auto" w:fill="auto"/>
          </w:tcPr>
          <w:p w14:paraId="67C16CF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2168A63" w14:textId="5BADD673" w:rsidR="001C492D" w:rsidRPr="00A35670" w:rsidRDefault="001713C3"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25C7CFE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D80D7B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779B856" w14:textId="77777777" w:rsidTr="00B26988">
        <w:trPr>
          <w:trHeight w:val="20"/>
        </w:trPr>
        <w:tc>
          <w:tcPr>
            <w:tcW w:w="0" w:type="auto"/>
            <w:vMerge/>
          </w:tcPr>
          <w:p w14:paraId="2FC46C1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D727FC6" w14:textId="1B1205E1"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Функционирование рынков. Рыночный спрос. Рыночное предложение. Эластичность спроса и предложения. Государственное регулирование рынков. Конкуренция и монополия. Государственная политика </w:t>
            </w:r>
            <w:r w:rsidR="0079332C" w:rsidRPr="00A35670">
              <w:rPr>
                <w:rFonts w:ascii="Times New Roman" w:hAnsi="Times New Roman"/>
                <w:bCs/>
                <w:sz w:val="24"/>
                <w:szCs w:val="24"/>
              </w:rPr>
              <w:br/>
            </w:r>
            <w:r w:rsidRPr="00A35670">
              <w:rPr>
                <w:rFonts w:ascii="Times New Roman" w:hAnsi="Times New Roman"/>
                <w:bCs/>
                <w:sz w:val="24"/>
                <w:szCs w:val="24"/>
              </w:rPr>
              <w:t xml:space="preserve">по развитию конкуренции. Антимонопольное регулирование </w:t>
            </w:r>
            <w:r w:rsidR="0079332C" w:rsidRPr="00A35670">
              <w:rPr>
                <w:rFonts w:ascii="Times New Roman" w:hAnsi="Times New Roman"/>
                <w:bCs/>
                <w:sz w:val="24"/>
                <w:szCs w:val="24"/>
              </w:rPr>
              <w:br/>
            </w:r>
            <w:r w:rsidRPr="00A35670">
              <w:rPr>
                <w:rFonts w:ascii="Times New Roman" w:hAnsi="Times New Roman"/>
                <w:bCs/>
                <w:sz w:val="24"/>
                <w:szCs w:val="24"/>
              </w:rPr>
              <w:t>в Российской Федерации. Рынок труда. Занятость и безработица. Особенности труда молодежи</w:t>
            </w:r>
          </w:p>
        </w:tc>
        <w:tc>
          <w:tcPr>
            <w:tcW w:w="0" w:type="auto"/>
            <w:vMerge/>
          </w:tcPr>
          <w:p w14:paraId="2FBBADF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E0E590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034BFE3" w14:textId="77777777" w:rsidTr="00B26988">
        <w:trPr>
          <w:trHeight w:val="20"/>
        </w:trPr>
        <w:tc>
          <w:tcPr>
            <w:tcW w:w="0" w:type="auto"/>
            <w:vMerge w:val="restart"/>
          </w:tcPr>
          <w:p w14:paraId="33A1727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3.3 Предпринимательская деятельность</w:t>
            </w:r>
          </w:p>
        </w:tc>
        <w:tc>
          <w:tcPr>
            <w:tcW w:w="0" w:type="auto"/>
            <w:shd w:val="clear" w:color="auto" w:fill="auto"/>
          </w:tcPr>
          <w:p w14:paraId="53B114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7D63CF5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6</w:t>
            </w:r>
          </w:p>
        </w:tc>
        <w:tc>
          <w:tcPr>
            <w:tcW w:w="0" w:type="auto"/>
            <w:vMerge w:val="restart"/>
            <w:shd w:val="clear" w:color="auto" w:fill="auto"/>
          </w:tcPr>
          <w:p w14:paraId="7915CB5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5427A6B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3E0A0DC7" w14:textId="77777777" w:rsidTr="00B26988">
        <w:trPr>
          <w:trHeight w:val="20"/>
        </w:trPr>
        <w:tc>
          <w:tcPr>
            <w:tcW w:w="0" w:type="auto"/>
            <w:vMerge/>
          </w:tcPr>
          <w:p w14:paraId="52B21A6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5AC4221" w14:textId="2A45E929"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Факторы производства. Цена как равновесие между спросом </w:t>
            </w:r>
            <w:r w:rsidR="0079332C" w:rsidRPr="00A35670">
              <w:rPr>
                <w:rFonts w:ascii="Times New Roman" w:hAnsi="Times New Roman"/>
                <w:bCs/>
                <w:sz w:val="24"/>
                <w:szCs w:val="24"/>
              </w:rPr>
              <w:br/>
            </w:r>
            <w:r w:rsidRPr="00A35670">
              <w:rPr>
                <w:rFonts w:ascii="Times New Roman" w:hAnsi="Times New Roman"/>
                <w:bCs/>
                <w:sz w:val="24"/>
                <w:szCs w:val="24"/>
              </w:rPr>
              <w:t xml:space="preserve">и предложением. Издержки, их виды. Выручка и прибыль. Жизненный цикл компании. Способы и источники финансирования предприятий. Альтернативная стоимость, способы и источники финансирования предприятий. Поддержка малого и среднего предпринимательства </w:t>
            </w:r>
            <w:r w:rsidR="0079332C" w:rsidRPr="00A35670">
              <w:rPr>
                <w:rFonts w:ascii="Times New Roman" w:hAnsi="Times New Roman"/>
                <w:bCs/>
                <w:sz w:val="24"/>
                <w:szCs w:val="24"/>
              </w:rPr>
              <w:br/>
            </w:r>
            <w:r w:rsidRPr="00A35670">
              <w:rPr>
                <w:rFonts w:ascii="Times New Roman" w:hAnsi="Times New Roman"/>
                <w:bCs/>
                <w:sz w:val="24"/>
                <w:szCs w:val="24"/>
              </w:rPr>
              <w:t>в Российской Федерации. Государственная политика импортозамещения в Российской Федерации</w:t>
            </w:r>
          </w:p>
        </w:tc>
        <w:tc>
          <w:tcPr>
            <w:tcW w:w="0" w:type="auto"/>
            <w:vMerge/>
          </w:tcPr>
          <w:p w14:paraId="0240D8E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CCD60D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825B51D" w14:textId="77777777" w:rsidTr="00B26988">
        <w:trPr>
          <w:trHeight w:val="20"/>
        </w:trPr>
        <w:tc>
          <w:tcPr>
            <w:tcW w:w="0" w:type="auto"/>
            <w:vMerge/>
          </w:tcPr>
          <w:p w14:paraId="22BF4FB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0612400" w14:textId="570E956C"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5670">
              <w:rPr>
                <w:rFonts w:ascii="Times New Roman" w:hAnsi="Times New Roman"/>
                <w:b/>
                <w:bCs/>
                <w:sz w:val="24"/>
                <w:szCs w:val="24"/>
              </w:rPr>
              <w:t>Профессионально ориентированное содержание</w:t>
            </w:r>
            <w:r w:rsidRPr="00A35670">
              <w:rPr>
                <w:rFonts w:ascii="Times New Roman" w:eastAsia="Times New Roman" w:hAnsi="Times New Roman"/>
                <w:b/>
                <w:sz w:val="24"/>
                <w:szCs w:val="24"/>
              </w:rPr>
              <w:t xml:space="preserve"> </w:t>
            </w:r>
            <w:r w:rsidR="0079332C" w:rsidRPr="00A35670">
              <w:rPr>
                <w:rFonts w:ascii="Times New Roman" w:eastAsia="Times New Roman" w:hAnsi="Times New Roman"/>
                <w:b/>
                <w:sz w:val="24"/>
                <w:szCs w:val="24"/>
              </w:rPr>
              <w:br/>
            </w:r>
            <w:r w:rsidRPr="00A35670">
              <w:rPr>
                <w:rFonts w:ascii="Times New Roman" w:eastAsia="Times New Roman" w:hAnsi="Times New Roman"/>
                <w:b/>
                <w:sz w:val="24"/>
                <w:szCs w:val="24"/>
              </w:rPr>
              <w:t>(на выбор преподавателя)</w:t>
            </w:r>
          </w:p>
        </w:tc>
        <w:tc>
          <w:tcPr>
            <w:tcW w:w="0" w:type="auto"/>
            <w:vMerge w:val="restart"/>
          </w:tcPr>
          <w:p w14:paraId="54ED398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2BC538E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680BBF1" w14:textId="77777777" w:rsidTr="00B26988">
        <w:trPr>
          <w:trHeight w:val="20"/>
        </w:trPr>
        <w:tc>
          <w:tcPr>
            <w:tcW w:w="0" w:type="auto"/>
            <w:vMerge/>
          </w:tcPr>
          <w:p w14:paraId="69A1EB4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3CC0985" w14:textId="6556025E"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Перспективы развития предпринимательской деятельности </w:t>
            </w:r>
            <w:r w:rsidR="0079332C" w:rsidRPr="00A35670">
              <w:rPr>
                <w:rFonts w:ascii="Times New Roman" w:hAnsi="Times New Roman"/>
                <w:bCs/>
                <w:sz w:val="24"/>
                <w:szCs w:val="24"/>
              </w:rPr>
              <w:br/>
            </w:r>
            <w:r w:rsidRPr="00A35670">
              <w:rPr>
                <w:rFonts w:ascii="Times New Roman" w:hAnsi="Times New Roman"/>
                <w:bCs/>
                <w:sz w:val="24"/>
                <w:szCs w:val="24"/>
              </w:rPr>
              <w:t>по направле</w:t>
            </w:r>
            <w:r w:rsidR="00CB2889" w:rsidRPr="00A35670">
              <w:rPr>
                <w:rFonts w:ascii="Times New Roman" w:hAnsi="Times New Roman"/>
                <w:bCs/>
                <w:sz w:val="24"/>
                <w:szCs w:val="24"/>
              </w:rPr>
              <w:t>нию выбранной профессии/</w:t>
            </w:r>
            <w:r w:rsidRPr="00A35670">
              <w:rPr>
                <w:rFonts w:ascii="Times New Roman" w:hAnsi="Times New Roman"/>
                <w:bCs/>
                <w:sz w:val="24"/>
                <w:szCs w:val="24"/>
              </w:rPr>
              <w:t xml:space="preserve">специальности. </w:t>
            </w:r>
          </w:p>
          <w:p w14:paraId="4595D70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Малый и средний бизнес региона в профессиональной сфере</w:t>
            </w:r>
          </w:p>
        </w:tc>
        <w:tc>
          <w:tcPr>
            <w:tcW w:w="0" w:type="auto"/>
            <w:vMerge/>
          </w:tcPr>
          <w:p w14:paraId="569CC43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7208AF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3D70716" w14:textId="77777777" w:rsidTr="00B26988">
        <w:trPr>
          <w:trHeight w:val="20"/>
        </w:trPr>
        <w:tc>
          <w:tcPr>
            <w:tcW w:w="0" w:type="auto"/>
            <w:vMerge w:val="restart"/>
          </w:tcPr>
          <w:p w14:paraId="63B6D09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3.4 Банковская система. Финансовые услуги и страхование</w:t>
            </w:r>
          </w:p>
        </w:tc>
        <w:tc>
          <w:tcPr>
            <w:tcW w:w="0" w:type="auto"/>
            <w:shd w:val="clear" w:color="auto" w:fill="auto"/>
          </w:tcPr>
          <w:p w14:paraId="776CE1A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16AB0B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4</w:t>
            </w:r>
          </w:p>
        </w:tc>
        <w:tc>
          <w:tcPr>
            <w:tcW w:w="0" w:type="auto"/>
            <w:vMerge w:val="restart"/>
            <w:shd w:val="clear" w:color="auto" w:fill="auto"/>
          </w:tcPr>
          <w:p w14:paraId="750991B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0B27759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52E44D6" w14:textId="77777777" w:rsidTr="00B26988">
        <w:trPr>
          <w:trHeight w:val="20"/>
        </w:trPr>
        <w:tc>
          <w:tcPr>
            <w:tcW w:w="0" w:type="auto"/>
            <w:vMerge/>
          </w:tcPr>
          <w:p w14:paraId="6B3799A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F0F7503" w14:textId="45F3E19C"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Финансовый сектор и его роль в экономике. Финансовые институты. Финансовые услуги. Цифровые финансовые услуги</w:t>
            </w:r>
            <w:r w:rsidR="0070334C">
              <w:rPr>
                <w:rFonts w:ascii="Times New Roman" w:hAnsi="Times New Roman"/>
                <w:bCs/>
                <w:sz w:val="24"/>
                <w:szCs w:val="24"/>
              </w:rPr>
              <w:t>.</w:t>
            </w:r>
            <w:r w:rsidRPr="00A35670">
              <w:rPr>
                <w:rFonts w:ascii="Times New Roman" w:hAnsi="Times New Roman"/>
                <w:bCs/>
                <w:sz w:val="24"/>
                <w:szCs w:val="24"/>
              </w:rPr>
              <w:t xml:space="preserve"> Финансовая безопасность. Защита прав потребителей финансовых услуг. Финансовое мошенничество.</w:t>
            </w:r>
          </w:p>
          <w:p w14:paraId="1F08D4F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Сбережения и их структура. Банки и банковская система. Банковский вклад. Процентная ставка. Риск финансовых вложений. Финансовые активы и обязательства семьи. Норма сбережений и их планирование. Государственное страхование вкладов</w:t>
            </w:r>
          </w:p>
        </w:tc>
        <w:tc>
          <w:tcPr>
            <w:tcW w:w="0" w:type="auto"/>
            <w:vMerge/>
          </w:tcPr>
          <w:p w14:paraId="7C33D47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B6AA44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C9C197C" w14:textId="77777777" w:rsidTr="00B26988">
        <w:trPr>
          <w:trHeight w:val="20"/>
        </w:trPr>
        <w:tc>
          <w:tcPr>
            <w:tcW w:w="0" w:type="auto"/>
            <w:vMerge w:val="restart"/>
          </w:tcPr>
          <w:p w14:paraId="0B13B35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3.5 </w:t>
            </w:r>
            <w:r w:rsidRPr="00A35670">
              <w:rPr>
                <w:rFonts w:ascii="Times New Roman" w:hAnsi="Times New Roman"/>
                <w:b/>
                <w:sz w:val="24"/>
                <w:szCs w:val="24"/>
              </w:rPr>
              <w:t>Современная российская экономика и денежно-кредитная политика Центрального Банка</w:t>
            </w:r>
          </w:p>
        </w:tc>
        <w:tc>
          <w:tcPr>
            <w:tcW w:w="0" w:type="auto"/>
            <w:shd w:val="clear" w:color="auto" w:fill="auto"/>
          </w:tcPr>
          <w:p w14:paraId="0DD4C6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B03E0EF" w14:textId="09CA1264" w:rsidR="001C492D" w:rsidRPr="00A35670" w:rsidRDefault="001713C3"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6</w:t>
            </w:r>
          </w:p>
        </w:tc>
        <w:tc>
          <w:tcPr>
            <w:tcW w:w="0" w:type="auto"/>
            <w:vMerge w:val="restart"/>
            <w:shd w:val="clear" w:color="auto" w:fill="auto"/>
          </w:tcPr>
          <w:p w14:paraId="1ED8F3F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0413F49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7DF1AFB3" w14:textId="77777777" w:rsidTr="00B26988">
        <w:trPr>
          <w:trHeight w:val="20"/>
        </w:trPr>
        <w:tc>
          <w:tcPr>
            <w:tcW w:w="0" w:type="auto"/>
            <w:vMerge/>
          </w:tcPr>
          <w:p w14:paraId="5B8A537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4B180A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Национальная экономика и уровень ее развития. Структура экономики России. Актуальные задачи экономической политики России. </w:t>
            </w:r>
          </w:p>
          <w:p w14:paraId="08A27B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Центральный банк Российской Федерации как особый вид банка: задачи и функции.</w:t>
            </w:r>
          </w:p>
          <w:p w14:paraId="5C71C4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Бюджеты субъектов Российской Федерации и органов местного самоуправления. Счетная палата Российской Федерации</w:t>
            </w:r>
          </w:p>
        </w:tc>
        <w:tc>
          <w:tcPr>
            <w:tcW w:w="0" w:type="auto"/>
            <w:vMerge/>
          </w:tcPr>
          <w:p w14:paraId="6AAFEC9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A1475A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8565C98" w14:textId="77777777" w:rsidTr="00B26988">
        <w:trPr>
          <w:trHeight w:val="20"/>
        </w:trPr>
        <w:tc>
          <w:tcPr>
            <w:tcW w:w="0" w:type="auto"/>
            <w:vMerge/>
          </w:tcPr>
          <w:p w14:paraId="3BEE5CF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2704738" w14:textId="0DEFE65F" w:rsidR="001C492D" w:rsidRPr="00A35670" w:rsidRDefault="001C492D"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r w:rsidRPr="00A35670">
              <w:rPr>
                <w:rFonts w:ascii="Times New Roman" w:eastAsia="Times New Roman" w:hAnsi="Times New Roman"/>
                <w:b/>
                <w:sz w:val="24"/>
                <w:szCs w:val="24"/>
              </w:rPr>
              <w:t xml:space="preserve"> </w:t>
            </w:r>
            <w:r w:rsidR="0079332C" w:rsidRPr="00A35670">
              <w:rPr>
                <w:rFonts w:ascii="Times New Roman" w:eastAsia="Times New Roman" w:hAnsi="Times New Roman"/>
                <w:b/>
                <w:sz w:val="24"/>
                <w:szCs w:val="24"/>
              </w:rPr>
              <w:br/>
            </w:r>
            <w:r w:rsidRPr="00A35670">
              <w:rPr>
                <w:rFonts w:ascii="Times New Roman" w:eastAsia="Times New Roman" w:hAnsi="Times New Roman"/>
                <w:b/>
                <w:sz w:val="24"/>
                <w:szCs w:val="24"/>
              </w:rPr>
              <w:t>(на выбор преподавателя)</w:t>
            </w:r>
          </w:p>
        </w:tc>
        <w:tc>
          <w:tcPr>
            <w:tcW w:w="0" w:type="auto"/>
            <w:vMerge w:val="restart"/>
          </w:tcPr>
          <w:p w14:paraId="1DA3E38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335B805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8F7BB53" w14:textId="77777777" w:rsidTr="00B26988">
        <w:trPr>
          <w:trHeight w:val="20"/>
        </w:trPr>
        <w:tc>
          <w:tcPr>
            <w:tcW w:w="0" w:type="auto"/>
            <w:vMerge/>
          </w:tcPr>
          <w:p w14:paraId="042B23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607C2F0" w14:textId="53607EC6" w:rsidR="001C492D" w:rsidRPr="00A35670" w:rsidRDefault="0079332C"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Вклад профессии/</w:t>
            </w:r>
            <w:r w:rsidR="001C492D" w:rsidRPr="00A35670">
              <w:rPr>
                <w:rFonts w:ascii="Times New Roman" w:hAnsi="Times New Roman"/>
                <w:bCs/>
                <w:sz w:val="24"/>
                <w:szCs w:val="24"/>
              </w:rPr>
              <w:t>специальности в экономику России (субъекта Р</w:t>
            </w:r>
            <w:r w:rsidRPr="00A35670">
              <w:rPr>
                <w:rFonts w:ascii="Times New Roman" w:hAnsi="Times New Roman"/>
                <w:bCs/>
                <w:sz w:val="24"/>
                <w:szCs w:val="24"/>
              </w:rPr>
              <w:t>оссийской Федерации</w:t>
            </w:r>
            <w:r w:rsidR="001C492D" w:rsidRPr="00A35670">
              <w:rPr>
                <w:rFonts w:ascii="Times New Roman" w:hAnsi="Times New Roman"/>
                <w:bCs/>
                <w:sz w:val="24"/>
                <w:szCs w:val="24"/>
              </w:rPr>
              <w:t>) или отдельные сферы экономики.</w:t>
            </w:r>
          </w:p>
          <w:p w14:paraId="72CE3585" w14:textId="77777777" w:rsidR="001C492D" w:rsidRPr="00A35670" w:rsidRDefault="001C492D" w:rsidP="0079332C">
            <w:pPr>
              <w:spacing w:after="0" w:line="240" w:lineRule="auto"/>
              <w:jc w:val="both"/>
              <w:rPr>
                <w:rFonts w:ascii="Times New Roman" w:eastAsia="Times New Roman" w:hAnsi="Times New Roman"/>
                <w:sz w:val="24"/>
                <w:szCs w:val="24"/>
              </w:rPr>
            </w:pPr>
            <w:r w:rsidRPr="00A35670">
              <w:rPr>
                <w:rFonts w:ascii="Times New Roman" w:eastAsia="Times New Roman" w:hAnsi="Times New Roman"/>
                <w:sz w:val="24"/>
                <w:szCs w:val="24"/>
              </w:rPr>
              <w:t xml:space="preserve">Региональная экономика и её особенности в профессиональной сфере. </w:t>
            </w:r>
          </w:p>
          <w:p w14:paraId="6BE82254" w14:textId="77777777" w:rsidR="001C492D" w:rsidRPr="00A35670" w:rsidRDefault="001C492D" w:rsidP="0079332C">
            <w:pPr>
              <w:spacing w:after="0" w:line="240" w:lineRule="auto"/>
              <w:jc w:val="both"/>
              <w:rPr>
                <w:rFonts w:ascii="Times New Roman" w:eastAsia="Times New Roman" w:hAnsi="Times New Roman"/>
                <w:sz w:val="24"/>
                <w:szCs w:val="24"/>
              </w:rPr>
            </w:pPr>
            <w:r w:rsidRPr="00A35670">
              <w:rPr>
                <w:rFonts w:ascii="Times New Roman" w:eastAsia="Times New Roman" w:hAnsi="Times New Roman"/>
                <w:sz w:val="24"/>
                <w:szCs w:val="24"/>
              </w:rPr>
              <w:t>Основные направления развития региональной экономики (название региона).</w:t>
            </w:r>
          </w:p>
          <w:p w14:paraId="4379E9D3" w14:textId="77777777" w:rsidR="001C492D" w:rsidRPr="00A35670" w:rsidRDefault="001C492D" w:rsidP="0079332C">
            <w:pPr>
              <w:spacing w:after="0" w:line="240" w:lineRule="auto"/>
              <w:jc w:val="both"/>
              <w:rPr>
                <w:rFonts w:ascii="Times New Roman" w:eastAsia="Times New Roman" w:hAnsi="Times New Roman"/>
                <w:sz w:val="24"/>
                <w:szCs w:val="24"/>
              </w:rPr>
            </w:pPr>
            <w:r w:rsidRPr="00A35670">
              <w:rPr>
                <w:rFonts w:ascii="Times New Roman" w:eastAsia="Times New Roman" w:hAnsi="Times New Roman"/>
                <w:sz w:val="24"/>
                <w:szCs w:val="24"/>
              </w:rPr>
              <w:t>Направления импортозамещения в условиях современной экономической ситуации в профессиональной сфере.</w:t>
            </w:r>
          </w:p>
          <w:p w14:paraId="370C207D" w14:textId="77777777" w:rsidR="001C492D" w:rsidRPr="00A35670" w:rsidRDefault="001C492D" w:rsidP="0079332C">
            <w:pPr>
              <w:spacing w:after="0" w:line="240" w:lineRule="auto"/>
              <w:jc w:val="both"/>
              <w:rPr>
                <w:rFonts w:ascii="Times New Roman" w:eastAsia="Times New Roman" w:hAnsi="Times New Roman"/>
                <w:sz w:val="24"/>
                <w:szCs w:val="24"/>
              </w:rPr>
            </w:pPr>
            <w:r w:rsidRPr="00A35670">
              <w:rPr>
                <w:rFonts w:ascii="Times New Roman" w:eastAsia="Times New Roman" w:hAnsi="Times New Roman"/>
                <w:sz w:val="24"/>
                <w:szCs w:val="24"/>
              </w:rPr>
              <w:t>Собственное производство как средство устойчивого развития государства</w:t>
            </w:r>
          </w:p>
        </w:tc>
        <w:tc>
          <w:tcPr>
            <w:tcW w:w="0" w:type="auto"/>
            <w:vMerge/>
          </w:tcPr>
          <w:p w14:paraId="3220466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B3AC72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56FE5C4" w14:textId="77777777" w:rsidTr="00B26988">
        <w:trPr>
          <w:trHeight w:val="20"/>
        </w:trPr>
        <w:tc>
          <w:tcPr>
            <w:tcW w:w="0" w:type="auto"/>
            <w:gridSpan w:val="2"/>
          </w:tcPr>
          <w:p w14:paraId="12DA3EE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hAnsi="Times New Roman"/>
                <w:b/>
                <w:bCs/>
                <w:sz w:val="24"/>
                <w:szCs w:val="24"/>
              </w:rPr>
              <w:t>Раздел 4 Политическая жизнь общества</w:t>
            </w:r>
          </w:p>
        </w:tc>
        <w:tc>
          <w:tcPr>
            <w:tcW w:w="0" w:type="auto"/>
          </w:tcPr>
          <w:p w14:paraId="427B7FA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8</w:t>
            </w:r>
          </w:p>
        </w:tc>
        <w:tc>
          <w:tcPr>
            <w:tcW w:w="0" w:type="auto"/>
            <w:vMerge w:val="restart"/>
            <w:shd w:val="clear" w:color="auto" w:fill="auto"/>
          </w:tcPr>
          <w:p w14:paraId="16DD889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4BCD7E3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4ABF083" w14:textId="77777777" w:rsidTr="00B26988">
        <w:trPr>
          <w:trHeight w:val="20"/>
        </w:trPr>
        <w:tc>
          <w:tcPr>
            <w:tcW w:w="0" w:type="auto"/>
            <w:vMerge w:val="restart"/>
          </w:tcPr>
          <w:p w14:paraId="50CE454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4.1 Политическая система общества</w:t>
            </w:r>
          </w:p>
        </w:tc>
        <w:tc>
          <w:tcPr>
            <w:tcW w:w="0" w:type="auto"/>
            <w:shd w:val="clear" w:color="auto" w:fill="auto"/>
          </w:tcPr>
          <w:p w14:paraId="1443992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44C1124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rPr>
              <w:t>2</w:t>
            </w:r>
          </w:p>
        </w:tc>
        <w:tc>
          <w:tcPr>
            <w:tcW w:w="0" w:type="auto"/>
            <w:vMerge/>
            <w:shd w:val="clear" w:color="auto" w:fill="auto"/>
          </w:tcPr>
          <w:p w14:paraId="3DE63C8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68CEAEF7" w14:textId="77777777" w:rsidTr="00B26988">
        <w:trPr>
          <w:trHeight w:val="20"/>
        </w:trPr>
        <w:tc>
          <w:tcPr>
            <w:tcW w:w="0" w:type="auto"/>
            <w:vMerge/>
          </w:tcPr>
          <w:p w14:paraId="1336AEA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3D7071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Политическая система общества, ее структура и функции. Субъекты политики в современном обществе. Политические институты. Политическая деятельность. Политическая система Российской Федерации на современном этапе. Государство как основной институт политической системы</w:t>
            </w:r>
          </w:p>
        </w:tc>
        <w:tc>
          <w:tcPr>
            <w:tcW w:w="0" w:type="auto"/>
            <w:vMerge/>
          </w:tcPr>
          <w:p w14:paraId="6DA7FD7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0B3B25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10D04A1" w14:textId="77777777" w:rsidTr="00B26988">
        <w:trPr>
          <w:trHeight w:val="20"/>
        </w:trPr>
        <w:tc>
          <w:tcPr>
            <w:tcW w:w="0" w:type="auto"/>
            <w:vMerge w:val="restart"/>
          </w:tcPr>
          <w:p w14:paraId="5C1B2C5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4.2 Политическая идеология</w:t>
            </w:r>
          </w:p>
        </w:tc>
        <w:tc>
          <w:tcPr>
            <w:tcW w:w="0" w:type="auto"/>
            <w:shd w:val="clear" w:color="auto" w:fill="auto"/>
          </w:tcPr>
          <w:p w14:paraId="19820EE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700609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34857E0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0040CD3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37C9305" w14:textId="77777777" w:rsidTr="00B26988">
        <w:trPr>
          <w:trHeight w:val="20"/>
        </w:trPr>
        <w:tc>
          <w:tcPr>
            <w:tcW w:w="0" w:type="auto"/>
            <w:vMerge/>
          </w:tcPr>
          <w:p w14:paraId="7B776BE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F7470B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Политическая культура общества и личности. Политическое поведение. Политическое участие. Политическая идеология, ее роль в обществе. Основные идейно-политические течения современности</w:t>
            </w:r>
          </w:p>
        </w:tc>
        <w:tc>
          <w:tcPr>
            <w:tcW w:w="0" w:type="auto"/>
            <w:vMerge/>
          </w:tcPr>
          <w:p w14:paraId="383B278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0673C2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FE8210A" w14:textId="77777777" w:rsidTr="00B26988">
        <w:trPr>
          <w:trHeight w:val="20"/>
        </w:trPr>
        <w:tc>
          <w:tcPr>
            <w:tcW w:w="0" w:type="auto"/>
            <w:vMerge w:val="restart"/>
          </w:tcPr>
          <w:p w14:paraId="7D20E64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4.3 Политические партии, общественно-политические организации и движения</w:t>
            </w:r>
          </w:p>
        </w:tc>
        <w:tc>
          <w:tcPr>
            <w:tcW w:w="0" w:type="auto"/>
            <w:shd w:val="clear" w:color="auto" w:fill="auto"/>
          </w:tcPr>
          <w:p w14:paraId="722F2C3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71E4F75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77F1019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3D7FBE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869302C" w14:textId="77777777" w:rsidTr="00B26988">
        <w:trPr>
          <w:trHeight w:val="20"/>
        </w:trPr>
        <w:tc>
          <w:tcPr>
            <w:tcW w:w="0" w:type="auto"/>
            <w:vMerge/>
          </w:tcPr>
          <w:p w14:paraId="47485F2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E77A2A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tc>
        <w:tc>
          <w:tcPr>
            <w:tcW w:w="0" w:type="auto"/>
            <w:vMerge/>
          </w:tcPr>
          <w:p w14:paraId="2E74CB7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1AF2D4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9F1F9CE" w14:textId="77777777" w:rsidTr="00B26988">
        <w:trPr>
          <w:trHeight w:val="20"/>
        </w:trPr>
        <w:tc>
          <w:tcPr>
            <w:tcW w:w="0" w:type="auto"/>
            <w:vMerge w:val="restart"/>
          </w:tcPr>
          <w:p w14:paraId="2628F76A" w14:textId="7E436052" w:rsidR="001C492D" w:rsidRPr="00A35670" w:rsidRDefault="001C492D"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4.4</w:t>
            </w:r>
            <w:r w:rsidR="0079332C" w:rsidRPr="00A35670">
              <w:rPr>
                <w:rFonts w:ascii="Times New Roman" w:hAnsi="Times New Roman"/>
                <w:b/>
                <w:bCs/>
                <w:sz w:val="24"/>
                <w:szCs w:val="24"/>
              </w:rPr>
              <w:t xml:space="preserve"> </w:t>
            </w:r>
            <w:r w:rsidRPr="00A35670">
              <w:rPr>
                <w:rFonts w:ascii="Times New Roman" w:hAnsi="Times New Roman"/>
                <w:b/>
                <w:bCs/>
                <w:sz w:val="24"/>
                <w:szCs w:val="24"/>
              </w:rPr>
              <w:t>Избирательная система</w:t>
            </w:r>
          </w:p>
        </w:tc>
        <w:tc>
          <w:tcPr>
            <w:tcW w:w="0" w:type="auto"/>
            <w:shd w:val="clear" w:color="auto" w:fill="auto"/>
          </w:tcPr>
          <w:p w14:paraId="0CA85F1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D7FF22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107A96A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tc>
      </w:tr>
      <w:tr w:rsidR="001C492D" w:rsidRPr="00A35670" w14:paraId="55E11380" w14:textId="77777777" w:rsidTr="00B26988">
        <w:trPr>
          <w:trHeight w:val="20"/>
        </w:trPr>
        <w:tc>
          <w:tcPr>
            <w:tcW w:w="0" w:type="auto"/>
            <w:vMerge/>
          </w:tcPr>
          <w:p w14:paraId="630920B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038CDE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tc>
        <w:tc>
          <w:tcPr>
            <w:tcW w:w="0" w:type="auto"/>
            <w:vMerge/>
          </w:tcPr>
          <w:p w14:paraId="780F14E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5A1A91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6BC6D94" w14:textId="77777777" w:rsidTr="00B26988">
        <w:trPr>
          <w:trHeight w:val="20"/>
        </w:trPr>
        <w:tc>
          <w:tcPr>
            <w:tcW w:w="0" w:type="auto"/>
            <w:gridSpan w:val="2"/>
          </w:tcPr>
          <w:p w14:paraId="36B5F33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hAnsi="Times New Roman"/>
                <w:b/>
                <w:bCs/>
                <w:sz w:val="24"/>
                <w:szCs w:val="24"/>
              </w:rPr>
              <w:t>Раздел 5 Основы законодательства Российской Федерации</w:t>
            </w:r>
          </w:p>
        </w:tc>
        <w:tc>
          <w:tcPr>
            <w:tcW w:w="0" w:type="auto"/>
          </w:tcPr>
          <w:p w14:paraId="4797357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20</w:t>
            </w:r>
          </w:p>
        </w:tc>
        <w:tc>
          <w:tcPr>
            <w:tcW w:w="0" w:type="auto"/>
            <w:vMerge w:val="restart"/>
            <w:shd w:val="clear" w:color="auto" w:fill="auto"/>
          </w:tcPr>
          <w:p w14:paraId="0EEC2AE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153754C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370DA39" w14:textId="77777777" w:rsidTr="00B26988">
        <w:trPr>
          <w:trHeight w:val="20"/>
        </w:trPr>
        <w:tc>
          <w:tcPr>
            <w:tcW w:w="0" w:type="auto"/>
            <w:vMerge w:val="restart"/>
          </w:tcPr>
          <w:p w14:paraId="05C46FF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5.1 Гражданское право</w:t>
            </w:r>
          </w:p>
        </w:tc>
        <w:tc>
          <w:tcPr>
            <w:tcW w:w="0" w:type="auto"/>
            <w:shd w:val="clear" w:color="auto" w:fill="auto"/>
          </w:tcPr>
          <w:p w14:paraId="5C089FE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7C7230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4</w:t>
            </w:r>
          </w:p>
        </w:tc>
        <w:tc>
          <w:tcPr>
            <w:tcW w:w="0" w:type="auto"/>
            <w:vMerge/>
            <w:shd w:val="clear" w:color="auto" w:fill="auto"/>
          </w:tcPr>
          <w:p w14:paraId="0D97CBC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624C40D" w14:textId="77777777" w:rsidTr="00B26988">
        <w:trPr>
          <w:trHeight w:val="20"/>
        </w:trPr>
        <w:tc>
          <w:tcPr>
            <w:tcW w:w="0" w:type="auto"/>
            <w:vMerge/>
          </w:tcPr>
          <w:p w14:paraId="6B70832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5663CC07" w14:textId="79D33813"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w:t>
            </w:r>
            <w:r w:rsidR="0079332C" w:rsidRPr="00A35670">
              <w:rPr>
                <w:rFonts w:ascii="Times New Roman" w:hAnsi="Times New Roman"/>
                <w:bCs/>
                <w:sz w:val="24"/>
                <w:szCs w:val="24"/>
              </w:rPr>
              <w:br/>
            </w:r>
            <w:r w:rsidRPr="00A35670">
              <w:rPr>
                <w:rFonts w:ascii="Times New Roman" w:hAnsi="Times New Roman"/>
                <w:bCs/>
                <w:sz w:val="24"/>
                <w:szCs w:val="24"/>
              </w:rPr>
              <w:t>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tc>
        <w:tc>
          <w:tcPr>
            <w:tcW w:w="0" w:type="auto"/>
            <w:vMerge/>
          </w:tcPr>
          <w:p w14:paraId="342F47B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4DE105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C52E962" w14:textId="77777777" w:rsidTr="00B26988">
        <w:trPr>
          <w:trHeight w:val="20"/>
        </w:trPr>
        <w:tc>
          <w:tcPr>
            <w:tcW w:w="0" w:type="auto"/>
            <w:vMerge w:val="restart"/>
          </w:tcPr>
          <w:p w14:paraId="6B81EB4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5.2 Семейное право</w:t>
            </w:r>
          </w:p>
        </w:tc>
        <w:tc>
          <w:tcPr>
            <w:tcW w:w="0" w:type="auto"/>
            <w:shd w:val="clear" w:color="auto" w:fill="auto"/>
          </w:tcPr>
          <w:p w14:paraId="722C0AB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E3484A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A35670">
              <w:rPr>
                <w:rFonts w:ascii="Times New Roman" w:hAnsi="Times New Roman"/>
                <w:bCs/>
                <w:sz w:val="24"/>
                <w:szCs w:val="24"/>
                <w:lang w:val="en-US"/>
              </w:rPr>
              <w:t>2</w:t>
            </w:r>
          </w:p>
        </w:tc>
        <w:tc>
          <w:tcPr>
            <w:tcW w:w="0" w:type="auto"/>
            <w:vMerge w:val="restart"/>
            <w:shd w:val="clear" w:color="auto" w:fill="auto"/>
          </w:tcPr>
          <w:p w14:paraId="0FD17B1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26D0B2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92ED5C8" w14:textId="77777777" w:rsidTr="00B26988">
        <w:trPr>
          <w:trHeight w:val="20"/>
        </w:trPr>
        <w:tc>
          <w:tcPr>
            <w:tcW w:w="0" w:type="auto"/>
            <w:vMerge/>
          </w:tcPr>
          <w:p w14:paraId="73D0303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4D7739F" w14:textId="371B2EB5"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w:t>
            </w:r>
            <w:r w:rsidR="0079332C" w:rsidRPr="00A35670">
              <w:rPr>
                <w:rFonts w:ascii="Times New Roman" w:hAnsi="Times New Roman"/>
                <w:bCs/>
                <w:sz w:val="24"/>
                <w:szCs w:val="24"/>
              </w:rPr>
              <w:br/>
            </w:r>
            <w:r w:rsidRPr="00A35670">
              <w:rPr>
                <w:rFonts w:ascii="Times New Roman" w:hAnsi="Times New Roman"/>
                <w:bCs/>
                <w:sz w:val="24"/>
                <w:szCs w:val="24"/>
              </w:rPr>
              <w:t>и детства. Ответственность родителей за воспитание детей. Усыновление. Опека и попечительство. Приемная семья</w:t>
            </w:r>
          </w:p>
        </w:tc>
        <w:tc>
          <w:tcPr>
            <w:tcW w:w="0" w:type="auto"/>
            <w:vMerge/>
          </w:tcPr>
          <w:p w14:paraId="1FD6B06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A3AB49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837FE29" w14:textId="77777777" w:rsidTr="00B26988">
        <w:trPr>
          <w:trHeight w:val="20"/>
        </w:trPr>
        <w:tc>
          <w:tcPr>
            <w:tcW w:w="0" w:type="auto"/>
            <w:vMerge w:val="restart"/>
          </w:tcPr>
          <w:p w14:paraId="64CC13B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5.3 Трудовое право</w:t>
            </w:r>
          </w:p>
        </w:tc>
        <w:tc>
          <w:tcPr>
            <w:tcW w:w="0" w:type="auto"/>
            <w:shd w:val="clear" w:color="auto" w:fill="auto"/>
          </w:tcPr>
          <w:p w14:paraId="041D97A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45AD9F1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30BDBDE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A2C153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26C91664" w14:textId="77777777" w:rsidTr="00B26988">
        <w:trPr>
          <w:trHeight w:val="20"/>
        </w:trPr>
        <w:tc>
          <w:tcPr>
            <w:tcW w:w="0" w:type="auto"/>
            <w:vMerge/>
          </w:tcPr>
          <w:p w14:paraId="671E308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C3794E4" w14:textId="28788FE8"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Трудовые правоотношения. Права и обязанности работников </w:t>
            </w:r>
            <w:r w:rsidR="0079332C" w:rsidRPr="00A35670">
              <w:rPr>
                <w:rFonts w:ascii="Times New Roman" w:hAnsi="Times New Roman"/>
                <w:bCs/>
                <w:sz w:val="24"/>
                <w:szCs w:val="24"/>
              </w:rPr>
              <w:br/>
            </w:r>
            <w:r w:rsidRPr="00A35670">
              <w:rPr>
                <w:rFonts w:ascii="Times New Roman" w:hAnsi="Times New Roman"/>
                <w:bCs/>
                <w:sz w:val="24"/>
                <w:szCs w:val="24"/>
              </w:rP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c>
          <w:tcPr>
            <w:tcW w:w="0" w:type="auto"/>
            <w:vMerge/>
          </w:tcPr>
          <w:p w14:paraId="7BEEDC8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158EEA8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DC67303" w14:textId="77777777" w:rsidTr="00B26988">
        <w:trPr>
          <w:trHeight w:val="20"/>
        </w:trPr>
        <w:tc>
          <w:tcPr>
            <w:tcW w:w="0" w:type="auto"/>
            <w:vMerge/>
          </w:tcPr>
          <w:p w14:paraId="0B6CB4C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45FDD7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 (на выбор преподавателя)</w:t>
            </w:r>
          </w:p>
        </w:tc>
        <w:tc>
          <w:tcPr>
            <w:tcW w:w="0" w:type="auto"/>
            <w:vMerge w:val="restart"/>
          </w:tcPr>
          <w:p w14:paraId="1298B37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072A533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2C0EB65" w14:textId="77777777" w:rsidTr="00B26988">
        <w:trPr>
          <w:trHeight w:val="20"/>
        </w:trPr>
        <w:tc>
          <w:tcPr>
            <w:tcW w:w="0" w:type="auto"/>
            <w:vMerge/>
          </w:tcPr>
          <w:p w14:paraId="41372FB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D2ED34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Коллективный договор. Трудовые споры и порядок их разрешения. Особенность регулирования трудовых отношений в профессиональной сфере.</w:t>
            </w:r>
          </w:p>
          <w:p w14:paraId="086D1DEC" w14:textId="6A0FAC8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Конфликты в трудовых коллективах и пути их преодоления. Стратегии поведения в конфликтной ситуации на предприятии/в трудовом коллективе.</w:t>
            </w:r>
          </w:p>
          <w:p w14:paraId="5D219E6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eastAsia="Times New Roman" w:hAnsi="Times New Roman"/>
                <w:sz w:val="24"/>
                <w:szCs w:val="24"/>
              </w:rPr>
              <w:t>Соблюдение правовых норм в профессиональной деятельности</w:t>
            </w:r>
          </w:p>
        </w:tc>
        <w:tc>
          <w:tcPr>
            <w:tcW w:w="0" w:type="auto"/>
            <w:vMerge/>
          </w:tcPr>
          <w:p w14:paraId="7FC1A92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382FA1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B951BA5" w14:textId="77777777" w:rsidTr="00B26988">
        <w:trPr>
          <w:trHeight w:val="20"/>
        </w:trPr>
        <w:tc>
          <w:tcPr>
            <w:tcW w:w="0" w:type="auto"/>
            <w:vMerge w:val="restart"/>
          </w:tcPr>
          <w:p w14:paraId="0E134D8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5.4 Административное право</w:t>
            </w:r>
          </w:p>
        </w:tc>
        <w:tc>
          <w:tcPr>
            <w:tcW w:w="0" w:type="auto"/>
            <w:shd w:val="clear" w:color="auto" w:fill="auto"/>
          </w:tcPr>
          <w:p w14:paraId="1591BA4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2469AF5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05786EB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83CB26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1CB82D5" w14:textId="77777777" w:rsidTr="00B26988">
        <w:trPr>
          <w:trHeight w:val="20"/>
        </w:trPr>
        <w:tc>
          <w:tcPr>
            <w:tcW w:w="0" w:type="auto"/>
            <w:vMerge/>
          </w:tcPr>
          <w:p w14:paraId="3252571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BE3F88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Административные правоотношения. Субъекты административного права.  Административное правонарушение и административная ответственность. Административное наказание и его виды</w:t>
            </w:r>
          </w:p>
        </w:tc>
        <w:tc>
          <w:tcPr>
            <w:tcW w:w="0" w:type="auto"/>
            <w:vMerge/>
          </w:tcPr>
          <w:p w14:paraId="774C89D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E522E6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6E2A0C9" w14:textId="77777777" w:rsidTr="00B26988">
        <w:trPr>
          <w:trHeight w:val="20"/>
        </w:trPr>
        <w:tc>
          <w:tcPr>
            <w:tcW w:w="0" w:type="auto"/>
            <w:vMerge w:val="restart"/>
          </w:tcPr>
          <w:p w14:paraId="3766F58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5.5 Уголовное право</w:t>
            </w:r>
          </w:p>
        </w:tc>
        <w:tc>
          <w:tcPr>
            <w:tcW w:w="0" w:type="auto"/>
            <w:shd w:val="clear" w:color="auto" w:fill="auto"/>
          </w:tcPr>
          <w:p w14:paraId="03E709B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4478D8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380DACD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7FABA4E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763E8FA" w14:textId="77777777" w:rsidTr="00B26988">
        <w:trPr>
          <w:trHeight w:val="20"/>
        </w:trPr>
        <w:tc>
          <w:tcPr>
            <w:tcW w:w="0" w:type="auto"/>
            <w:vMerge/>
          </w:tcPr>
          <w:p w14:paraId="6F3F41E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8D0BACC" w14:textId="0ECAB95E"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Основные принципы уголовного права. Понятие преступления и виды преступлений. Уголовная ответственность, ее цели, виды наказаний </w:t>
            </w:r>
            <w:r w:rsidR="0079332C" w:rsidRPr="00A35670">
              <w:rPr>
                <w:rFonts w:ascii="Times New Roman" w:hAnsi="Times New Roman"/>
                <w:bCs/>
                <w:sz w:val="24"/>
                <w:szCs w:val="24"/>
              </w:rPr>
              <w:br/>
            </w:r>
            <w:r w:rsidRPr="00A35670">
              <w:rPr>
                <w:rFonts w:ascii="Times New Roman" w:hAnsi="Times New Roman"/>
                <w:bCs/>
                <w:sz w:val="24"/>
                <w:szCs w:val="24"/>
              </w:rPr>
              <w:t>в уголовном праве. Особенности уголовной ответственности несовершеннолетних</w:t>
            </w:r>
          </w:p>
        </w:tc>
        <w:tc>
          <w:tcPr>
            <w:tcW w:w="0" w:type="auto"/>
            <w:vMerge/>
          </w:tcPr>
          <w:p w14:paraId="18CD90C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137DE9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E3B9C5F" w14:textId="77777777" w:rsidTr="00B26988">
        <w:trPr>
          <w:trHeight w:val="20"/>
        </w:trPr>
        <w:tc>
          <w:tcPr>
            <w:tcW w:w="0" w:type="auto"/>
            <w:vMerge w:val="restart"/>
          </w:tcPr>
          <w:p w14:paraId="4EEDA4A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5.6 Экологическое право</w:t>
            </w:r>
          </w:p>
        </w:tc>
        <w:tc>
          <w:tcPr>
            <w:tcW w:w="0" w:type="auto"/>
            <w:shd w:val="clear" w:color="auto" w:fill="auto"/>
          </w:tcPr>
          <w:p w14:paraId="0DD2487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D58C93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122CDAE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5DD70DD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7C32953" w14:textId="77777777" w:rsidTr="00B26988">
        <w:trPr>
          <w:trHeight w:val="20"/>
        </w:trPr>
        <w:tc>
          <w:tcPr>
            <w:tcW w:w="0" w:type="auto"/>
            <w:vMerge/>
          </w:tcPr>
          <w:p w14:paraId="6FEAAE1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926AB4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Экологическое законодательство. Экологические правонарушения. Способы защиты права на благоприятную окружающую среду</w:t>
            </w:r>
          </w:p>
        </w:tc>
        <w:tc>
          <w:tcPr>
            <w:tcW w:w="0" w:type="auto"/>
            <w:vMerge/>
          </w:tcPr>
          <w:p w14:paraId="5B4AC09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DCC0AB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205001F" w14:textId="77777777" w:rsidTr="00B26988">
        <w:trPr>
          <w:trHeight w:val="20"/>
        </w:trPr>
        <w:tc>
          <w:tcPr>
            <w:tcW w:w="0" w:type="auto"/>
            <w:vMerge w:val="restart"/>
          </w:tcPr>
          <w:p w14:paraId="15154D1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5.7 Налоговое право</w:t>
            </w:r>
          </w:p>
        </w:tc>
        <w:tc>
          <w:tcPr>
            <w:tcW w:w="0" w:type="auto"/>
            <w:shd w:val="clear" w:color="auto" w:fill="auto"/>
          </w:tcPr>
          <w:p w14:paraId="6D3C240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0BC3F1F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7726609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1654E5E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4B25749" w14:textId="77777777" w:rsidTr="00B26988">
        <w:trPr>
          <w:trHeight w:val="20"/>
        </w:trPr>
        <w:tc>
          <w:tcPr>
            <w:tcW w:w="0" w:type="auto"/>
            <w:vMerge/>
          </w:tcPr>
          <w:p w14:paraId="24E2955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38893B6" w14:textId="765AA722"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Законодательство Российской Федерации о налогах и сборах. Виды налогов. Участники отношений, регулируемых законодательством </w:t>
            </w:r>
            <w:r w:rsidR="0079332C" w:rsidRPr="00A35670">
              <w:rPr>
                <w:rFonts w:ascii="Times New Roman" w:hAnsi="Times New Roman"/>
                <w:bCs/>
                <w:sz w:val="24"/>
                <w:szCs w:val="24"/>
              </w:rPr>
              <w:br/>
            </w:r>
            <w:r w:rsidRPr="00A35670">
              <w:rPr>
                <w:rFonts w:ascii="Times New Roman" w:hAnsi="Times New Roman"/>
                <w:bCs/>
                <w:sz w:val="24"/>
                <w:szCs w:val="24"/>
              </w:rPr>
              <w:t xml:space="preserve">о налогах и сборах. Права и обязанности налогоплательщиков. Налоговые вычеты. Ответственность за налоговые правонарушения </w:t>
            </w:r>
          </w:p>
        </w:tc>
        <w:tc>
          <w:tcPr>
            <w:tcW w:w="0" w:type="auto"/>
            <w:vMerge/>
          </w:tcPr>
          <w:p w14:paraId="4FDD135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F3B658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F5EE499" w14:textId="77777777" w:rsidTr="00B26988">
        <w:trPr>
          <w:trHeight w:val="20"/>
        </w:trPr>
        <w:tc>
          <w:tcPr>
            <w:tcW w:w="0" w:type="auto"/>
            <w:vMerge w:val="restart"/>
          </w:tcPr>
          <w:p w14:paraId="58CB7FBB" w14:textId="77777777" w:rsidR="001C492D" w:rsidRPr="00A35670" w:rsidRDefault="001C492D" w:rsidP="00B26988">
            <w:pPr>
              <w:tabs>
                <w:tab w:val="left" w:pos="916"/>
                <w:tab w:val="left" w:pos="1335"/>
              </w:tabs>
              <w:spacing w:after="0" w:line="240" w:lineRule="auto"/>
              <w:rPr>
                <w:rFonts w:ascii="Times New Roman" w:hAnsi="Times New Roman"/>
                <w:b/>
                <w:bCs/>
                <w:sz w:val="24"/>
                <w:szCs w:val="24"/>
              </w:rPr>
            </w:pPr>
            <w:r w:rsidRPr="00A35670">
              <w:rPr>
                <w:rFonts w:ascii="Times New Roman" w:hAnsi="Times New Roman"/>
                <w:b/>
                <w:bCs/>
                <w:sz w:val="24"/>
                <w:szCs w:val="24"/>
              </w:rPr>
              <w:t>Тема 5.8</w:t>
            </w:r>
            <w:r w:rsidRPr="00A35670">
              <w:rPr>
                <w:rFonts w:ascii="Times New Roman" w:hAnsi="Times New Roman"/>
                <w:b/>
                <w:bCs/>
                <w:sz w:val="24"/>
                <w:szCs w:val="24"/>
              </w:rPr>
              <w:tab/>
              <w:t xml:space="preserve"> Процессуальное право</w:t>
            </w:r>
          </w:p>
        </w:tc>
        <w:tc>
          <w:tcPr>
            <w:tcW w:w="0" w:type="auto"/>
            <w:shd w:val="clear" w:color="auto" w:fill="auto"/>
          </w:tcPr>
          <w:p w14:paraId="11F01E9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D185DC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0AD234B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3D3C5A3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DFC048B" w14:textId="77777777" w:rsidTr="00B26988">
        <w:trPr>
          <w:trHeight w:val="20"/>
        </w:trPr>
        <w:tc>
          <w:tcPr>
            <w:tcW w:w="0" w:type="auto"/>
            <w:vMerge/>
          </w:tcPr>
          <w:p w14:paraId="0674A6E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4331C1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Процессуальное право, его виды. Принципы процессуального права. Нормы процессуального права</w:t>
            </w:r>
          </w:p>
        </w:tc>
        <w:tc>
          <w:tcPr>
            <w:tcW w:w="0" w:type="auto"/>
            <w:vMerge/>
          </w:tcPr>
          <w:p w14:paraId="328093B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9B05D6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0BB146D" w14:textId="77777777" w:rsidTr="00B26988">
        <w:trPr>
          <w:trHeight w:val="20"/>
        </w:trPr>
        <w:tc>
          <w:tcPr>
            <w:tcW w:w="0" w:type="auto"/>
            <w:gridSpan w:val="2"/>
          </w:tcPr>
          <w:p w14:paraId="5847375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hAnsi="Times New Roman"/>
                <w:b/>
                <w:bCs/>
                <w:sz w:val="24"/>
                <w:szCs w:val="24"/>
              </w:rPr>
              <w:t>Раздел 6 Глобальные проблемы человечества</w:t>
            </w:r>
          </w:p>
        </w:tc>
        <w:tc>
          <w:tcPr>
            <w:tcW w:w="0" w:type="auto"/>
          </w:tcPr>
          <w:p w14:paraId="1335D1C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8</w:t>
            </w:r>
          </w:p>
        </w:tc>
        <w:tc>
          <w:tcPr>
            <w:tcW w:w="0" w:type="auto"/>
            <w:vMerge w:val="restart"/>
            <w:shd w:val="clear" w:color="auto" w:fill="auto"/>
          </w:tcPr>
          <w:p w14:paraId="12BDD00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16E3803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lastRenderedPageBreak/>
              <w:t>ПК…</w:t>
            </w:r>
          </w:p>
        </w:tc>
      </w:tr>
      <w:tr w:rsidR="001C492D" w:rsidRPr="00A35670" w14:paraId="4D527C5B" w14:textId="77777777" w:rsidTr="00B26988">
        <w:trPr>
          <w:trHeight w:val="20"/>
        </w:trPr>
        <w:tc>
          <w:tcPr>
            <w:tcW w:w="0" w:type="auto"/>
            <w:vMerge w:val="restart"/>
          </w:tcPr>
          <w:p w14:paraId="140B6DE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 xml:space="preserve">Тема 6.1 </w:t>
            </w:r>
            <w:r w:rsidRPr="00A35670">
              <w:rPr>
                <w:rFonts w:ascii="Times New Roman" w:hAnsi="Times New Roman"/>
                <w:b/>
                <w:sz w:val="24"/>
                <w:szCs w:val="24"/>
              </w:rPr>
              <w:t>Современные проблемы устойчивого развития</w:t>
            </w:r>
          </w:p>
        </w:tc>
        <w:tc>
          <w:tcPr>
            <w:tcW w:w="0" w:type="auto"/>
            <w:shd w:val="clear" w:color="auto" w:fill="auto"/>
          </w:tcPr>
          <w:p w14:paraId="1583AAE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1DD6CDC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8</w:t>
            </w:r>
          </w:p>
        </w:tc>
        <w:tc>
          <w:tcPr>
            <w:tcW w:w="0" w:type="auto"/>
            <w:vMerge/>
            <w:shd w:val="clear" w:color="auto" w:fill="auto"/>
          </w:tcPr>
          <w:p w14:paraId="54A15BF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9702AFC" w14:textId="77777777" w:rsidTr="00B26988">
        <w:trPr>
          <w:trHeight w:val="20"/>
        </w:trPr>
        <w:tc>
          <w:tcPr>
            <w:tcW w:w="0" w:type="auto"/>
            <w:vMerge/>
          </w:tcPr>
          <w:p w14:paraId="7079968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390D9B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Устойчивое развитие и глобальные проблемы. Климатические проблемы. Ресурсная обеспеченность. Глобальные проблемы человечества. Духовный кризис - угроза традиционным ценностям, семье и человеку. Демографическая проблема. Экологические проблемы. Искусственный интеллект – возможности и угрозы</w:t>
            </w:r>
          </w:p>
        </w:tc>
        <w:tc>
          <w:tcPr>
            <w:tcW w:w="0" w:type="auto"/>
            <w:vMerge/>
          </w:tcPr>
          <w:p w14:paraId="71539CF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FBAB9A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22F3E5D" w14:textId="77777777" w:rsidTr="00B26988">
        <w:trPr>
          <w:trHeight w:val="20"/>
        </w:trPr>
        <w:tc>
          <w:tcPr>
            <w:tcW w:w="0" w:type="auto"/>
            <w:vMerge/>
          </w:tcPr>
          <w:p w14:paraId="4F2DC2B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992BC2C" w14:textId="123601ED"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r w:rsidRPr="00A35670">
              <w:rPr>
                <w:rFonts w:ascii="Times New Roman" w:eastAsia="Times New Roman" w:hAnsi="Times New Roman"/>
                <w:b/>
                <w:sz w:val="24"/>
                <w:szCs w:val="24"/>
              </w:rPr>
              <w:t xml:space="preserve"> </w:t>
            </w:r>
            <w:r w:rsidR="0079332C" w:rsidRPr="00A35670">
              <w:rPr>
                <w:rFonts w:ascii="Times New Roman" w:eastAsia="Times New Roman" w:hAnsi="Times New Roman"/>
                <w:b/>
                <w:sz w:val="24"/>
                <w:szCs w:val="24"/>
              </w:rPr>
              <w:br/>
            </w:r>
            <w:r w:rsidRPr="00A35670">
              <w:rPr>
                <w:rFonts w:ascii="Times New Roman" w:eastAsia="Times New Roman" w:hAnsi="Times New Roman"/>
                <w:b/>
                <w:sz w:val="24"/>
                <w:szCs w:val="24"/>
              </w:rPr>
              <w:t>(на выбор преподавателя)</w:t>
            </w:r>
          </w:p>
        </w:tc>
        <w:tc>
          <w:tcPr>
            <w:tcW w:w="0" w:type="auto"/>
            <w:vMerge w:val="restart"/>
          </w:tcPr>
          <w:p w14:paraId="0C04F2E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34E64D4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056E3BA" w14:textId="77777777" w:rsidTr="00B26988">
        <w:trPr>
          <w:trHeight w:val="20"/>
        </w:trPr>
        <w:tc>
          <w:tcPr>
            <w:tcW w:w="0" w:type="auto"/>
            <w:vMerge/>
          </w:tcPr>
          <w:p w14:paraId="697837A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3FBA82F" w14:textId="77777777" w:rsidR="001C492D" w:rsidRPr="00A35670" w:rsidRDefault="001C492D" w:rsidP="00B26988">
            <w:pPr>
              <w:widowControl w:val="0"/>
              <w:spacing w:after="0" w:line="240" w:lineRule="auto"/>
              <w:jc w:val="both"/>
              <w:rPr>
                <w:rFonts w:ascii="Times New Roman" w:hAnsi="Times New Roman"/>
                <w:bCs/>
                <w:sz w:val="24"/>
                <w:szCs w:val="24"/>
              </w:rPr>
            </w:pPr>
            <w:r w:rsidRPr="00A35670">
              <w:rPr>
                <w:rFonts w:ascii="Times New Roman" w:hAnsi="Times New Roman"/>
                <w:bCs/>
                <w:sz w:val="24"/>
                <w:szCs w:val="24"/>
              </w:rPr>
              <w:t>Воздействие глобальных проблем на профессиональную деятельность.</w:t>
            </w:r>
          </w:p>
          <w:p w14:paraId="286FEB7E" w14:textId="77777777" w:rsidR="001C492D" w:rsidRPr="00A35670" w:rsidRDefault="001C492D" w:rsidP="00B26988">
            <w:pPr>
              <w:widowControl w:val="0"/>
              <w:spacing w:after="0" w:line="240" w:lineRule="auto"/>
              <w:jc w:val="both"/>
              <w:rPr>
                <w:rFonts w:ascii="Times New Roman" w:hAnsi="Times New Roman"/>
                <w:bCs/>
                <w:sz w:val="24"/>
                <w:szCs w:val="24"/>
              </w:rPr>
            </w:pPr>
            <w:r w:rsidRPr="00A35670">
              <w:rPr>
                <w:rFonts w:ascii="Times New Roman" w:hAnsi="Times New Roman"/>
                <w:bCs/>
                <w:sz w:val="24"/>
                <w:szCs w:val="24"/>
              </w:rPr>
              <w:t>Профессиональная ответственность специалиста в условиях глобальных проблем</w:t>
            </w:r>
          </w:p>
        </w:tc>
        <w:tc>
          <w:tcPr>
            <w:tcW w:w="0" w:type="auto"/>
            <w:vMerge/>
          </w:tcPr>
          <w:p w14:paraId="5CFA76A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0FA7B85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6D46397" w14:textId="77777777" w:rsidTr="00B26988">
        <w:trPr>
          <w:trHeight w:val="20"/>
        </w:trPr>
        <w:tc>
          <w:tcPr>
            <w:tcW w:w="0" w:type="auto"/>
            <w:gridSpan w:val="2"/>
          </w:tcPr>
          <w:p w14:paraId="106B2A6B" w14:textId="77777777" w:rsidR="001C492D" w:rsidRPr="00A35670" w:rsidRDefault="001C492D" w:rsidP="00B26988">
            <w:pPr>
              <w:spacing w:after="0" w:line="240" w:lineRule="auto"/>
              <w:jc w:val="both"/>
              <w:rPr>
                <w:rFonts w:ascii="Times New Roman" w:hAnsi="Times New Roman"/>
                <w:b/>
                <w:sz w:val="24"/>
                <w:szCs w:val="24"/>
              </w:rPr>
            </w:pPr>
            <w:r w:rsidRPr="00A35670">
              <w:rPr>
                <w:rFonts w:ascii="Times New Roman" w:hAnsi="Times New Roman"/>
                <w:b/>
                <w:bCs/>
                <w:sz w:val="24"/>
                <w:szCs w:val="24"/>
              </w:rPr>
              <w:t>Раздел 7 Россия сегодня: национальные интересы и необходимость их защиты</w:t>
            </w:r>
          </w:p>
        </w:tc>
        <w:tc>
          <w:tcPr>
            <w:tcW w:w="0" w:type="auto"/>
          </w:tcPr>
          <w:p w14:paraId="1210FD1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12</w:t>
            </w:r>
          </w:p>
        </w:tc>
        <w:tc>
          <w:tcPr>
            <w:tcW w:w="0" w:type="auto"/>
            <w:vMerge w:val="restart"/>
            <w:shd w:val="clear" w:color="auto" w:fill="auto"/>
          </w:tcPr>
          <w:p w14:paraId="30C9258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2FB0A5C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C492D" w:rsidRPr="00A35670" w14:paraId="32AB89F2" w14:textId="77777777" w:rsidTr="00B26988">
        <w:trPr>
          <w:trHeight w:val="20"/>
        </w:trPr>
        <w:tc>
          <w:tcPr>
            <w:tcW w:w="0" w:type="auto"/>
            <w:vMerge w:val="restart"/>
          </w:tcPr>
          <w:p w14:paraId="3CFD565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7.1 Российская цивилизация. Государственный суверенитет</w:t>
            </w:r>
          </w:p>
        </w:tc>
        <w:tc>
          <w:tcPr>
            <w:tcW w:w="0" w:type="auto"/>
            <w:shd w:val="clear" w:color="auto" w:fill="auto"/>
          </w:tcPr>
          <w:p w14:paraId="5DE65A8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61DB2A1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2FE9AD5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D9F3738" w14:textId="77777777" w:rsidTr="00B26988">
        <w:trPr>
          <w:trHeight w:val="20"/>
        </w:trPr>
        <w:tc>
          <w:tcPr>
            <w:tcW w:w="0" w:type="auto"/>
            <w:vMerge/>
          </w:tcPr>
          <w:p w14:paraId="79D7CA4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676E213" w14:textId="0CAFCBB1"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eastAsia="Times New Roman" w:hAnsi="Times New Roman"/>
                <w:sz w:val="24"/>
                <w:szCs w:val="24"/>
              </w:rPr>
              <w:t xml:space="preserve">Цивилизационный подход. Россия - государство-цивилизация. Преемственность развития российской государственности. Государственный суверенитет. Цивилизационный, экономический </w:t>
            </w:r>
            <w:r w:rsidR="0079332C" w:rsidRPr="00A35670">
              <w:rPr>
                <w:rFonts w:ascii="Times New Roman" w:eastAsia="Times New Roman" w:hAnsi="Times New Roman"/>
                <w:sz w:val="24"/>
                <w:szCs w:val="24"/>
              </w:rPr>
              <w:br/>
            </w:r>
            <w:r w:rsidRPr="00A35670">
              <w:rPr>
                <w:rFonts w:ascii="Times New Roman" w:eastAsia="Times New Roman" w:hAnsi="Times New Roman"/>
                <w:sz w:val="24"/>
                <w:szCs w:val="24"/>
              </w:rPr>
              <w:t xml:space="preserve">и продовольственный, технологический и информационный, духовный </w:t>
            </w:r>
            <w:r w:rsidR="0079332C" w:rsidRPr="00A35670">
              <w:rPr>
                <w:rFonts w:ascii="Times New Roman" w:eastAsia="Times New Roman" w:hAnsi="Times New Roman"/>
                <w:sz w:val="24"/>
                <w:szCs w:val="24"/>
              </w:rPr>
              <w:br/>
            </w:r>
            <w:r w:rsidRPr="00A35670">
              <w:rPr>
                <w:rFonts w:ascii="Times New Roman" w:eastAsia="Times New Roman" w:hAnsi="Times New Roman"/>
                <w:sz w:val="24"/>
                <w:szCs w:val="24"/>
              </w:rPr>
              <w:t>и культурный суверенитеты. Российское общество сегодня</w:t>
            </w:r>
          </w:p>
        </w:tc>
        <w:tc>
          <w:tcPr>
            <w:tcW w:w="0" w:type="auto"/>
            <w:vMerge/>
          </w:tcPr>
          <w:p w14:paraId="1B26DEF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3D4365A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82546BC" w14:textId="77777777" w:rsidTr="00B26988">
        <w:trPr>
          <w:trHeight w:val="20"/>
        </w:trPr>
        <w:tc>
          <w:tcPr>
            <w:tcW w:w="0" w:type="auto"/>
            <w:vMerge w:val="restart"/>
          </w:tcPr>
          <w:p w14:paraId="401635B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7.2 Россия в глобальной экономике</w:t>
            </w:r>
          </w:p>
        </w:tc>
        <w:tc>
          <w:tcPr>
            <w:tcW w:w="0" w:type="auto"/>
            <w:shd w:val="clear" w:color="auto" w:fill="auto"/>
          </w:tcPr>
          <w:p w14:paraId="2F1857B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14FA83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57F43418"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4E7F63D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2A6EF787" w14:textId="77777777" w:rsidTr="00B26988">
        <w:trPr>
          <w:trHeight w:val="20"/>
        </w:trPr>
        <w:tc>
          <w:tcPr>
            <w:tcW w:w="0" w:type="auto"/>
            <w:vMerge/>
          </w:tcPr>
          <w:p w14:paraId="19174CC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DEA1849" w14:textId="4F25FDA5"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w:t>
            </w:r>
            <w:r w:rsidR="0079332C" w:rsidRPr="00A35670">
              <w:rPr>
                <w:rFonts w:ascii="Times New Roman" w:hAnsi="Times New Roman"/>
                <w:bCs/>
                <w:sz w:val="24"/>
                <w:szCs w:val="24"/>
              </w:rPr>
              <w:br/>
            </w:r>
            <w:r w:rsidRPr="00A35670">
              <w:rPr>
                <w:rFonts w:ascii="Times New Roman" w:hAnsi="Times New Roman"/>
                <w:bCs/>
                <w:sz w:val="24"/>
                <w:szCs w:val="24"/>
              </w:rPr>
              <w:t>и импорт товаров и услуг. Валютный курс. Международные экономические организации. Национальные интересы Российской Федерации и стратегические цели развития</w:t>
            </w:r>
          </w:p>
        </w:tc>
        <w:tc>
          <w:tcPr>
            <w:tcW w:w="0" w:type="auto"/>
            <w:vMerge/>
          </w:tcPr>
          <w:p w14:paraId="3FB65DD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523A878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54AA6901" w14:textId="77777777" w:rsidTr="00B26988">
        <w:trPr>
          <w:trHeight w:val="20"/>
        </w:trPr>
        <w:tc>
          <w:tcPr>
            <w:tcW w:w="0" w:type="auto"/>
            <w:vMerge w:val="restart"/>
          </w:tcPr>
          <w:p w14:paraId="7E1ABE9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7.3 Россия – социальное государство</w:t>
            </w:r>
          </w:p>
        </w:tc>
        <w:tc>
          <w:tcPr>
            <w:tcW w:w="0" w:type="auto"/>
            <w:shd w:val="clear" w:color="auto" w:fill="auto"/>
          </w:tcPr>
          <w:p w14:paraId="630DE0A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4885C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6E4007D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297A52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32585E66" w14:textId="77777777" w:rsidTr="00B26988">
        <w:trPr>
          <w:trHeight w:val="20"/>
        </w:trPr>
        <w:tc>
          <w:tcPr>
            <w:tcW w:w="0" w:type="auto"/>
            <w:vMerge/>
          </w:tcPr>
          <w:p w14:paraId="288B329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7F219669" w14:textId="7F80938E"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Основные направления государственной социальной политики Российской Федерации. Система здравоохранения в Российской Федерации. Система социального обеспечения. Социальная защита </w:t>
            </w:r>
            <w:r w:rsidR="0079332C" w:rsidRPr="00A35670">
              <w:rPr>
                <w:rFonts w:ascii="Times New Roman" w:hAnsi="Times New Roman"/>
                <w:bCs/>
                <w:sz w:val="24"/>
                <w:szCs w:val="24"/>
              </w:rPr>
              <w:br/>
            </w:r>
            <w:r w:rsidRPr="00A35670">
              <w:rPr>
                <w:rFonts w:ascii="Times New Roman" w:hAnsi="Times New Roman"/>
                <w:bCs/>
                <w:sz w:val="24"/>
                <w:szCs w:val="24"/>
              </w:rPr>
              <w:t>в России. Социальное страхование. Социальные льготы. Пенсионная система. Основные меры поддержки семьи. Просвещение и образование. Просветительская деятельность в Российской Федерации. Уровни образования в Российской Федерации</w:t>
            </w:r>
          </w:p>
        </w:tc>
        <w:tc>
          <w:tcPr>
            <w:tcW w:w="0" w:type="auto"/>
            <w:vMerge/>
          </w:tcPr>
          <w:p w14:paraId="3E2DA9E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78DC313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B29DDC4" w14:textId="77777777" w:rsidTr="00B26988">
        <w:trPr>
          <w:trHeight w:val="20"/>
        </w:trPr>
        <w:tc>
          <w:tcPr>
            <w:tcW w:w="0" w:type="auto"/>
            <w:vMerge/>
          </w:tcPr>
          <w:p w14:paraId="032A460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07CE0FC8" w14:textId="02A9AF04"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r w:rsidRPr="00A35670">
              <w:rPr>
                <w:rFonts w:ascii="Times New Roman" w:eastAsia="Times New Roman" w:hAnsi="Times New Roman"/>
                <w:b/>
                <w:sz w:val="24"/>
                <w:szCs w:val="24"/>
              </w:rPr>
              <w:t xml:space="preserve"> </w:t>
            </w:r>
            <w:r w:rsidR="0079332C" w:rsidRPr="00A35670">
              <w:rPr>
                <w:rFonts w:ascii="Times New Roman" w:eastAsia="Times New Roman" w:hAnsi="Times New Roman"/>
                <w:b/>
                <w:sz w:val="24"/>
                <w:szCs w:val="24"/>
              </w:rPr>
              <w:br/>
            </w:r>
            <w:r w:rsidRPr="00A35670">
              <w:rPr>
                <w:rFonts w:ascii="Times New Roman" w:eastAsia="Times New Roman" w:hAnsi="Times New Roman"/>
                <w:b/>
                <w:sz w:val="24"/>
                <w:szCs w:val="24"/>
              </w:rPr>
              <w:t>(на выбор преподавателя)</w:t>
            </w:r>
          </w:p>
        </w:tc>
        <w:tc>
          <w:tcPr>
            <w:tcW w:w="0" w:type="auto"/>
            <w:vMerge w:val="restart"/>
          </w:tcPr>
          <w:p w14:paraId="425EBF5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47E018F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227DFFE" w14:textId="77777777" w:rsidTr="00B26988">
        <w:trPr>
          <w:trHeight w:val="20"/>
        </w:trPr>
        <w:tc>
          <w:tcPr>
            <w:tcW w:w="0" w:type="auto"/>
            <w:vMerge/>
          </w:tcPr>
          <w:p w14:paraId="102DB0F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3EA20C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Особенности профессиональной деятельности в сфере здравоохранения, социального обеспечения, просвещения и образования. Роль и значение непрерывности образования в выбранной профессиональной области</w:t>
            </w:r>
          </w:p>
        </w:tc>
        <w:tc>
          <w:tcPr>
            <w:tcW w:w="0" w:type="auto"/>
            <w:vMerge/>
          </w:tcPr>
          <w:p w14:paraId="669CE6A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C48DBE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B6567FD" w14:textId="77777777" w:rsidTr="00B26988">
        <w:trPr>
          <w:trHeight w:val="20"/>
        </w:trPr>
        <w:tc>
          <w:tcPr>
            <w:tcW w:w="0" w:type="auto"/>
            <w:vMerge w:val="restart"/>
          </w:tcPr>
          <w:p w14:paraId="4EC8CEEA"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 7.4 Защита государственных интересов России</w:t>
            </w:r>
          </w:p>
        </w:tc>
        <w:tc>
          <w:tcPr>
            <w:tcW w:w="0" w:type="auto"/>
            <w:shd w:val="clear" w:color="auto" w:fill="auto"/>
          </w:tcPr>
          <w:p w14:paraId="08B6D75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768FBBB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4</w:t>
            </w:r>
          </w:p>
        </w:tc>
        <w:tc>
          <w:tcPr>
            <w:tcW w:w="0" w:type="auto"/>
            <w:vMerge w:val="restart"/>
            <w:shd w:val="clear" w:color="auto" w:fill="auto"/>
          </w:tcPr>
          <w:p w14:paraId="0322811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5DBF9FE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ПК…</w:t>
            </w:r>
          </w:p>
        </w:tc>
      </w:tr>
      <w:tr w:rsidR="001C492D" w:rsidRPr="00A35670" w14:paraId="66F52EFA" w14:textId="77777777" w:rsidTr="00B26988">
        <w:trPr>
          <w:trHeight w:val="20"/>
        </w:trPr>
        <w:tc>
          <w:tcPr>
            <w:tcW w:w="0" w:type="auto"/>
            <w:vMerge/>
          </w:tcPr>
          <w:p w14:paraId="1C5318F3"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3AF0D30E" w14:textId="0D3E1E3C" w:rsidR="001C492D" w:rsidRPr="00A35670" w:rsidRDefault="001C492D" w:rsidP="00B26988">
            <w:pPr>
              <w:widowControl w:val="0"/>
              <w:spacing w:after="0" w:line="240" w:lineRule="auto"/>
              <w:jc w:val="both"/>
              <w:rPr>
                <w:rFonts w:ascii="Times New Roman" w:eastAsia="Times New Roman" w:hAnsi="Times New Roman"/>
                <w:sz w:val="24"/>
                <w:szCs w:val="24"/>
              </w:rPr>
            </w:pPr>
            <w:r w:rsidRPr="00A35670">
              <w:rPr>
                <w:rFonts w:ascii="Times New Roman" w:eastAsia="Times New Roman" w:hAnsi="Times New Roman"/>
                <w:sz w:val="24"/>
                <w:szCs w:val="24"/>
              </w:rPr>
              <w:t xml:space="preserve">Воинский долг и вооруженные силы России. Военное образование: история и современность. </w:t>
            </w:r>
            <w:proofErr w:type="spellStart"/>
            <w:r w:rsidRPr="00A35670">
              <w:rPr>
                <w:rFonts w:ascii="Times New Roman" w:eastAsia="Times New Roman" w:hAnsi="Times New Roman"/>
                <w:sz w:val="24"/>
                <w:szCs w:val="24"/>
              </w:rPr>
              <w:t>Контрактно</w:t>
            </w:r>
            <w:proofErr w:type="spellEnd"/>
            <w:r w:rsidRPr="00A35670">
              <w:rPr>
                <w:rFonts w:ascii="Times New Roman" w:eastAsia="Times New Roman" w:hAnsi="Times New Roman"/>
                <w:sz w:val="24"/>
                <w:szCs w:val="24"/>
              </w:rPr>
              <w:t xml:space="preserve">-призывная система. </w:t>
            </w:r>
            <w:r w:rsidRPr="00A35670">
              <w:rPr>
                <w:rFonts w:ascii="Times New Roman" w:hAnsi="Times New Roman"/>
                <w:sz w:val="24"/>
                <w:szCs w:val="24"/>
              </w:rPr>
              <w:t>Государственная поддержка военных и</w:t>
            </w:r>
            <w:r w:rsidRPr="00A35670">
              <w:rPr>
                <w:rFonts w:ascii="Times New Roman" w:eastAsia="Times New Roman" w:hAnsi="Times New Roman"/>
                <w:sz w:val="24"/>
                <w:szCs w:val="24"/>
              </w:rPr>
              <w:t xml:space="preserve"> ветеранов. Органы государственной безопасности Российской Федерации. Совет безопасности Российской Федерации. Функции органов государственной безопасности. </w:t>
            </w:r>
            <w:proofErr w:type="spellStart"/>
            <w:r w:rsidRPr="00A35670">
              <w:rPr>
                <w:rFonts w:ascii="Times New Roman" w:eastAsia="Times New Roman" w:hAnsi="Times New Roman"/>
                <w:sz w:val="24"/>
                <w:szCs w:val="24"/>
              </w:rPr>
              <w:t>Росгвардия</w:t>
            </w:r>
            <w:proofErr w:type="spellEnd"/>
            <w:r w:rsidRPr="00A35670">
              <w:rPr>
                <w:rFonts w:ascii="Times New Roman" w:eastAsia="Times New Roman" w:hAnsi="Times New Roman"/>
                <w:sz w:val="24"/>
                <w:szCs w:val="24"/>
              </w:rPr>
              <w:t>. Полиция. Следственный комитет Российской Федерации. Прокуратура</w:t>
            </w:r>
          </w:p>
        </w:tc>
        <w:tc>
          <w:tcPr>
            <w:tcW w:w="0" w:type="auto"/>
            <w:vMerge/>
          </w:tcPr>
          <w:p w14:paraId="28D3FA5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737E91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02B0A5EE" w14:textId="77777777" w:rsidTr="00B26988">
        <w:trPr>
          <w:trHeight w:val="20"/>
        </w:trPr>
        <w:tc>
          <w:tcPr>
            <w:tcW w:w="0" w:type="auto"/>
            <w:vMerge/>
          </w:tcPr>
          <w:p w14:paraId="67182C0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255EB28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
                <w:bCs/>
                <w:sz w:val="24"/>
                <w:szCs w:val="24"/>
              </w:rPr>
              <w:t>Профессионально ориентированное содержание</w:t>
            </w:r>
          </w:p>
        </w:tc>
        <w:tc>
          <w:tcPr>
            <w:tcW w:w="0" w:type="auto"/>
            <w:vMerge w:val="restart"/>
          </w:tcPr>
          <w:p w14:paraId="75E4BA1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62C38ACC"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419B4A8" w14:textId="77777777" w:rsidTr="00B26988">
        <w:trPr>
          <w:trHeight w:val="20"/>
        </w:trPr>
        <w:tc>
          <w:tcPr>
            <w:tcW w:w="0" w:type="auto"/>
            <w:vMerge/>
          </w:tcPr>
          <w:p w14:paraId="4DDA4B9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4A91C4A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Роль получаемой профессии/специальности в обеспечении безопасности Российской Федерации</w:t>
            </w:r>
          </w:p>
        </w:tc>
        <w:tc>
          <w:tcPr>
            <w:tcW w:w="0" w:type="auto"/>
            <w:vMerge/>
          </w:tcPr>
          <w:p w14:paraId="27F4A57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6F7C717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7F78B6B5" w14:textId="77777777" w:rsidTr="00B26988">
        <w:trPr>
          <w:trHeight w:val="20"/>
        </w:trPr>
        <w:tc>
          <w:tcPr>
            <w:tcW w:w="0" w:type="auto"/>
            <w:gridSpan w:val="2"/>
          </w:tcPr>
          <w:p w14:paraId="39343D0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eastAsia="Times New Roman" w:hAnsi="Times New Roman"/>
                <w:b/>
                <w:bCs/>
                <w:sz w:val="24"/>
                <w:szCs w:val="24"/>
              </w:rPr>
              <w:t>Раздел 8 Формирование справедливого миропорядка в XXI в.</w:t>
            </w:r>
          </w:p>
        </w:tc>
        <w:tc>
          <w:tcPr>
            <w:tcW w:w="0" w:type="auto"/>
          </w:tcPr>
          <w:p w14:paraId="69EEF3E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35670">
              <w:rPr>
                <w:rFonts w:ascii="Times New Roman" w:hAnsi="Times New Roman"/>
                <w:b/>
                <w:sz w:val="24"/>
                <w:szCs w:val="24"/>
              </w:rPr>
              <w:t>6</w:t>
            </w:r>
          </w:p>
        </w:tc>
        <w:tc>
          <w:tcPr>
            <w:tcW w:w="0" w:type="auto"/>
            <w:vMerge w:val="restart"/>
            <w:shd w:val="clear" w:color="auto" w:fill="auto"/>
          </w:tcPr>
          <w:p w14:paraId="0F0ECDD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45FC69EE"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1C492D" w:rsidRPr="00A35670" w14:paraId="0F4E53C9" w14:textId="77777777" w:rsidTr="00B26988">
        <w:trPr>
          <w:trHeight w:val="20"/>
        </w:trPr>
        <w:tc>
          <w:tcPr>
            <w:tcW w:w="0" w:type="auto"/>
            <w:vMerge w:val="restart"/>
          </w:tcPr>
          <w:p w14:paraId="5506497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bCs/>
                <w:sz w:val="24"/>
                <w:szCs w:val="24"/>
              </w:rPr>
              <w:t>Тема 8.1 Международные отношения</w:t>
            </w:r>
          </w:p>
        </w:tc>
        <w:tc>
          <w:tcPr>
            <w:tcW w:w="0" w:type="auto"/>
            <w:shd w:val="clear" w:color="auto" w:fill="auto"/>
          </w:tcPr>
          <w:p w14:paraId="6D3E5DD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56D1828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shd w:val="clear" w:color="auto" w:fill="auto"/>
          </w:tcPr>
          <w:p w14:paraId="3E8855B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12F26AA1" w14:textId="77777777" w:rsidTr="00B26988">
        <w:trPr>
          <w:trHeight w:val="20"/>
        </w:trPr>
        <w:tc>
          <w:tcPr>
            <w:tcW w:w="0" w:type="auto"/>
            <w:vMerge/>
          </w:tcPr>
          <w:p w14:paraId="4AF0FFD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1A94A3D2" w14:textId="42ABECD1"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sz w:val="24"/>
                <w:szCs w:val="24"/>
              </w:rPr>
              <w:t xml:space="preserve">Международные отношения. История трансформации </w:t>
            </w:r>
            <w:proofErr w:type="spellStart"/>
            <w:r w:rsidRPr="00A35670">
              <w:rPr>
                <w:rFonts w:ascii="Times New Roman" w:hAnsi="Times New Roman"/>
                <w:sz w:val="24"/>
                <w:szCs w:val="24"/>
              </w:rPr>
              <w:t>миропорядков</w:t>
            </w:r>
            <w:proofErr w:type="spellEnd"/>
            <w:r w:rsidRPr="00A35670">
              <w:rPr>
                <w:rFonts w:ascii="Times New Roman" w:hAnsi="Times New Roman"/>
                <w:sz w:val="24"/>
                <w:szCs w:val="24"/>
              </w:rPr>
              <w:t xml:space="preserve">. Лига наций. </w:t>
            </w:r>
            <w:r w:rsidRPr="00A35670">
              <w:rPr>
                <w:rFonts w:ascii="Times New Roman" w:hAnsi="Times New Roman"/>
                <w:bCs/>
                <w:sz w:val="24"/>
                <w:szCs w:val="24"/>
              </w:rPr>
              <w:t xml:space="preserve">Организация Объединенных Наций (ООН): история </w:t>
            </w:r>
            <w:r w:rsidR="0079332C" w:rsidRPr="00A35670">
              <w:rPr>
                <w:rFonts w:ascii="Times New Roman" w:hAnsi="Times New Roman"/>
                <w:bCs/>
                <w:sz w:val="24"/>
                <w:szCs w:val="24"/>
              </w:rPr>
              <w:br/>
            </w:r>
            <w:r w:rsidRPr="00A35670">
              <w:rPr>
                <w:rFonts w:ascii="Times New Roman" w:hAnsi="Times New Roman"/>
                <w:bCs/>
                <w:sz w:val="24"/>
                <w:szCs w:val="24"/>
              </w:rPr>
              <w:t>и проблемы. Организация Объединённых Наций по вопросам образования, науки и культуры (ЮНЕСКО)</w:t>
            </w:r>
          </w:p>
        </w:tc>
        <w:tc>
          <w:tcPr>
            <w:tcW w:w="0" w:type="auto"/>
            <w:vMerge/>
          </w:tcPr>
          <w:p w14:paraId="3FD0F45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E399ABF"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5A2386D" w14:textId="77777777" w:rsidTr="00B26988">
        <w:trPr>
          <w:trHeight w:val="20"/>
        </w:trPr>
        <w:tc>
          <w:tcPr>
            <w:tcW w:w="0" w:type="auto"/>
            <w:vMerge w:val="restart"/>
          </w:tcPr>
          <w:p w14:paraId="5F674049" w14:textId="61FCD8C9" w:rsidR="001C492D" w:rsidRPr="00A35670" w:rsidRDefault="001C492D" w:rsidP="00793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A35670">
              <w:rPr>
                <w:rFonts w:ascii="Times New Roman" w:hAnsi="Times New Roman"/>
                <w:b/>
                <w:bCs/>
                <w:sz w:val="24"/>
                <w:szCs w:val="24"/>
              </w:rPr>
              <w:t>Тема 8.2</w:t>
            </w:r>
            <w:r w:rsidR="0079332C" w:rsidRPr="00A35670">
              <w:rPr>
                <w:rFonts w:ascii="Times New Roman" w:hAnsi="Times New Roman"/>
                <w:b/>
                <w:bCs/>
                <w:sz w:val="24"/>
                <w:szCs w:val="24"/>
              </w:rPr>
              <w:t xml:space="preserve"> </w:t>
            </w:r>
            <w:r w:rsidRPr="00A35670">
              <w:rPr>
                <w:rFonts w:ascii="Times New Roman" w:hAnsi="Times New Roman"/>
                <w:b/>
                <w:sz w:val="24"/>
                <w:szCs w:val="24"/>
              </w:rPr>
              <w:t xml:space="preserve">Биполярный мир </w:t>
            </w:r>
            <w:r w:rsidR="00E922DB" w:rsidRPr="00A35670">
              <w:rPr>
                <w:rFonts w:ascii="Times New Roman" w:hAnsi="Times New Roman"/>
                <w:b/>
                <w:sz w:val="24"/>
                <w:szCs w:val="24"/>
              </w:rPr>
              <w:br/>
            </w:r>
            <w:r w:rsidRPr="00A35670">
              <w:rPr>
                <w:rFonts w:ascii="Times New Roman" w:hAnsi="Times New Roman"/>
                <w:b/>
                <w:sz w:val="24"/>
                <w:szCs w:val="24"/>
              </w:rPr>
              <w:t>и холодная война</w:t>
            </w:r>
          </w:p>
        </w:tc>
        <w:tc>
          <w:tcPr>
            <w:tcW w:w="0" w:type="auto"/>
            <w:shd w:val="clear" w:color="auto" w:fill="auto"/>
          </w:tcPr>
          <w:p w14:paraId="171A223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35082457"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1466EFE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4C0D4F26"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9D9334D" w14:textId="77777777" w:rsidTr="00B26988">
        <w:trPr>
          <w:trHeight w:val="20"/>
        </w:trPr>
        <w:tc>
          <w:tcPr>
            <w:tcW w:w="0" w:type="auto"/>
            <w:vMerge/>
          </w:tcPr>
          <w:p w14:paraId="2B5B7C5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0" w:type="auto"/>
            <w:shd w:val="clear" w:color="auto" w:fill="auto"/>
          </w:tcPr>
          <w:p w14:paraId="6FBE387F" w14:textId="394923EC"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Биполярное мироустройство. Холодная война. Крушение колониализма. Военно-политические блоки. Ядерное противостояние</w:t>
            </w:r>
          </w:p>
        </w:tc>
        <w:tc>
          <w:tcPr>
            <w:tcW w:w="0" w:type="auto"/>
            <w:vMerge/>
          </w:tcPr>
          <w:p w14:paraId="29F802D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2A924E79"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38623BA4" w14:textId="77777777" w:rsidTr="00B26988">
        <w:trPr>
          <w:trHeight w:val="20"/>
        </w:trPr>
        <w:tc>
          <w:tcPr>
            <w:tcW w:w="0" w:type="auto"/>
            <w:vMerge w:val="restart"/>
          </w:tcPr>
          <w:p w14:paraId="2C91E56B" w14:textId="3C15761B"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35670">
              <w:rPr>
                <w:rFonts w:ascii="Times New Roman" w:hAnsi="Times New Roman"/>
                <w:b/>
                <w:sz w:val="24"/>
                <w:szCs w:val="24"/>
              </w:rPr>
              <w:t xml:space="preserve">Тема 8.3 Однополярный мир </w:t>
            </w:r>
            <w:r w:rsidR="00E922DB" w:rsidRPr="00A35670">
              <w:rPr>
                <w:rFonts w:ascii="Times New Roman" w:hAnsi="Times New Roman"/>
                <w:b/>
                <w:sz w:val="24"/>
                <w:szCs w:val="24"/>
              </w:rPr>
              <w:br/>
            </w:r>
            <w:r w:rsidRPr="00A35670">
              <w:rPr>
                <w:rFonts w:ascii="Times New Roman" w:hAnsi="Times New Roman"/>
                <w:b/>
                <w:sz w:val="24"/>
                <w:szCs w:val="24"/>
              </w:rPr>
              <w:t>и движение к многополярности.  Справедливый миропорядок</w:t>
            </w:r>
          </w:p>
        </w:tc>
        <w:tc>
          <w:tcPr>
            <w:tcW w:w="0" w:type="auto"/>
            <w:shd w:val="clear" w:color="auto" w:fill="auto"/>
          </w:tcPr>
          <w:p w14:paraId="741B088B"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35670">
              <w:rPr>
                <w:rFonts w:ascii="Times New Roman" w:hAnsi="Times New Roman"/>
                <w:bCs/>
                <w:sz w:val="24"/>
                <w:szCs w:val="24"/>
              </w:rPr>
              <w:t>Содержание учебного материала</w:t>
            </w:r>
          </w:p>
        </w:tc>
        <w:tc>
          <w:tcPr>
            <w:tcW w:w="0" w:type="auto"/>
            <w:vMerge w:val="restart"/>
          </w:tcPr>
          <w:p w14:paraId="1072C32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2</w:t>
            </w:r>
          </w:p>
        </w:tc>
        <w:tc>
          <w:tcPr>
            <w:tcW w:w="0" w:type="auto"/>
            <w:vMerge w:val="restart"/>
            <w:shd w:val="clear" w:color="auto" w:fill="auto"/>
          </w:tcPr>
          <w:p w14:paraId="1DB4FFD1"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 xml:space="preserve">ОК 01-07, </w:t>
            </w:r>
            <w:r w:rsidRPr="00A35670">
              <w:rPr>
                <w:rFonts w:ascii="Times New Roman" w:hAnsi="Times New Roman"/>
                <w:bCs/>
                <w:sz w:val="24"/>
                <w:szCs w:val="24"/>
              </w:rPr>
              <w:br/>
              <w:t>ОК 09</w:t>
            </w:r>
          </w:p>
          <w:p w14:paraId="43C6B03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6817C699" w14:textId="77777777" w:rsidTr="00B26988">
        <w:trPr>
          <w:trHeight w:val="20"/>
        </w:trPr>
        <w:tc>
          <w:tcPr>
            <w:tcW w:w="0" w:type="auto"/>
            <w:vMerge/>
          </w:tcPr>
          <w:p w14:paraId="2B96D56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0" w:type="auto"/>
            <w:shd w:val="clear" w:color="auto" w:fill="auto"/>
          </w:tcPr>
          <w:p w14:paraId="548492B3" w14:textId="2D0091E8" w:rsidR="001C492D" w:rsidRPr="00A35670" w:rsidRDefault="001C492D" w:rsidP="00B26988">
            <w:pPr>
              <w:widowControl w:val="0"/>
              <w:spacing w:after="0" w:line="240" w:lineRule="auto"/>
              <w:jc w:val="both"/>
              <w:rPr>
                <w:rFonts w:ascii="Times New Roman" w:hAnsi="Times New Roman"/>
                <w:bCs/>
                <w:sz w:val="24"/>
                <w:szCs w:val="24"/>
              </w:rPr>
            </w:pPr>
            <w:r w:rsidRPr="00A35670">
              <w:rPr>
                <w:rFonts w:ascii="Times New Roman" w:hAnsi="Times New Roman"/>
                <w:bCs/>
                <w:sz w:val="24"/>
                <w:szCs w:val="24"/>
              </w:rPr>
              <w:t xml:space="preserve">Политический глобализм. Сущность и кризис однополярного мира. Политика сдерживания. Движение к справедливому мироустройству </w:t>
            </w:r>
            <w:r w:rsidR="0079332C" w:rsidRPr="00A35670">
              <w:rPr>
                <w:rFonts w:ascii="Times New Roman" w:hAnsi="Times New Roman"/>
                <w:bCs/>
                <w:sz w:val="24"/>
                <w:szCs w:val="24"/>
              </w:rPr>
              <w:br/>
            </w:r>
            <w:r w:rsidRPr="00A35670">
              <w:rPr>
                <w:rFonts w:ascii="Times New Roman" w:hAnsi="Times New Roman"/>
                <w:bCs/>
                <w:sz w:val="24"/>
                <w:szCs w:val="24"/>
              </w:rPr>
              <w:t xml:space="preserve">и формирование многополюсного мира. Справедливый миропорядок. Новые экономические и политические организации. Россия </w:t>
            </w:r>
            <w:r w:rsidR="0079332C" w:rsidRPr="00A35670">
              <w:rPr>
                <w:rFonts w:ascii="Times New Roman" w:hAnsi="Times New Roman"/>
                <w:bCs/>
                <w:sz w:val="24"/>
                <w:szCs w:val="24"/>
              </w:rPr>
              <w:br/>
            </w:r>
            <w:r w:rsidRPr="00A35670">
              <w:rPr>
                <w:rFonts w:ascii="Times New Roman" w:hAnsi="Times New Roman"/>
                <w:bCs/>
                <w:sz w:val="24"/>
                <w:szCs w:val="24"/>
              </w:rPr>
              <w:t>в однополярном и многополярном мире. Русский мир</w:t>
            </w:r>
          </w:p>
        </w:tc>
        <w:tc>
          <w:tcPr>
            <w:tcW w:w="0" w:type="auto"/>
            <w:vMerge/>
          </w:tcPr>
          <w:p w14:paraId="067EAEA2"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shd w:val="clear" w:color="auto" w:fill="auto"/>
          </w:tcPr>
          <w:p w14:paraId="44FE3A84"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6A0395C1" w14:textId="77777777" w:rsidTr="00B26988">
        <w:trPr>
          <w:trHeight w:val="20"/>
        </w:trPr>
        <w:tc>
          <w:tcPr>
            <w:tcW w:w="0" w:type="auto"/>
            <w:gridSpan w:val="2"/>
          </w:tcPr>
          <w:p w14:paraId="46E2CCA7" w14:textId="28A332B7" w:rsidR="001C492D" w:rsidRPr="00A35670" w:rsidRDefault="001C492D" w:rsidP="00B26988">
            <w:pPr>
              <w:widowControl w:val="0"/>
              <w:spacing w:after="0" w:line="240" w:lineRule="auto"/>
              <w:jc w:val="both"/>
              <w:rPr>
                <w:rFonts w:ascii="Times New Roman" w:hAnsi="Times New Roman"/>
                <w:b/>
                <w:bCs/>
                <w:sz w:val="24"/>
                <w:szCs w:val="24"/>
              </w:rPr>
            </w:pPr>
            <w:r w:rsidRPr="00A35670">
              <w:rPr>
                <w:rFonts w:ascii="Times New Roman" w:hAnsi="Times New Roman"/>
                <w:b/>
                <w:bCs/>
                <w:iCs/>
                <w:sz w:val="24"/>
                <w:szCs w:val="24"/>
              </w:rPr>
              <w:lastRenderedPageBreak/>
              <w:t>Профессионально ориентированное содержание (содержание прикладного модуля)</w:t>
            </w:r>
            <w:r w:rsidRPr="00A35670">
              <w:rPr>
                <w:rStyle w:val="af0"/>
                <w:rFonts w:ascii="Times New Roman" w:hAnsi="Times New Roman"/>
                <w:b/>
                <w:bCs/>
                <w:iCs/>
                <w:sz w:val="24"/>
                <w:szCs w:val="24"/>
              </w:rPr>
              <w:footnoteReference w:id="13"/>
            </w:r>
            <w:r w:rsidRPr="00A35670">
              <w:rPr>
                <w:rFonts w:ascii="Times New Roman" w:hAnsi="Times New Roman"/>
                <w:b/>
                <w:bCs/>
                <w:iCs/>
                <w:sz w:val="24"/>
                <w:szCs w:val="24"/>
              </w:rPr>
              <w:t>*</w:t>
            </w:r>
          </w:p>
        </w:tc>
        <w:tc>
          <w:tcPr>
            <w:tcW w:w="0" w:type="auto"/>
          </w:tcPr>
          <w:p w14:paraId="05D1F937" w14:textId="309B05E5"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
                <w:sz w:val="24"/>
                <w:szCs w:val="24"/>
                <w:lang w:val="en-US"/>
              </w:rPr>
              <w:t>36</w:t>
            </w:r>
          </w:p>
        </w:tc>
        <w:tc>
          <w:tcPr>
            <w:tcW w:w="0" w:type="auto"/>
            <w:shd w:val="clear" w:color="auto" w:fill="auto"/>
          </w:tcPr>
          <w:p w14:paraId="63525E96" w14:textId="463DF8BC"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sz w:val="24"/>
                <w:szCs w:val="24"/>
              </w:rPr>
              <w:t>ОК ПК</w:t>
            </w:r>
            <w:r w:rsidRPr="00A35670">
              <w:rPr>
                <w:rStyle w:val="af0"/>
                <w:rFonts w:ascii="Times New Roman" w:hAnsi="Times New Roman"/>
                <w:sz w:val="24"/>
                <w:szCs w:val="24"/>
              </w:rPr>
              <w:footnoteReference w:id="14"/>
            </w:r>
          </w:p>
        </w:tc>
      </w:tr>
      <w:tr w:rsidR="001C492D" w:rsidRPr="00A35670" w14:paraId="5E941574" w14:textId="77777777" w:rsidTr="00B26988">
        <w:trPr>
          <w:trHeight w:val="20"/>
        </w:trPr>
        <w:tc>
          <w:tcPr>
            <w:tcW w:w="0" w:type="auto"/>
            <w:gridSpan w:val="2"/>
          </w:tcPr>
          <w:p w14:paraId="732AC3F4" w14:textId="77777777" w:rsidR="001C492D" w:rsidRPr="00A35670" w:rsidRDefault="001C492D" w:rsidP="00B26988">
            <w:pPr>
              <w:widowControl w:val="0"/>
              <w:spacing w:after="0" w:line="240" w:lineRule="auto"/>
              <w:jc w:val="both"/>
              <w:rPr>
                <w:rFonts w:ascii="Times New Roman" w:eastAsia="Times New Roman" w:hAnsi="Times New Roman"/>
                <w:sz w:val="24"/>
                <w:szCs w:val="24"/>
              </w:rPr>
            </w:pPr>
            <w:r w:rsidRPr="00A35670">
              <w:rPr>
                <w:rFonts w:ascii="Times New Roman" w:hAnsi="Times New Roman"/>
                <w:b/>
                <w:bCs/>
                <w:sz w:val="24"/>
                <w:szCs w:val="24"/>
              </w:rPr>
              <w:t xml:space="preserve">Промежуточная аттестация </w:t>
            </w:r>
            <w:r w:rsidRPr="00A35670">
              <w:rPr>
                <w:rFonts w:ascii="Times New Roman" w:hAnsi="Times New Roman"/>
                <w:sz w:val="24"/>
                <w:szCs w:val="24"/>
              </w:rPr>
              <w:t>(дифференцированный зачет)</w:t>
            </w:r>
          </w:p>
        </w:tc>
        <w:tc>
          <w:tcPr>
            <w:tcW w:w="0" w:type="auto"/>
          </w:tcPr>
          <w:p w14:paraId="533DF975"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35670">
              <w:rPr>
                <w:rFonts w:ascii="Times New Roman" w:hAnsi="Times New Roman"/>
                <w:bCs/>
                <w:sz w:val="24"/>
                <w:szCs w:val="24"/>
              </w:rPr>
              <w:t>***</w:t>
            </w:r>
          </w:p>
        </w:tc>
        <w:tc>
          <w:tcPr>
            <w:tcW w:w="0" w:type="auto"/>
            <w:shd w:val="clear" w:color="auto" w:fill="auto"/>
          </w:tcPr>
          <w:p w14:paraId="0B97EE0D"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C492D" w:rsidRPr="00A35670" w14:paraId="492C6888" w14:textId="77777777" w:rsidTr="00B26988">
        <w:trPr>
          <w:trHeight w:val="20"/>
        </w:trPr>
        <w:tc>
          <w:tcPr>
            <w:tcW w:w="0" w:type="auto"/>
            <w:gridSpan w:val="2"/>
          </w:tcPr>
          <w:p w14:paraId="7207EDD6" w14:textId="77777777" w:rsidR="001C492D" w:rsidRPr="00A35670" w:rsidRDefault="001C492D" w:rsidP="00B26988">
            <w:pPr>
              <w:widowControl w:val="0"/>
              <w:spacing w:after="0" w:line="240" w:lineRule="auto"/>
              <w:jc w:val="both"/>
              <w:rPr>
                <w:rFonts w:ascii="Times New Roman" w:eastAsia="Times New Roman" w:hAnsi="Times New Roman"/>
                <w:sz w:val="24"/>
                <w:szCs w:val="24"/>
              </w:rPr>
            </w:pPr>
            <w:r w:rsidRPr="00A35670">
              <w:rPr>
                <w:rFonts w:ascii="Times New Roman" w:hAnsi="Times New Roman"/>
                <w:b/>
                <w:bCs/>
                <w:sz w:val="24"/>
                <w:szCs w:val="24"/>
              </w:rPr>
              <w:t>Всего:</w:t>
            </w:r>
          </w:p>
        </w:tc>
        <w:tc>
          <w:tcPr>
            <w:tcW w:w="0" w:type="auto"/>
          </w:tcPr>
          <w:p w14:paraId="5E4E6E6C" w14:textId="5EA6A7E2"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5670">
              <w:rPr>
                <w:rFonts w:ascii="Times New Roman" w:hAnsi="Times New Roman"/>
                <w:b/>
                <w:bCs/>
                <w:sz w:val="24"/>
                <w:szCs w:val="24"/>
              </w:rPr>
              <w:t>1</w:t>
            </w:r>
            <w:r w:rsidR="00162DA4">
              <w:rPr>
                <w:rFonts w:ascii="Times New Roman" w:hAnsi="Times New Roman"/>
                <w:b/>
                <w:bCs/>
                <w:sz w:val="24"/>
                <w:szCs w:val="24"/>
              </w:rPr>
              <w:t>44</w:t>
            </w:r>
          </w:p>
        </w:tc>
        <w:tc>
          <w:tcPr>
            <w:tcW w:w="0" w:type="auto"/>
            <w:shd w:val="clear" w:color="auto" w:fill="auto"/>
          </w:tcPr>
          <w:p w14:paraId="01EF0200" w14:textId="77777777" w:rsidR="001C492D" w:rsidRPr="00A35670" w:rsidRDefault="001C492D" w:rsidP="00B2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45F889C2" w14:textId="77777777" w:rsidR="00D911B0" w:rsidRPr="00A35670" w:rsidRDefault="00D911B0" w:rsidP="00F07F5D">
      <w:pPr>
        <w:spacing w:after="0" w:line="276" w:lineRule="auto"/>
        <w:ind w:firstLine="709"/>
        <w:rPr>
          <w:rFonts w:ascii="Times New Roman" w:eastAsia="Times New Roman" w:hAnsi="Times New Roman"/>
          <w:b/>
          <w:sz w:val="28"/>
          <w:szCs w:val="28"/>
          <w:lang w:eastAsia="ru-RU"/>
        </w:rPr>
      </w:pPr>
    </w:p>
    <w:p w14:paraId="1928001D" w14:textId="77777777" w:rsidR="00102BAC" w:rsidRPr="00A35670" w:rsidRDefault="00102BAC" w:rsidP="00F07F5D">
      <w:pPr>
        <w:spacing w:after="0" w:line="276" w:lineRule="auto"/>
        <w:rPr>
          <w:rFonts w:ascii="Times New Roman" w:hAnsi="Times New Roman"/>
          <w:sz w:val="24"/>
          <w:szCs w:val="24"/>
        </w:rPr>
        <w:sectPr w:rsidR="00102BAC" w:rsidRPr="00A35670">
          <w:pgSz w:w="16840" w:h="11907" w:orient="landscape"/>
          <w:pgMar w:top="851" w:right="1134" w:bottom="851" w:left="992" w:header="709" w:footer="709" w:gutter="0"/>
          <w:cols w:space="720"/>
          <w:docGrid w:linePitch="360"/>
        </w:sectPr>
      </w:pPr>
    </w:p>
    <w:p w14:paraId="2403CEEF" w14:textId="77777777" w:rsidR="00051B4F" w:rsidRPr="00A35670" w:rsidRDefault="00051B4F" w:rsidP="00051B4F">
      <w:pPr>
        <w:pStyle w:val="1"/>
        <w:tabs>
          <w:tab w:val="left" w:pos="284"/>
        </w:tabs>
        <w:spacing w:before="0" w:line="240" w:lineRule="auto"/>
        <w:jc w:val="center"/>
        <w:rPr>
          <w:rFonts w:ascii="Times New Roman" w:eastAsia="Times New Roman" w:hAnsi="Times New Roman"/>
          <w:b/>
          <w:color w:val="auto"/>
          <w:sz w:val="28"/>
          <w:szCs w:val="28"/>
          <w:lang w:eastAsia="ru-RU"/>
        </w:rPr>
      </w:pPr>
      <w:bookmarkStart w:id="58" w:name="_Toc225248151"/>
      <w:bookmarkStart w:id="59" w:name="_Toc227243421"/>
      <w:bookmarkStart w:id="60" w:name="_Toc227244630"/>
      <w:bookmarkStart w:id="61" w:name="_Toc223009946"/>
      <w:bookmarkStart w:id="62" w:name="_Hlk224833222"/>
      <w:r w:rsidRPr="00A35670">
        <w:rPr>
          <w:rFonts w:ascii="Times New Roman" w:eastAsia="Times New Roman" w:hAnsi="Times New Roman"/>
          <w:b/>
          <w:color w:val="auto"/>
          <w:sz w:val="28"/>
          <w:szCs w:val="28"/>
          <w:lang w:eastAsia="ru-RU"/>
        </w:rPr>
        <w:lastRenderedPageBreak/>
        <w:t>3 Условия реализации программы общеобразовательной дисциплины</w:t>
      </w:r>
      <w:bookmarkEnd w:id="58"/>
      <w:bookmarkEnd w:id="59"/>
      <w:bookmarkEnd w:id="60"/>
    </w:p>
    <w:p w14:paraId="41267D84" w14:textId="77777777" w:rsidR="00051B4F" w:rsidRPr="00A35670" w:rsidRDefault="00051B4F" w:rsidP="00051B4F">
      <w:pPr>
        <w:spacing w:after="0" w:line="240" w:lineRule="auto"/>
        <w:ind w:firstLine="709"/>
        <w:jc w:val="both"/>
        <w:rPr>
          <w:rFonts w:ascii="Times New Roman" w:hAnsi="Times New Roman"/>
          <w:sz w:val="28"/>
          <w:szCs w:val="28"/>
          <w:lang w:eastAsia="ru-RU"/>
        </w:rPr>
      </w:pPr>
    </w:p>
    <w:p w14:paraId="7CAA10DC" w14:textId="77777777" w:rsidR="00051B4F" w:rsidRPr="00A35670" w:rsidRDefault="00051B4F" w:rsidP="00051B4F">
      <w:pPr>
        <w:spacing w:after="0" w:line="240" w:lineRule="auto"/>
        <w:ind w:firstLine="709"/>
        <w:jc w:val="both"/>
        <w:rPr>
          <w:rFonts w:ascii="Times New Roman" w:eastAsia="Times New Roman" w:hAnsi="Times New Roman"/>
          <w:sz w:val="28"/>
          <w:szCs w:val="20"/>
          <w:lang w:val="x-none" w:eastAsia="x-none"/>
        </w:rPr>
      </w:pPr>
      <w:r w:rsidRPr="00A35670">
        <w:rPr>
          <w:rFonts w:ascii="Times New Roman" w:hAnsi="Times New Roman"/>
          <w:b/>
          <w:sz w:val="28"/>
          <w:szCs w:val="28"/>
        </w:rPr>
        <w:t xml:space="preserve">3.1 </w:t>
      </w:r>
      <w:bookmarkStart w:id="63" w:name="_Hlk224830968"/>
      <w:r w:rsidRPr="00A35670">
        <w:rPr>
          <w:rFonts w:ascii="Times New Roman" w:hAnsi="Times New Roman"/>
          <w:b/>
          <w:sz w:val="28"/>
          <w:szCs w:val="28"/>
        </w:rPr>
        <w:t>Требования к минимальному материально-техническому обеспечению</w:t>
      </w:r>
      <w:bookmarkEnd w:id="63"/>
      <w:r w:rsidRPr="00A35670">
        <w:rPr>
          <w:rFonts w:ascii="Times New Roman" w:eastAsia="Times New Roman" w:hAnsi="Times New Roman"/>
          <w:sz w:val="28"/>
          <w:szCs w:val="20"/>
          <w:lang w:val="x-none" w:eastAsia="x-none"/>
        </w:rPr>
        <w:t xml:space="preserve"> </w:t>
      </w:r>
    </w:p>
    <w:p w14:paraId="2355B4F2" w14:textId="77777777" w:rsidR="00051B4F" w:rsidRPr="00A35670" w:rsidRDefault="00051B4F" w:rsidP="00051B4F">
      <w:pPr>
        <w:spacing w:after="0" w:line="240" w:lineRule="auto"/>
        <w:ind w:firstLine="709"/>
        <w:jc w:val="both"/>
        <w:rPr>
          <w:rFonts w:ascii="Times New Roman" w:eastAsia="Times New Roman" w:hAnsi="Times New Roman"/>
          <w:sz w:val="28"/>
          <w:szCs w:val="20"/>
          <w:lang w:val="x-none" w:eastAsia="x-none"/>
        </w:rPr>
      </w:pPr>
      <w:r w:rsidRPr="00A35670">
        <w:rPr>
          <w:rFonts w:ascii="Times New Roman" w:eastAsia="Times New Roman" w:hAnsi="Times New Roman"/>
          <w:sz w:val="28"/>
          <w:szCs w:val="20"/>
          <w:lang w:val="x-none" w:eastAsia="x-none"/>
        </w:rPr>
        <w:t>Реализация дисциплины требует наличия</w:t>
      </w:r>
      <w:bookmarkEnd w:id="61"/>
      <w:r w:rsidRPr="00A35670">
        <w:rPr>
          <w:rFonts w:ascii="Times New Roman" w:eastAsia="Times New Roman" w:hAnsi="Times New Roman"/>
          <w:sz w:val="28"/>
          <w:szCs w:val="20"/>
          <w:lang w:val="x-none" w:eastAsia="x-none"/>
        </w:rPr>
        <w:t xml:space="preserve"> </w:t>
      </w:r>
      <w:r w:rsidRPr="00A35670">
        <w:rPr>
          <w:rFonts w:ascii="Times New Roman" w:eastAsia="Times New Roman" w:hAnsi="Times New Roman"/>
          <w:sz w:val="28"/>
          <w:szCs w:val="20"/>
          <w:lang w:eastAsia="x-none"/>
        </w:rPr>
        <w:t>у</w:t>
      </w:r>
      <w:proofErr w:type="spellStart"/>
      <w:r w:rsidRPr="00A35670">
        <w:rPr>
          <w:rFonts w:ascii="Times New Roman" w:eastAsia="Times New Roman" w:hAnsi="Times New Roman"/>
          <w:sz w:val="28"/>
          <w:szCs w:val="20"/>
          <w:lang w:val="x-none" w:eastAsia="x-none"/>
        </w:rPr>
        <w:t>чебн</w:t>
      </w:r>
      <w:r w:rsidRPr="00A35670">
        <w:rPr>
          <w:rFonts w:ascii="Times New Roman" w:eastAsia="Times New Roman" w:hAnsi="Times New Roman"/>
          <w:sz w:val="28"/>
          <w:szCs w:val="20"/>
          <w:lang w:eastAsia="x-none"/>
        </w:rPr>
        <w:t>ого</w:t>
      </w:r>
      <w:proofErr w:type="spellEnd"/>
      <w:r w:rsidRPr="00A35670">
        <w:rPr>
          <w:rFonts w:ascii="Times New Roman" w:eastAsia="Times New Roman" w:hAnsi="Times New Roman"/>
          <w:sz w:val="28"/>
          <w:szCs w:val="20"/>
          <w:lang w:val="x-none" w:eastAsia="x-none"/>
        </w:rPr>
        <w:t xml:space="preserve"> кабинет</w:t>
      </w:r>
      <w:r w:rsidRPr="00A35670">
        <w:rPr>
          <w:rFonts w:ascii="Times New Roman" w:eastAsia="Times New Roman" w:hAnsi="Times New Roman"/>
          <w:sz w:val="28"/>
          <w:szCs w:val="20"/>
          <w:lang w:eastAsia="x-none"/>
        </w:rPr>
        <w:t>а</w:t>
      </w:r>
      <w:r w:rsidRPr="00A35670">
        <w:rPr>
          <w:rFonts w:ascii="Times New Roman" w:eastAsia="Times New Roman" w:hAnsi="Times New Roman"/>
          <w:sz w:val="28"/>
          <w:szCs w:val="20"/>
          <w:lang w:val="x-none" w:eastAsia="x-none"/>
        </w:rPr>
        <w:t>, оснащенн</w:t>
      </w:r>
      <w:r w:rsidRPr="00A35670">
        <w:rPr>
          <w:rFonts w:ascii="Times New Roman" w:eastAsia="Times New Roman" w:hAnsi="Times New Roman"/>
          <w:sz w:val="28"/>
          <w:szCs w:val="20"/>
          <w:lang w:eastAsia="x-none"/>
        </w:rPr>
        <w:t>ого</w:t>
      </w:r>
      <w:r w:rsidRPr="00A35670">
        <w:rPr>
          <w:rFonts w:ascii="Times New Roman" w:eastAsia="Times New Roman" w:hAnsi="Times New Roman"/>
          <w:sz w:val="28"/>
          <w:szCs w:val="20"/>
          <w:lang w:val="x-none" w:eastAsia="x-none"/>
        </w:rPr>
        <w:t xml:space="preserve"> учебно-методическим и материально - техническим оборудованием.</w:t>
      </w:r>
    </w:p>
    <w:bookmarkEnd w:id="62"/>
    <w:p w14:paraId="2A0B667B" w14:textId="77777777" w:rsidR="00051B4F" w:rsidRPr="00A35670" w:rsidRDefault="00051B4F" w:rsidP="00051B4F">
      <w:pPr>
        <w:pStyle w:val="af4"/>
        <w:spacing w:line="240" w:lineRule="auto"/>
        <w:ind w:left="0" w:firstLine="709"/>
        <w:jc w:val="both"/>
        <w:rPr>
          <w:sz w:val="28"/>
        </w:rPr>
      </w:pPr>
      <w:r w:rsidRPr="00A35670">
        <w:rPr>
          <w:sz w:val="28"/>
        </w:rPr>
        <w:t xml:space="preserve">В состав учебно-методического и материально-технического обеспечения программы </w:t>
      </w:r>
      <w:r w:rsidRPr="00A35670">
        <w:rPr>
          <w:sz w:val="28"/>
          <w:lang w:val="ru-RU"/>
        </w:rPr>
        <w:t>общеобразовательной</w:t>
      </w:r>
      <w:r w:rsidRPr="00A35670">
        <w:rPr>
          <w:sz w:val="28"/>
        </w:rPr>
        <w:t xml:space="preserve"> дисциплины «Обществознание» входят:</w:t>
      </w:r>
    </w:p>
    <w:p w14:paraId="126749DD"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наглядные пособия (комплекты учебных таблиц, плакатов);</w:t>
      </w:r>
    </w:p>
    <w:p w14:paraId="1F895A36"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информационно-коммуникационные средства;</w:t>
      </w:r>
    </w:p>
    <w:p w14:paraId="7356828F"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экранно-звуковые пособия;</w:t>
      </w:r>
    </w:p>
    <w:p w14:paraId="58DBA9F3"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комплект технической документации, в том числе паспорта на средства обучения, инструкции по их использованию и технике безопасности;</w:t>
      </w:r>
    </w:p>
    <w:p w14:paraId="7E13AECF"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библиотечный фонд кабинета;</w:t>
      </w:r>
    </w:p>
    <w:p w14:paraId="54262BBE" w14:textId="77777777" w:rsidR="00051B4F" w:rsidRPr="00A35670" w:rsidRDefault="00051B4F" w:rsidP="00B739F1">
      <w:pPr>
        <w:pStyle w:val="af4"/>
        <w:widowControl/>
        <w:numPr>
          <w:ilvl w:val="1"/>
          <w:numId w:val="27"/>
        </w:numPr>
        <w:tabs>
          <w:tab w:val="left" w:pos="993"/>
        </w:tabs>
        <w:spacing w:line="240" w:lineRule="auto"/>
        <w:ind w:left="0" w:firstLine="709"/>
        <w:jc w:val="both"/>
        <w:rPr>
          <w:sz w:val="28"/>
          <w:szCs w:val="28"/>
          <w:lang w:val="ru-RU" w:eastAsia="ar-SA"/>
        </w:rPr>
      </w:pPr>
      <w:r w:rsidRPr="00A35670">
        <w:rPr>
          <w:sz w:val="28"/>
          <w:szCs w:val="28"/>
          <w:lang w:val="ru-RU" w:eastAsia="ar-SA"/>
        </w:rPr>
        <w:t>рекомендованные мультимедийные пособия и электронные образовательные ресурсы.</w:t>
      </w:r>
    </w:p>
    <w:p w14:paraId="2EDE0883" w14:textId="77777777" w:rsidR="00051B4F" w:rsidRPr="00A35670" w:rsidRDefault="00051B4F" w:rsidP="00051B4F">
      <w:pPr>
        <w:pStyle w:val="af4"/>
        <w:spacing w:line="240" w:lineRule="auto"/>
        <w:ind w:left="0" w:firstLine="709"/>
        <w:jc w:val="both"/>
        <w:rPr>
          <w:sz w:val="28"/>
          <w:lang w:val="ru-RU"/>
        </w:rPr>
      </w:pPr>
    </w:p>
    <w:p w14:paraId="16F96767" w14:textId="2B49EF88" w:rsidR="00051B4F" w:rsidRPr="00A35670" w:rsidRDefault="00051B4F" w:rsidP="00051B4F">
      <w:pPr>
        <w:pStyle w:val="af4"/>
        <w:spacing w:line="240" w:lineRule="auto"/>
        <w:ind w:left="0" w:firstLine="709"/>
        <w:jc w:val="both"/>
        <w:rPr>
          <w:rFonts w:eastAsia="Calibri"/>
          <w:b/>
          <w:sz w:val="28"/>
          <w:szCs w:val="28"/>
          <w:lang w:eastAsia="en-GB"/>
        </w:rPr>
      </w:pPr>
      <w:r w:rsidRPr="00A35670">
        <w:rPr>
          <w:rFonts w:eastAsia="Calibri"/>
          <w:b/>
          <w:sz w:val="28"/>
          <w:szCs w:val="28"/>
          <w:lang w:eastAsia="en-GB"/>
        </w:rPr>
        <w:t>3.2 Информационное обеспечение реализации программы</w:t>
      </w:r>
    </w:p>
    <w:p w14:paraId="79009DC6" w14:textId="1C976524" w:rsidR="00051B4F" w:rsidRPr="00A35670" w:rsidRDefault="00051B4F" w:rsidP="00051B4F">
      <w:pPr>
        <w:pStyle w:val="affa"/>
        <w:spacing w:before="0" w:beforeAutospacing="0" w:after="0" w:afterAutospacing="0"/>
        <w:ind w:firstLine="709"/>
        <w:jc w:val="both"/>
        <w:rPr>
          <w:rFonts w:eastAsia="OfficinaSansBookC"/>
          <w:sz w:val="28"/>
          <w:szCs w:val="28"/>
        </w:rPr>
      </w:pPr>
      <w:r w:rsidRPr="00A35670">
        <w:rPr>
          <w:rFonts w:eastAsia="OfficinaSansBookC"/>
          <w:sz w:val="28"/>
          <w:szCs w:val="28"/>
        </w:rPr>
        <w:t>Для реализации программы дисциплины библиотечный фонд образовательной организации должен иметь печатные и/или электронные учебники и разработанные 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A35670">
        <w:rPr>
          <w:rStyle w:val="af0"/>
          <w:rFonts w:eastAsia="OfficinaSansBookC"/>
          <w:sz w:val="28"/>
          <w:szCs w:val="28"/>
        </w:rPr>
        <w:footnoteReference w:id="15"/>
      </w:r>
      <w:r w:rsidRPr="00A35670">
        <w:rPr>
          <w:rFonts w:eastAsia="OfficinaSansBookC"/>
          <w:sz w:val="28"/>
          <w:szCs w:val="28"/>
        </w:rPr>
        <w:t>. Норма обеспеченности образовательной деятельности учебными изданиями определяется ФГОС СОО.</w:t>
      </w:r>
    </w:p>
    <w:p w14:paraId="27B1C073" w14:textId="77777777" w:rsidR="00051B4F" w:rsidRPr="00A35670" w:rsidRDefault="00051B4F" w:rsidP="00051B4F">
      <w:pPr>
        <w:pStyle w:val="affa"/>
        <w:spacing w:before="0" w:beforeAutospacing="0" w:after="0" w:afterAutospacing="0"/>
        <w:ind w:firstLine="709"/>
        <w:jc w:val="both"/>
        <w:rPr>
          <w:rFonts w:eastAsia="OfficinaSansBookC"/>
          <w:sz w:val="28"/>
          <w:szCs w:val="28"/>
        </w:rPr>
      </w:pPr>
      <w:r w:rsidRPr="00A35670">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A35670">
        <w:rPr>
          <w:rFonts w:eastAsia="OfficinaSansBookC"/>
          <w:sz w:val="28"/>
          <w:szCs w:val="28"/>
        </w:rPr>
        <w:br/>
        <w:t>при реализации образовательных программ СПО, реализуемых на базе основного общего образования</w:t>
      </w:r>
      <w:r w:rsidRPr="00A35670">
        <w:rPr>
          <w:rStyle w:val="af0"/>
          <w:rFonts w:eastAsia="OfficinaSansBookC"/>
          <w:sz w:val="28"/>
          <w:szCs w:val="28"/>
        </w:rPr>
        <w:t xml:space="preserve"> </w:t>
      </w:r>
      <w:r w:rsidRPr="00A35670">
        <w:rPr>
          <w:rStyle w:val="af0"/>
          <w:rFonts w:eastAsia="OfficinaSansBookC"/>
          <w:sz w:val="28"/>
          <w:szCs w:val="28"/>
        </w:rPr>
        <w:footnoteReference w:id="16"/>
      </w:r>
      <w:r w:rsidRPr="00A35670">
        <w:rPr>
          <w:rFonts w:eastAsia="OfficinaSansBookC"/>
          <w:sz w:val="28"/>
          <w:szCs w:val="28"/>
        </w:rPr>
        <w:t>.</w:t>
      </w:r>
    </w:p>
    <w:p w14:paraId="0C74DD48" w14:textId="77777777" w:rsidR="00051B4F" w:rsidRPr="00A35670" w:rsidRDefault="000B2ED6" w:rsidP="00051B4F">
      <w:pPr>
        <w:pStyle w:val="1"/>
        <w:tabs>
          <w:tab w:val="left" w:pos="284"/>
        </w:tabs>
        <w:spacing w:before="0" w:line="240" w:lineRule="auto"/>
        <w:jc w:val="center"/>
        <w:rPr>
          <w:rFonts w:ascii="Times New Roman" w:eastAsia="Times New Roman" w:hAnsi="Times New Roman"/>
          <w:b/>
          <w:color w:val="auto"/>
          <w:sz w:val="28"/>
          <w:szCs w:val="28"/>
          <w:lang w:eastAsia="ru-RU"/>
        </w:rPr>
      </w:pPr>
      <w:r w:rsidRPr="00A35670">
        <w:rPr>
          <w:rFonts w:ascii="Times New Roman" w:eastAsia="Times New Roman" w:hAnsi="Times New Roman"/>
          <w:sz w:val="28"/>
          <w:szCs w:val="28"/>
        </w:rPr>
        <w:br w:type="page"/>
      </w:r>
      <w:bookmarkStart w:id="66" w:name="_Toc225248152"/>
      <w:bookmarkStart w:id="67" w:name="_Toc227243422"/>
      <w:bookmarkStart w:id="68" w:name="_Toc227244631"/>
      <w:bookmarkStart w:id="69" w:name="_Hlk227160449"/>
      <w:r w:rsidR="00051B4F" w:rsidRPr="00A35670">
        <w:rPr>
          <w:rFonts w:ascii="Times New Roman" w:eastAsia="Times New Roman" w:hAnsi="Times New Roman"/>
          <w:b/>
          <w:color w:val="auto"/>
          <w:sz w:val="28"/>
          <w:szCs w:val="28"/>
          <w:lang w:eastAsia="ru-RU"/>
        </w:rPr>
        <w:lastRenderedPageBreak/>
        <w:t>4 Контроль и оценка результатов освоения дисциплины</w:t>
      </w:r>
      <w:bookmarkEnd w:id="66"/>
      <w:bookmarkEnd w:id="67"/>
      <w:bookmarkEnd w:id="68"/>
    </w:p>
    <w:bookmarkEnd w:id="69"/>
    <w:p w14:paraId="7A59BB3D" w14:textId="77777777" w:rsidR="00051B4F" w:rsidRPr="00A35670" w:rsidRDefault="00051B4F" w:rsidP="00051B4F">
      <w:pPr>
        <w:spacing w:after="0" w:line="240" w:lineRule="auto"/>
        <w:ind w:firstLine="709"/>
        <w:jc w:val="both"/>
        <w:rPr>
          <w:rFonts w:ascii="Times New Roman" w:hAnsi="Times New Roman"/>
          <w:lang w:eastAsia="ru-RU"/>
        </w:rPr>
      </w:pPr>
    </w:p>
    <w:p w14:paraId="5F711A2E" w14:textId="77777777" w:rsidR="00051B4F" w:rsidRPr="00A35670" w:rsidRDefault="00051B4F" w:rsidP="00051B4F">
      <w:pPr>
        <w:pStyle w:val="af4"/>
        <w:tabs>
          <w:tab w:val="left" w:pos="284"/>
        </w:tabs>
        <w:spacing w:line="240" w:lineRule="auto"/>
        <w:ind w:left="0" w:firstLine="709"/>
        <w:jc w:val="both"/>
        <w:rPr>
          <w:sz w:val="24"/>
          <w:szCs w:val="24"/>
        </w:rPr>
      </w:pPr>
      <w:bookmarkStart w:id="70" w:name="_Hlk227160460"/>
      <w:r w:rsidRPr="00A35670">
        <w:rPr>
          <w:bCs/>
          <w:sz w:val="28"/>
          <w:szCs w:val="28"/>
        </w:rPr>
        <w:t>Контроль и оценка</w:t>
      </w:r>
      <w:r w:rsidRPr="00A35670">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A35670">
        <w:rPr>
          <w:sz w:val="24"/>
          <w:szCs w:val="24"/>
        </w:rPr>
        <w:t xml:space="preserve"> </w:t>
      </w:r>
    </w:p>
    <w:bookmarkEnd w:id="70"/>
    <w:p w14:paraId="11063CD7" w14:textId="77777777" w:rsidR="00051B4F" w:rsidRPr="00A35670" w:rsidRDefault="00051B4F" w:rsidP="00051B4F">
      <w:pPr>
        <w:pStyle w:val="af4"/>
        <w:tabs>
          <w:tab w:val="left" w:pos="284"/>
        </w:tabs>
        <w:spacing w:line="240" w:lineRule="auto"/>
        <w:ind w:left="0" w:firstLine="709"/>
        <w:jc w:val="both"/>
        <w:rPr>
          <w:b/>
          <w:sz w:val="24"/>
          <w:szCs w:val="24"/>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6"/>
        <w:gridCol w:w="3032"/>
        <w:gridCol w:w="3087"/>
      </w:tblGrid>
      <w:tr w:rsidR="00051B4F" w:rsidRPr="00A35670" w14:paraId="5314A553"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vAlign w:val="center"/>
          </w:tcPr>
          <w:p w14:paraId="3758CDB0" w14:textId="77777777" w:rsidR="00051B4F" w:rsidRPr="00A35670" w:rsidRDefault="00051B4F" w:rsidP="00B26988">
            <w:pPr>
              <w:spacing w:after="0" w:line="240" w:lineRule="auto"/>
              <w:jc w:val="center"/>
              <w:rPr>
                <w:rFonts w:ascii="Times New Roman" w:hAnsi="Times New Roman"/>
                <w:b/>
                <w:sz w:val="24"/>
                <w:szCs w:val="24"/>
              </w:rPr>
            </w:pPr>
            <w:bookmarkStart w:id="71" w:name="_Hlk224833269"/>
            <w:r w:rsidRPr="00A35670">
              <w:rPr>
                <w:rFonts w:ascii="Times New Roman" w:hAnsi="Times New Roman"/>
                <w:b/>
                <w:iCs/>
                <w:sz w:val="24"/>
                <w:szCs w:val="24"/>
              </w:rPr>
              <w:t>ОК/ПК</w:t>
            </w:r>
          </w:p>
        </w:tc>
        <w:tc>
          <w:tcPr>
            <w:tcW w:w="3402" w:type="dxa"/>
            <w:tcBorders>
              <w:top w:val="single" w:sz="4" w:space="0" w:color="000000"/>
              <w:left w:val="single" w:sz="4" w:space="0" w:color="000000"/>
              <w:bottom w:val="single" w:sz="4" w:space="0" w:color="000000"/>
              <w:right w:val="single" w:sz="4" w:space="0" w:color="000000"/>
            </w:tcBorders>
            <w:vAlign w:val="center"/>
          </w:tcPr>
          <w:p w14:paraId="64D79AA6" w14:textId="77777777" w:rsidR="00051B4F" w:rsidRPr="00A35670" w:rsidRDefault="00051B4F" w:rsidP="00B26988">
            <w:pPr>
              <w:spacing w:after="0" w:line="240" w:lineRule="auto"/>
              <w:jc w:val="center"/>
              <w:rPr>
                <w:rFonts w:ascii="Times New Roman" w:hAnsi="Times New Roman"/>
                <w:b/>
                <w:sz w:val="24"/>
                <w:szCs w:val="24"/>
              </w:rPr>
            </w:pPr>
            <w:r w:rsidRPr="00A35670">
              <w:rPr>
                <w:rFonts w:ascii="Times New Roman" w:hAnsi="Times New Roman"/>
                <w:b/>
                <w:iCs/>
                <w:sz w:val="24"/>
                <w:szCs w:val="24"/>
              </w:rPr>
              <w:t>Раздел/Тема</w:t>
            </w:r>
          </w:p>
        </w:tc>
        <w:tc>
          <w:tcPr>
            <w:tcW w:w="3397" w:type="dxa"/>
            <w:tcBorders>
              <w:top w:val="single" w:sz="4" w:space="0" w:color="000000"/>
              <w:left w:val="single" w:sz="4" w:space="0" w:color="000000"/>
              <w:bottom w:val="single" w:sz="4" w:space="0" w:color="000000"/>
              <w:right w:val="single" w:sz="4" w:space="0" w:color="000000"/>
            </w:tcBorders>
            <w:vAlign w:val="center"/>
          </w:tcPr>
          <w:p w14:paraId="3E54B79C" w14:textId="77777777" w:rsidR="00051B4F" w:rsidRPr="00A35670" w:rsidRDefault="00051B4F" w:rsidP="00B26988">
            <w:pPr>
              <w:spacing w:after="0" w:line="240" w:lineRule="auto"/>
              <w:jc w:val="center"/>
              <w:rPr>
                <w:rFonts w:ascii="Times New Roman" w:hAnsi="Times New Roman"/>
                <w:b/>
                <w:sz w:val="24"/>
                <w:szCs w:val="24"/>
              </w:rPr>
            </w:pPr>
            <w:r w:rsidRPr="00A35670">
              <w:rPr>
                <w:rFonts w:ascii="Times New Roman" w:hAnsi="Times New Roman"/>
                <w:b/>
                <w:iCs/>
                <w:sz w:val="24"/>
                <w:szCs w:val="24"/>
              </w:rPr>
              <w:t>Тип оценочных мероприятий</w:t>
            </w:r>
          </w:p>
        </w:tc>
      </w:tr>
      <w:tr w:rsidR="00051B4F" w:rsidRPr="00A35670" w14:paraId="771C72CC"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5A175032" w14:textId="77777777" w:rsidR="00051B4F" w:rsidRPr="00A35670" w:rsidRDefault="00051B4F" w:rsidP="00B26988">
            <w:pPr>
              <w:spacing w:after="0" w:line="240" w:lineRule="auto"/>
              <w:rPr>
                <w:rFonts w:ascii="Times New Roman" w:hAnsi="Times New Roman"/>
                <w:b/>
                <w:sz w:val="24"/>
                <w:szCs w:val="24"/>
              </w:rPr>
            </w:pPr>
            <w:r w:rsidRPr="00A35670">
              <w:rPr>
                <w:rFonts w:ascii="Times New Roman" w:hAnsi="Times New Roman"/>
                <w:sz w:val="24"/>
                <w:szCs w:val="24"/>
              </w:rPr>
              <w:t xml:space="preserve">ОК 01 Выбирать способы решения задач профессиональной деятельности применительно </w:t>
            </w:r>
            <w:r w:rsidRPr="00A35670">
              <w:rPr>
                <w:rFonts w:ascii="Times New Roman" w:hAnsi="Times New Roman"/>
                <w:sz w:val="24"/>
                <w:szCs w:val="24"/>
              </w:rPr>
              <w:br/>
              <w:t>к различным контекстам</w:t>
            </w:r>
          </w:p>
        </w:tc>
        <w:tc>
          <w:tcPr>
            <w:tcW w:w="3402" w:type="dxa"/>
            <w:tcBorders>
              <w:top w:val="single" w:sz="4" w:space="0" w:color="000000"/>
              <w:left w:val="single" w:sz="4" w:space="0" w:color="000000"/>
              <w:bottom w:val="single" w:sz="4" w:space="0" w:color="000000"/>
              <w:right w:val="single" w:sz="4" w:space="0" w:color="000000"/>
            </w:tcBorders>
          </w:tcPr>
          <w:p w14:paraId="4B6C6F58"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r w:rsidRPr="00A35670">
              <w:rPr>
                <w:rStyle w:val="af0"/>
                <w:rFonts w:ascii="Times New Roman" w:hAnsi="Times New Roman"/>
                <w:sz w:val="24"/>
                <w:szCs w:val="24"/>
              </w:rPr>
              <w:footnoteReference w:id="17"/>
            </w:r>
            <w:r w:rsidRPr="00A35670">
              <w:rPr>
                <w:rFonts w:ascii="Times New Roman" w:hAnsi="Times New Roman"/>
                <w:sz w:val="24"/>
                <w:szCs w:val="24"/>
              </w:rPr>
              <w:t>,</w:t>
            </w:r>
          </w:p>
          <w:p w14:paraId="19F8735D"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6B6E7BF1"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0895BF7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73E010D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75F25680"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6CED6369"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6A0B972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8, Темы 8.1-8.3</w:t>
            </w:r>
          </w:p>
        </w:tc>
        <w:tc>
          <w:tcPr>
            <w:tcW w:w="3397" w:type="dxa"/>
            <w:vMerge w:val="restart"/>
            <w:tcBorders>
              <w:top w:val="single" w:sz="4" w:space="0" w:color="000000"/>
              <w:left w:val="single" w:sz="4" w:space="0" w:color="000000"/>
              <w:right w:val="single" w:sz="4" w:space="0" w:color="000000"/>
            </w:tcBorders>
          </w:tcPr>
          <w:p w14:paraId="59B35FB4"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Тестирование</w:t>
            </w:r>
          </w:p>
          <w:p w14:paraId="516B6BB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Устный опрос</w:t>
            </w:r>
          </w:p>
          <w:p w14:paraId="2110E1FE" w14:textId="77777777" w:rsidR="00051B4F" w:rsidRPr="00A35670" w:rsidRDefault="00051B4F" w:rsidP="00B26988">
            <w:pPr>
              <w:spacing w:after="0" w:line="240" w:lineRule="auto"/>
              <w:rPr>
                <w:rFonts w:ascii="Times New Roman" w:eastAsia="Times New Roman" w:hAnsi="Times New Roman"/>
                <w:sz w:val="24"/>
                <w:szCs w:val="24"/>
              </w:rPr>
            </w:pPr>
            <w:r w:rsidRPr="00A35670">
              <w:rPr>
                <w:rFonts w:ascii="Times New Roman" w:eastAsia="Times New Roman" w:hAnsi="Times New Roman"/>
                <w:sz w:val="24"/>
                <w:szCs w:val="24"/>
              </w:rPr>
              <w:t>Задания- задачи</w:t>
            </w:r>
          </w:p>
          <w:p w14:paraId="1FBA86D2"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Проектные задания</w:t>
            </w:r>
          </w:p>
          <w:p w14:paraId="51D2ECF2" w14:textId="77777777" w:rsidR="00051B4F" w:rsidRPr="00A35670" w:rsidRDefault="00051B4F" w:rsidP="00B26988">
            <w:pPr>
              <w:spacing w:after="0" w:line="240" w:lineRule="auto"/>
              <w:rPr>
                <w:rFonts w:ascii="Times New Roman" w:hAnsi="Times New Roman"/>
                <w:sz w:val="24"/>
              </w:rPr>
            </w:pPr>
            <w:r w:rsidRPr="00A35670">
              <w:rPr>
                <w:rFonts w:ascii="Times New Roman" w:hAnsi="Times New Roman"/>
                <w:sz w:val="24"/>
              </w:rPr>
              <w:t xml:space="preserve">Наблюдение за выполнением кейс-задания, </w:t>
            </w:r>
          </w:p>
          <w:p w14:paraId="23D8E4C5" w14:textId="77777777" w:rsidR="00051B4F" w:rsidRPr="00A35670" w:rsidRDefault="00051B4F" w:rsidP="00B26988">
            <w:pPr>
              <w:pStyle w:val="af4"/>
              <w:tabs>
                <w:tab w:val="left" w:pos="223"/>
              </w:tabs>
              <w:spacing w:line="240" w:lineRule="auto"/>
              <w:ind w:left="0" w:firstLine="0"/>
              <w:rPr>
                <w:sz w:val="24"/>
              </w:rPr>
            </w:pPr>
            <w:r w:rsidRPr="00A35670">
              <w:rPr>
                <w:sz w:val="24"/>
              </w:rPr>
              <w:t>проектной работы.</w:t>
            </w:r>
          </w:p>
          <w:p w14:paraId="52CD1FC6" w14:textId="77777777" w:rsidR="00051B4F" w:rsidRPr="00A35670" w:rsidRDefault="00051B4F" w:rsidP="00B26988">
            <w:pPr>
              <w:pStyle w:val="af4"/>
              <w:tabs>
                <w:tab w:val="left" w:pos="223"/>
              </w:tabs>
              <w:spacing w:line="240" w:lineRule="auto"/>
              <w:ind w:left="0" w:firstLine="0"/>
              <w:rPr>
                <w:sz w:val="24"/>
                <w:szCs w:val="22"/>
                <w:lang w:val="ru-RU" w:eastAsia="en-US"/>
              </w:rPr>
            </w:pPr>
            <w:r w:rsidRPr="00A35670">
              <w:rPr>
                <w:sz w:val="24"/>
                <w:szCs w:val="22"/>
                <w:lang w:val="ru-RU" w:eastAsia="en-US"/>
              </w:rPr>
              <w:t xml:space="preserve">Вопросы </w:t>
            </w:r>
          </w:p>
          <w:p w14:paraId="2248D057" w14:textId="77777777" w:rsidR="00051B4F" w:rsidRPr="00A35670" w:rsidRDefault="00051B4F" w:rsidP="00B26988">
            <w:pPr>
              <w:pStyle w:val="af4"/>
              <w:tabs>
                <w:tab w:val="left" w:pos="223"/>
              </w:tabs>
              <w:spacing w:line="240" w:lineRule="auto"/>
              <w:ind w:left="0" w:firstLine="0"/>
              <w:rPr>
                <w:sz w:val="24"/>
                <w:szCs w:val="22"/>
                <w:lang w:val="ru-RU" w:eastAsia="en-US"/>
              </w:rPr>
            </w:pPr>
            <w:r w:rsidRPr="00A35670">
              <w:rPr>
                <w:sz w:val="24"/>
                <w:szCs w:val="22"/>
                <w:lang w:val="ru-RU" w:eastAsia="en-US"/>
              </w:rPr>
              <w:t>проблемного характера</w:t>
            </w:r>
          </w:p>
          <w:p w14:paraId="5E6D522D" w14:textId="77777777" w:rsidR="00051B4F" w:rsidRPr="00A35670" w:rsidRDefault="00051B4F" w:rsidP="00B26988">
            <w:pPr>
              <w:tabs>
                <w:tab w:val="left" w:pos="331"/>
              </w:tabs>
              <w:spacing w:after="0" w:line="240" w:lineRule="auto"/>
              <w:rPr>
                <w:rFonts w:ascii="Times New Roman" w:hAnsi="Times New Roman"/>
                <w:sz w:val="24"/>
                <w:szCs w:val="24"/>
              </w:rPr>
            </w:pPr>
            <w:r w:rsidRPr="00A35670">
              <w:rPr>
                <w:rFonts w:ascii="Times New Roman" w:hAnsi="Times New Roman"/>
                <w:sz w:val="24"/>
              </w:rPr>
              <w:t>Задания к схемам, таблицам, диаграммам, инфографике</w:t>
            </w:r>
            <w:r w:rsidRPr="00A35670">
              <w:rPr>
                <w:rFonts w:ascii="Times New Roman" w:hAnsi="Times New Roman"/>
                <w:sz w:val="24"/>
                <w:szCs w:val="24"/>
              </w:rPr>
              <w:t xml:space="preserve"> </w:t>
            </w:r>
          </w:p>
          <w:p w14:paraId="22F66782" w14:textId="77777777" w:rsidR="00051B4F" w:rsidRPr="00A35670" w:rsidRDefault="00051B4F" w:rsidP="00B26988">
            <w:pPr>
              <w:tabs>
                <w:tab w:val="left" w:pos="331"/>
              </w:tabs>
              <w:spacing w:after="0" w:line="240" w:lineRule="auto"/>
              <w:rPr>
                <w:rFonts w:ascii="Times New Roman" w:hAnsi="Times New Roman"/>
                <w:sz w:val="24"/>
              </w:rPr>
            </w:pPr>
            <w:r w:rsidRPr="00A35670">
              <w:rPr>
                <w:rFonts w:ascii="Times New Roman" w:hAnsi="Times New Roman"/>
                <w:sz w:val="24"/>
              </w:rPr>
              <w:t>Задания к документам, содержащим социальную информацию</w:t>
            </w:r>
          </w:p>
          <w:p w14:paraId="61EDB3ED" w14:textId="77777777" w:rsidR="00051B4F" w:rsidRPr="00A35670" w:rsidRDefault="00051B4F" w:rsidP="00B26988">
            <w:pPr>
              <w:tabs>
                <w:tab w:val="left" w:pos="331"/>
              </w:tabs>
              <w:spacing w:after="0" w:line="240" w:lineRule="auto"/>
              <w:rPr>
                <w:rFonts w:ascii="Times New Roman" w:hAnsi="Times New Roman"/>
                <w:b/>
                <w:sz w:val="24"/>
                <w:szCs w:val="24"/>
              </w:rPr>
            </w:pPr>
            <w:r w:rsidRPr="00A35670">
              <w:rPr>
                <w:rFonts w:ascii="Times New Roman" w:hAnsi="Times New Roman"/>
                <w:sz w:val="24"/>
                <w:szCs w:val="24"/>
              </w:rPr>
              <w:t>Выполнение заданий промежуточной аттестации</w:t>
            </w:r>
          </w:p>
        </w:tc>
      </w:tr>
      <w:tr w:rsidR="00051B4F" w:rsidRPr="00A35670" w14:paraId="5926177E"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196CE4F0" w14:textId="77777777" w:rsidR="00051B4F" w:rsidRPr="00A35670" w:rsidRDefault="00051B4F" w:rsidP="00B26988">
            <w:pPr>
              <w:spacing w:after="0" w:line="240" w:lineRule="auto"/>
              <w:rPr>
                <w:rFonts w:ascii="Times New Roman" w:hAnsi="Times New Roman"/>
                <w:b/>
                <w:sz w:val="24"/>
                <w:szCs w:val="24"/>
              </w:rPr>
            </w:pPr>
            <w:r w:rsidRPr="00A35670">
              <w:rPr>
                <w:rFonts w:ascii="Times New Roman" w:hAnsi="Times New Roman"/>
                <w:sz w:val="24"/>
                <w:szCs w:val="24"/>
              </w:rPr>
              <w:t xml:space="preserve">ОК 02 Использовать современные средства поиска, анализа и интерпретации информации, </w:t>
            </w:r>
            <w:r w:rsidRPr="00A35670">
              <w:rPr>
                <w:rFonts w:ascii="Times New Roman" w:hAnsi="Times New Roman"/>
                <w:sz w:val="24"/>
                <w:szCs w:val="24"/>
              </w:rPr>
              <w:br/>
              <w:t>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0197832A"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2C8F89A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19A153CB"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5D185C96"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0AA4D3C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705D3D0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43FB172D"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12B4E6E7"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410ADF52" w14:textId="77777777" w:rsidR="00051B4F" w:rsidRPr="00A35670" w:rsidRDefault="00051B4F" w:rsidP="00B26988">
            <w:pPr>
              <w:widowControl w:val="0"/>
              <w:spacing w:after="0" w:line="240" w:lineRule="auto"/>
              <w:rPr>
                <w:rFonts w:ascii="Times New Roman" w:hAnsi="Times New Roman"/>
                <w:color w:val="FF0000"/>
                <w:sz w:val="24"/>
                <w:szCs w:val="24"/>
              </w:rPr>
            </w:pPr>
          </w:p>
        </w:tc>
      </w:tr>
      <w:tr w:rsidR="00051B4F" w:rsidRPr="00A35670" w14:paraId="2F9C22F4"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25601A49"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 xml:space="preserve">ОК 03 Планировать </w:t>
            </w:r>
            <w:r w:rsidRPr="00A35670">
              <w:rPr>
                <w:rFonts w:ascii="Times New Roman" w:hAnsi="Times New Roman"/>
                <w:sz w:val="24"/>
                <w:szCs w:val="24"/>
              </w:rPr>
              <w:br/>
              <w:t xml:space="preserve">и реализовывать собственное профессиональное </w:t>
            </w:r>
            <w:r w:rsidRPr="00A35670">
              <w:rPr>
                <w:rFonts w:ascii="Times New Roman" w:hAnsi="Times New Roman"/>
                <w:sz w:val="24"/>
                <w:szCs w:val="24"/>
              </w:rPr>
              <w:br/>
              <w:t xml:space="preserve">и личностное развитие, предпринимательскую деятельность </w:t>
            </w:r>
            <w:r w:rsidRPr="00A35670">
              <w:rPr>
                <w:rFonts w:ascii="Times New Roman" w:hAnsi="Times New Roman"/>
                <w:sz w:val="24"/>
                <w:szCs w:val="24"/>
              </w:rPr>
              <w:br/>
              <w:t xml:space="preserve">в профессиональной сфере, использовать знания </w:t>
            </w:r>
            <w:r w:rsidRPr="00A35670">
              <w:rPr>
                <w:rFonts w:ascii="Times New Roman" w:hAnsi="Times New Roman"/>
                <w:sz w:val="24"/>
                <w:szCs w:val="24"/>
              </w:rPr>
              <w:br/>
              <w:t>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72DD305E"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2A957BCA"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43BAAEC1"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6BCEE8B2"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7BC1D28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55B735A0"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7091233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0B0040D5"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23C3F509" w14:textId="77777777" w:rsidR="00051B4F" w:rsidRPr="00A35670" w:rsidRDefault="00051B4F" w:rsidP="00B26988">
            <w:pPr>
              <w:spacing w:after="0" w:line="240" w:lineRule="auto"/>
              <w:rPr>
                <w:rFonts w:ascii="Times New Roman" w:hAnsi="Times New Roman"/>
                <w:sz w:val="24"/>
                <w:szCs w:val="24"/>
              </w:rPr>
            </w:pPr>
          </w:p>
        </w:tc>
      </w:tr>
      <w:tr w:rsidR="00051B4F" w:rsidRPr="00A35670" w14:paraId="06EFB1BF"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13F5A576"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eastAsia="Times New Roman" w:hAnsi="Times New Roman"/>
                <w:sz w:val="24"/>
                <w:szCs w:val="24"/>
              </w:rPr>
              <w:lastRenderedPageBreak/>
              <w:t>ОК 04 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tcPr>
          <w:p w14:paraId="51D969E5"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1CC061B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1B71760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6ACAE959"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0566FB9D"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5ACF6850"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61E19A54"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26EA7D7B"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0CDC9FEB" w14:textId="77777777" w:rsidR="00051B4F" w:rsidRPr="00A35670" w:rsidRDefault="00051B4F" w:rsidP="00B26988">
            <w:pPr>
              <w:widowControl w:val="0"/>
              <w:spacing w:after="0" w:line="240" w:lineRule="auto"/>
              <w:ind w:hanging="2"/>
              <w:rPr>
                <w:rFonts w:ascii="Times New Roman" w:eastAsia="Times New Roman" w:hAnsi="Times New Roman"/>
                <w:color w:val="FF0000"/>
                <w:sz w:val="24"/>
                <w:szCs w:val="24"/>
              </w:rPr>
            </w:pPr>
          </w:p>
        </w:tc>
      </w:tr>
      <w:tr w:rsidR="00051B4F" w:rsidRPr="00A35670" w14:paraId="030C0337"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3482A8C8" w14:textId="77777777" w:rsidR="00051B4F" w:rsidRPr="00A35670" w:rsidRDefault="00051B4F" w:rsidP="00B26988">
            <w:pPr>
              <w:spacing w:after="0" w:line="240" w:lineRule="auto"/>
              <w:rPr>
                <w:rFonts w:ascii="Times New Roman" w:eastAsia="Times New Roman" w:hAnsi="Times New Roman"/>
                <w:sz w:val="24"/>
                <w:szCs w:val="24"/>
              </w:rPr>
            </w:pPr>
            <w:r w:rsidRPr="00A35670">
              <w:rPr>
                <w:rFonts w:ascii="Times New Roman" w:eastAsia="Times New Roman" w:hAnsi="Times New Roman"/>
                <w:sz w:val="24"/>
                <w:szCs w:val="24"/>
              </w:rPr>
              <w:t xml:space="preserve">ОК 05 Осуществлять устную </w:t>
            </w:r>
            <w:r w:rsidRPr="00A35670">
              <w:rPr>
                <w:rFonts w:ascii="Times New Roman" w:eastAsia="Times New Roman" w:hAnsi="Times New Roman"/>
                <w:sz w:val="24"/>
                <w:szCs w:val="24"/>
              </w:rPr>
              <w:br/>
              <w:t xml:space="preserve">и письменную коммуникацию на государственном языке Российской Федерации </w:t>
            </w:r>
            <w:r w:rsidRPr="00A35670">
              <w:rPr>
                <w:rFonts w:ascii="Times New Roman" w:eastAsia="Times New Roman" w:hAnsi="Times New Roman"/>
                <w:sz w:val="24"/>
                <w:szCs w:val="24"/>
              </w:rPr>
              <w:br/>
              <w:t>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tcPr>
          <w:p w14:paraId="1391C392"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5A087362"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113F4B0D"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442EDA09"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546F5A78"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4EEE8735"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2FC5DF6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5517985A"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053CA82A" w14:textId="77777777" w:rsidR="00051B4F" w:rsidRPr="00A35670" w:rsidRDefault="00051B4F" w:rsidP="00B26988">
            <w:pPr>
              <w:spacing w:after="0" w:line="240" w:lineRule="auto"/>
              <w:rPr>
                <w:rFonts w:ascii="Times New Roman" w:hAnsi="Times New Roman"/>
                <w:sz w:val="24"/>
                <w:szCs w:val="24"/>
              </w:rPr>
            </w:pPr>
          </w:p>
        </w:tc>
      </w:tr>
      <w:tr w:rsidR="00051B4F" w:rsidRPr="00A35670" w14:paraId="5FAD8670"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7EE4120B" w14:textId="77777777" w:rsidR="00051B4F" w:rsidRPr="00A35670" w:rsidRDefault="00051B4F" w:rsidP="00B26988">
            <w:pPr>
              <w:spacing w:after="0" w:line="240" w:lineRule="auto"/>
              <w:rPr>
                <w:rFonts w:ascii="Times New Roman" w:eastAsia="Times New Roman" w:hAnsi="Times New Roman"/>
                <w:sz w:val="24"/>
                <w:szCs w:val="24"/>
              </w:rPr>
            </w:pPr>
            <w:r w:rsidRPr="00A35670">
              <w:rPr>
                <w:rFonts w:ascii="Times New Roman" w:eastAsia="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w:t>
            </w:r>
            <w:r w:rsidRPr="00A35670">
              <w:rPr>
                <w:rFonts w:ascii="Times New Roman" w:eastAsia="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tcPr>
          <w:p w14:paraId="0E9531A1"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0C9D9AD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1549400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36295EC6"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6C25A7C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7BA31D1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3B9FEF6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01B0C3A7"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754E80BB" w14:textId="77777777" w:rsidR="00051B4F" w:rsidRPr="00A35670" w:rsidRDefault="00051B4F" w:rsidP="00B26988">
            <w:pPr>
              <w:spacing w:after="0" w:line="240" w:lineRule="auto"/>
              <w:rPr>
                <w:rFonts w:ascii="Times New Roman" w:hAnsi="Times New Roman"/>
                <w:sz w:val="24"/>
                <w:szCs w:val="24"/>
              </w:rPr>
            </w:pPr>
          </w:p>
        </w:tc>
      </w:tr>
      <w:tr w:rsidR="00051B4F" w:rsidRPr="00A35670" w14:paraId="63023E8B"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1F0B54E0" w14:textId="77777777" w:rsidR="00051B4F" w:rsidRPr="00A35670" w:rsidRDefault="00051B4F" w:rsidP="00B26988">
            <w:pPr>
              <w:spacing w:after="0" w:line="240" w:lineRule="auto"/>
              <w:rPr>
                <w:rFonts w:ascii="Times New Roman" w:eastAsia="Times New Roman" w:hAnsi="Times New Roman"/>
                <w:sz w:val="24"/>
                <w:szCs w:val="24"/>
              </w:rPr>
            </w:pPr>
            <w:r w:rsidRPr="00A35670">
              <w:rPr>
                <w:rFonts w:ascii="Times New Roman" w:eastAsia="Times New Roman" w:hAnsi="Times New Roman"/>
                <w:sz w:val="24"/>
                <w:szCs w:val="24"/>
              </w:rPr>
              <w:t xml:space="preserve">ОК 07 Содействовать сохранению окружающей среды, ресурсосбережению, применять знания </w:t>
            </w:r>
          </w:p>
          <w:p w14:paraId="10C3D538" w14:textId="77777777" w:rsidR="00051B4F" w:rsidRPr="00A35670" w:rsidRDefault="00051B4F" w:rsidP="00B26988">
            <w:pPr>
              <w:spacing w:after="0" w:line="240" w:lineRule="auto"/>
              <w:rPr>
                <w:rFonts w:ascii="Times New Roman" w:eastAsia="Times New Roman" w:hAnsi="Times New Roman"/>
                <w:sz w:val="24"/>
                <w:szCs w:val="24"/>
              </w:rPr>
            </w:pPr>
            <w:r w:rsidRPr="00A35670">
              <w:rPr>
                <w:rFonts w:ascii="Times New Roman" w:eastAsia="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tcPr>
          <w:p w14:paraId="43D76F8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3ADE71F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02C82952"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53E5CE8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32321E64"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47C4B606"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6087D9E5"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lastRenderedPageBreak/>
              <w:t>Р 7, Темы 7.1-7.2, 7.3-7.4 ПОС,</w:t>
            </w:r>
          </w:p>
          <w:p w14:paraId="56BF1E9A"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8, Темы 8.1-8.3</w:t>
            </w:r>
          </w:p>
        </w:tc>
        <w:tc>
          <w:tcPr>
            <w:tcW w:w="3397" w:type="dxa"/>
            <w:vMerge/>
            <w:tcBorders>
              <w:left w:val="single" w:sz="4" w:space="0" w:color="000000"/>
              <w:right w:val="single" w:sz="4" w:space="0" w:color="000000"/>
            </w:tcBorders>
          </w:tcPr>
          <w:p w14:paraId="7D05CFCF" w14:textId="77777777" w:rsidR="00051B4F" w:rsidRPr="00A35670" w:rsidRDefault="00051B4F" w:rsidP="00B26988">
            <w:pPr>
              <w:spacing w:after="0" w:line="240" w:lineRule="auto"/>
              <w:rPr>
                <w:rFonts w:ascii="Times New Roman" w:hAnsi="Times New Roman"/>
                <w:sz w:val="24"/>
                <w:szCs w:val="24"/>
              </w:rPr>
            </w:pPr>
          </w:p>
        </w:tc>
      </w:tr>
      <w:tr w:rsidR="00051B4F" w:rsidRPr="00A35670" w14:paraId="7D401442"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68264E8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 xml:space="preserve">ОК 09 Пользоваться профессиональной документацией </w:t>
            </w:r>
            <w:r w:rsidRPr="00A35670">
              <w:rPr>
                <w:rFonts w:ascii="Times New Roman" w:hAnsi="Times New Roman"/>
                <w:sz w:val="24"/>
                <w:szCs w:val="24"/>
              </w:rPr>
              <w:br/>
              <w:t xml:space="preserve">на государственном </w:t>
            </w:r>
            <w:r w:rsidRPr="00A35670">
              <w:rPr>
                <w:rFonts w:ascii="Times New Roman" w:hAnsi="Times New Roman"/>
                <w:sz w:val="24"/>
                <w:szCs w:val="24"/>
              </w:rPr>
              <w:br/>
              <w:t>и иностранном языках</w:t>
            </w:r>
          </w:p>
        </w:tc>
        <w:tc>
          <w:tcPr>
            <w:tcW w:w="3402" w:type="dxa"/>
            <w:tcBorders>
              <w:top w:val="single" w:sz="4" w:space="0" w:color="000000"/>
              <w:left w:val="single" w:sz="4" w:space="0" w:color="000000"/>
              <w:bottom w:val="single" w:sz="4" w:space="0" w:color="000000"/>
              <w:right w:val="single" w:sz="4" w:space="0" w:color="000000"/>
            </w:tcBorders>
          </w:tcPr>
          <w:p w14:paraId="20A0ABA7"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1, Темы 1.1-1.2, 1.3-1.5 ПОС,</w:t>
            </w:r>
          </w:p>
          <w:p w14:paraId="4EE5E821"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2, Темы 2.1 ПОС, 2.2 ПОС,</w:t>
            </w:r>
          </w:p>
          <w:p w14:paraId="6507183F"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3, Темы 3.1-3.2, 3.3 ПОС, 3.4, 3.5 ПОС,</w:t>
            </w:r>
          </w:p>
          <w:p w14:paraId="5C3A160E"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4, 4.1-4.4,</w:t>
            </w:r>
          </w:p>
          <w:p w14:paraId="3B6D09E0"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5, Темы 5.1-5.2, 5.3 ПОС, 5.4-5.8,</w:t>
            </w:r>
          </w:p>
          <w:p w14:paraId="6120BAB4"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6, Тема 6.1 ПОС,</w:t>
            </w:r>
          </w:p>
          <w:p w14:paraId="3FA76D8C"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Р 7, Темы 7.1-7.2, 7.3-7.4 ПОС,</w:t>
            </w:r>
          </w:p>
          <w:p w14:paraId="15226BC1" w14:textId="77777777" w:rsidR="00051B4F" w:rsidRPr="00A35670" w:rsidRDefault="00051B4F" w:rsidP="00B26988">
            <w:pPr>
              <w:spacing w:after="0" w:line="240" w:lineRule="auto"/>
              <w:rPr>
                <w:rFonts w:ascii="Times New Roman" w:hAnsi="Times New Roman"/>
                <w:color w:val="FF0000"/>
                <w:sz w:val="24"/>
                <w:szCs w:val="24"/>
              </w:rPr>
            </w:pPr>
            <w:r w:rsidRPr="00A35670">
              <w:rPr>
                <w:rFonts w:ascii="Times New Roman" w:hAnsi="Times New Roman"/>
                <w:sz w:val="24"/>
                <w:szCs w:val="24"/>
              </w:rPr>
              <w:t>Р 8, Темы 8.1-8.3</w:t>
            </w:r>
          </w:p>
        </w:tc>
        <w:tc>
          <w:tcPr>
            <w:tcW w:w="3397" w:type="dxa"/>
            <w:vMerge/>
            <w:tcBorders>
              <w:left w:val="single" w:sz="4" w:space="0" w:color="000000"/>
              <w:bottom w:val="single" w:sz="4" w:space="0" w:color="000000"/>
              <w:right w:val="single" w:sz="4" w:space="0" w:color="000000"/>
            </w:tcBorders>
          </w:tcPr>
          <w:p w14:paraId="648C810F" w14:textId="77777777" w:rsidR="00051B4F" w:rsidRPr="00A35670" w:rsidRDefault="00051B4F" w:rsidP="00B26988">
            <w:pPr>
              <w:widowControl w:val="0"/>
              <w:spacing w:after="0" w:line="240" w:lineRule="auto"/>
              <w:ind w:hanging="2"/>
              <w:rPr>
                <w:rFonts w:ascii="Times New Roman" w:eastAsia="Times New Roman" w:hAnsi="Times New Roman"/>
                <w:color w:val="FF0000"/>
                <w:sz w:val="24"/>
                <w:szCs w:val="24"/>
              </w:rPr>
            </w:pPr>
          </w:p>
        </w:tc>
      </w:tr>
      <w:tr w:rsidR="00051B4F" w:rsidRPr="00A35670" w14:paraId="33C17E7E" w14:textId="77777777" w:rsidTr="00B26988">
        <w:trPr>
          <w:jc w:val="center"/>
        </w:trPr>
        <w:tc>
          <w:tcPr>
            <w:tcW w:w="3397" w:type="dxa"/>
            <w:tcBorders>
              <w:top w:val="single" w:sz="4" w:space="0" w:color="000000"/>
              <w:left w:val="single" w:sz="4" w:space="0" w:color="000000"/>
              <w:bottom w:val="single" w:sz="4" w:space="0" w:color="000000"/>
              <w:right w:val="single" w:sz="4" w:space="0" w:color="000000"/>
            </w:tcBorders>
          </w:tcPr>
          <w:p w14:paraId="1E5612D4" w14:textId="77777777" w:rsidR="00051B4F" w:rsidRPr="00A35670" w:rsidRDefault="00051B4F" w:rsidP="00B26988">
            <w:pPr>
              <w:spacing w:after="0" w:line="240" w:lineRule="auto"/>
              <w:rPr>
                <w:rFonts w:ascii="Times New Roman" w:eastAsia="Times New Roman" w:hAnsi="Times New Roman"/>
                <w:bCs/>
                <w:sz w:val="24"/>
                <w:szCs w:val="24"/>
              </w:rPr>
            </w:pPr>
            <w:r w:rsidRPr="00A35670">
              <w:rPr>
                <w:rFonts w:ascii="Times New Roman" w:eastAsia="Times New Roman" w:hAnsi="Times New Roman"/>
                <w:bCs/>
                <w:sz w:val="24"/>
                <w:szCs w:val="24"/>
              </w:rPr>
              <w:t>ПК…</w:t>
            </w:r>
          </w:p>
        </w:tc>
        <w:tc>
          <w:tcPr>
            <w:tcW w:w="3402" w:type="dxa"/>
            <w:tcBorders>
              <w:top w:val="single" w:sz="4" w:space="0" w:color="000000"/>
              <w:left w:val="single" w:sz="4" w:space="0" w:color="000000"/>
              <w:bottom w:val="single" w:sz="4" w:space="0" w:color="000000"/>
              <w:right w:val="single" w:sz="4" w:space="0" w:color="000000"/>
            </w:tcBorders>
          </w:tcPr>
          <w:p w14:paraId="671D0363" w14:textId="77777777" w:rsidR="00051B4F" w:rsidRPr="00A35670" w:rsidRDefault="00051B4F" w:rsidP="00B26988">
            <w:pPr>
              <w:spacing w:after="0" w:line="240" w:lineRule="auto"/>
              <w:rPr>
                <w:rFonts w:ascii="Times New Roman" w:hAnsi="Times New Roman"/>
                <w:sz w:val="24"/>
                <w:szCs w:val="24"/>
              </w:rPr>
            </w:pPr>
            <w:r w:rsidRPr="00A35670">
              <w:rPr>
                <w:rFonts w:ascii="Times New Roman" w:hAnsi="Times New Roman"/>
                <w:sz w:val="24"/>
                <w:szCs w:val="24"/>
              </w:rPr>
              <w:t>Темы ПОС</w:t>
            </w:r>
          </w:p>
        </w:tc>
        <w:tc>
          <w:tcPr>
            <w:tcW w:w="3397" w:type="dxa"/>
            <w:tcBorders>
              <w:top w:val="single" w:sz="4" w:space="0" w:color="000000"/>
              <w:left w:val="single" w:sz="4" w:space="0" w:color="000000"/>
              <w:bottom w:val="single" w:sz="4" w:space="0" w:color="000000"/>
              <w:right w:val="single" w:sz="4" w:space="0" w:color="000000"/>
            </w:tcBorders>
          </w:tcPr>
          <w:p w14:paraId="5F17EBE4" w14:textId="77777777" w:rsidR="00051B4F" w:rsidRPr="00A35670" w:rsidRDefault="00051B4F" w:rsidP="00B26988">
            <w:pPr>
              <w:spacing w:after="0" w:line="240" w:lineRule="auto"/>
              <w:rPr>
                <w:rFonts w:ascii="Times New Roman" w:hAnsi="Times New Roman"/>
                <w:sz w:val="24"/>
                <w:szCs w:val="24"/>
              </w:rPr>
            </w:pPr>
          </w:p>
        </w:tc>
      </w:tr>
      <w:bookmarkEnd w:id="71"/>
    </w:tbl>
    <w:p w14:paraId="7A8728A8" w14:textId="7A93A02D" w:rsidR="00102BAC" w:rsidRPr="00A35670" w:rsidRDefault="00102BAC" w:rsidP="00051B4F">
      <w:pPr>
        <w:pStyle w:val="19"/>
        <w:spacing w:line="360" w:lineRule="auto"/>
        <w:rPr>
          <w:rFonts w:ascii="Times New Roman" w:eastAsia="Times New Roman" w:hAnsi="Times New Roman" w:cs="Times New Roman"/>
          <w:b/>
          <w:sz w:val="28"/>
          <w:szCs w:val="28"/>
        </w:rPr>
      </w:pPr>
    </w:p>
    <w:sectPr w:rsidR="00102BAC" w:rsidRPr="00A35670" w:rsidSect="000B2ED6">
      <w:footerReference w:type="default" r:id="rId16"/>
      <w:footerReference w:type="first" r:id="rId17"/>
      <w:pgSz w:w="11907" w:h="16840"/>
      <w:pgMar w:top="1134" w:right="851" w:bottom="992"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110A3" w14:textId="77777777" w:rsidR="00301F96" w:rsidRDefault="00301F96">
      <w:pPr>
        <w:spacing w:after="0" w:line="240" w:lineRule="auto"/>
      </w:pPr>
      <w:r>
        <w:separator/>
      </w:r>
    </w:p>
  </w:endnote>
  <w:endnote w:type="continuationSeparator" w:id="0">
    <w:p w14:paraId="30315897" w14:textId="77777777" w:rsidR="00301F96" w:rsidRDefault="0030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55E44" w14:textId="1DB2C8F9" w:rsidR="00B26988" w:rsidRDefault="00B26988" w:rsidP="00BD3B02">
    <w:pPr>
      <w:pStyle w:val="af9"/>
      <w:tabs>
        <w:tab w:val="left" w:pos="3933"/>
      </w:tabs>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6D60" w14:textId="77777777" w:rsidR="00B26988" w:rsidRDefault="00B26988">
    <w:pPr>
      <w:pStyle w:val="af9"/>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E922DB">
      <w:rPr>
        <w:rFonts w:ascii="Times New Roman" w:hAnsi="Times New Roman"/>
        <w:noProof/>
      </w:rPr>
      <w:t>29</w:t>
    </w:r>
    <w:r>
      <w:rPr>
        <w:rFonts w:ascii="Times New Roman" w:hAnsi="Times New Roman"/>
      </w:rPr>
      <w:fldChar w:fldCharType="end"/>
    </w:r>
  </w:p>
  <w:p w14:paraId="5C61DE54" w14:textId="77777777" w:rsidR="00B26988" w:rsidRDefault="00B26988">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805FC" w14:textId="77777777" w:rsidR="00B26988" w:rsidRDefault="00B26988">
    <w:pPr>
      <w:pStyle w:val="af9"/>
      <w:jc w:val="right"/>
    </w:pPr>
  </w:p>
  <w:p w14:paraId="482A677E" w14:textId="77777777" w:rsidR="00B26988" w:rsidRDefault="00B26988">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FEC9C" w14:textId="77777777" w:rsidR="00301F96" w:rsidRDefault="00301F96">
      <w:pPr>
        <w:spacing w:after="0" w:line="240" w:lineRule="auto"/>
      </w:pPr>
      <w:r>
        <w:separator/>
      </w:r>
    </w:p>
  </w:footnote>
  <w:footnote w:type="continuationSeparator" w:id="0">
    <w:p w14:paraId="34E49C54" w14:textId="77777777" w:rsidR="00301F96" w:rsidRDefault="00301F96">
      <w:pPr>
        <w:spacing w:after="0" w:line="240" w:lineRule="auto"/>
      </w:pPr>
      <w:r>
        <w:continuationSeparator/>
      </w:r>
    </w:p>
  </w:footnote>
  <w:footnote w:id="1">
    <w:p w14:paraId="2EE1B03F" w14:textId="77777777" w:rsidR="00B26988" w:rsidRPr="004D396E" w:rsidRDefault="00B26988" w:rsidP="00FF1CB9">
      <w:pPr>
        <w:pStyle w:val="ae"/>
        <w:ind w:firstLine="709"/>
        <w:jc w:val="both"/>
        <w:rPr>
          <w:rFonts w:ascii="Times New Roman" w:hAnsi="Times New Roman"/>
        </w:rPr>
      </w:pPr>
      <w:r w:rsidRPr="004D396E">
        <w:rPr>
          <w:rStyle w:val="af0"/>
          <w:rFonts w:ascii="Times New Roman" w:hAnsi="Times New Roman"/>
        </w:rPr>
        <w:footnoteRef/>
      </w:r>
      <w:r w:rsidRPr="004D396E">
        <w:rPr>
          <w:rFonts w:ascii="Times New Roman" w:hAnsi="Times New Roman"/>
        </w:rPr>
        <w:t xml:space="preserve"> Цель сфо</w:t>
      </w:r>
      <w:r w:rsidRPr="007A5619">
        <w:rPr>
          <w:rFonts w:ascii="Times New Roman" w:hAnsi="Times New Roman"/>
        </w:rPr>
        <w:t xml:space="preserve">рмулирована в соответствии с приказом Министерства просвещения Российской Федерации </w:t>
      </w:r>
      <w:r>
        <w:rPr>
          <w:rFonts w:ascii="Times New Roman" w:hAnsi="Times New Roman"/>
        </w:rPr>
        <w:br/>
      </w:r>
      <w:r w:rsidRPr="007A5619">
        <w:rPr>
          <w:rFonts w:ascii="Times New Roman" w:hAnsi="Times New Roman"/>
        </w:rPr>
        <w:t>от 18.05.2023 № 371 (ред. от 08.10.2025) «Об утверждении федеральной образовательной программы среднего общего образования».</w:t>
      </w:r>
    </w:p>
  </w:footnote>
  <w:footnote w:id="2">
    <w:p w14:paraId="23333841" w14:textId="77777777" w:rsidR="00B26988" w:rsidRPr="005561B5" w:rsidRDefault="00B26988" w:rsidP="00FF1CB9">
      <w:pPr>
        <w:pStyle w:val="ae"/>
        <w:ind w:firstLine="709"/>
        <w:jc w:val="both"/>
        <w:rPr>
          <w:rFonts w:ascii="Times New Roman" w:hAnsi="Times New Roman"/>
        </w:rPr>
      </w:pPr>
      <w:r w:rsidRPr="005561B5">
        <w:rPr>
          <w:rStyle w:val="af0"/>
          <w:rFonts w:ascii="Times New Roman" w:hAnsi="Times New Roman"/>
        </w:rPr>
        <w:footnoteRef/>
      </w:r>
      <w:r w:rsidRPr="005561B5">
        <w:rPr>
          <w:rFonts w:ascii="Times New Roman" w:hAnsi="Times New Roman"/>
        </w:rPr>
        <w:t xml:space="preserve"> </w:t>
      </w:r>
      <w:r w:rsidRPr="005561B5">
        <w:rPr>
          <w:rFonts w:ascii="Times New Roman" w:hAnsi="Times New Roman"/>
          <w:lang w:val="ru-RU" w:eastAsia="en-US"/>
        </w:rPr>
        <w:t xml:space="preserve">Приказ Министерства просвещения Российской Федерации от </w:t>
      </w:r>
      <w:r>
        <w:rPr>
          <w:rFonts w:ascii="Times New Roman" w:hAnsi="Times New Roman"/>
          <w:lang w:val="ru-RU" w:eastAsia="en-US"/>
        </w:rPr>
        <w:t>08.10.</w:t>
      </w:r>
      <w:r w:rsidRPr="005561B5">
        <w:rPr>
          <w:rFonts w:ascii="Times New Roman" w:hAnsi="Times New Roman"/>
          <w:lang w:val="ru-RU" w:eastAsia="en-US"/>
        </w:rPr>
        <w:t xml:space="preserve">2025 № 729 «О внесении изменений </w:t>
      </w:r>
      <w:r>
        <w:rPr>
          <w:rFonts w:ascii="Times New Roman" w:hAnsi="Times New Roman"/>
          <w:lang w:val="ru-RU" w:eastAsia="en-US"/>
        </w:rPr>
        <w:br/>
      </w:r>
      <w:r w:rsidRPr="005561B5">
        <w:rPr>
          <w:rFonts w:ascii="Times New Roman" w:hAnsi="Times New Roman"/>
          <w:lang w:val="ru-RU" w:eastAsia="en-US"/>
        </w:rPr>
        <w:t>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7F01E782" w14:textId="77777777" w:rsidR="00B26988" w:rsidRPr="00B307B1" w:rsidRDefault="00B26988" w:rsidP="00FF1CB9">
      <w:pPr>
        <w:pStyle w:val="ae"/>
      </w:pPr>
    </w:p>
  </w:footnote>
  <w:footnote w:id="3">
    <w:p w14:paraId="08676BB9" w14:textId="5AE2B954" w:rsidR="00B26988" w:rsidRPr="00FE5847" w:rsidRDefault="00B26988" w:rsidP="00580411">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Общие результаты сформулированы в соответствии с личностными и метапредметными результатами ФГОС </w:t>
      </w:r>
      <w:r>
        <w:rPr>
          <w:rFonts w:ascii="Times New Roman" w:hAnsi="Times New Roman"/>
        </w:rPr>
        <w:t>СОО</w:t>
      </w:r>
      <w:r w:rsidRPr="00FE5847">
        <w:rPr>
          <w:rFonts w:ascii="Times New Roman" w:hAnsi="Times New Roman"/>
        </w:rPr>
        <w:t>, в формировании которых участвует общеобразовательная дисциплина</w:t>
      </w:r>
      <w:r>
        <w:rPr>
          <w:rFonts w:ascii="Times New Roman" w:hAnsi="Times New Roman"/>
        </w:rPr>
        <w:t>.</w:t>
      </w:r>
    </w:p>
  </w:footnote>
  <w:footnote w:id="4">
    <w:p w14:paraId="029C41CC" w14:textId="5F65660C" w:rsidR="00B26988" w:rsidRPr="007A5619" w:rsidRDefault="00B26988" w:rsidP="00580411">
      <w:pPr>
        <w:pStyle w:val="Footnote"/>
        <w:ind w:firstLine="709"/>
        <w:jc w:val="both"/>
        <w:rPr>
          <w:rFonts w:ascii="Times New Roman" w:hAnsi="Times New Roman"/>
        </w:rPr>
      </w:pPr>
      <w:r w:rsidRPr="00FE5847">
        <w:rPr>
          <w:rFonts w:ascii="Times New Roman" w:hAnsi="Times New Roman"/>
          <w:vertAlign w:val="superscript"/>
        </w:rPr>
        <w:footnoteRef/>
      </w:r>
      <w:r w:rsidRPr="00FE5847">
        <w:rPr>
          <w:rFonts w:ascii="Times New Roman" w:hAnsi="Times New Roman"/>
        </w:rPr>
        <w:t xml:space="preserve"> Дисциплинарные (предметные) результа</w:t>
      </w:r>
      <w:r w:rsidRPr="007A5619">
        <w:rPr>
          <w:rFonts w:ascii="Times New Roman" w:hAnsi="Times New Roman"/>
        </w:rPr>
        <w:t xml:space="preserve">ты указываются в соответствии с их полным перечнем в ФГОС </w:t>
      </w:r>
      <w:r>
        <w:rPr>
          <w:rFonts w:ascii="Times New Roman" w:hAnsi="Times New Roman"/>
        </w:rPr>
        <w:t>СОО</w:t>
      </w:r>
      <w:r w:rsidRPr="007A5619">
        <w:rPr>
          <w:rFonts w:ascii="Times New Roman" w:hAnsi="Times New Roman"/>
        </w:rPr>
        <w:t>. ПРб</w:t>
      </w:r>
      <w:r>
        <w:rPr>
          <w:rFonts w:ascii="Times New Roman" w:hAnsi="Times New Roman"/>
        </w:rPr>
        <w:t xml:space="preserve"> </w:t>
      </w:r>
      <w:r w:rsidRPr="007A5619">
        <w:rPr>
          <w:rFonts w:ascii="Times New Roman" w:hAnsi="Times New Roman"/>
        </w:rPr>
        <w:t xml:space="preserve">нумеруются </w:t>
      </w:r>
      <w:r>
        <w:rPr>
          <w:rFonts w:ascii="Times New Roman" w:hAnsi="Times New Roman"/>
        </w:rPr>
        <w:br/>
      </w:r>
      <w:r w:rsidRPr="007A5619">
        <w:rPr>
          <w:rFonts w:ascii="Times New Roman" w:hAnsi="Times New Roman"/>
        </w:rPr>
        <w:t xml:space="preserve">в соответствии с ФГОС </w:t>
      </w:r>
      <w:r>
        <w:rPr>
          <w:rFonts w:ascii="Times New Roman" w:hAnsi="Times New Roman"/>
        </w:rPr>
        <w:t xml:space="preserve">СОО </w:t>
      </w:r>
      <w:r w:rsidRPr="007A5619">
        <w:rPr>
          <w:rFonts w:ascii="Times New Roman" w:hAnsi="Times New Roman"/>
        </w:rPr>
        <w:t>(</w:t>
      </w:r>
      <w:r>
        <w:rPr>
          <w:rFonts w:ascii="Times New Roman" w:hAnsi="Times New Roman"/>
        </w:rPr>
        <w:t>п</w:t>
      </w:r>
      <w:r w:rsidRPr="007A5619">
        <w:rPr>
          <w:rFonts w:ascii="Times New Roman" w:hAnsi="Times New Roman"/>
        </w:rPr>
        <w:t>риказ Мин</w:t>
      </w:r>
      <w:r>
        <w:rPr>
          <w:rFonts w:ascii="Times New Roman" w:hAnsi="Times New Roman"/>
        </w:rPr>
        <w:t xml:space="preserve">истерства образования и </w:t>
      </w:r>
      <w:r w:rsidRPr="007A5619">
        <w:rPr>
          <w:rFonts w:ascii="Times New Roman" w:hAnsi="Times New Roman"/>
        </w:rPr>
        <w:t>науки Росси</w:t>
      </w:r>
      <w:r>
        <w:rPr>
          <w:rFonts w:ascii="Times New Roman" w:hAnsi="Times New Roman"/>
        </w:rPr>
        <w:t>йской Федерации</w:t>
      </w:r>
      <w:r w:rsidRPr="007A5619">
        <w:rPr>
          <w:rFonts w:ascii="Times New Roman" w:hAnsi="Times New Roman"/>
        </w:rPr>
        <w:t xml:space="preserve"> от 17.05.2012 № 413 (ред</w:t>
      </w:r>
      <w:r>
        <w:rPr>
          <w:rFonts w:ascii="Times New Roman" w:hAnsi="Times New Roman"/>
        </w:rPr>
        <w:t>.</w:t>
      </w:r>
      <w:r w:rsidRPr="007A5619">
        <w:rPr>
          <w:rFonts w:ascii="Times New Roman" w:hAnsi="Times New Roman"/>
        </w:rPr>
        <w:t xml:space="preserve"> от 12.</w:t>
      </w:r>
      <w:r>
        <w:rPr>
          <w:rFonts w:ascii="Times New Roman" w:hAnsi="Times New Roman"/>
        </w:rPr>
        <w:t>02.</w:t>
      </w:r>
      <w:r w:rsidRPr="007A5619">
        <w:rPr>
          <w:rFonts w:ascii="Times New Roman" w:hAnsi="Times New Roman"/>
        </w:rPr>
        <w:t>202</w:t>
      </w:r>
      <w:r>
        <w:rPr>
          <w:rFonts w:ascii="Times New Roman" w:hAnsi="Times New Roman"/>
        </w:rPr>
        <w:t>5</w:t>
      </w:r>
      <w:r w:rsidRPr="007A5619">
        <w:rPr>
          <w:rFonts w:ascii="Times New Roman" w:hAnsi="Times New Roman"/>
        </w:rPr>
        <w:t>)</w:t>
      </w:r>
      <w:r>
        <w:rPr>
          <w:rFonts w:ascii="Times New Roman" w:hAnsi="Times New Roman"/>
        </w:rPr>
        <w:t>)</w:t>
      </w:r>
      <w:r w:rsidRPr="007A5619">
        <w:rPr>
          <w:rFonts w:ascii="Times New Roman" w:hAnsi="Times New Roman"/>
        </w:rPr>
        <w:t>.</w:t>
      </w:r>
    </w:p>
  </w:footnote>
  <w:footnote w:id="5">
    <w:p w14:paraId="3F94DB51" w14:textId="77777777" w:rsidR="00B26988" w:rsidRPr="009A2657" w:rsidRDefault="00B26988" w:rsidP="00580411">
      <w:pPr>
        <w:spacing w:after="0" w:line="240" w:lineRule="auto"/>
        <w:ind w:firstLine="709"/>
        <w:jc w:val="both"/>
        <w:rPr>
          <w:rFonts w:ascii="Times New Roman" w:hAnsi="Times New Roman"/>
          <w:sz w:val="20"/>
          <w:szCs w:val="20"/>
        </w:rPr>
      </w:pPr>
      <w:r w:rsidRPr="009A2657">
        <w:rPr>
          <w:rFonts w:ascii="Times New Roman" w:hAnsi="Times New Roman"/>
          <w:sz w:val="20"/>
          <w:szCs w:val="20"/>
          <w:vertAlign w:val="superscript"/>
        </w:rPr>
        <w:footnoteRef/>
      </w:r>
      <w:r w:rsidRPr="009A2657">
        <w:rPr>
          <w:rFonts w:ascii="Times New Roman" w:hAnsi="Times New Roman"/>
          <w:sz w:val="20"/>
          <w:szCs w:val="20"/>
        </w:rPr>
        <w:t xml:space="preserve"> </w:t>
      </w:r>
      <w:bookmarkStart w:id="49" w:name="_Hlk227158469"/>
      <w:r w:rsidRPr="009A2657">
        <w:rPr>
          <w:rFonts w:ascii="Times New Roman" w:hAnsi="Times New Roman"/>
          <w:sz w:val="20"/>
          <w:szCs w:val="20"/>
        </w:rPr>
        <w:t xml:space="preserve">Указываются ПК, элементы которых формирует прикладной модуль (профессионально ориентированное содержание) в соответствии с ФГОС СПО </w:t>
      </w:r>
      <w:r w:rsidRPr="009A2657">
        <w:rPr>
          <w:rFonts w:ascii="Times New Roman" w:hAnsi="Times New Roman"/>
          <w:sz w:val="20"/>
          <w:szCs w:val="20"/>
        </w:rPr>
        <w:br/>
        <w:t>по профессии/специальности СПО.</w:t>
      </w:r>
      <w:bookmarkEnd w:id="49"/>
    </w:p>
  </w:footnote>
  <w:footnote w:id="6">
    <w:p w14:paraId="77C0078C" w14:textId="2EE9A25B" w:rsidR="00B26988" w:rsidRPr="009A2657" w:rsidRDefault="00B26988" w:rsidP="00580411">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rPr>
        <w:t>Основное содержание включает содержательные линии по учебному предмету «</w:t>
      </w:r>
      <w:r w:rsidR="00A83CED">
        <w:rPr>
          <w:rFonts w:ascii="Times New Roman" w:hAnsi="Times New Roman"/>
          <w:lang w:val="ru-RU"/>
        </w:rPr>
        <w:t>Обществознание</w:t>
      </w:r>
      <w:r w:rsidRPr="009A2657">
        <w:rPr>
          <w:rFonts w:ascii="Times New Roman" w:hAnsi="Times New Roman"/>
        </w:rPr>
        <w:t xml:space="preserve">» (базовый уровень) федеральной образовательной программы </w:t>
      </w:r>
      <w:r>
        <w:rPr>
          <w:rFonts w:ascii="Times New Roman" w:hAnsi="Times New Roman"/>
          <w:lang w:val="ru-RU"/>
        </w:rPr>
        <w:t>СОО</w:t>
      </w:r>
      <w:r w:rsidRPr="009A2657">
        <w:rPr>
          <w:rFonts w:ascii="Times New Roman" w:hAnsi="Times New Roman"/>
        </w:rPr>
        <w:t xml:space="preserve">, утвержденной приказом Министерства просвещения Российской Федерации от 18.05.2023 № 371 </w:t>
      </w:r>
      <w:bookmarkStart w:id="54" w:name="_Hlk224830640"/>
      <w:r w:rsidRPr="009A2657">
        <w:rPr>
          <w:rFonts w:ascii="Times New Roman" w:hAnsi="Times New Roman"/>
        </w:rPr>
        <w:t>(ред. от 08.10.2025).</w:t>
      </w:r>
      <w:bookmarkEnd w:id="54"/>
    </w:p>
  </w:footnote>
  <w:footnote w:id="7">
    <w:p w14:paraId="1CEE8AB6" w14:textId="77777777" w:rsidR="00B26988" w:rsidRPr="009A2657" w:rsidRDefault="00B26988" w:rsidP="00580411">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iCs/>
        </w:rPr>
        <w:t>Профессионально ориентированное содержание распределено по разделам (темам) дисциплины.</w:t>
      </w:r>
    </w:p>
  </w:footnote>
  <w:footnote w:id="8">
    <w:p w14:paraId="064C1D8B" w14:textId="77777777" w:rsidR="00B26988" w:rsidRPr="00E250D6" w:rsidRDefault="00B26988" w:rsidP="00580411">
      <w:pPr>
        <w:pStyle w:val="ae"/>
        <w:ind w:firstLine="709"/>
        <w:jc w:val="both"/>
        <w:rPr>
          <w:rFonts w:ascii="Times New Roman" w:hAnsi="Times New Roman"/>
        </w:rPr>
      </w:pPr>
      <w:r w:rsidRPr="009A2657">
        <w:rPr>
          <w:rStyle w:val="af0"/>
          <w:rFonts w:ascii="Times New Roman" w:hAnsi="Times New Roman"/>
        </w:rPr>
        <w:footnoteRef/>
      </w:r>
      <w:r w:rsidRPr="009A2657">
        <w:rPr>
          <w:rFonts w:ascii="Times New Roman" w:hAnsi="Times New Roman"/>
        </w:rPr>
        <w:t xml:space="preserve"> </w:t>
      </w:r>
      <w:r w:rsidRPr="009A2657">
        <w:rPr>
          <w:rFonts w:ascii="Times New Roman" w:hAnsi="Times New Roman"/>
        </w:rPr>
        <w:t xml:space="preserve">Форма промежуточной аттестации и количество часов, отводимых на ее проведение, регламентируются учебным планом </w:t>
      </w:r>
      <w:bookmarkStart w:id="55" w:name="_Hlk224830570"/>
      <w:r w:rsidRPr="009A2657">
        <w:rPr>
          <w:rFonts w:ascii="Times New Roman" w:hAnsi="Times New Roman"/>
        </w:rPr>
        <w:t xml:space="preserve">образовательной программы </w:t>
      </w:r>
      <w:bookmarkEnd w:id="55"/>
      <w:r w:rsidRPr="009A2657">
        <w:rPr>
          <w:rFonts w:ascii="Times New Roman" w:hAnsi="Times New Roman"/>
        </w:rPr>
        <w:t>СПО.</w:t>
      </w:r>
    </w:p>
  </w:footnote>
  <w:footnote w:id="9">
    <w:p w14:paraId="47B2FB88" w14:textId="00336779" w:rsidR="00B26988" w:rsidRPr="0079332C" w:rsidRDefault="00B26988" w:rsidP="0079332C">
      <w:pPr>
        <w:pStyle w:val="ae"/>
        <w:ind w:firstLine="709"/>
        <w:jc w:val="both"/>
        <w:rPr>
          <w:rFonts w:ascii="Times New Roman" w:hAnsi="Times New Roman"/>
        </w:rPr>
      </w:pPr>
      <w:r w:rsidRPr="0079332C">
        <w:rPr>
          <w:rStyle w:val="af0"/>
          <w:rFonts w:ascii="Times New Roman" w:hAnsi="Times New Roman"/>
        </w:rPr>
        <w:footnoteRef/>
      </w:r>
      <w:r w:rsidRPr="0079332C">
        <w:rPr>
          <w:rFonts w:ascii="Times New Roman" w:hAnsi="Times New Roman"/>
        </w:rPr>
        <w:t xml:space="preserve"> </w:t>
      </w:r>
      <w:r w:rsidRPr="0079332C">
        <w:rPr>
          <w:rFonts w:ascii="Times New Roman" w:hAnsi="Times New Roman"/>
        </w:rPr>
        <w:t xml:space="preserve">Образовательная организация вправе самостоятельно определять последовательность изучения разделов и тем, входящих в них, а также перераспределять количество часов для освоения обучающимися учебного материала с учетом логики формирования предметных результатов, ОК, ПК, </w:t>
      </w:r>
      <w:proofErr w:type="spellStart"/>
      <w:r w:rsidRPr="0079332C">
        <w:rPr>
          <w:rFonts w:ascii="Times New Roman" w:hAnsi="Times New Roman"/>
        </w:rPr>
        <w:t>меж</w:t>
      </w:r>
      <w:r w:rsidR="0079332C" w:rsidRPr="0079332C">
        <w:rPr>
          <w:rFonts w:ascii="Times New Roman" w:hAnsi="Times New Roman"/>
          <w:lang w:val="ru-RU"/>
        </w:rPr>
        <w:t>дисциплинар</w:t>
      </w:r>
      <w:r w:rsidRPr="0079332C">
        <w:rPr>
          <w:rFonts w:ascii="Times New Roman" w:hAnsi="Times New Roman"/>
        </w:rPr>
        <w:t>ных</w:t>
      </w:r>
      <w:proofErr w:type="spellEnd"/>
      <w:r w:rsidRPr="0079332C">
        <w:rPr>
          <w:rFonts w:ascii="Times New Roman" w:hAnsi="Times New Roman"/>
        </w:rPr>
        <w:t xml:space="preserve"> связей с другими дисциплинами общеобразовательного и общепрофессионального/профессионального циклов учебного плана образовательной программы СПО.</w:t>
      </w:r>
    </w:p>
  </w:footnote>
  <w:footnote w:id="10">
    <w:p w14:paraId="16E679E6" w14:textId="577397BC" w:rsidR="00B26988" w:rsidRPr="0079332C" w:rsidRDefault="00B26988" w:rsidP="0079332C">
      <w:pPr>
        <w:pStyle w:val="ae"/>
        <w:ind w:firstLine="709"/>
        <w:jc w:val="both"/>
        <w:rPr>
          <w:rFonts w:ascii="Times New Roman" w:hAnsi="Times New Roman"/>
          <w:lang w:val="ru-RU"/>
        </w:rPr>
      </w:pPr>
      <w:r w:rsidRPr="0079332C">
        <w:rPr>
          <w:rStyle w:val="af0"/>
          <w:rFonts w:ascii="Times New Roman" w:hAnsi="Times New Roman"/>
        </w:rPr>
        <w:footnoteRef/>
      </w:r>
      <w:r w:rsidRPr="0079332C">
        <w:rPr>
          <w:rFonts w:ascii="Times New Roman" w:hAnsi="Times New Roman"/>
        </w:rPr>
        <w:t xml:space="preserve"> </w:t>
      </w:r>
      <w:r w:rsidRPr="0079332C">
        <w:rPr>
          <w:rFonts w:ascii="Times New Roman" w:hAnsi="Times New Roman"/>
          <w:lang w:val="ru-RU"/>
        </w:rPr>
        <w:t>Примерное распределение часов для примерной рабочей программы, общим объемом 144 часа</w:t>
      </w:r>
      <w:r w:rsidR="0079332C" w:rsidRPr="0079332C">
        <w:rPr>
          <w:rFonts w:ascii="Times New Roman" w:hAnsi="Times New Roman"/>
          <w:lang w:val="ru-RU"/>
        </w:rPr>
        <w:t xml:space="preserve"> (вариант 3)</w:t>
      </w:r>
      <w:r w:rsidRPr="0079332C">
        <w:rPr>
          <w:rFonts w:ascii="Times New Roman" w:hAnsi="Times New Roman"/>
          <w:lang w:val="ru-RU"/>
        </w:rPr>
        <w:t>.</w:t>
      </w:r>
    </w:p>
  </w:footnote>
  <w:footnote w:id="11">
    <w:p w14:paraId="22DF3B62" w14:textId="77777777" w:rsidR="00B26988" w:rsidRPr="0079332C" w:rsidRDefault="00B26988" w:rsidP="0079332C">
      <w:pPr>
        <w:pStyle w:val="ae"/>
        <w:ind w:firstLine="709"/>
        <w:jc w:val="both"/>
        <w:rPr>
          <w:rFonts w:ascii="Times New Roman" w:hAnsi="Times New Roman"/>
        </w:rPr>
      </w:pPr>
      <w:r w:rsidRPr="0079332C">
        <w:rPr>
          <w:rStyle w:val="af0"/>
          <w:rFonts w:ascii="Times New Roman" w:hAnsi="Times New Roman"/>
        </w:rPr>
        <w:footnoteRef/>
      </w:r>
      <w:r w:rsidRPr="0079332C">
        <w:rPr>
          <w:rFonts w:ascii="Times New Roman" w:hAnsi="Times New Roman"/>
        </w:rPr>
        <w:t xml:space="preserve"> </w:t>
      </w:r>
      <w:r w:rsidRPr="0079332C">
        <w:rPr>
          <w:rFonts w:ascii="Times New Roman" w:hAnsi="Times New Roman"/>
        </w:rPr>
        <w:t>Указываются ПК, элементы которых формирует профессионально ориентированное содержание в соответствии с ФГОС реализуемой профессии/специальности СПО.</w:t>
      </w:r>
    </w:p>
  </w:footnote>
  <w:footnote w:id="12">
    <w:p w14:paraId="68F5D55F" w14:textId="77777777" w:rsidR="00B26988" w:rsidRPr="009A26D2" w:rsidRDefault="00B26988" w:rsidP="0079332C">
      <w:pPr>
        <w:pStyle w:val="ae"/>
        <w:ind w:firstLine="709"/>
        <w:jc w:val="both"/>
      </w:pPr>
      <w:r w:rsidRPr="0079332C">
        <w:rPr>
          <w:rStyle w:val="af0"/>
          <w:rFonts w:ascii="Times New Roman" w:hAnsi="Times New Roman"/>
        </w:rPr>
        <w:footnoteRef/>
      </w:r>
      <w:r w:rsidRPr="0079332C">
        <w:rPr>
          <w:rFonts w:ascii="Times New Roman" w:hAnsi="Times New Roman"/>
        </w:rPr>
        <w:t xml:space="preserve"> </w:t>
      </w:r>
      <w:r w:rsidRPr="0079332C">
        <w:rPr>
          <w:rFonts w:ascii="Times New Roman" w:hAnsi="Times New Roman"/>
          <w:lang w:val="ru-RU"/>
        </w:rPr>
        <w:t>Часы профессионально ориентированного содержания входят в общее количество часов по теме.</w:t>
      </w:r>
    </w:p>
  </w:footnote>
  <w:footnote w:id="13">
    <w:p w14:paraId="17DD4C6E" w14:textId="77777777" w:rsidR="00B26988" w:rsidRPr="0079332C" w:rsidRDefault="00B26988" w:rsidP="0079332C">
      <w:pPr>
        <w:spacing w:after="0" w:line="240" w:lineRule="auto"/>
        <w:ind w:firstLine="709"/>
        <w:jc w:val="both"/>
        <w:rPr>
          <w:rFonts w:ascii="Times New Roman" w:hAnsi="Times New Roman"/>
          <w:iCs/>
          <w:sz w:val="20"/>
          <w:szCs w:val="20"/>
        </w:rPr>
      </w:pPr>
      <w:r w:rsidRPr="0079332C">
        <w:rPr>
          <w:rStyle w:val="af0"/>
          <w:rFonts w:ascii="Times New Roman" w:hAnsi="Times New Roman"/>
          <w:sz w:val="20"/>
          <w:szCs w:val="20"/>
        </w:rPr>
        <w:footnoteRef/>
      </w:r>
      <w:r w:rsidRPr="0079332C">
        <w:rPr>
          <w:rFonts w:ascii="Times New Roman" w:hAnsi="Times New Roman"/>
          <w:sz w:val="20"/>
          <w:szCs w:val="20"/>
        </w:rPr>
        <w:t xml:space="preserve"> </w:t>
      </w:r>
      <w:r w:rsidRPr="0079332C">
        <w:rPr>
          <w:rFonts w:ascii="Times New Roman" w:hAnsi="Times New Roman"/>
          <w:iCs/>
          <w:sz w:val="20"/>
          <w:szCs w:val="20"/>
        </w:rPr>
        <w:t xml:space="preserve">Профессионально ориентированное содержание для базового уровня изучения дисциплины «Обществознание» с расширенным изучением отдельных разделов, имеющих наиболее важное значение для последующего изучения общепрофессиональных дисциплин и профессиональных модулей ФГОС СПО, может быть представлено в двух вариантах: в виде прикладного модуля, непосредственно направленного на формирование одной или более профессиональных компетенций, как правило, связанных с получением практических навыков, или в виде профессионально ориентированного содержания, направленного на углубленное изучение тем разделов, интегрированных с конкретной общепрофессиональной дисциплиной или профессиональным модулем. Раздел (разделы), нацеленные на формирование у обучающихся общих и профессиональных компетенций, могут включать как изучение теории, так и проведение практических, исследовательских и проектных работ. </w:t>
      </w:r>
    </w:p>
    <w:p w14:paraId="1FC9E969" w14:textId="09EA2E80" w:rsidR="00B26988" w:rsidRPr="0079332C" w:rsidRDefault="00B26988" w:rsidP="0079332C">
      <w:pPr>
        <w:spacing w:after="0" w:line="240" w:lineRule="auto"/>
        <w:ind w:firstLine="709"/>
        <w:jc w:val="both"/>
        <w:rPr>
          <w:rFonts w:ascii="Times New Roman" w:hAnsi="Times New Roman"/>
          <w:sz w:val="20"/>
          <w:szCs w:val="20"/>
        </w:rPr>
      </w:pPr>
      <w:r w:rsidRPr="0079332C">
        <w:rPr>
          <w:rFonts w:ascii="Times New Roman" w:hAnsi="Times New Roman"/>
          <w:iCs/>
          <w:sz w:val="20"/>
          <w:szCs w:val="20"/>
        </w:rPr>
        <w:t>*В рамках прикладного модуля для УГПС 39.00.00, 40.00.00,</w:t>
      </w:r>
      <w:r w:rsidR="0079332C" w:rsidRPr="0079332C">
        <w:rPr>
          <w:rFonts w:ascii="Times New Roman" w:hAnsi="Times New Roman"/>
          <w:iCs/>
          <w:sz w:val="20"/>
          <w:szCs w:val="20"/>
        </w:rPr>
        <w:t xml:space="preserve"> </w:t>
      </w:r>
      <w:r w:rsidRPr="0079332C">
        <w:rPr>
          <w:rFonts w:ascii="Times New Roman" w:hAnsi="Times New Roman"/>
          <w:iCs/>
          <w:sz w:val="20"/>
          <w:szCs w:val="20"/>
        </w:rPr>
        <w:t xml:space="preserve">42.00.00, 46.00.00, 49.00.00 целесообразно расширить изучение тем из Раздела 5 «Основы законодательства Российской Федерации». Здесь могут быть проведены интегрированные занятия с учетом содержательных межпредметных связей с такими общепрофессиональными дисциплинами (по профессии/специальности) как </w:t>
      </w:r>
      <w:r w:rsidRPr="0079332C">
        <w:rPr>
          <w:rFonts w:ascii="Times New Roman" w:hAnsi="Times New Roman"/>
          <w:sz w:val="20"/>
          <w:szCs w:val="20"/>
        </w:rPr>
        <w:t>Правовые основы профессиональной деятельности,</w:t>
      </w:r>
      <w:r w:rsidRPr="0079332C">
        <w:rPr>
          <w:rFonts w:ascii="Times New Roman" w:hAnsi="Times New Roman"/>
          <w:iCs/>
          <w:sz w:val="20"/>
          <w:szCs w:val="20"/>
        </w:rPr>
        <w:t xml:space="preserve"> Н</w:t>
      </w:r>
      <w:r w:rsidRPr="0079332C">
        <w:rPr>
          <w:rFonts w:ascii="Times New Roman" w:hAnsi="Times New Roman"/>
          <w:sz w:val="20"/>
          <w:szCs w:val="20"/>
        </w:rPr>
        <w:t xml:space="preserve">ормативно-правовые основы регулирования занятости населения, Теория государства и права, Конституционное право России и др. </w:t>
      </w:r>
    </w:p>
    <w:p w14:paraId="0D0C6C14" w14:textId="05D362D1" w:rsidR="00B26988" w:rsidRPr="0079332C" w:rsidRDefault="00B26988" w:rsidP="0079332C">
      <w:pPr>
        <w:spacing w:after="0" w:line="240" w:lineRule="auto"/>
        <w:ind w:firstLine="709"/>
        <w:jc w:val="both"/>
        <w:rPr>
          <w:rFonts w:ascii="Times New Roman" w:hAnsi="Times New Roman"/>
          <w:sz w:val="20"/>
          <w:szCs w:val="20"/>
        </w:rPr>
      </w:pPr>
      <w:r w:rsidRPr="0079332C">
        <w:rPr>
          <w:rFonts w:ascii="Times New Roman" w:hAnsi="Times New Roman"/>
          <w:iCs/>
          <w:sz w:val="20"/>
          <w:szCs w:val="20"/>
        </w:rPr>
        <w:t>В рамках прикладного модуля для УГПС 51.00.00, 52.00.00, 53.00.00, 54.00.00 целесообразно расширить изучение тем из Раздела 2 «Культура. Искусство». Здесь могут быть проведены интегрированные занятия с учетом содержательных межпредметных связей с такими общепрофессиональными дисциплинами как «</w:t>
      </w:r>
      <w:r w:rsidRPr="0079332C">
        <w:rPr>
          <w:rFonts w:ascii="Times New Roman" w:hAnsi="Times New Roman"/>
          <w:sz w:val="20"/>
          <w:szCs w:val="20"/>
        </w:rPr>
        <w:t>Народное художественное творчество», «Социально-культурная деятельность», «История искусства», «История отечественной культуры», «Отечественная литература» и др.</w:t>
      </w:r>
    </w:p>
  </w:footnote>
  <w:footnote w:id="14">
    <w:p w14:paraId="527C1645" w14:textId="77777777" w:rsidR="00B26988" w:rsidRDefault="00B26988" w:rsidP="0079332C">
      <w:pPr>
        <w:pStyle w:val="ae"/>
        <w:ind w:firstLine="709"/>
        <w:jc w:val="both"/>
      </w:pPr>
      <w:r w:rsidRPr="0079332C">
        <w:rPr>
          <w:rStyle w:val="af0"/>
          <w:rFonts w:ascii="Times New Roman" w:hAnsi="Times New Roman"/>
        </w:rPr>
        <w:footnoteRef/>
      </w:r>
      <w:r w:rsidRPr="0079332C">
        <w:rPr>
          <w:rFonts w:ascii="Times New Roman" w:hAnsi="Times New Roman"/>
        </w:rPr>
        <w:t xml:space="preserve"> </w:t>
      </w:r>
      <w:r w:rsidRPr="0079332C">
        <w:rPr>
          <w:rFonts w:ascii="Times New Roman" w:hAnsi="Times New Roman"/>
        </w:rPr>
        <w:t>ПК ФГОС СПО по профессии или специальности должны быть отражены в содержании учебного материала</w:t>
      </w:r>
    </w:p>
  </w:footnote>
  <w:footnote w:id="15">
    <w:p w14:paraId="6930B7A5" w14:textId="455EA875" w:rsidR="00B26988" w:rsidRPr="00D93CDA" w:rsidRDefault="00B26988" w:rsidP="00051B4F">
      <w:pPr>
        <w:pStyle w:val="ae"/>
        <w:ind w:firstLine="709"/>
        <w:jc w:val="both"/>
        <w:rPr>
          <w:rFonts w:ascii="Times New Roman" w:hAnsi="Times New Roman"/>
        </w:rPr>
      </w:pPr>
      <w:r w:rsidRPr="00D93CDA">
        <w:rPr>
          <w:rStyle w:val="af0"/>
          <w:rFonts w:ascii="Times New Roman" w:hAnsi="Times New Roman"/>
        </w:rPr>
        <w:footnoteRef/>
      </w:r>
      <w:r w:rsidRPr="00D93CDA">
        <w:rPr>
          <w:rFonts w:ascii="Times New Roman" w:hAnsi="Times New Roman"/>
        </w:rPr>
        <w:t xml:space="preserve"> </w:t>
      </w:r>
      <w:r w:rsidRPr="00D93CDA">
        <w:rPr>
          <w:rFonts w:ascii="Times New Roman" w:hAnsi="Times New Roman"/>
        </w:rPr>
        <w:t xml:space="preserve">Приказ Министерства просвещения Российской Федерации </w:t>
      </w:r>
      <w:bookmarkStart w:id="64" w:name="_Hlk220940582"/>
      <w:r w:rsidRPr="00D93CDA">
        <w:rPr>
          <w:rFonts w:ascii="Times New Roman" w:hAnsi="Times New Roman"/>
        </w:rPr>
        <w:t xml:space="preserve">от 26.06.2025 № 495 </w:t>
      </w:r>
      <w:bookmarkEnd w:id="64"/>
      <w:r w:rsidRPr="00D93CDA">
        <w:rPr>
          <w:rFonts w:ascii="Times New Roman" w:hAnsi="Times New Roman"/>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(в актуальной редакции). Ссылка на указанный приказ актуальна на 20.03.2026.</w:t>
      </w:r>
    </w:p>
  </w:footnote>
  <w:footnote w:id="16">
    <w:p w14:paraId="0D0213CE" w14:textId="62D59820" w:rsidR="00B26988" w:rsidRPr="00D93CDA" w:rsidRDefault="00B26988" w:rsidP="00051B4F">
      <w:pPr>
        <w:pStyle w:val="ae"/>
        <w:ind w:firstLine="709"/>
        <w:jc w:val="both"/>
        <w:rPr>
          <w:rFonts w:ascii="Times New Roman" w:hAnsi="Times New Roman"/>
        </w:rPr>
      </w:pPr>
      <w:r w:rsidRPr="00D93CDA">
        <w:rPr>
          <w:rStyle w:val="af0"/>
          <w:rFonts w:ascii="Times New Roman" w:hAnsi="Times New Roman"/>
        </w:rPr>
        <w:footnoteRef/>
      </w:r>
      <w:r w:rsidRPr="00D93CDA">
        <w:rPr>
          <w:rFonts w:ascii="Times New Roman" w:hAnsi="Times New Roman"/>
        </w:rPr>
        <w:t xml:space="preserve"> </w:t>
      </w:r>
      <w:r w:rsidRPr="00D93CDA">
        <w:rPr>
          <w:rFonts w:ascii="Times New Roman" w:hAnsi="Times New Roman"/>
        </w:rPr>
        <w:t xml:space="preserve">Приказ Министерства просвещения Российской Федерации </w:t>
      </w:r>
      <w:bookmarkStart w:id="65" w:name="_Hlk220940637"/>
      <w:r w:rsidRPr="00D93CDA">
        <w:rPr>
          <w:rFonts w:ascii="Times New Roman" w:hAnsi="Times New Roman"/>
        </w:rPr>
        <w:t xml:space="preserve">от 23.07.2025 № 551 </w:t>
      </w:r>
      <w:bookmarkEnd w:id="65"/>
      <w:r w:rsidRPr="00D93CDA">
        <w:rPr>
          <w:rFonts w:ascii="Times New Roman" w:hAnsi="Times New Roman"/>
        </w:rPr>
        <w:t>«Об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актуальной редакции). Ссылка на указанный приказ актуальна на 20.03.2026</w:t>
      </w:r>
      <w:r>
        <w:rPr>
          <w:rFonts w:ascii="Times New Roman" w:hAnsi="Times New Roman"/>
        </w:rPr>
        <w:t>.</w:t>
      </w:r>
    </w:p>
  </w:footnote>
  <w:footnote w:id="17">
    <w:p w14:paraId="357AEE88" w14:textId="77777777" w:rsidR="00B26988" w:rsidRPr="00C3079F" w:rsidRDefault="00B26988" w:rsidP="00051B4F">
      <w:pPr>
        <w:pStyle w:val="ae"/>
        <w:ind w:firstLine="709"/>
        <w:rPr>
          <w:rFonts w:ascii="Times New Roman" w:hAnsi="Times New Roman"/>
          <w:sz w:val="22"/>
          <w:szCs w:val="22"/>
          <w:lang w:val="ru-RU"/>
        </w:rPr>
      </w:pPr>
      <w:r w:rsidRPr="00C3079F">
        <w:rPr>
          <w:rStyle w:val="af0"/>
          <w:rFonts w:ascii="Times New Roman" w:hAnsi="Times New Roman"/>
          <w:sz w:val="22"/>
          <w:szCs w:val="22"/>
        </w:rPr>
        <w:footnoteRef/>
      </w:r>
      <w:r w:rsidRPr="00C3079F">
        <w:rPr>
          <w:rFonts w:ascii="Times New Roman" w:hAnsi="Times New Roman"/>
          <w:sz w:val="22"/>
          <w:szCs w:val="22"/>
        </w:rPr>
        <w:t xml:space="preserve"> </w:t>
      </w:r>
      <w:r w:rsidRPr="00C3079F">
        <w:rPr>
          <w:rFonts w:ascii="Times New Roman" w:hAnsi="Times New Roman"/>
          <w:sz w:val="22"/>
          <w:szCs w:val="22"/>
        </w:rPr>
        <w:t>Профессионально ориентированное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424826"/>
      <w:docPartObj>
        <w:docPartGallery w:val="Page Numbers (Top of Page)"/>
        <w:docPartUnique/>
      </w:docPartObj>
    </w:sdtPr>
    <w:sdtEndPr/>
    <w:sdtContent>
      <w:p w14:paraId="430D000F" w14:textId="5978B0A6" w:rsidR="00B26988" w:rsidRDefault="00B26988" w:rsidP="00FF1CB9">
        <w:pPr>
          <w:pStyle w:val="af7"/>
          <w:jc w:val="center"/>
        </w:pPr>
        <w:r w:rsidRPr="00FF1CB9">
          <w:rPr>
            <w:rFonts w:ascii="Times New Roman" w:hAnsi="Times New Roman"/>
            <w:sz w:val="24"/>
          </w:rPr>
          <w:fldChar w:fldCharType="begin"/>
        </w:r>
        <w:r w:rsidRPr="00FF1CB9">
          <w:rPr>
            <w:rFonts w:ascii="Times New Roman" w:hAnsi="Times New Roman"/>
            <w:sz w:val="24"/>
          </w:rPr>
          <w:instrText>PAGE   \* MERGEFORMAT</w:instrText>
        </w:r>
        <w:r w:rsidRPr="00FF1CB9">
          <w:rPr>
            <w:rFonts w:ascii="Times New Roman" w:hAnsi="Times New Roman"/>
            <w:sz w:val="24"/>
          </w:rPr>
          <w:fldChar w:fldCharType="separate"/>
        </w:r>
        <w:r w:rsidR="00E922DB">
          <w:rPr>
            <w:rFonts w:ascii="Times New Roman" w:hAnsi="Times New Roman"/>
            <w:noProof/>
            <w:sz w:val="24"/>
          </w:rPr>
          <w:t>29</w:t>
        </w:r>
        <w:r w:rsidRPr="00FF1CB9">
          <w:rPr>
            <w:rFonts w:ascii="Times New Roman" w:hAnsi="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C76E9" w14:textId="35E0B0A6" w:rsidR="00B26988" w:rsidRPr="00FF1CB9" w:rsidRDefault="00B26988" w:rsidP="00FF1CB9">
    <w:pPr>
      <w:pStyle w:val="af7"/>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3E16EC"/>
    <w:multiLevelType w:val="hybridMultilevel"/>
    <w:tmpl w:val="3C3053DC"/>
    <w:lvl w:ilvl="0" w:tplc="B5D8C87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CF2D21"/>
    <w:multiLevelType w:val="hybridMultilevel"/>
    <w:tmpl w:val="1F2891F4"/>
    <w:lvl w:ilvl="0" w:tplc="7F24ED82">
      <w:start w:val="1"/>
      <w:numFmt w:val="bullet"/>
      <w:lvlText w:val=""/>
      <w:lvlJc w:val="left"/>
      <w:pPr>
        <w:ind w:left="1429" w:hanging="360"/>
      </w:pPr>
      <w:rPr>
        <w:rFonts w:ascii="Symbol" w:hAnsi="Symbol" w:hint="default"/>
      </w:rPr>
    </w:lvl>
    <w:lvl w:ilvl="1" w:tplc="7F24ED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23"/>
  </w:num>
  <w:num w:numId="4">
    <w:abstractNumId w:val="3"/>
  </w:num>
  <w:num w:numId="5">
    <w:abstractNumId w:val="8"/>
  </w:num>
  <w:num w:numId="6">
    <w:abstractNumId w:val="24"/>
  </w:num>
  <w:num w:numId="7">
    <w:abstractNumId w:val="20"/>
  </w:num>
  <w:num w:numId="8">
    <w:abstractNumId w:val="17"/>
  </w:num>
  <w:num w:numId="9">
    <w:abstractNumId w:val="13"/>
  </w:num>
  <w:num w:numId="10">
    <w:abstractNumId w:val="9"/>
  </w:num>
  <w:num w:numId="11">
    <w:abstractNumId w:val="10"/>
  </w:num>
  <w:num w:numId="12">
    <w:abstractNumId w:val="14"/>
  </w:num>
  <w:num w:numId="13">
    <w:abstractNumId w:val="18"/>
  </w:num>
  <w:num w:numId="14">
    <w:abstractNumId w:val="4"/>
  </w:num>
  <w:num w:numId="15">
    <w:abstractNumId w:val="21"/>
  </w:num>
  <w:num w:numId="16">
    <w:abstractNumId w:val="25"/>
  </w:num>
  <w:num w:numId="17">
    <w:abstractNumId w:val="6"/>
  </w:num>
  <w:num w:numId="18">
    <w:abstractNumId w:val="26"/>
  </w:num>
  <w:num w:numId="19">
    <w:abstractNumId w:val="22"/>
  </w:num>
  <w:num w:numId="20">
    <w:abstractNumId w:val="16"/>
  </w:num>
  <w:num w:numId="21">
    <w:abstractNumId w:val="7"/>
  </w:num>
  <w:num w:numId="22">
    <w:abstractNumId w:val="1"/>
  </w:num>
  <w:num w:numId="23">
    <w:abstractNumId w:val="19"/>
  </w:num>
  <w:num w:numId="24">
    <w:abstractNumId w:val="12"/>
  </w:num>
  <w:num w:numId="25">
    <w:abstractNumId w:val="15"/>
  </w:num>
  <w:num w:numId="26">
    <w:abstractNumId w:val="2"/>
  </w:num>
  <w:num w:numId="27">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BAC"/>
    <w:rsid w:val="000003F7"/>
    <w:rsid w:val="0001574B"/>
    <w:rsid w:val="00015D61"/>
    <w:rsid w:val="0001607F"/>
    <w:rsid w:val="00032AD1"/>
    <w:rsid w:val="00041107"/>
    <w:rsid w:val="00045A04"/>
    <w:rsid w:val="00051B4F"/>
    <w:rsid w:val="0005353C"/>
    <w:rsid w:val="00056A49"/>
    <w:rsid w:val="00075DC4"/>
    <w:rsid w:val="00086D60"/>
    <w:rsid w:val="000A00E4"/>
    <w:rsid w:val="000A0380"/>
    <w:rsid w:val="000B2ED6"/>
    <w:rsid w:val="000C02AC"/>
    <w:rsid w:val="000C0FDE"/>
    <w:rsid w:val="000D42EC"/>
    <w:rsid w:val="000E03D3"/>
    <w:rsid w:val="000E2545"/>
    <w:rsid w:val="00102BAC"/>
    <w:rsid w:val="00102EB0"/>
    <w:rsid w:val="00103E2E"/>
    <w:rsid w:val="00104609"/>
    <w:rsid w:val="00106F61"/>
    <w:rsid w:val="00111747"/>
    <w:rsid w:val="00121440"/>
    <w:rsid w:val="00123F84"/>
    <w:rsid w:val="00142FC6"/>
    <w:rsid w:val="00162DA4"/>
    <w:rsid w:val="00163384"/>
    <w:rsid w:val="00165CFB"/>
    <w:rsid w:val="001707AA"/>
    <w:rsid w:val="001713C3"/>
    <w:rsid w:val="00185FBF"/>
    <w:rsid w:val="00186C72"/>
    <w:rsid w:val="001945A8"/>
    <w:rsid w:val="001947FF"/>
    <w:rsid w:val="001C23AD"/>
    <w:rsid w:val="001C492D"/>
    <w:rsid w:val="001D4199"/>
    <w:rsid w:val="001D5508"/>
    <w:rsid w:val="001E1CB7"/>
    <w:rsid w:val="001F3E85"/>
    <w:rsid w:val="001F4D2F"/>
    <w:rsid w:val="002101DD"/>
    <w:rsid w:val="002108E2"/>
    <w:rsid w:val="00216813"/>
    <w:rsid w:val="00216C8B"/>
    <w:rsid w:val="00233E2C"/>
    <w:rsid w:val="0024253E"/>
    <w:rsid w:val="002435B1"/>
    <w:rsid w:val="00245272"/>
    <w:rsid w:val="002536AD"/>
    <w:rsid w:val="0025684A"/>
    <w:rsid w:val="00273321"/>
    <w:rsid w:val="00273966"/>
    <w:rsid w:val="00275AB3"/>
    <w:rsid w:val="00280ED6"/>
    <w:rsid w:val="00291DB1"/>
    <w:rsid w:val="002A18F9"/>
    <w:rsid w:val="002A437C"/>
    <w:rsid w:val="002B1269"/>
    <w:rsid w:val="002B3218"/>
    <w:rsid w:val="002B4E79"/>
    <w:rsid w:val="002C2924"/>
    <w:rsid w:val="00301F96"/>
    <w:rsid w:val="00303D51"/>
    <w:rsid w:val="00306BFD"/>
    <w:rsid w:val="00325251"/>
    <w:rsid w:val="0032703C"/>
    <w:rsid w:val="0033032B"/>
    <w:rsid w:val="00337D93"/>
    <w:rsid w:val="003433E3"/>
    <w:rsid w:val="00343EA6"/>
    <w:rsid w:val="00361AA7"/>
    <w:rsid w:val="00367E35"/>
    <w:rsid w:val="00370042"/>
    <w:rsid w:val="00370340"/>
    <w:rsid w:val="00371DAA"/>
    <w:rsid w:val="0037209B"/>
    <w:rsid w:val="003750F2"/>
    <w:rsid w:val="0038322C"/>
    <w:rsid w:val="0038726A"/>
    <w:rsid w:val="00387F0F"/>
    <w:rsid w:val="00392094"/>
    <w:rsid w:val="00395141"/>
    <w:rsid w:val="00395E17"/>
    <w:rsid w:val="00396882"/>
    <w:rsid w:val="00397A46"/>
    <w:rsid w:val="003A798C"/>
    <w:rsid w:val="003B1891"/>
    <w:rsid w:val="003B53E1"/>
    <w:rsid w:val="003B7859"/>
    <w:rsid w:val="003C00B3"/>
    <w:rsid w:val="003D2268"/>
    <w:rsid w:val="003E3D2F"/>
    <w:rsid w:val="003E465F"/>
    <w:rsid w:val="003F5619"/>
    <w:rsid w:val="003F7BD0"/>
    <w:rsid w:val="004025E6"/>
    <w:rsid w:val="0042434A"/>
    <w:rsid w:val="00430377"/>
    <w:rsid w:val="00440017"/>
    <w:rsid w:val="00440D85"/>
    <w:rsid w:val="00445523"/>
    <w:rsid w:val="00450DA2"/>
    <w:rsid w:val="00484179"/>
    <w:rsid w:val="00494A11"/>
    <w:rsid w:val="004C4E96"/>
    <w:rsid w:val="004C64A1"/>
    <w:rsid w:val="004C7354"/>
    <w:rsid w:val="004D560E"/>
    <w:rsid w:val="004D6940"/>
    <w:rsid w:val="004E1820"/>
    <w:rsid w:val="00506CD4"/>
    <w:rsid w:val="00506D54"/>
    <w:rsid w:val="005078FC"/>
    <w:rsid w:val="00520358"/>
    <w:rsid w:val="00534289"/>
    <w:rsid w:val="00541660"/>
    <w:rsid w:val="0054719F"/>
    <w:rsid w:val="005563F3"/>
    <w:rsid w:val="0055672A"/>
    <w:rsid w:val="00560808"/>
    <w:rsid w:val="00563B3D"/>
    <w:rsid w:val="00566048"/>
    <w:rsid w:val="0057609A"/>
    <w:rsid w:val="00580411"/>
    <w:rsid w:val="005878D5"/>
    <w:rsid w:val="00591F6F"/>
    <w:rsid w:val="005A052C"/>
    <w:rsid w:val="005A5EB0"/>
    <w:rsid w:val="005B2325"/>
    <w:rsid w:val="005B7194"/>
    <w:rsid w:val="005F0FB3"/>
    <w:rsid w:val="005F0FB6"/>
    <w:rsid w:val="005F2DD5"/>
    <w:rsid w:val="00601FF0"/>
    <w:rsid w:val="0061132C"/>
    <w:rsid w:val="006117CD"/>
    <w:rsid w:val="00631FBE"/>
    <w:rsid w:val="0063220C"/>
    <w:rsid w:val="00652435"/>
    <w:rsid w:val="006560F3"/>
    <w:rsid w:val="00662AAC"/>
    <w:rsid w:val="006636C3"/>
    <w:rsid w:val="006660CB"/>
    <w:rsid w:val="00671255"/>
    <w:rsid w:val="0068570B"/>
    <w:rsid w:val="00693146"/>
    <w:rsid w:val="006B2A93"/>
    <w:rsid w:val="006C40A6"/>
    <w:rsid w:val="006C7C20"/>
    <w:rsid w:val="006F2108"/>
    <w:rsid w:val="006F3D1D"/>
    <w:rsid w:val="00702942"/>
    <w:rsid w:val="0070334C"/>
    <w:rsid w:val="00706F0B"/>
    <w:rsid w:val="00713503"/>
    <w:rsid w:val="00717C2F"/>
    <w:rsid w:val="007362AC"/>
    <w:rsid w:val="007363BE"/>
    <w:rsid w:val="007425A3"/>
    <w:rsid w:val="007719A3"/>
    <w:rsid w:val="00776975"/>
    <w:rsid w:val="00780E76"/>
    <w:rsid w:val="0078178C"/>
    <w:rsid w:val="0079332C"/>
    <w:rsid w:val="007B045B"/>
    <w:rsid w:val="007B7AC8"/>
    <w:rsid w:val="007C4F9C"/>
    <w:rsid w:val="007C5E32"/>
    <w:rsid w:val="007E15CB"/>
    <w:rsid w:val="007F67EC"/>
    <w:rsid w:val="00801020"/>
    <w:rsid w:val="00802140"/>
    <w:rsid w:val="00804BB2"/>
    <w:rsid w:val="00812FDF"/>
    <w:rsid w:val="00825362"/>
    <w:rsid w:val="00825769"/>
    <w:rsid w:val="0082758F"/>
    <w:rsid w:val="00837978"/>
    <w:rsid w:val="00854451"/>
    <w:rsid w:val="008555FA"/>
    <w:rsid w:val="00861D7D"/>
    <w:rsid w:val="00864D80"/>
    <w:rsid w:val="00866526"/>
    <w:rsid w:val="00873EAC"/>
    <w:rsid w:val="00876FB2"/>
    <w:rsid w:val="00877856"/>
    <w:rsid w:val="0089275D"/>
    <w:rsid w:val="008946F9"/>
    <w:rsid w:val="008A162D"/>
    <w:rsid w:val="008B70B6"/>
    <w:rsid w:val="008C5697"/>
    <w:rsid w:val="008C7C4F"/>
    <w:rsid w:val="008E469D"/>
    <w:rsid w:val="008F023B"/>
    <w:rsid w:val="00900869"/>
    <w:rsid w:val="0090415F"/>
    <w:rsid w:val="00912FD0"/>
    <w:rsid w:val="009156B8"/>
    <w:rsid w:val="00927E42"/>
    <w:rsid w:val="00945773"/>
    <w:rsid w:val="009517FB"/>
    <w:rsid w:val="00955ED1"/>
    <w:rsid w:val="00965C7F"/>
    <w:rsid w:val="009672E8"/>
    <w:rsid w:val="00971474"/>
    <w:rsid w:val="00983B6B"/>
    <w:rsid w:val="00991E9A"/>
    <w:rsid w:val="00991EB3"/>
    <w:rsid w:val="009A4413"/>
    <w:rsid w:val="009D50EE"/>
    <w:rsid w:val="009E0DB3"/>
    <w:rsid w:val="009E13CB"/>
    <w:rsid w:val="009F025E"/>
    <w:rsid w:val="00A05D05"/>
    <w:rsid w:val="00A14E05"/>
    <w:rsid w:val="00A35544"/>
    <w:rsid w:val="00A35670"/>
    <w:rsid w:val="00A36E52"/>
    <w:rsid w:val="00A41249"/>
    <w:rsid w:val="00A412C0"/>
    <w:rsid w:val="00A41E5E"/>
    <w:rsid w:val="00A51A53"/>
    <w:rsid w:val="00A555A6"/>
    <w:rsid w:val="00A66012"/>
    <w:rsid w:val="00A678F0"/>
    <w:rsid w:val="00A83CED"/>
    <w:rsid w:val="00A942CF"/>
    <w:rsid w:val="00AA577E"/>
    <w:rsid w:val="00AB0EB4"/>
    <w:rsid w:val="00AB10E6"/>
    <w:rsid w:val="00AC0B6D"/>
    <w:rsid w:val="00AC0DC0"/>
    <w:rsid w:val="00AD26B7"/>
    <w:rsid w:val="00AD4471"/>
    <w:rsid w:val="00AE2209"/>
    <w:rsid w:val="00AE7431"/>
    <w:rsid w:val="00AE7A1A"/>
    <w:rsid w:val="00AF0C0D"/>
    <w:rsid w:val="00AF5AC5"/>
    <w:rsid w:val="00B03353"/>
    <w:rsid w:val="00B057C7"/>
    <w:rsid w:val="00B26988"/>
    <w:rsid w:val="00B304BE"/>
    <w:rsid w:val="00B307B1"/>
    <w:rsid w:val="00B37620"/>
    <w:rsid w:val="00B40063"/>
    <w:rsid w:val="00B41E96"/>
    <w:rsid w:val="00B42367"/>
    <w:rsid w:val="00B43736"/>
    <w:rsid w:val="00B44EEE"/>
    <w:rsid w:val="00B51F5F"/>
    <w:rsid w:val="00B52497"/>
    <w:rsid w:val="00B573CC"/>
    <w:rsid w:val="00B6520C"/>
    <w:rsid w:val="00B739F1"/>
    <w:rsid w:val="00B80220"/>
    <w:rsid w:val="00B86CFE"/>
    <w:rsid w:val="00B927BB"/>
    <w:rsid w:val="00B928B3"/>
    <w:rsid w:val="00B97167"/>
    <w:rsid w:val="00BA4704"/>
    <w:rsid w:val="00BA5E3A"/>
    <w:rsid w:val="00BD3B02"/>
    <w:rsid w:val="00BD56C8"/>
    <w:rsid w:val="00BD7616"/>
    <w:rsid w:val="00BE2401"/>
    <w:rsid w:val="00BE2813"/>
    <w:rsid w:val="00BE75AF"/>
    <w:rsid w:val="00BF05BA"/>
    <w:rsid w:val="00BF36DE"/>
    <w:rsid w:val="00C00DD4"/>
    <w:rsid w:val="00C257F4"/>
    <w:rsid w:val="00C3143B"/>
    <w:rsid w:val="00C3764B"/>
    <w:rsid w:val="00C44D9E"/>
    <w:rsid w:val="00C52C9D"/>
    <w:rsid w:val="00C60195"/>
    <w:rsid w:val="00C632FC"/>
    <w:rsid w:val="00C65BF1"/>
    <w:rsid w:val="00C7181D"/>
    <w:rsid w:val="00C73F3F"/>
    <w:rsid w:val="00C75A08"/>
    <w:rsid w:val="00C77E34"/>
    <w:rsid w:val="00C844BA"/>
    <w:rsid w:val="00CA0A49"/>
    <w:rsid w:val="00CB2889"/>
    <w:rsid w:val="00CC1B20"/>
    <w:rsid w:val="00CC6FB3"/>
    <w:rsid w:val="00CD037C"/>
    <w:rsid w:val="00CD3953"/>
    <w:rsid w:val="00CD3CAF"/>
    <w:rsid w:val="00D0695C"/>
    <w:rsid w:val="00D17C3C"/>
    <w:rsid w:val="00D208B4"/>
    <w:rsid w:val="00D23B99"/>
    <w:rsid w:val="00D2578D"/>
    <w:rsid w:val="00D27EAD"/>
    <w:rsid w:val="00D3020B"/>
    <w:rsid w:val="00D40A0D"/>
    <w:rsid w:val="00D50F06"/>
    <w:rsid w:val="00D51528"/>
    <w:rsid w:val="00D51DB1"/>
    <w:rsid w:val="00D54C79"/>
    <w:rsid w:val="00D64254"/>
    <w:rsid w:val="00D90471"/>
    <w:rsid w:val="00D911B0"/>
    <w:rsid w:val="00D95E3C"/>
    <w:rsid w:val="00DB1213"/>
    <w:rsid w:val="00DB1B60"/>
    <w:rsid w:val="00DB3191"/>
    <w:rsid w:val="00DC749E"/>
    <w:rsid w:val="00DC797A"/>
    <w:rsid w:val="00DD1706"/>
    <w:rsid w:val="00DF43AB"/>
    <w:rsid w:val="00DF5663"/>
    <w:rsid w:val="00DF68DA"/>
    <w:rsid w:val="00DF70B9"/>
    <w:rsid w:val="00E020DB"/>
    <w:rsid w:val="00E16407"/>
    <w:rsid w:val="00E24124"/>
    <w:rsid w:val="00E25B25"/>
    <w:rsid w:val="00E416CE"/>
    <w:rsid w:val="00E603E1"/>
    <w:rsid w:val="00E83D8D"/>
    <w:rsid w:val="00E922DB"/>
    <w:rsid w:val="00EA2115"/>
    <w:rsid w:val="00ED68AC"/>
    <w:rsid w:val="00EF5891"/>
    <w:rsid w:val="00EF5A50"/>
    <w:rsid w:val="00EF7AC3"/>
    <w:rsid w:val="00F02286"/>
    <w:rsid w:val="00F070B8"/>
    <w:rsid w:val="00F07F5D"/>
    <w:rsid w:val="00F17BF3"/>
    <w:rsid w:val="00F37846"/>
    <w:rsid w:val="00F40250"/>
    <w:rsid w:val="00F574D9"/>
    <w:rsid w:val="00F6487D"/>
    <w:rsid w:val="00F66555"/>
    <w:rsid w:val="00F6674D"/>
    <w:rsid w:val="00F8032B"/>
    <w:rsid w:val="00F82F57"/>
    <w:rsid w:val="00F85F08"/>
    <w:rsid w:val="00F87F92"/>
    <w:rsid w:val="00FA1FD8"/>
    <w:rsid w:val="00FC055F"/>
    <w:rsid w:val="00FC2C2D"/>
    <w:rsid w:val="00FC77C1"/>
    <w:rsid w:val="00FD640C"/>
    <w:rsid w:val="00FF1CB9"/>
    <w:rsid w:val="00FF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00CF173"/>
  <w15:chartTrackingRefBased/>
  <w15:docId w15:val="{D4F7985E-5E1B-4AD0-8809-9A8A0128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outlineLvl w:val="0"/>
    </w:pPr>
    <w:rPr>
      <w:rFonts w:ascii="Calibri Light" w:eastAsia="Arial" w:hAnsi="Calibri Light"/>
      <w:color w:val="2F5496"/>
      <w:sz w:val="32"/>
      <w:szCs w:val="32"/>
      <w:lang w:val="x-none" w:eastAsia="x-none"/>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sz w:val="34"/>
      <w:szCs w:val="20"/>
      <w:lang w:val="x-none" w:eastAsia="x-none"/>
    </w:rPr>
  </w:style>
  <w:style w:type="paragraph" w:styleId="3">
    <w:name w:val="heading 3"/>
    <w:basedOn w:val="a"/>
    <w:next w:val="a"/>
    <w:link w:val="30"/>
    <w:uiPriority w:val="9"/>
    <w:unhideWhenUsed/>
    <w:qFormat/>
    <w:pPr>
      <w:keepNext/>
      <w:keepLines/>
      <w:spacing w:before="280" w:after="80" w:line="276" w:lineRule="auto"/>
      <w:outlineLvl w:val="2"/>
    </w:pPr>
    <w:rPr>
      <w:rFonts w:eastAsia="Times New Roman"/>
      <w:b/>
      <w:sz w:val="28"/>
      <w:szCs w:val="28"/>
      <w:lang w:val="x-none" w:eastAsia="ru-RU"/>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b/>
      <w:bCs/>
      <w:sz w:val="26"/>
      <w:szCs w:val="26"/>
      <w:lang w:val="x-none" w:eastAsia="x-none"/>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b/>
      <w:bCs/>
      <w:sz w:val="24"/>
      <w:szCs w:val="24"/>
      <w:lang w:val="x-none" w:eastAsia="x-none"/>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lang w:val="x-none" w:eastAsia="x-none"/>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lang w:val="x-none" w:eastAsia="x-none"/>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lang w:val="x-none" w:eastAsia="x-none"/>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lang w:val="x-none" w:eastAsia="x-none"/>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after="200"/>
    </w:pPr>
    <w:rPr>
      <w:sz w:val="24"/>
      <w:szCs w:val="24"/>
      <w:lang w:val="x-none" w:eastAsia="x-none"/>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sz w:val="20"/>
      <w:szCs w:val="20"/>
      <w:lang w:val="x-none" w:eastAsia="x-none"/>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sz w:val="20"/>
      <w:szCs w:val="20"/>
      <w:lang w:val="x-none" w:eastAsia="x-none"/>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3">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Pr>
      <w:sz w:val="18"/>
    </w:rPr>
  </w:style>
  <w:style w:type="paragraph" w:styleId="aa">
    <w:name w:val="endnote text"/>
    <w:basedOn w:val="a"/>
    <w:link w:val="ab"/>
    <w:uiPriority w:val="99"/>
    <w:semiHidden/>
    <w:unhideWhenUsed/>
    <w:pPr>
      <w:spacing w:after="0" w:line="240" w:lineRule="auto"/>
    </w:pPr>
    <w:rPr>
      <w:sz w:val="20"/>
      <w:szCs w:val="20"/>
      <w:lang w:val="x-none" w:eastAsia="x-none"/>
    </w:rPr>
  </w:style>
  <w:style w:type="character" w:customStyle="1" w:styleId="ab">
    <w:name w:val="Текст концевой сноски Знак"/>
    <w:link w:val="aa"/>
    <w:uiPriority w:val="99"/>
    <w:rPr>
      <w:sz w:val="20"/>
    </w:rPr>
  </w:style>
  <w:style w:type="character" w:styleId="ac">
    <w:name w:val="endnote reference"/>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d">
    <w:name w:val="table of figures"/>
    <w:basedOn w:val="a"/>
    <w:next w:val="a"/>
    <w:uiPriority w:val="99"/>
    <w:unhideWhenUsed/>
    <w:pPr>
      <w:spacing w:after="0"/>
    </w:p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unhideWhenUsed/>
    <w:qFormat/>
    <w:pPr>
      <w:spacing w:after="0" w:line="240" w:lineRule="auto"/>
    </w:pPr>
    <w:rPr>
      <w:sz w:val="20"/>
      <w:szCs w:val="20"/>
      <w:lang w:val="x-none"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e"/>
    <w:uiPriority w:val="99"/>
    <w:rPr>
      <w:sz w:val="20"/>
      <w:szCs w:val="20"/>
    </w:rPr>
  </w:style>
  <w:style w:type="character" w:styleId="af0">
    <w:name w:val="footnote reference"/>
    <w:link w:val="12"/>
    <w:uiPriority w:val="99"/>
    <w:rPr>
      <w:rFonts w:cs="Times New Roman"/>
      <w:vertAlign w:val="superscript"/>
    </w:rPr>
  </w:style>
  <w:style w:type="character" w:styleId="af1">
    <w:name w:val="Emphasis"/>
    <w:qFormat/>
    <w:rPr>
      <w:rFonts w:cs="Times New Roman"/>
      <w:i/>
    </w:rPr>
  </w:style>
  <w:style w:type="paragraph" w:styleId="af2">
    <w:name w:val="Body Text"/>
    <w:basedOn w:val="a"/>
    <w:link w:val="af3"/>
    <w:uiPriority w:val="1"/>
    <w:qFormat/>
    <w:pPr>
      <w:widowControl w:val="0"/>
      <w:spacing w:after="0" w:line="240" w:lineRule="auto"/>
    </w:pPr>
    <w:rPr>
      <w:rFonts w:ascii="Times New Roman" w:eastAsia="Times New Roman" w:hAnsi="Times New Roman"/>
      <w:sz w:val="21"/>
      <w:szCs w:val="21"/>
      <w:lang w:val="x-none" w:eastAsia="x-none"/>
    </w:rPr>
  </w:style>
  <w:style w:type="character" w:customStyle="1" w:styleId="af3">
    <w:name w:val="Основной текст Знак"/>
    <w:link w:val="af2"/>
    <w:uiPriority w:val="1"/>
    <w:rPr>
      <w:rFonts w:ascii="Times New Roman" w:eastAsia="Times New Roman" w:hAnsi="Times New Roman" w:cs="Times New Roman"/>
      <w:sz w:val="21"/>
      <w:szCs w:val="21"/>
    </w:rPr>
  </w:style>
  <w:style w:type="paragraph" w:styleId="af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5"/>
    <w:uiPriority w:val="34"/>
    <w:qFormat/>
    <w:pPr>
      <w:widowControl w:val="0"/>
      <w:spacing w:after="0" w:line="232" w:lineRule="exact"/>
      <w:ind w:left="687" w:hanging="284"/>
    </w:pPr>
    <w:rPr>
      <w:rFonts w:ascii="Times New Roman" w:eastAsia="Times New Roman" w:hAnsi="Times New Roman"/>
      <w:sz w:val="20"/>
      <w:szCs w:val="20"/>
      <w:lang w:val="x-none" w:eastAsia="x-none"/>
    </w:rPr>
  </w:style>
  <w:style w:type="character" w:customStyle="1" w:styleId="af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4"/>
    <w:uiPriority w:val="34"/>
    <w:qFormat/>
    <w:rPr>
      <w:rFonts w:ascii="Times New Roman" w:eastAsia="Times New Roman" w:hAnsi="Times New Roman" w:cs="Times New Roman"/>
    </w:rPr>
  </w:style>
  <w:style w:type="paragraph" w:customStyle="1" w:styleId="110">
    <w:name w:val="Заголовок 11"/>
    <w:basedOn w:val="a"/>
    <w:uiPriority w:val="1"/>
    <w:qFormat/>
    <w:pPr>
      <w:widowControl w:val="0"/>
      <w:spacing w:before="72" w:after="0" w:line="240" w:lineRule="auto"/>
      <w:ind w:left="1010"/>
      <w:jc w:val="both"/>
      <w:outlineLvl w:val="1"/>
    </w:pPr>
    <w:rPr>
      <w:rFonts w:ascii="Times New Roman" w:eastAsia="Times New Roman" w:hAnsi="Times New Roman"/>
      <w:b/>
      <w:bCs/>
      <w:sz w:val="28"/>
      <w:szCs w:val="28"/>
    </w:rPr>
  </w:style>
  <w:style w:type="character" w:styleId="af6">
    <w:name w:val="Hyperlink"/>
    <w:link w:val="24"/>
    <w:uiPriority w:val="99"/>
    <w:unhideWhenUsed/>
    <w:rPr>
      <w:color w:val="0000FF"/>
      <w:u w:val="single"/>
    </w:rPr>
  </w:style>
  <w:style w:type="paragraph" w:styleId="af7">
    <w:name w:val="header"/>
    <w:basedOn w:val="a"/>
    <w:link w:val="af8"/>
    <w:uiPriority w:val="99"/>
    <w:unhideWhenUsed/>
    <w:pPr>
      <w:tabs>
        <w:tab w:val="center" w:pos="4677"/>
        <w:tab w:val="right" w:pos="9355"/>
      </w:tabs>
      <w:spacing w:after="0" w:line="240" w:lineRule="auto"/>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spacing w:after="0" w:line="240" w:lineRule="auto"/>
    </w:pPr>
  </w:style>
  <w:style w:type="character" w:customStyle="1" w:styleId="afa">
    <w:name w:val="Нижний колонтитул Знак"/>
    <w:basedOn w:val="a0"/>
    <w:link w:val="af9"/>
    <w:uiPriority w:val="99"/>
  </w:style>
  <w:style w:type="paragraph" w:customStyle="1" w:styleId="Default">
    <w:name w:val="Default"/>
    <w:rPr>
      <w:rFonts w:ascii="Times New Roman" w:hAnsi="Times New Roman"/>
      <w:color w:val="000000"/>
      <w:sz w:val="24"/>
      <w:szCs w:val="24"/>
      <w:lang w:eastAsia="en-US"/>
    </w:rPr>
  </w:style>
  <w:style w:type="character" w:styleId="afb">
    <w:name w:val="FollowedHyperlink"/>
    <w:uiPriority w:val="99"/>
    <w:semiHidden/>
    <w:unhideWhenUsed/>
    <w:rPr>
      <w:color w:val="954F72"/>
      <w:u w:val="single"/>
    </w:rPr>
  </w:style>
  <w:style w:type="paragraph" w:customStyle="1" w:styleId="13">
    <w:name w:val="Обычный (веб)1"/>
    <w:basedOn w:val="a"/>
    <w:link w:val="afc"/>
    <w:uiPriority w:val="99"/>
    <w:unhideWhenUsed/>
    <w:qFormat/>
    <w:pPr>
      <w:spacing w:before="100" w:beforeAutospacing="1" w:after="100" w:afterAutospacing="1" w:line="240" w:lineRule="auto"/>
    </w:pPr>
    <w:rPr>
      <w:rFonts w:ascii="Times New Roman" w:eastAsia="Times New Roman" w:hAnsi="Times New Roman"/>
      <w:sz w:val="24"/>
      <w:szCs w:val="24"/>
      <w:lang w:val="x-none" w:eastAsia="ru-RU"/>
    </w:rPr>
  </w:style>
  <w:style w:type="character" w:styleId="afd">
    <w:name w:val="Strong"/>
    <w:uiPriority w:val="22"/>
    <w:qFormat/>
    <w:rPr>
      <w:b/>
      <w:bCs/>
    </w:rPr>
  </w:style>
  <w:style w:type="character" w:customStyle="1" w:styleId="30">
    <w:name w:val="Заголовок 3 Знак"/>
    <w:link w:val="3"/>
    <w:uiPriority w:val="9"/>
    <w:rPr>
      <w:rFonts w:ascii="Calibri" w:eastAsia="Times New Roman" w:hAnsi="Calibri" w:cs="Times New Roman"/>
      <w:b/>
      <w:sz w:val="28"/>
      <w:szCs w:val="28"/>
      <w:lang w:eastAsia="ru-RU"/>
    </w:rPr>
  </w:style>
  <w:style w:type="character" w:customStyle="1" w:styleId="10">
    <w:name w:val="Заголовок 1 Знак"/>
    <w:link w:val="1"/>
    <w:uiPriority w:val="9"/>
    <w:rPr>
      <w:rFonts w:ascii="Calibri Light" w:eastAsia="Arial" w:hAnsi="Calibri Light" w:cs="Times New Roman"/>
      <w:color w:val="2F5496"/>
      <w:sz w:val="32"/>
      <w:szCs w:val="32"/>
    </w:rPr>
  </w:style>
  <w:style w:type="table" w:styleId="af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Balloon Text"/>
    <w:basedOn w:val="a"/>
    <w:link w:val="aff0"/>
    <w:uiPriority w:val="99"/>
    <w:semiHidden/>
    <w:unhideWhenUsed/>
    <w:pPr>
      <w:spacing w:after="0" w:line="240" w:lineRule="auto"/>
    </w:pPr>
    <w:rPr>
      <w:rFonts w:ascii="Segoe UI" w:eastAsia="Times New Roman" w:hAnsi="Segoe UI"/>
      <w:sz w:val="18"/>
      <w:szCs w:val="18"/>
      <w:lang w:val="x-none" w:eastAsia="ru-RU"/>
    </w:rPr>
  </w:style>
  <w:style w:type="character" w:customStyle="1" w:styleId="aff0">
    <w:name w:val="Текст выноски Знак"/>
    <w:link w:val="aff"/>
    <w:uiPriority w:val="99"/>
    <w:semiHidden/>
    <w:rPr>
      <w:rFonts w:ascii="Segoe UI" w:eastAsia="Times New Roman" w:hAnsi="Segoe UI" w:cs="Segoe UI"/>
      <w:sz w:val="18"/>
      <w:szCs w:val="18"/>
      <w:lang w:eastAsia="ru-RU"/>
    </w:rPr>
  </w:style>
  <w:style w:type="paragraph" w:customStyle="1" w:styleId="ConsPlusNormal">
    <w:name w:val="ConsPlusNormal"/>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qFormat/>
    <w:pPr>
      <w:widowControl w:val="0"/>
    </w:pPr>
    <w:rPr>
      <w:rFonts w:eastAsia="Times New Roman" w:cs="Calibri"/>
      <w:b/>
      <w:sz w:val="22"/>
    </w:rPr>
  </w:style>
  <w:style w:type="character" w:customStyle="1" w:styleId="afc">
    <w:name w:val="Обычный (веб) Знак"/>
    <w:link w:val="13"/>
    <w:uiPriority w:val="99"/>
    <w:rPr>
      <w:rFonts w:ascii="Times New Roman" w:eastAsia="Times New Roman" w:hAnsi="Times New Roman" w:cs="Times New Roman"/>
      <w:sz w:val="24"/>
      <w:szCs w:val="24"/>
      <w:lang w:eastAsia="ru-RU"/>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table" w:customStyle="1" w:styleId="14">
    <w:name w:val="Сетка таблицы1"/>
    <w:basedOn w:val="a1"/>
    <w:next w:val="af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Page">
    <w:name w:val="ConsPlusTitlePage"/>
    <w:pPr>
      <w:widowControl w:val="0"/>
    </w:pPr>
    <w:rPr>
      <w:rFonts w:ascii="Tahoma" w:eastAsia="Times New Roman" w:hAnsi="Tahoma" w:cs="Tahoma"/>
    </w:rPr>
  </w:style>
  <w:style w:type="table" w:customStyle="1" w:styleId="43">
    <w:name w:val="Сетка таблицы4"/>
    <w:basedOn w:val="a1"/>
    <w:next w:val="af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1">
    <w:name w:val="Основной текст_"/>
    <w:link w:val="15"/>
    <w:rPr>
      <w:rFonts w:ascii="Arial" w:eastAsia="Arial" w:hAnsi="Arial" w:cs="Arial"/>
      <w:sz w:val="28"/>
      <w:szCs w:val="28"/>
      <w:shd w:val="clear" w:color="auto" w:fill="FFFFFF"/>
    </w:rPr>
  </w:style>
  <w:style w:type="paragraph" w:customStyle="1" w:styleId="15">
    <w:name w:val="Основной текст1"/>
    <w:basedOn w:val="a"/>
    <w:link w:val="aff1"/>
    <w:pPr>
      <w:widowControl w:val="0"/>
      <w:shd w:val="clear" w:color="auto" w:fill="FFFFFF"/>
      <w:spacing w:after="240" w:line="257" w:lineRule="auto"/>
      <w:ind w:firstLine="400"/>
    </w:pPr>
    <w:rPr>
      <w:rFonts w:ascii="Arial" w:eastAsia="Arial" w:hAnsi="Arial"/>
      <w:sz w:val="28"/>
      <w:szCs w:val="28"/>
      <w:lang w:val="x-none" w:eastAsia="x-none"/>
    </w:rPr>
  </w:style>
  <w:style w:type="paragraph" w:customStyle="1" w:styleId="s1">
    <w:name w:val="s_1"/>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5">
    <w:name w:val="Заголовок №2_"/>
    <w:link w:val="26"/>
    <w:rPr>
      <w:rFonts w:ascii="Arial" w:eastAsia="Arial" w:hAnsi="Arial" w:cs="Arial"/>
      <w:b/>
      <w:bCs/>
      <w:color w:val="231F20"/>
      <w:shd w:val="clear" w:color="auto" w:fill="FFFFFF"/>
    </w:rPr>
  </w:style>
  <w:style w:type="paragraph" w:customStyle="1" w:styleId="26">
    <w:name w:val="Заголовок №2"/>
    <w:basedOn w:val="a"/>
    <w:link w:val="25"/>
    <w:pPr>
      <w:widowControl w:val="0"/>
      <w:shd w:val="clear" w:color="auto" w:fill="FFFFFF"/>
      <w:spacing w:line="240" w:lineRule="auto"/>
      <w:jc w:val="center"/>
      <w:outlineLvl w:val="1"/>
    </w:pPr>
    <w:rPr>
      <w:rFonts w:ascii="Arial" w:eastAsia="Arial" w:hAnsi="Arial"/>
      <w:b/>
      <w:bCs/>
      <w:color w:val="231F20"/>
      <w:sz w:val="20"/>
      <w:szCs w:val="20"/>
      <w:lang w:val="x-none" w:eastAsia="x-none"/>
    </w:rPr>
  </w:style>
  <w:style w:type="character" w:customStyle="1" w:styleId="organictextcontentspan">
    <w:name w:val="organictextcontentspan"/>
    <w:basedOn w:val="a0"/>
  </w:style>
  <w:style w:type="character" w:customStyle="1" w:styleId="extendedtext-short">
    <w:name w:val="extendedtext-short"/>
    <w:basedOn w:val="a0"/>
  </w:style>
  <w:style w:type="paragraph" w:styleId="aff2">
    <w:name w:val="No Spacing"/>
    <w:uiPriority w:val="1"/>
    <w:qFormat/>
    <w:rPr>
      <w:rFonts w:eastAsia="Times New Roman"/>
      <w:sz w:val="22"/>
      <w:szCs w:val="22"/>
    </w:rPr>
  </w:style>
  <w:style w:type="character" w:customStyle="1" w:styleId="aff3">
    <w:name w:val="Основной текст + Курсив"/>
    <w:rPr>
      <w:rFonts w:ascii="Times New Roman" w:eastAsia="Times New Roman" w:hAnsi="Times New Roman" w:cs="Times New Roman" w:hint="default"/>
      <w:b w:val="0"/>
      <w:bCs w:val="0"/>
      <w:i/>
      <w:iCs/>
      <w:smallCaps w:val="0"/>
      <w:strike w:val="0"/>
      <w:spacing w:val="0"/>
      <w:sz w:val="38"/>
      <w:szCs w:val="38"/>
      <w:u w:val="none"/>
    </w:rPr>
  </w:style>
  <w:style w:type="character" w:customStyle="1" w:styleId="72">
    <w:name w:val="Основной текст7"/>
    <w:rPr>
      <w:rFonts w:ascii="Times New Roman" w:eastAsia="Times New Roman" w:hAnsi="Times New Roman" w:cs="Times New Roman" w:hint="default"/>
      <w:b w:val="0"/>
      <w:bCs w:val="0"/>
      <w:i w:val="0"/>
      <w:iCs w:val="0"/>
      <w:smallCaps w:val="0"/>
      <w:strike w:val="0"/>
      <w:spacing w:val="0"/>
      <w:sz w:val="38"/>
      <w:szCs w:val="38"/>
      <w:u w:val="none"/>
    </w:rPr>
  </w:style>
  <w:style w:type="paragraph" w:customStyle="1" w:styleId="body">
    <w:name w:val="body"/>
    <w:basedOn w:val="a"/>
    <w:next w:val="a"/>
    <w:uiPriority w:val="99"/>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table" w:customStyle="1" w:styleId="410">
    <w:name w:val="Сетка таблицы4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TOC Heading"/>
    <w:basedOn w:val="1"/>
    <w:next w:val="a"/>
    <w:uiPriority w:val="39"/>
    <w:unhideWhenUsed/>
    <w:qFormat/>
    <w:pPr>
      <w:outlineLvl w:val="9"/>
    </w:pPr>
    <w:rPr>
      <w:lang w:eastAsia="ru-RU"/>
    </w:rPr>
  </w:style>
  <w:style w:type="paragraph" w:styleId="16">
    <w:name w:val="toc 1"/>
    <w:basedOn w:val="a"/>
    <w:next w:val="a"/>
    <w:link w:val="17"/>
    <w:uiPriority w:val="39"/>
    <w:unhideWhenUsed/>
    <w:pPr>
      <w:tabs>
        <w:tab w:val="right" w:leader="dot" w:pos="10337"/>
      </w:tabs>
      <w:spacing w:after="100" w:line="276" w:lineRule="auto"/>
    </w:pPr>
    <w:rPr>
      <w:rFonts w:eastAsia="Times New Roman"/>
      <w:lang w:eastAsia="ru-RU"/>
    </w:rPr>
  </w:style>
  <w:style w:type="paragraph" w:customStyle="1" w:styleId="pboth">
    <w:name w:val="pboth"/>
    <w:basedOn w:val="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8">
    <w:name w:val="Неразрешенное упоминание1"/>
    <w:uiPriority w:val="99"/>
    <w:semiHidden/>
    <w:unhideWhenUsed/>
    <w:rPr>
      <w:color w:val="605E5C"/>
      <w:shd w:val="clear" w:color="auto" w:fill="E1DFDD"/>
    </w:rPr>
  </w:style>
  <w:style w:type="paragraph" w:customStyle="1" w:styleId="StGen0">
    <w:name w:val="StGen0"/>
    <w:basedOn w:val="a"/>
    <w:next w:val="13"/>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character" w:styleId="aff5">
    <w:name w:val="annotation reference"/>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lang w:val="x-none" w:eastAsia="x-none"/>
    </w:rPr>
  </w:style>
  <w:style w:type="character" w:customStyle="1" w:styleId="aff7">
    <w:name w:val="Текст примечания Знак"/>
    <w:link w:val="aff6"/>
    <w:uiPriority w:val="99"/>
    <w:semiHidden/>
    <w:rPr>
      <w:sz w:val="20"/>
      <w:szCs w:val="20"/>
    </w:rPr>
  </w:style>
  <w:style w:type="paragraph" w:customStyle="1" w:styleId="19">
    <w:name w:val="Обычный1"/>
    <w:pPr>
      <w:spacing w:line="276" w:lineRule="auto"/>
    </w:pPr>
    <w:rPr>
      <w:rFonts w:ascii="Arial" w:eastAsia="Arial" w:hAnsi="Arial" w:cs="Arial"/>
      <w:sz w:val="22"/>
      <w:szCs w:val="22"/>
    </w:rPr>
  </w:style>
  <w:style w:type="paragraph" w:styleId="32">
    <w:name w:val="toc 3"/>
    <w:basedOn w:val="a"/>
    <w:next w:val="a"/>
    <w:uiPriority w:val="39"/>
    <w:unhideWhenUsed/>
    <w:pPr>
      <w:spacing w:after="100"/>
      <w:ind w:left="440"/>
    </w:pPr>
  </w:style>
  <w:style w:type="paragraph" w:styleId="27">
    <w:name w:val="toc 2"/>
    <w:basedOn w:val="a"/>
    <w:next w:val="a"/>
    <w:uiPriority w:val="39"/>
    <w:unhideWhenUsed/>
    <w:pPr>
      <w:spacing w:after="100"/>
      <w:ind w:left="220"/>
    </w:pPr>
  </w:style>
  <w:style w:type="paragraph" w:styleId="aff8">
    <w:name w:val="annotation subject"/>
    <w:basedOn w:val="aff6"/>
    <w:next w:val="aff6"/>
    <w:link w:val="aff9"/>
    <w:uiPriority w:val="99"/>
    <w:semiHidden/>
    <w:unhideWhenUsed/>
    <w:rsid w:val="007363BE"/>
    <w:pPr>
      <w:spacing w:line="259" w:lineRule="auto"/>
    </w:pPr>
    <w:rPr>
      <w:b/>
      <w:bCs/>
      <w:lang w:eastAsia="en-US"/>
    </w:rPr>
  </w:style>
  <w:style w:type="character" w:customStyle="1" w:styleId="aff9">
    <w:name w:val="Тема примечания Знак"/>
    <w:link w:val="aff8"/>
    <w:uiPriority w:val="99"/>
    <w:semiHidden/>
    <w:rsid w:val="007363BE"/>
    <w:rPr>
      <w:b/>
      <w:bCs/>
      <w:sz w:val="20"/>
      <w:szCs w:val="20"/>
      <w:lang w:eastAsia="en-US"/>
    </w:rPr>
  </w:style>
  <w:style w:type="paragraph" w:customStyle="1" w:styleId="Footnote">
    <w:name w:val="Footnote"/>
    <w:basedOn w:val="a"/>
    <w:rsid w:val="00E020DB"/>
    <w:pPr>
      <w:spacing w:after="0" w:line="240" w:lineRule="auto"/>
    </w:pPr>
    <w:rPr>
      <w:rFonts w:asciiTheme="minorHAnsi" w:eastAsia="Times New Roman" w:hAnsiTheme="minorHAnsi"/>
      <w:color w:val="000000"/>
      <w:sz w:val="20"/>
      <w:szCs w:val="20"/>
      <w:lang w:eastAsia="ru-RU"/>
    </w:rPr>
  </w:style>
  <w:style w:type="paragraph" w:customStyle="1" w:styleId="dt-p">
    <w:name w:val="dt-p"/>
    <w:basedOn w:val="a"/>
    <w:rsid w:val="00E020DB"/>
    <w:pPr>
      <w:spacing w:beforeAutospacing="1" w:afterAutospacing="1" w:line="240" w:lineRule="auto"/>
    </w:pPr>
    <w:rPr>
      <w:rFonts w:ascii="Times New Roman" w:eastAsia="Times New Roman" w:hAnsi="Times New Roman"/>
      <w:color w:val="000000"/>
      <w:sz w:val="24"/>
      <w:szCs w:val="20"/>
      <w:lang w:eastAsia="ru-RU"/>
    </w:rPr>
  </w:style>
  <w:style w:type="table" w:customStyle="1" w:styleId="33">
    <w:name w:val="3"/>
    <w:basedOn w:val="a1"/>
    <w:rsid w:val="00B86CFE"/>
    <w:pPr>
      <w:spacing w:after="160" w:line="259" w:lineRule="auto"/>
    </w:pPr>
    <w:rPr>
      <w:rFonts w:cs="Calibri"/>
      <w:sz w:val="22"/>
      <w:szCs w:val="22"/>
    </w:rPr>
    <w:tblPr>
      <w:tblStyleRowBandSize w:val="1"/>
      <w:tblStyleColBandSize w:val="1"/>
      <w:tblCellMar>
        <w:left w:w="115" w:type="dxa"/>
        <w:right w:w="115" w:type="dxa"/>
      </w:tblCellMar>
    </w:tblPr>
  </w:style>
  <w:style w:type="paragraph" w:styleId="affa">
    <w:name w:val="Normal (Web)"/>
    <w:basedOn w:val="a"/>
    <w:uiPriority w:val="99"/>
    <w:unhideWhenUsed/>
    <w:rsid w:val="00B86CF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2">
    <w:name w:val="Знак сноски1"/>
    <w:basedOn w:val="a"/>
    <w:link w:val="af0"/>
    <w:uiPriority w:val="99"/>
    <w:rsid w:val="008946F9"/>
    <w:pPr>
      <w:spacing w:after="0" w:line="240" w:lineRule="auto"/>
    </w:pPr>
    <w:rPr>
      <w:sz w:val="20"/>
      <w:szCs w:val="20"/>
      <w:vertAlign w:val="superscript"/>
      <w:lang w:eastAsia="ru-RU"/>
    </w:rPr>
  </w:style>
  <w:style w:type="character" w:customStyle="1" w:styleId="17">
    <w:name w:val="Оглавление 1 Знак"/>
    <w:link w:val="16"/>
    <w:uiPriority w:val="39"/>
    <w:rsid w:val="00051B4F"/>
    <w:rPr>
      <w:rFonts w:eastAsia="Times New Roman"/>
      <w:sz w:val="22"/>
      <w:szCs w:val="22"/>
    </w:rPr>
  </w:style>
  <w:style w:type="paragraph" w:customStyle="1" w:styleId="24">
    <w:name w:val="Гиперссылка2"/>
    <w:link w:val="af6"/>
    <w:uiPriority w:val="99"/>
    <w:rsid w:val="00051B4F"/>
    <w:pPr>
      <w:spacing w:after="160" w:line="264"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93845">
      <w:bodyDiv w:val="1"/>
      <w:marLeft w:val="0"/>
      <w:marRight w:val="0"/>
      <w:marTop w:val="0"/>
      <w:marBottom w:val="0"/>
      <w:divBdr>
        <w:top w:val="none" w:sz="0" w:space="0" w:color="auto"/>
        <w:left w:val="none" w:sz="0" w:space="0" w:color="auto"/>
        <w:bottom w:val="none" w:sz="0" w:space="0" w:color="auto"/>
        <w:right w:val="none" w:sz="0" w:space="0" w:color="auto"/>
      </w:divBdr>
    </w:div>
    <w:div w:id="301814891">
      <w:bodyDiv w:val="1"/>
      <w:marLeft w:val="0"/>
      <w:marRight w:val="0"/>
      <w:marTop w:val="0"/>
      <w:marBottom w:val="0"/>
      <w:divBdr>
        <w:top w:val="none" w:sz="0" w:space="0" w:color="auto"/>
        <w:left w:val="none" w:sz="0" w:space="0" w:color="auto"/>
        <w:bottom w:val="none" w:sz="0" w:space="0" w:color="auto"/>
        <w:right w:val="none" w:sz="0" w:space="0" w:color="auto"/>
      </w:divBdr>
    </w:div>
    <w:div w:id="319777590">
      <w:bodyDiv w:val="1"/>
      <w:marLeft w:val="0"/>
      <w:marRight w:val="0"/>
      <w:marTop w:val="0"/>
      <w:marBottom w:val="0"/>
      <w:divBdr>
        <w:top w:val="none" w:sz="0" w:space="0" w:color="auto"/>
        <w:left w:val="none" w:sz="0" w:space="0" w:color="auto"/>
        <w:bottom w:val="none" w:sz="0" w:space="0" w:color="auto"/>
        <w:right w:val="none" w:sz="0" w:space="0" w:color="auto"/>
      </w:divBdr>
    </w:div>
    <w:div w:id="369959001">
      <w:bodyDiv w:val="1"/>
      <w:marLeft w:val="0"/>
      <w:marRight w:val="0"/>
      <w:marTop w:val="0"/>
      <w:marBottom w:val="0"/>
      <w:divBdr>
        <w:top w:val="none" w:sz="0" w:space="0" w:color="auto"/>
        <w:left w:val="none" w:sz="0" w:space="0" w:color="auto"/>
        <w:bottom w:val="none" w:sz="0" w:space="0" w:color="auto"/>
        <w:right w:val="none" w:sz="0" w:space="0" w:color="auto"/>
      </w:divBdr>
    </w:div>
    <w:div w:id="760493438">
      <w:bodyDiv w:val="1"/>
      <w:marLeft w:val="0"/>
      <w:marRight w:val="0"/>
      <w:marTop w:val="0"/>
      <w:marBottom w:val="0"/>
      <w:divBdr>
        <w:top w:val="none" w:sz="0" w:space="0" w:color="auto"/>
        <w:left w:val="none" w:sz="0" w:space="0" w:color="auto"/>
        <w:bottom w:val="none" w:sz="0" w:space="0" w:color="auto"/>
        <w:right w:val="none" w:sz="0" w:space="0" w:color="auto"/>
      </w:divBdr>
    </w:div>
    <w:div w:id="988940774">
      <w:bodyDiv w:val="1"/>
      <w:marLeft w:val="0"/>
      <w:marRight w:val="0"/>
      <w:marTop w:val="0"/>
      <w:marBottom w:val="0"/>
      <w:divBdr>
        <w:top w:val="none" w:sz="0" w:space="0" w:color="auto"/>
        <w:left w:val="none" w:sz="0" w:space="0" w:color="auto"/>
        <w:bottom w:val="none" w:sz="0" w:space="0" w:color="auto"/>
        <w:right w:val="none" w:sz="0" w:space="0" w:color="auto"/>
      </w:divBdr>
    </w:div>
    <w:div w:id="1072313616">
      <w:bodyDiv w:val="1"/>
      <w:marLeft w:val="0"/>
      <w:marRight w:val="0"/>
      <w:marTop w:val="0"/>
      <w:marBottom w:val="0"/>
      <w:divBdr>
        <w:top w:val="none" w:sz="0" w:space="0" w:color="auto"/>
        <w:left w:val="none" w:sz="0" w:space="0" w:color="auto"/>
        <w:bottom w:val="none" w:sz="0" w:space="0" w:color="auto"/>
        <w:right w:val="none" w:sz="0" w:space="0" w:color="auto"/>
      </w:divBdr>
    </w:div>
    <w:div w:id="1169448044">
      <w:bodyDiv w:val="1"/>
      <w:marLeft w:val="0"/>
      <w:marRight w:val="0"/>
      <w:marTop w:val="0"/>
      <w:marBottom w:val="0"/>
      <w:divBdr>
        <w:top w:val="none" w:sz="0" w:space="0" w:color="auto"/>
        <w:left w:val="none" w:sz="0" w:space="0" w:color="auto"/>
        <w:bottom w:val="none" w:sz="0" w:space="0" w:color="auto"/>
        <w:right w:val="none" w:sz="0" w:space="0" w:color="auto"/>
      </w:divBdr>
    </w:div>
    <w:div w:id="1514226579">
      <w:bodyDiv w:val="1"/>
      <w:marLeft w:val="0"/>
      <w:marRight w:val="0"/>
      <w:marTop w:val="0"/>
      <w:marBottom w:val="0"/>
      <w:divBdr>
        <w:top w:val="none" w:sz="0" w:space="0" w:color="auto"/>
        <w:left w:val="none" w:sz="0" w:space="0" w:color="auto"/>
        <w:bottom w:val="none" w:sz="0" w:space="0" w:color="auto"/>
        <w:right w:val="none" w:sz="0" w:space="0" w:color="auto"/>
      </w:divBdr>
    </w:div>
    <w:div w:id="1625502607">
      <w:bodyDiv w:val="1"/>
      <w:marLeft w:val="0"/>
      <w:marRight w:val="0"/>
      <w:marTop w:val="0"/>
      <w:marBottom w:val="0"/>
      <w:divBdr>
        <w:top w:val="none" w:sz="0" w:space="0" w:color="auto"/>
        <w:left w:val="none" w:sz="0" w:space="0" w:color="auto"/>
        <w:bottom w:val="none" w:sz="0" w:space="0" w:color="auto"/>
        <w:right w:val="none" w:sz="0" w:space="0" w:color="auto"/>
      </w:divBdr>
    </w:div>
    <w:div w:id="1901667754">
      <w:bodyDiv w:val="1"/>
      <w:marLeft w:val="0"/>
      <w:marRight w:val="0"/>
      <w:marTop w:val="0"/>
      <w:marBottom w:val="0"/>
      <w:divBdr>
        <w:top w:val="none" w:sz="0" w:space="0" w:color="auto"/>
        <w:left w:val="none" w:sz="0" w:space="0" w:color="auto"/>
        <w:bottom w:val="none" w:sz="0" w:space="0" w:color="auto"/>
        <w:right w:val="none" w:sz="0" w:space="0" w:color="auto"/>
      </w:divBdr>
    </w:div>
    <w:div w:id="2040007654">
      <w:bodyDiv w:val="1"/>
      <w:marLeft w:val="0"/>
      <w:marRight w:val="0"/>
      <w:marTop w:val="0"/>
      <w:marBottom w:val="0"/>
      <w:divBdr>
        <w:top w:val="none" w:sz="0" w:space="0" w:color="auto"/>
        <w:left w:val="none" w:sz="0" w:space="0" w:color="auto"/>
        <w:bottom w:val="none" w:sz="0" w:space="0" w:color="auto"/>
        <w:right w:val="none" w:sz="0" w:space="0" w:color="auto"/>
      </w:divBdr>
    </w:div>
    <w:div w:id="210202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
</file>

<file path=customXml/itemProps1.xml><?xml version="1.0" encoding="utf-8"?>
<ds:datastoreItem xmlns:ds="http://schemas.openxmlformats.org/officeDocument/2006/customXml" ds:itemID="{487DD798-3574-4329-A35D-D2A6E6244147}"/>
</file>

<file path=customXml/itemProps2.xml><?xml version="1.0" encoding="utf-8"?>
<ds:datastoreItem xmlns:ds="http://schemas.openxmlformats.org/officeDocument/2006/customXml" ds:itemID="{3D06E050-3236-4749-AAE4-949E1B8B5051}"/>
</file>

<file path=customXml/itemProps3.xml><?xml version="1.0" encoding="utf-8"?>
<ds:datastoreItem xmlns:ds="http://schemas.openxmlformats.org/officeDocument/2006/customXml" ds:itemID="{7F2860BE-6295-4C86-A6FE-82E4B892E28B}">
  <ds:schemaRefs>
    <ds:schemaRef ds:uri="http://schemas.openxmlformats.org/officeDocument/2006/bibliography"/>
  </ds:schemaRefs>
</ds:datastoreItem>
</file>

<file path=customXml/itemProps4.xml><?xml version="1.0" encoding="utf-8"?>
<ds:datastoreItem xmlns:ds="http://schemas.openxmlformats.org/officeDocument/2006/customXml" ds:itemID="{DA5D3922-B194-4ECD-92DA-1AC820B5103C}"/>
</file>

<file path=customXml/itemProps5.xml><?xml version="1.0" encoding="utf-8"?>
<ds:datastoreItem xmlns:ds="http://schemas.openxmlformats.org/officeDocument/2006/customXml" ds:itemID="{2D5882AA-157E-4D38-B09E-5FDFABED7A6E}"/>
</file>

<file path=docProps/app.xml><?xml version="1.0" encoding="utf-8"?>
<Properties xmlns="http://schemas.openxmlformats.org/officeDocument/2006/extended-properties" xmlns:vt="http://schemas.openxmlformats.org/officeDocument/2006/docPropsVTypes">
  <Template>Normal</Template>
  <TotalTime>26</TotalTime>
  <Pages>31</Pages>
  <Words>8360</Words>
  <Characters>47655</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55904</CharactersWithSpaces>
  <SharedDoc>false</SharedDoc>
  <HLinks>
    <vt:vector size="24" baseType="variant">
      <vt:variant>
        <vt:i4>1572918</vt:i4>
      </vt:variant>
      <vt:variant>
        <vt:i4>20</vt:i4>
      </vt:variant>
      <vt:variant>
        <vt:i4>0</vt:i4>
      </vt:variant>
      <vt:variant>
        <vt:i4>5</vt:i4>
      </vt:variant>
      <vt:variant>
        <vt:lpwstr/>
      </vt:variant>
      <vt:variant>
        <vt:lpwstr>_Toc125104286</vt:lpwstr>
      </vt:variant>
      <vt:variant>
        <vt:i4>1572918</vt:i4>
      </vt:variant>
      <vt:variant>
        <vt:i4>14</vt:i4>
      </vt:variant>
      <vt:variant>
        <vt:i4>0</vt:i4>
      </vt:variant>
      <vt:variant>
        <vt:i4>5</vt:i4>
      </vt:variant>
      <vt:variant>
        <vt:lpwstr/>
      </vt:variant>
      <vt:variant>
        <vt:lpwstr>_Toc125104285</vt:lpwstr>
      </vt:variant>
      <vt:variant>
        <vt:i4>1572918</vt:i4>
      </vt:variant>
      <vt:variant>
        <vt:i4>8</vt:i4>
      </vt:variant>
      <vt:variant>
        <vt:i4>0</vt:i4>
      </vt:variant>
      <vt:variant>
        <vt:i4>5</vt:i4>
      </vt:variant>
      <vt:variant>
        <vt:lpwstr/>
      </vt:variant>
      <vt:variant>
        <vt:lpwstr>_Toc125104284</vt:lpwstr>
      </vt:variant>
      <vt:variant>
        <vt:i4>1572918</vt:i4>
      </vt:variant>
      <vt:variant>
        <vt:i4>2</vt:i4>
      </vt:variant>
      <vt:variant>
        <vt:i4>0</vt:i4>
      </vt:variant>
      <vt:variant>
        <vt:i4>5</vt:i4>
      </vt:variant>
      <vt:variant>
        <vt:lpwstr/>
      </vt:variant>
      <vt:variant>
        <vt:lpwstr>_Toc125104283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cp:keywords/>
  <dc:description/>
  <cp:lastModifiedBy>Сорока Елена Валерьевна</cp:lastModifiedBy>
  <cp:revision>17</cp:revision>
  <cp:lastPrinted>2026-04-27T10:44:00Z</cp:lastPrinted>
  <dcterms:created xsi:type="dcterms:W3CDTF">2026-04-16T12:33:00Z</dcterms:created>
  <dcterms:modified xsi:type="dcterms:W3CDTF">2026-08-31T08:31:00Z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