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4B12C" w14:textId="77777777" w:rsidR="009E2BD7" w:rsidRPr="002B4B24" w:rsidRDefault="00F67504">
      <w:pPr>
        <w:spacing w:after="0" w:line="276" w:lineRule="auto"/>
        <w:rPr>
          <w:rFonts w:ascii="Times New Roman" w:eastAsia="Times New Roman" w:hAnsi="Times New Roman" w:cs="Times New Roman"/>
          <w:sz w:val="28"/>
          <w:szCs w:val="28"/>
        </w:rPr>
      </w:pPr>
      <w:r w:rsidRPr="002B4B24">
        <w:rPr>
          <w:rFonts w:ascii="Times New Roman" w:hAnsi="Times New Roman" w:cs="Times New Roman"/>
          <w:noProof/>
          <w:lang w:val="ru-RU"/>
        </w:rPr>
        <w:drawing>
          <wp:anchor distT="0" distB="0" distL="114300" distR="114300" simplePos="0" relativeHeight="251658240" behindDoc="0" locked="0" layoutInCell="1" hidden="0" allowOverlap="1" wp14:anchorId="69EE5CF0" wp14:editId="7870523A">
            <wp:simplePos x="0" y="0"/>
            <wp:positionH relativeFrom="column">
              <wp:posOffset>-344169</wp:posOffset>
            </wp:positionH>
            <wp:positionV relativeFrom="paragraph">
              <wp:posOffset>227965</wp:posOffset>
            </wp:positionV>
            <wp:extent cx="6824345" cy="2238375"/>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6824345" cy="2238375"/>
                    </a:xfrm>
                    <a:prstGeom prst="rect">
                      <a:avLst/>
                    </a:prstGeom>
                    <a:ln/>
                  </pic:spPr>
                </pic:pic>
              </a:graphicData>
            </a:graphic>
          </wp:anchor>
        </w:drawing>
      </w:r>
    </w:p>
    <w:p w14:paraId="325DB5E8" w14:textId="77777777" w:rsidR="009E2BD7" w:rsidRPr="002B4B24" w:rsidRDefault="009E2BD7">
      <w:pPr>
        <w:spacing w:after="0" w:line="276" w:lineRule="auto"/>
        <w:rPr>
          <w:rFonts w:ascii="Times New Roman" w:eastAsia="Times New Roman" w:hAnsi="Times New Roman" w:cs="Times New Roman"/>
        </w:rPr>
      </w:pPr>
    </w:p>
    <w:tbl>
      <w:tblPr>
        <w:tblW w:w="10350" w:type="dxa"/>
        <w:tblLayout w:type="fixed"/>
        <w:tblLook w:val="04A0" w:firstRow="1" w:lastRow="0" w:firstColumn="1" w:lastColumn="0" w:noHBand="0" w:noVBand="1"/>
      </w:tblPr>
      <w:tblGrid>
        <w:gridCol w:w="5246"/>
        <w:gridCol w:w="5104"/>
      </w:tblGrid>
      <w:tr w:rsidR="00FE414A" w:rsidRPr="002B4B24" w14:paraId="3437DFA7" w14:textId="77777777" w:rsidTr="00FE414A">
        <w:tc>
          <w:tcPr>
            <w:tcW w:w="5245" w:type="dxa"/>
          </w:tcPr>
          <w:p w14:paraId="2FCF0206" w14:textId="77777777" w:rsidR="00FE414A" w:rsidRPr="002B4B24" w:rsidRDefault="00FE414A">
            <w:pPr>
              <w:widowControl w:val="0"/>
              <w:spacing w:after="0" w:line="240" w:lineRule="auto"/>
              <w:rPr>
                <w:rFonts w:ascii="Times New Roman" w:hAnsi="Times New Roman" w:cs="Times New Roman"/>
                <w:sz w:val="28"/>
              </w:rPr>
            </w:pPr>
          </w:p>
        </w:tc>
        <w:tc>
          <w:tcPr>
            <w:tcW w:w="5103" w:type="dxa"/>
            <w:hideMark/>
          </w:tcPr>
          <w:p w14:paraId="338D7AFE" w14:textId="77777777" w:rsidR="00FE414A" w:rsidRPr="002B4B24" w:rsidRDefault="00FE414A">
            <w:pPr>
              <w:widowControl w:val="0"/>
              <w:spacing w:after="0" w:line="240" w:lineRule="auto"/>
              <w:rPr>
                <w:rFonts w:ascii="Times New Roman" w:hAnsi="Times New Roman" w:cs="Times New Roman"/>
                <w:b/>
                <w:bCs/>
                <w:sz w:val="24"/>
                <w:szCs w:val="16"/>
              </w:rPr>
            </w:pPr>
            <w:r w:rsidRPr="002B4B24">
              <w:rPr>
                <w:rFonts w:ascii="Times New Roman" w:hAnsi="Times New Roman" w:cs="Times New Roman"/>
                <w:b/>
                <w:bCs/>
                <w:sz w:val="24"/>
                <w:szCs w:val="16"/>
              </w:rPr>
              <w:t xml:space="preserve">ОДОБРЕНО </w:t>
            </w:r>
          </w:p>
          <w:p w14:paraId="55B441CE" w14:textId="77777777" w:rsidR="00FE414A" w:rsidRPr="002B4B24" w:rsidRDefault="00FE414A">
            <w:pPr>
              <w:widowControl w:val="0"/>
              <w:spacing w:after="0" w:line="240" w:lineRule="auto"/>
              <w:rPr>
                <w:rFonts w:ascii="Times New Roman" w:hAnsi="Times New Roman" w:cs="Times New Roman"/>
                <w:sz w:val="24"/>
                <w:szCs w:val="16"/>
              </w:rPr>
            </w:pPr>
            <w:r w:rsidRPr="002B4B24">
              <w:rPr>
                <w:rFonts w:ascii="Times New Roman" w:hAnsi="Times New Roman" w:cs="Times New Roman"/>
                <w:sz w:val="24"/>
                <w:szCs w:val="16"/>
              </w:rPr>
              <w:t>на заседании Педагогического совета</w:t>
            </w:r>
          </w:p>
          <w:p w14:paraId="7F4D6C60" w14:textId="77777777" w:rsidR="00FE414A" w:rsidRPr="002B4B24" w:rsidRDefault="00FE414A">
            <w:pPr>
              <w:widowControl w:val="0"/>
              <w:spacing w:after="0" w:line="240" w:lineRule="auto"/>
              <w:rPr>
                <w:rFonts w:ascii="Times New Roman" w:hAnsi="Times New Roman" w:cs="Times New Roman"/>
                <w:sz w:val="24"/>
                <w:szCs w:val="16"/>
              </w:rPr>
            </w:pPr>
            <w:r w:rsidRPr="002B4B24">
              <w:rPr>
                <w:rFonts w:ascii="Times New Roman" w:hAnsi="Times New Roman" w:cs="Times New Roman"/>
                <w:sz w:val="24"/>
                <w:szCs w:val="16"/>
              </w:rPr>
              <w:t>ФГБОУ ДПО ИРПО</w:t>
            </w:r>
          </w:p>
          <w:p w14:paraId="58439855" w14:textId="77777777" w:rsidR="00FE414A" w:rsidRPr="002B4B24" w:rsidRDefault="00FE414A">
            <w:pPr>
              <w:widowControl w:val="0"/>
              <w:spacing w:after="0" w:line="240" w:lineRule="auto"/>
              <w:rPr>
                <w:rFonts w:ascii="Times New Roman" w:hAnsi="Times New Roman" w:cs="Times New Roman"/>
                <w:sz w:val="24"/>
                <w:szCs w:val="16"/>
              </w:rPr>
            </w:pPr>
            <w:r w:rsidRPr="002B4B24">
              <w:rPr>
                <w:rFonts w:ascii="Times New Roman" w:hAnsi="Times New Roman" w:cs="Times New Roman"/>
                <w:sz w:val="24"/>
                <w:szCs w:val="16"/>
              </w:rPr>
              <w:t>протоколом №9/2026 от «23» апреля 2026 года</w:t>
            </w:r>
          </w:p>
        </w:tc>
      </w:tr>
    </w:tbl>
    <w:p w14:paraId="501865B7" w14:textId="77777777" w:rsidR="00F67504" w:rsidRPr="002B4B24" w:rsidRDefault="00F67504" w:rsidP="00F67504">
      <w:pPr>
        <w:spacing w:after="0" w:line="240" w:lineRule="auto"/>
        <w:rPr>
          <w:rFonts w:ascii="Times New Roman" w:hAnsi="Times New Roman" w:cs="Times New Roman"/>
          <w:sz w:val="24"/>
          <w:lang w:eastAsia="en-GB"/>
        </w:rPr>
      </w:pPr>
    </w:p>
    <w:p w14:paraId="5302EE8D" w14:textId="77777777" w:rsidR="00F67504" w:rsidRPr="002B4B24" w:rsidRDefault="00F67504" w:rsidP="00F67504">
      <w:pPr>
        <w:spacing w:after="0" w:line="240" w:lineRule="auto"/>
        <w:rPr>
          <w:rFonts w:ascii="Times New Roman" w:hAnsi="Times New Roman" w:cs="Times New Roman"/>
          <w:sz w:val="24"/>
          <w:lang w:eastAsia="en-GB"/>
        </w:rPr>
      </w:pPr>
    </w:p>
    <w:p w14:paraId="6DBFE10C" w14:textId="77777777" w:rsidR="00F67504" w:rsidRPr="002B4B24" w:rsidRDefault="00F67504" w:rsidP="00F67504">
      <w:pPr>
        <w:spacing w:after="0" w:line="240" w:lineRule="auto"/>
        <w:jc w:val="center"/>
        <w:rPr>
          <w:rFonts w:ascii="Times New Roman" w:hAnsi="Times New Roman" w:cs="Times New Roman"/>
          <w:b/>
          <w:sz w:val="28"/>
          <w:szCs w:val="24"/>
          <w:lang w:eastAsia="en-GB"/>
        </w:rPr>
      </w:pPr>
    </w:p>
    <w:p w14:paraId="7529787A" w14:textId="77777777" w:rsidR="00F67504" w:rsidRPr="002B4B24" w:rsidRDefault="00F67504" w:rsidP="00F67504">
      <w:pPr>
        <w:spacing w:after="0" w:line="240" w:lineRule="auto"/>
        <w:jc w:val="center"/>
        <w:rPr>
          <w:rFonts w:ascii="Times New Roman" w:hAnsi="Times New Roman" w:cs="Times New Roman"/>
          <w:b/>
          <w:sz w:val="28"/>
          <w:szCs w:val="28"/>
          <w:lang w:eastAsia="en-GB"/>
        </w:rPr>
      </w:pPr>
      <w:r w:rsidRPr="002B4B24">
        <w:rPr>
          <w:rFonts w:ascii="Times New Roman" w:hAnsi="Times New Roman" w:cs="Times New Roman"/>
          <w:b/>
          <w:sz w:val="28"/>
          <w:szCs w:val="28"/>
          <w:lang w:eastAsia="en-GB"/>
        </w:rPr>
        <w:t xml:space="preserve">ПРИМЕРНАЯ РАБОЧАЯ ПРОГРАММА </w:t>
      </w:r>
    </w:p>
    <w:p w14:paraId="52FFC88B" w14:textId="77777777" w:rsidR="00F67504" w:rsidRPr="002B4B24" w:rsidRDefault="00F67504" w:rsidP="00F67504">
      <w:pPr>
        <w:spacing w:after="0" w:line="240" w:lineRule="auto"/>
        <w:jc w:val="center"/>
        <w:rPr>
          <w:rFonts w:ascii="Times New Roman" w:hAnsi="Times New Roman" w:cs="Times New Roman"/>
          <w:b/>
          <w:sz w:val="28"/>
          <w:szCs w:val="28"/>
          <w:lang w:eastAsia="en-GB"/>
        </w:rPr>
      </w:pPr>
      <w:r w:rsidRPr="002B4B24">
        <w:rPr>
          <w:rFonts w:ascii="Times New Roman" w:hAnsi="Times New Roman" w:cs="Times New Roman"/>
          <w:b/>
          <w:sz w:val="28"/>
          <w:szCs w:val="28"/>
          <w:lang w:eastAsia="en-GB"/>
        </w:rPr>
        <w:t>общеобразовательной дисциплины</w:t>
      </w:r>
    </w:p>
    <w:p w14:paraId="39BD6FD0" w14:textId="77777777" w:rsidR="00F67504" w:rsidRPr="002B4B24" w:rsidRDefault="00F67504" w:rsidP="00F67504">
      <w:pPr>
        <w:spacing w:after="0" w:line="240" w:lineRule="auto"/>
        <w:jc w:val="center"/>
        <w:rPr>
          <w:rFonts w:ascii="Times New Roman" w:hAnsi="Times New Roman" w:cs="Times New Roman"/>
          <w:b/>
          <w:sz w:val="28"/>
          <w:szCs w:val="28"/>
          <w:lang w:eastAsia="en-GB"/>
        </w:rPr>
      </w:pPr>
      <w:r w:rsidRPr="002B4B24">
        <w:rPr>
          <w:rFonts w:ascii="Times New Roman" w:hAnsi="Times New Roman" w:cs="Times New Roman"/>
          <w:b/>
          <w:sz w:val="28"/>
          <w:szCs w:val="28"/>
          <w:lang w:eastAsia="en-GB"/>
        </w:rPr>
        <w:t>«</w:t>
      </w:r>
      <w:r w:rsidRPr="002B4B24">
        <w:rPr>
          <w:rFonts w:ascii="Times New Roman" w:hAnsi="Times New Roman" w:cs="Times New Roman"/>
          <w:b/>
          <w:bCs/>
          <w:sz w:val="28"/>
          <w:szCs w:val="28"/>
          <w:lang w:eastAsia="en-GB"/>
        </w:rPr>
        <w:t>Информатика</w:t>
      </w:r>
      <w:r w:rsidRPr="002B4B24">
        <w:rPr>
          <w:rFonts w:ascii="Times New Roman" w:hAnsi="Times New Roman" w:cs="Times New Roman"/>
          <w:b/>
          <w:sz w:val="28"/>
          <w:szCs w:val="28"/>
          <w:lang w:eastAsia="en-GB"/>
        </w:rPr>
        <w:t xml:space="preserve">» </w:t>
      </w:r>
    </w:p>
    <w:p w14:paraId="337746F2" w14:textId="77777777" w:rsidR="00F67504" w:rsidRPr="002B4B24" w:rsidRDefault="00F67504" w:rsidP="00F67504">
      <w:pPr>
        <w:spacing w:after="0" w:line="240" w:lineRule="auto"/>
        <w:jc w:val="center"/>
        <w:rPr>
          <w:rFonts w:ascii="Times New Roman" w:hAnsi="Times New Roman" w:cs="Times New Roman"/>
          <w:b/>
          <w:sz w:val="28"/>
          <w:szCs w:val="28"/>
          <w:lang w:eastAsia="en-GB"/>
        </w:rPr>
      </w:pPr>
      <w:r w:rsidRPr="002B4B24">
        <w:rPr>
          <w:rFonts w:ascii="Times New Roman" w:hAnsi="Times New Roman" w:cs="Times New Roman"/>
          <w:b/>
          <w:sz w:val="28"/>
          <w:szCs w:val="28"/>
          <w:lang w:eastAsia="en-GB"/>
        </w:rPr>
        <w:t>для профессиональных образовательных</w:t>
      </w:r>
    </w:p>
    <w:p w14:paraId="01E9773A" w14:textId="77777777" w:rsidR="00F67504" w:rsidRPr="002B4B24" w:rsidRDefault="00F67504" w:rsidP="00F67504">
      <w:pPr>
        <w:spacing w:after="0" w:line="240" w:lineRule="auto"/>
        <w:jc w:val="center"/>
        <w:rPr>
          <w:rFonts w:ascii="Times New Roman" w:hAnsi="Times New Roman" w:cs="Times New Roman"/>
          <w:b/>
          <w:szCs w:val="16"/>
          <w:lang w:eastAsia="en-GB"/>
        </w:rPr>
      </w:pPr>
      <w:r w:rsidRPr="002B4B24">
        <w:rPr>
          <w:rFonts w:ascii="Times New Roman" w:hAnsi="Times New Roman" w:cs="Times New Roman"/>
          <w:b/>
          <w:sz w:val="28"/>
          <w:szCs w:val="28"/>
          <w:lang w:eastAsia="en-GB"/>
        </w:rPr>
        <w:t>организаций</w:t>
      </w:r>
    </w:p>
    <w:p w14:paraId="748FA038" w14:textId="77777777" w:rsidR="00F67504" w:rsidRPr="002B4B24" w:rsidRDefault="00F67504" w:rsidP="00F67504">
      <w:pPr>
        <w:spacing w:after="0" w:line="240" w:lineRule="auto"/>
        <w:rPr>
          <w:rFonts w:ascii="Times New Roman" w:hAnsi="Times New Roman" w:cs="Times New Roman"/>
          <w:szCs w:val="20"/>
          <w:lang w:eastAsia="en-GB"/>
        </w:rPr>
      </w:pPr>
    </w:p>
    <w:p w14:paraId="45026E5F" w14:textId="77777777" w:rsidR="00F67504" w:rsidRPr="002B4B24" w:rsidRDefault="00F67504" w:rsidP="00F67504">
      <w:pPr>
        <w:spacing w:after="0" w:line="240" w:lineRule="auto"/>
        <w:jc w:val="right"/>
        <w:rPr>
          <w:rFonts w:ascii="Times New Roman" w:hAnsi="Times New Roman" w:cs="Times New Roman"/>
          <w:sz w:val="24"/>
          <w:szCs w:val="20"/>
          <w:lang w:eastAsia="en-GB"/>
        </w:rPr>
      </w:pPr>
    </w:p>
    <w:p w14:paraId="0950FDD1" w14:textId="77777777" w:rsidR="00F67504" w:rsidRPr="002B4B24" w:rsidRDefault="00F67504" w:rsidP="00F67504">
      <w:pPr>
        <w:spacing w:after="0" w:line="240" w:lineRule="auto"/>
        <w:jc w:val="right"/>
        <w:rPr>
          <w:rFonts w:ascii="Times New Roman" w:hAnsi="Times New Roman" w:cs="Times New Roman"/>
          <w:sz w:val="24"/>
          <w:szCs w:val="20"/>
          <w:lang w:eastAsia="en-GB"/>
        </w:rPr>
      </w:pPr>
    </w:p>
    <w:p w14:paraId="03260376" w14:textId="77777777" w:rsidR="00F67504" w:rsidRPr="002B4B24" w:rsidRDefault="00F67504" w:rsidP="00045676">
      <w:pPr>
        <w:spacing w:after="0" w:line="240" w:lineRule="auto"/>
        <w:ind w:left="5387"/>
        <w:rPr>
          <w:rFonts w:ascii="Times New Roman" w:hAnsi="Times New Roman" w:cs="Times New Roman"/>
          <w:b/>
          <w:bCs/>
          <w:sz w:val="24"/>
          <w:szCs w:val="24"/>
          <w:lang w:eastAsia="en-GB"/>
        </w:rPr>
      </w:pPr>
      <w:r w:rsidRPr="002B4B24">
        <w:rPr>
          <w:rFonts w:ascii="Times New Roman" w:hAnsi="Times New Roman" w:cs="Times New Roman"/>
          <w:b/>
          <w:bCs/>
          <w:sz w:val="24"/>
          <w:szCs w:val="24"/>
          <w:lang w:eastAsia="en-GB"/>
        </w:rPr>
        <w:t xml:space="preserve">базовый уровень (вариант </w:t>
      </w:r>
      <w:r w:rsidRPr="002B4B24">
        <w:rPr>
          <w:rFonts w:ascii="Times New Roman" w:hAnsi="Times New Roman" w:cs="Times New Roman"/>
          <w:b/>
          <w:bCs/>
          <w:sz w:val="24"/>
          <w:szCs w:val="24"/>
          <w:lang w:val="ru-RU" w:eastAsia="en-GB"/>
        </w:rPr>
        <w:t>2</w:t>
      </w:r>
      <w:r w:rsidRPr="002B4B24">
        <w:rPr>
          <w:rFonts w:ascii="Times New Roman" w:hAnsi="Times New Roman" w:cs="Times New Roman"/>
          <w:b/>
          <w:bCs/>
          <w:sz w:val="24"/>
          <w:szCs w:val="24"/>
          <w:lang w:eastAsia="en-GB"/>
        </w:rPr>
        <w:t>)</w:t>
      </w:r>
    </w:p>
    <w:p w14:paraId="645F72BF" w14:textId="77777777" w:rsidR="00F67504" w:rsidRPr="002B4B24" w:rsidRDefault="00F67504" w:rsidP="00045676">
      <w:pPr>
        <w:tabs>
          <w:tab w:val="left" w:pos="2977"/>
        </w:tabs>
        <w:spacing w:after="0" w:line="240" w:lineRule="auto"/>
        <w:ind w:left="5387"/>
        <w:rPr>
          <w:rFonts w:ascii="Times New Roman" w:hAnsi="Times New Roman" w:cs="Times New Roman"/>
          <w:sz w:val="24"/>
          <w:szCs w:val="24"/>
          <w:lang w:val="ru-RU" w:eastAsia="en-GB"/>
        </w:rPr>
      </w:pPr>
      <w:r w:rsidRPr="002B4B24">
        <w:rPr>
          <w:rFonts w:ascii="Times New Roman" w:hAnsi="Times New Roman" w:cs="Times New Roman"/>
          <w:sz w:val="24"/>
          <w:szCs w:val="24"/>
          <w:lang w:eastAsia="en-GB"/>
        </w:rPr>
        <w:t>объем: 144 час</w:t>
      </w:r>
      <w:r w:rsidRPr="002B4B24">
        <w:rPr>
          <w:rFonts w:ascii="Times New Roman" w:hAnsi="Times New Roman" w:cs="Times New Roman"/>
          <w:sz w:val="24"/>
          <w:szCs w:val="24"/>
          <w:lang w:val="ru-RU" w:eastAsia="en-GB"/>
        </w:rPr>
        <w:t>а</w:t>
      </w:r>
    </w:p>
    <w:p w14:paraId="3CC20206" w14:textId="77777777" w:rsidR="00F67504" w:rsidRPr="002B4B24" w:rsidRDefault="00F67504" w:rsidP="00045676">
      <w:pPr>
        <w:tabs>
          <w:tab w:val="left" w:pos="2977"/>
        </w:tabs>
        <w:spacing w:after="0" w:line="240" w:lineRule="auto"/>
        <w:ind w:left="5387"/>
        <w:rPr>
          <w:rFonts w:ascii="Times New Roman" w:hAnsi="Times New Roman" w:cs="Times New Roman"/>
          <w:sz w:val="24"/>
          <w:szCs w:val="24"/>
          <w:lang w:eastAsia="en-GB"/>
        </w:rPr>
      </w:pPr>
      <w:r w:rsidRPr="002B4B24">
        <w:rPr>
          <w:rFonts w:ascii="Times New Roman" w:hAnsi="Times New Roman" w:cs="Times New Roman"/>
          <w:sz w:val="24"/>
          <w:szCs w:val="24"/>
          <w:lang w:eastAsia="en-GB"/>
        </w:rPr>
        <w:t xml:space="preserve">рекомендовано: </w:t>
      </w:r>
      <w:r w:rsidRPr="002B4B24">
        <w:rPr>
          <w:rFonts w:ascii="Times New Roman" w:hAnsi="Times New Roman" w:cs="Times New Roman"/>
          <w:sz w:val="24"/>
          <w:szCs w:val="24"/>
          <w:lang w:eastAsia="en-GB"/>
        </w:rPr>
        <w:br/>
        <w:t>для специальностей: 22.02.01, 22.02.02, 22.02.07, 29.02.09, 55.02.01</w:t>
      </w:r>
      <w:r w:rsidRPr="002B4B24">
        <w:rPr>
          <w:rFonts w:ascii="Times New Roman" w:hAnsi="Times New Roman" w:cs="Times New Roman"/>
          <w:sz w:val="24"/>
          <w:szCs w:val="24"/>
          <w:lang w:val="ru-RU" w:eastAsia="en-GB"/>
        </w:rPr>
        <w:t xml:space="preserve"> </w:t>
      </w:r>
      <w:r w:rsidRPr="002B4B24">
        <w:rPr>
          <w:rFonts w:ascii="Times New Roman" w:hAnsi="Times New Roman" w:cs="Times New Roman"/>
          <w:sz w:val="24"/>
          <w:szCs w:val="24"/>
          <w:lang w:eastAsia="en-GB"/>
        </w:rPr>
        <w:t>и для УГПС</w:t>
      </w:r>
    </w:p>
    <w:p w14:paraId="79D47B97" w14:textId="77777777" w:rsidR="00F67504" w:rsidRPr="002B4B24" w:rsidRDefault="00F67504" w:rsidP="00045676">
      <w:pPr>
        <w:tabs>
          <w:tab w:val="left" w:pos="2977"/>
        </w:tabs>
        <w:spacing w:after="0" w:line="240" w:lineRule="auto"/>
        <w:ind w:left="5387"/>
        <w:rPr>
          <w:rFonts w:ascii="Times New Roman" w:hAnsi="Times New Roman" w:cs="Times New Roman"/>
          <w:sz w:val="32"/>
          <w:szCs w:val="32"/>
        </w:rPr>
      </w:pPr>
      <w:r w:rsidRPr="002B4B24">
        <w:rPr>
          <w:rFonts w:ascii="Times New Roman" w:hAnsi="Times New Roman" w:cs="Times New Roman"/>
          <w:sz w:val="24"/>
          <w:szCs w:val="24"/>
          <w:lang w:eastAsia="en-GB"/>
        </w:rPr>
        <w:t>09.00.00, 10.00.00, 11.00.00, 12.00.00, 18.00.00, 19.00.00, 23.00.00, 27.00.00, 31.00.00, 32.00.00, 33.00.00, 36.00.00, 38.00.00, 40.00.00, 42.00.00, 43.00.00, 51.00.00, 53.00.00, 54.00.00</w:t>
      </w:r>
    </w:p>
    <w:p w14:paraId="679640C5" w14:textId="77777777" w:rsidR="00F67504" w:rsidRPr="002B4B24" w:rsidRDefault="00F67504" w:rsidP="00F67504">
      <w:pPr>
        <w:spacing w:after="0"/>
        <w:jc w:val="right"/>
        <w:rPr>
          <w:rFonts w:ascii="Times New Roman" w:hAnsi="Times New Roman" w:cs="Times New Roman"/>
          <w:sz w:val="32"/>
          <w:szCs w:val="32"/>
        </w:rPr>
      </w:pPr>
    </w:p>
    <w:p w14:paraId="487C046B" w14:textId="77777777" w:rsidR="00F67504" w:rsidRPr="002B4B24" w:rsidRDefault="00F67504" w:rsidP="00F67504">
      <w:pPr>
        <w:spacing w:after="0"/>
        <w:jc w:val="right"/>
        <w:rPr>
          <w:rFonts w:ascii="Times New Roman" w:hAnsi="Times New Roman" w:cs="Times New Roman"/>
          <w:sz w:val="32"/>
          <w:szCs w:val="32"/>
        </w:rPr>
      </w:pPr>
    </w:p>
    <w:p w14:paraId="58C264DF" w14:textId="77777777" w:rsidR="00F67504" w:rsidRPr="002B4B24" w:rsidRDefault="00F67504" w:rsidP="00F67504">
      <w:pPr>
        <w:spacing w:after="0"/>
        <w:jc w:val="right"/>
        <w:rPr>
          <w:rFonts w:ascii="Times New Roman" w:hAnsi="Times New Roman" w:cs="Times New Roman"/>
          <w:sz w:val="32"/>
          <w:szCs w:val="32"/>
        </w:rPr>
      </w:pPr>
    </w:p>
    <w:p w14:paraId="34A49D59" w14:textId="77777777" w:rsidR="00F67504" w:rsidRPr="002B4B24" w:rsidRDefault="00F67504" w:rsidP="00F67504">
      <w:pPr>
        <w:spacing w:after="0"/>
        <w:jc w:val="right"/>
        <w:rPr>
          <w:rFonts w:ascii="Times New Roman" w:hAnsi="Times New Roman" w:cs="Times New Roman"/>
          <w:sz w:val="32"/>
          <w:szCs w:val="32"/>
        </w:rPr>
      </w:pPr>
    </w:p>
    <w:p w14:paraId="06EA3143" w14:textId="77777777" w:rsidR="00045676" w:rsidRPr="002B4B24" w:rsidRDefault="00045676" w:rsidP="00F67504">
      <w:pPr>
        <w:spacing w:after="0" w:line="240" w:lineRule="auto"/>
        <w:jc w:val="center"/>
        <w:rPr>
          <w:rFonts w:ascii="Times New Roman" w:hAnsi="Times New Roman" w:cs="Times New Roman"/>
          <w:sz w:val="28"/>
          <w:szCs w:val="28"/>
        </w:rPr>
      </w:pPr>
    </w:p>
    <w:p w14:paraId="5510537A" w14:textId="77777777" w:rsidR="00F67504" w:rsidRPr="002B4B24" w:rsidRDefault="00F67504" w:rsidP="00F67504">
      <w:pPr>
        <w:spacing w:after="0" w:line="240" w:lineRule="auto"/>
        <w:jc w:val="center"/>
        <w:rPr>
          <w:rFonts w:ascii="Times New Roman" w:hAnsi="Times New Roman" w:cs="Times New Roman"/>
          <w:sz w:val="28"/>
          <w:szCs w:val="28"/>
        </w:rPr>
      </w:pPr>
    </w:p>
    <w:p w14:paraId="6E5F5405" w14:textId="77777777" w:rsidR="00F67504" w:rsidRPr="002B4B24" w:rsidRDefault="00F67504" w:rsidP="00F67504">
      <w:pPr>
        <w:spacing w:after="0" w:line="240" w:lineRule="auto"/>
        <w:jc w:val="center"/>
        <w:rPr>
          <w:rFonts w:ascii="Times New Roman" w:hAnsi="Times New Roman" w:cs="Times New Roman"/>
          <w:sz w:val="28"/>
          <w:szCs w:val="28"/>
        </w:rPr>
      </w:pPr>
    </w:p>
    <w:p w14:paraId="5A2748D0" w14:textId="77777777" w:rsidR="00F67504" w:rsidRPr="002B4B24" w:rsidRDefault="00F67504" w:rsidP="00F67504">
      <w:pPr>
        <w:spacing w:after="0" w:line="240" w:lineRule="auto"/>
        <w:jc w:val="center"/>
        <w:rPr>
          <w:rFonts w:ascii="Times New Roman" w:hAnsi="Times New Roman" w:cs="Times New Roman"/>
          <w:sz w:val="28"/>
          <w:szCs w:val="28"/>
        </w:rPr>
      </w:pPr>
      <w:r w:rsidRPr="002B4B24">
        <w:rPr>
          <w:rFonts w:ascii="Times New Roman" w:hAnsi="Times New Roman" w:cs="Times New Roman"/>
          <w:sz w:val="28"/>
          <w:szCs w:val="28"/>
        </w:rPr>
        <w:t xml:space="preserve">МОСКВА </w:t>
      </w:r>
    </w:p>
    <w:p w14:paraId="30213D4A" w14:textId="77777777" w:rsidR="00F67504" w:rsidRPr="002B4B24" w:rsidRDefault="00F67504" w:rsidP="00F67504">
      <w:pPr>
        <w:tabs>
          <w:tab w:val="left" w:pos="2977"/>
        </w:tabs>
        <w:spacing w:after="0" w:line="240" w:lineRule="auto"/>
        <w:jc w:val="center"/>
        <w:rPr>
          <w:rFonts w:ascii="Times New Roman" w:hAnsi="Times New Roman" w:cs="Times New Roman"/>
          <w:sz w:val="24"/>
          <w:szCs w:val="20"/>
          <w:lang w:eastAsia="en-GB"/>
        </w:rPr>
      </w:pPr>
      <w:r w:rsidRPr="002B4B24">
        <w:rPr>
          <w:rFonts w:ascii="Times New Roman" w:hAnsi="Times New Roman" w:cs="Times New Roman"/>
          <w:sz w:val="28"/>
          <w:szCs w:val="28"/>
        </w:rPr>
        <w:t>2026</w:t>
      </w:r>
    </w:p>
    <w:p w14:paraId="0638FEAD" w14:textId="77777777" w:rsidR="009E2BD7" w:rsidRPr="002B4B24" w:rsidRDefault="00F67504">
      <w:pPr>
        <w:spacing w:after="0" w:line="276" w:lineRule="auto"/>
        <w:jc w:val="center"/>
        <w:rPr>
          <w:rFonts w:ascii="Times New Roman" w:eastAsia="Times New Roman" w:hAnsi="Times New Roman" w:cs="Times New Roman"/>
          <w:b/>
          <w:bCs/>
          <w:sz w:val="28"/>
          <w:szCs w:val="28"/>
        </w:rPr>
      </w:pPr>
      <w:r w:rsidRPr="002B4B24">
        <w:rPr>
          <w:rFonts w:ascii="Times New Roman" w:eastAsia="Times New Roman" w:hAnsi="Times New Roman" w:cs="Times New Roman"/>
          <w:b/>
          <w:bCs/>
          <w:sz w:val="28"/>
          <w:szCs w:val="28"/>
        </w:rPr>
        <w:lastRenderedPageBreak/>
        <w:t>СОДЕРЖАНИЕ</w:t>
      </w:r>
    </w:p>
    <w:p w14:paraId="538EEE91" w14:textId="77777777" w:rsidR="009E2BD7" w:rsidRPr="002B4B24" w:rsidRDefault="009E2BD7">
      <w:pPr>
        <w:keepNext/>
        <w:keepLines/>
        <w:pBdr>
          <w:top w:val="nil"/>
          <w:left w:val="nil"/>
          <w:bottom w:val="nil"/>
          <w:right w:val="nil"/>
          <w:between w:val="nil"/>
        </w:pBdr>
        <w:spacing w:after="0" w:line="276" w:lineRule="auto"/>
        <w:rPr>
          <w:rFonts w:ascii="Times New Roman" w:eastAsia="Times New Roman" w:hAnsi="Times New Roman" w:cs="Times New Roman"/>
          <w:sz w:val="32"/>
          <w:szCs w:val="32"/>
        </w:rPr>
      </w:pPr>
    </w:p>
    <w:sdt>
      <w:sdtPr>
        <w:rPr>
          <w:rFonts w:ascii="Times New Roman" w:eastAsiaTheme="majorEastAsia" w:hAnsi="Times New Roman" w:cs="Times New Roman"/>
          <w:color w:val="365F91" w:themeColor="accent1" w:themeShade="BF"/>
          <w:sz w:val="32"/>
          <w:szCs w:val="32"/>
          <w:lang w:val="ru-RU"/>
        </w:rPr>
        <w:id w:val="191345975"/>
        <w:docPartObj>
          <w:docPartGallery w:val="Table of Contents"/>
          <w:docPartUnique/>
        </w:docPartObj>
      </w:sdtPr>
      <w:sdtEndPr>
        <w:rPr>
          <w:b/>
          <w:bCs/>
        </w:rPr>
      </w:sdtEndPr>
      <w:sdtContent>
        <w:p w14:paraId="2D63019A" w14:textId="4AB7B9D3" w:rsidR="00A579E5" w:rsidRPr="002B4B24" w:rsidRDefault="00A579E5" w:rsidP="00A579E5">
          <w:pPr>
            <w:pStyle w:val="12"/>
            <w:tabs>
              <w:tab w:val="right" w:leader="dot" w:pos="10195"/>
            </w:tabs>
            <w:spacing w:after="0" w:line="240" w:lineRule="auto"/>
            <w:jc w:val="both"/>
            <w:rPr>
              <w:rFonts w:ascii="Times New Roman" w:eastAsiaTheme="minorEastAsia" w:hAnsi="Times New Roman" w:cs="Times New Roman"/>
              <w:noProof/>
              <w:sz w:val="28"/>
              <w:szCs w:val="28"/>
              <w:lang w:val="ru-RU"/>
            </w:rPr>
          </w:pPr>
          <w:r w:rsidRPr="002B4B24">
            <w:rPr>
              <w:rFonts w:ascii="Times New Roman" w:hAnsi="Times New Roman" w:cs="Times New Roman"/>
              <w:sz w:val="28"/>
              <w:szCs w:val="28"/>
            </w:rPr>
            <w:fldChar w:fldCharType="begin"/>
          </w:r>
          <w:r w:rsidRPr="002B4B24">
            <w:rPr>
              <w:rFonts w:ascii="Times New Roman" w:hAnsi="Times New Roman" w:cs="Times New Roman"/>
              <w:sz w:val="28"/>
              <w:szCs w:val="28"/>
            </w:rPr>
            <w:instrText xml:space="preserve"> TOC \o "1-3" \h \z \u </w:instrText>
          </w:r>
          <w:r w:rsidRPr="002B4B24">
            <w:rPr>
              <w:rFonts w:ascii="Times New Roman" w:hAnsi="Times New Roman" w:cs="Times New Roman"/>
              <w:sz w:val="28"/>
              <w:szCs w:val="28"/>
            </w:rPr>
            <w:fldChar w:fldCharType="separate"/>
          </w:r>
          <w:hyperlink w:anchor="_Toc227252872" w:history="1">
            <w:r w:rsidRPr="002B4B24">
              <w:rPr>
                <w:rStyle w:val="af7"/>
                <w:rFonts w:ascii="Times New Roman" w:hAnsi="Times New Roman" w:cs="Times New Roman"/>
                <w:noProof/>
                <w:sz w:val="28"/>
                <w:szCs w:val="28"/>
              </w:rPr>
              <w:t>1 Общая характеристика примерной рабочей программы  общеобразовательной дисциплины «Информатика»</w:t>
            </w:r>
            <w:r w:rsidRPr="002B4B24">
              <w:rPr>
                <w:rFonts w:ascii="Times New Roman" w:hAnsi="Times New Roman" w:cs="Times New Roman"/>
                <w:noProof/>
                <w:webHidden/>
                <w:sz w:val="28"/>
                <w:szCs w:val="28"/>
              </w:rPr>
              <w:tab/>
            </w:r>
            <w:r w:rsidRPr="002B4B24">
              <w:rPr>
                <w:rFonts w:ascii="Times New Roman" w:hAnsi="Times New Roman" w:cs="Times New Roman"/>
                <w:noProof/>
                <w:webHidden/>
                <w:sz w:val="28"/>
                <w:szCs w:val="28"/>
              </w:rPr>
              <w:fldChar w:fldCharType="begin"/>
            </w:r>
            <w:r w:rsidRPr="002B4B24">
              <w:rPr>
                <w:rFonts w:ascii="Times New Roman" w:hAnsi="Times New Roman" w:cs="Times New Roman"/>
                <w:noProof/>
                <w:webHidden/>
                <w:sz w:val="28"/>
                <w:szCs w:val="28"/>
              </w:rPr>
              <w:instrText xml:space="preserve"> PAGEREF _Toc227252872 \h </w:instrText>
            </w:r>
            <w:r w:rsidRPr="002B4B24">
              <w:rPr>
                <w:rFonts w:ascii="Times New Roman" w:hAnsi="Times New Roman" w:cs="Times New Roman"/>
                <w:noProof/>
                <w:webHidden/>
                <w:sz w:val="28"/>
                <w:szCs w:val="28"/>
              </w:rPr>
            </w:r>
            <w:r w:rsidRPr="002B4B24">
              <w:rPr>
                <w:rFonts w:ascii="Times New Roman" w:hAnsi="Times New Roman" w:cs="Times New Roman"/>
                <w:noProof/>
                <w:webHidden/>
                <w:sz w:val="28"/>
                <w:szCs w:val="28"/>
              </w:rPr>
              <w:fldChar w:fldCharType="separate"/>
            </w:r>
            <w:r w:rsidR="00DC0D0A">
              <w:rPr>
                <w:rFonts w:ascii="Times New Roman" w:hAnsi="Times New Roman" w:cs="Times New Roman"/>
                <w:noProof/>
                <w:webHidden/>
                <w:sz w:val="28"/>
                <w:szCs w:val="28"/>
              </w:rPr>
              <w:t>3</w:t>
            </w:r>
            <w:r w:rsidRPr="002B4B24">
              <w:rPr>
                <w:rFonts w:ascii="Times New Roman" w:hAnsi="Times New Roman" w:cs="Times New Roman"/>
                <w:noProof/>
                <w:webHidden/>
                <w:sz w:val="28"/>
                <w:szCs w:val="28"/>
              </w:rPr>
              <w:fldChar w:fldCharType="end"/>
            </w:r>
          </w:hyperlink>
        </w:p>
        <w:p w14:paraId="4A412B04" w14:textId="109BCC97" w:rsidR="00A579E5" w:rsidRPr="002B4B24" w:rsidRDefault="00DC0D0A" w:rsidP="00A579E5">
          <w:pPr>
            <w:pStyle w:val="12"/>
            <w:tabs>
              <w:tab w:val="right" w:leader="dot" w:pos="10195"/>
            </w:tabs>
            <w:spacing w:after="0" w:line="240" w:lineRule="auto"/>
            <w:jc w:val="both"/>
            <w:rPr>
              <w:rFonts w:ascii="Times New Roman" w:eastAsiaTheme="minorEastAsia" w:hAnsi="Times New Roman" w:cs="Times New Roman"/>
              <w:noProof/>
              <w:sz w:val="28"/>
              <w:szCs w:val="28"/>
              <w:lang w:val="ru-RU"/>
            </w:rPr>
          </w:pPr>
          <w:hyperlink w:anchor="_Toc227252873" w:history="1">
            <w:r w:rsidR="00A579E5" w:rsidRPr="002B4B24">
              <w:rPr>
                <w:rStyle w:val="af7"/>
                <w:rFonts w:ascii="Times New Roman" w:hAnsi="Times New Roman" w:cs="Times New Roman"/>
                <w:noProof/>
                <w:sz w:val="28"/>
                <w:szCs w:val="28"/>
              </w:rPr>
              <w:t>2 Структура и содержание общеобразовательной дисциплины</w:t>
            </w:r>
            <w:r w:rsidR="00A579E5" w:rsidRPr="002B4B24">
              <w:rPr>
                <w:rFonts w:ascii="Times New Roman" w:hAnsi="Times New Roman" w:cs="Times New Roman"/>
                <w:noProof/>
                <w:webHidden/>
                <w:sz w:val="28"/>
                <w:szCs w:val="28"/>
              </w:rPr>
              <w:tab/>
            </w:r>
            <w:r w:rsidR="00A579E5" w:rsidRPr="002B4B24">
              <w:rPr>
                <w:rFonts w:ascii="Times New Roman" w:hAnsi="Times New Roman" w:cs="Times New Roman"/>
                <w:noProof/>
                <w:webHidden/>
                <w:sz w:val="28"/>
                <w:szCs w:val="28"/>
              </w:rPr>
              <w:fldChar w:fldCharType="begin"/>
            </w:r>
            <w:r w:rsidR="00A579E5" w:rsidRPr="002B4B24">
              <w:rPr>
                <w:rFonts w:ascii="Times New Roman" w:hAnsi="Times New Roman" w:cs="Times New Roman"/>
                <w:noProof/>
                <w:webHidden/>
                <w:sz w:val="28"/>
                <w:szCs w:val="28"/>
              </w:rPr>
              <w:instrText xml:space="preserve"> PAGEREF _Toc227252873 \h </w:instrText>
            </w:r>
            <w:r w:rsidR="00A579E5" w:rsidRPr="002B4B24">
              <w:rPr>
                <w:rFonts w:ascii="Times New Roman" w:hAnsi="Times New Roman" w:cs="Times New Roman"/>
                <w:noProof/>
                <w:webHidden/>
                <w:sz w:val="28"/>
                <w:szCs w:val="28"/>
              </w:rPr>
            </w:r>
            <w:r w:rsidR="00A579E5" w:rsidRPr="002B4B24">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11</w:t>
            </w:r>
            <w:r w:rsidR="00A579E5" w:rsidRPr="002B4B24">
              <w:rPr>
                <w:rFonts w:ascii="Times New Roman" w:hAnsi="Times New Roman" w:cs="Times New Roman"/>
                <w:noProof/>
                <w:webHidden/>
                <w:sz w:val="28"/>
                <w:szCs w:val="28"/>
              </w:rPr>
              <w:fldChar w:fldCharType="end"/>
            </w:r>
          </w:hyperlink>
        </w:p>
        <w:p w14:paraId="411C0987" w14:textId="7B55E787" w:rsidR="00A579E5" w:rsidRPr="002B4B24" w:rsidRDefault="00DC0D0A" w:rsidP="00A579E5">
          <w:pPr>
            <w:pStyle w:val="12"/>
            <w:tabs>
              <w:tab w:val="right" w:leader="dot" w:pos="10195"/>
            </w:tabs>
            <w:spacing w:after="0" w:line="240" w:lineRule="auto"/>
            <w:jc w:val="both"/>
            <w:rPr>
              <w:rFonts w:ascii="Times New Roman" w:eastAsiaTheme="minorEastAsia" w:hAnsi="Times New Roman" w:cs="Times New Roman"/>
              <w:noProof/>
              <w:sz w:val="28"/>
              <w:szCs w:val="28"/>
              <w:lang w:val="ru-RU"/>
            </w:rPr>
          </w:pPr>
          <w:hyperlink w:anchor="_Toc227252874" w:history="1">
            <w:r w:rsidR="00A579E5" w:rsidRPr="002B4B24">
              <w:rPr>
                <w:rStyle w:val="af7"/>
                <w:rFonts w:ascii="Times New Roman" w:hAnsi="Times New Roman" w:cs="Times New Roman"/>
                <w:noProof/>
                <w:sz w:val="28"/>
                <w:szCs w:val="28"/>
              </w:rPr>
              <w:t>3 Условия реализации программы общеобразовательной дисциплины</w:t>
            </w:r>
            <w:r w:rsidR="00A579E5" w:rsidRPr="002B4B24">
              <w:rPr>
                <w:rFonts w:ascii="Times New Roman" w:hAnsi="Times New Roman" w:cs="Times New Roman"/>
                <w:noProof/>
                <w:webHidden/>
                <w:sz w:val="28"/>
                <w:szCs w:val="28"/>
              </w:rPr>
              <w:tab/>
            </w:r>
            <w:r w:rsidR="00A579E5" w:rsidRPr="002B4B24">
              <w:rPr>
                <w:rFonts w:ascii="Times New Roman" w:hAnsi="Times New Roman" w:cs="Times New Roman"/>
                <w:noProof/>
                <w:webHidden/>
                <w:sz w:val="28"/>
                <w:szCs w:val="28"/>
              </w:rPr>
              <w:fldChar w:fldCharType="begin"/>
            </w:r>
            <w:r w:rsidR="00A579E5" w:rsidRPr="002B4B24">
              <w:rPr>
                <w:rFonts w:ascii="Times New Roman" w:hAnsi="Times New Roman" w:cs="Times New Roman"/>
                <w:noProof/>
                <w:webHidden/>
                <w:sz w:val="28"/>
                <w:szCs w:val="28"/>
              </w:rPr>
              <w:instrText xml:space="preserve"> PAGEREF _Toc227252874 \h </w:instrText>
            </w:r>
            <w:r w:rsidR="00A579E5" w:rsidRPr="002B4B24">
              <w:rPr>
                <w:rFonts w:ascii="Times New Roman" w:hAnsi="Times New Roman" w:cs="Times New Roman"/>
                <w:noProof/>
                <w:webHidden/>
                <w:sz w:val="28"/>
                <w:szCs w:val="28"/>
              </w:rPr>
            </w:r>
            <w:r w:rsidR="00A579E5" w:rsidRPr="002B4B24">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30</w:t>
            </w:r>
            <w:r w:rsidR="00A579E5" w:rsidRPr="002B4B24">
              <w:rPr>
                <w:rFonts w:ascii="Times New Roman" w:hAnsi="Times New Roman" w:cs="Times New Roman"/>
                <w:noProof/>
                <w:webHidden/>
                <w:sz w:val="28"/>
                <w:szCs w:val="28"/>
              </w:rPr>
              <w:fldChar w:fldCharType="end"/>
            </w:r>
          </w:hyperlink>
        </w:p>
        <w:p w14:paraId="6BA6480C" w14:textId="7F24996D" w:rsidR="00A579E5" w:rsidRPr="002B4B24" w:rsidRDefault="00DC0D0A" w:rsidP="00A579E5">
          <w:pPr>
            <w:pStyle w:val="12"/>
            <w:tabs>
              <w:tab w:val="right" w:leader="dot" w:pos="10195"/>
            </w:tabs>
            <w:spacing w:after="0" w:line="240" w:lineRule="auto"/>
            <w:jc w:val="both"/>
            <w:rPr>
              <w:rFonts w:ascii="Times New Roman" w:eastAsiaTheme="minorEastAsia" w:hAnsi="Times New Roman" w:cs="Times New Roman"/>
              <w:noProof/>
              <w:sz w:val="28"/>
              <w:szCs w:val="28"/>
              <w:lang w:val="ru-RU"/>
            </w:rPr>
          </w:pPr>
          <w:hyperlink w:anchor="_Toc227252875" w:history="1">
            <w:r w:rsidR="00A579E5" w:rsidRPr="002B4B24">
              <w:rPr>
                <w:rStyle w:val="af7"/>
                <w:rFonts w:ascii="Times New Roman" w:hAnsi="Times New Roman" w:cs="Times New Roman"/>
                <w:noProof/>
                <w:sz w:val="28"/>
                <w:szCs w:val="28"/>
              </w:rPr>
              <w:t>4 Контроль и оценка результатов освоения дисциплины</w:t>
            </w:r>
            <w:r w:rsidR="00A579E5" w:rsidRPr="002B4B24">
              <w:rPr>
                <w:rFonts w:ascii="Times New Roman" w:hAnsi="Times New Roman" w:cs="Times New Roman"/>
                <w:noProof/>
                <w:webHidden/>
                <w:sz w:val="28"/>
                <w:szCs w:val="28"/>
              </w:rPr>
              <w:tab/>
            </w:r>
            <w:r w:rsidR="00A579E5" w:rsidRPr="002B4B24">
              <w:rPr>
                <w:rFonts w:ascii="Times New Roman" w:hAnsi="Times New Roman" w:cs="Times New Roman"/>
                <w:noProof/>
                <w:webHidden/>
                <w:sz w:val="28"/>
                <w:szCs w:val="28"/>
              </w:rPr>
              <w:fldChar w:fldCharType="begin"/>
            </w:r>
            <w:r w:rsidR="00A579E5" w:rsidRPr="002B4B24">
              <w:rPr>
                <w:rFonts w:ascii="Times New Roman" w:hAnsi="Times New Roman" w:cs="Times New Roman"/>
                <w:noProof/>
                <w:webHidden/>
                <w:sz w:val="28"/>
                <w:szCs w:val="28"/>
              </w:rPr>
              <w:instrText xml:space="preserve"> PAGEREF _Toc227252875 \h </w:instrText>
            </w:r>
            <w:r w:rsidR="00A579E5" w:rsidRPr="002B4B24">
              <w:rPr>
                <w:rFonts w:ascii="Times New Roman" w:hAnsi="Times New Roman" w:cs="Times New Roman"/>
                <w:noProof/>
                <w:webHidden/>
                <w:sz w:val="28"/>
                <w:szCs w:val="28"/>
              </w:rPr>
            </w:r>
            <w:r w:rsidR="00A579E5" w:rsidRPr="002B4B24">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32</w:t>
            </w:r>
            <w:r w:rsidR="00A579E5" w:rsidRPr="002B4B24">
              <w:rPr>
                <w:rFonts w:ascii="Times New Roman" w:hAnsi="Times New Roman" w:cs="Times New Roman"/>
                <w:noProof/>
                <w:webHidden/>
                <w:sz w:val="28"/>
                <w:szCs w:val="28"/>
              </w:rPr>
              <w:fldChar w:fldCharType="end"/>
            </w:r>
          </w:hyperlink>
        </w:p>
        <w:p w14:paraId="6526E38D" w14:textId="77777777" w:rsidR="00A579E5" w:rsidRPr="002B4B24" w:rsidRDefault="00A579E5" w:rsidP="00A579E5">
          <w:pPr>
            <w:pStyle w:val="af5"/>
            <w:spacing w:before="0" w:line="240" w:lineRule="auto"/>
            <w:jc w:val="both"/>
            <w:rPr>
              <w:rFonts w:ascii="Times New Roman" w:hAnsi="Times New Roman" w:cs="Times New Roman"/>
            </w:rPr>
          </w:pPr>
          <w:r w:rsidRPr="002B4B24">
            <w:rPr>
              <w:rFonts w:ascii="Times New Roman" w:hAnsi="Times New Roman" w:cs="Times New Roman"/>
              <w:bCs/>
              <w:sz w:val="28"/>
              <w:szCs w:val="28"/>
            </w:rPr>
            <w:fldChar w:fldCharType="end"/>
          </w:r>
        </w:p>
      </w:sdtContent>
    </w:sdt>
    <w:p w14:paraId="1FF48758" w14:textId="77777777" w:rsidR="009E2BD7" w:rsidRPr="002B4B24" w:rsidRDefault="009E2BD7" w:rsidP="00A579E5">
      <w:pPr>
        <w:spacing w:after="0" w:line="276" w:lineRule="auto"/>
        <w:jc w:val="both"/>
        <w:rPr>
          <w:rFonts w:ascii="Times New Roman" w:eastAsia="Times New Roman" w:hAnsi="Times New Roman" w:cs="Times New Roman"/>
        </w:rPr>
      </w:pPr>
    </w:p>
    <w:p w14:paraId="02F8FCC3" w14:textId="77777777" w:rsidR="009E2BD7" w:rsidRPr="002B4B24" w:rsidRDefault="009E2BD7">
      <w:pPr>
        <w:spacing w:after="0" w:line="276" w:lineRule="auto"/>
        <w:rPr>
          <w:rFonts w:ascii="Times New Roman" w:eastAsia="Times New Roman" w:hAnsi="Times New Roman" w:cs="Times New Roman"/>
          <w:sz w:val="28"/>
          <w:szCs w:val="28"/>
        </w:rPr>
      </w:pPr>
    </w:p>
    <w:p w14:paraId="25056463" w14:textId="77777777" w:rsidR="009E2BD7" w:rsidRPr="002B4B24" w:rsidRDefault="009E2BD7">
      <w:pPr>
        <w:pBdr>
          <w:top w:val="nil"/>
          <w:left w:val="nil"/>
          <w:bottom w:val="nil"/>
          <w:right w:val="nil"/>
          <w:between w:val="nil"/>
        </w:pBdr>
        <w:spacing w:after="0" w:line="276" w:lineRule="auto"/>
        <w:rPr>
          <w:rFonts w:ascii="Times New Roman" w:eastAsia="Times New Roman" w:hAnsi="Times New Roman" w:cs="Times New Roman"/>
          <w:sz w:val="18"/>
          <w:szCs w:val="18"/>
        </w:rPr>
      </w:pPr>
    </w:p>
    <w:p w14:paraId="5AE8EF80" w14:textId="77777777" w:rsidR="00A579E5" w:rsidRPr="002B4B24" w:rsidRDefault="00F67504" w:rsidP="00A579E5">
      <w:pPr>
        <w:pStyle w:val="1"/>
        <w:jc w:val="center"/>
        <w:rPr>
          <w:rFonts w:ascii="Times New Roman" w:hAnsi="Times New Roman" w:cs="Times New Roman"/>
          <w:b/>
        </w:rPr>
      </w:pPr>
      <w:r w:rsidRPr="002B4B24">
        <w:rPr>
          <w:rFonts w:ascii="Times New Roman" w:hAnsi="Times New Roman" w:cs="Times New Roman"/>
        </w:rPr>
        <w:br w:type="page"/>
      </w:r>
      <w:bookmarkStart w:id="0" w:name="_Toc225248149"/>
      <w:bookmarkStart w:id="1" w:name="_Toc227250946"/>
      <w:bookmarkStart w:id="2" w:name="_Toc227252872"/>
      <w:bookmarkStart w:id="3" w:name="_Hlk191896228"/>
      <w:r w:rsidR="00A579E5" w:rsidRPr="002B4B24">
        <w:rPr>
          <w:rFonts w:ascii="Times New Roman" w:hAnsi="Times New Roman" w:cs="Times New Roman"/>
          <w:b/>
        </w:rPr>
        <w:lastRenderedPageBreak/>
        <w:t xml:space="preserve">1 Общая характеристика примерной рабочей программы </w:t>
      </w:r>
      <w:r w:rsidR="00A579E5" w:rsidRPr="002B4B24">
        <w:rPr>
          <w:rFonts w:ascii="Times New Roman" w:hAnsi="Times New Roman" w:cs="Times New Roman"/>
          <w:b/>
        </w:rPr>
        <w:br/>
        <w:t>общеобразовательной дисциплины «Информатика»</w:t>
      </w:r>
      <w:bookmarkEnd w:id="0"/>
      <w:bookmarkEnd w:id="1"/>
      <w:bookmarkEnd w:id="2"/>
    </w:p>
    <w:p w14:paraId="3538E18F" w14:textId="77777777" w:rsidR="00A579E5" w:rsidRPr="002B4B24" w:rsidRDefault="00A579E5" w:rsidP="00A579E5">
      <w:pPr>
        <w:suppressAutoHyphens/>
        <w:spacing w:after="0" w:line="240" w:lineRule="auto"/>
        <w:ind w:firstLine="709"/>
        <w:rPr>
          <w:rFonts w:ascii="Times New Roman" w:eastAsia="Times New Roman" w:hAnsi="Times New Roman" w:cs="Times New Roman"/>
          <w:lang w:eastAsia="ar-SA"/>
        </w:rPr>
      </w:pPr>
    </w:p>
    <w:p w14:paraId="6231FF8B" w14:textId="77777777" w:rsidR="00A579E5" w:rsidRPr="002B4B24" w:rsidRDefault="00A579E5" w:rsidP="00A579E5">
      <w:pPr>
        <w:widowControl w:val="0"/>
        <w:tabs>
          <w:tab w:val="left" w:pos="12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2B4B24">
        <w:rPr>
          <w:rFonts w:ascii="Times New Roman" w:eastAsia="Times New Roman" w:hAnsi="Times New Roman" w:cs="Times New Roman"/>
          <w:b/>
          <w:sz w:val="28"/>
          <w:szCs w:val="28"/>
          <w:lang w:eastAsia="ar-SA"/>
        </w:rPr>
        <w:t>1.1 Место дисциплины в структуре образовательной программы среднего профессионального образования</w:t>
      </w:r>
      <w:r w:rsidRPr="002B4B24">
        <w:rPr>
          <w:rFonts w:ascii="Times New Roman" w:eastAsia="Times New Roman" w:hAnsi="Times New Roman" w:cs="Times New Roman"/>
          <w:b/>
          <w:sz w:val="28"/>
          <w:szCs w:val="28"/>
        </w:rPr>
        <w:t xml:space="preserve">: </w:t>
      </w:r>
    </w:p>
    <w:p w14:paraId="3325541C" w14:textId="77777777" w:rsidR="00A579E5" w:rsidRPr="002B4B24" w:rsidRDefault="00A579E5" w:rsidP="00A579E5">
      <w:pPr>
        <w:pStyle w:val="aa"/>
        <w:tabs>
          <w:tab w:val="left" w:pos="10076"/>
          <w:tab w:val="left" w:pos="10992"/>
          <w:tab w:val="left" w:pos="11908"/>
          <w:tab w:val="left" w:pos="12824"/>
          <w:tab w:val="left" w:pos="13740"/>
          <w:tab w:val="left" w:pos="14656"/>
        </w:tabs>
        <w:ind w:left="0" w:firstLine="709"/>
        <w:jc w:val="both"/>
        <w:rPr>
          <w:sz w:val="28"/>
          <w:szCs w:val="28"/>
        </w:rPr>
      </w:pPr>
      <w:r w:rsidRPr="002B4B24">
        <w:rPr>
          <w:sz w:val="28"/>
          <w:szCs w:val="28"/>
        </w:rPr>
        <w:t xml:space="preserve">Общеобразовательная дисциплина «Информатика» является обязательной частью общеобразовательного цикла образовательной программы в соответствии </w:t>
      </w:r>
      <w:r w:rsidRPr="002B4B24">
        <w:rPr>
          <w:sz w:val="28"/>
          <w:szCs w:val="28"/>
        </w:rPr>
        <w:br/>
        <w:t>с федеральным государственным образовательным стандартом (далее – ФГОС) среднего профессионального образования (далее – СПО) по _____________________.</w:t>
      </w:r>
    </w:p>
    <w:p w14:paraId="3A187D21" w14:textId="77777777" w:rsidR="00A579E5" w:rsidRPr="002B4B24" w:rsidRDefault="00A579E5" w:rsidP="00A579E5">
      <w:pPr>
        <w:pStyle w:val="aa"/>
        <w:tabs>
          <w:tab w:val="left" w:pos="10076"/>
          <w:tab w:val="left" w:pos="10992"/>
          <w:tab w:val="left" w:pos="11908"/>
          <w:tab w:val="left" w:pos="12824"/>
          <w:tab w:val="left" w:pos="13740"/>
          <w:tab w:val="left" w:pos="14656"/>
        </w:tabs>
        <w:ind w:left="0" w:firstLine="709"/>
        <w:jc w:val="both"/>
        <w:rPr>
          <w:sz w:val="28"/>
          <w:szCs w:val="28"/>
          <w:vertAlign w:val="superscript"/>
        </w:rPr>
      </w:pPr>
      <w:r w:rsidRPr="002B4B24">
        <w:rPr>
          <w:i/>
          <w:sz w:val="28"/>
          <w:szCs w:val="28"/>
          <w:vertAlign w:val="subscript"/>
        </w:rPr>
        <w:t xml:space="preserve">                                                          </w:t>
      </w:r>
      <w:r w:rsidRPr="002B4B24">
        <w:rPr>
          <w:i/>
          <w:sz w:val="28"/>
          <w:szCs w:val="28"/>
          <w:vertAlign w:val="superscript"/>
        </w:rPr>
        <w:t xml:space="preserve">                                                                                               (профессии/специальности)</w:t>
      </w:r>
      <w:r w:rsidRPr="002B4B24">
        <w:rPr>
          <w:sz w:val="28"/>
          <w:szCs w:val="28"/>
          <w:vertAlign w:val="superscript"/>
        </w:rPr>
        <w:t xml:space="preserve"> </w:t>
      </w:r>
    </w:p>
    <w:p w14:paraId="5885355A" w14:textId="77777777" w:rsidR="00A579E5" w:rsidRPr="002B4B24" w:rsidRDefault="00A579E5" w:rsidP="00A579E5">
      <w:pPr>
        <w:spacing w:after="0" w:line="240" w:lineRule="auto"/>
        <w:ind w:firstLine="709"/>
        <w:rPr>
          <w:rFonts w:ascii="Times New Roman" w:hAnsi="Times New Roman" w:cs="Times New Roman"/>
          <w:b/>
          <w:sz w:val="28"/>
          <w:szCs w:val="28"/>
        </w:rPr>
      </w:pPr>
      <w:r w:rsidRPr="002B4B24">
        <w:rPr>
          <w:rFonts w:ascii="Times New Roman" w:hAnsi="Times New Roman" w:cs="Times New Roman"/>
          <w:b/>
          <w:sz w:val="28"/>
          <w:szCs w:val="28"/>
        </w:rPr>
        <w:t>1.2 Цели и планируемые результаты освоения дисциплины</w:t>
      </w:r>
    </w:p>
    <w:p w14:paraId="095C99C9" w14:textId="77777777" w:rsidR="00A579E5" w:rsidRPr="002B4B24" w:rsidRDefault="00A579E5" w:rsidP="00A579E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8"/>
          <w:szCs w:val="28"/>
        </w:rPr>
      </w:pPr>
      <w:r w:rsidRPr="002B4B24">
        <w:rPr>
          <w:rFonts w:ascii="Times New Roman" w:hAnsi="Times New Roman" w:cs="Times New Roman"/>
          <w:b/>
          <w:sz w:val="28"/>
          <w:szCs w:val="28"/>
        </w:rPr>
        <w:t>1.2.1 Цель дисциплины</w:t>
      </w:r>
      <w:r w:rsidRPr="002B4B24">
        <w:rPr>
          <w:rStyle w:val="ae"/>
          <w:rFonts w:ascii="Times New Roman" w:hAnsi="Times New Roman" w:cs="Times New Roman"/>
          <w:bCs/>
          <w:sz w:val="28"/>
          <w:szCs w:val="28"/>
        </w:rPr>
        <w:footnoteReference w:id="1"/>
      </w:r>
    </w:p>
    <w:bookmarkEnd w:id="3"/>
    <w:p w14:paraId="40847090" w14:textId="77777777" w:rsidR="00A579E5" w:rsidRPr="002B4B24" w:rsidRDefault="00A579E5" w:rsidP="00A579E5">
      <w:pPr>
        <w:spacing w:after="0" w:line="240" w:lineRule="auto"/>
        <w:ind w:firstLine="709"/>
        <w:contextualSpacing/>
        <w:jc w:val="both"/>
        <w:rPr>
          <w:rFonts w:ascii="Times New Roman" w:hAnsi="Times New Roman" w:cs="Times New Roman"/>
          <w:sz w:val="28"/>
        </w:rPr>
      </w:pPr>
      <w:r w:rsidRPr="002B4B24">
        <w:rPr>
          <w:rFonts w:ascii="Times New Roman" w:hAnsi="Times New Roman" w:cs="Times New Roman"/>
          <w:sz w:val="28"/>
        </w:rPr>
        <w:t>Основная цель изучения информатики на базовом уровне для уровня среднего общего образования (далее – СОО)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должно обеспечить:</w:t>
      </w:r>
    </w:p>
    <w:p w14:paraId="33DF1529" w14:textId="77777777" w:rsidR="00A579E5" w:rsidRPr="002B4B24" w:rsidRDefault="00A579E5" w:rsidP="00A579E5">
      <w:pPr>
        <w:spacing w:after="0" w:line="240" w:lineRule="auto"/>
        <w:ind w:firstLine="709"/>
        <w:contextualSpacing/>
        <w:jc w:val="both"/>
        <w:rPr>
          <w:rFonts w:ascii="Times New Roman" w:hAnsi="Times New Roman" w:cs="Times New Roman"/>
          <w:sz w:val="28"/>
        </w:rPr>
      </w:pPr>
      <w:r w:rsidRPr="002B4B24">
        <w:rPr>
          <w:rFonts w:ascii="Times New Roman" w:hAnsi="Times New Roman" w:cs="Times New Roman"/>
          <w:sz w:val="28"/>
        </w:rPr>
        <w:t xml:space="preserve">сформированность представлений о роли информатики, информационных </w:t>
      </w:r>
      <w:r w:rsidRPr="002B4B24">
        <w:rPr>
          <w:rFonts w:ascii="Times New Roman" w:hAnsi="Times New Roman" w:cs="Times New Roman"/>
          <w:sz w:val="28"/>
        </w:rPr>
        <w:br/>
        <w:t>и коммуникационных технологий в современном обществе;</w:t>
      </w:r>
    </w:p>
    <w:p w14:paraId="103B9F5D" w14:textId="77777777" w:rsidR="00A579E5" w:rsidRPr="002B4B24" w:rsidRDefault="00A579E5" w:rsidP="00A579E5">
      <w:pPr>
        <w:spacing w:after="0" w:line="240" w:lineRule="auto"/>
        <w:ind w:firstLine="709"/>
        <w:contextualSpacing/>
        <w:jc w:val="both"/>
        <w:rPr>
          <w:rFonts w:ascii="Times New Roman" w:hAnsi="Times New Roman" w:cs="Times New Roman"/>
          <w:sz w:val="28"/>
        </w:rPr>
      </w:pPr>
      <w:r w:rsidRPr="002B4B24">
        <w:rPr>
          <w:rFonts w:ascii="Times New Roman" w:hAnsi="Times New Roman" w:cs="Times New Roman"/>
          <w:sz w:val="28"/>
        </w:rPr>
        <w:t>сформированность основ логического и алгоритмического мышления;</w:t>
      </w:r>
    </w:p>
    <w:p w14:paraId="5A5D619D" w14:textId="77777777" w:rsidR="00A579E5" w:rsidRPr="002B4B24" w:rsidRDefault="00A579E5" w:rsidP="00A579E5">
      <w:pPr>
        <w:spacing w:after="0" w:line="240" w:lineRule="auto"/>
        <w:ind w:firstLine="709"/>
        <w:contextualSpacing/>
        <w:jc w:val="both"/>
        <w:rPr>
          <w:rFonts w:ascii="Times New Roman" w:hAnsi="Times New Roman" w:cs="Times New Roman"/>
          <w:sz w:val="28"/>
        </w:rPr>
      </w:pPr>
      <w:r w:rsidRPr="002B4B24">
        <w:rPr>
          <w:rFonts w:ascii="Times New Roman" w:hAnsi="Times New Roman" w:cs="Times New Roman"/>
          <w:sz w:val="28"/>
        </w:rPr>
        <w:t>сформированность умений различать факты и оценки, сравнивать оценочные выводы, видеть их связь с критериями оценивания и связь критериев с определенной системой ценностей, проверять на достоверность и обобщать информацию;</w:t>
      </w:r>
    </w:p>
    <w:p w14:paraId="4B76B208" w14:textId="77777777" w:rsidR="00A579E5" w:rsidRPr="002B4B24" w:rsidRDefault="00A579E5" w:rsidP="00A579E5">
      <w:pPr>
        <w:spacing w:after="0" w:line="240" w:lineRule="auto"/>
        <w:ind w:firstLine="709"/>
        <w:contextualSpacing/>
        <w:jc w:val="both"/>
        <w:rPr>
          <w:rFonts w:ascii="Times New Roman" w:hAnsi="Times New Roman" w:cs="Times New Roman"/>
          <w:sz w:val="28"/>
        </w:rPr>
      </w:pPr>
      <w:r w:rsidRPr="002B4B24">
        <w:rPr>
          <w:rFonts w:ascii="Times New Roman" w:hAnsi="Times New Roman" w:cs="Times New Roman"/>
          <w:sz w:val="28"/>
        </w:rPr>
        <w:t xml:space="preserve">сформированность представлений о влиянии информационных технологий </w:t>
      </w:r>
      <w:r w:rsidRPr="002B4B24">
        <w:rPr>
          <w:rFonts w:ascii="Times New Roman" w:hAnsi="Times New Roman" w:cs="Times New Roman"/>
          <w:sz w:val="28"/>
        </w:rPr>
        <w:br/>
        <w:t>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14:paraId="2398A943" w14:textId="77777777" w:rsidR="00A579E5" w:rsidRPr="002B4B24" w:rsidRDefault="00A579E5" w:rsidP="00A579E5">
      <w:pPr>
        <w:spacing w:after="0" w:line="240" w:lineRule="auto"/>
        <w:ind w:firstLine="709"/>
        <w:contextualSpacing/>
        <w:jc w:val="both"/>
        <w:rPr>
          <w:rFonts w:ascii="Times New Roman" w:hAnsi="Times New Roman" w:cs="Times New Roman"/>
          <w:sz w:val="28"/>
        </w:rPr>
      </w:pPr>
      <w:r w:rsidRPr="002B4B24">
        <w:rPr>
          <w:rFonts w:ascii="Times New Roman" w:hAnsi="Times New Roman" w:cs="Times New Roman"/>
          <w:sz w:val="28"/>
        </w:rPr>
        <w:t xml:space="preserve">принятие правовых и этических аспектов информационных технологий, осознание ответственности людей, вовлеченных в создание и использование информационных систем, распространение информации; </w:t>
      </w:r>
    </w:p>
    <w:p w14:paraId="32A22657" w14:textId="77777777" w:rsidR="00A579E5" w:rsidRPr="002B4B24" w:rsidRDefault="00A579E5" w:rsidP="00A579E5">
      <w:pPr>
        <w:spacing w:after="0" w:line="240" w:lineRule="auto"/>
        <w:ind w:firstLine="709"/>
        <w:jc w:val="both"/>
        <w:rPr>
          <w:rFonts w:ascii="Times New Roman" w:hAnsi="Times New Roman" w:cs="Times New Roman"/>
          <w:sz w:val="28"/>
        </w:rPr>
      </w:pPr>
      <w:r w:rsidRPr="002B4B24">
        <w:rPr>
          <w:rFonts w:ascii="Times New Roman" w:hAnsi="Times New Roman" w:cs="Times New Roman"/>
          <w:sz w:val="28"/>
        </w:rPr>
        <w:t xml:space="preserve">создание условий для развития навыков учебной, проектной, научно-исследовательской и творческой деятельности, мотивации обучающихся </w:t>
      </w:r>
      <w:r w:rsidRPr="002B4B24">
        <w:rPr>
          <w:rFonts w:ascii="Times New Roman" w:hAnsi="Times New Roman" w:cs="Times New Roman"/>
          <w:sz w:val="28"/>
        </w:rPr>
        <w:br/>
        <w:t>к саморазвитию.</w:t>
      </w:r>
    </w:p>
    <w:p w14:paraId="11A59786" w14:textId="77777777" w:rsidR="00A579E5" w:rsidRPr="002B4B24" w:rsidRDefault="00A579E5" w:rsidP="00A579E5">
      <w:pPr>
        <w:spacing w:after="0" w:line="240" w:lineRule="auto"/>
        <w:ind w:firstLine="709"/>
        <w:jc w:val="both"/>
        <w:rPr>
          <w:rFonts w:ascii="Times New Roman" w:hAnsi="Times New Roman" w:cs="Times New Roman"/>
          <w:i/>
          <w:iCs/>
          <w:sz w:val="28"/>
        </w:rPr>
      </w:pPr>
      <w:r w:rsidRPr="002B4B24">
        <w:rPr>
          <w:rFonts w:ascii="Times New Roman" w:hAnsi="Times New Roman" w:cs="Times New Roman"/>
          <w:i/>
          <w:iCs/>
          <w:sz w:val="28"/>
        </w:rPr>
        <w:t xml:space="preserve">Для решения задач и достижения целей изучения дисциплины в системе СПО, в примерной рабочей программе выделено основное и профессионально ориентированное содержание. В основное содержание включены </w:t>
      </w:r>
      <w:bookmarkStart w:id="4" w:name="_Hlk192002374"/>
      <w:r w:rsidRPr="002B4B24">
        <w:rPr>
          <w:rFonts w:ascii="Times New Roman" w:hAnsi="Times New Roman" w:cs="Times New Roman"/>
          <w:i/>
          <w:iCs/>
          <w:sz w:val="28"/>
        </w:rPr>
        <w:t>все содержательные линии,</w:t>
      </w:r>
      <w:r w:rsidRPr="002B4B24">
        <w:rPr>
          <w:rFonts w:ascii="Times New Roman" w:hAnsi="Times New Roman" w:cs="Times New Roman"/>
          <w:i/>
          <w:iCs/>
        </w:rPr>
        <w:t xml:space="preserve"> </w:t>
      </w:r>
      <w:r w:rsidRPr="002B4B24">
        <w:rPr>
          <w:rFonts w:ascii="Times New Roman" w:hAnsi="Times New Roman" w:cs="Times New Roman"/>
          <w:i/>
          <w:iCs/>
          <w:sz w:val="28"/>
        </w:rPr>
        <w:t>которые предлагаются для обязательного изучения федеральной рабочей программой по информатике на уровне СОО (базовый уровень)</w:t>
      </w:r>
      <w:r w:rsidRPr="002B4B24">
        <w:rPr>
          <w:rStyle w:val="ae"/>
          <w:rFonts w:ascii="Times New Roman" w:hAnsi="Times New Roman" w:cs="Times New Roman"/>
          <w:i/>
          <w:iCs/>
          <w:sz w:val="28"/>
        </w:rPr>
        <w:footnoteReference w:id="2"/>
      </w:r>
      <w:r w:rsidRPr="002B4B24">
        <w:rPr>
          <w:rFonts w:ascii="Times New Roman" w:hAnsi="Times New Roman" w:cs="Times New Roman"/>
          <w:i/>
          <w:iCs/>
          <w:sz w:val="28"/>
        </w:rPr>
        <w:t xml:space="preserve">. </w:t>
      </w:r>
    </w:p>
    <w:bookmarkEnd w:id="4"/>
    <w:p w14:paraId="18B2A0D6" w14:textId="77777777" w:rsidR="00A579E5" w:rsidRPr="002B4B24" w:rsidRDefault="00A579E5" w:rsidP="00A579E5">
      <w:pPr>
        <w:spacing w:after="0" w:line="240" w:lineRule="auto"/>
        <w:ind w:firstLine="709"/>
        <w:jc w:val="both"/>
        <w:rPr>
          <w:rFonts w:ascii="Times New Roman" w:hAnsi="Times New Roman" w:cs="Times New Roman"/>
          <w:i/>
          <w:iCs/>
          <w:sz w:val="28"/>
        </w:rPr>
      </w:pPr>
      <w:r w:rsidRPr="002B4B24">
        <w:rPr>
          <w:rFonts w:ascii="Times New Roman" w:hAnsi="Times New Roman" w:cs="Times New Roman"/>
          <w:i/>
          <w:iCs/>
          <w:sz w:val="28"/>
        </w:rPr>
        <w:lastRenderedPageBreak/>
        <w:t xml:space="preserve">При разработке рабочей программы дисциплины, преподаватель вправе </w:t>
      </w:r>
      <w:r w:rsidRPr="002B4B24">
        <w:rPr>
          <w:rFonts w:ascii="Times New Roman" w:hAnsi="Times New Roman" w:cs="Times New Roman"/>
          <w:i/>
          <w:iCs/>
          <w:sz w:val="28"/>
          <w:szCs w:val="28"/>
        </w:rPr>
        <w:t xml:space="preserve">самостоятельно определять последовательность изучения разделов, тем </w:t>
      </w:r>
      <w:r w:rsidRPr="002B4B24">
        <w:rPr>
          <w:rFonts w:ascii="Times New Roman" w:hAnsi="Times New Roman" w:cs="Times New Roman"/>
          <w:i/>
          <w:iCs/>
          <w:sz w:val="28"/>
          <w:szCs w:val="28"/>
        </w:rPr>
        <w:br/>
        <w:t>и входящих в них дидактических единиц, а также перераспределять количество часов для освоения обучающимися учебного материала</w:t>
      </w:r>
      <w:r w:rsidRPr="002B4B24">
        <w:rPr>
          <w:rFonts w:ascii="Times New Roman" w:hAnsi="Times New Roman" w:cs="Times New Roman"/>
          <w:i/>
          <w:iCs/>
          <w:sz w:val="28"/>
        </w:rPr>
        <w:t xml:space="preserve"> основного содержания для установления междисциплинарных связей с другими дисциплинами общеобразовательного и общепрофессионального циклов учебного плана образовательной программы СПО.</w:t>
      </w:r>
    </w:p>
    <w:p w14:paraId="17D0EB37" w14:textId="77777777" w:rsidR="00A579E5" w:rsidRPr="002B4B24" w:rsidRDefault="00A579E5" w:rsidP="00A579E5">
      <w:pPr>
        <w:spacing w:after="0" w:line="240" w:lineRule="auto"/>
        <w:ind w:firstLine="709"/>
        <w:jc w:val="both"/>
        <w:rPr>
          <w:rFonts w:ascii="Times New Roman" w:hAnsi="Times New Roman" w:cs="Times New Roman"/>
          <w:i/>
          <w:iCs/>
          <w:sz w:val="28"/>
          <w:szCs w:val="28"/>
        </w:rPr>
      </w:pPr>
      <w:bookmarkStart w:id="5" w:name="_Hlk224201392"/>
      <w:r w:rsidRPr="002B4B24">
        <w:rPr>
          <w:rFonts w:ascii="Times New Roman" w:hAnsi="Times New Roman" w:cs="Times New Roman"/>
          <w:i/>
          <w:iCs/>
          <w:sz w:val="28"/>
        </w:rPr>
        <w:t xml:space="preserve">Образовательная организация самостоятельно расширяет основное содержание примерной рабочей программы дисциплины тематикой профессиональной направленности (профессионально ориентированным содержанием или содержанием прикладного модуля), необходимой для дальнейшего успешного освоения обучающимися образовательной программы СПО. </w:t>
      </w:r>
      <w:r w:rsidRPr="002B4B24">
        <w:rPr>
          <w:rFonts w:ascii="Times New Roman" w:hAnsi="Times New Roman" w:cs="Times New Roman"/>
          <w:i/>
          <w:iCs/>
          <w:sz w:val="28"/>
          <w:szCs w:val="28"/>
        </w:rPr>
        <w:t>Преподаватель может выбрать профессионально ориентированное содержание дисциплины из предложенных вариантов</w:t>
      </w:r>
      <w:r w:rsidRPr="002B4B24">
        <w:rPr>
          <w:rFonts w:ascii="Times New Roman" w:hAnsi="Times New Roman" w:cs="Times New Roman"/>
          <w:i/>
          <w:iCs/>
          <w:sz w:val="28"/>
        </w:rPr>
        <w:t>, в соответствии с особенностями сферы деятельности будущих специалистов</w:t>
      </w:r>
      <w:r w:rsidRPr="002B4B24">
        <w:rPr>
          <w:rFonts w:ascii="Times New Roman" w:hAnsi="Times New Roman" w:cs="Times New Roman"/>
          <w:i/>
          <w:iCs/>
          <w:sz w:val="28"/>
          <w:szCs w:val="28"/>
        </w:rPr>
        <w:t xml:space="preserve"> или разработать его самостоятельно, интегрируя содержание дисциплины «Информатика» с содержанием общепрофессиональных дисциплин и профессиональных модулей образовательной программы СПО с целью формирования профессиональных компетенций.</w:t>
      </w:r>
    </w:p>
    <w:p w14:paraId="44DC5CAB" w14:textId="77777777" w:rsidR="00A579E5" w:rsidRPr="002B4B24" w:rsidRDefault="00A579E5" w:rsidP="00A579E5">
      <w:pPr>
        <w:spacing w:after="0" w:line="240" w:lineRule="auto"/>
        <w:ind w:firstLine="709"/>
        <w:jc w:val="both"/>
        <w:rPr>
          <w:rFonts w:ascii="Times New Roman" w:hAnsi="Times New Roman" w:cs="Times New Roman"/>
          <w:i/>
          <w:iCs/>
          <w:sz w:val="28"/>
        </w:rPr>
      </w:pPr>
    </w:p>
    <w:bookmarkEnd w:id="5"/>
    <w:p w14:paraId="54DBF518" w14:textId="77777777" w:rsidR="00A579E5" w:rsidRPr="002B4B24" w:rsidRDefault="00A579E5" w:rsidP="00A579E5">
      <w:pPr>
        <w:spacing w:after="0" w:line="240" w:lineRule="auto"/>
        <w:ind w:firstLine="709"/>
        <w:jc w:val="both"/>
        <w:rPr>
          <w:rFonts w:ascii="Times New Roman" w:hAnsi="Times New Roman" w:cs="Times New Roman"/>
          <w:b/>
          <w:sz w:val="28"/>
          <w:szCs w:val="28"/>
        </w:rPr>
      </w:pPr>
      <w:r w:rsidRPr="002B4B24">
        <w:rPr>
          <w:rFonts w:ascii="Times New Roman" w:hAnsi="Times New Roman" w:cs="Times New Roman"/>
          <w:b/>
          <w:sz w:val="28"/>
          <w:szCs w:val="28"/>
        </w:rPr>
        <w:t>1.2.2 Планируемые результаты освоения общеобразовательной дисциплины в соответствии с ФГОС СПО и на основе ФГОС СОО</w:t>
      </w:r>
    </w:p>
    <w:p w14:paraId="155685EB" w14:textId="77777777" w:rsidR="00A579E5" w:rsidRPr="002B4B24" w:rsidRDefault="00A579E5" w:rsidP="00A579E5">
      <w:pPr>
        <w:spacing w:after="0" w:line="240" w:lineRule="auto"/>
        <w:ind w:firstLine="709"/>
        <w:jc w:val="both"/>
        <w:rPr>
          <w:rFonts w:ascii="Times New Roman" w:hAnsi="Times New Roman" w:cs="Times New Roman"/>
          <w:bCs/>
          <w:sz w:val="28"/>
          <w:szCs w:val="28"/>
        </w:rPr>
      </w:pPr>
      <w:bookmarkStart w:id="6" w:name="_Hlk190947971"/>
      <w:r w:rsidRPr="002B4B24">
        <w:rPr>
          <w:rFonts w:ascii="Times New Roman" w:hAnsi="Times New Roman" w:cs="Times New Roman"/>
          <w:sz w:val="28"/>
        </w:rPr>
        <w:t xml:space="preserve">Общие компетенции (далее – ОК) и профессиональные компетенции </w:t>
      </w:r>
      <w:r w:rsidRPr="002B4B24">
        <w:rPr>
          <w:rFonts w:ascii="Times New Roman" w:hAnsi="Times New Roman" w:cs="Times New Roman"/>
          <w:sz w:val="28"/>
        </w:rPr>
        <w:br/>
        <w:t xml:space="preserve">(далее – ПК) ФГОС СПО в соотнесении с личностными, метапредметными </w:t>
      </w:r>
      <w:r w:rsidRPr="002B4B24">
        <w:rPr>
          <w:rFonts w:ascii="Times New Roman" w:hAnsi="Times New Roman" w:cs="Times New Roman"/>
          <w:sz w:val="28"/>
        </w:rPr>
        <w:br/>
        <w:t xml:space="preserve">и предметными результатами обучения базового уровня (далее – ПРб) </w:t>
      </w:r>
      <w:r w:rsidRPr="002B4B24">
        <w:rPr>
          <w:rFonts w:ascii="Times New Roman" w:hAnsi="Times New Roman" w:cs="Times New Roman"/>
          <w:sz w:val="28"/>
        </w:rPr>
        <w:br/>
        <w:t>ФГОС СОО представлены в таблице:</w:t>
      </w:r>
      <w:bookmarkEnd w:id="6"/>
    </w:p>
    <w:p w14:paraId="335C46F0" w14:textId="77777777" w:rsidR="009E2BD7" w:rsidRPr="002B4B24" w:rsidRDefault="009E2BD7" w:rsidP="00F67504">
      <w:pPr>
        <w:pStyle w:val="1"/>
        <w:spacing w:line="276" w:lineRule="auto"/>
        <w:jc w:val="center"/>
        <w:rPr>
          <w:rFonts w:ascii="Times New Roman" w:eastAsia="Times New Roman" w:hAnsi="Times New Roman" w:cs="Times New Roman"/>
        </w:rPr>
        <w:sectPr w:rsidR="009E2BD7" w:rsidRPr="002B4B24" w:rsidSect="00F67504">
          <w:headerReference w:type="default" r:id="rId9"/>
          <w:pgSz w:w="11906" w:h="16838"/>
          <w:pgMar w:top="1134" w:right="567" w:bottom="1134" w:left="1134" w:header="709" w:footer="709" w:gutter="0"/>
          <w:pgNumType w:start="1"/>
          <w:cols w:space="720"/>
          <w:titlePg/>
        </w:sectPr>
      </w:pPr>
    </w:p>
    <w:p w14:paraId="761A325C" w14:textId="77777777" w:rsidR="009E2BD7" w:rsidRPr="002B4B24" w:rsidRDefault="009E2B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rPr>
      </w:pPr>
    </w:p>
    <w:tbl>
      <w:tblPr>
        <w:tblpPr w:leftFromText="180" w:rightFromText="180" w:vertAnchor="text" w:tblpX="-10"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5"/>
        <w:gridCol w:w="4885"/>
        <w:gridCol w:w="5680"/>
      </w:tblGrid>
      <w:tr w:rsidR="00D73400" w:rsidRPr="002B4B24" w14:paraId="3F54DC57" w14:textId="77777777" w:rsidTr="00C11656">
        <w:trPr>
          <w:cantSplit/>
          <w:trHeight w:val="415"/>
        </w:trPr>
        <w:tc>
          <w:tcPr>
            <w:tcW w:w="0" w:type="auto"/>
            <w:vMerge w:val="restart"/>
            <w:vAlign w:val="center"/>
          </w:tcPr>
          <w:p w14:paraId="660AF712" w14:textId="77777777" w:rsidR="00D73400" w:rsidRPr="002B4B24" w:rsidRDefault="00D73400" w:rsidP="00C11656">
            <w:pPr>
              <w:suppressAutoHyphens/>
              <w:spacing w:after="0" w:line="240" w:lineRule="auto"/>
              <w:jc w:val="center"/>
              <w:rPr>
                <w:rFonts w:ascii="Times New Roman" w:hAnsi="Times New Roman" w:cs="Times New Roman"/>
                <w:b/>
                <w:iCs/>
                <w:sz w:val="24"/>
                <w:szCs w:val="24"/>
              </w:rPr>
            </w:pPr>
            <w:r w:rsidRPr="002B4B24">
              <w:rPr>
                <w:rFonts w:ascii="Times New Roman" w:hAnsi="Times New Roman" w:cs="Times New Roman"/>
                <w:b/>
                <w:iCs/>
                <w:sz w:val="24"/>
                <w:szCs w:val="24"/>
              </w:rPr>
              <w:t>Код и наименование формируемых компетенций</w:t>
            </w:r>
          </w:p>
        </w:tc>
        <w:tc>
          <w:tcPr>
            <w:tcW w:w="0" w:type="auto"/>
            <w:gridSpan w:val="2"/>
            <w:vAlign w:val="center"/>
          </w:tcPr>
          <w:p w14:paraId="4DB54CEC" w14:textId="77777777" w:rsidR="00D73400" w:rsidRPr="002B4B24" w:rsidRDefault="00D73400" w:rsidP="00C11656">
            <w:pPr>
              <w:suppressAutoHyphens/>
              <w:spacing w:after="0" w:line="240" w:lineRule="auto"/>
              <w:jc w:val="center"/>
              <w:rPr>
                <w:rFonts w:ascii="Times New Roman" w:hAnsi="Times New Roman" w:cs="Times New Roman"/>
                <w:b/>
                <w:iCs/>
                <w:sz w:val="24"/>
                <w:szCs w:val="24"/>
              </w:rPr>
            </w:pPr>
            <w:r w:rsidRPr="002B4B24">
              <w:rPr>
                <w:rFonts w:ascii="Times New Roman" w:hAnsi="Times New Roman" w:cs="Times New Roman"/>
                <w:b/>
                <w:iCs/>
                <w:sz w:val="24"/>
                <w:szCs w:val="24"/>
              </w:rPr>
              <w:t>Планируемые результаты освоения дисциплины</w:t>
            </w:r>
          </w:p>
        </w:tc>
      </w:tr>
      <w:tr w:rsidR="00D73400" w:rsidRPr="002B4B24" w14:paraId="01179CE3" w14:textId="77777777" w:rsidTr="00C11656">
        <w:trPr>
          <w:cantSplit/>
          <w:trHeight w:val="563"/>
        </w:trPr>
        <w:tc>
          <w:tcPr>
            <w:tcW w:w="0" w:type="auto"/>
            <w:vMerge/>
            <w:vAlign w:val="center"/>
          </w:tcPr>
          <w:p w14:paraId="3595D0F2" w14:textId="77777777" w:rsidR="00D73400" w:rsidRPr="002B4B24" w:rsidRDefault="00D73400" w:rsidP="00C11656">
            <w:pPr>
              <w:suppressAutoHyphens/>
              <w:spacing w:after="0" w:line="240" w:lineRule="auto"/>
              <w:jc w:val="center"/>
              <w:rPr>
                <w:rFonts w:ascii="Times New Roman" w:hAnsi="Times New Roman" w:cs="Times New Roman"/>
                <w:iCs/>
                <w:sz w:val="24"/>
                <w:szCs w:val="24"/>
              </w:rPr>
            </w:pPr>
          </w:p>
        </w:tc>
        <w:tc>
          <w:tcPr>
            <w:tcW w:w="0" w:type="auto"/>
            <w:vAlign w:val="center"/>
          </w:tcPr>
          <w:p w14:paraId="4F7D9780" w14:textId="77777777" w:rsidR="00D73400" w:rsidRPr="002B4B24" w:rsidRDefault="00D73400" w:rsidP="00C11656">
            <w:pPr>
              <w:suppressAutoHyphens/>
              <w:spacing w:after="0" w:line="240" w:lineRule="auto"/>
              <w:jc w:val="center"/>
              <w:rPr>
                <w:rFonts w:ascii="Times New Roman" w:hAnsi="Times New Roman" w:cs="Times New Roman"/>
                <w:b/>
                <w:iCs/>
                <w:sz w:val="24"/>
                <w:szCs w:val="24"/>
              </w:rPr>
            </w:pPr>
            <w:r w:rsidRPr="002B4B24">
              <w:rPr>
                <w:rFonts w:ascii="Times New Roman" w:hAnsi="Times New Roman" w:cs="Times New Roman"/>
                <w:b/>
                <w:iCs/>
                <w:sz w:val="24"/>
                <w:szCs w:val="24"/>
              </w:rPr>
              <w:t xml:space="preserve">Общие </w:t>
            </w:r>
            <w:r w:rsidRPr="002B4B24">
              <w:rPr>
                <w:rStyle w:val="ae"/>
                <w:rFonts w:ascii="Times New Roman" w:hAnsi="Times New Roman" w:cs="Times New Roman"/>
                <w:b/>
                <w:iCs/>
                <w:sz w:val="24"/>
                <w:szCs w:val="24"/>
              </w:rPr>
              <w:footnoteReference w:id="3"/>
            </w:r>
          </w:p>
        </w:tc>
        <w:tc>
          <w:tcPr>
            <w:tcW w:w="0" w:type="auto"/>
            <w:vAlign w:val="center"/>
          </w:tcPr>
          <w:p w14:paraId="2029DD32" w14:textId="77777777" w:rsidR="00D73400" w:rsidRPr="002B4B24" w:rsidRDefault="00D73400" w:rsidP="00C11656">
            <w:pPr>
              <w:suppressAutoHyphens/>
              <w:spacing w:after="0" w:line="240" w:lineRule="auto"/>
              <w:jc w:val="center"/>
              <w:rPr>
                <w:rFonts w:ascii="Times New Roman" w:hAnsi="Times New Roman" w:cs="Times New Roman"/>
                <w:b/>
                <w:iCs/>
                <w:sz w:val="24"/>
                <w:szCs w:val="24"/>
              </w:rPr>
            </w:pPr>
            <w:r w:rsidRPr="002B4B24">
              <w:rPr>
                <w:rFonts w:ascii="Times New Roman" w:hAnsi="Times New Roman" w:cs="Times New Roman"/>
                <w:b/>
                <w:iCs/>
                <w:sz w:val="24"/>
                <w:szCs w:val="24"/>
              </w:rPr>
              <w:t>Дисциплинарные</w:t>
            </w:r>
            <w:r w:rsidRPr="002B4B24">
              <w:rPr>
                <w:rStyle w:val="ae"/>
                <w:rFonts w:ascii="Times New Roman" w:hAnsi="Times New Roman" w:cs="Times New Roman"/>
                <w:b/>
                <w:iCs/>
                <w:sz w:val="24"/>
                <w:szCs w:val="24"/>
              </w:rPr>
              <w:footnoteReference w:id="4"/>
            </w:r>
            <w:r w:rsidRPr="002B4B24">
              <w:rPr>
                <w:rFonts w:ascii="Times New Roman" w:hAnsi="Times New Roman" w:cs="Times New Roman"/>
                <w:b/>
                <w:iCs/>
                <w:sz w:val="24"/>
                <w:szCs w:val="24"/>
              </w:rPr>
              <w:t xml:space="preserve"> </w:t>
            </w:r>
          </w:p>
        </w:tc>
      </w:tr>
      <w:tr w:rsidR="00D73400" w:rsidRPr="002B4B24" w14:paraId="17438177" w14:textId="77777777" w:rsidTr="00C11656">
        <w:trPr>
          <w:cantSplit/>
          <w:trHeight w:val="563"/>
        </w:trPr>
        <w:tc>
          <w:tcPr>
            <w:tcW w:w="0" w:type="auto"/>
          </w:tcPr>
          <w:p w14:paraId="01EA5C27" w14:textId="77777777" w:rsidR="00D73400" w:rsidRPr="002B4B24" w:rsidRDefault="00D73400" w:rsidP="00C11656">
            <w:pPr>
              <w:suppressAutoHyphens/>
              <w:spacing w:after="0" w:line="240" w:lineRule="auto"/>
              <w:rPr>
                <w:rFonts w:ascii="Times New Roman" w:hAnsi="Times New Roman" w:cs="Times New Roman"/>
                <w:iCs/>
                <w:sz w:val="24"/>
                <w:szCs w:val="24"/>
              </w:rPr>
            </w:pPr>
            <w:r w:rsidRPr="002B4B24">
              <w:rPr>
                <w:rFonts w:ascii="Times New Roman" w:hAnsi="Times New Roman" w:cs="Times New Roman"/>
                <w:sz w:val="24"/>
                <w:szCs w:val="24"/>
              </w:rPr>
              <w:t xml:space="preserve">ОК 01 Выбирать способы решения задач профессиональной деятельности применительно </w:t>
            </w:r>
            <w:r w:rsidRPr="002B4B24">
              <w:rPr>
                <w:rFonts w:ascii="Times New Roman" w:hAnsi="Times New Roman" w:cs="Times New Roman"/>
                <w:sz w:val="24"/>
                <w:szCs w:val="24"/>
              </w:rPr>
              <w:br/>
              <w:t>к различным контекстам</w:t>
            </w:r>
          </w:p>
        </w:tc>
        <w:tc>
          <w:tcPr>
            <w:tcW w:w="0" w:type="auto"/>
          </w:tcPr>
          <w:p w14:paraId="16DDF3AD" w14:textId="77777777" w:rsidR="00D73400" w:rsidRPr="002B4B24" w:rsidRDefault="00D73400" w:rsidP="00C11656">
            <w:pPr>
              <w:spacing w:after="0" w:line="240" w:lineRule="auto"/>
              <w:jc w:val="both"/>
              <w:rPr>
                <w:rFonts w:ascii="Times New Roman" w:hAnsi="Times New Roman" w:cs="Times New Roman"/>
                <w:sz w:val="24"/>
                <w:szCs w:val="24"/>
              </w:rPr>
            </w:pPr>
            <w:r w:rsidRPr="002B4B24">
              <w:rPr>
                <w:rFonts w:ascii="Times New Roman" w:hAnsi="Times New Roman" w:cs="Times New Roman"/>
                <w:sz w:val="24"/>
                <w:szCs w:val="24"/>
              </w:rPr>
              <w:t xml:space="preserve">Личностные результаты должны отражать </w:t>
            </w:r>
            <w:r w:rsidRPr="002B4B24">
              <w:rPr>
                <w:rFonts w:ascii="Times New Roman" w:hAnsi="Times New Roman" w:cs="Times New Roman"/>
                <w:sz w:val="24"/>
                <w:szCs w:val="24"/>
              </w:rPr>
              <w:br/>
              <w:t>в части: трудового воспитания:</w:t>
            </w:r>
          </w:p>
          <w:p w14:paraId="5BD9F8F7" w14:textId="77777777" w:rsidR="00D73400" w:rsidRPr="002B4B24" w:rsidRDefault="00D73400" w:rsidP="00D73400">
            <w:pPr>
              <w:pStyle w:val="aa"/>
              <w:widowControl w:val="0"/>
              <w:numPr>
                <w:ilvl w:val="0"/>
                <w:numId w:val="9"/>
              </w:numPr>
              <w:tabs>
                <w:tab w:val="left" w:pos="323"/>
              </w:tabs>
              <w:ind w:left="0" w:firstLine="0"/>
              <w:contextualSpacing w:val="0"/>
              <w:jc w:val="both"/>
              <w:rPr>
                <w:lang w:val="x-none" w:eastAsia="x-none"/>
              </w:rPr>
            </w:pPr>
            <w:r w:rsidRPr="002B4B24">
              <w:rPr>
                <w:lang w:val="x-none" w:eastAsia="x-none"/>
              </w:rPr>
              <w:t xml:space="preserve">готовность к труду, осознание ценности мастерства, трудолюбие; </w:t>
            </w:r>
          </w:p>
          <w:p w14:paraId="5431075D" w14:textId="77777777" w:rsidR="00D73400" w:rsidRPr="002B4B24" w:rsidRDefault="00D73400" w:rsidP="00D73400">
            <w:pPr>
              <w:pStyle w:val="aa"/>
              <w:widowControl w:val="0"/>
              <w:numPr>
                <w:ilvl w:val="0"/>
                <w:numId w:val="9"/>
              </w:numPr>
              <w:tabs>
                <w:tab w:val="left" w:pos="323"/>
              </w:tabs>
              <w:ind w:left="0" w:firstLine="0"/>
              <w:contextualSpacing w:val="0"/>
              <w:jc w:val="both"/>
              <w:rPr>
                <w:lang w:val="x-none" w:eastAsia="x-none"/>
              </w:rPr>
            </w:pPr>
            <w:r w:rsidRPr="002B4B24">
              <w:rPr>
                <w:lang w:val="x-none" w:eastAsia="x-none"/>
              </w:rPr>
              <w:t xml:space="preserve">готовность к активной деятельности технологической и социальной направленности, способность инициировать, планировать </w:t>
            </w:r>
            <w:r w:rsidRPr="002B4B24">
              <w:rPr>
                <w:lang w:val="x-none" w:eastAsia="x-none"/>
              </w:rPr>
              <w:br/>
              <w:t xml:space="preserve">и самостоятельно выполнять такую деятельность; </w:t>
            </w:r>
          </w:p>
          <w:p w14:paraId="77F46508" w14:textId="77777777" w:rsidR="00D73400" w:rsidRPr="002B4B24" w:rsidRDefault="00D73400" w:rsidP="00D73400">
            <w:pPr>
              <w:pStyle w:val="aa"/>
              <w:widowControl w:val="0"/>
              <w:numPr>
                <w:ilvl w:val="0"/>
                <w:numId w:val="9"/>
              </w:numPr>
              <w:tabs>
                <w:tab w:val="left" w:pos="323"/>
              </w:tabs>
              <w:ind w:left="0" w:firstLine="0"/>
              <w:contextualSpacing w:val="0"/>
              <w:jc w:val="both"/>
              <w:rPr>
                <w:lang w:val="x-none" w:eastAsia="x-none"/>
              </w:rPr>
            </w:pPr>
            <w:r w:rsidRPr="002B4B24">
              <w:rPr>
                <w:lang w:val="x-none" w:eastAsia="x-none"/>
              </w:rPr>
              <w:t>интерес к различным сферам профессиональной деятельности.</w:t>
            </w:r>
          </w:p>
          <w:p w14:paraId="75D4D379" w14:textId="77777777" w:rsidR="00D73400" w:rsidRPr="002B4B24" w:rsidRDefault="00D73400" w:rsidP="00C11656">
            <w:pPr>
              <w:spacing w:after="0" w:line="240" w:lineRule="auto"/>
              <w:jc w:val="both"/>
              <w:rPr>
                <w:rFonts w:ascii="Times New Roman" w:hAnsi="Times New Roman" w:cs="Times New Roman"/>
                <w:sz w:val="24"/>
                <w:szCs w:val="24"/>
              </w:rPr>
            </w:pPr>
            <w:r w:rsidRPr="002B4B24">
              <w:rPr>
                <w:rFonts w:ascii="Times New Roman" w:hAnsi="Times New Roman" w:cs="Times New Roman"/>
                <w:sz w:val="24"/>
                <w:szCs w:val="24"/>
              </w:rPr>
              <w:t>Метапредметные результаты должны отражать:</w:t>
            </w:r>
          </w:p>
          <w:p w14:paraId="00C1B4A2" w14:textId="77777777" w:rsidR="00D73400" w:rsidRPr="002B4B24" w:rsidRDefault="00D73400" w:rsidP="00C11656">
            <w:pPr>
              <w:spacing w:after="0" w:line="240" w:lineRule="auto"/>
              <w:jc w:val="both"/>
              <w:rPr>
                <w:rFonts w:ascii="Times New Roman" w:hAnsi="Times New Roman" w:cs="Times New Roman"/>
                <w:sz w:val="24"/>
                <w:szCs w:val="24"/>
              </w:rPr>
            </w:pPr>
            <w:r w:rsidRPr="002B4B24">
              <w:rPr>
                <w:rFonts w:ascii="Times New Roman" w:hAnsi="Times New Roman" w:cs="Times New Roman"/>
                <w:sz w:val="24"/>
                <w:szCs w:val="24"/>
              </w:rPr>
              <w:t xml:space="preserve">Овладение универсальными учебными познавательными действиями:  </w:t>
            </w:r>
          </w:p>
          <w:p w14:paraId="223B5F14" w14:textId="77777777" w:rsidR="00D73400" w:rsidRPr="002B4B24" w:rsidRDefault="00D73400" w:rsidP="00D73400">
            <w:pPr>
              <w:pStyle w:val="aa"/>
              <w:numPr>
                <w:ilvl w:val="0"/>
                <w:numId w:val="8"/>
              </w:numPr>
              <w:ind w:left="0" w:firstLine="0"/>
              <w:contextualSpacing w:val="0"/>
              <w:jc w:val="both"/>
              <w:rPr>
                <w:lang w:val="x-none" w:eastAsia="x-none"/>
              </w:rPr>
            </w:pPr>
            <w:r w:rsidRPr="002B4B24">
              <w:rPr>
                <w:lang w:val="x-none" w:eastAsia="x-none"/>
              </w:rPr>
              <w:t>базовые логические действия:</w:t>
            </w:r>
          </w:p>
          <w:p w14:paraId="5ABB4CE5" w14:textId="77777777" w:rsidR="00D73400" w:rsidRPr="002B4B24" w:rsidRDefault="00D73400" w:rsidP="00D73400">
            <w:pPr>
              <w:pStyle w:val="aa"/>
              <w:widowControl w:val="0"/>
              <w:numPr>
                <w:ilvl w:val="0"/>
                <w:numId w:val="9"/>
              </w:numPr>
              <w:tabs>
                <w:tab w:val="left" w:pos="323"/>
              </w:tabs>
              <w:ind w:left="0" w:firstLine="0"/>
              <w:contextualSpacing w:val="0"/>
              <w:jc w:val="both"/>
              <w:rPr>
                <w:lang w:val="x-none" w:eastAsia="x-none"/>
              </w:rPr>
            </w:pPr>
            <w:r w:rsidRPr="002B4B24">
              <w:rPr>
                <w:lang w:val="x-none" w:eastAsia="x-none"/>
              </w:rPr>
              <w:t xml:space="preserve">самостоятельно формулировать </w:t>
            </w:r>
            <w:r w:rsidRPr="002B4B24">
              <w:rPr>
                <w:lang w:val="x-none" w:eastAsia="x-none"/>
              </w:rPr>
              <w:br/>
              <w:t xml:space="preserve">и актуализировать проблему, рассматривать </w:t>
            </w:r>
            <w:r w:rsidRPr="002B4B24">
              <w:rPr>
                <w:lang w:val="x-none" w:eastAsia="x-none"/>
              </w:rPr>
              <w:br/>
              <w:t xml:space="preserve">ее всесторонне; </w:t>
            </w:r>
          </w:p>
          <w:p w14:paraId="5E81CF3C" w14:textId="77777777" w:rsidR="00D73400" w:rsidRPr="002B4B24" w:rsidRDefault="00D73400" w:rsidP="00D73400">
            <w:pPr>
              <w:pStyle w:val="aa"/>
              <w:widowControl w:val="0"/>
              <w:numPr>
                <w:ilvl w:val="0"/>
                <w:numId w:val="9"/>
              </w:numPr>
              <w:tabs>
                <w:tab w:val="left" w:pos="323"/>
              </w:tabs>
              <w:ind w:left="0" w:firstLine="0"/>
              <w:contextualSpacing w:val="0"/>
              <w:jc w:val="both"/>
              <w:rPr>
                <w:lang w:val="x-none" w:eastAsia="x-none"/>
              </w:rPr>
            </w:pPr>
            <w:r w:rsidRPr="002B4B24">
              <w:rPr>
                <w:lang w:val="x-none" w:eastAsia="x-none"/>
              </w:rPr>
              <w:t xml:space="preserve">устанавливать существенный признак </w:t>
            </w:r>
            <w:r w:rsidRPr="002B4B24">
              <w:rPr>
                <w:lang w:val="x-none" w:eastAsia="x-none"/>
              </w:rPr>
              <w:br/>
              <w:t xml:space="preserve">или основания для сравнения, классификации </w:t>
            </w:r>
            <w:r w:rsidRPr="002B4B24">
              <w:rPr>
                <w:lang w:val="x-none" w:eastAsia="x-none"/>
              </w:rPr>
              <w:br/>
              <w:t xml:space="preserve">и обобщения; </w:t>
            </w:r>
          </w:p>
          <w:p w14:paraId="34F81175" w14:textId="77777777" w:rsidR="00D73400" w:rsidRPr="002B4B24" w:rsidRDefault="00D73400" w:rsidP="00D73400">
            <w:pPr>
              <w:pStyle w:val="aa"/>
              <w:widowControl w:val="0"/>
              <w:numPr>
                <w:ilvl w:val="0"/>
                <w:numId w:val="9"/>
              </w:numPr>
              <w:tabs>
                <w:tab w:val="left" w:pos="323"/>
              </w:tabs>
              <w:ind w:left="0" w:firstLine="0"/>
              <w:contextualSpacing w:val="0"/>
              <w:jc w:val="both"/>
              <w:rPr>
                <w:lang w:val="x-none" w:eastAsia="x-none"/>
              </w:rPr>
            </w:pPr>
            <w:r w:rsidRPr="002B4B24">
              <w:rPr>
                <w:lang w:val="x-none" w:eastAsia="x-none"/>
              </w:rPr>
              <w:t>определять цели деятельности, задавать параметры и критерии их достижения;</w:t>
            </w:r>
          </w:p>
          <w:p w14:paraId="2BC2751F" w14:textId="77777777" w:rsidR="00D73400" w:rsidRPr="002B4B24" w:rsidRDefault="00D73400" w:rsidP="00D73400">
            <w:pPr>
              <w:pStyle w:val="aa"/>
              <w:widowControl w:val="0"/>
              <w:numPr>
                <w:ilvl w:val="0"/>
                <w:numId w:val="9"/>
              </w:numPr>
              <w:tabs>
                <w:tab w:val="left" w:pos="323"/>
              </w:tabs>
              <w:ind w:left="0" w:firstLine="0"/>
              <w:contextualSpacing w:val="0"/>
              <w:jc w:val="both"/>
              <w:rPr>
                <w:lang w:val="x-none" w:eastAsia="x-none"/>
              </w:rPr>
            </w:pPr>
            <w:r w:rsidRPr="002B4B24">
              <w:rPr>
                <w:lang w:val="x-none" w:eastAsia="x-none"/>
              </w:rPr>
              <w:t xml:space="preserve">выявлять закономерности и противоречия </w:t>
            </w:r>
            <w:r w:rsidRPr="002B4B24">
              <w:rPr>
                <w:lang w:val="x-none" w:eastAsia="x-none"/>
              </w:rPr>
              <w:br/>
              <w:t xml:space="preserve">в рассматриваемых явлениях; </w:t>
            </w:r>
          </w:p>
          <w:p w14:paraId="5E13E1E7" w14:textId="77777777" w:rsidR="00D73400" w:rsidRPr="002B4B24" w:rsidRDefault="00D73400" w:rsidP="00D73400">
            <w:pPr>
              <w:pStyle w:val="aa"/>
              <w:widowControl w:val="0"/>
              <w:numPr>
                <w:ilvl w:val="0"/>
                <w:numId w:val="9"/>
              </w:numPr>
              <w:tabs>
                <w:tab w:val="left" w:pos="323"/>
              </w:tabs>
              <w:ind w:left="0" w:firstLine="0"/>
              <w:contextualSpacing w:val="0"/>
              <w:jc w:val="both"/>
            </w:pPr>
            <w:r w:rsidRPr="002B4B24">
              <w:rPr>
                <w:lang w:val="x-none" w:eastAsia="x-none"/>
              </w:rPr>
              <w:lastRenderedPageBreak/>
              <w:t>вносить коррективы в деятельность, оценивать соответствие результатов целям, оценивать риски последствий деятельности;</w:t>
            </w:r>
            <w:r w:rsidRPr="002B4B24">
              <w:rPr>
                <w:b/>
                <w:bCs/>
                <w:iCs/>
              </w:rPr>
              <w:t xml:space="preserve"> </w:t>
            </w:r>
          </w:p>
          <w:p w14:paraId="3BCE4B3C" w14:textId="77777777" w:rsidR="00D73400" w:rsidRPr="002B4B24" w:rsidRDefault="00D73400" w:rsidP="00D73400">
            <w:pPr>
              <w:pStyle w:val="aa"/>
              <w:numPr>
                <w:ilvl w:val="0"/>
                <w:numId w:val="8"/>
              </w:numPr>
              <w:tabs>
                <w:tab w:val="left" w:pos="323"/>
              </w:tabs>
              <w:ind w:left="0" w:firstLine="0"/>
              <w:contextualSpacing w:val="0"/>
              <w:jc w:val="both"/>
              <w:rPr>
                <w:shd w:val="clear" w:color="auto" w:fill="FFFFFF"/>
              </w:rPr>
            </w:pPr>
            <w:r w:rsidRPr="002B4B24">
              <w:rPr>
                <w:shd w:val="clear" w:color="auto" w:fill="FFFFFF"/>
              </w:rPr>
              <w:t>базовые исследовательские действия:</w:t>
            </w:r>
          </w:p>
          <w:p w14:paraId="74292159" w14:textId="77777777" w:rsidR="00D73400" w:rsidRPr="002B4B24" w:rsidRDefault="00D73400" w:rsidP="00D73400">
            <w:pPr>
              <w:pStyle w:val="aa"/>
              <w:widowControl w:val="0"/>
              <w:numPr>
                <w:ilvl w:val="0"/>
                <w:numId w:val="9"/>
              </w:numPr>
              <w:tabs>
                <w:tab w:val="left" w:pos="323"/>
              </w:tabs>
              <w:ind w:left="0" w:firstLine="0"/>
              <w:contextualSpacing w:val="0"/>
              <w:jc w:val="both"/>
              <w:rPr>
                <w:lang w:val="x-none" w:eastAsia="x-none"/>
              </w:rPr>
            </w:pPr>
            <w:r w:rsidRPr="002B4B24">
              <w:rPr>
                <w:lang w:val="x-none" w:eastAsia="x-none"/>
              </w:rPr>
              <w:t xml:space="preserve">владеть навыками учебно-исследовательской и проектной деятельности, навыками разрешения проблем; </w:t>
            </w:r>
          </w:p>
          <w:p w14:paraId="68F14A64" w14:textId="77777777" w:rsidR="00D73400" w:rsidRPr="002B4B24" w:rsidRDefault="00D73400" w:rsidP="00D73400">
            <w:pPr>
              <w:pStyle w:val="aa"/>
              <w:widowControl w:val="0"/>
              <w:numPr>
                <w:ilvl w:val="0"/>
                <w:numId w:val="9"/>
              </w:numPr>
              <w:tabs>
                <w:tab w:val="left" w:pos="323"/>
              </w:tabs>
              <w:ind w:left="0" w:firstLine="0"/>
              <w:contextualSpacing w:val="0"/>
              <w:jc w:val="both"/>
              <w:rPr>
                <w:lang w:val="x-none" w:eastAsia="x-none"/>
              </w:rPr>
            </w:pPr>
            <w:r w:rsidRPr="002B4B24">
              <w:rPr>
                <w:lang w:val="x-none" w:eastAsia="x-none"/>
              </w:rPr>
              <w:t xml:space="preserve">выявлять причинно-следственные связи </w:t>
            </w:r>
            <w:r w:rsidRPr="002B4B24">
              <w:rPr>
                <w:lang w:val="x-none" w:eastAsia="x-none"/>
              </w:rPr>
              <w:br/>
              <w:t xml:space="preserve">и актуализировать задачу, выдвигать гипотезу </w:t>
            </w:r>
            <w:r w:rsidRPr="002B4B24">
              <w:rPr>
                <w:lang w:val="x-none" w:eastAsia="x-none"/>
              </w:rPr>
              <w:br/>
              <w:t xml:space="preserve">ее решения, находить аргументы для доказательства своих утверждений, задавать параметры и критерии решения; </w:t>
            </w:r>
          </w:p>
          <w:p w14:paraId="0BBFD04C" w14:textId="77777777" w:rsidR="00D73400" w:rsidRPr="002B4B24" w:rsidRDefault="00D73400" w:rsidP="00D73400">
            <w:pPr>
              <w:pStyle w:val="aa"/>
              <w:widowControl w:val="0"/>
              <w:numPr>
                <w:ilvl w:val="0"/>
                <w:numId w:val="9"/>
              </w:numPr>
              <w:tabs>
                <w:tab w:val="left" w:pos="323"/>
              </w:tabs>
              <w:ind w:left="0" w:firstLine="0"/>
              <w:contextualSpacing w:val="0"/>
              <w:jc w:val="both"/>
              <w:rPr>
                <w:lang w:val="x-none" w:eastAsia="x-none"/>
              </w:rPr>
            </w:pPr>
            <w:r w:rsidRPr="002B4B24">
              <w:rPr>
                <w:lang w:val="x-none" w:eastAsia="x-none"/>
              </w:rPr>
              <w:t xml:space="preserve">анализировать полученные в ходе решения задачи результаты, критически оценивать </w:t>
            </w:r>
            <w:r w:rsidRPr="002B4B24">
              <w:rPr>
                <w:lang w:val="x-none" w:eastAsia="x-none"/>
              </w:rPr>
              <w:br/>
              <w:t xml:space="preserve">их достоверность, прогнозировать изменение </w:t>
            </w:r>
            <w:r w:rsidRPr="002B4B24">
              <w:rPr>
                <w:lang w:val="x-none" w:eastAsia="x-none"/>
              </w:rPr>
              <w:br/>
              <w:t xml:space="preserve">в новых условиях; </w:t>
            </w:r>
          </w:p>
          <w:p w14:paraId="58A6B1A6" w14:textId="77777777" w:rsidR="00D73400" w:rsidRPr="002B4B24" w:rsidRDefault="00D73400" w:rsidP="00D73400">
            <w:pPr>
              <w:pStyle w:val="aa"/>
              <w:widowControl w:val="0"/>
              <w:numPr>
                <w:ilvl w:val="0"/>
                <w:numId w:val="9"/>
              </w:numPr>
              <w:tabs>
                <w:tab w:val="left" w:pos="323"/>
              </w:tabs>
              <w:ind w:left="0" w:firstLine="0"/>
              <w:contextualSpacing w:val="0"/>
              <w:jc w:val="both"/>
              <w:rPr>
                <w:lang w:val="x-none" w:eastAsia="x-none"/>
              </w:rPr>
            </w:pPr>
            <w:r w:rsidRPr="002B4B24">
              <w:rPr>
                <w:lang w:val="x-none" w:eastAsia="x-none"/>
              </w:rPr>
              <w:t xml:space="preserve">уметь переносить знания </w:t>
            </w:r>
            <w:r w:rsidRPr="002B4B24">
              <w:rPr>
                <w:lang w:val="x-none" w:eastAsia="x-none"/>
              </w:rPr>
              <w:br/>
              <w:t>в познавательную и практическую области жизнедеятельности;</w:t>
            </w:r>
          </w:p>
          <w:p w14:paraId="0DFA166F" w14:textId="77777777" w:rsidR="00D73400" w:rsidRPr="002B4B24" w:rsidRDefault="00D73400" w:rsidP="00D73400">
            <w:pPr>
              <w:pStyle w:val="aa"/>
              <w:widowControl w:val="0"/>
              <w:numPr>
                <w:ilvl w:val="0"/>
                <w:numId w:val="9"/>
              </w:numPr>
              <w:tabs>
                <w:tab w:val="left" w:pos="323"/>
              </w:tabs>
              <w:ind w:left="0" w:firstLine="0"/>
              <w:contextualSpacing w:val="0"/>
              <w:jc w:val="both"/>
              <w:rPr>
                <w:lang w:val="x-none" w:eastAsia="x-none"/>
              </w:rPr>
            </w:pPr>
            <w:r w:rsidRPr="002B4B24">
              <w:rPr>
                <w:lang w:val="x-none" w:eastAsia="x-none"/>
              </w:rPr>
              <w:t xml:space="preserve">уметь интегрировать знания из разных предметных областей; </w:t>
            </w:r>
          </w:p>
          <w:p w14:paraId="4E3B4DBB" w14:textId="77777777" w:rsidR="00D73400" w:rsidRPr="002B4B24" w:rsidRDefault="00D73400" w:rsidP="00D73400">
            <w:pPr>
              <w:pStyle w:val="aa"/>
              <w:widowControl w:val="0"/>
              <w:numPr>
                <w:ilvl w:val="0"/>
                <w:numId w:val="9"/>
              </w:numPr>
              <w:tabs>
                <w:tab w:val="left" w:pos="323"/>
              </w:tabs>
              <w:ind w:left="0" w:firstLine="0"/>
              <w:contextualSpacing w:val="0"/>
              <w:jc w:val="both"/>
            </w:pPr>
            <w:r w:rsidRPr="002B4B24">
              <w:rPr>
                <w:lang w:val="x-none" w:eastAsia="x-none"/>
              </w:rPr>
              <w:t>выдвигать новые идеи, предлагать оригинальные подходы и решения</w:t>
            </w:r>
          </w:p>
        </w:tc>
        <w:tc>
          <w:tcPr>
            <w:tcW w:w="0" w:type="auto"/>
          </w:tcPr>
          <w:p w14:paraId="5421DB9E" w14:textId="77777777" w:rsidR="00D73400" w:rsidRPr="002B4B24" w:rsidRDefault="00D73400" w:rsidP="00C11656">
            <w:pPr>
              <w:suppressAutoHyphens/>
              <w:spacing w:after="0" w:line="240" w:lineRule="auto"/>
              <w:jc w:val="both"/>
              <w:rPr>
                <w:rFonts w:ascii="Times New Roman" w:hAnsi="Times New Roman" w:cs="Times New Roman"/>
                <w:sz w:val="24"/>
                <w:szCs w:val="24"/>
              </w:rPr>
            </w:pPr>
            <w:r w:rsidRPr="002B4B24">
              <w:rPr>
                <w:rFonts w:ascii="Times New Roman" w:hAnsi="Times New Roman" w:cs="Times New Roman"/>
                <w:b/>
                <w:sz w:val="24"/>
                <w:szCs w:val="24"/>
              </w:rPr>
              <w:lastRenderedPageBreak/>
              <w:t>ПРб 2</w:t>
            </w:r>
            <w:r w:rsidRPr="002B4B24">
              <w:rPr>
                <w:rFonts w:ascii="Times New Roman" w:hAnsi="Times New Roman" w:cs="Times New Roman"/>
                <w:sz w:val="24"/>
                <w:szCs w:val="24"/>
              </w:rPr>
              <w:t xml:space="preserve"> Понимание основных принципов устройства </w:t>
            </w:r>
            <w:r w:rsidRPr="002B4B24">
              <w:rPr>
                <w:rFonts w:ascii="Times New Roman" w:hAnsi="Times New Roman" w:cs="Times New Roman"/>
                <w:sz w:val="24"/>
                <w:szCs w:val="24"/>
              </w:rPr>
              <w:br/>
              <w:t xml:space="preserve">и функционирования современных стационарных </w:t>
            </w:r>
            <w:r w:rsidRPr="002B4B24">
              <w:rPr>
                <w:rFonts w:ascii="Times New Roman" w:hAnsi="Times New Roman" w:cs="Times New Roman"/>
                <w:sz w:val="24"/>
                <w:szCs w:val="24"/>
              </w:rPr>
              <w:br/>
              <w:t>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p w14:paraId="31F330B0" w14:textId="77777777" w:rsidR="00D73400" w:rsidRPr="002B4B24" w:rsidRDefault="00D73400" w:rsidP="00C11656">
            <w:pPr>
              <w:suppressAutoHyphens/>
              <w:spacing w:after="0" w:line="240" w:lineRule="auto"/>
              <w:jc w:val="both"/>
              <w:rPr>
                <w:rFonts w:ascii="Times New Roman" w:hAnsi="Times New Roman" w:cs="Times New Roman"/>
                <w:sz w:val="24"/>
                <w:szCs w:val="24"/>
              </w:rPr>
            </w:pPr>
            <w:r w:rsidRPr="002B4B24">
              <w:rPr>
                <w:rFonts w:ascii="Times New Roman" w:hAnsi="Times New Roman" w:cs="Times New Roman"/>
                <w:b/>
                <w:sz w:val="24"/>
                <w:szCs w:val="24"/>
              </w:rPr>
              <w:t>ПРб 3</w:t>
            </w:r>
            <w:r w:rsidRPr="002B4B24">
              <w:rPr>
                <w:rFonts w:ascii="Times New Roman" w:hAnsi="Times New Roman" w:cs="Times New Roman"/>
                <w:sz w:val="24"/>
                <w:szCs w:val="24"/>
              </w:rPr>
              <w:t xml:space="preserve"> Наличие представлений о компьютерных сетях и их роли в современном мире; об общих принципах разработки и функционирования интернет-приложений;</w:t>
            </w:r>
          </w:p>
          <w:p w14:paraId="599FA62E" w14:textId="77777777" w:rsidR="00D73400" w:rsidRPr="002B4B24" w:rsidRDefault="00D73400" w:rsidP="00C11656">
            <w:pPr>
              <w:suppressAutoHyphens/>
              <w:spacing w:after="0" w:line="240" w:lineRule="auto"/>
              <w:jc w:val="both"/>
              <w:rPr>
                <w:rFonts w:ascii="Times New Roman" w:hAnsi="Times New Roman" w:cs="Times New Roman"/>
                <w:sz w:val="24"/>
                <w:szCs w:val="24"/>
              </w:rPr>
            </w:pPr>
            <w:r w:rsidRPr="002B4B24">
              <w:rPr>
                <w:rFonts w:ascii="Times New Roman" w:hAnsi="Times New Roman" w:cs="Times New Roman"/>
                <w:b/>
                <w:sz w:val="24"/>
                <w:szCs w:val="24"/>
              </w:rPr>
              <w:t>ПРб 4</w:t>
            </w:r>
            <w:r w:rsidRPr="002B4B24">
              <w:rPr>
                <w:rFonts w:ascii="Times New Roman" w:hAnsi="Times New Roman" w:cs="Times New Roman"/>
                <w:sz w:val="24"/>
                <w:szCs w:val="24"/>
              </w:rPr>
              <w:t xml:space="preserve">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w:t>
            </w:r>
            <w:r w:rsidRPr="002B4B24">
              <w:rPr>
                <w:rFonts w:ascii="Times New Roman" w:hAnsi="Times New Roman" w:cs="Times New Roman"/>
                <w:sz w:val="24"/>
                <w:szCs w:val="24"/>
              </w:rPr>
              <w:br/>
              <w:t>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14:paraId="5CB70F2C" w14:textId="77777777" w:rsidR="00D73400" w:rsidRPr="002B4B24" w:rsidRDefault="00D73400" w:rsidP="00C11656">
            <w:pPr>
              <w:suppressAutoHyphens/>
              <w:spacing w:after="0" w:line="240" w:lineRule="auto"/>
              <w:jc w:val="both"/>
              <w:rPr>
                <w:rFonts w:ascii="Times New Roman" w:hAnsi="Times New Roman" w:cs="Times New Roman"/>
                <w:sz w:val="24"/>
                <w:szCs w:val="24"/>
              </w:rPr>
            </w:pPr>
            <w:r w:rsidRPr="002B4B24">
              <w:rPr>
                <w:rFonts w:ascii="Times New Roman" w:hAnsi="Times New Roman" w:cs="Times New Roman"/>
                <w:b/>
                <w:sz w:val="24"/>
                <w:szCs w:val="24"/>
              </w:rPr>
              <w:t>ПРб 5</w:t>
            </w:r>
            <w:r w:rsidRPr="002B4B24">
              <w:rPr>
                <w:rFonts w:ascii="Times New Roman" w:hAnsi="Times New Roman" w:cs="Times New Roman"/>
                <w:sz w:val="24"/>
                <w:szCs w:val="24"/>
              </w:rPr>
              <w:t xml:space="preserve">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w:t>
            </w:r>
            <w:r w:rsidRPr="002B4B24">
              <w:rPr>
                <w:rFonts w:ascii="Times New Roman" w:hAnsi="Times New Roman" w:cs="Times New Roman"/>
                <w:sz w:val="24"/>
                <w:szCs w:val="24"/>
              </w:rPr>
              <w:br/>
              <w:t>при заданных параметрах дискретизации;</w:t>
            </w:r>
          </w:p>
          <w:p w14:paraId="75CDEA5D" w14:textId="77777777" w:rsidR="00D73400" w:rsidRPr="002B4B24" w:rsidRDefault="00D73400" w:rsidP="00C11656">
            <w:pPr>
              <w:suppressAutoHyphens/>
              <w:spacing w:after="0" w:line="240" w:lineRule="auto"/>
              <w:jc w:val="both"/>
              <w:rPr>
                <w:rFonts w:ascii="Times New Roman" w:hAnsi="Times New Roman" w:cs="Times New Roman"/>
                <w:sz w:val="24"/>
                <w:szCs w:val="24"/>
              </w:rPr>
            </w:pPr>
            <w:r w:rsidRPr="002B4B24">
              <w:rPr>
                <w:rFonts w:ascii="Times New Roman" w:hAnsi="Times New Roman" w:cs="Times New Roman"/>
                <w:b/>
                <w:sz w:val="24"/>
                <w:szCs w:val="24"/>
              </w:rPr>
              <w:lastRenderedPageBreak/>
              <w:t>ПРб 6</w:t>
            </w:r>
            <w:r w:rsidRPr="002B4B24">
              <w:rPr>
                <w:rFonts w:ascii="Times New Roman" w:hAnsi="Times New Roman" w:cs="Times New Roman"/>
                <w:sz w:val="24"/>
                <w:szCs w:val="24"/>
              </w:rPr>
              <w:t xml:space="preserve">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14:paraId="77A4FAC0" w14:textId="77777777" w:rsidR="00D73400" w:rsidRPr="002B4B24" w:rsidRDefault="00D73400" w:rsidP="00C11656">
            <w:pPr>
              <w:suppressAutoHyphens/>
              <w:spacing w:after="0" w:line="240" w:lineRule="auto"/>
              <w:jc w:val="both"/>
              <w:rPr>
                <w:rFonts w:ascii="Times New Roman" w:hAnsi="Times New Roman" w:cs="Times New Roman"/>
                <w:sz w:val="24"/>
                <w:szCs w:val="24"/>
              </w:rPr>
            </w:pPr>
            <w:r w:rsidRPr="002B4B24">
              <w:rPr>
                <w:rFonts w:ascii="Times New Roman" w:hAnsi="Times New Roman" w:cs="Times New Roman"/>
                <w:b/>
                <w:sz w:val="24"/>
                <w:szCs w:val="24"/>
              </w:rPr>
              <w:t>ПРб 7</w:t>
            </w:r>
            <w:r w:rsidRPr="002B4B24">
              <w:rPr>
                <w:rFonts w:ascii="Times New Roman" w:hAnsi="Times New Roman" w:cs="Times New Roman"/>
                <w:sz w:val="24"/>
                <w:szCs w:val="24"/>
              </w:rPr>
              <w:t xml:space="preserve">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w:t>
            </w:r>
            <w:r w:rsidRPr="002B4B24">
              <w:rPr>
                <w:rFonts w:ascii="Times New Roman" w:hAnsi="Times New Roman" w:cs="Times New Roman"/>
                <w:sz w:val="24"/>
                <w:szCs w:val="24"/>
              </w:rPr>
              <w:br/>
              <w:t>и количество путей между вершинами ориентированного ациклического графа;</w:t>
            </w:r>
          </w:p>
          <w:p w14:paraId="0F349974" w14:textId="77777777" w:rsidR="00D73400" w:rsidRPr="002B4B24" w:rsidRDefault="00D73400" w:rsidP="00C11656">
            <w:pPr>
              <w:suppressAutoHyphens/>
              <w:spacing w:after="0" w:line="240" w:lineRule="auto"/>
              <w:jc w:val="both"/>
              <w:rPr>
                <w:rFonts w:ascii="Times New Roman" w:hAnsi="Times New Roman" w:cs="Times New Roman"/>
                <w:sz w:val="24"/>
                <w:szCs w:val="24"/>
              </w:rPr>
            </w:pPr>
            <w:r w:rsidRPr="002B4B24">
              <w:rPr>
                <w:rFonts w:ascii="Times New Roman" w:hAnsi="Times New Roman" w:cs="Times New Roman"/>
                <w:b/>
                <w:sz w:val="24"/>
                <w:szCs w:val="24"/>
              </w:rPr>
              <w:t>ПРб 10</w:t>
            </w:r>
            <w:r w:rsidRPr="002B4B24">
              <w:rPr>
                <w:rFonts w:ascii="Times New Roman" w:hAnsi="Times New Roman" w:cs="Times New Roman"/>
                <w:sz w:val="24"/>
                <w:szCs w:val="24"/>
              </w:rPr>
              <w:t xml:space="preserve">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w:t>
            </w:r>
            <w:r w:rsidRPr="002B4B24">
              <w:rPr>
                <w:rFonts w:ascii="Times New Roman" w:hAnsi="Times New Roman" w:cs="Times New Roman"/>
                <w:sz w:val="24"/>
                <w:szCs w:val="24"/>
              </w:rPr>
              <w:br/>
              <w:t>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14:paraId="6FEFBACC" w14:textId="77777777" w:rsidR="00D73400" w:rsidRPr="002B4B24" w:rsidRDefault="00D73400" w:rsidP="00C11656">
            <w:pPr>
              <w:suppressAutoHyphens/>
              <w:spacing w:after="0" w:line="240" w:lineRule="auto"/>
              <w:jc w:val="both"/>
              <w:rPr>
                <w:rFonts w:ascii="Times New Roman" w:hAnsi="Times New Roman" w:cs="Times New Roman"/>
                <w:sz w:val="24"/>
                <w:szCs w:val="24"/>
              </w:rPr>
            </w:pPr>
            <w:r w:rsidRPr="002B4B24">
              <w:rPr>
                <w:rFonts w:ascii="Times New Roman" w:hAnsi="Times New Roman" w:cs="Times New Roman"/>
                <w:b/>
                <w:sz w:val="24"/>
                <w:szCs w:val="24"/>
              </w:rPr>
              <w:t>ПРб 11</w:t>
            </w:r>
            <w:r w:rsidRPr="002B4B24">
              <w:rPr>
                <w:rFonts w:ascii="Times New Roman" w:hAnsi="Times New Roman" w:cs="Times New Roman"/>
                <w:sz w:val="24"/>
                <w:szCs w:val="24"/>
              </w:rPr>
              <w:t xml:space="preserve"> Умение использовать компьютерно-математические модели для анализа объектов </w:t>
            </w:r>
            <w:r w:rsidRPr="002B4B24">
              <w:rPr>
                <w:rFonts w:ascii="Times New Roman" w:hAnsi="Times New Roman" w:cs="Times New Roman"/>
                <w:sz w:val="24"/>
                <w:szCs w:val="24"/>
              </w:rPr>
              <w:br/>
              <w:t>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14:paraId="5ADE2522" w14:textId="77777777" w:rsidR="00D73400" w:rsidRPr="002B4B24" w:rsidRDefault="00D73400" w:rsidP="00C11656">
            <w:pPr>
              <w:suppressAutoHyphens/>
              <w:spacing w:after="0" w:line="240" w:lineRule="auto"/>
              <w:jc w:val="both"/>
              <w:rPr>
                <w:rFonts w:ascii="Times New Roman" w:hAnsi="Times New Roman" w:cs="Times New Roman"/>
                <w:b/>
                <w:iCs/>
                <w:sz w:val="24"/>
                <w:szCs w:val="24"/>
              </w:rPr>
            </w:pPr>
            <w:r w:rsidRPr="002B4B24">
              <w:rPr>
                <w:rFonts w:ascii="Times New Roman" w:hAnsi="Times New Roman" w:cs="Times New Roman"/>
                <w:b/>
                <w:sz w:val="24"/>
                <w:szCs w:val="24"/>
              </w:rPr>
              <w:t>ПРб 12</w:t>
            </w:r>
            <w:r w:rsidRPr="002B4B24">
              <w:rPr>
                <w:rFonts w:ascii="Times New Roman" w:hAnsi="Times New Roman" w:cs="Times New Roman"/>
                <w:sz w:val="24"/>
                <w:szCs w:val="24"/>
              </w:rPr>
              <w:t xml:space="preserve"> Умение организовывать личное информационное пространство с использованием </w:t>
            </w:r>
            <w:r w:rsidRPr="002B4B24">
              <w:rPr>
                <w:rFonts w:ascii="Times New Roman" w:hAnsi="Times New Roman" w:cs="Times New Roman"/>
                <w:sz w:val="24"/>
                <w:szCs w:val="24"/>
              </w:rPr>
              <w:lastRenderedPageBreak/>
              <w:t>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D73400" w:rsidRPr="002B4B24" w14:paraId="2F792B3D" w14:textId="77777777" w:rsidTr="00C11656">
        <w:trPr>
          <w:trHeight w:val="674"/>
        </w:trPr>
        <w:tc>
          <w:tcPr>
            <w:tcW w:w="0" w:type="auto"/>
          </w:tcPr>
          <w:p w14:paraId="13CA6C3A" w14:textId="77777777" w:rsidR="00D73400" w:rsidRPr="002B4B24" w:rsidRDefault="00D73400" w:rsidP="00C11656">
            <w:pPr>
              <w:suppressAutoHyphens/>
              <w:spacing w:after="0" w:line="240" w:lineRule="auto"/>
              <w:rPr>
                <w:rFonts w:ascii="Times New Roman" w:hAnsi="Times New Roman" w:cs="Times New Roman"/>
                <w:sz w:val="24"/>
                <w:szCs w:val="24"/>
              </w:rPr>
            </w:pPr>
            <w:r w:rsidRPr="002B4B24">
              <w:rPr>
                <w:rFonts w:ascii="Times New Roman" w:hAnsi="Times New Roman" w:cs="Times New Roman"/>
                <w:iCs/>
                <w:sz w:val="24"/>
                <w:szCs w:val="24"/>
              </w:rPr>
              <w:lastRenderedPageBreak/>
              <w:t xml:space="preserve">ОК 02 </w:t>
            </w:r>
            <w:r w:rsidRPr="002B4B24">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0" w:type="auto"/>
          </w:tcPr>
          <w:p w14:paraId="57A6B72C" w14:textId="77777777" w:rsidR="00D73400" w:rsidRPr="002B4B24" w:rsidRDefault="00D73400" w:rsidP="00C11656">
            <w:pPr>
              <w:spacing w:after="0" w:line="240" w:lineRule="auto"/>
              <w:jc w:val="both"/>
              <w:rPr>
                <w:rFonts w:ascii="Times New Roman" w:hAnsi="Times New Roman" w:cs="Times New Roman"/>
                <w:sz w:val="24"/>
                <w:szCs w:val="24"/>
              </w:rPr>
            </w:pPr>
            <w:r w:rsidRPr="002B4B24">
              <w:rPr>
                <w:rFonts w:ascii="Times New Roman" w:hAnsi="Times New Roman" w:cs="Times New Roman"/>
                <w:sz w:val="24"/>
                <w:szCs w:val="24"/>
              </w:rPr>
              <w:t xml:space="preserve">Личностные результаты должны отражать </w:t>
            </w:r>
            <w:r w:rsidRPr="002B4B24">
              <w:rPr>
                <w:rFonts w:ascii="Times New Roman" w:hAnsi="Times New Roman" w:cs="Times New Roman"/>
                <w:sz w:val="24"/>
                <w:szCs w:val="24"/>
              </w:rPr>
              <w:br/>
              <w:t>в части: ценности научного познания:</w:t>
            </w:r>
          </w:p>
          <w:p w14:paraId="31CE057A" w14:textId="77777777" w:rsidR="00D73400" w:rsidRPr="002B4B24" w:rsidRDefault="00D73400" w:rsidP="00D73400">
            <w:pPr>
              <w:pStyle w:val="aa"/>
              <w:widowControl w:val="0"/>
              <w:numPr>
                <w:ilvl w:val="0"/>
                <w:numId w:val="9"/>
              </w:numPr>
              <w:tabs>
                <w:tab w:val="left" w:pos="323"/>
              </w:tabs>
              <w:ind w:left="0" w:firstLine="0"/>
              <w:contextualSpacing w:val="0"/>
              <w:jc w:val="both"/>
              <w:rPr>
                <w:lang w:val="x-none" w:eastAsia="x-none"/>
              </w:rPr>
            </w:pPr>
            <w:r w:rsidRPr="002B4B24">
              <w:rPr>
                <w:lang w:val="x-none" w:eastAsia="x-none"/>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47B4E1C7" w14:textId="77777777" w:rsidR="00D73400" w:rsidRPr="002B4B24" w:rsidRDefault="00D73400" w:rsidP="00D73400">
            <w:pPr>
              <w:pStyle w:val="aa"/>
              <w:widowControl w:val="0"/>
              <w:numPr>
                <w:ilvl w:val="0"/>
                <w:numId w:val="9"/>
              </w:numPr>
              <w:tabs>
                <w:tab w:val="left" w:pos="323"/>
              </w:tabs>
              <w:ind w:left="0" w:firstLine="0"/>
              <w:contextualSpacing w:val="0"/>
              <w:jc w:val="both"/>
              <w:rPr>
                <w:lang w:val="x-none" w:eastAsia="x-none"/>
              </w:rPr>
            </w:pPr>
            <w:r w:rsidRPr="002B4B24">
              <w:rPr>
                <w:lang w:val="x-none" w:eastAsia="x-none"/>
              </w:rPr>
              <w:t xml:space="preserve">совершенствование языковой и читательской культуры как средства взаимодействия между людьми и познания мира; </w:t>
            </w:r>
          </w:p>
          <w:p w14:paraId="01465B93" w14:textId="77777777" w:rsidR="00D73400" w:rsidRPr="002B4B24" w:rsidRDefault="00D73400" w:rsidP="00D73400">
            <w:pPr>
              <w:pStyle w:val="aa"/>
              <w:widowControl w:val="0"/>
              <w:numPr>
                <w:ilvl w:val="0"/>
                <w:numId w:val="9"/>
              </w:numPr>
              <w:tabs>
                <w:tab w:val="left" w:pos="323"/>
              </w:tabs>
              <w:ind w:left="0" w:firstLine="0"/>
              <w:contextualSpacing w:val="0"/>
              <w:jc w:val="both"/>
              <w:rPr>
                <w:lang w:val="x-none" w:eastAsia="x-none"/>
              </w:rPr>
            </w:pPr>
            <w:r w:rsidRPr="002B4B24">
              <w:rPr>
                <w:lang w:val="x-none" w:eastAsia="x-none"/>
              </w:rPr>
              <w:t xml:space="preserve">осознание ценности научной деятельности, готовность осуществлять проектную </w:t>
            </w:r>
            <w:r w:rsidRPr="002B4B24">
              <w:rPr>
                <w:lang w:val="x-none" w:eastAsia="x-none"/>
              </w:rPr>
              <w:br/>
              <w:t>и исследовательскую деятельность индивидуально и в группе;</w:t>
            </w:r>
          </w:p>
          <w:p w14:paraId="0333C66F" w14:textId="77777777" w:rsidR="00D73400" w:rsidRPr="002B4B24" w:rsidRDefault="00D73400" w:rsidP="00C11656">
            <w:pPr>
              <w:spacing w:after="0" w:line="240" w:lineRule="auto"/>
              <w:jc w:val="both"/>
              <w:rPr>
                <w:rFonts w:ascii="Times New Roman" w:hAnsi="Times New Roman" w:cs="Times New Roman"/>
                <w:sz w:val="24"/>
                <w:szCs w:val="24"/>
              </w:rPr>
            </w:pPr>
            <w:r w:rsidRPr="002B4B24">
              <w:rPr>
                <w:rFonts w:ascii="Times New Roman" w:hAnsi="Times New Roman" w:cs="Times New Roman"/>
                <w:sz w:val="24"/>
                <w:szCs w:val="24"/>
              </w:rPr>
              <w:t>Метапредметные результаты должны отражать:</w:t>
            </w:r>
          </w:p>
          <w:p w14:paraId="7450545B" w14:textId="77777777" w:rsidR="00D73400" w:rsidRPr="002B4B24" w:rsidRDefault="00D73400" w:rsidP="00C11656">
            <w:pPr>
              <w:spacing w:after="0" w:line="240" w:lineRule="auto"/>
              <w:jc w:val="both"/>
              <w:rPr>
                <w:rFonts w:ascii="Times New Roman" w:hAnsi="Times New Roman" w:cs="Times New Roman"/>
                <w:sz w:val="24"/>
                <w:szCs w:val="24"/>
              </w:rPr>
            </w:pPr>
            <w:r w:rsidRPr="002B4B24">
              <w:rPr>
                <w:rFonts w:ascii="Times New Roman" w:hAnsi="Times New Roman" w:cs="Times New Roman"/>
                <w:sz w:val="24"/>
                <w:szCs w:val="24"/>
              </w:rPr>
              <w:t>Овладение универсальными учебными познавательными действиями:</w:t>
            </w:r>
          </w:p>
          <w:p w14:paraId="48C13010" w14:textId="77777777" w:rsidR="00D73400" w:rsidRPr="002B4B24" w:rsidRDefault="00D73400" w:rsidP="00D73400">
            <w:pPr>
              <w:pStyle w:val="aa"/>
              <w:numPr>
                <w:ilvl w:val="0"/>
                <w:numId w:val="8"/>
              </w:numPr>
              <w:shd w:val="clear" w:color="auto" w:fill="FFFFFF"/>
              <w:tabs>
                <w:tab w:val="left" w:pos="323"/>
              </w:tabs>
              <w:ind w:left="0" w:firstLine="0"/>
              <w:jc w:val="both"/>
              <w:textAlignment w:val="baseline"/>
            </w:pPr>
            <w:r w:rsidRPr="002B4B24">
              <w:t>работа с информацией:</w:t>
            </w:r>
          </w:p>
          <w:p w14:paraId="365DB0DA" w14:textId="77777777" w:rsidR="00D73400" w:rsidRPr="002B4B24" w:rsidRDefault="00D73400" w:rsidP="00D73400">
            <w:pPr>
              <w:pStyle w:val="aa"/>
              <w:widowControl w:val="0"/>
              <w:numPr>
                <w:ilvl w:val="0"/>
                <w:numId w:val="9"/>
              </w:numPr>
              <w:tabs>
                <w:tab w:val="left" w:pos="323"/>
              </w:tabs>
              <w:ind w:left="0" w:firstLine="0"/>
              <w:contextualSpacing w:val="0"/>
              <w:jc w:val="both"/>
              <w:rPr>
                <w:lang w:val="x-none" w:eastAsia="x-none"/>
              </w:rPr>
            </w:pPr>
            <w:r w:rsidRPr="002B4B24">
              <w:rPr>
                <w:lang w:val="x-none" w:eastAsia="x-none"/>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43566945" w14:textId="77777777" w:rsidR="00D73400" w:rsidRPr="002B4B24" w:rsidRDefault="00D73400" w:rsidP="00D73400">
            <w:pPr>
              <w:pStyle w:val="aa"/>
              <w:widowControl w:val="0"/>
              <w:numPr>
                <w:ilvl w:val="0"/>
                <w:numId w:val="9"/>
              </w:numPr>
              <w:tabs>
                <w:tab w:val="left" w:pos="323"/>
              </w:tabs>
              <w:ind w:left="0" w:firstLine="0"/>
              <w:contextualSpacing w:val="0"/>
              <w:jc w:val="both"/>
              <w:rPr>
                <w:lang w:val="x-none" w:eastAsia="x-none"/>
              </w:rPr>
            </w:pPr>
            <w:r w:rsidRPr="002B4B24">
              <w:rPr>
                <w:lang w:val="x-none" w:eastAsia="x-none"/>
              </w:rPr>
              <w:t xml:space="preserve">создавать тексты в различных форматах </w:t>
            </w:r>
            <w:r w:rsidRPr="002B4B24">
              <w:rPr>
                <w:lang w:val="x-none" w:eastAsia="x-none"/>
              </w:rPr>
              <w:br/>
            </w:r>
            <w:r w:rsidRPr="002B4B24">
              <w:rPr>
                <w:lang w:val="x-none" w:eastAsia="x-none"/>
              </w:rPr>
              <w:lastRenderedPageBreak/>
              <w:t>с учетом назначения информации и целевой аудитории, выбирая оптимальную форму представления и визуализации;</w:t>
            </w:r>
          </w:p>
          <w:p w14:paraId="6511603E" w14:textId="77777777" w:rsidR="00D73400" w:rsidRPr="002B4B24" w:rsidRDefault="00D73400" w:rsidP="00D73400">
            <w:pPr>
              <w:pStyle w:val="aa"/>
              <w:widowControl w:val="0"/>
              <w:numPr>
                <w:ilvl w:val="0"/>
                <w:numId w:val="9"/>
              </w:numPr>
              <w:tabs>
                <w:tab w:val="left" w:pos="323"/>
              </w:tabs>
              <w:ind w:left="0" w:firstLine="0"/>
              <w:contextualSpacing w:val="0"/>
              <w:jc w:val="both"/>
              <w:rPr>
                <w:lang w:val="x-none" w:eastAsia="x-none"/>
              </w:rPr>
            </w:pPr>
            <w:r w:rsidRPr="002B4B24">
              <w:rPr>
                <w:lang w:val="x-none" w:eastAsia="x-none"/>
              </w:rPr>
              <w:t xml:space="preserve">оценивать достоверность, легитимность информации, ее соответствие правовым </w:t>
            </w:r>
            <w:r w:rsidRPr="002B4B24">
              <w:rPr>
                <w:lang w:val="x-none" w:eastAsia="x-none"/>
              </w:rPr>
              <w:br/>
              <w:t xml:space="preserve">и морально-этическим нормам; </w:t>
            </w:r>
          </w:p>
          <w:p w14:paraId="66A6251B" w14:textId="77777777" w:rsidR="00D73400" w:rsidRPr="002B4B24" w:rsidRDefault="00D73400" w:rsidP="00D73400">
            <w:pPr>
              <w:pStyle w:val="aa"/>
              <w:widowControl w:val="0"/>
              <w:numPr>
                <w:ilvl w:val="0"/>
                <w:numId w:val="9"/>
              </w:numPr>
              <w:tabs>
                <w:tab w:val="left" w:pos="323"/>
              </w:tabs>
              <w:ind w:left="0" w:firstLine="0"/>
              <w:contextualSpacing w:val="0"/>
              <w:jc w:val="both"/>
              <w:rPr>
                <w:lang w:val="x-none" w:eastAsia="x-none"/>
              </w:rPr>
            </w:pPr>
            <w:r w:rsidRPr="002B4B24">
              <w:rPr>
                <w:lang w:val="x-none" w:eastAsia="x-none"/>
              </w:rPr>
              <w:t xml:space="preserve">использовать средства информационных </w:t>
            </w:r>
            <w:r w:rsidRPr="002B4B24">
              <w:rPr>
                <w:lang w:val="x-none" w:eastAsia="x-none"/>
              </w:rPr>
              <w:br/>
              <w:t xml:space="preserve">и коммуникационных технологий в решении когнитивных, коммуникативных </w:t>
            </w:r>
            <w:r w:rsidRPr="002B4B24">
              <w:rPr>
                <w:lang w:val="x-none" w:eastAsia="x-none"/>
              </w:rPr>
              <w:b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0EEA5CF2" w14:textId="77777777" w:rsidR="00D73400" w:rsidRPr="002B4B24" w:rsidRDefault="00D73400" w:rsidP="00D73400">
            <w:pPr>
              <w:pStyle w:val="aa"/>
              <w:widowControl w:val="0"/>
              <w:numPr>
                <w:ilvl w:val="0"/>
                <w:numId w:val="9"/>
              </w:numPr>
              <w:tabs>
                <w:tab w:val="left" w:pos="323"/>
              </w:tabs>
              <w:ind w:left="0" w:firstLine="0"/>
              <w:contextualSpacing w:val="0"/>
              <w:jc w:val="both"/>
              <w:rPr>
                <w:rFonts w:eastAsia="Calibri"/>
                <w:bCs/>
                <w:iCs/>
              </w:rPr>
            </w:pPr>
            <w:r w:rsidRPr="002B4B24">
              <w:rPr>
                <w:lang w:val="x-none" w:eastAsia="x-none"/>
              </w:rPr>
              <w:t xml:space="preserve">владеть навыками распознавания </w:t>
            </w:r>
            <w:r w:rsidRPr="002B4B24">
              <w:rPr>
                <w:lang w:val="x-none" w:eastAsia="x-none"/>
              </w:rPr>
              <w:br/>
              <w:t>и защиты информации, информационной безопасности личности</w:t>
            </w:r>
          </w:p>
        </w:tc>
        <w:tc>
          <w:tcPr>
            <w:tcW w:w="0" w:type="auto"/>
          </w:tcPr>
          <w:p w14:paraId="4FFC651D" w14:textId="77777777" w:rsidR="00D73400" w:rsidRPr="002B4B24" w:rsidRDefault="00D73400" w:rsidP="00C11656">
            <w:pPr>
              <w:suppressAutoHyphens/>
              <w:spacing w:after="0" w:line="240" w:lineRule="auto"/>
              <w:jc w:val="both"/>
              <w:rPr>
                <w:rFonts w:ascii="Times New Roman" w:hAnsi="Times New Roman" w:cs="Times New Roman"/>
                <w:sz w:val="24"/>
                <w:szCs w:val="24"/>
              </w:rPr>
            </w:pPr>
            <w:r w:rsidRPr="002B4B24">
              <w:rPr>
                <w:rFonts w:ascii="Times New Roman" w:hAnsi="Times New Roman" w:cs="Times New Roman"/>
                <w:b/>
                <w:sz w:val="24"/>
                <w:szCs w:val="24"/>
              </w:rPr>
              <w:lastRenderedPageBreak/>
              <w:t>ПРб 1</w:t>
            </w:r>
            <w:r w:rsidRPr="002B4B24">
              <w:rPr>
                <w:rFonts w:ascii="Times New Roman" w:hAnsi="Times New Roman" w:cs="Times New Roman"/>
                <w:sz w:val="24"/>
                <w:szCs w:val="24"/>
              </w:rPr>
              <w:t xml:space="preserve"> Владение представлениями о роли информации и связанных с ней процессов </w:t>
            </w:r>
            <w:r w:rsidRPr="002B4B24">
              <w:rPr>
                <w:rFonts w:ascii="Times New Roman" w:hAnsi="Times New Roman" w:cs="Times New Roman"/>
                <w:sz w:val="24"/>
                <w:szCs w:val="24"/>
              </w:rPr>
              <w:br/>
              <w:t xml:space="preserve">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w:t>
            </w:r>
            <w:r w:rsidRPr="002B4B24">
              <w:rPr>
                <w:rFonts w:ascii="Times New Roman" w:hAnsi="Times New Roman" w:cs="Times New Roman"/>
                <w:sz w:val="24"/>
                <w:szCs w:val="24"/>
              </w:rPr>
              <w:br/>
              <w:t>их получения и направления использования;</w:t>
            </w:r>
          </w:p>
          <w:p w14:paraId="20BFE207" w14:textId="77777777" w:rsidR="00D73400" w:rsidRPr="002B4B24" w:rsidRDefault="00D73400" w:rsidP="00C11656">
            <w:pPr>
              <w:suppressAutoHyphens/>
              <w:spacing w:after="0" w:line="240" w:lineRule="auto"/>
              <w:jc w:val="both"/>
              <w:rPr>
                <w:rFonts w:ascii="Times New Roman" w:hAnsi="Times New Roman" w:cs="Times New Roman"/>
                <w:sz w:val="24"/>
                <w:szCs w:val="24"/>
              </w:rPr>
            </w:pPr>
            <w:r w:rsidRPr="002B4B24">
              <w:rPr>
                <w:rFonts w:ascii="Times New Roman" w:hAnsi="Times New Roman" w:cs="Times New Roman"/>
                <w:b/>
                <w:sz w:val="24"/>
                <w:szCs w:val="24"/>
              </w:rPr>
              <w:t>ПРб 2</w:t>
            </w:r>
            <w:r w:rsidRPr="002B4B24">
              <w:rPr>
                <w:rFonts w:ascii="Times New Roman" w:hAnsi="Times New Roman" w:cs="Times New Roman"/>
                <w:sz w:val="24"/>
                <w:szCs w:val="24"/>
              </w:rPr>
              <w:t xml:space="preserve"> Понимание основных принципов устройства </w:t>
            </w:r>
            <w:r w:rsidRPr="002B4B24">
              <w:rPr>
                <w:rFonts w:ascii="Times New Roman" w:hAnsi="Times New Roman" w:cs="Times New Roman"/>
                <w:sz w:val="24"/>
                <w:szCs w:val="24"/>
              </w:rPr>
              <w:br/>
              <w:t xml:space="preserve">и функционирования современных стационарных </w:t>
            </w:r>
            <w:r w:rsidRPr="002B4B24">
              <w:rPr>
                <w:rFonts w:ascii="Times New Roman" w:hAnsi="Times New Roman" w:cs="Times New Roman"/>
                <w:sz w:val="24"/>
                <w:szCs w:val="24"/>
              </w:rPr>
              <w:br/>
              <w:t>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p w14:paraId="7C4EEDDF" w14:textId="77777777" w:rsidR="00D73400" w:rsidRPr="002B4B24" w:rsidRDefault="00D73400" w:rsidP="00C11656">
            <w:pPr>
              <w:suppressAutoHyphens/>
              <w:spacing w:after="0" w:line="240" w:lineRule="auto"/>
              <w:jc w:val="both"/>
              <w:rPr>
                <w:rFonts w:ascii="Times New Roman" w:hAnsi="Times New Roman" w:cs="Times New Roman"/>
                <w:sz w:val="24"/>
                <w:szCs w:val="24"/>
              </w:rPr>
            </w:pPr>
            <w:r w:rsidRPr="002B4B24">
              <w:rPr>
                <w:rFonts w:ascii="Times New Roman" w:hAnsi="Times New Roman" w:cs="Times New Roman"/>
                <w:b/>
                <w:sz w:val="24"/>
                <w:szCs w:val="24"/>
              </w:rPr>
              <w:t>ПРб 3</w:t>
            </w:r>
            <w:r w:rsidRPr="002B4B24">
              <w:rPr>
                <w:rFonts w:ascii="Times New Roman" w:hAnsi="Times New Roman" w:cs="Times New Roman"/>
                <w:sz w:val="24"/>
                <w:szCs w:val="24"/>
              </w:rPr>
              <w:t xml:space="preserve"> Наличие представлений о компьютерных сетях и их роли в современном мире; об общих принципах разработки и функционирования интернет-приложений;</w:t>
            </w:r>
          </w:p>
          <w:p w14:paraId="7B088137" w14:textId="77777777" w:rsidR="00D73400" w:rsidRPr="002B4B24" w:rsidRDefault="00D73400" w:rsidP="00C11656">
            <w:pPr>
              <w:suppressAutoHyphens/>
              <w:spacing w:after="0" w:line="240" w:lineRule="auto"/>
              <w:jc w:val="both"/>
              <w:rPr>
                <w:rFonts w:ascii="Times New Roman" w:hAnsi="Times New Roman" w:cs="Times New Roman"/>
                <w:sz w:val="24"/>
                <w:szCs w:val="24"/>
              </w:rPr>
            </w:pPr>
            <w:r w:rsidRPr="002B4B24">
              <w:rPr>
                <w:rFonts w:ascii="Times New Roman" w:hAnsi="Times New Roman" w:cs="Times New Roman"/>
                <w:b/>
                <w:sz w:val="24"/>
                <w:szCs w:val="24"/>
              </w:rPr>
              <w:t>ПРб 4</w:t>
            </w:r>
            <w:r w:rsidRPr="002B4B24">
              <w:rPr>
                <w:rFonts w:ascii="Times New Roman" w:hAnsi="Times New Roman" w:cs="Times New Roman"/>
                <w:sz w:val="24"/>
                <w:szCs w:val="24"/>
              </w:rPr>
              <w:t xml:space="preserve">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w:t>
            </w:r>
            <w:r w:rsidRPr="002B4B24">
              <w:rPr>
                <w:rFonts w:ascii="Times New Roman" w:hAnsi="Times New Roman" w:cs="Times New Roman"/>
                <w:sz w:val="24"/>
                <w:szCs w:val="24"/>
              </w:rPr>
              <w:lastRenderedPageBreak/>
              <w:t xml:space="preserve">требований техники безопасности и гигиены </w:t>
            </w:r>
            <w:r w:rsidRPr="002B4B24">
              <w:rPr>
                <w:rFonts w:ascii="Times New Roman" w:hAnsi="Times New Roman" w:cs="Times New Roman"/>
                <w:sz w:val="24"/>
                <w:szCs w:val="24"/>
              </w:rPr>
              <w:br/>
              <w:t>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14:paraId="105208E7" w14:textId="77777777" w:rsidR="00D73400" w:rsidRPr="002B4B24" w:rsidRDefault="00D73400" w:rsidP="00C11656">
            <w:pPr>
              <w:suppressAutoHyphens/>
              <w:spacing w:after="0" w:line="240" w:lineRule="auto"/>
              <w:jc w:val="both"/>
              <w:rPr>
                <w:rFonts w:ascii="Times New Roman" w:hAnsi="Times New Roman" w:cs="Times New Roman"/>
                <w:sz w:val="24"/>
                <w:szCs w:val="24"/>
              </w:rPr>
            </w:pPr>
            <w:r w:rsidRPr="002B4B24">
              <w:rPr>
                <w:rFonts w:ascii="Times New Roman" w:hAnsi="Times New Roman" w:cs="Times New Roman"/>
                <w:b/>
                <w:sz w:val="24"/>
                <w:szCs w:val="24"/>
              </w:rPr>
              <w:t>ПРб 5</w:t>
            </w:r>
            <w:r w:rsidRPr="002B4B24">
              <w:rPr>
                <w:rFonts w:ascii="Times New Roman" w:hAnsi="Times New Roman" w:cs="Times New Roman"/>
                <w:sz w:val="24"/>
                <w:szCs w:val="24"/>
              </w:rPr>
              <w:t xml:space="preserve">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w:t>
            </w:r>
            <w:r w:rsidRPr="002B4B24">
              <w:rPr>
                <w:rFonts w:ascii="Times New Roman" w:hAnsi="Times New Roman" w:cs="Times New Roman"/>
                <w:sz w:val="24"/>
                <w:szCs w:val="24"/>
              </w:rPr>
              <w:br/>
              <w:t>при заданных параметрах дискретизации;</w:t>
            </w:r>
          </w:p>
          <w:p w14:paraId="362C4B61" w14:textId="77777777" w:rsidR="00D73400" w:rsidRPr="002B4B24" w:rsidRDefault="00D73400" w:rsidP="00C11656">
            <w:pPr>
              <w:suppressAutoHyphens/>
              <w:spacing w:after="0" w:line="240" w:lineRule="auto"/>
              <w:jc w:val="both"/>
              <w:rPr>
                <w:rFonts w:ascii="Times New Roman" w:hAnsi="Times New Roman" w:cs="Times New Roman"/>
                <w:sz w:val="24"/>
                <w:szCs w:val="24"/>
              </w:rPr>
            </w:pPr>
            <w:r w:rsidRPr="002B4B24">
              <w:rPr>
                <w:rFonts w:ascii="Times New Roman" w:hAnsi="Times New Roman" w:cs="Times New Roman"/>
                <w:b/>
                <w:sz w:val="24"/>
                <w:szCs w:val="24"/>
              </w:rPr>
              <w:t>ПРб 6</w:t>
            </w:r>
            <w:r w:rsidRPr="002B4B24">
              <w:rPr>
                <w:rFonts w:ascii="Times New Roman" w:hAnsi="Times New Roman" w:cs="Times New Roman"/>
                <w:sz w:val="24"/>
                <w:szCs w:val="24"/>
              </w:rPr>
              <w:t xml:space="preserve">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14:paraId="5C548A53" w14:textId="77777777" w:rsidR="00D73400" w:rsidRPr="002B4B24" w:rsidRDefault="00D73400" w:rsidP="00C11656">
            <w:pPr>
              <w:suppressAutoHyphens/>
              <w:spacing w:after="0" w:line="240" w:lineRule="auto"/>
              <w:jc w:val="both"/>
              <w:rPr>
                <w:rFonts w:ascii="Times New Roman" w:hAnsi="Times New Roman" w:cs="Times New Roman"/>
                <w:sz w:val="24"/>
                <w:szCs w:val="24"/>
              </w:rPr>
            </w:pPr>
            <w:r w:rsidRPr="002B4B24">
              <w:rPr>
                <w:rFonts w:ascii="Times New Roman" w:hAnsi="Times New Roman" w:cs="Times New Roman"/>
                <w:b/>
                <w:sz w:val="24"/>
                <w:szCs w:val="24"/>
              </w:rPr>
              <w:t>ПРб 7</w:t>
            </w:r>
            <w:r w:rsidRPr="002B4B24">
              <w:rPr>
                <w:rFonts w:ascii="Times New Roman" w:hAnsi="Times New Roman" w:cs="Times New Roman"/>
                <w:sz w:val="24"/>
                <w:szCs w:val="24"/>
              </w:rPr>
              <w:t xml:space="preserve">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w:t>
            </w:r>
            <w:r w:rsidRPr="002B4B24">
              <w:rPr>
                <w:rFonts w:ascii="Times New Roman" w:hAnsi="Times New Roman" w:cs="Times New Roman"/>
                <w:sz w:val="24"/>
                <w:szCs w:val="24"/>
              </w:rPr>
              <w:br/>
              <w:t>и количество путей между вершинами ориентированного ациклического графа;</w:t>
            </w:r>
          </w:p>
          <w:p w14:paraId="324B73EF" w14:textId="77777777" w:rsidR="00D73400" w:rsidRPr="002B4B24" w:rsidRDefault="00D73400" w:rsidP="00C11656">
            <w:pPr>
              <w:suppressAutoHyphens/>
              <w:spacing w:after="0" w:line="240" w:lineRule="auto"/>
              <w:jc w:val="both"/>
              <w:rPr>
                <w:rFonts w:ascii="Times New Roman" w:hAnsi="Times New Roman" w:cs="Times New Roman"/>
                <w:sz w:val="24"/>
                <w:szCs w:val="24"/>
              </w:rPr>
            </w:pPr>
            <w:r w:rsidRPr="002B4B24">
              <w:rPr>
                <w:rFonts w:ascii="Times New Roman" w:hAnsi="Times New Roman" w:cs="Times New Roman"/>
                <w:b/>
                <w:sz w:val="24"/>
                <w:szCs w:val="24"/>
              </w:rPr>
              <w:t>ПРб 8</w:t>
            </w:r>
            <w:r w:rsidRPr="002B4B24">
              <w:rPr>
                <w:rFonts w:ascii="Times New Roman" w:hAnsi="Times New Roman" w:cs="Times New Roman"/>
                <w:sz w:val="24"/>
                <w:szCs w:val="24"/>
              </w:rPr>
              <w:t xml:space="preserve"> 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 1С);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w:t>
            </w:r>
            <w:r w:rsidRPr="002B4B24">
              <w:rPr>
                <w:rFonts w:ascii="Times New Roman" w:hAnsi="Times New Roman" w:cs="Times New Roman"/>
                <w:sz w:val="24"/>
                <w:szCs w:val="24"/>
              </w:rPr>
              <w:br/>
              <w:t xml:space="preserve">и подпрограммы, при заданных исходных данных; модифицировать готовые программы для решения </w:t>
            </w:r>
            <w:r w:rsidRPr="002B4B24">
              <w:rPr>
                <w:rFonts w:ascii="Times New Roman" w:hAnsi="Times New Roman" w:cs="Times New Roman"/>
                <w:sz w:val="24"/>
                <w:szCs w:val="24"/>
              </w:rPr>
              <w:lastRenderedPageBreak/>
              <w:t xml:space="preserve">новых задач, использовать их в своих программах </w:t>
            </w:r>
            <w:r w:rsidRPr="002B4B24">
              <w:rPr>
                <w:rFonts w:ascii="Times New Roman" w:hAnsi="Times New Roman" w:cs="Times New Roman"/>
                <w:sz w:val="24"/>
                <w:szCs w:val="24"/>
              </w:rPr>
              <w:br/>
              <w:t>в качестве подпрограмм (процедур, функций);</w:t>
            </w:r>
          </w:p>
          <w:p w14:paraId="13AB733D" w14:textId="77777777" w:rsidR="00D73400" w:rsidRPr="002B4B24" w:rsidRDefault="00D73400" w:rsidP="00C11656">
            <w:pPr>
              <w:suppressAutoHyphens/>
              <w:spacing w:after="0" w:line="240" w:lineRule="auto"/>
              <w:jc w:val="both"/>
              <w:rPr>
                <w:rFonts w:ascii="Times New Roman" w:hAnsi="Times New Roman" w:cs="Times New Roman"/>
                <w:sz w:val="24"/>
                <w:szCs w:val="24"/>
              </w:rPr>
            </w:pPr>
            <w:r w:rsidRPr="002B4B24">
              <w:rPr>
                <w:rFonts w:ascii="Times New Roman" w:hAnsi="Times New Roman" w:cs="Times New Roman"/>
                <w:b/>
                <w:sz w:val="24"/>
                <w:szCs w:val="24"/>
              </w:rPr>
              <w:t>ПРб 9</w:t>
            </w:r>
            <w:r w:rsidRPr="002B4B24">
              <w:rPr>
                <w:rFonts w:ascii="Times New Roman" w:hAnsi="Times New Roman" w:cs="Times New Roman"/>
                <w:sz w:val="24"/>
                <w:szCs w:val="24"/>
              </w:rPr>
              <w:t xml:space="preserve"> Умение реализовать этапы решения задач </w:t>
            </w:r>
            <w:r w:rsidRPr="002B4B24">
              <w:rPr>
                <w:rFonts w:ascii="Times New Roman" w:hAnsi="Times New Roman" w:cs="Times New Roman"/>
                <w:sz w:val="24"/>
                <w:szCs w:val="24"/>
              </w:rPr>
              <w:br/>
              <w:t xml:space="preserve">на компьютере; умение реализовывать </w:t>
            </w:r>
            <w:r w:rsidRPr="002B4B24">
              <w:rPr>
                <w:rFonts w:ascii="Times New Roman" w:hAnsi="Times New Roman" w:cs="Times New Roman"/>
                <w:sz w:val="24"/>
                <w:szCs w:val="24"/>
              </w:rPr>
              <w:br/>
              <w:t>на выбранном для изучения языке программирования высокого уровня (Паскаль, Python, Java, C++, C#, 1С)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14:paraId="3370B5B7" w14:textId="77777777" w:rsidR="00D73400" w:rsidRPr="002B4B24" w:rsidRDefault="00D73400" w:rsidP="00C11656">
            <w:pPr>
              <w:suppressAutoHyphens/>
              <w:spacing w:after="0" w:line="240" w:lineRule="auto"/>
              <w:jc w:val="both"/>
              <w:rPr>
                <w:rFonts w:ascii="Times New Roman" w:hAnsi="Times New Roman" w:cs="Times New Roman"/>
                <w:sz w:val="24"/>
                <w:szCs w:val="24"/>
              </w:rPr>
            </w:pPr>
            <w:r w:rsidRPr="002B4B24">
              <w:rPr>
                <w:rFonts w:ascii="Times New Roman" w:hAnsi="Times New Roman" w:cs="Times New Roman"/>
                <w:b/>
                <w:sz w:val="24"/>
                <w:szCs w:val="24"/>
              </w:rPr>
              <w:t>ПРб 10</w:t>
            </w:r>
            <w:r w:rsidRPr="002B4B24">
              <w:rPr>
                <w:rFonts w:ascii="Times New Roman" w:hAnsi="Times New Roman" w:cs="Times New Roman"/>
                <w:sz w:val="24"/>
                <w:szCs w:val="24"/>
              </w:rPr>
              <w:t xml:space="preserve">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w:t>
            </w:r>
            <w:r w:rsidRPr="002B4B24">
              <w:rPr>
                <w:rFonts w:ascii="Times New Roman" w:hAnsi="Times New Roman" w:cs="Times New Roman"/>
                <w:sz w:val="24"/>
                <w:szCs w:val="24"/>
              </w:rPr>
              <w:br/>
              <w:t>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14:paraId="05F7FD0F" w14:textId="77777777" w:rsidR="00D73400" w:rsidRPr="002B4B24" w:rsidRDefault="00D73400" w:rsidP="00C11656">
            <w:pPr>
              <w:suppressAutoHyphens/>
              <w:spacing w:after="0" w:line="240" w:lineRule="auto"/>
              <w:jc w:val="both"/>
              <w:rPr>
                <w:rFonts w:ascii="Times New Roman" w:hAnsi="Times New Roman" w:cs="Times New Roman"/>
                <w:sz w:val="24"/>
                <w:szCs w:val="24"/>
              </w:rPr>
            </w:pPr>
            <w:r w:rsidRPr="002B4B24">
              <w:rPr>
                <w:rFonts w:ascii="Times New Roman" w:hAnsi="Times New Roman" w:cs="Times New Roman"/>
                <w:b/>
                <w:sz w:val="24"/>
                <w:szCs w:val="24"/>
              </w:rPr>
              <w:t>ПРб 11</w:t>
            </w:r>
            <w:r w:rsidRPr="002B4B24">
              <w:rPr>
                <w:rFonts w:ascii="Times New Roman" w:hAnsi="Times New Roman" w:cs="Times New Roman"/>
                <w:sz w:val="24"/>
                <w:szCs w:val="24"/>
              </w:rPr>
              <w:t xml:space="preserve"> Умение использовать компьютерно-математические модели для анализа объектов </w:t>
            </w:r>
            <w:r w:rsidRPr="002B4B24">
              <w:rPr>
                <w:rFonts w:ascii="Times New Roman" w:hAnsi="Times New Roman" w:cs="Times New Roman"/>
                <w:sz w:val="24"/>
                <w:szCs w:val="24"/>
              </w:rPr>
              <w:br/>
              <w:t xml:space="preserve">и процессов: формулировать цель моделирования, выполнять анализ результатов, полученных в ходе </w:t>
            </w:r>
            <w:r w:rsidRPr="002B4B24">
              <w:rPr>
                <w:rFonts w:ascii="Times New Roman" w:hAnsi="Times New Roman" w:cs="Times New Roman"/>
                <w:sz w:val="24"/>
                <w:szCs w:val="24"/>
              </w:rPr>
              <w:lastRenderedPageBreak/>
              <w:t>моделирования; оценивать адекватность модели моделируемому объекту или процессу; представлять результаты моделирования в наглядном виде;</w:t>
            </w:r>
          </w:p>
          <w:p w14:paraId="15B3D82E" w14:textId="77777777" w:rsidR="00D73400" w:rsidRPr="002B4B24" w:rsidRDefault="00D73400" w:rsidP="00C11656">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2B4B24">
              <w:rPr>
                <w:rFonts w:ascii="Times New Roman" w:hAnsi="Times New Roman" w:cs="Times New Roman"/>
                <w:b/>
                <w:sz w:val="24"/>
                <w:szCs w:val="24"/>
              </w:rPr>
              <w:t>ПРб 12</w:t>
            </w:r>
            <w:r w:rsidRPr="002B4B24">
              <w:rPr>
                <w:rFonts w:ascii="Times New Roman" w:hAnsi="Times New Roman" w:cs="Times New Roman"/>
                <w:sz w:val="24"/>
                <w:szCs w:val="24"/>
              </w:rPr>
              <w:t xml:space="preserve">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D73400" w:rsidRPr="002B4B24" w14:paraId="0E7D8A19" w14:textId="77777777" w:rsidTr="00C11656">
        <w:trPr>
          <w:trHeight w:val="109"/>
        </w:trPr>
        <w:tc>
          <w:tcPr>
            <w:tcW w:w="0" w:type="auto"/>
          </w:tcPr>
          <w:p w14:paraId="567C846C" w14:textId="77777777" w:rsidR="00D73400" w:rsidRPr="002B4B24" w:rsidRDefault="00D73400" w:rsidP="00C11656">
            <w:pPr>
              <w:suppressAutoHyphens/>
              <w:spacing w:after="0" w:line="240" w:lineRule="auto"/>
              <w:rPr>
                <w:rFonts w:ascii="Times New Roman" w:hAnsi="Times New Roman" w:cs="Times New Roman"/>
                <w:bCs/>
                <w:sz w:val="24"/>
                <w:szCs w:val="24"/>
              </w:rPr>
            </w:pPr>
            <w:r w:rsidRPr="002B4B24">
              <w:rPr>
                <w:rFonts w:ascii="Times New Roman" w:hAnsi="Times New Roman" w:cs="Times New Roman"/>
                <w:bCs/>
                <w:sz w:val="24"/>
                <w:szCs w:val="24"/>
              </w:rPr>
              <w:lastRenderedPageBreak/>
              <w:t>ПК</w:t>
            </w:r>
            <w:r w:rsidRPr="002B4B24">
              <w:rPr>
                <w:rStyle w:val="ae"/>
                <w:rFonts w:ascii="Times New Roman" w:hAnsi="Times New Roman" w:cs="Times New Roman"/>
                <w:bCs/>
                <w:sz w:val="24"/>
                <w:szCs w:val="24"/>
              </w:rPr>
              <w:footnoteReference w:id="5"/>
            </w:r>
            <w:r w:rsidRPr="002B4B24">
              <w:rPr>
                <w:rFonts w:ascii="Times New Roman" w:hAnsi="Times New Roman" w:cs="Times New Roman"/>
                <w:bCs/>
                <w:sz w:val="24"/>
                <w:szCs w:val="24"/>
              </w:rPr>
              <w:t>…</w:t>
            </w:r>
          </w:p>
        </w:tc>
        <w:tc>
          <w:tcPr>
            <w:tcW w:w="0" w:type="auto"/>
          </w:tcPr>
          <w:p w14:paraId="01F10518" w14:textId="77777777" w:rsidR="00D73400" w:rsidRPr="002B4B24" w:rsidRDefault="00D73400" w:rsidP="00C11656">
            <w:pPr>
              <w:suppressAutoHyphens/>
              <w:spacing w:after="0" w:line="240" w:lineRule="auto"/>
              <w:rPr>
                <w:rFonts w:ascii="Times New Roman" w:hAnsi="Times New Roman" w:cs="Times New Roman"/>
                <w:bCs/>
                <w:iCs/>
                <w:sz w:val="24"/>
                <w:szCs w:val="24"/>
              </w:rPr>
            </w:pPr>
          </w:p>
        </w:tc>
        <w:tc>
          <w:tcPr>
            <w:tcW w:w="0" w:type="auto"/>
          </w:tcPr>
          <w:p w14:paraId="165D25BD" w14:textId="77777777" w:rsidR="00D73400" w:rsidRPr="002B4B24" w:rsidRDefault="00D73400" w:rsidP="00C11656">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r>
    </w:tbl>
    <w:p w14:paraId="0127A1AD" w14:textId="77777777" w:rsidR="009E2BD7" w:rsidRPr="002B4B24" w:rsidRDefault="00F67504">
      <w:pPr>
        <w:spacing w:after="0" w:line="276" w:lineRule="auto"/>
        <w:rPr>
          <w:rFonts w:ascii="Times New Roman" w:eastAsia="Times New Roman" w:hAnsi="Times New Roman" w:cs="Times New Roman"/>
          <w:b/>
          <w:bCs/>
          <w:sz w:val="28"/>
          <w:szCs w:val="28"/>
        </w:rPr>
        <w:sectPr w:rsidR="009E2BD7" w:rsidRPr="002B4B24" w:rsidSect="00D73400">
          <w:pgSz w:w="16838" w:h="11906" w:orient="landscape"/>
          <w:pgMar w:top="1134" w:right="1134" w:bottom="567" w:left="1134" w:header="709" w:footer="709" w:gutter="0"/>
          <w:cols w:space="720"/>
        </w:sectPr>
      </w:pPr>
      <w:r w:rsidRPr="002B4B24">
        <w:rPr>
          <w:rFonts w:ascii="Times New Roman" w:hAnsi="Times New Roman" w:cs="Times New Roman"/>
        </w:rPr>
        <w:br w:type="page"/>
      </w:r>
    </w:p>
    <w:p w14:paraId="68720CFD" w14:textId="77777777" w:rsidR="009E2BD7" w:rsidRPr="002B4B24" w:rsidRDefault="00F67504" w:rsidP="00A579E5">
      <w:pPr>
        <w:pStyle w:val="1"/>
        <w:jc w:val="center"/>
        <w:rPr>
          <w:rFonts w:ascii="Times New Roman" w:hAnsi="Times New Roman" w:cs="Times New Roman"/>
          <w:b/>
        </w:rPr>
      </w:pPr>
      <w:bookmarkStart w:id="7" w:name="_Toc227252873"/>
      <w:r w:rsidRPr="002B4B24">
        <w:rPr>
          <w:rFonts w:ascii="Times New Roman" w:hAnsi="Times New Roman" w:cs="Times New Roman"/>
          <w:b/>
        </w:rPr>
        <w:lastRenderedPageBreak/>
        <w:t>2 Структура и содержание общеобразовательной дисциплины</w:t>
      </w:r>
      <w:bookmarkEnd w:id="7"/>
    </w:p>
    <w:p w14:paraId="7A692704" w14:textId="77777777" w:rsidR="009E2BD7" w:rsidRPr="002B4B24" w:rsidRDefault="009E2B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80"/>
        <w:rPr>
          <w:rFonts w:ascii="Times New Roman" w:eastAsia="Times New Roman" w:hAnsi="Times New Roman" w:cs="Times New Roman"/>
          <w:b/>
          <w:bCs/>
          <w:sz w:val="28"/>
          <w:szCs w:val="28"/>
        </w:rPr>
      </w:pPr>
    </w:p>
    <w:p w14:paraId="2F0AB958" w14:textId="77777777" w:rsidR="009E2BD7" w:rsidRPr="002B4B24" w:rsidRDefault="00F675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80"/>
        <w:rPr>
          <w:rFonts w:ascii="Times New Roman" w:eastAsia="Times New Roman" w:hAnsi="Times New Roman" w:cs="Times New Roman"/>
          <w:b/>
          <w:bCs/>
          <w:sz w:val="28"/>
          <w:szCs w:val="28"/>
        </w:rPr>
      </w:pPr>
      <w:r w:rsidRPr="002B4B24">
        <w:rPr>
          <w:rFonts w:ascii="Times New Roman" w:eastAsia="Times New Roman" w:hAnsi="Times New Roman" w:cs="Times New Roman"/>
          <w:b/>
          <w:bCs/>
          <w:sz w:val="28"/>
          <w:szCs w:val="28"/>
        </w:rPr>
        <w:t>2.1 Объем дисциплины и виды учебной работы</w:t>
      </w:r>
    </w:p>
    <w:p w14:paraId="4975263B" w14:textId="77777777" w:rsidR="009E2BD7" w:rsidRPr="002B4B24" w:rsidRDefault="009E2BD7">
      <w:pPr>
        <w:spacing w:after="0" w:line="276" w:lineRule="auto"/>
        <w:rPr>
          <w:rFonts w:ascii="Times New Roman" w:eastAsia="Times New Roman" w:hAnsi="Times New Roman" w:cs="Times New Roman"/>
          <w:b/>
          <w:bCs/>
          <w:sz w:val="28"/>
          <w:szCs w:val="28"/>
        </w:rPr>
      </w:pPr>
    </w:p>
    <w:tbl>
      <w:tblPr>
        <w:tblStyle w:val="a7"/>
        <w:tblW w:w="9494" w:type="dxa"/>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647"/>
        <w:gridCol w:w="1847"/>
      </w:tblGrid>
      <w:tr w:rsidR="009E2BD7" w:rsidRPr="002B4B24" w14:paraId="1D5F6B23" w14:textId="77777777">
        <w:trPr>
          <w:trHeight w:val="460"/>
        </w:trPr>
        <w:tc>
          <w:tcPr>
            <w:tcW w:w="7647" w:type="dxa"/>
            <w:tcBorders>
              <w:top w:val="single" w:sz="6" w:space="0" w:color="000000"/>
              <w:left w:val="single" w:sz="6" w:space="0" w:color="000000"/>
              <w:bottom w:val="single" w:sz="6" w:space="0" w:color="000000"/>
              <w:right w:val="single" w:sz="6" w:space="0" w:color="000000"/>
            </w:tcBorders>
            <w:shd w:val="clear" w:color="auto" w:fill="auto"/>
          </w:tcPr>
          <w:p w14:paraId="2E48874B" w14:textId="77777777" w:rsidR="009E2BD7" w:rsidRPr="002B4B24" w:rsidRDefault="00F67504">
            <w:pPr>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Вид учебной работы</w:t>
            </w:r>
          </w:p>
        </w:tc>
        <w:tc>
          <w:tcPr>
            <w:tcW w:w="1847" w:type="dxa"/>
            <w:tcBorders>
              <w:top w:val="single" w:sz="6" w:space="0" w:color="000000"/>
              <w:left w:val="single" w:sz="6" w:space="0" w:color="000000"/>
              <w:bottom w:val="single" w:sz="6" w:space="0" w:color="000000"/>
              <w:right w:val="single" w:sz="6" w:space="0" w:color="000000"/>
            </w:tcBorders>
            <w:shd w:val="clear" w:color="auto" w:fill="auto"/>
          </w:tcPr>
          <w:p w14:paraId="2F7B0444" w14:textId="77777777" w:rsidR="009E2BD7" w:rsidRPr="002B4B24" w:rsidRDefault="00F67504">
            <w:pPr>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Объем в часах*</w:t>
            </w:r>
          </w:p>
        </w:tc>
      </w:tr>
      <w:tr w:rsidR="009E2BD7" w:rsidRPr="002B4B24" w14:paraId="7E4327F2" w14:textId="77777777">
        <w:trPr>
          <w:trHeight w:val="460"/>
        </w:trPr>
        <w:tc>
          <w:tcPr>
            <w:tcW w:w="7647" w:type="dxa"/>
            <w:tcBorders>
              <w:top w:val="single" w:sz="6" w:space="0" w:color="000000"/>
              <w:left w:val="single" w:sz="6" w:space="0" w:color="000000"/>
              <w:bottom w:val="single" w:sz="6" w:space="0" w:color="000000"/>
              <w:right w:val="single" w:sz="6" w:space="0" w:color="000000"/>
            </w:tcBorders>
            <w:shd w:val="clear" w:color="auto" w:fill="auto"/>
          </w:tcPr>
          <w:p w14:paraId="709DEDA9" w14:textId="77777777" w:rsidR="009E2BD7" w:rsidRPr="002B4B24" w:rsidRDefault="00F67504">
            <w:pPr>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Объем образовательной программы дисциплины</w:t>
            </w:r>
          </w:p>
        </w:tc>
        <w:tc>
          <w:tcPr>
            <w:tcW w:w="1847" w:type="dxa"/>
            <w:tcBorders>
              <w:top w:val="single" w:sz="6" w:space="0" w:color="000000"/>
              <w:left w:val="single" w:sz="6" w:space="0" w:color="000000"/>
              <w:bottom w:val="single" w:sz="6" w:space="0" w:color="000000"/>
              <w:right w:val="single" w:sz="6" w:space="0" w:color="000000"/>
            </w:tcBorders>
            <w:shd w:val="clear" w:color="auto" w:fill="auto"/>
          </w:tcPr>
          <w:p w14:paraId="75B36553" w14:textId="77777777" w:rsidR="009E2BD7" w:rsidRPr="002B4B24" w:rsidRDefault="00F67504">
            <w:pPr>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144</w:t>
            </w:r>
          </w:p>
        </w:tc>
      </w:tr>
      <w:tr w:rsidR="009E2BD7" w:rsidRPr="002B4B24" w14:paraId="1211D60F" w14:textId="77777777">
        <w:trPr>
          <w:trHeight w:val="460"/>
        </w:trPr>
        <w:tc>
          <w:tcPr>
            <w:tcW w:w="7647" w:type="dxa"/>
            <w:tcBorders>
              <w:top w:val="single" w:sz="6" w:space="0" w:color="000000"/>
              <w:left w:val="single" w:sz="6" w:space="0" w:color="000000"/>
              <w:bottom w:val="single" w:sz="6" w:space="0" w:color="000000"/>
              <w:right w:val="single" w:sz="6" w:space="0" w:color="000000"/>
            </w:tcBorders>
            <w:shd w:val="clear" w:color="auto" w:fill="auto"/>
          </w:tcPr>
          <w:p w14:paraId="7160666C" w14:textId="77777777" w:rsidR="009E2BD7" w:rsidRPr="002B4B24" w:rsidRDefault="00F67504">
            <w:pPr>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Основное содержание</w:t>
            </w:r>
            <w:r w:rsidRPr="002B4B24">
              <w:rPr>
                <w:rFonts w:ascii="Times New Roman" w:eastAsia="Times New Roman" w:hAnsi="Times New Roman" w:cs="Times New Roman"/>
                <w:b/>
                <w:bCs/>
                <w:sz w:val="24"/>
                <w:szCs w:val="24"/>
                <w:vertAlign w:val="superscript"/>
              </w:rPr>
              <w:footnoteReference w:id="6"/>
            </w:r>
          </w:p>
        </w:tc>
        <w:tc>
          <w:tcPr>
            <w:tcW w:w="1847" w:type="dxa"/>
            <w:tcBorders>
              <w:top w:val="single" w:sz="6" w:space="0" w:color="000000"/>
              <w:left w:val="single" w:sz="6" w:space="0" w:color="000000"/>
              <w:bottom w:val="single" w:sz="6" w:space="0" w:color="000000"/>
              <w:right w:val="single" w:sz="6" w:space="0" w:color="000000"/>
            </w:tcBorders>
            <w:shd w:val="clear" w:color="auto" w:fill="auto"/>
          </w:tcPr>
          <w:p w14:paraId="1A4632A6" w14:textId="77777777" w:rsidR="009E2BD7" w:rsidRPr="002B4B24" w:rsidRDefault="00F67504">
            <w:pPr>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72</w:t>
            </w:r>
          </w:p>
        </w:tc>
      </w:tr>
      <w:tr w:rsidR="009E2BD7" w:rsidRPr="002B4B24" w14:paraId="30353B7B" w14:textId="77777777">
        <w:trPr>
          <w:trHeight w:val="490"/>
        </w:trPr>
        <w:tc>
          <w:tcPr>
            <w:tcW w:w="9494" w:type="dxa"/>
            <w:gridSpan w:val="2"/>
            <w:tcBorders>
              <w:top w:val="single" w:sz="6" w:space="0" w:color="000000"/>
              <w:left w:val="single" w:sz="6" w:space="0" w:color="000000"/>
              <w:bottom w:val="single" w:sz="6" w:space="0" w:color="000000"/>
              <w:right w:val="single" w:sz="6" w:space="0" w:color="000000"/>
            </w:tcBorders>
            <w:vAlign w:val="center"/>
          </w:tcPr>
          <w:p w14:paraId="514DC96D" w14:textId="77777777" w:rsidR="009E2BD7" w:rsidRPr="002B4B24" w:rsidRDefault="00F67504">
            <w:pPr>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в т. ч.:</w:t>
            </w:r>
          </w:p>
        </w:tc>
      </w:tr>
      <w:tr w:rsidR="009E2BD7" w:rsidRPr="002B4B24" w14:paraId="068434DA" w14:textId="77777777">
        <w:trPr>
          <w:trHeight w:val="490"/>
        </w:trPr>
        <w:tc>
          <w:tcPr>
            <w:tcW w:w="7647" w:type="dxa"/>
            <w:tcBorders>
              <w:top w:val="single" w:sz="6" w:space="0" w:color="000000"/>
              <w:left w:val="single" w:sz="6" w:space="0" w:color="000000"/>
              <w:bottom w:val="single" w:sz="6" w:space="0" w:color="000000"/>
              <w:right w:val="single" w:sz="6" w:space="0" w:color="000000"/>
            </w:tcBorders>
            <w:vAlign w:val="center"/>
          </w:tcPr>
          <w:p w14:paraId="0537B235" w14:textId="77777777" w:rsidR="009E2BD7" w:rsidRPr="002B4B24" w:rsidRDefault="00F67504">
            <w:pPr>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теоретическое обучение</w:t>
            </w:r>
          </w:p>
        </w:tc>
        <w:tc>
          <w:tcPr>
            <w:tcW w:w="1847" w:type="dxa"/>
            <w:tcBorders>
              <w:top w:val="single" w:sz="6" w:space="0" w:color="000000"/>
              <w:left w:val="single" w:sz="6" w:space="0" w:color="000000"/>
              <w:bottom w:val="single" w:sz="6" w:space="0" w:color="000000"/>
              <w:right w:val="single" w:sz="6" w:space="0" w:color="000000"/>
            </w:tcBorders>
            <w:vAlign w:val="center"/>
          </w:tcPr>
          <w:p w14:paraId="44BC4A89" w14:textId="77777777" w:rsidR="009E2BD7" w:rsidRPr="002B4B24" w:rsidRDefault="00F67504">
            <w:pPr>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18</w:t>
            </w:r>
          </w:p>
        </w:tc>
      </w:tr>
      <w:tr w:rsidR="009E2BD7" w:rsidRPr="002B4B24" w14:paraId="4B6EB5B4" w14:textId="77777777">
        <w:trPr>
          <w:trHeight w:val="490"/>
        </w:trPr>
        <w:tc>
          <w:tcPr>
            <w:tcW w:w="7647" w:type="dxa"/>
            <w:tcBorders>
              <w:top w:val="single" w:sz="6" w:space="0" w:color="000000"/>
              <w:left w:val="single" w:sz="6" w:space="0" w:color="000000"/>
              <w:bottom w:val="single" w:sz="6" w:space="0" w:color="000000"/>
              <w:right w:val="single" w:sz="6" w:space="0" w:color="000000"/>
            </w:tcBorders>
            <w:vAlign w:val="center"/>
          </w:tcPr>
          <w:p w14:paraId="18EC42D3" w14:textId="77777777" w:rsidR="009E2BD7" w:rsidRPr="002B4B24" w:rsidRDefault="00F67504">
            <w:pPr>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1847" w:type="dxa"/>
            <w:tcBorders>
              <w:top w:val="single" w:sz="6" w:space="0" w:color="000000"/>
              <w:left w:val="single" w:sz="6" w:space="0" w:color="000000"/>
              <w:bottom w:val="single" w:sz="6" w:space="0" w:color="000000"/>
              <w:right w:val="single" w:sz="6" w:space="0" w:color="000000"/>
            </w:tcBorders>
            <w:vAlign w:val="center"/>
          </w:tcPr>
          <w:p w14:paraId="3ACC51E6" w14:textId="77777777" w:rsidR="009E2BD7" w:rsidRPr="002B4B24" w:rsidRDefault="00F67504">
            <w:pPr>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54</w:t>
            </w:r>
          </w:p>
        </w:tc>
      </w:tr>
      <w:tr w:rsidR="009E2BD7" w:rsidRPr="002B4B24" w14:paraId="7EC08420" w14:textId="77777777">
        <w:trPr>
          <w:trHeight w:val="490"/>
        </w:trPr>
        <w:tc>
          <w:tcPr>
            <w:tcW w:w="7647" w:type="dxa"/>
            <w:tcBorders>
              <w:top w:val="single" w:sz="6" w:space="0" w:color="000000"/>
              <w:left w:val="single" w:sz="6" w:space="0" w:color="000000"/>
              <w:bottom w:val="single" w:sz="6" w:space="0" w:color="000000"/>
              <w:right w:val="single" w:sz="6" w:space="0" w:color="000000"/>
            </w:tcBorders>
            <w:vAlign w:val="center"/>
          </w:tcPr>
          <w:p w14:paraId="713D895D" w14:textId="77777777" w:rsidR="009E2BD7" w:rsidRPr="002B4B24" w:rsidRDefault="00F67504">
            <w:pPr>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Профессионально ориентированное содержание</w:t>
            </w:r>
            <w:r w:rsidRPr="002B4B24">
              <w:rPr>
                <w:rFonts w:ascii="Times New Roman" w:eastAsia="Times New Roman" w:hAnsi="Times New Roman" w:cs="Times New Roman"/>
                <w:b/>
                <w:bCs/>
                <w:sz w:val="24"/>
                <w:szCs w:val="24"/>
                <w:vertAlign w:val="superscript"/>
              </w:rPr>
              <w:footnoteReference w:id="7"/>
            </w:r>
          </w:p>
        </w:tc>
        <w:tc>
          <w:tcPr>
            <w:tcW w:w="1847" w:type="dxa"/>
            <w:tcBorders>
              <w:top w:val="single" w:sz="6" w:space="0" w:color="000000"/>
              <w:left w:val="single" w:sz="6" w:space="0" w:color="000000"/>
              <w:bottom w:val="single" w:sz="6" w:space="0" w:color="000000"/>
              <w:right w:val="single" w:sz="6" w:space="0" w:color="000000"/>
            </w:tcBorders>
            <w:vAlign w:val="center"/>
          </w:tcPr>
          <w:p w14:paraId="60CB9FDB" w14:textId="77777777" w:rsidR="009E2BD7" w:rsidRPr="002B4B24" w:rsidRDefault="00F67504">
            <w:pPr>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72</w:t>
            </w:r>
          </w:p>
        </w:tc>
      </w:tr>
      <w:tr w:rsidR="009E2BD7" w:rsidRPr="002B4B24" w14:paraId="344A7D41" w14:textId="77777777">
        <w:trPr>
          <w:trHeight w:val="490"/>
        </w:trPr>
        <w:tc>
          <w:tcPr>
            <w:tcW w:w="9494" w:type="dxa"/>
            <w:gridSpan w:val="2"/>
            <w:tcBorders>
              <w:top w:val="single" w:sz="6" w:space="0" w:color="000000"/>
              <w:left w:val="single" w:sz="6" w:space="0" w:color="000000"/>
              <w:bottom w:val="single" w:sz="6" w:space="0" w:color="000000"/>
              <w:right w:val="single" w:sz="6" w:space="0" w:color="000000"/>
            </w:tcBorders>
            <w:vAlign w:val="center"/>
          </w:tcPr>
          <w:p w14:paraId="3A99AB39" w14:textId="77777777" w:rsidR="009E2BD7" w:rsidRPr="002B4B24" w:rsidRDefault="00F67504">
            <w:pPr>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в т. ч.:</w:t>
            </w:r>
          </w:p>
        </w:tc>
      </w:tr>
      <w:tr w:rsidR="009E2BD7" w:rsidRPr="002B4B24" w14:paraId="79C0DC4D" w14:textId="77777777">
        <w:trPr>
          <w:trHeight w:val="490"/>
        </w:trPr>
        <w:tc>
          <w:tcPr>
            <w:tcW w:w="7647" w:type="dxa"/>
            <w:tcBorders>
              <w:top w:val="single" w:sz="6" w:space="0" w:color="000000"/>
              <w:left w:val="single" w:sz="6" w:space="0" w:color="000000"/>
              <w:bottom w:val="single" w:sz="6" w:space="0" w:color="000000"/>
              <w:right w:val="single" w:sz="6" w:space="0" w:color="000000"/>
            </w:tcBorders>
            <w:vAlign w:val="center"/>
          </w:tcPr>
          <w:p w14:paraId="28B3EE65" w14:textId="77777777" w:rsidR="009E2BD7" w:rsidRPr="002B4B24" w:rsidRDefault="00F67504">
            <w:pPr>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теоретическое обучение</w:t>
            </w:r>
          </w:p>
        </w:tc>
        <w:tc>
          <w:tcPr>
            <w:tcW w:w="1847" w:type="dxa"/>
            <w:tcBorders>
              <w:top w:val="single" w:sz="6" w:space="0" w:color="000000"/>
              <w:left w:val="single" w:sz="6" w:space="0" w:color="000000"/>
              <w:bottom w:val="single" w:sz="6" w:space="0" w:color="000000"/>
              <w:right w:val="single" w:sz="6" w:space="0" w:color="000000"/>
            </w:tcBorders>
            <w:vAlign w:val="center"/>
          </w:tcPr>
          <w:p w14:paraId="19CD72FC" w14:textId="77777777" w:rsidR="009E2BD7" w:rsidRPr="002B4B24" w:rsidRDefault="00F67504">
            <w:pPr>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w:t>
            </w:r>
          </w:p>
        </w:tc>
      </w:tr>
      <w:tr w:rsidR="009E2BD7" w:rsidRPr="002B4B24" w14:paraId="56EB73E3" w14:textId="77777777">
        <w:trPr>
          <w:trHeight w:val="490"/>
        </w:trPr>
        <w:tc>
          <w:tcPr>
            <w:tcW w:w="7647" w:type="dxa"/>
            <w:tcBorders>
              <w:top w:val="single" w:sz="6" w:space="0" w:color="000000"/>
              <w:left w:val="single" w:sz="6" w:space="0" w:color="000000"/>
              <w:bottom w:val="single" w:sz="6" w:space="0" w:color="000000"/>
              <w:right w:val="single" w:sz="6" w:space="0" w:color="000000"/>
            </w:tcBorders>
            <w:vAlign w:val="center"/>
          </w:tcPr>
          <w:p w14:paraId="76D05CFF" w14:textId="77777777" w:rsidR="009E2BD7" w:rsidRPr="002B4B24" w:rsidRDefault="00F67504">
            <w:pPr>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1847" w:type="dxa"/>
            <w:tcBorders>
              <w:top w:val="single" w:sz="6" w:space="0" w:color="000000"/>
              <w:left w:val="single" w:sz="6" w:space="0" w:color="000000"/>
              <w:bottom w:val="single" w:sz="6" w:space="0" w:color="000000"/>
              <w:right w:val="single" w:sz="6" w:space="0" w:color="000000"/>
            </w:tcBorders>
            <w:vAlign w:val="center"/>
          </w:tcPr>
          <w:p w14:paraId="328C998D" w14:textId="77777777" w:rsidR="009E2BD7" w:rsidRPr="002B4B24" w:rsidRDefault="00F67504">
            <w:pPr>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72</w:t>
            </w:r>
          </w:p>
        </w:tc>
      </w:tr>
      <w:tr w:rsidR="009E2BD7" w:rsidRPr="002B4B24" w14:paraId="366DBFAC" w14:textId="77777777">
        <w:trPr>
          <w:trHeight w:val="331"/>
        </w:trPr>
        <w:tc>
          <w:tcPr>
            <w:tcW w:w="7647" w:type="dxa"/>
            <w:tcBorders>
              <w:top w:val="single" w:sz="6" w:space="0" w:color="000000"/>
              <w:left w:val="single" w:sz="6" w:space="0" w:color="000000"/>
              <w:bottom w:val="single" w:sz="6" w:space="0" w:color="000000"/>
              <w:right w:val="single" w:sz="6" w:space="0" w:color="000000"/>
            </w:tcBorders>
            <w:vAlign w:val="center"/>
          </w:tcPr>
          <w:p w14:paraId="21C9B81D" w14:textId="77777777" w:rsidR="009E2BD7" w:rsidRPr="002B4B24" w:rsidRDefault="00F67504">
            <w:pPr>
              <w:spacing w:after="0" w:line="240" w:lineRule="auto"/>
              <w:rPr>
                <w:rFonts w:ascii="Times New Roman" w:eastAsia="Times New Roman" w:hAnsi="Times New Roman" w:cs="Times New Roman"/>
                <w:b/>
                <w:bCs/>
                <w:i/>
                <w:iCs/>
                <w:sz w:val="24"/>
                <w:szCs w:val="24"/>
              </w:rPr>
            </w:pPr>
            <w:r w:rsidRPr="002B4B24">
              <w:rPr>
                <w:rFonts w:ascii="Times New Roman" w:eastAsia="Times New Roman" w:hAnsi="Times New Roman" w:cs="Times New Roman"/>
                <w:b/>
                <w:bCs/>
                <w:sz w:val="24"/>
                <w:szCs w:val="24"/>
              </w:rPr>
              <w:t>Промежуточная аттестация</w:t>
            </w:r>
            <w:r w:rsidRPr="002B4B24">
              <w:rPr>
                <w:rFonts w:ascii="Times New Roman" w:eastAsia="Times New Roman" w:hAnsi="Times New Roman" w:cs="Times New Roman"/>
                <w:b/>
                <w:bCs/>
                <w:sz w:val="24"/>
                <w:szCs w:val="24"/>
                <w:vertAlign w:val="superscript"/>
              </w:rPr>
              <w:footnoteReference w:id="8"/>
            </w:r>
            <w:r w:rsidRPr="002B4B24">
              <w:rPr>
                <w:rFonts w:ascii="Times New Roman" w:eastAsia="Times New Roman" w:hAnsi="Times New Roman" w:cs="Times New Roman"/>
                <w:b/>
                <w:bCs/>
                <w:sz w:val="24"/>
                <w:szCs w:val="24"/>
              </w:rPr>
              <w:t xml:space="preserve"> </w:t>
            </w:r>
            <w:r w:rsidRPr="002B4B24">
              <w:rPr>
                <w:rFonts w:ascii="Times New Roman" w:eastAsia="Times New Roman" w:hAnsi="Times New Roman" w:cs="Times New Roman"/>
                <w:sz w:val="24"/>
                <w:szCs w:val="24"/>
              </w:rPr>
              <w:t>(дифференцированный зачет)</w:t>
            </w:r>
          </w:p>
        </w:tc>
        <w:tc>
          <w:tcPr>
            <w:tcW w:w="1847" w:type="dxa"/>
            <w:tcBorders>
              <w:top w:val="single" w:sz="6" w:space="0" w:color="000000"/>
              <w:left w:val="single" w:sz="6" w:space="0" w:color="000000"/>
              <w:bottom w:val="single" w:sz="6" w:space="0" w:color="000000"/>
              <w:right w:val="single" w:sz="6" w:space="0" w:color="000000"/>
            </w:tcBorders>
            <w:vAlign w:val="center"/>
          </w:tcPr>
          <w:p w14:paraId="52A8F28C" w14:textId="77777777" w:rsidR="009E2BD7" w:rsidRPr="002B4B24" w:rsidRDefault="00F67504">
            <w:pPr>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w:t>
            </w:r>
          </w:p>
        </w:tc>
      </w:tr>
    </w:tbl>
    <w:p w14:paraId="2B5F0905" w14:textId="77777777" w:rsidR="009E2BD7" w:rsidRPr="002B4B24" w:rsidRDefault="009E2BD7">
      <w:pPr>
        <w:spacing w:after="0" w:line="276" w:lineRule="auto"/>
        <w:jc w:val="center"/>
        <w:rPr>
          <w:rFonts w:ascii="Times New Roman" w:eastAsia="Times New Roman" w:hAnsi="Times New Roman" w:cs="Times New Roman"/>
          <w:b/>
          <w:bCs/>
          <w:sz w:val="28"/>
          <w:szCs w:val="28"/>
        </w:rPr>
      </w:pPr>
    </w:p>
    <w:p w14:paraId="77E9CEFE" w14:textId="77777777" w:rsidR="009E2BD7" w:rsidRPr="002B4B24" w:rsidRDefault="009E2BD7">
      <w:pPr>
        <w:spacing w:after="0" w:line="276" w:lineRule="auto"/>
        <w:jc w:val="center"/>
        <w:rPr>
          <w:rFonts w:ascii="Times New Roman" w:eastAsia="Times New Roman" w:hAnsi="Times New Roman" w:cs="Times New Roman"/>
          <w:b/>
          <w:bCs/>
          <w:sz w:val="28"/>
          <w:szCs w:val="28"/>
        </w:rPr>
        <w:sectPr w:rsidR="009E2BD7" w:rsidRPr="002B4B24">
          <w:pgSz w:w="11906" w:h="16838"/>
          <w:pgMar w:top="1134" w:right="850" w:bottom="1134" w:left="1701" w:header="708" w:footer="708" w:gutter="0"/>
          <w:cols w:space="720"/>
        </w:sectPr>
      </w:pPr>
    </w:p>
    <w:p w14:paraId="5FB6DFBB" w14:textId="77777777" w:rsidR="00D73400" w:rsidRPr="002B4B24" w:rsidRDefault="00D73400" w:rsidP="00D73400">
      <w:pPr>
        <w:spacing w:after="0" w:line="240" w:lineRule="auto"/>
        <w:ind w:firstLine="709"/>
        <w:rPr>
          <w:rFonts w:ascii="Times New Roman" w:hAnsi="Times New Roman" w:cs="Times New Roman"/>
          <w:b/>
          <w:sz w:val="28"/>
          <w:szCs w:val="28"/>
        </w:rPr>
      </w:pPr>
      <w:r w:rsidRPr="002B4B24">
        <w:rPr>
          <w:rFonts w:ascii="Times New Roman" w:hAnsi="Times New Roman" w:cs="Times New Roman"/>
          <w:b/>
          <w:sz w:val="28"/>
          <w:szCs w:val="28"/>
        </w:rPr>
        <w:lastRenderedPageBreak/>
        <w:t xml:space="preserve">2.2 </w:t>
      </w:r>
      <w:bookmarkStart w:id="8" w:name="_Hlk113960183"/>
      <w:r w:rsidRPr="002B4B24">
        <w:rPr>
          <w:rFonts w:ascii="Times New Roman" w:hAnsi="Times New Roman" w:cs="Times New Roman"/>
          <w:b/>
          <w:sz w:val="28"/>
          <w:szCs w:val="28"/>
        </w:rPr>
        <w:t>Тематический план и содержание дисциплины</w:t>
      </w:r>
      <w:bookmarkEnd w:id="8"/>
    </w:p>
    <w:p w14:paraId="05B1F3B6" w14:textId="77777777" w:rsidR="009E2BD7" w:rsidRPr="002B4B24" w:rsidRDefault="009E2BD7">
      <w:pPr>
        <w:spacing w:after="0" w:line="276" w:lineRule="auto"/>
        <w:rPr>
          <w:rFonts w:ascii="Times New Roman" w:eastAsia="Times New Roman" w:hAnsi="Times New Roman" w:cs="Times New Roman"/>
          <w:b/>
          <w:bCs/>
          <w:sz w:val="28"/>
          <w:szCs w:val="28"/>
        </w:rPr>
      </w:pPr>
    </w:p>
    <w:tbl>
      <w:tblPr>
        <w:tblStyle w:val="a8"/>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167"/>
        <w:gridCol w:w="7328"/>
        <w:gridCol w:w="1044"/>
        <w:gridCol w:w="2026"/>
      </w:tblGrid>
      <w:tr w:rsidR="009E2BD7" w:rsidRPr="002B4B24" w14:paraId="186F5F2B" w14:textId="77777777" w:rsidTr="00D73400">
        <w:trPr>
          <w:trHeight w:val="20"/>
        </w:trPr>
        <w:tc>
          <w:tcPr>
            <w:tcW w:w="0" w:type="auto"/>
            <w:shd w:val="clear" w:color="auto" w:fill="auto"/>
          </w:tcPr>
          <w:p w14:paraId="16DF3A6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bookmarkStart w:id="9" w:name="_q846vrcp6h5j" w:colFirst="0" w:colLast="0"/>
            <w:bookmarkEnd w:id="9"/>
            <w:r w:rsidRPr="002B4B24">
              <w:rPr>
                <w:rFonts w:ascii="Times New Roman" w:eastAsia="Times New Roman" w:hAnsi="Times New Roman" w:cs="Times New Roman"/>
                <w:b/>
                <w:bCs/>
                <w:sz w:val="24"/>
                <w:szCs w:val="24"/>
              </w:rPr>
              <w:t>Наименование разделов и тем</w:t>
            </w:r>
          </w:p>
        </w:tc>
        <w:tc>
          <w:tcPr>
            <w:tcW w:w="0" w:type="auto"/>
            <w:shd w:val="clear" w:color="auto" w:fill="auto"/>
          </w:tcPr>
          <w:p w14:paraId="0CCF43A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Содержание учебного материала</w:t>
            </w:r>
            <w:r w:rsidR="00D73400" w:rsidRPr="002B4B24">
              <w:rPr>
                <w:rFonts w:ascii="Times New Roman" w:eastAsia="Times New Roman" w:hAnsi="Times New Roman" w:cs="Times New Roman"/>
                <w:b/>
                <w:bCs/>
                <w:sz w:val="24"/>
                <w:szCs w:val="24"/>
                <w:lang w:val="ru-RU"/>
              </w:rPr>
              <w:t xml:space="preserve"> </w:t>
            </w:r>
            <w:r w:rsidR="00D73400" w:rsidRPr="002B4B24">
              <w:rPr>
                <w:rFonts w:ascii="Times New Roman" w:eastAsia="Times New Roman" w:hAnsi="Times New Roman" w:cs="Times New Roman"/>
                <w:b/>
                <w:bCs/>
                <w:sz w:val="24"/>
                <w:szCs w:val="24"/>
                <w:lang w:val="ru-RU"/>
              </w:rPr>
              <w:br/>
            </w:r>
            <w:r w:rsidRPr="002B4B24">
              <w:rPr>
                <w:rFonts w:ascii="Times New Roman" w:eastAsia="Times New Roman" w:hAnsi="Times New Roman" w:cs="Times New Roman"/>
                <w:b/>
                <w:bCs/>
                <w:sz w:val="24"/>
                <w:szCs w:val="24"/>
              </w:rPr>
              <w:t>(основное и профессионально ориентированное)</w:t>
            </w:r>
            <w:r w:rsidRPr="002B4B24">
              <w:rPr>
                <w:rFonts w:ascii="Times New Roman" w:eastAsia="Times New Roman" w:hAnsi="Times New Roman" w:cs="Times New Roman"/>
                <w:b/>
                <w:bCs/>
                <w:sz w:val="24"/>
                <w:szCs w:val="24"/>
                <w:vertAlign w:val="superscript"/>
              </w:rPr>
              <w:footnoteReference w:id="9"/>
            </w:r>
            <w:r w:rsidRPr="002B4B24">
              <w:rPr>
                <w:rFonts w:ascii="Times New Roman" w:eastAsia="Times New Roman" w:hAnsi="Times New Roman" w:cs="Times New Roman"/>
                <w:b/>
                <w:bCs/>
                <w:sz w:val="24"/>
                <w:szCs w:val="24"/>
              </w:rPr>
              <w:t xml:space="preserve">, </w:t>
            </w:r>
            <w:r w:rsidR="00D73400" w:rsidRPr="002B4B24">
              <w:rPr>
                <w:rFonts w:ascii="Times New Roman" w:eastAsia="Times New Roman" w:hAnsi="Times New Roman" w:cs="Times New Roman"/>
                <w:b/>
                <w:bCs/>
                <w:sz w:val="24"/>
                <w:szCs w:val="24"/>
              </w:rPr>
              <w:br/>
            </w:r>
            <w:r w:rsidRPr="002B4B24">
              <w:rPr>
                <w:rFonts w:ascii="Times New Roman" w:eastAsia="Times New Roman" w:hAnsi="Times New Roman" w:cs="Times New Roman"/>
                <w:b/>
                <w:bCs/>
                <w:sz w:val="24"/>
                <w:szCs w:val="24"/>
              </w:rPr>
              <w:t xml:space="preserve">лабораторные и практические занятия, прикладной модуль </w:t>
            </w:r>
            <w:r w:rsidR="00D73400" w:rsidRPr="002B4B24">
              <w:rPr>
                <w:rFonts w:ascii="Times New Roman" w:eastAsia="Times New Roman" w:hAnsi="Times New Roman" w:cs="Times New Roman"/>
                <w:b/>
                <w:bCs/>
                <w:sz w:val="24"/>
                <w:szCs w:val="24"/>
              </w:rPr>
              <w:br/>
            </w:r>
            <w:r w:rsidRPr="002B4B24">
              <w:rPr>
                <w:rFonts w:ascii="Times New Roman" w:eastAsia="Times New Roman" w:hAnsi="Times New Roman" w:cs="Times New Roman"/>
                <w:b/>
                <w:bCs/>
                <w:sz w:val="24"/>
                <w:szCs w:val="24"/>
              </w:rPr>
              <w:t>(при наличии)</w:t>
            </w:r>
          </w:p>
        </w:tc>
        <w:tc>
          <w:tcPr>
            <w:tcW w:w="0" w:type="auto"/>
            <w:shd w:val="clear" w:color="auto" w:fill="auto"/>
          </w:tcPr>
          <w:p w14:paraId="0662274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Объем часов</w:t>
            </w:r>
          </w:p>
        </w:tc>
        <w:tc>
          <w:tcPr>
            <w:tcW w:w="0" w:type="auto"/>
            <w:shd w:val="clear" w:color="auto" w:fill="auto"/>
          </w:tcPr>
          <w:p w14:paraId="7E8A3DB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Формируемые компетенции</w:t>
            </w:r>
          </w:p>
        </w:tc>
      </w:tr>
      <w:tr w:rsidR="009E2BD7" w:rsidRPr="002B4B24" w14:paraId="57BFD36F" w14:textId="77777777" w:rsidTr="00D73400">
        <w:trPr>
          <w:trHeight w:val="20"/>
        </w:trPr>
        <w:tc>
          <w:tcPr>
            <w:tcW w:w="0" w:type="auto"/>
            <w:shd w:val="clear" w:color="auto" w:fill="auto"/>
          </w:tcPr>
          <w:p w14:paraId="03A2B07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1</w:t>
            </w:r>
          </w:p>
        </w:tc>
        <w:tc>
          <w:tcPr>
            <w:tcW w:w="0" w:type="auto"/>
            <w:shd w:val="clear" w:color="auto" w:fill="auto"/>
          </w:tcPr>
          <w:p w14:paraId="13598A4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0" w:type="auto"/>
            <w:shd w:val="clear" w:color="auto" w:fill="auto"/>
          </w:tcPr>
          <w:p w14:paraId="6D1A514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3</w:t>
            </w:r>
          </w:p>
        </w:tc>
        <w:tc>
          <w:tcPr>
            <w:tcW w:w="0" w:type="auto"/>
            <w:shd w:val="clear" w:color="auto" w:fill="auto"/>
          </w:tcPr>
          <w:p w14:paraId="25AC22CD"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r>
      <w:tr w:rsidR="009E2BD7" w:rsidRPr="002B4B24" w14:paraId="495AD3FC" w14:textId="77777777" w:rsidTr="00D73400">
        <w:trPr>
          <w:trHeight w:val="20"/>
        </w:trPr>
        <w:tc>
          <w:tcPr>
            <w:tcW w:w="0" w:type="auto"/>
            <w:gridSpan w:val="4"/>
            <w:shd w:val="clear" w:color="auto" w:fill="auto"/>
          </w:tcPr>
          <w:p w14:paraId="751F35A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 xml:space="preserve">Основное содержание </w:t>
            </w:r>
          </w:p>
        </w:tc>
      </w:tr>
      <w:tr w:rsidR="009E2BD7" w:rsidRPr="002B4B24" w14:paraId="289BCA0F" w14:textId="77777777" w:rsidTr="00D73400">
        <w:trPr>
          <w:trHeight w:val="60"/>
        </w:trPr>
        <w:tc>
          <w:tcPr>
            <w:tcW w:w="0" w:type="auto"/>
            <w:vMerge w:val="restart"/>
            <w:shd w:val="clear" w:color="auto" w:fill="auto"/>
          </w:tcPr>
          <w:p w14:paraId="3C8355EB"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sz w:val="24"/>
                <w:szCs w:val="24"/>
              </w:rPr>
              <w:t>Вводное занятие</w:t>
            </w:r>
          </w:p>
        </w:tc>
        <w:tc>
          <w:tcPr>
            <w:tcW w:w="0" w:type="auto"/>
            <w:shd w:val="clear" w:color="auto" w:fill="auto"/>
          </w:tcPr>
          <w:p w14:paraId="1583FD6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 учебного материала</w:t>
            </w:r>
          </w:p>
        </w:tc>
        <w:tc>
          <w:tcPr>
            <w:tcW w:w="0" w:type="auto"/>
            <w:vMerge w:val="restart"/>
            <w:shd w:val="clear" w:color="auto" w:fill="auto"/>
          </w:tcPr>
          <w:p w14:paraId="039C200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0" w:type="auto"/>
            <w:vMerge w:val="restart"/>
            <w:shd w:val="clear" w:color="auto" w:fill="auto"/>
          </w:tcPr>
          <w:p w14:paraId="178538F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01</w:t>
            </w:r>
          </w:p>
          <w:p w14:paraId="6CE7D4DD"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14DE20C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r w:rsidRPr="002B4B24">
              <w:rPr>
                <w:rFonts w:ascii="Times New Roman" w:eastAsia="Times New Roman" w:hAnsi="Times New Roman" w:cs="Times New Roman"/>
                <w:sz w:val="24"/>
                <w:szCs w:val="24"/>
                <w:vertAlign w:val="superscript"/>
              </w:rPr>
              <w:footnoteReference w:id="10"/>
            </w:r>
            <w:r w:rsidRPr="002B4B24">
              <w:rPr>
                <w:rFonts w:ascii="Times New Roman" w:eastAsia="Times New Roman" w:hAnsi="Times New Roman" w:cs="Times New Roman"/>
                <w:sz w:val="24"/>
                <w:szCs w:val="24"/>
              </w:rPr>
              <w:t>…</w:t>
            </w:r>
          </w:p>
        </w:tc>
      </w:tr>
      <w:tr w:rsidR="009E2BD7" w:rsidRPr="002B4B24" w14:paraId="25315BB5" w14:textId="77777777" w:rsidTr="00D73400">
        <w:trPr>
          <w:trHeight w:val="20"/>
        </w:trPr>
        <w:tc>
          <w:tcPr>
            <w:tcW w:w="0" w:type="auto"/>
            <w:vMerge/>
            <w:shd w:val="clear" w:color="auto" w:fill="auto"/>
          </w:tcPr>
          <w:p w14:paraId="7BA36688"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46A15B6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Цель и задачи изучения информатики для выполнения задач профессиональной деятельности. Принципы работы компьютера. Персональный компьютер. Выбор конфигурации компьютера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в зависимости от решаемых задач.</w:t>
            </w:r>
          </w:p>
          <w:p w14:paraId="373B685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Входной контроль</w:t>
            </w:r>
          </w:p>
        </w:tc>
        <w:tc>
          <w:tcPr>
            <w:tcW w:w="0" w:type="auto"/>
            <w:vMerge/>
            <w:shd w:val="clear" w:color="auto" w:fill="auto"/>
          </w:tcPr>
          <w:p w14:paraId="7D1E8BBF"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17E41CC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0B29C5B" w14:textId="77777777" w:rsidTr="00D73400">
        <w:trPr>
          <w:trHeight w:val="20"/>
        </w:trPr>
        <w:tc>
          <w:tcPr>
            <w:tcW w:w="0" w:type="auto"/>
            <w:gridSpan w:val="2"/>
            <w:shd w:val="clear" w:color="auto" w:fill="auto"/>
          </w:tcPr>
          <w:p w14:paraId="7197FEED"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trike/>
                <w:sz w:val="24"/>
                <w:szCs w:val="24"/>
              </w:rPr>
            </w:pPr>
            <w:r w:rsidRPr="002B4B24">
              <w:rPr>
                <w:rFonts w:ascii="Times New Roman" w:eastAsia="Times New Roman" w:hAnsi="Times New Roman" w:cs="Times New Roman"/>
                <w:b/>
                <w:bCs/>
                <w:sz w:val="24"/>
                <w:szCs w:val="24"/>
              </w:rPr>
              <w:t>Раздел 1 Теоретические основы информатики. Цифровая грамотность</w:t>
            </w:r>
          </w:p>
        </w:tc>
        <w:tc>
          <w:tcPr>
            <w:tcW w:w="0" w:type="auto"/>
            <w:shd w:val="clear" w:color="auto" w:fill="auto"/>
          </w:tcPr>
          <w:p w14:paraId="6F1BB19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32</w:t>
            </w:r>
          </w:p>
        </w:tc>
        <w:tc>
          <w:tcPr>
            <w:tcW w:w="0" w:type="auto"/>
            <w:shd w:val="clear" w:color="auto" w:fill="auto"/>
          </w:tcPr>
          <w:p w14:paraId="14782866" w14:textId="77777777" w:rsidR="009E2BD7" w:rsidRPr="002B4B24" w:rsidRDefault="009E2BD7"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r>
      <w:tr w:rsidR="009E2BD7" w:rsidRPr="002B4B24" w14:paraId="28F3D21C" w14:textId="77777777" w:rsidTr="00D73400">
        <w:trPr>
          <w:trHeight w:val="20"/>
        </w:trPr>
        <w:tc>
          <w:tcPr>
            <w:tcW w:w="0" w:type="auto"/>
            <w:vMerge w:val="restart"/>
            <w:shd w:val="clear" w:color="auto" w:fill="auto"/>
          </w:tcPr>
          <w:p w14:paraId="3F253DF4"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bCs/>
                <w:sz w:val="24"/>
                <w:szCs w:val="24"/>
              </w:rPr>
              <w:t>Тема 1.1</w:t>
            </w:r>
            <w:r w:rsidRPr="002B4B24">
              <w:rPr>
                <w:rFonts w:ascii="Times New Roman" w:eastAsia="Times New Roman" w:hAnsi="Times New Roman" w:cs="Times New Roman"/>
                <w:b/>
                <w:sz w:val="24"/>
                <w:szCs w:val="24"/>
              </w:rPr>
              <w:t xml:space="preserve"> Компьютер </w:t>
            </w:r>
          </w:p>
          <w:p w14:paraId="12C68CE4"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sz w:val="24"/>
                <w:szCs w:val="24"/>
              </w:rPr>
              <w:t>и цифровое представление информации. Устройство компьютера</w:t>
            </w:r>
          </w:p>
        </w:tc>
        <w:tc>
          <w:tcPr>
            <w:tcW w:w="0" w:type="auto"/>
            <w:shd w:val="clear" w:color="auto" w:fill="auto"/>
          </w:tcPr>
          <w:p w14:paraId="6617B2B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 учебного материала</w:t>
            </w:r>
          </w:p>
        </w:tc>
        <w:tc>
          <w:tcPr>
            <w:tcW w:w="0" w:type="auto"/>
            <w:vMerge w:val="restart"/>
            <w:shd w:val="clear" w:color="auto" w:fill="auto"/>
          </w:tcPr>
          <w:p w14:paraId="3630C11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shd w:val="clear" w:color="auto" w:fill="auto"/>
          </w:tcPr>
          <w:p w14:paraId="076BA32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475F2AA5" w14:textId="77777777" w:rsidR="009E2BD7" w:rsidRPr="002B4B24" w:rsidRDefault="009E2BD7"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r>
      <w:tr w:rsidR="009E2BD7" w:rsidRPr="002B4B24" w14:paraId="1274F0C0" w14:textId="77777777" w:rsidTr="00D73400">
        <w:trPr>
          <w:trHeight w:val="20"/>
        </w:trPr>
        <w:tc>
          <w:tcPr>
            <w:tcW w:w="0" w:type="auto"/>
            <w:vMerge/>
            <w:shd w:val="clear" w:color="auto" w:fill="auto"/>
          </w:tcPr>
          <w:p w14:paraId="2CD051AB"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4ED9CA4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Требования техники безопасности и гигиены при работе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с компьютерами и другими компонентами цифрового окружения. Основные тенденции развития компьютерных технологий. Параллельные вычисления. Многопроцессорные системы. Суперкомпьютеры. Распредел</w:t>
            </w:r>
            <w:r w:rsidR="00C11656" w:rsidRPr="002B4B24">
              <w:rPr>
                <w:rFonts w:ascii="Times New Roman" w:eastAsia="Times New Roman" w:hAnsi="Times New Roman" w:cs="Times New Roman"/>
                <w:sz w:val="24"/>
                <w:szCs w:val="24"/>
              </w:rPr>
              <w:t>е</w:t>
            </w:r>
            <w:r w:rsidRPr="002B4B24">
              <w:rPr>
                <w:rFonts w:ascii="Times New Roman" w:eastAsia="Times New Roman" w:hAnsi="Times New Roman" w:cs="Times New Roman"/>
                <w:sz w:val="24"/>
                <w:szCs w:val="24"/>
              </w:rPr>
              <w:t xml:space="preserve">нные вычислительные системы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и обработка бо</w:t>
            </w:r>
            <w:r w:rsidR="00C11656" w:rsidRPr="002B4B24">
              <w:rPr>
                <w:rFonts w:ascii="Times New Roman" w:eastAsia="Times New Roman" w:hAnsi="Times New Roman" w:cs="Times New Roman"/>
                <w:sz w:val="24"/>
                <w:szCs w:val="24"/>
              </w:rPr>
              <w:t xml:space="preserve">льших данных. Микроконтроллеры. </w:t>
            </w:r>
            <w:r w:rsidRPr="002B4B24">
              <w:rPr>
                <w:rFonts w:ascii="Times New Roman" w:eastAsia="Times New Roman" w:hAnsi="Times New Roman" w:cs="Times New Roman"/>
                <w:sz w:val="24"/>
                <w:szCs w:val="24"/>
              </w:rPr>
              <w:t xml:space="preserve">Роботизированные производства. Сферы применения и перспективы развития искусственного интеллекта. Файловая система. Поиск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 xml:space="preserve">в файловой системе. Организация хранения и обработки данных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 xml:space="preserve">с использованием интернет-сервисов, облачных технологий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и мобильных устройств</w:t>
            </w:r>
          </w:p>
        </w:tc>
        <w:tc>
          <w:tcPr>
            <w:tcW w:w="0" w:type="auto"/>
            <w:vMerge/>
            <w:shd w:val="clear" w:color="auto" w:fill="auto"/>
          </w:tcPr>
          <w:p w14:paraId="14314E93"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42A015E6"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027EDF93" w14:textId="77777777" w:rsidTr="00D73400">
        <w:trPr>
          <w:trHeight w:val="215"/>
        </w:trPr>
        <w:tc>
          <w:tcPr>
            <w:tcW w:w="0" w:type="auto"/>
            <w:vMerge/>
            <w:shd w:val="clear" w:color="auto" w:fill="auto"/>
          </w:tcPr>
          <w:p w14:paraId="2B44A136"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02E9559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 по тематике содержания учебного материала</w:t>
            </w:r>
            <w:r w:rsidRPr="002B4B24">
              <w:rPr>
                <w:rFonts w:ascii="Times New Roman" w:eastAsia="Times New Roman" w:hAnsi="Times New Roman" w:cs="Times New Roman"/>
                <w:sz w:val="24"/>
                <w:szCs w:val="24"/>
                <w:vertAlign w:val="superscript"/>
              </w:rPr>
              <w:footnoteReference w:id="11"/>
            </w:r>
          </w:p>
        </w:tc>
        <w:tc>
          <w:tcPr>
            <w:tcW w:w="0" w:type="auto"/>
            <w:vMerge w:val="restart"/>
            <w:shd w:val="clear" w:color="auto" w:fill="auto"/>
          </w:tcPr>
          <w:p w14:paraId="4C84FB1D"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shd w:val="clear" w:color="auto" w:fill="auto"/>
          </w:tcPr>
          <w:p w14:paraId="24A2540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425227D7" w14:textId="77777777" w:rsidTr="00D73400">
        <w:trPr>
          <w:trHeight w:val="215"/>
        </w:trPr>
        <w:tc>
          <w:tcPr>
            <w:tcW w:w="0" w:type="auto"/>
            <w:vMerge/>
            <w:shd w:val="clear" w:color="auto" w:fill="auto"/>
          </w:tcPr>
          <w:p w14:paraId="5853B902"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1EED5AD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sz w:val="24"/>
                <w:szCs w:val="24"/>
              </w:rPr>
            </w:pPr>
            <w:r w:rsidRPr="002B4B24">
              <w:rPr>
                <w:rFonts w:ascii="Times New Roman" w:eastAsia="Times New Roman" w:hAnsi="Times New Roman" w:cs="Times New Roman"/>
                <w:i/>
                <w:iCs/>
                <w:sz w:val="24"/>
                <w:szCs w:val="24"/>
              </w:rPr>
              <w:t>Поле с перечнем практических занятий заполняется преподавателем самостоятельно</w:t>
            </w:r>
          </w:p>
        </w:tc>
        <w:tc>
          <w:tcPr>
            <w:tcW w:w="0" w:type="auto"/>
            <w:vMerge/>
            <w:shd w:val="clear" w:color="auto" w:fill="auto"/>
          </w:tcPr>
          <w:p w14:paraId="12C1F3A6"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rPr>
            </w:pPr>
          </w:p>
        </w:tc>
        <w:tc>
          <w:tcPr>
            <w:tcW w:w="0" w:type="auto"/>
            <w:vMerge/>
            <w:shd w:val="clear" w:color="auto" w:fill="auto"/>
          </w:tcPr>
          <w:p w14:paraId="35ACD41D"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rPr>
            </w:pPr>
          </w:p>
        </w:tc>
      </w:tr>
      <w:tr w:rsidR="009E2BD7" w:rsidRPr="002B4B24" w14:paraId="48BB8D70" w14:textId="77777777" w:rsidTr="00D73400">
        <w:trPr>
          <w:trHeight w:val="60"/>
        </w:trPr>
        <w:tc>
          <w:tcPr>
            <w:tcW w:w="0" w:type="auto"/>
            <w:vMerge w:val="restart"/>
            <w:shd w:val="clear" w:color="auto" w:fill="auto"/>
          </w:tcPr>
          <w:p w14:paraId="64CF2BA2"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bCs/>
                <w:sz w:val="24"/>
                <w:szCs w:val="24"/>
              </w:rPr>
              <w:t xml:space="preserve">Тема 1.2 </w:t>
            </w:r>
            <w:r w:rsidRPr="002B4B24">
              <w:rPr>
                <w:rFonts w:ascii="Times New Roman" w:eastAsia="Times New Roman" w:hAnsi="Times New Roman" w:cs="Times New Roman"/>
                <w:b/>
                <w:sz w:val="24"/>
                <w:szCs w:val="24"/>
              </w:rPr>
              <w:t xml:space="preserve">Информация </w:t>
            </w:r>
          </w:p>
          <w:p w14:paraId="7AC9DF75"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sz w:val="24"/>
                <w:szCs w:val="24"/>
              </w:rPr>
              <w:t>и информационные процессы</w:t>
            </w:r>
          </w:p>
        </w:tc>
        <w:tc>
          <w:tcPr>
            <w:tcW w:w="0" w:type="auto"/>
            <w:shd w:val="clear" w:color="auto" w:fill="auto"/>
          </w:tcPr>
          <w:p w14:paraId="2D8E842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 учебного материала</w:t>
            </w:r>
          </w:p>
        </w:tc>
        <w:tc>
          <w:tcPr>
            <w:tcW w:w="0" w:type="auto"/>
            <w:vMerge w:val="restart"/>
            <w:shd w:val="clear" w:color="auto" w:fill="auto"/>
          </w:tcPr>
          <w:p w14:paraId="4F701DA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0" w:type="auto"/>
            <w:vMerge w:val="restart"/>
            <w:shd w:val="clear" w:color="auto" w:fill="auto"/>
          </w:tcPr>
          <w:p w14:paraId="1B2DD7C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02</w:t>
            </w:r>
          </w:p>
        </w:tc>
      </w:tr>
      <w:tr w:rsidR="009E2BD7" w:rsidRPr="002B4B24" w14:paraId="50F70985" w14:textId="77777777" w:rsidTr="00D73400">
        <w:trPr>
          <w:trHeight w:val="20"/>
        </w:trPr>
        <w:tc>
          <w:tcPr>
            <w:tcW w:w="0" w:type="auto"/>
            <w:vMerge/>
            <w:shd w:val="clear" w:color="auto" w:fill="auto"/>
          </w:tcPr>
          <w:p w14:paraId="5E2DD89A"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1FDB80C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Информация, данные и знания. Универсальность дискретного представления информации. Двоичное кодирование. Равномерные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 xml:space="preserve">и неравномерные коды. Условие </w:t>
            </w:r>
            <w:proofErr w:type="spellStart"/>
            <w:r w:rsidRPr="002B4B24">
              <w:rPr>
                <w:rFonts w:ascii="Times New Roman" w:eastAsia="Times New Roman" w:hAnsi="Times New Roman" w:cs="Times New Roman"/>
                <w:sz w:val="24"/>
                <w:szCs w:val="24"/>
              </w:rPr>
              <w:t>Фано</w:t>
            </w:r>
            <w:proofErr w:type="spellEnd"/>
            <w:r w:rsidRPr="002B4B24">
              <w:rPr>
                <w:rFonts w:ascii="Times New Roman" w:eastAsia="Times New Roman" w:hAnsi="Times New Roman" w:cs="Times New Roman"/>
                <w:sz w:val="24"/>
                <w:szCs w:val="24"/>
              </w:rPr>
              <w:t>. Информационные процессы. Передача информации. Источник, при</w:t>
            </w:r>
            <w:r w:rsidR="00C11656" w:rsidRPr="002B4B24">
              <w:rPr>
                <w:rFonts w:ascii="Times New Roman" w:eastAsia="Times New Roman" w:hAnsi="Times New Roman" w:cs="Times New Roman"/>
                <w:sz w:val="24"/>
                <w:szCs w:val="24"/>
              </w:rPr>
              <w:t>е</w:t>
            </w:r>
            <w:r w:rsidRPr="002B4B24">
              <w:rPr>
                <w:rFonts w:ascii="Times New Roman" w:eastAsia="Times New Roman" w:hAnsi="Times New Roman" w:cs="Times New Roman"/>
                <w:sz w:val="24"/>
                <w:szCs w:val="24"/>
              </w:rPr>
              <w:t>мник, канал связи, сигнал, кодирование. Искажение информации при передаче. Скорость передачи данных по каналу связи. Хранение информации, объ</w:t>
            </w:r>
            <w:r w:rsidR="00C11656" w:rsidRPr="002B4B24">
              <w:rPr>
                <w:rFonts w:ascii="Times New Roman" w:eastAsia="Times New Roman" w:hAnsi="Times New Roman" w:cs="Times New Roman"/>
                <w:sz w:val="24"/>
                <w:szCs w:val="24"/>
              </w:rPr>
              <w:t>е</w:t>
            </w:r>
            <w:r w:rsidRPr="002B4B24">
              <w:rPr>
                <w:rFonts w:ascii="Times New Roman" w:eastAsia="Times New Roman" w:hAnsi="Times New Roman" w:cs="Times New Roman"/>
                <w:sz w:val="24"/>
                <w:szCs w:val="24"/>
              </w:rPr>
              <w:t>м памяти</w:t>
            </w:r>
          </w:p>
        </w:tc>
        <w:tc>
          <w:tcPr>
            <w:tcW w:w="0" w:type="auto"/>
            <w:vMerge/>
            <w:shd w:val="clear" w:color="auto" w:fill="auto"/>
          </w:tcPr>
          <w:p w14:paraId="42E77322"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4438C554"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116B928F" w14:textId="77777777" w:rsidTr="00D73400">
        <w:trPr>
          <w:trHeight w:val="20"/>
        </w:trPr>
        <w:tc>
          <w:tcPr>
            <w:tcW w:w="0" w:type="auto"/>
            <w:vMerge w:val="restart"/>
            <w:shd w:val="clear" w:color="auto" w:fill="auto"/>
          </w:tcPr>
          <w:p w14:paraId="303523A3"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1.3</w:t>
            </w:r>
            <w:r w:rsidRPr="002B4B24">
              <w:rPr>
                <w:rFonts w:ascii="Times New Roman" w:eastAsia="Times New Roman" w:hAnsi="Times New Roman" w:cs="Times New Roman"/>
                <w:b/>
                <w:sz w:val="24"/>
                <w:szCs w:val="24"/>
              </w:rPr>
              <w:t xml:space="preserve"> </w:t>
            </w:r>
            <w:r w:rsidR="00C11656" w:rsidRPr="002B4B24">
              <w:rPr>
                <w:rFonts w:ascii="Times New Roman" w:eastAsia="Times New Roman" w:hAnsi="Times New Roman" w:cs="Times New Roman"/>
                <w:b/>
                <w:sz w:val="24"/>
                <w:szCs w:val="24"/>
                <w:lang w:val="ru-RU"/>
              </w:rPr>
              <w:t>П</w:t>
            </w:r>
            <w:proofErr w:type="spellStart"/>
            <w:r w:rsidRPr="002B4B24">
              <w:rPr>
                <w:rFonts w:ascii="Times New Roman" w:eastAsia="Times New Roman" w:hAnsi="Times New Roman" w:cs="Times New Roman"/>
                <w:b/>
                <w:sz w:val="24"/>
                <w:szCs w:val="24"/>
              </w:rPr>
              <w:t>одходы</w:t>
            </w:r>
            <w:proofErr w:type="spellEnd"/>
            <w:r w:rsidRPr="002B4B24">
              <w:rPr>
                <w:rFonts w:ascii="Times New Roman" w:eastAsia="Times New Roman" w:hAnsi="Times New Roman" w:cs="Times New Roman"/>
                <w:b/>
                <w:sz w:val="24"/>
                <w:szCs w:val="24"/>
              </w:rPr>
              <w:t xml:space="preserve"> к измерению информации</w:t>
            </w:r>
          </w:p>
        </w:tc>
        <w:tc>
          <w:tcPr>
            <w:tcW w:w="0" w:type="auto"/>
            <w:shd w:val="clear" w:color="auto" w:fill="auto"/>
          </w:tcPr>
          <w:p w14:paraId="01A4E26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 учебного материала</w:t>
            </w:r>
          </w:p>
        </w:tc>
        <w:tc>
          <w:tcPr>
            <w:tcW w:w="0" w:type="auto"/>
            <w:vMerge w:val="restart"/>
            <w:shd w:val="clear" w:color="auto" w:fill="auto"/>
          </w:tcPr>
          <w:p w14:paraId="2D8E807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shd w:val="clear" w:color="auto" w:fill="auto"/>
          </w:tcPr>
          <w:p w14:paraId="4EE3BA3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02</w:t>
            </w:r>
          </w:p>
        </w:tc>
      </w:tr>
      <w:tr w:rsidR="009E2BD7" w:rsidRPr="002B4B24" w14:paraId="46F34F3F" w14:textId="77777777" w:rsidTr="00D73400">
        <w:trPr>
          <w:trHeight w:val="455"/>
        </w:trPr>
        <w:tc>
          <w:tcPr>
            <w:tcW w:w="0" w:type="auto"/>
            <w:vMerge/>
            <w:shd w:val="clear" w:color="auto" w:fill="auto"/>
          </w:tcPr>
          <w:p w14:paraId="66E22727"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bottom w:val="single" w:sz="4" w:space="0" w:color="000000"/>
            </w:tcBorders>
            <w:shd w:val="clear" w:color="auto" w:fill="auto"/>
          </w:tcPr>
          <w:p w14:paraId="0D04EDA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Подходы к измерению информации. Сущность объемного (алфавитного) подхода к измерению информации, определение бита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 xml:space="preserve">с точки зрения алфавитного подхода, связь между размером алфавита и информационным весом символа (в предположении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 xml:space="preserve">о </w:t>
            </w:r>
            <w:proofErr w:type="spellStart"/>
            <w:r w:rsidRPr="002B4B24">
              <w:rPr>
                <w:rFonts w:ascii="Times New Roman" w:eastAsia="Times New Roman" w:hAnsi="Times New Roman" w:cs="Times New Roman"/>
                <w:sz w:val="24"/>
                <w:szCs w:val="24"/>
              </w:rPr>
              <w:t>равновероятности</w:t>
            </w:r>
            <w:proofErr w:type="spellEnd"/>
            <w:r w:rsidRPr="002B4B24">
              <w:rPr>
                <w:rFonts w:ascii="Times New Roman" w:eastAsia="Times New Roman" w:hAnsi="Times New Roman" w:cs="Times New Roman"/>
                <w:sz w:val="24"/>
                <w:szCs w:val="24"/>
              </w:rPr>
              <w:t xml:space="preserve">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14:paraId="111D8AB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Системы. Компоненты системы и их взаимодействие. Системы управления. Управление как информационный процесс. Обратная связь</w:t>
            </w:r>
          </w:p>
        </w:tc>
        <w:tc>
          <w:tcPr>
            <w:tcW w:w="0" w:type="auto"/>
            <w:vMerge/>
            <w:shd w:val="clear" w:color="auto" w:fill="auto"/>
          </w:tcPr>
          <w:p w14:paraId="355E612C"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00C2A9A8"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3084AF38" w14:textId="77777777" w:rsidTr="00D73400">
        <w:trPr>
          <w:trHeight w:val="232"/>
        </w:trPr>
        <w:tc>
          <w:tcPr>
            <w:tcW w:w="0" w:type="auto"/>
            <w:vMerge/>
            <w:shd w:val="clear" w:color="auto" w:fill="auto"/>
          </w:tcPr>
          <w:p w14:paraId="7F340D15"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0AE6EB3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 по тематике содержания учебного материала</w:t>
            </w:r>
            <w:r w:rsidRPr="002B4B24">
              <w:rPr>
                <w:rFonts w:ascii="Times New Roman" w:eastAsia="Times New Roman" w:hAnsi="Times New Roman" w:cs="Times New Roman"/>
                <w:sz w:val="24"/>
                <w:szCs w:val="24"/>
                <w:vertAlign w:val="superscript"/>
              </w:rPr>
              <w:t>11</w:t>
            </w:r>
          </w:p>
        </w:tc>
        <w:tc>
          <w:tcPr>
            <w:tcW w:w="0" w:type="auto"/>
            <w:shd w:val="clear" w:color="auto" w:fill="auto"/>
          </w:tcPr>
          <w:p w14:paraId="57D9ADB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shd w:val="clear" w:color="auto" w:fill="auto"/>
          </w:tcPr>
          <w:p w14:paraId="54EA0312"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505B553" w14:textId="77777777" w:rsidTr="00D73400">
        <w:trPr>
          <w:trHeight w:val="20"/>
        </w:trPr>
        <w:tc>
          <w:tcPr>
            <w:tcW w:w="0" w:type="auto"/>
            <w:vMerge w:val="restart"/>
            <w:shd w:val="clear" w:color="auto" w:fill="auto"/>
          </w:tcPr>
          <w:p w14:paraId="6D42BD79"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bCs/>
                <w:sz w:val="24"/>
                <w:szCs w:val="24"/>
              </w:rPr>
              <w:t>Тема 1.4</w:t>
            </w:r>
            <w:r w:rsidRPr="002B4B24">
              <w:rPr>
                <w:rFonts w:ascii="Times New Roman" w:eastAsia="Times New Roman" w:hAnsi="Times New Roman" w:cs="Times New Roman"/>
                <w:b/>
                <w:sz w:val="24"/>
                <w:szCs w:val="24"/>
              </w:rPr>
              <w:t xml:space="preserve"> Системы счисления.</w:t>
            </w:r>
          </w:p>
          <w:p w14:paraId="346BCBC3"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sz w:val="24"/>
                <w:szCs w:val="24"/>
              </w:rPr>
              <w:t>Кодирование информации</w:t>
            </w:r>
          </w:p>
        </w:tc>
        <w:tc>
          <w:tcPr>
            <w:tcW w:w="0" w:type="auto"/>
            <w:shd w:val="clear" w:color="auto" w:fill="auto"/>
          </w:tcPr>
          <w:p w14:paraId="2674B49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 учебного материала</w:t>
            </w:r>
          </w:p>
        </w:tc>
        <w:tc>
          <w:tcPr>
            <w:tcW w:w="0" w:type="auto"/>
            <w:vMerge w:val="restart"/>
            <w:shd w:val="clear" w:color="auto" w:fill="auto"/>
          </w:tcPr>
          <w:p w14:paraId="6641840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shd w:val="clear" w:color="auto" w:fill="auto"/>
          </w:tcPr>
          <w:p w14:paraId="7A7426E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02</w:t>
            </w:r>
          </w:p>
        </w:tc>
      </w:tr>
      <w:tr w:rsidR="009E2BD7" w:rsidRPr="002B4B24" w14:paraId="7D156EB0" w14:textId="77777777" w:rsidTr="00D73400">
        <w:trPr>
          <w:trHeight w:val="20"/>
        </w:trPr>
        <w:tc>
          <w:tcPr>
            <w:tcW w:w="0" w:type="auto"/>
            <w:vMerge/>
            <w:shd w:val="clear" w:color="auto" w:fill="auto"/>
          </w:tcPr>
          <w:p w14:paraId="570A1495"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38C4736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Системы счисления. Разв</w:t>
            </w:r>
            <w:r w:rsidR="00C11656" w:rsidRPr="002B4B24">
              <w:rPr>
                <w:rFonts w:ascii="Times New Roman" w:eastAsia="Times New Roman" w:hAnsi="Times New Roman" w:cs="Times New Roman"/>
                <w:sz w:val="24"/>
                <w:szCs w:val="24"/>
              </w:rPr>
              <w:t>е</w:t>
            </w:r>
            <w:r w:rsidRPr="002B4B24">
              <w:rPr>
                <w:rFonts w:ascii="Times New Roman" w:eastAsia="Times New Roman" w:hAnsi="Times New Roman" w:cs="Times New Roman"/>
                <w:sz w:val="24"/>
                <w:szCs w:val="24"/>
              </w:rPr>
              <w:t xml:space="preserve">рнутая запись целых и дробных чисел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 xml:space="preserve">в позиционных системах счисления. Свойства позиционной записи числа: количество цифр в записи, признак делимости числа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 xml:space="preserve">на основание системы счисления. Алгоритм перевода целого числа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из P-</w:t>
            </w:r>
            <w:proofErr w:type="spellStart"/>
            <w:r w:rsidRPr="002B4B24">
              <w:rPr>
                <w:rFonts w:ascii="Times New Roman" w:eastAsia="Times New Roman" w:hAnsi="Times New Roman" w:cs="Times New Roman"/>
                <w:sz w:val="24"/>
                <w:szCs w:val="24"/>
              </w:rPr>
              <w:t>ичной</w:t>
            </w:r>
            <w:proofErr w:type="spellEnd"/>
            <w:r w:rsidRPr="002B4B24">
              <w:rPr>
                <w:rFonts w:ascii="Times New Roman" w:eastAsia="Times New Roman" w:hAnsi="Times New Roman" w:cs="Times New Roman"/>
                <w:sz w:val="24"/>
                <w:szCs w:val="24"/>
              </w:rPr>
              <w:t xml:space="preserve"> системы счисления в десятичную. Алгоритм перевода конечной P-</w:t>
            </w:r>
            <w:proofErr w:type="spellStart"/>
            <w:r w:rsidRPr="002B4B24">
              <w:rPr>
                <w:rFonts w:ascii="Times New Roman" w:eastAsia="Times New Roman" w:hAnsi="Times New Roman" w:cs="Times New Roman"/>
                <w:sz w:val="24"/>
                <w:szCs w:val="24"/>
              </w:rPr>
              <w:t>ичной</w:t>
            </w:r>
            <w:proofErr w:type="spellEnd"/>
            <w:r w:rsidRPr="002B4B24">
              <w:rPr>
                <w:rFonts w:ascii="Times New Roman" w:eastAsia="Times New Roman" w:hAnsi="Times New Roman" w:cs="Times New Roman"/>
                <w:sz w:val="24"/>
                <w:szCs w:val="24"/>
              </w:rPr>
              <w:t xml:space="preserve"> дроби в десятичную. Алгоритм перевода целого числа из десятичной системы счисления в P-</w:t>
            </w:r>
            <w:proofErr w:type="spellStart"/>
            <w:r w:rsidRPr="002B4B24">
              <w:rPr>
                <w:rFonts w:ascii="Times New Roman" w:eastAsia="Times New Roman" w:hAnsi="Times New Roman" w:cs="Times New Roman"/>
                <w:sz w:val="24"/>
                <w:szCs w:val="24"/>
              </w:rPr>
              <w:t>ичную</w:t>
            </w:r>
            <w:proofErr w:type="spellEnd"/>
            <w:r w:rsidRPr="002B4B24">
              <w:rPr>
                <w:rFonts w:ascii="Times New Roman" w:eastAsia="Times New Roman" w:hAnsi="Times New Roman" w:cs="Times New Roman"/>
                <w:sz w:val="24"/>
                <w:szCs w:val="24"/>
              </w:rPr>
              <w:t>. Перевод конечной десятичной дроби в P-</w:t>
            </w:r>
            <w:proofErr w:type="spellStart"/>
            <w:r w:rsidRPr="002B4B24">
              <w:rPr>
                <w:rFonts w:ascii="Times New Roman" w:eastAsia="Times New Roman" w:hAnsi="Times New Roman" w:cs="Times New Roman"/>
                <w:sz w:val="24"/>
                <w:szCs w:val="24"/>
              </w:rPr>
              <w:t>ичную</w:t>
            </w:r>
            <w:proofErr w:type="spellEnd"/>
            <w:r w:rsidRPr="002B4B24">
              <w:rPr>
                <w:rFonts w:ascii="Times New Roman" w:eastAsia="Times New Roman" w:hAnsi="Times New Roman" w:cs="Times New Roman"/>
                <w:sz w:val="24"/>
                <w:szCs w:val="24"/>
              </w:rPr>
              <w:t xml:space="preserve">. Двоичная, восьмеричная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 xml:space="preserve">и шестнадцатеричная системы счисления, перевод чисел между этими системами. Арифметические операции в позиционных системах счисления </w:t>
            </w:r>
          </w:p>
          <w:p w14:paraId="638BA64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lastRenderedPageBreak/>
              <w:t xml:space="preserve">Представление целых и вещественных чисел в памяти компьютера. </w:t>
            </w:r>
            <w:r w:rsidRPr="002B4B24">
              <w:rPr>
                <w:rFonts w:ascii="Times New Roman" w:eastAsia="Times New Roman" w:hAnsi="Times New Roman" w:cs="Times New Roman"/>
                <w:sz w:val="24"/>
                <w:szCs w:val="24"/>
              </w:rPr>
              <w:br/>
              <w:t>Кодирование текстов. Кодировка ASCII. Однобайтные кодировки. Стандарт UNICODE. Кодировка UTF-8. Определение информационного объ</w:t>
            </w:r>
            <w:r w:rsidR="00C11656" w:rsidRPr="002B4B24">
              <w:rPr>
                <w:rFonts w:ascii="Times New Roman" w:eastAsia="Times New Roman" w:hAnsi="Times New Roman" w:cs="Times New Roman"/>
                <w:sz w:val="24"/>
                <w:szCs w:val="24"/>
              </w:rPr>
              <w:t>е</w:t>
            </w:r>
            <w:r w:rsidRPr="002B4B24">
              <w:rPr>
                <w:rFonts w:ascii="Times New Roman" w:eastAsia="Times New Roman" w:hAnsi="Times New Roman" w:cs="Times New Roman"/>
                <w:sz w:val="24"/>
                <w:szCs w:val="24"/>
              </w:rPr>
              <w:t xml:space="preserve">ма текстовых сообщений. </w:t>
            </w:r>
          </w:p>
          <w:p w14:paraId="7F77FC8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Кодирование изображений. Оценка информационного объ</w:t>
            </w:r>
            <w:r w:rsidR="00C11656" w:rsidRPr="002B4B24">
              <w:rPr>
                <w:rFonts w:ascii="Times New Roman" w:eastAsia="Times New Roman" w:hAnsi="Times New Roman" w:cs="Times New Roman"/>
                <w:sz w:val="24"/>
                <w:szCs w:val="24"/>
              </w:rPr>
              <w:t>е</w:t>
            </w:r>
            <w:r w:rsidRPr="002B4B24">
              <w:rPr>
                <w:rFonts w:ascii="Times New Roman" w:eastAsia="Times New Roman" w:hAnsi="Times New Roman" w:cs="Times New Roman"/>
                <w:sz w:val="24"/>
                <w:szCs w:val="24"/>
              </w:rPr>
              <w:t xml:space="preserve">ма растрового графического изображения при заданном разрешении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и глубине кодирования цвета. Кодирование звука. Оценка информационного объ</w:t>
            </w:r>
            <w:r w:rsidR="00C11656" w:rsidRPr="002B4B24">
              <w:rPr>
                <w:rFonts w:ascii="Times New Roman" w:eastAsia="Times New Roman" w:hAnsi="Times New Roman" w:cs="Times New Roman"/>
                <w:sz w:val="24"/>
                <w:szCs w:val="24"/>
              </w:rPr>
              <w:t>е</w:t>
            </w:r>
            <w:r w:rsidRPr="002B4B24">
              <w:rPr>
                <w:rFonts w:ascii="Times New Roman" w:eastAsia="Times New Roman" w:hAnsi="Times New Roman" w:cs="Times New Roman"/>
                <w:sz w:val="24"/>
                <w:szCs w:val="24"/>
              </w:rPr>
              <w:t>ма звуковых данных при заданных частоте дискретизации и разрядности кодирования</w:t>
            </w:r>
          </w:p>
        </w:tc>
        <w:tc>
          <w:tcPr>
            <w:tcW w:w="0" w:type="auto"/>
            <w:vMerge/>
            <w:shd w:val="clear" w:color="auto" w:fill="auto"/>
          </w:tcPr>
          <w:p w14:paraId="391F294C"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7B801E40"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0516CBC5" w14:textId="77777777" w:rsidTr="00D73400">
        <w:trPr>
          <w:trHeight w:val="299"/>
        </w:trPr>
        <w:tc>
          <w:tcPr>
            <w:tcW w:w="0" w:type="auto"/>
            <w:vMerge/>
            <w:shd w:val="clear" w:color="auto" w:fill="auto"/>
          </w:tcPr>
          <w:p w14:paraId="3A445671"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6AB4F44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 по тематике содержания учебного материала</w:t>
            </w:r>
          </w:p>
        </w:tc>
        <w:tc>
          <w:tcPr>
            <w:tcW w:w="0" w:type="auto"/>
            <w:shd w:val="clear" w:color="auto" w:fill="auto"/>
          </w:tcPr>
          <w:p w14:paraId="3B0D4A9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shd w:val="clear" w:color="auto" w:fill="auto"/>
          </w:tcPr>
          <w:p w14:paraId="07F2B502"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100F50D5" w14:textId="77777777" w:rsidTr="00D73400">
        <w:trPr>
          <w:trHeight w:val="20"/>
        </w:trPr>
        <w:tc>
          <w:tcPr>
            <w:tcW w:w="0" w:type="auto"/>
            <w:vMerge w:val="restart"/>
            <w:shd w:val="clear" w:color="auto" w:fill="auto"/>
          </w:tcPr>
          <w:p w14:paraId="56940754"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bCs/>
                <w:sz w:val="24"/>
                <w:szCs w:val="24"/>
              </w:rPr>
              <w:t>Тема 1.5</w:t>
            </w:r>
            <w:r w:rsidRPr="002B4B24">
              <w:rPr>
                <w:rFonts w:ascii="Times New Roman" w:eastAsia="Times New Roman" w:hAnsi="Times New Roman" w:cs="Times New Roman"/>
                <w:b/>
                <w:sz w:val="24"/>
                <w:szCs w:val="24"/>
              </w:rPr>
              <w:t xml:space="preserve"> Элементы комбинаторики, теории множеств </w:t>
            </w:r>
          </w:p>
          <w:p w14:paraId="07E9F54A"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sz w:val="24"/>
                <w:szCs w:val="24"/>
              </w:rPr>
              <w:t>и математической логики</w:t>
            </w:r>
          </w:p>
        </w:tc>
        <w:tc>
          <w:tcPr>
            <w:tcW w:w="0" w:type="auto"/>
            <w:shd w:val="clear" w:color="auto" w:fill="auto"/>
          </w:tcPr>
          <w:p w14:paraId="3573CE3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sz w:val="24"/>
                <w:szCs w:val="24"/>
              </w:rPr>
              <w:t>Содержание учебного материала</w:t>
            </w:r>
          </w:p>
        </w:tc>
        <w:tc>
          <w:tcPr>
            <w:tcW w:w="0" w:type="auto"/>
            <w:vMerge w:val="restart"/>
            <w:shd w:val="clear" w:color="auto" w:fill="auto"/>
          </w:tcPr>
          <w:p w14:paraId="36BA952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0" w:type="auto"/>
            <w:vMerge w:val="restart"/>
            <w:shd w:val="clear" w:color="auto" w:fill="auto"/>
          </w:tcPr>
          <w:p w14:paraId="2EF9DBF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02</w:t>
            </w:r>
          </w:p>
          <w:p w14:paraId="4277FC1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18FB9AAA" w14:textId="77777777" w:rsidTr="00D73400">
        <w:trPr>
          <w:trHeight w:val="20"/>
        </w:trPr>
        <w:tc>
          <w:tcPr>
            <w:tcW w:w="0" w:type="auto"/>
            <w:vMerge/>
            <w:shd w:val="clear" w:color="auto" w:fill="auto"/>
          </w:tcPr>
          <w:p w14:paraId="369CB79F"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353D2A1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Алгебра логики. Высказывания. Логические операции. Таблицы истинности логических операций «дизъюнкция», «конъюнкция», «инверсия», «импликация», «</w:t>
            </w:r>
            <w:proofErr w:type="spellStart"/>
            <w:r w:rsidRPr="002B4B24">
              <w:rPr>
                <w:rFonts w:ascii="Times New Roman" w:eastAsia="Times New Roman" w:hAnsi="Times New Roman" w:cs="Times New Roman"/>
                <w:sz w:val="24"/>
                <w:szCs w:val="24"/>
              </w:rPr>
              <w:t>эквиваленция</w:t>
            </w:r>
            <w:proofErr w:type="spellEnd"/>
            <w:r w:rsidRPr="002B4B24">
              <w:rPr>
                <w:rFonts w:ascii="Times New Roman" w:eastAsia="Times New Roman" w:hAnsi="Times New Roman" w:cs="Times New Roman"/>
                <w:sz w:val="24"/>
                <w:szCs w:val="24"/>
              </w:rPr>
              <w:t xml:space="preserve">». Логические выражения. Вычисление логического значения составного высказывания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 xml:space="preserve">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 Примеры законов алгебры логики. Эквивалентные преобразования логических выражений. Решение простейших логических уравнений. Логические функции. Построение логического выражения с данной таблицей истинности. Нормальные формы: дизъюнктивная и конъюнктивная нормальные формы. Логические элементы компьютера. Триггер. Сумматор. Построение схемы на логических элементах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 xml:space="preserve">по логическому выражению. Запись логического выражения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по логической схеме</w:t>
            </w:r>
          </w:p>
        </w:tc>
        <w:tc>
          <w:tcPr>
            <w:tcW w:w="0" w:type="auto"/>
            <w:vMerge/>
            <w:shd w:val="clear" w:color="auto" w:fill="auto"/>
          </w:tcPr>
          <w:p w14:paraId="0684EB09"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3439659A"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2E92112E" w14:textId="77777777" w:rsidTr="00D73400">
        <w:trPr>
          <w:trHeight w:val="20"/>
        </w:trPr>
        <w:tc>
          <w:tcPr>
            <w:tcW w:w="0" w:type="auto"/>
            <w:vMerge/>
            <w:shd w:val="clear" w:color="auto" w:fill="auto"/>
          </w:tcPr>
          <w:p w14:paraId="07693DCF"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6B74DDB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b/>
                <w:bCs/>
                <w:sz w:val="24"/>
                <w:szCs w:val="24"/>
              </w:rPr>
              <w:t>Профессионально ориентированное содержание.</w:t>
            </w:r>
            <w:r w:rsidRPr="002B4B24">
              <w:rPr>
                <w:rFonts w:ascii="Times New Roman" w:eastAsia="Times New Roman" w:hAnsi="Times New Roman" w:cs="Times New Roman"/>
                <w:sz w:val="24"/>
                <w:szCs w:val="24"/>
              </w:rPr>
              <w:t xml:space="preserve">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Практические занятия</w:t>
            </w:r>
            <w:r w:rsidRPr="002B4B24">
              <w:rPr>
                <w:rFonts w:ascii="Times New Roman" w:eastAsia="Times New Roman" w:hAnsi="Times New Roman" w:cs="Times New Roman"/>
                <w:sz w:val="24"/>
                <w:szCs w:val="24"/>
                <w:vertAlign w:val="superscript"/>
              </w:rPr>
              <w:footnoteReference w:id="12"/>
            </w:r>
            <w:r w:rsidRPr="002B4B24">
              <w:rPr>
                <w:rFonts w:ascii="Times New Roman" w:eastAsia="Times New Roman" w:hAnsi="Times New Roman" w:cs="Times New Roman"/>
                <w:b/>
                <w:bCs/>
                <w:sz w:val="24"/>
                <w:szCs w:val="24"/>
              </w:rPr>
              <w:t xml:space="preserve"> </w:t>
            </w:r>
          </w:p>
        </w:tc>
        <w:tc>
          <w:tcPr>
            <w:tcW w:w="0" w:type="auto"/>
            <w:vMerge w:val="restart"/>
            <w:shd w:val="clear" w:color="auto" w:fill="auto"/>
          </w:tcPr>
          <w:p w14:paraId="7D6A225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2</w:t>
            </w:r>
          </w:p>
        </w:tc>
        <w:tc>
          <w:tcPr>
            <w:tcW w:w="0" w:type="auto"/>
            <w:vMerge/>
            <w:shd w:val="clear" w:color="auto" w:fill="auto"/>
          </w:tcPr>
          <w:p w14:paraId="6BB58A93"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47FED13E" w14:textId="77777777" w:rsidTr="00D73400">
        <w:trPr>
          <w:trHeight w:val="178"/>
        </w:trPr>
        <w:tc>
          <w:tcPr>
            <w:tcW w:w="0" w:type="auto"/>
            <w:vMerge/>
            <w:shd w:val="clear" w:color="auto" w:fill="auto"/>
          </w:tcPr>
          <w:p w14:paraId="34A9DB37"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734BAE1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Решение задач из профессиональной области на элементы комбинаторики, теории множеств и математической логики</w:t>
            </w:r>
          </w:p>
        </w:tc>
        <w:tc>
          <w:tcPr>
            <w:tcW w:w="0" w:type="auto"/>
            <w:vMerge/>
            <w:shd w:val="clear" w:color="auto" w:fill="auto"/>
          </w:tcPr>
          <w:p w14:paraId="39626B6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0FBFB13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13888C3D" w14:textId="77777777" w:rsidTr="00D73400">
        <w:trPr>
          <w:trHeight w:val="20"/>
        </w:trPr>
        <w:tc>
          <w:tcPr>
            <w:tcW w:w="0" w:type="auto"/>
            <w:vMerge w:val="restart"/>
            <w:shd w:val="clear" w:color="auto" w:fill="auto"/>
          </w:tcPr>
          <w:p w14:paraId="15AE02D4"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1.6</w:t>
            </w:r>
            <w:r w:rsidRPr="002B4B24">
              <w:rPr>
                <w:rFonts w:ascii="Times New Roman" w:eastAsia="Times New Roman" w:hAnsi="Times New Roman" w:cs="Times New Roman"/>
                <w:b/>
                <w:sz w:val="24"/>
                <w:szCs w:val="24"/>
              </w:rPr>
              <w:t xml:space="preserve"> Компьютерные сети: локальные сети, сеть Интернет</w:t>
            </w:r>
          </w:p>
        </w:tc>
        <w:tc>
          <w:tcPr>
            <w:tcW w:w="0" w:type="auto"/>
            <w:shd w:val="clear" w:color="auto" w:fill="auto"/>
          </w:tcPr>
          <w:p w14:paraId="4FAF478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sz w:val="24"/>
                <w:szCs w:val="24"/>
              </w:rPr>
              <w:t>Содержание учебного материала</w:t>
            </w:r>
          </w:p>
        </w:tc>
        <w:tc>
          <w:tcPr>
            <w:tcW w:w="0" w:type="auto"/>
            <w:vMerge w:val="restart"/>
            <w:shd w:val="clear" w:color="auto" w:fill="auto"/>
          </w:tcPr>
          <w:p w14:paraId="1258991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shd w:val="clear" w:color="auto" w:fill="auto"/>
          </w:tcPr>
          <w:p w14:paraId="6BF6731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01</w:t>
            </w:r>
          </w:p>
          <w:p w14:paraId="68A9B10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lastRenderedPageBreak/>
              <w:t>ОК 02</w:t>
            </w:r>
          </w:p>
          <w:p w14:paraId="50F9A054" w14:textId="77777777" w:rsidR="009E2BD7" w:rsidRPr="002B4B24" w:rsidRDefault="009E2BD7"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r>
      <w:tr w:rsidR="009E2BD7" w:rsidRPr="002B4B24" w14:paraId="443AE154" w14:textId="77777777" w:rsidTr="00D73400">
        <w:trPr>
          <w:trHeight w:val="20"/>
        </w:trPr>
        <w:tc>
          <w:tcPr>
            <w:tcW w:w="0" w:type="auto"/>
            <w:vMerge/>
            <w:shd w:val="clear" w:color="auto" w:fill="auto"/>
          </w:tcPr>
          <w:p w14:paraId="7878ABD7"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4865535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Принципы построения и аппаратные компоненты компьютерных сетей. Сетевые протоколы. Сеть Интернет. Адресация в сети Интернет. Система доменных им</w:t>
            </w:r>
            <w:r w:rsidR="00C11656" w:rsidRPr="002B4B24">
              <w:rPr>
                <w:rFonts w:ascii="Times New Roman" w:eastAsia="Times New Roman" w:hAnsi="Times New Roman" w:cs="Times New Roman"/>
                <w:sz w:val="24"/>
                <w:szCs w:val="24"/>
              </w:rPr>
              <w:t>е</w:t>
            </w:r>
            <w:r w:rsidRPr="002B4B24">
              <w:rPr>
                <w:rFonts w:ascii="Times New Roman" w:eastAsia="Times New Roman" w:hAnsi="Times New Roman" w:cs="Times New Roman"/>
                <w:sz w:val="24"/>
                <w:szCs w:val="24"/>
              </w:rPr>
              <w:t>н</w:t>
            </w:r>
          </w:p>
        </w:tc>
        <w:tc>
          <w:tcPr>
            <w:tcW w:w="0" w:type="auto"/>
            <w:vMerge/>
            <w:shd w:val="clear" w:color="auto" w:fill="auto"/>
          </w:tcPr>
          <w:p w14:paraId="723AEA5F"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593E4070"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7E98A17B" w14:textId="77777777" w:rsidTr="00D73400">
        <w:trPr>
          <w:trHeight w:val="269"/>
        </w:trPr>
        <w:tc>
          <w:tcPr>
            <w:tcW w:w="0" w:type="auto"/>
            <w:vMerge/>
            <w:shd w:val="clear" w:color="auto" w:fill="auto"/>
          </w:tcPr>
          <w:p w14:paraId="21E328C9"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22A0759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 по тематике содержания учебного материала</w:t>
            </w:r>
          </w:p>
        </w:tc>
        <w:tc>
          <w:tcPr>
            <w:tcW w:w="0" w:type="auto"/>
            <w:shd w:val="clear" w:color="auto" w:fill="auto"/>
          </w:tcPr>
          <w:p w14:paraId="00CD1CF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2</w:t>
            </w:r>
          </w:p>
        </w:tc>
        <w:tc>
          <w:tcPr>
            <w:tcW w:w="0" w:type="auto"/>
            <w:vMerge/>
            <w:shd w:val="clear" w:color="auto" w:fill="auto"/>
          </w:tcPr>
          <w:p w14:paraId="57DE1A02"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D09D336" w14:textId="77777777" w:rsidTr="00D73400">
        <w:trPr>
          <w:trHeight w:val="20"/>
        </w:trPr>
        <w:tc>
          <w:tcPr>
            <w:tcW w:w="0" w:type="auto"/>
            <w:vMerge w:val="restart"/>
            <w:shd w:val="clear" w:color="auto" w:fill="auto"/>
          </w:tcPr>
          <w:p w14:paraId="4077E06C"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1.7</w:t>
            </w:r>
            <w:r w:rsidRPr="002B4B24">
              <w:rPr>
                <w:rFonts w:ascii="Times New Roman" w:eastAsia="Times New Roman" w:hAnsi="Times New Roman" w:cs="Times New Roman"/>
                <w:b/>
                <w:sz w:val="24"/>
                <w:szCs w:val="24"/>
              </w:rPr>
              <w:t xml:space="preserve"> Службы Интернета</w:t>
            </w:r>
          </w:p>
        </w:tc>
        <w:tc>
          <w:tcPr>
            <w:tcW w:w="0" w:type="auto"/>
            <w:shd w:val="clear" w:color="auto" w:fill="auto"/>
          </w:tcPr>
          <w:p w14:paraId="51E9691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Профессионально ориентированное содержание</w:t>
            </w:r>
          </w:p>
        </w:tc>
        <w:tc>
          <w:tcPr>
            <w:tcW w:w="0" w:type="auto"/>
            <w:vMerge w:val="restart"/>
            <w:shd w:val="clear" w:color="auto" w:fill="auto"/>
          </w:tcPr>
          <w:p w14:paraId="0270CF9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shd w:val="clear" w:color="auto" w:fill="auto"/>
          </w:tcPr>
          <w:p w14:paraId="3CD813C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02</w:t>
            </w:r>
          </w:p>
          <w:p w14:paraId="487C20F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 …</w:t>
            </w:r>
          </w:p>
        </w:tc>
      </w:tr>
      <w:tr w:rsidR="009E2BD7" w:rsidRPr="002B4B24" w14:paraId="232D273C" w14:textId="77777777" w:rsidTr="00D73400">
        <w:trPr>
          <w:trHeight w:val="20"/>
        </w:trPr>
        <w:tc>
          <w:tcPr>
            <w:tcW w:w="0" w:type="auto"/>
            <w:vMerge/>
            <w:shd w:val="clear" w:color="auto" w:fill="auto"/>
          </w:tcPr>
          <w:p w14:paraId="5CF8A7E4"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4A4DB78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Виды деятельности в сети Интернет. Сервисы Интернета. Поисковые системы. Сетевой этикет: правила поведения в киберпространстве. Проблема подлинности полученной информации. Поиск информации профессионального содержания</w:t>
            </w:r>
          </w:p>
        </w:tc>
        <w:tc>
          <w:tcPr>
            <w:tcW w:w="0" w:type="auto"/>
            <w:vMerge/>
            <w:shd w:val="clear" w:color="auto" w:fill="auto"/>
          </w:tcPr>
          <w:p w14:paraId="2286D737"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29FB27A8"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7AABC7BC" w14:textId="77777777" w:rsidTr="00D73400">
        <w:trPr>
          <w:trHeight w:val="273"/>
        </w:trPr>
        <w:tc>
          <w:tcPr>
            <w:tcW w:w="0" w:type="auto"/>
            <w:vMerge/>
            <w:shd w:val="clear" w:color="auto" w:fill="auto"/>
          </w:tcPr>
          <w:p w14:paraId="1646DC0D"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37749B7E"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 (в соотв</w:t>
            </w:r>
            <w:r w:rsidR="00C11656" w:rsidRPr="002B4B24">
              <w:rPr>
                <w:rFonts w:ascii="Times New Roman" w:eastAsia="Times New Roman" w:hAnsi="Times New Roman" w:cs="Times New Roman"/>
                <w:sz w:val="24"/>
                <w:szCs w:val="24"/>
              </w:rPr>
              <w:t>етствии со спецификой профессии</w:t>
            </w:r>
            <w:r w:rsidRPr="002B4B24">
              <w:rPr>
                <w:rFonts w:ascii="Times New Roman" w:eastAsia="Times New Roman" w:hAnsi="Times New Roman" w:cs="Times New Roman"/>
                <w:sz w:val="24"/>
                <w:szCs w:val="24"/>
              </w:rPr>
              <w:t>/специальности)</w:t>
            </w:r>
            <w:r w:rsidRPr="002B4B24">
              <w:rPr>
                <w:rFonts w:ascii="Times New Roman" w:eastAsia="Times New Roman" w:hAnsi="Times New Roman" w:cs="Times New Roman"/>
                <w:sz w:val="24"/>
                <w:szCs w:val="24"/>
                <w:vertAlign w:val="superscript"/>
              </w:rPr>
              <w:t>12</w:t>
            </w:r>
            <w:r w:rsidRPr="002B4B24">
              <w:rPr>
                <w:rFonts w:ascii="Times New Roman" w:eastAsia="Times New Roman" w:hAnsi="Times New Roman" w:cs="Times New Roman"/>
                <w:b/>
                <w:bCs/>
                <w:sz w:val="24"/>
                <w:szCs w:val="24"/>
              </w:rPr>
              <w:t xml:space="preserve"> </w:t>
            </w:r>
          </w:p>
        </w:tc>
        <w:tc>
          <w:tcPr>
            <w:tcW w:w="0" w:type="auto"/>
            <w:shd w:val="clear" w:color="auto" w:fill="auto"/>
          </w:tcPr>
          <w:p w14:paraId="0F7DF02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shd w:val="clear" w:color="auto" w:fill="auto"/>
          </w:tcPr>
          <w:p w14:paraId="6D73485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4AC70A7F" w14:textId="77777777" w:rsidTr="00D73400">
        <w:trPr>
          <w:trHeight w:val="20"/>
        </w:trPr>
        <w:tc>
          <w:tcPr>
            <w:tcW w:w="0" w:type="auto"/>
            <w:vMerge w:val="restart"/>
            <w:shd w:val="clear" w:color="auto" w:fill="auto"/>
          </w:tcPr>
          <w:p w14:paraId="2B1A8117"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 xml:space="preserve">Тема 1.8 </w:t>
            </w:r>
            <w:r w:rsidRPr="002B4B24">
              <w:rPr>
                <w:rFonts w:ascii="Times New Roman" w:eastAsia="Times New Roman" w:hAnsi="Times New Roman" w:cs="Times New Roman"/>
                <w:b/>
                <w:sz w:val="24"/>
                <w:szCs w:val="24"/>
              </w:rPr>
              <w:t>Основы социальной информатики</w:t>
            </w:r>
          </w:p>
        </w:tc>
        <w:tc>
          <w:tcPr>
            <w:tcW w:w="0" w:type="auto"/>
            <w:shd w:val="clear" w:color="auto" w:fill="auto"/>
          </w:tcPr>
          <w:p w14:paraId="32D72AB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 учебного материала</w:t>
            </w:r>
          </w:p>
        </w:tc>
        <w:tc>
          <w:tcPr>
            <w:tcW w:w="0" w:type="auto"/>
            <w:vMerge w:val="restart"/>
            <w:shd w:val="clear" w:color="auto" w:fill="auto"/>
          </w:tcPr>
          <w:p w14:paraId="038DB24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0" w:type="auto"/>
            <w:vMerge w:val="restart"/>
            <w:shd w:val="clear" w:color="auto" w:fill="auto"/>
          </w:tcPr>
          <w:p w14:paraId="6DFC14F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01</w:t>
            </w:r>
          </w:p>
          <w:p w14:paraId="7ABC5DA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02</w:t>
            </w:r>
          </w:p>
          <w:p w14:paraId="2760E1E6" w14:textId="77777777" w:rsidR="009E2BD7" w:rsidRPr="002B4B24" w:rsidRDefault="009E2BD7"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r>
      <w:tr w:rsidR="009E2BD7" w:rsidRPr="002B4B24" w14:paraId="2B377814" w14:textId="77777777" w:rsidTr="00D73400">
        <w:trPr>
          <w:trHeight w:val="20"/>
        </w:trPr>
        <w:tc>
          <w:tcPr>
            <w:tcW w:w="0" w:type="auto"/>
            <w:vMerge/>
            <w:shd w:val="clear" w:color="auto" w:fill="auto"/>
          </w:tcPr>
          <w:p w14:paraId="50EA9116"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51CCE8D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 xml:space="preserve">и автоматизированных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 </w:t>
            </w:r>
          </w:p>
          <w:p w14:paraId="3D0E210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Информационные технологии и профессиональная деятельность. Информационные ресурсы. Цифровая экономика. Информационная культура</w:t>
            </w:r>
          </w:p>
        </w:tc>
        <w:tc>
          <w:tcPr>
            <w:tcW w:w="0" w:type="auto"/>
            <w:vMerge/>
            <w:shd w:val="clear" w:color="auto" w:fill="auto"/>
          </w:tcPr>
          <w:p w14:paraId="6215F2F7"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7F16DD5F"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0D4469F9" w14:textId="77777777" w:rsidTr="00D73400">
        <w:trPr>
          <w:trHeight w:val="20"/>
        </w:trPr>
        <w:tc>
          <w:tcPr>
            <w:tcW w:w="0" w:type="auto"/>
            <w:vMerge/>
            <w:shd w:val="clear" w:color="auto" w:fill="auto"/>
          </w:tcPr>
          <w:p w14:paraId="0A0666C5"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32A13C5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6E94352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2</w:t>
            </w:r>
          </w:p>
        </w:tc>
        <w:tc>
          <w:tcPr>
            <w:tcW w:w="0" w:type="auto"/>
            <w:vMerge/>
            <w:shd w:val="clear" w:color="auto" w:fill="auto"/>
          </w:tcPr>
          <w:p w14:paraId="46C84D25"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624E311" w14:textId="77777777" w:rsidTr="00D73400">
        <w:trPr>
          <w:trHeight w:val="118"/>
        </w:trPr>
        <w:tc>
          <w:tcPr>
            <w:tcW w:w="0" w:type="auto"/>
            <w:vMerge/>
            <w:shd w:val="clear" w:color="auto" w:fill="auto"/>
          </w:tcPr>
          <w:p w14:paraId="14A22DA8"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2CBE425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Сетевое хранение данных и цифрового контента. Облачные сервисы. Цифровые сервисы государственных услуг. Разделение прав доступа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в облачных хранилищах. Соблюдение мер безопасности, предотвращающих незаконное распространение персональных данных</w:t>
            </w:r>
          </w:p>
        </w:tc>
        <w:tc>
          <w:tcPr>
            <w:tcW w:w="0" w:type="auto"/>
            <w:vMerge/>
            <w:shd w:val="clear" w:color="auto" w:fill="auto"/>
          </w:tcPr>
          <w:p w14:paraId="1A0432A4"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2E177D0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F669E15" w14:textId="77777777" w:rsidTr="00D73400">
        <w:trPr>
          <w:trHeight w:val="20"/>
        </w:trPr>
        <w:tc>
          <w:tcPr>
            <w:tcW w:w="0" w:type="auto"/>
            <w:vMerge w:val="restart"/>
            <w:shd w:val="clear" w:color="auto" w:fill="auto"/>
          </w:tcPr>
          <w:p w14:paraId="6027D55F"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1.9</w:t>
            </w:r>
            <w:r w:rsidRPr="002B4B24">
              <w:rPr>
                <w:rFonts w:ascii="Times New Roman" w:eastAsia="Times New Roman" w:hAnsi="Times New Roman" w:cs="Times New Roman"/>
                <w:b/>
                <w:sz w:val="24"/>
                <w:szCs w:val="24"/>
              </w:rPr>
              <w:t xml:space="preserve"> Информационная безопасность</w:t>
            </w:r>
          </w:p>
        </w:tc>
        <w:tc>
          <w:tcPr>
            <w:tcW w:w="0" w:type="auto"/>
            <w:shd w:val="clear" w:color="auto" w:fill="auto"/>
          </w:tcPr>
          <w:p w14:paraId="7331815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Профессионально ориентированное содержание</w:t>
            </w:r>
          </w:p>
        </w:tc>
        <w:tc>
          <w:tcPr>
            <w:tcW w:w="0" w:type="auto"/>
            <w:vMerge w:val="restart"/>
            <w:shd w:val="clear" w:color="auto" w:fill="auto"/>
          </w:tcPr>
          <w:p w14:paraId="4D3AD82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0" w:type="auto"/>
            <w:vMerge w:val="restart"/>
            <w:shd w:val="clear" w:color="auto" w:fill="auto"/>
          </w:tcPr>
          <w:p w14:paraId="6583B81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01</w:t>
            </w:r>
          </w:p>
          <w:p w14:paraId="09396B3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02</w:t>
            </w:r>
          </w:p>
          <w:p w14:paraId="7AD2432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 …</w:t>
            </w:r>
          </w:p>
        </w:tc>
      </w:tr>
      <w:tr w:rsidR="009E2BD7" w:rsidRPr="002B4B24" w14:paraId="3D03E04F" w14:textId="77777777" w:rsidTr="00D73400">
        <w:trPr>
          <w:trHeight w:val="20"/>
        </w:trPr>
        <w:tc>
          <w:tcPr>
            <w:tcW w:w="0" w:type="auto"/>
            <w:vMerge/>
            <w:shd w:val="clear" w:color="auto" w:fill="auto"/>
          </w:tcPr>
          <w:p w14:paraId="4ECB7BF2"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6F5ED78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Информационная безопасность и тренды в развитии цифровых технологий; риски и прогнозы использования цифровых технологий </w:t>
            </w:r>
            <w:r w:rsidRPr="002B4B24">
              <w:rPr>
                <w:rFonts w:ascii="Times New Roman" w:eastAsia="Times New Roman" w:hAnsi="Times New Roman" w:cs="Times New Roman"/>
                <w:sz w:val="24"/>
                <w:szCs w:val="24"/>
              </w:rPr>
              <w:lastRenderedPageBreak/>
              <w:t xml:space="preserve">при решении профессиональных задач. Цифровая грамотность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в профессиональной деятельности</w:t>
            </w:r>
          </w:p>
        </w:tc>
        <w:tc>
          <w:tcPr>
            <w:tcW w:w="0" w:type="auto"/>
            <w:vMerge/>
            <w:shd w:val="clear" w:color="auto" w:fill="auto"/>
          </w:tcPr>
          <w:p w14:paraId="247FC72A"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55085DD0"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2DF03BFF" w14:textId="77777777" w:rsidTr="00D73400">
        <w:trPr>
          <w:trHeight w:val="50"/>
        </w:trPr>
        <w:tc>
          <w:tcPr>
            <w:tcW w:w="0" w:type="auto"/>
            <w:vMerge/>
            <w:shd w:val="clear" w:color="auto" w:fill="auto"/>
          </w:tcPr>
          <w:p w14:paraId="58C1182E"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02C9829E"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 (в соотве</w:t>
            </w:r>
            <w:r w:rsidR="00C11656" w:rsidRPr="002B4B24">
              <w:rPr>
                <w:rFonts w:ascii="Times New Roman" w:eastAsia="Times New Roman" w:hAnsi="Times New Roman" w:cs="Times New Roman"/>
                <w:sz w:val="24"/>
                <w:szCs w:val="24"/>
              </w:rPr>
              <w:t>тствии со спецификой профессии</w:t>
            </w:r>
            <w:r w:rsidR="00C11656" w:rsidRPr="002B4B24">
              <w:rPr>
                <w:rFonts w:ascii="Times New Roman" w:eastAsia="Times New Roman" w:hAnsi="Times New Roman" w:cs="Times New Roman"/>
                <w:sz w:val="24"/>
                <w:szCs w:val="24"/>
                <w:lang w:val="ru-RU"/>
              </w:rPr>
              <w:t>/</w:t>
            </w:r>
            <w:r w:rsidRPr="002B4B24">
              <w:rPr>
                <w:rFonts w:ascii="Times New Roman" w:eastAsia="Times New Roman" w:hAnsi="Times New Roman" w:cs="Times New Roman"/>
                <w:sz w:val="24"/>
                <w:szCs w:val="24"/>
              </w:rPr>
              <w:t>специальности)</w:t>
            </w:r>
            <w:r w:rsidRPr="002B4B24">
              <w:rPr>
                <w:rFonts w:ascii="Times New Roman" w:eastAsia="Times New Roman" w:hAnsi="Times New Roman" w:cs="Times New Roman"/>
                <w:sz w:val="24"/>
                <w:szCs w:val="24"/>
                <w:vertAlign w:val="superscript"/>
              </w:rPr>
              <w:t>12</w:t>
            </w:r>
          </w:p>
        </w:tc>
        <w:tc>
          <w:tcPr>
            <w:tcW w:w="0" w:type="auto"/>
            <w:shd w:val="clear" w:color="auto" w:fill="auto"/>
          </w:tcPr>
          <w:p w14:paraId="07A49C1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2</w:t>
            </w:r>
          </w:p>
        </w:tc>
        <w:tc>
          <w:tcPr>
            <w:tcW w:w="0" w:type="auto"/>
            <w:vMerge/>
            <w:shd w:val="clear" w:color="auto" w:fill="auto"/>
          </w:tcPr>
          <w:p w14:paraId="510452F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713F77B1" w14:textId="77777777" w:rsidTr="00D73400">
        <w:trPr>
          <w:trHeight w:val="20"/>
        </w:trPr>
        <w:tc>
          <w:tcPr>
            <w:tcW w:w="0" w:type="auto"/>
            <w:gridSpan w:val="2"/>
            <w:shd w:val="clear" w:color="auto" w:fill="auto"/>
          </w:tcPr>
          <w:p w14:paraId="743A6180"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Раздел 2 Информационные технологии</w:t>
            </w:r>
          </w:p>
        </w:tc>
        <w:tc>
          <w:tcPr>
            <w:tcW w:w="0" w:type="auto"/>
            <w:shd w:val="clear" w:color="auto" w:fill="auto"/>
          </w:tcPr>
          <w:p w14:paraId="7EBB70B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28</w:t>
            </w:r>
          </w:p>
        </w:tc>
        <w:tc>
          <w:tcPr>
            <w:tcW w:w="0" w:type="auto"/>
            <w:shd w:val="clear" w:color="auto" w:fill="auto"/>
          </w:tcPr>
          <w:p w14:paraId="77E0418B" w14:textId="77777777" w:rsidR="009E2BD7" w:rsidRPr="002B4B24" w:rsidRDefault="009E2BD7"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r>
      <w:tr w:rsidR="009E2BD7" w:rsidRPr="002B4B24" w14:paraId="42E8B95C" w14:textId="77777777" w:rsidTr="00D73400">
        <w:trPr>
          <w:trHeight w:val="20"/>
        </w:trPr>
        <w:tc>
          <w:tcPr>
            <w:tcW w:w="0" w:type="auto"/>
            <w:vMerge w:val="restart"/>
            <w:shd w:val="clear" w:color="auto" w:fill="auto"/>
          </w:tcPr>
          <w:p w14:paraId="2ADFA76E"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bCs/>
                <w:sz w:val="24"/>
                <w:szCs w:val="24"/>
              </w:rPr>
              <w:t>Тема 2.1</w:t>
            </w:r>
            <w:r w:rsidRPr="002B4B24">
              <w:rPr>
                <w:rFonts w:ascii="Times New Roman" w:eastAsia="Times New Roman" w:hAnsi="Times New Roman" w:cs="Times New Roman"/>
                <w:b/>
                <w:sz w:val="24"/>
                <w:szCs w:val="24"/>
              </w:rPr>
              <w:t xml:space="preserve"> Обработка информации </w:t>
            </w:r>
          </w:p>
          <w:p w14:paraId="6126F09D"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sz w:val="24"/>
                <w:szCs w:val="24"/>
              </w:rPr>
              <w:t>в текстовых процессорах</w:t>
            </w:r>
          </w:p>
        </w:tc>
        <w:tc>
          <w:tcPr>
            <w:tcW w:w="0" w:type="auto"/>
            <w:shd w:val="clear" w:color="auto" w:fill="auto"/>
          </w:tcPr>
          <w:p w14:paraId="2DE9A61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 учебного материала</w:t>
            </w:r>
          </w:p>
        </w:tc>
        <w:tc>
          <w:tcPr>
            <w:tcW w:w="0" w:type="auto"/>
            <w:vMerge w:val="restart"/>
            <w:shd w:val="clear" w:color="auto" w:fill="auto"/>
          </w:tcPr>
          <w:p w14:paraId="77952E7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shd w:val="clear" w:color="auto" w:fill="auto"/>
          </w:tcPr>
          <w:p w14:paraId="3123BBC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02</w:t>
            </w:r>
          </w:p>
        </w:tc>
      </w:tr>
      <w:tr w:rsidR="009E2BD7" w:rsidRPr="002B4B24" w14:paraId="3B0453FA" w14:textId="77777777" w:rsidTr="00D73400">
        <w:trPr>
          <w:trHeight w:val="20"/>
        </w:trPr>
        <w:tc>
          <w:tcPr>
            <w:tcW w:w="0" w:type="auto"/>
            <w:vMerge/>
            <w:shd w:val="clear" w:color="auto" w:fill="auto"/>
          </w:tcPr>
          <w:p w14:paraId="751BCAFF"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46478AE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Текстовый процессор. Редактирование и форматирование. Проверка орфографии и грамматики. Средства поиска и </w:t>
            </w:r>
            <w:proofErr w:type="spellStart"/>
            <w:r w:rsidRPr="002B4B24">
              <w:rPr>
                <w:rFonts w:ascii="Times New Roman" w:eastAsia="Times New Roman" w:hAnsi="Times New Roman" w:cs="Times New Roman"/>
                <w:sz w:val="24"/>
                <w:szCs w:val="24"/>
              </w:rPr>
              <w:t>автозамены</w:t>
            </w:r>
            <w:proofErr w:type="spellEnd"/>
            <w:r w:rsidRPr="002B4B24">
              <w:rPr>
                <w:rFonts w:ascii="Times New Roman" w:eastAsia="Times New Roman" w:hAnsi="Times New Roman" w:cs="Times New Roman"/>
                <w:sz w:val="24"/>
                <w:szCs w:val="24"/>
              </w:rPr>
              <w:t xml:space="preserve">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в текстовом процессоре. Использование стилей</w:t>
            </w:r>
          </w:p>
        </w:tc>
        <w:tc>
          <w:tcPr>
            <w:tcW w:w="0" w:type="auto"/>
            <w:vMerge/>
            <w:shd w:val="clear" w:color="auto" w:fill="auto"/>
          </w:tcPr>
          <w:p w14:paraId="41A899E8"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7C2538E3"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3F7D989" w14:textId="77777777" w:rsidTr="00D73400">
        <w:trPr>
          <w:trHeight w:val="50"/>
        </w:trPr>
        <w:tc>
          <w:tcPr>
            <w:tcW w:w="0" w:type="auto"/>
            <w:vMerge/>
            <w:shd w:val="clear" w:color="auto" w:fill="auto"/>
          </w:tcPr>
          <w:p w14:paraId="30166CDF"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675B72B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 по тематике содержания учебного материала</w:t>
            </w:r>
          </w:p>
        </w:tc>
        <w:tc>
          <w:tcPr>
            <w:tcW w:w="0" w:type="auto"/>
            <w:shd w:val="clear" w:color="auto" w:fill="auto"/>
          </w:tcPr>
          <w:p w14:paraId="3A4BB54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shd w:val="clear" w:color="auto" w:fill="auto"/>
          </w:tcPr>
          <w:p w14:paraId="05777CB5"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37E5B96B" w14:textId="77777777" w:rsidTr="00D73400">
        <w:trPr>
          <w:trHeight w:val="20"/>
        </w:trPr>
        <w:tc>
          <w:tcPr>
            <w:tcW w:w="0" w:type="auto"/>
            <w:vMerge w:val="restart"/>
            <w:shd w:val="clear" w:color="auto" w:fill="auto"/>
          </w:tcPr>
          <w:p w14:paraId="666135EF"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2.2</w:t>
            </w:r>
            <w:r w:rsidRPr="002B4B24">
              <w:rPr>
                <w:rFonts w:ascii="Times New Roman" w:eastAsia="Times New Roman" w:hAnsi="Times New Roman" w:cs="Times New Roman"/>
                <w:b/>
                <w:sz w:val="24"/>
                <w:szCs w:val="24"/>
              </w:rPr>
              <w:t xml:space="preserve"> Технологии создания структурированных текстовых документов</w:t>
            </w:r>
          </w:p>
        </w:tc>
        <w:tc>
          <w:tcPr>
            <w:tcW w:w="0" w:type="auto"/>
            <w:shd w:val="clear" w:color="auto" w:fill="auto"/>
          </w:tcPr>
          <w:p w14:paraId="3A5EF18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Профессионально ориентированное содержание</w:t>
            </w:r>
          </w:p>
        </w:tc>
        <w:tc>
          <w:tcPr>
            <w:tcW w:w="0" w:type="auto"/>
            <w:vMerge w:val="restart"/>
            <w:shd w:val="clear" w:color="auto" w:fill="auto"/>
          </w:tcPr>
          <w:p w14:paraId="6763E05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shd w:val="clear" w:color="auto" w:fill="auto"/>
          </w:tcPr>
          <w:p w14:paraId="7DA25AD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02</w:t>
            </w:r>
          </w:p>
          <w:p w14:paraId="588315B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 …</w:t>
            </w:r>
          </w:p>
        </w:tc>
      </w:tr>
      <w:tr w:rsidR="009E2BD7" w:rsidRPr="002B4B24" w14:paraId="4569A1E0" w14:textId="77777777" w:rsidTr="00D73400">
        <w:trPr>
          <w:trHeight w:val="20"/>
        </w:trPr>
        <w:tc>
          <w:tcPr>
            <w:tcW w:w="0" w:type="auto"/>
            <w:vMerge/>
            <w:shd w:val="clear" w:color="auto" w:fill="auto"/>
          </w:tcPr>
          <w:p w14:paraId="03071BD6"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42C38BAD"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w:t>
            </w:r>
          </w:p>
        </w:tc>
        <w:tc>
          <w:tcPr>
            <w:tcW w:w="0" w:type="auto"/>
            <w:vMerge/>
            <w:shd w:val="clear" w:color="auto" w:fill="auto"/>
          </w:tcPr>
          <w:p w14:paraId="62D248C2"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383E3450"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01D10232" w14:textId="77777777" w:rsidTr="00D73400">
        <w:trPr>
          <w:trHeight w:val="78"/>
        </w:trPr>
        <w:tc>
          <w:tcPr>
            <w:tcW w:w="0" w:type="auto"/>
            <w:vMerge/>
            <w:shd w:val="clear" w:color="auto" w:fill="auto"/>
          </w:tcPr>
          <w:p w14:paraId="0073ECCA"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7A4FAFC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5E16B66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shd w:val="clear" w:color="auto" w:fill="auto"/>
          </w:tcPr>
          <w:p w14:paraId="285FE495"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F80ACD3" w14:textId="77777777" w:rsidTr="00D73400">
        <w:trPr>
          <w:trHeight w:val="78"/>
        </w:trPr>
        <w:tc>
          <w:tcPr>
            <w:tcW w:w="0" w:type="auto"/>
            <w:vMerge/>
            <w:shd w:val="clear" w:color="auto" w:fill="auto"/>
          </w:tcPr>
          <w:p w14:paraId="4A4DF861"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2C3E6E4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Работа с текстовыми документами профессиональной специфики. Структурирование профессиональной информации с помощью текстового процессора. Реферирование информации по заданной теме профессиональной специфики</w:t>
            </w:r>
          </w:p>
        </w:tc>
        <w:tc>
          <w:tcPr>
            <w:tcW w:w="0" w:type="auto"/>
            <w:vMerge/>
            <w:shd w:val="clear" w:color="auto" w:fill="auto"/>
          </w:tcPr>
          <w:p w14:paraId="72190D0D"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4616B092"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354DEE9D" w14:textId="77777777" w:rsidTr="00D73400">
        <w:trPr>
          <w:trHeight w:val="20"/>
        </w:trPr>
        <w:tc>
          <w:tcPr>
            <w:tcW w:w="0" w:type="auto"/>
            <w:vMerge w:val="restart"/>
            <w:shd w:val="clear" w:color="auto" w:fill="auto"/>
          </w:tcPr>
          <w:p w14:paraId="3673080C"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2.3</w:t>
            </w:r>
            <w:r w:rsidRPr="002B4B24">
              <w:rPr>
                <w:rFonts w:ascii="Times New Roman" w:eastAsia="Times New Roman" w:hAnsi="Times New Roman" w:cs="Times New Roman"/>
                <w:b/>
                <w:sz w:val="24"/>
                <w:szCs w:val="24"/>
              </w:rPr>
              <w:t xml:space="preserve"> Компьютерная графика </w:t>
            </w:r>
            <w:r w:rsidRPr="002B4B24">
              <w:rPr>
                <w:rFonts w:ascii="Times New Roman" w:eastAsia="Times New Roman" w:hAnsi="Times New Roman" w:cs="Times New Roman"/>
                <w:b/>
                <w:sz w:val="24"/>
                <w:szCs w:val="24"/>
              </w:rPr>
              <w:br/>
              <w:t>и мультимедиа</w:t>
            </w:r>
          </w:p>
        </w:tc>
        <w:tc>
          <w:tcPr>
            <w:tcW w:w="0" w:type="auto"/>
            <w:shd w:val="clear" w:color="auto" w:fill="auto"/>
          </w:tcPr>
          <w:p w14:paraId="760895B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 учебного материала</w:t>
            </w:r>
          </w:p>
        </w:tc>
        <w:tc>
          <w:tcPr>
            <w:tcW w:w="0" w:type="auto"/>
            <w:vMerge w:val="restart"/>
            <w:shd w:val="clear" w:color="auto" w:fill="auto"/>
          </w:tcPr>
          <w:p w14:paraId="42637F4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shd w:val="clear" w:color="auto" w:fill="auto"/>
          </w:tcPr>
          <w:p w14:paraId="7E16372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02</w:t>
            </w:r>
          </w:p>
        </w:tc>
      </w:tr>
      <w:tr w:rsidR="009E2BD7" w:rsidRPr="002B4B24" w14:paraId="05D72D55" w14:textId="77777777" w:rsidTr="00D73400">
        <w:trPr>
          <w:trHeight w:val="20"/>
        </w:trPr>
        <w:tc>
          <w:tcPr>
            <w:tcW w:w="0" w:type="auto"/>
            <w:vMerge/>
            <w:shd w:val="clear" w:color="auto" w:fill="auto"/>
          </w:tcPr>
          <w:p w14:paraId="09C7E02B"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53EF910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Графический редактор. Обработка графических объектов. Растровая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и векторная графика. Форматы графических файлов. Мультимедиа</w:t>
            </w:r>
          </w:p>
        </w:tc>
        <w:tc>
          <w:tcPr>
            <w:tcW w:w="0" w:type="auto"/>
            <w:vMerge/>
            <w:shd w:val="clear" w:color="auto" w:fill="auto"/>
          </w:tcPr>
          <w:p w14:paraId="289AED31"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5A8A471E"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3E5E4B14" w14:textId="77777777" w:rsidTr="00D73400">
        <w:trPr>
          <w:trHeight w:val="254"/>
        </w:trPr>
        <w:tc>
          <w:tcPr>
            <w:tcW w:w="0" w:type="auto"/>
            <w:vMerge/>
            <w:shd w:val="clear" w:color="auto" w:fill="auto"/>
          </w:tcPr>
          <w:p w14:paraId="2AF2CAC8"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3F5A174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 по тематике содержания учебного материала</w:t>
            </w:r>
          </w:p>
        </w:tc>
        <w:tc>
          <w:tcPr>
            <w:tcW w:w="0" w:type="auto"/>
            <w:shd w:val="clear" w:color="auto" w:fill="auto"/>
          </w:tcPr>
          <w:p w14:paraId="7E3BB03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shd w:val="clear" w:color="auto" w:fill="auto"/>
          </w:tcPr>
          <w:p w14:paraId="52E5363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2E181E0D" w14:textId="77777777" w:rsidTr="00D73400">
        <w:trPr>
          <w:trHeight w:val="20"/>
        </w:trPr>
        <w:tc>
          <w:tcPr>
            <w:tcW w:w="0" w:type="auto"/>
            <w:vMerge w:val="restart"/>
            <w:shd w:val="clear" w:color="auto" w:fill="auto"/>
          </w:tcPr>
          <w:p w14:paraId="42730958"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2.4</w:t>
            </w:r>
            <w:r w:rsidRPr="002B4B24">
              <w:rPr>
                <w:rFonts w:ascii="Times New Roman" w:eastAsia="Times New Roman" w:hAnsi="Times New Roman" w:cs="Times New Roman"/>
                <w:b/>
                <w:sz w:val="24"/>
                <w:szCs w:val="24"/>
              </w:rPr>
              <w:t xml:space="preserve"> Технологии обработки графических объектов</w:t>
            </w:r>
          </w:p>
        </w:tc>
        <w:tc>
          <w:tcPr>
            <w:tcW w:w="0" w:type="auto"/>
            <w:shd w:val="clear" w:color="auto" w:fill="auto"/>
          </w:tcPr>
          <w:p w14:paraId="523A4EF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sz w:val="24"/>
                <w:szCs w:val="24"/>
              </w:rPr>
              <w:t>Содержание учебного материала</w:t>
            </w:r>
          </w:p>
        </w:tc>
        <w:tc>
          <w:tcPr>
            <w:tcW w:w="0" w:type="auto"/>
            <w:vMerge w:val="restart"/>
            <w:shd w:val="clear" w:color="auto" w:fill="auto"/>
          </w:tcPr>
          <w:p w14:paraId="21F3EC9D"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0" w:type="auto"/>
            <w:vMerge w:val="restart"/>
            <w:shd w:val="clear" w:color="auto" w:fill="auto"/>
          </w:tcPr>
          <w:p w14:paraId="25C9142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02</w:t>
            </w:r>
          </w:p>
        </w:tc>
      </w:tr>
      <w:tr w:rsidR="009E2BD7" w:rsidRPr="002B4B24" w14:paraId="7EE8A825" w14:textId="77777777" w:rsidTr="00D73400">
        <w:trPr>
          <w:trHeight w:val="20"/>
        </w:trPr>
        <w:tc>
          <w:tcPr>
            <w:tcW w:w="0" w:type="auto"/>
            <w:vMerge/>
            <w:shd w:val="clear" w:color="auto" w:fill="auto"/>
          </w:tcPr>
          <w:p w14:paraId="6E459D6E"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7FB5747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Ввод изображений с использованием различных цифровых устройств (цифровых фотоаппаратов и микроскопов, видеокамер, сканеров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и других устройств). Технологии обработки различных объектов компьютерной графики (растровые и векторные изображения, обработка звука, монтаж видео)</w:t>
            </w:r>
          </w:p>
        </w:tc>
        <w:tc>
          <w:tcPr>
            <w:tcW w:w="0" w:type="auto"/>
            <w:vMerge/>
            <w:shd w:val="clear" w:color="auto" w:fill="auto"/>
          </w:tcPr>
          <w:p w14:paraId="6F416AC4"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3BA9DF4F"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A562A21" w14:textId="77777777" w:rsidTr="00D73400">
        <w:trPr>
          <w:trHeight w:val="204"/>
        </w:trPr>
        <w:tc>
          <w:tcPr>
            <w:tcW w:w="0" w:type="auto"/>
            <w:vMerge/>
            <w:shd w:val="clear" w:color="auto" w:fill="auto"/>
          </w:tcPr>
          <w:p w14:paraId="3E879A76"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733D86F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sz w:val="24"/>
                <w:szCs w:val="24"/>
              </w:rPr>
              <w:t>Практические занятия по тематике основного содержания учебного материала</w:t>
            </w:r>
          </w:p>
        </w:tc>
        <w:tc>
          <w:tcPr>
            <w:tcW w:w="0" w:type="auto"/>
            <w:shd w:val="clear" w:color="auto" w:fill="auto"/>
          </w:tcPr>
          <w:p w14:paraId="1A70AE3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6</w:t>
            </w:r>
          </w:p>
        </w:tc>
        <w:tc>
          <w:tcPr>
            <w:tcW w:w="0" w:type="auto"/>
            <w:vMerge/>
            <w:shd w:val="clear" w:color="auto" w:fill="auto"/>
          </w:tcPr>
          <w:p w14:paraId="6FD85C34"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1C86FE93" w14:textId="77777777" w:rsidTr="00D73400">
        <w:trPr>
          <w:trHeight w:val="20"/>
        </w:trPr>
        <w:tc>
          <w:tcPr>
            <w:tcW w:w="0" w:type="auto"/>
            <w:vMerge w:val="restart"/>
            <w:shd w:val="clear" w:color="auto" w:fill="auto"/>
          </w:tcPr>
          <w:p w14:paraId="369B1BEA"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2.5</w:t>
            </w:r>
            <w:r w:rsidRPr="002B4B24">
              <w:rPr>
                <w:rFonts w:ascii="Times New Roman" w:eastAsia="Times New Roman" w:hAnsi="Times New Roman" w:cs="Times New Roman"/>
                <w:b/>
                <w:sz w:val="24"/>
                <w:szCs w:val="24"/>
              </w:rPr>
              <w:t xml:space="preserve"> Представление профессиональной информации </w:t>
            </w:r>
            <w:r w:rsidR="00C11656" w:rsidRPr="002B4B24">
              <w:rPr>
                <w:rFonts w:ascii="Times New Roman" w:eastAsia="Times New Roman" w:hAnsi="Times New Roman" w:cs="Times New Roman"/>
                <w:b/>
                <w:sz w:val="24"/>
                <w:szCs w:val="24"/>
              </w:rPr>
              <w:br/>
            </w:r>
            <w:r w:rsidRPr="002B4B24">
              <w:rPr>
                <w:rFonts w:ascii="Times New Roman" w:eastAsia="Times New Roman" w:hAnsi="Times New Roman" w:cs="Times New Roman"/>
                <w:b/>
                <w:sz w:val="24"/>
                <w:szCs w:val="24"/>
              </w:rPr>
              <w:t>в виде презентаций</w:t>
            </w:r>
          </w:p>
        </w:tc>
        <w:tc>
          <w:tcPr>
            <w:tcW w:w="0" w:type="auto"/>
            <w:shd w:val="clear" w:color="auto" w:fill="auto"/>
          </w:tcPr>
          <w:p w14:paraId="778AB75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Профессионально ориентированное содержание.</w:t>
            </w:r>
          </w:p>
        </w:tc>
        <w:tc>
          <w:tcPr>
            <w:tcW w:w="0" w:type="auto"/>
            <w:vMerge w:val="restart"/>
            <w:shd w:val="clear" w:color="auto" w:fill="auto"/>
          </w:tcPr>
          <w:p w14:paraId="1FA9AFC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shd w:val="clear" w:color="auto" w:fill="auto"/>
          </w:tcPr>
          <w:p w14:paraId="4BC906E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02</w:t>
            </w:r>
          </w:p>
          <w:p w14:paraId="7A1BEE0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 …</w:t>
            </w:r>
          </w:p>
        </w:tc>
      </w:tr>
      <w:tr w:rsidR="009E2BD7" w:rsidRPr="002B4B24" w14:paraId="51148C88" w14:textId="77777777" w:rsidTr="00D73400">
        <w:trPr>
          <w:trHeight w:val="20"/>
        </w:trPr>
        <w:tc>
          <w:tcPr>
            <w:tcW w:w="0" w:type="auto"/>
            <w:vMerge/>
            <w:shd w:val="clear" w:color="auto" w:fill="auto"/>
          </w:tcPr>
          <w:p w14:paraId="01E10F45"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32137095" w14:textId="77777777" w:rsidR="009E2BD7" w:rsidRPr="002B4B24" w:rsidRDefault="00F67504" w:rsidP="00D734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Компьютерные презентации. Основные понятия: слайд, макет слайда; этапы подготовки презентации; способы создания переходов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lastRenderedPageBreak/>
              <w:t xml:space="preserve">и </w:t>
            </w:r>
            <w:proofErr w:type="spellStart"/>
            <w:r w:rsidRPr="002B4B24">
              <w:rPr>
                <w:rFonts w:ascii="Times New Roman" w:eastAsia="Times New Roman" w:hAnsi="Times New Roman" w:cs="Times New Roman"/>
                <w:sz w:val="24"/>
                <w:szCs w:val="24"/>
              </w:rPr>
              <w:t>анимаций</w:t>
            </w:r>
            <w:proofErr w:type="spellEnd"/>
            <w:r w:rsidRPr="002B4B24">
              <w:rPr>
                <w:rFonts w:ascii="Times New Roman" w:eastAsia="Times New Roman" w:hAnsi="Times New Roman" w:cs="Times New Roman"/>
                <w:sz w:val="24"/>
                <w:szCs w:val="24"/>
              </w:rPr>
              <w:t>. Технология работы с мультимедийной презентацией. Правила создания презентаций</w:t>
            </w:r>
          </w:p>
        </w:tc>
        <w:tc>
          <w:tcPr>
            <w:tcW w:w="0" w:type="auto"/>
            <w:vMerge/>
            <w:shd w:val="clear" w:color="auto" w:fill="auto"/>
          </w:tcPr>
          <w:p w14:paraId="2ED2C58C"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66F145ED"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7BA8253C" w14:textId="77777777" w:rsidTr="00D73400">
        <w:trPr>
          <w:trHeight w:val="327"/>
        </w:trPr>
        <w:tc>
          <w:tcPr>
            <w:tcW w:w="0" w:type="auto"/>
            <w:vMerge/>
            <w:shd w:val="clear" w:color="auto" w:fill="auto"/>
          </w:tcPr>
          <w:p w14:paraId="1C602BC7"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307C3A2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28CEA66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shd w:val="clear" w:color="auto" w:fill="auto"/>
          </w:tcPr>
          <w:p w14:paraId="1AD1BF64"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C535A97" w14:textId="77777777" w:rsidTr="00D73400">
        <w:trPr>
          <w:trHeight w:val="327"/>
        </w:trPr>
        <w:tc>
          <w:tcPr>
            <w:tcW w:w="0" w:type="auto"/>
            <w:vMerge/>
            <w:shd w:val="clear" w:color="auto" w:fill="auto"/>
          </w:tcPr>
          <w:p w14:paraId="7CA95AB1"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080927B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Разработка презентаций проектных работ с профессиональной тематикой</w:t>
            </w:r>
          </w:p>
        </w:tc>
        <w:tc>
          <w:tcPr>
            <w:tcW w:w="0" w:type="auto"/>
            <w:vMerge/>
            <w:shd w:val="clear" w:color="auto" w:fill="auto"/>
          </w:tcPr>
          <w:p w14:paraId="62459B94"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236E5F86"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0393D5DA" w14:textId="77777777" w:rsidTr="00D73400">
        <w:trPr>
          <w:trHeight w:val="20"/>
        </w:trPr>
        <w:tc>
          <w:tcPr>
            <w:tcW w:w="0" w:type="auto"/>
            <w:vMerge w:val="restart"/>
            <w:shd w:val="clear" w:color="auto" w:fill="auto"/>
          </w:tcPr>
          <w:p w14:paraId="04C73491"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bCs/>
                <w:sz w:val="24"/>
                <w:szCs w:val="24"/>
              </w:rPr>
              <w:t>Тема 2.6</w:t>
            </w:r>
            <w:r w:rsidRPr="002B4B24">
              <w:rPr>
                <w:rFonts w:ascii="Times New Roman" w:eastAsia="Times New Roman" w:hAnsi="Times New Roman" w:cs="Times New Roman"/>
                <w:b/>
                <w:sz w:val="24"/>
                <w:szCs w:val="24"/>
              </w:rPr>
              <w:t xml:space="preserve"> Интерактивные </w:t>
            </w:r>
          </w:p>
          <w:p w14:paraId="69384CC1"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sz w:val="24"/>
                <w:szCs w:val="24"/>
              </w:rPr>
              <w:t xml:space="preserve">и мультимедийные объекты </w:t>
            </w:r>
            <w:r w:rsidR="00C11656" w:rsidRPr="002B4B24">
              <w:rPr>
                <w:rFonts w:ascii="Times New Roman" w:eastAsia="Times New Roman" w:hAnsi="Times New Roman" w:cs="Times New Roman"/>
                <w:b/>
                <w:sz w:val="24"/>
                <w:szCs w:val="24"/>
              </w:rPr>
              <w:br/>
            </w:r>
            <w:r w:rsidRPr="002B4B24">
              <w:rPr>
                <w:rFonts w:ascii="Times New Roman" w:eastAsia="Times New Roman" w:hAnsi="Times New Roman" w:cs="Times New Roman"/>
                <w:b/>
                <w:sz w:val="24"/>
                <w:szCs w:val="24"/>
              </w:rPr>
              <w:t>на слайде</w:t>
            </w:r>
          </w:p>
        </w:tc>
        <w:tc>
          <w:tcPr>
            <w:tcW w:w="0" w:type="auto"/>
            <w:shd w:val="clear" w:color="auto" w:fill="auto"/>
          </w:tcPr>
          <w:p w14:paraId="2FE57D2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Профессионально ориентированное содержание.</w:t>
            </w:r>
          </w:p>
        </w:tc>
        <w:tc>
          <w:tcPr>
            <w:tcW w:w="0" w:type="auto"/>
            <w:vMerge w:val="restart"/>
            <w:shd w:val="clear" w:color="auto" w:fill="auto"/>
          </w:tcPr>
          <w:p w14:paraId="11FF105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0" w:type="auto"/>
            <w:vMerge w:val="restart"/>
            <w:shd w:val="clear" w:color="auto" w:fill="auto"/>
          </w:tcPr>
          <w:p w14:paraId="0123BFC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02</w:t>
            </w:r>
          </w:p>
          <w:p w14:paraId="53807EF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 …</w:t>
            </w:r>
          </w:p>
        </w:tc>
      </w:tr>
      <w:tr w:rsidR="009E2BD7" w:rsidRPr="002B4B24" w14:paraId="128FB0ED" w14:textId="77777777" w:rsidTr="00D73400">
        <w:trPr>
          <w:trHeight w:val="20"/>
        </w:trPr>
        <w:tc>
          <w:tcPr>
            <w:tcW w:w="0" w:type="auto"/>
            <w:vMerge/>
            <w:shd w:val="clear" w:color="auto" w:fill="auto"/>
          </w:tcPr>
          <w:p w14:paraId="597FBE65"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14B81D5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Использование мультимедийных онлайн-сервисов для разработки презентаций проектных работ профессиональной тематики. Обработка изображения и звука с использованием интернет-приложений</w:t>
            </w:r>
          </w:p>
        </w:tc>
        <w:tc>
          <w:tcPr>
            <w:tcW w:w="0" w:type="auto"/>
            <w:vMerge/>
            <w:shd w:val="clear" w:color="auto" w:fill="auto"/>
          </w:tcPr>
          <w:p w14:paraId="764AFEC7"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361D0683"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B7EBA7B" w14:textId="77777777" w:rsidTr="00D73400">
        <w:trPr>
          <w:trHeight w:val="50"/>
        </w:trPr>
        <w:tc>
          <w:tcPr>
            <w:tcW w:w="0" w:type="auto"/>
            <w:vMerge/>
            <w:shd w:val="clear" w:color="auto" w:fill="auto"/>
          </w:tcPr>
          <w:p w14:paraId="2D8325B4"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1B4A274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06D2CF0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6</w:t>
            </w:r>
          </w:p>
        </w:tc>
        <w:tc>
          <w:tcPr>
            <w:tcW w:w="0" w:type="auto"/>
            <w:vMerge/>
            <w:shd w:val="clear" w:color="auto" w:fill="auto"/>
          </w:tcPr>
          <w:p w14:paraId="605D0467"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454B1A9" w14:textId="77777777" w:rsidTr="00D73400">
        <w:trPr>
          <w:trHeight w:val="50"/>
        </w:trPr>
        <w:tc>
          <w:tcPr>
            <w:tcW w:w="0" w:type="auto"/>
            <w:vMerge/>
            <w:shd w:val="clear" w:color="auto" w:fill="auto"/>
          </w:tcPr>
          <w:p w14:paraId="77C5036E"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5C2191D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Разработка слайдов, содержащих интерактивные и мультимедийные объекты с профессиональной спецификой</w:t>
            </w:r>
          </w:p>
        </w:tc>
        <w:tc>
          <w:tcPr>
            <w:tcW w:w="0" w:type="auto"/>
            <w:vMerge/>
            <w:shd w:val="clear" w:color="auto" w:fill="auto"/>
          </w:tcPr>
          <w:p w14:paraId="0EE3C656"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533C88B0"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4815CD64" w14:textId="77777777" w:rsidTr="00D73400">
        <w:trPr>
          <w:trHeight w:val="20"/>
        </w:trPr>
        <w:tc>
          <w:tcPr>
            <w:tcW w:w="0" w:type="auto"/>
            <w:gridSpan w:val="2"/>
            <w:shd w:val="clear" w:color="auto" w:fill="auto"/>
          </w:tcPr>
          <w:p w14:paraId="5030858C"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Раздел 3 Информационное моделирование. Алгоритмы и программирование</w:t>
            </w:r>
          </w:p>
        </w:tc>
        <w:tc>
          <w:tcPr>
            <w:tcW w:w="0" w:type="auto"/>
            <w:shd w:val="clear" w:color="auto" w:fill="auto"/>
          </w:tcPr>
          <w:p w14:paraId="70802DF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46</w:t>
            </w:r>
          </w:p>
        </w:tc>
        <w:tc>
          <w:tcPr>
            <w:tcW w:w="0" w:type="auto"/>
            <w:shd w:val="clear" w:color="auto" w:fill="auto"/>
          </w:tcPr>
          <w:p w14:paraId="006F477A" w14:textId="77777777" w:rsidR="009E2BD7" w:rsidRPr="002B4B24" w:rsidRDefault="009E2BD7"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r>
      <w:tr w:rsidR="009E2BD7" w:rsidRPr="002B4B24" w14:paraId="5DEDBEA7" w14:textId="77777777" w:rsidTr="00D73400">
        <w:trPr>
          <w:trHeight w:val="20"/>
        </w:trPr>
        <w:tc>
          <w:tcPr>
            <w:tcW w:w="0" w:type="auto"/>
            <w:vMerge w:val="restart"/>
            <w:shd w:val="clear" w:color="auto" w:fill="auto"/>
          </w:tcPr>
          <w:p w14:paraId="07754668"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3.1</w:t>
            </w:r>
            <w:r w:rsidRPr="002B4B24">
              <w:rPr>
                <w:rFonts w:ascii="Times New Roman" w:eastAsia="Times New Roman" w:hAnsi="Times New Roman" w:cs="Times New Roman"/>
                <w:b/>
                <w:sz w:val="24"/>
                <w:szCs w:val="24"/>
              </w:rPr>
              <w:t xml:space="preserve"> Модели и моделирование. Этапы моделирования</w:t>
            </w:r>
          </w:p>
        </w:tc>
        <w:tc>
          <w:tcPr>
            <w:tcW w:w="0" w:type="auto"/>
            <w:shd w:val="clear" w:color="auto" w:fill="auto"/>
          </w:tcPr>
          <w:p w14:paraId="391AB0E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 учебного материала</w:t>
            </w:r>
          </w:p>
        </w:tc>
        <w:tc>
          <w:tcPr>
            <w:tcW w:w="0" w:type="auto"/>
            <w:vMerge w:val="restart"/>
            <w:shd w:val="clear" w:color="auto" w:fill="auto"/>
          </w:tcPr>
          <w:p w14:paraId="5000DBA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0" w:type="auto"/>
            <w:vMerge w:val="restart"/>
            <w:shd w:val="clear" w:color="auto" w:fill="auto"/>
          </w:tcPr>
          <w:p w14:paraId="4BF700FD"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02</w:t>
            </w:r>
          </w:p>
        </w:tc>
      </w:tr>
      <w:tr w:rsidR="009E2BD7" w:rsidRPr="002B4B24" w14:paraId="08541B7F" w14:textId="77777777" w:rsidTr="00D73400">
        <w:trPr>
          <w:trHeight w:val="20"/>
        </w:trPr>
        <w:tc>
          <w:tcPr>
            <w:tcW w:w="0" w:type="auto"/>
            <w:vMerge/>
            <w:shd w:val="clear" w:color="auto" w:fill="auto"/>
          </w:tcPr>
          <w:p w14:paraId="04B7F738"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2093DE1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Модели и моделирование. Цели моделирования. Соответствие модели моделируемому объекту или процессу. Формализация прикладных задач. </w:t>
            </w:r>
          </w:p>
          <w:p w14:paraId="63BAC08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Представление результатов моделирования в виде, удобном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для восприятия человеком. Графическое представление данных (схемы, таблицы, графики)</w:t>
            </w:r>
          </w:p>
        </w:tc>
        <w:tc>
          <w:tcPr>
            <w:tcW w:w="0" w:type="auto"/>
            <w:vMerge/>
            <w:shd w:val="clear" w:color="auto" w:fill="auto"/>
          </w:tcPr>
          <w:p w14:paraId="0E7A295C"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7F91681D"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36C7BC4" w14:textId="77777777" w:rsidTr="00D73400">
        <w:trPr>
          <w:trHeight w:val="20"/>
        </w:trPr>
        <w:tc>
          <w:tcPr>
            <w:tcW w:w="0" w:type="auto"/>
            <w:vMerge w:val="restart"/>
            <w:shd w:val="clear" w:color="auto" w:fill="auto"/>
          </w:tcPr>
          <w:p w14:paraId="1DAF8D76"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3.2</w:t>
            </w:r>
            <w:r w:rsidRPr="002B4B24">
              <w:rPr>
                <w:rFonts w:ascii="Times New Roman" w:eastAsia="Times New Roman" w:hAnsi="Times New Roman" w:cs="Times New Roman"/>
                <w:b/>
                <w:sz w:val="24"/>
                <w:szCs w:val="24"/>
              </w:rPr>
              <w:t xml:space="preserve"> Списки, графы, деревья</w:t>
            </w:r>
          </w:p>
        </w:tc>
        <w:tc>
          <w:tcPr>
            <w:tcW w:w="0" w:type="auto"/>
            <w:shd w:val="clear" w:color="auto" w:fill="auto"/>
          </w:tcPr>
          <w:p w14:paraId="72D2B5C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sz w:val="24"/>
                <w:szCs w:val="24"/>
              </w:rPr>
              <w:t>Содержание учебного материала</w:t>
            </w:r>
          </w:p>
        </w:tc>
        <w:tc>
          <w:tcPr>
            <w:tcW w:w="0" w:type="auto"/>
            <w:vMerge w:val="restart"/>
            <w:shd w:val="clear" w:color="auto" w:fill="auto"/>
          </w:tcPr>
          <w:p w14:paraId="189502F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shd w:val="clear" w:color="auto" w:fill="auto"/>
          </w:tcPr>
          <w:p w14:paraId="27A0807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02</w:t>
            </w:r>
          </w:p>
        </w:tc>
      </w:tr>
      <w:tr w:rsidR="009E2BD7" w:rsidRPr="002B4B24" w14:paraId="4F1D0F63" w14:textId="77777777" w:rsidTr="00D73400">
        <w:trPr>
          <w:trHeight w:val="20"/>
        </w:trPr>
        <w:tc>
          <w:tcPr>
            <w:tcW w:w="0" w:type="auto"/>
            <w:vMerge/>
            <w:shd w:val="clear" w:color="auto" w:fill="auto"/>
          </w:tcPr>
          <w:p w14:paraId="03D4ECB1"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1A88F7A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p w14:paraId="139181B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w:t>
            </w:r>
          </w:p>
        </w:tc>
        <w:tc>
          <w:tcPr>
            <w:tcW w:w="0" w:type="auto"/>
            <w:vMerge/>
            <w:shd w:val="clear" w:color="auto" w:fill="auto"/>
          </w:tcPr>
          <w:p w14:paraId="502AC863"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1456558F"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4347AF9C" w14:textId="77777777" w:rsidTr="00D73400">
        <w:trPr>
          <w:trHeight w:val="20"/>
        </w:trPr>
        <w:tc>
          <w:tcPr>
            <w:tcW w:w="0" w:type="auto"/>
            <w:vMerge w:val="restart"/>
            <w:shd w:val="clear" w:color="auto" w:fill="auto"/>
          </w:tcPr>
          <w:p w14:paraId="28E42AE6"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3.3</w:t>
            </w:r>
            <w:r w:rsidRPr="002B4B24">
              <w:rPr>
                <w:rFonts w:ascii="Times New Roman" w:eastAsia="Times New Roman" w:hAnsi="Times New Roman" w:cs="Times New Roman"/>
                <w:b/>
                <w:sz w:val="24"/>
                <w:szCs w:val="24"/>
              </w:rPr>
              <w:t xml:space="preserve"> Математические модели </w:t>
            </w:r>
            <w:r w:rsidRPr="002B4B24">
              <w:rPr>
                <w:rFonts w:ascii="Times New Roman" w:eastAsia="Times New Roman" w:hAnsi="Times New Roman" w:cs="Times New Roman"/>
                <w:b/>
                <w:sz w:val="24"/>
                <w:szCs w:val="24"/>
              </w:rPr>
              <w:br/>
              <w:t>в профессиональной области</w:t>
            </w:r>
          </w:p>
        </w:tc>
        <w:tc>
          <w:tcPr>
            <w:tcW w:w="0" w:type="auto"/>
            <w:shd w:val="clear" w:color="auto" w:fill="auto"/>
          </w:tcPr>
          <w:p w14:paraId="544E7C8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b/>
                <w:bCs/>
                <w:sz w:val="24"/>
                <w:szCs w:val="24"/>
              </w:rPr>
              <w:t>Профессионально ориентированное содержание</w:t>
            </w:r>
          </w:p>
        </w:tc>
        <w:tc>
          <w:tcPr>
            <w:tcW w:w="0" w:type="auto"/>
            <w:vMerge w:val="restart"/>
            <w:shd w:val="clear" w:color="auto" w:fill="auto"/>
          </w:tcPr>
          <w:p w14:paraId="620CA2C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0" w:type="auto"/>
            <w:vMerge w:val="restart"/>
            <w:shd w:val="clear" w:color="auto" w:fill="auto"/>
          </w:tcPr>
          <w:p w14:paraId="19CEAF8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02</w:t>
            </w:r>
          </w:p>
          <w:p w14:paraId="293076B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 …</w:t>
            </w:r>
          </w:p>
        </w:tc>
      </w:tr>
      <w:tr w:rsidR="009E2BD7" w:rsidRPr="002B4B24" w14:paraId="09975322" w14:textId="77777777" w:rsidTr="00D73400">
        <w:trPr>
          <w:trHeight w:val="20"/>
        </w:trPr>
        <w:tc>
          <w:tcPr>
            <w:tcW w:w="0" w:type="auto"/>
            <w:vMerge/>
            <w:shd w:val="clear" w:color="auto" w:fill="auto"/>
          </w:tcPr>
          <w:p w14:paraId="3028DF0C"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2B018E0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Использование графов и деревьев при описании объектов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 xml:space="preserve">и процессов в профессиональной деятельности. </w:t>
            </w:r>
          </w:p>
          <w:p w14:paraId="75B16A2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Построение модели поведения для достижения лучших результатов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в решении профессиональных задач (в переговорах, логистике, бюджетировании и т.д.)</w:t>
            </w:r>
          </w:p>
        </w:tc>
        <w:tc>
          <w:tcPr>
            <w:tcW w:w="0" w:type="auto"/>
            <w:vMerge/>
            <w:shd w:val="clear" w:color="auto" w:fill="auto"/>
          </w:tcPr>
          <w:p w14:paraId="3241E69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2538A825"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4E53CA50" w14:textId="77777777" w:rsidTr="00D73400">
        <w:trPr>
          <w:trHeight w:val="294"/>
        </w:trPr>
        <w:tc>
          <w:tcPr>
            <w:tcW w:w="0" w:type="auto"/>
            <w:vMerge/>
            <w:shd w:val="clear" w:color="auto" w:fill="auto"/>
          </w:tcPr>
          <w:p w14:paraId="0D5D01F7"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4421269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46D1473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2</w:t>
            </w:r>
          </w:p>
        </w:tc>
        <w:tc>
          <w:tcPr>
            <w:tcW w:w="0" w:type="auto"/>
            <w:vMerge/>
            <w:shd w:val="clear" w:color="auto" w:fill="auto"/>
          </w:tcPr>
          <w:p w14:paraId="65A6E2B3"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080881D" w14:textId="77777777" w:rsidTr="00D73400">
        <w:trPr>
          <w:trHeight w:val="294"/>
        </w:trPr>
        <w:tc>
          <w:tcPr>
            <w:tcW w:w="0" w:type="auto"/>
            <w:vMerge/>
            <w:shd w:val="clear" w:color="auto" w:fill="auto"/>
          </w:tcPr>
          <w:p w14:paraId="7F853E5E"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35B69E2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Решение задач математического моделирования в профессиональной сфере Моделирование процессов (производ</w:t>
            </w:r>
            <w:r w:rsidR="00C11656" w:rsidRPr="002B4B24">
              <w:rPr>
                <w:rFonts w:ascii="Times New Roman" w:eastAsia="Times New Roman" w:hAnsi="Times New Roman" w:cs="Times New Roman"/>
                <w:sz w:val="24"/>
                <w:szCs w:val="24"/>
              </w:rPr>
              <w:t>ственных, экономических и т.д.)</w:t>
            </w:r>
            <w:r w:rsidRPr="002B4B24">
              <w:rPr>
                <w:rFonts w:ascii="Times New Roman" w:eastAsia="Times New Roman" w:hAnsi="Times New Roman" w:cs="Times New Roman"/>
                <w:sz w:val="24"/>
                <w:szCs w:val="24"/>
              </w:rPr>
              <w:t>/систем (обслуживания, транспортных и т.д.)</w:t>
            </w:r>
          </w:p>
        </w:tc>
        <w:tc>
          <w:tcPr>
            <w:tcW w:w="0" w:type="auto"/>
            <w:vMerge/>
            <w:shd w:val="clear" w:color="auto" w:fill="auto"/>
          </w:tcPr>
          <w:p w14:paraId="39DDF757"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13668ECA"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1EDE4119" w14:textId="77777777" w:rsidTr="00D73400">
        <w:trPr>
          <w:trHeight w:val="20"/>
        </w:trPr>
        <w:tc>
          <w:tcPr>
            <w:tcW w:w="0" w:type="auto"/>
            <w:vMerge w:val="restart"/>
            <w:shd w:val="clear" w:color="auto" w:fill="auto"/>
          </w:tcPr>
          <w:p w14:paraId="3DF2AB3C"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3.4</w:t>
            </w:r>
            <w:r w:rsidRPr="002B4B24">
              <w:rPr>
                <w:rFonts w:ascii="Times New Roman" w:eastAsia="Times New Roman" w:hAnsi="Times New Roman" w:cs="Times New Roman"/>
                <w:b/>
                <w:sz w:val="24"/>
                <w:szCs w:val="24"/>
              </w:rPr>
              <w:t xml:space="preserve"> Понятие алгоритма и основные алгоритмические структуры</w:t>
            </w:r>
          </w:p>
        </w:tc>
        <w:tc>
          <w:tcPr>
            <w:tcW w:w="0" w:type="auto"/>
            <w:shd w:val="clear" w:color="auto" w:fill="auto"/>
          </w:tcPr>
          <w:p w14:paraId="219FE97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sz w:val="24"/>
                <w:szCs w:val="24"/>
              </w:rPr>
              <w:t>Содержание учебного материала</w:t>
            </w:r>
          </w:p>
        </w:tc>
        <w:tc>
          <w:tcPr>
            <w:tcW w:w="0" w:type="auto"/>
            <w:vMerge w:val="restart"/>
            <w:shd w:val="clear" w:color="auto" w:fill="auto"/>
          </w:tcPr>
          <w:p w14:paraId="0ECBB3A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10</w:t>
            </w:r>
          </w:p>
        </w:tc>
        <w:tc>
          <w:tcPr>
            <w:tcW w:w="0" w:type="auto"/>
            <w:vMerge w:val="restart"/>
            <w:shd w:val="clear" w:color="auto" w:fill="auto"/>
          </w:tcPr>
          <w:p w14:paraId="37B7BD1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01</w:t>
            </w:r>
          </w:p>
        </w:tc>
      </w:tr>
      <w:tr w:rsidR="009E2BD7" w:rsidRPr="002B4B24" w14:paraId="7F7ADBAE" w14:textId="77777777" w:rsidTr="00D73400">
        <w:trPr>
          <w:trHeight w:val="245"/>
        </w:trPr>
        <w:tc>
          <w:tcPr>
            <w:tcW w:w="0" w:type="auto"/>
            <w:vMerge/>
            <w:shd w:val="clear" w:color="auto" w:fill="auto"/>
          </w:tcPr>
          <w:p w14:paraId="4F742DD4"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370EFE6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14:paraId="554172F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Этапы решения задач на компьютере. Язык программирования (Паскаль, Python, Java, C++, C#, 1С). Основные конструкции языка программирования. Типы данных: целочисленные, вещественные, символьные, логические. Ветвления. Составные условия. Циклы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с условием. Циклы по переменной. Использование таблиц трассировки.</w:t>
            </w:r>
          </w:p>
          <w:p w14:paraId="4AE4D34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на простоту).</w:t>
            </w:r>
          </w:p>
          <w:p w14:paraId="478B6C8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Обработка символьных данных. Встроенные функции языка программирования для обработки символьных строк. Табличные величины (массивы). Алгоритмы работы с элементами массива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с однократным просмотром массива: суммирование элементов массива, подсч</w:t>
            </w:r>
            <w:r w:rsidR="00C11656" w:rsidRPr="002B4B24">
              <w:rPr>
                <w:rFonts w:ascii="Times New Roman" w:eastAsia="Times New Roman" w:hAnsi="Times New Roman" w:cs="Times New Roman"/>
                <w:sz w:val="24"/>
                <w:szCs w:val="24"/>
              </w:rPr>
              <w:t>е</w:t>
            </w:r>
            <w:r w:rsidRPr="002B4B24">
              <w:rPr>
                <w:rFonts w:ascii="Times New Roman" w:eastAsia="Times New Roman" w:hAnsi="Times New Roman" w:cs="Times New Roman"/>
                <w:sz w:val="24"/>
                <w:szCs w:val="24"/>
              </w:rPr>
              <w:t>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14:paraId="4ACEF69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Сортировка одномерного массива. Простые методы сортировки (например, метод пузырька, метод выбора, сортировка вставками). Подпрограммы</w:t>
            </w:r>
          </w:p>
        </w:tc>
        <w:tc>
          <w:tcPr>
            <w:tcW w:w="0" w:type="auto"/>
            <w:vMerge/>
            <w:shd w:val="clear" w:color="auto" w:fill="auto"/>
          </w:tcPr>
          <w:p w14:paraId="00D6FB9E"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527F7A12"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2F6A6F93" w14:textId="77777777" w:rsidTr="00D73400">
        <w:trPr>
          <w:trHeight w:val="230"/>
        </w:trPr>
        <w:tc>
          <w:tcPr>
            <w:tcW w:w="0" w:type="auto"/>
            <w:vMerge/>
            <w:shd w:val="clear" w:color="auto" w:fill="auto"/>
          </w:tcPr>
          <w:p w14:paraId="274A9108"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72AAAC4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 по тематике содержания учебного материала</w:t>
            </w:r>
          </w:p>
        </w:tc>
        <w:tc>
          <w:tcPr>
            <w:tcW w:w="0" w:type="auto"/>
            <w:shd w:val="clear" w:color="auto" w:fill="auto"/>
          </w:tcPr>
          <w:p w14:paraId="189F3D5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10</w:t>
            </w:r>
          </w:p>
        </w:tc>
        <w:tc>
          <w:tcPr>
            <w:tcW w:w="0" w:type="auto"/>
            <w:vMerge/>
            <w:shd w:val="clear" w:color="auto" w:fill="auto"/>
          </w:tcPr>
          <w:p w14:paraId="3000F2AC"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3ACD0336" w14:textId="77777777" w:rsidTr="00D73400">
        <w:trPr>
          <w:trHeight w:val="20"/>
        </w:trPr>
        <w:tc>
          <w:tcPr>
            <w:tcW w:w="0" w:type="auto"/>
            <w:vMerge w:val="restart"/>
            <w:shd w:val="clear" w:color="auto" w:fill="auto"/>
          </w:tcPr>
          <w:p w14:paraId="214731FF"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3.5</w:t>
            </w:r>
            <w:r w:rsidRPr="002B4B24">
              <w:rPr>
                <w:rFonts w:ascii="Times New Roman" w:eastAsia="Times New Roman" w:hAnsi="Times New Roman" w:cs="Times New Roman"/>
                <w:b/>
                <w:sz w:val="24"/>
                <w:szCs w:val="24"/>
              </w:rPr>
              <w:t xml:space="preserve"> Анализ алгоритмов </w:t>
            </w:r>
            <w:r w:rsidR="00C11656" w:rsidRPr="002B4B24">
              <w:rPr>
                <w:rFonts w:ascii="Times New Roman" w:eastAsia="Times New Roman" w:hAnsi="Times New Roman" w:cs="Times New Roman"/>
                <w:b/>
                <w:sz w:val="24"/>
                <w:szCs w:val="24"/>
              </w:rPr>
              <w:br/>
            </w:r>
            <w:r w:rsidRPr="002B4B24">
              <w:rPr>
                <w:rFonts w:ascii="Times New Roman" w:eastAsia="Times New Roman" w:hAnsi="Times New Roman" w:cs="Times New Roman"/>
                <w:b/>
                <w:sz w:val="24"/>
                <w:szCs w:val="24"/>
              </w:rPr>
              <w:t>в профессиональной области</w:t>
            </w:r>
          </w:p>
        </w:tc>
        <w:tc>
          <w:tcPr>
            <w:tcW w:w="0" w:type="auto"/>
            <w:shd w:val="clear" w:color="auto" w:fill="auto"/>
          </w:tcPr>
          <w:p w14:paraId="4355C41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b/>
                <w:bCs/>
                <w:sz w:val="24"/>
                <w:szCs w:val="24"/>
              </w:rPr>
              <w:t>Профессионально ориентированное содержание</w:t>
            </w:r>
          </w:p>
        </w:tc>
        <w:tc>
          <w:tcPr>
            <w:tcW w:w="0" w:type="auto"/>
            <w:vMerge w:val="restart"/>
            <w:shd w:val="clear" w:color="auto" w:fill="auto"/>
          </w:tcPr>
          <w:p w14:paraId="4C4FEED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shd w:val="clear" w:color="auto" w:fill="auto"/>
          </w:tcPr>
          <w:p w14:paraId="318A4AB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02</w:t>
            </w:r>
          </w:p>
          <w:p w14:paraId="2161AA3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lastRenderedPageBreak/>
              <w:t>ПК …</w:t>
            </w:r>
          </w:p>
        </w:tc>
      </w:tr>
      <w:tr w:rsidR="009E2BD7" w:rsidRPr="002B4B24" w14:paraId="583A2415" w14:textId="77777777" w:rsidTr="00D73400">
        <w:trPr>
          <w:trHeight w:val="20"/>
        </w:trPr>
        <w:tc>
          <w:tcPr>
            <w:tcW w:w="0" w:type="auto"/>
            <w:vMerge/>
            <w:shd w:val="clear" w:color="auto" w:fill="auto"/>
          </w:tcPr>
          <w:p w14:paraId="6600FDAA"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4F1054C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rPr>
            </w:pPr>
            <w:r w:rsidRPr="002B4B24">
              <w:rPr>
                <w:rFonts w:ascii="Times New Roman" w:eastAsia="Times New Roman" w:hAnsi="Times New Roman" w:cs="Times New Roman"/>
                <w:sz w:val="24"/>
                <w:szCs w:val="24"/>
              </w:rPr>
              <w:t>Разработка и программная реализация алгоритмов решения типовых задач профессиональной деятельности</w:t>
            </w:r>
          </w:p>
        </w:tc>
        <w:tc>
          <w:tcPr>
            <w:tcW w:w="0" w:type="auto"/>
            <w:vMerge/>
            <w:shd w:val="clear" w:color="auto" w:fill="auto"/>
          </w:tcPr>
          <w:p w14:paraId="4092017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b/>
                <w:bCs/>
                <w:sz w:val="24"/>
                <w:szCs w:val="24"/>
              </w:rPr>
            </w:pPr>
          </w:p>
        </w:tc>
        <w:tc>
          <w:tcPr>
            <w:tcW w:w="0" w:type="auto"/>
            <w:vMerge/>
            <w:shd w:val="clear" w:color="auto" w:fill="auto"/>
          </w:tcPr>
          <w:p w14:paraId="3C4FB0B0"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b/>
                <w:bCs/>
                <w:sz w:val="24"/>
                <w:szCs w:val="24"/>
              </w:rPr>
            </w:pPr>
          </w:p>
        </w:tc>
      </w:tr>
      <w:tr w:rsidR="009E2BD7" w:rsidRPr="002B4B24" w14:paraId="2FC8E959" w14:textId="77777777" w:rsidTr="00D73400">
        <w:trPr>
          <w:trHeight w:val="20"/>
        </w:trPr>
        <w:tc>
          <w:tcPr>
            <w:tcW w:w="0" w:type="auto"/>
            <w:vMerge/>
            <w:shd w:val="clear" w:color="auto" w:fill="auto"/>
          </w:tcPr>
          <w:p w14:paraId="498712CB"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bCs/>
                <w:sz w:val="24"/>
                <w:szCs w:val="24"/>
              </w:rPr>
            </w:pPr>
          </w:p>
        </w:tc>
        <w:tc>
          <w:tcPr>
            <w:tcW w:w="0" w:type="auto"/>
            <w:shd w:val="clear" w:color="auto" w:fill="auto"/>
          </w:tcPr>
          <w:p w14:paraId="5DE8D56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 (на выбор преподавателя)</w:t>
            </w:r>
          </w:p>
        </w:tc>
        <w:tc>
          <w:tcPr>
            <w:tcW w:w="0" w:type="auto"/>
            <w:vMerge w:val="restart"/>
            <w:shd w:val="clear" w:color="auto" w:fill="auto"/>
          </w:tcPr>
          <w:p w14:paraId="4850B51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shd w:val="clear" w:color="auto" w:fill="auto"/>
          </w:tcPr>
          <w:p w14:paraId="5B3F8B1E"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325DDCC7" w14:textId="77777777" w:rsidTr="00D73400">
        <w:trPr>
          <w:trHeight w:val="339"/>
        </w:trPr>
        <w:tc>
          <w:tcPr>
            <w:tcW w:w="0" w:type="auto"/>
            <w:vMerge/>
            <w:shd w:val="clear" w:color="auto" w:fill="auto"/>
          </w:tcPr>
          <w:p w14:paraId="49ACC0F1"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0372AD9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«Определение перечня профессиональных функций, требующих алгоритмического мышления» или </w:t>
            </w:r>
          </w:p>
          <w:p w14:paraId="6179B9F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«Реализация типовых алгоритмов профессиональной деятельности» или </w:t>
            </w:r>
          </w:p>
          <w:p w14:paraId="15DF2EB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«Описание последовательности действий (алгоритма), для типовой профессиональной задачи» или </w:t>
            </w:r>
          </w:p>
          <w:p w14:paraId="2E0FE5F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«Знакомство с практической автоматизацией, используемой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в профессиональной деятельности по профессии / специальности»</w:t>
            </w:r>
          </w:p>
        </w:tc>
        <w:tc>
          <w:tcPr>
            <w:tcW w:w="0" w:type="auto"/>
            <w:vMerge/>
            <w:shd w:val="clear" w:color="auto" w:fill="auto"/>
          </w:tcPr>
          <w:p w14:paraId="32F70E00"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4AE0EFD7"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2D5C243E" w14:textId="77777777" w:rsidTr="00D73400">
        <w:trPr>
          <w:trHeight w:val="20"/>
        </w:trPr>
        <w:tc>
          <w:tcPr>
            <w:tcW w:w="0" w:type="auto"/>
            <w:vMerge w:val="restart"/>
            <w:shd w:val="clear" w:color="auto" w:fill="auto"/>
          </w:tcPr>
          <w:p w14:paraId="55EB97AE"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3.6</w:t>
            </w:r>
            <w:r w:rsidRPr="002B4B24">
              <w:rPr>
                <w:rFonts w:ascii="Times New Roman" w:eastAsia="Times New Roman" w:hAnsi="Times New Roman" w:cs="Times New Roman"/>
                <w:b/>
                <w:sz w:val="24"/>
                <w:szCs w:val="24"/>
              </w:rPr>
              <w:t xml:space="preserve"> Базы данных</w:t>
            </w:r>
          </w:p>
        </w:tc>
        <w:tc>
          <w:tcPr>
            <w:tcW w:w="0" w:type="auto"/>
            <w:shd w:val="clear" w:color="auto" w:fill="auto"/>
          </w:tcPr>
          <w:p w14:paraId="4A26E2CD"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 учебного материала</w:t>
            </w:r>
          </w:p>
        </w:tc>
        <w:tc>
          <w:tcPr>
            <w:tcW w:w="0" w:type="auto"/>
            <w:vMerge w:val="restart"/>
            <w:shd w:val="clear" w:color="auto" w:fill="auto"/>
          </w:tcPr>
          <w:p w14:paraId="50D79E3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0" w:type="auto"/>
            <w:vMerge w:val="restart"/>
            <w:shd w:val="clear" w:color="auto" w:fill="auto"/>
          </w:tcPr>
          <w:p w14:paraId="7ADDE30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02</w:t>
            </w:r>
          </w:p>
        </w:tc>
      </w:tr>
      <w:tr w:rsidR="009E2BD7" w:rsidRPr="002B4B24" w14:paraId="3B0F23A7" w14:textId="77777777" w:rsidTr="00D73400">
        <w:trPr>
          <w:trHeight w:val="20"/>
        </w:trPr>
        <w:tc>
          <w:tcPr>
            <w:tcW w:w="0" w:type="auto"/>
            <w:vMerge/>
            <w:shd w:val="clear" w:color="auto" w:fill="auto"/>
          </w:tcPr>
          <w:p w14:paraId="42E7331E"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3AA0E283" w14:textId="77777777" w:rsidR="009E2BD7" w:rsidRPr="002B4B24" w:rsidRDefault="00F67504" w:rsidP="00D73400">
            <w:pPr>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14:paraId="491E828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Многотабличные базы данных. Типы связей между таблицами. Запросы к многотабличным базам данных</w:t>
            </w:r>
          </w:p>
        </w:tc>
        <w:tc>
          <w:tcPr>
            <w:tcW w:w="0" w:type="auto"/>
            <w:vMerge/>
            <w:shd w:val="clear" w:color="auto" w:fill="auto"/>
          </w:tcPr>
          <w:p w14:paraId="32830F39"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68EBD9C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0227598E" w14:textId="77777777" w:rsidTr="00D73400">
        <w:trPr>
          <w:trHeight w:val="245"/>
        </w:trPr>
        <w:tc>
          <w:tcPr>
            <w:tcW w:w="0" w:type="auto"/>
            <w:vMerge/>
            <w:shd w:val="clear" w:color="auto" w:fill="auto"/>
          </w:tcPr>
          <w:p w14:paraId="4ED78E84"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3E83376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4AF1D91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6</w:t>
            </w:r>
          </w:p>
        </w:tc>
        <w:tc>
          <w:tcPr>
            <w:tcW w:w="0" w:type="auto"/>
            <w:vMerge/>
            <w:shd w:val="clear" w:color="auto" w:fill="auto"/>
          </w:tcPr>
          <w:p w14:paraId="3B2128CF"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34D7A28A" w14:textId="77777777" w:rsidTr="00D73400">
        <w:trPr>
          <w:trHeight w:val="20"/>
        </w:trPr>
        <w:tc>
          <w:tcPr>
            <w:tcW w:w="0" w:type="auto"/>
            <w:vMerge/>
            <w:shd w:val="clear" w:color="auto" w:fill="auto"/>
          </w:tcPr>
          <w:p w14:paraId="3AA35395"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26CA616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Базы данных как модель предметной области. Таблицы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и реляционные базы данных</w:t>
            </w:r>
          </w:p>
        </w:tc>
        <w:tc>
          <w:tcPr>
            <w:tcW w:w="0" w:type="auto"/>
            <w:vMerge/>
            <w:shd w:val="clear" w:color="auto" w:fill="auto"/>
          </w:tcPr>
          <w:p w14:paraId="3D07C14D"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6D8F7DBD"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089FE992" w14:textId="77777777" w:rsidTr="00D73400">
        <w:trPr>
          <w:trHeight w:val="20"/>
        </w:trPr>
        <w:tc>
          <w:tcPr>
            <w:tcW w:w="0" w:type="auto"/>
            <w:vMerge w:val="restart"/>
            <w:shd w:val="clear" w:color="auto" w:fill="auto"/>
          </w:tcPr>
          <w:p w14:paraId="4F834ABE"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3.7</w:t>
            </w:r>
            <w:r w:rsidRPr="002B4B24">
              <w:rPr>
                <w:rFonts w:ascii="Times New Roman" w:eastAsia="Times New Roman" w:hAnsi="Times New Roman" w:cs="Times New Roman"/>
                <w:b/>
                <w:sz w:val="24"/>
                <w:szCs w:val="24"/>
              </w:rPr>
              <w:t xml:space="preserve"> Анализ данных</w:t>
            </w:r>
          </w:p>
        </w:tc>
        <w:tc>
          <w:tcPr>
            <w:tcW w:w="0" w:type="auto"/>
            <w:shd w:val="clear" w:color="auto" w:fill="auto"/>
          </w:tcPr>
          <w:p w14:paraId="7AD7473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 учебного материала</w:t>
            </w:r>
          </w:p>
        </w:tc>
        <w:tc>
          <w:tcPr>
            <w:tcW w:w="0" w:type="auto"/>
            <w:vMerge w:val="restart"/>
            <w:shd w:val="clear" w:color="auto" w:fill="auto"/>
          </w:tcPr>
          <w:p w14:paraId="2FD4144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0" w:type="auto"/>
            <w:vMerge w:val="restart"/>
            <w:shd w:val="clear" w:color="auto" w:fill="auto"/>
          </w:tcPr>
          <w:p w14:paraId="761A8EA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02</w:t>
            </w:r>
          </w:p>
          <w:p w14:paraId="73E08D76" w14:textId="77777777" w:rsidR="009E2BD7" w:rsidRPr="002B4B24" w:rsidRDefault="009E2BD7"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r>
      <w:tr w:rsidR="009E2BD7" w:rsidRPr="002B4B24" w14:paraId="2139EAF3" w14:textId="77777777" w:rsidTr="00D73400">
        <w:trPr>
          <w:trHeight w:val="20"/>
        </w:trPr>
        <w:tc>
          <w:tcPr>
            <w:tcW w:w="0" w:type="auto"/>
            <w:vMerge/>
            <w:shd w:val="clear" w:color="auto" w:fill="auto"/>
          </w:tcPr>
          <w:p w14:paraId="79D049B2"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46A832B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tc>
        <w:tc>
          <w:tcPr>
            <w:tcW w:w="0" w:type="auto"/>
            <w:vMerge/>
            <w:shd w:val="clear" w:color="auto" w:fill="auto"/>
          </w:tcPr>
          <w:p w14:paraId="3DAD820C"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4462E6B8"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401012E6" w14:textId="77777777" w:rsidTr="00D73400">
        <w:trPr>
          <w:trHeight w:val="20"/>
        </w:trPr>
        <w:tc>
          <w:tcPr>
            <w:tcW w:w="0" w:type="auto"/>
            <w:vMerge w:val="restart"/>
            <w:shd w:val="clear" w:color="auto" w:fill="auto"/>
          </w:tcPr>
          <w:p w14:paraId="45F73868"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3.8</w:t>
            </w:r>
            <w:r w:rsidRPr="002B4B24">
              <w:rPr>
                <w:rFonts w:ascii="Times New Roman" w:eastAsia="Times New Roman" w:hAnsi="Times New Roman" w:cs="Times New Roman"/>
                <w:b/>
                <w:sz w:val="24"/>
                <w:szCs w:val="24"/>
              </w:rPr>
              <w:t xml:space="preserve"> Анализ данных </w:t>
            </w:r>
            <w:r w:rsidR="00C11656" w:rsidRPr="002B4B24">
              <w:rPr>
                <w:rFonts w:ascii="Times New Roman" w:eastAsia="Times New Roman" w:hAnsi="Times New Roman" w:cs="Times New Roman"/>
                <w:b/>
                <w:sz w:val="24"/>
                <w:szCs w:val="24"/>
              </w:rPr>
              <w:br/>
            </w:r>
            <w:r w:rsidRPr="002B4B24">
              <w:rPr>
                <w:rFonts w:ascii="Times New Roman" w:eastAsia="Times New Roman" w:hAnsi="Times New Roman" w:cs="Times New Roman"/>
                <w:b/>
                <w:sz w:val="24"/>
                <w:szCs w:val="24"/>
              </w:rPr>
              <w:t xml:space="preserve">в профессиональной сфере </w:t>
            </w:r>
            <w:r w:rsidR="00C11656" w:rsidRPr="002B4B24">
              <w:rPr>
                <w:rFonts w:ascii="Times New Roman" w:eastAsia="Times New Roman" w:hAnsi="Times New Roman" w:cs="Times New Roman"/>
                <w:b/>
                <w:sz w:val="24"/>
                <w:szCs w:val="24"/>
              </w:rPr>
              <w:br/>
            </w:r>
            <w:r w:rsidRPr="002B4B24">
              <w:rPr>
                <w:rFonts w:ascii="Times New Roman" w:eastAsia="Times New Roman" w:hAnsi="Times New Roman" w:cs="Times New Roman"/>
                <w:b/>
                <w:sz w:val="24"/>
                <w:szCs w:val="24"/>
              </w:rPr>
              <w:t>с помощью электронных таблиц</w:t>
            </w:r>
          </w:p>
        </w:tc>
        <w:tc>
          <w:tcPr>
            <w:tcW w:w="0" w:type="auto"/>
            <w:shd w:val="clear" w:color="auto" w:fill="auto"/>
          </w:tcPr>
          <w:p w14:paraId="383BB63D"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Профессионально ориентированное содержание</w:t>
            </w:r>
          </w:p>
        </w:tc>
        <w:tc>
          <w:tcPr>
            <w:tcW w:w="0" w:type="auto"/>
            <w:vMerge w:val="restart"/>
            <w:shd w:val="clear" w:color="auto" w:fill="auto"/>
          </w:tcPr>
          <w:p w14:paraId="65CB0E6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0" w:type="auto"/>
            <w:vMerge w:val="restart"/>
            <w:shd w:val="clear" w:color="auto" w:fill="auto"/>
          </w:tcPr>
          <w:p w14:paraId="39F5B51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02</w:t>
            </w:r>
          </w:p>
          <w:p w14:paraId="2230AAA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 …</w:t>
            </w:r>
          </w:p>
        </w:tc>
      </w:tr>
      <w:tr w:rsidR="009E2BD7" w:rsidRPr="002B4B24" w14:paraId="54B8E704" w14:textId="77777777" w:rsidTr="00D73400">
        <w:trPr>
          <w:trHeight w:val="139"/>
        </w:trPr>
        <w:tc>
          <w:tcPr>
            <w:tcW w:w="0" w:type="auto"/>
            <w:vMerge/>
            <w:shd w:val="clear" w:color="auto" w:fill="auto"/>
          </w:tcPr>
          <w:p w14:paraId="43B1E4E9"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1AA792F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Анализ данных с помощью электронных таблиц. Формулы и функции в электронных таблицах. Вычисление суммы, среднего арифметического, наибольшего и наименьшего значений диапазона. Сортировка, фильтрация, условное форматирование профессиональной информации, представленной в табличной форме</w:t>
            </w:r>
          </w:p>
        </w:tc>
        <w:tc>
          <w:tcPr>
            <w:tcW w:w="0" w:type="auto"/>
            <w:vMerge/>
            <w:shd w:val="clear" w:color="auto" w:fill="auto"/>
          </w:tcPr>
          <w:p w14:paraId="29BCE84A"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4F283653"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165BDD5F" w14:textId="77777777" w:rsidTr="00D73400">
        <w:trPr>
          <w:trHeight w:val="139"/>
        </w:trPr>
        <w:tc>
          <w:tcPr>
            <w:tcW w:w="0" w:type="auto"/>
            <w:vMerge/>
            <w:shd w:val="clear" w:color="auto" w:fill="auto"/>
          </w:tcPr>
          <w:p w14:paraId="54836EA0"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5137D8B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668220E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6</w:t>
            </w:r>
          </w:p>
        </w:tc>
        <w:tc>
          <w:tcPr>
            <w:tcW w:w="0" w:type="auto"/>
            <w:vMerge/>
            <w:shd w:val="clear" w:color="auto" w:fill="auto"/>
          </w:tcPr>
          <w:p w14:paraId="2935F745"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73E506EF" w14:textId="77777777" w:rsidTr="00D73400">
        <w:trPr>
          <w:trHeight w:val="139"/>
        </w:trPr>
        <w:tc>
          <w:tcPr>
            <w:tcW w:w="0" w:type="auto"/>
            <w:vMerge/>
            <w:shd w:val="clear" w:color="auto" w:fill="auto"/>
          </w:tcPr>
          <w:p w14:paraId="5D484E0A"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39E6CF3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Решение задач анализа данных в профессиональной сфере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с помощью электронных таблиц</w:t>
            </w:r>
          </w:p>
        </w:tc>
        <w:tc>
          <w:tcPr>
            <w:tcW w:w="0" w:type="auto"/>
            <w:vMerge/>
            <w:shd w:val="clear" w:color="auto" w:fill="auto"/>
          </w:tcPr>
          <w:p w14:paraId="66A94FC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08670986"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01672202" w14:textId="77777777" w:rsidTr="00D73400">
        <w:trPr>
          <w:trHeight w:val="139"/>
        </w:trPr>
        <w:tc>
          <w:tcPr>
            <w:tcW w:w="0" w:type="auto"/>
            <w:vMerge w:val="restart"/>
          </w:tcPr>
          <w:p w14:paraId="3447F3F0"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bookmarkStart w:id="12" w:name="_jmttfof6rzrh" w:colFirst="0" w:colLast="0"/>
            <w:bookmarkEnd w:id="12"/>
            <w:r w:rsidRPr="002B4B24">
              <w:rPr>
                <w:rFonts w:ascii="Times New Roman" w:eastAsia="Times New Roman" w:hAnsi="Times New Roman" w:cs="Times New Roman"/>
                <w:b/>
                <w:bCs/>
                <w:sz w:val="24"/>
                <w:szCs w:val="24"/>
              </w:rPr>
              <w:t>Тема 3.9</w:t>
            </w:r>
            <w:r w:rsidR="00C11656" w:rsidRPr="002B4B24">
              <w:rPr>
                <w:rFonts w:ascii="Times New Roman" w:eastAsia="Times New Roman" w:hAnsi="Times New Roman" w:cs="Times New Roman"/>
                <w:b/>
                <w:bCs/>
                <w:sz w:val="24"/>
                <w:szCs w:val="24"/>
                <w:lang w:val="ru-RU"/>
              </w:rPr>
              <w:t xml:space="preserve"> </w:t>
            </w:r>
            <w:r w:rsidRPr="002B4B24">
              <w:rPr>
                <w:rFonts w:ascii="Times New Roman" w:eastAsia="Times New Roman" w:hAnsi="Times New Roman" w:cs="Times New Roman"/>
                <w:b/>
                <w:sz w:val="24"/>
                <w:szCs w:val="24"/>
              </w:rPr>
              <w:t>Компьютерно- математическое моделирование</w:t>
            </w:r>
          </w:p>
        </w:tc>
        <w:tc>
          <w:tcPr>
            <w:tcW w:w="0" w:type="auto"/>
            <w:shd w:val="clear" w:color="auto" w:fill="auto"/>
          </w:tcPr>
          <w:p w14:paraId="4766146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 учебного материала</w:t>
            </w:r>
          </w:p>
        </w:tc>
        <w:tc>
          <w:tcPr>
            <w:tcW w:w="0" w:type="auto"/>
            <w:vMerge w:val="restart"/>
            <w:shd w:val="clear" w:color="auto" w:fill="auto"/>
          </w:tcPr>
          <w:p w14:paraId="322A9C6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val="restart"/>
          </w:tcPr>
          <w:p w14:paraId="27BFBA9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02</w:t>
            </w:r>
          </w:p>
        </w:tc>
      </w:tr>
      <w:tr w:rsidR="009E2BD7" w:rsidRPr="002B4B24" w14:paraId="71E84590" w14:textId="77777777" w:rsidTr="00D73400">
        <w:trPr>
          <w:trHeight w:val="139"/>
        </w:trPr>
        <w:tc>
          <w:tcPr>
            <w:tcW w:w="0" w:type="auto"/>
            <w:vMerge/>
          </w:tcPr>
          <w:p w14:paraId="6C905BB3"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791ACBF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 Численное решение уравнений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с помощью подбора параметра</w:t>
            </w:r>
          </w:p>
        </w:tc>
        <w:tc>
          <w:tcPr>
            <w:tcW w:w="0" w:type="auto"/>
            <w:vMerge/>
            <w:shd w:val="clear" w:color="auto" w:fill="auto"/>
          </w:tcPr>
          <w:p w14:paraId="1410150F"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Pr>
          <w:p w14:paraId="48048ED4"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2A999D9" w14:textId="77777777" w:rsidTr="00D73400">
        <w:trPr>
          <w:trHeight w:val="139"/>
        </w:trPr>
        <w:tc>
          <w:tcPr>
            <w:tcW w:w="0" w:type="auto"/>
            <w:vMerge/>
          </w:tcPr>
          <w:p w14:paraId="76C18A63"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79E6F98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 по тематике содержания учебного материала</w:t>
            </w:r>
          </w:p>
        </w:tc>
        <w:tc>
          <w:tcPr>
            <w:tcW w:w="0" w:type="auto"/>
            <w:shd w:val="clear" w:color="auto" w:fill="auto"/>
          </w:tcPr>
          <w:p w14:paraId="2CFF190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tcPr>
          <w:p w14:paraId="5170779D"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1D38FCF4" w14:textId="77777777" w:rsidTr="00D73400">
        <w:trPr>
          <w:trHeight w:val="20"/>
        </w:trPr>
        <w:tc>
          <w:tcPr>
            <w:tcW w:w="0" w:type="auto"/>
            <w:vMerge w:val="restart"/>
            <w:shd w:val="clear" w:color="auto" w:fill="auto"/>
          </w:tcPr>
          <w:p w14:paraId="1F80158A"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3.10</w:t>
            </w:r>
            <w:r w:rsidRPr="002B4B24">
              <w:rPr>
                <w:rFonts w:ascii="Times New Roman" w:eastAsia="Times New Roman" w:hAnsi="Times New Roman" w:cs="Times New Roman"/>
                <w:b/>
                <w:sz w:val="24"/>
                <w:szCs w:val="24"/>
              </w:rPr>
              <w:t xml:space="preserve"> Моделирование </w:t>
            </w:r>
            <w:r w:rsidRPr="002B4B24">
              <w:rPr>
                <w:rFonts w:ascii="Times New Roman" w:eastAsia="Times New Roman" w:hAnsi="Times New Roman" w:cs="Times New Roman"/>
                <w:b/>
                <w:sz w:val="24"/>
                <w:szCs w:val="24"/>
              </w:rPr>
              <w:br/>
              <w:t xml:space="preserve">в электронных таблицах </w:t>
            </w:r>
          </w:p>
        </w:tc>
        <w:tc>
          <w:tcPr>
            <w:tcW w:w="0" w:type="auto"/>
            <w:shd w:val="clear" w:color="auto" w:fill="auto"/>
          </w:tcPr>
          <w:p w14:paraId="0FC724B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Профессионально ориентированное содержание</w:t>
            </w:r>
          </w:p>
        </w:tc>
        <w:tc>
          <w:tcPr>
            <w:tcW w:w="0" w:type="auto"/>
            <w:vMerge w:val="restart"/>
            <w:shd w:val="clear" w:color="auto" w:fill="auto"/>
          </w:tcPr>
          <w:p w14:paraId="65D7D18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0" w:type="auto"/>
            <w:vMerge w:val="restart"/>
            <w:shd w:val="clear" w:color="auto" w:fill="auto"/>
          </w:tcPr>
          <w:p w14:paraId="238CF99D"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ОК 02</w:t>
            </w:r>
          </w:p>
          <w:p w14:paraId="7250B4E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 …</w:t>
            </w:r>
          </w:p>
        </w:tc>
      </w:tr>
      <w:tr w:rsidR="009E2BD7" w:rsidRPr="002B4B24" w14:paraId="227555E6" w14:textId="77777777" w:rsidTr="00D73400">
        <w:trPr>
          <w:trHeight w:val="20"/>
        </w:trPr>
        <w:tc>
          <w:tcPr>
            <w:tcW w:w="0" w:type="auto"/>
            <w:vMerge/>
            <w:shd w:val="clear" w:color="auto" w:fill="auto"/>
          </w:tcPr>
          <w:p w14:paraId="2E4CDA02"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55544F8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Моделирование в электронных таблицах</w:t>
            </w:r>
          </w:p>
        </w:tc>
        <w:tc>
          <w:tcPr>
            <w:tcW w:w="0" w:type="auto"/>
            <w:vMerge/>
            <w:shd w:val="clear" w:color="auto" w:fill="auto"/>
          </w:tcPr>
          <w:p w14:paraId="1E7AB400"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645816F3"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18513228" w14:textId="77777777" w:rsidTr="00D73400">
        <w:trPr>
          <w:trHeight w:val="20"/>
        </w:trPr>
        <w:tc>
          <w:tcPr>
            <w:tcW w:w="0" w:type="auto"/>
            <w:vMerge/>
            <w:shd w:val="clear" w:color="auto" w:fill="auto"/>
          </w:tcPr>
          <w:p w14:paraId="0A6D286F"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18B4CF9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6B8BABB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2</w:t>
            </w:r>
          </w:p>
        </w:tc>
        <w:tc>
          <w:tcPr>
            <w:tcW w:w="0" w:type="auto"/>
            <w:vMerge/>
            <w:shd w:val="clear" w:color="auto" w:fill="auto"/>
          </w:tcPr>
          <w:p w14:paraId="6847749A"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23EE5990" w14:textId="77777777" w:rsidTr="00D73400">
        <w:trPr>
          <w:trHeight w:val="240"/>
        </w:trPr>
        <w:tc>
          <w:tcPr>
            <w:tcW w:w="0" w:type="auto"/>
            <w:vMerge/>
            <w:shd w:val="clear" w:color="auto" w:fill="auto"/>
          </w:tcPr>
          <w:p w14:paraId="7DFDE5D2"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1066997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Практическое моделирование в электронных таблицах (на примерах задач из профессиональной области)</w:t>
            </w:r>
          </w:p>
        </w:tc>
        <w:tc>
          <w:tcPr>
            <w:tcW w:w="0" w:type="auto"/>
            <w:vMerge/>
            <w:shd w:val="clear" w:color="auto" w:fill="auto"/>
          </w:tcPr>
          <w:p w14:paraId="4B19F432"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3DBA0213"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09A4295B" w14:textId="77777777" w:rsidTr="00D73400">
        <w:trPr>
          <w:trHeight w:val="240"/>
        </w:trPr>
        <w:tc>
          <w:tcPr>
            <w:tcW w:w="0" w:type="auto"/>
            <w:gridSpan w:val="2"/>
            <w:shd w:val="clear" w:color="auto" w:fill="auto"/>
          </w:tcPr>
          <w:p w14:paraId="09EEA7CE" w14:textId="77777777" w:rsidR="009E2BD7" w:rsidRPr="002B4B24" w:rsidRDefault="00F67504" w:rsidP="00C11656">
            <w:pPr>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bCs/>
                <w:sz w:val="24"/>
                <w:szCs w:val="24"/>
              </w:rPr>
              <w:t>Раздел 4 Профессионально ориентированное содержание (содержание прикладного модуля)</w:t>
            </w:r>
            <w:r w:rsidRPr="002B4B24">
              <w:rPr>
                <w:rFonts w:ascii="Times New Roman" w:eastAsia="Times New Roman" w:hAnsi="Times New Roman" w:cs="Times New Roman"/>
                <w:b/>
                <w:bCs/>
                <w:sz w:val="24"/>
                <w:szCs w:val="24"/>
                <w:vertAlign w:val="superscript"/>
              </w:rPr>
              <w:footnoteReference w:id="13"/>
            </w:r>
          </w:p>
        </w:tc>
        <w:tc>
          <w:tcPr>
            <w:tcW w:w="0" w:type="auto"/>
            <w:shd w:val="clear" w:color="auto" w:fill="auto"/>
          </w:tcPr>
          <w:p w14:paraId="23A8500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36</w:t>
            </w:r>
          </w:p>
        </w:tc>
        <w:tc>
          <w:tcPr>
            <w:tcW w:w="0" w:type="auto"/>
          </w:tcPr>
          <w:p w14:paraId="0B139768" w14:textId="77777777" w:rsidR="009E2BD7" w:rsidRPr="002B4B24" w:rsidRDefault="009E2BD7"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r>
      <w:tr w:rsidR="009E2BD7" w:rsidRPr="002B4B24" w14:paraId="25E88B8C" w14:textId="77777777" w:rsidTr="00D73400">
        <w:trPr>
          <w:trHeight w:val="240"/>
        </w:trPr>
        <w:tc>
          <w:tcPr>
            <w:tcW w:w="0" w:type="auto"/>
            <w:gridSpan w:val="2"/>
            <w:shd w:val="clear" w:color="auto" w:fill="auto"/>
          </w:tcPr>
          <w:p w14:paraId="79D340DA"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Прикладной модуль № 1 «Аналитика и визуализация данных на Python»</w:t>
            </w:r>
          </w:p>
        </w:tc>
        <w:tc>
          <w:tcPr>
            <w:tcW w:w="0" w:type="auto"/>
            <w:shd w:val="clear" w:color="auto" w:fill="auto"/>
          </w:tcPr>
          <w:p w14:paraId="386BDF4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36</w:t>
            </w:r>
          </w:p>
        </w:tc>
        <w:tc>
          <w:tcPr>
            <w:tcW w:w="0" w:type="auto"/>
          </w:tcPr>
          <w:p w14:paraId="1D60CEC1" w14:textId="77777777" w:rsidR="009E2BD7" w:rsidRPr="002B4B24" w:rsidRDefault="009E2BD7"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r>
      <w:tr w:rsidR="009E2BD7" w:rsidRPr="002B4B24" w14:paraId="15BC5644" w14:textId="77777777" w:rsidTr="00D73400">
        <w:trPr>
          <w:trHeight w:val="20"/>
        </w:trPr>
        <w:tc>
          <w:tcPr>
            <w:tcW w:w="0" w:type="auto"/>
            <w:vMerge w:val="restart"/>
            <w:tcBorders>
              <w:top w:val="single" w:sz="4" w:space="0" w:color="000000"/>
              <w:left w:val="single" w:sz="4" w:space="0" w:color="000000"/>
              <w:right w:val="single" w:sz="4" w:space="0" w:color="000000"/>
            </w:tcBorders>
            <w:shd w:val="clear" w:color="auto" w:fill="auto"/>
          </w:tcPr>
          <w:p w14:paraId="653E2DA2"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4.1.1 Введение в язык программирования Python</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D698D6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tcBorders>
              <w:top w:val="single" w:sz="4" w:space="0" w:color="000000"/>
              <w:left w:val="single" w:sz="4" w:space="0" w:color="000000"/>
              <w:right w:val="single" w:sz="4" w:space="0" w:color="000000"/>
            </w:tcBorders>
            <w:shd w:val="clear" w:color="auto" w:fill="auto"/>
          </w:tcPr>
          <w:p w14:paraId="75624AF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0" w:type="auto"/>
            <w:vMerge w:val="restart"/>
            <w:tcBorders>
              <w:top w:val="single" w:sz="4" w:space="0" w:color="000000"/>
              <w:left w:val="single" w:sz="4" w:space="0" w:color="000000"/>
              <w:right w:val="single" w:sz="4" w:space="0" w:color="000000"/>
            </w:tcBorders>
            <w:shd w:val="clear" w:color="auto" w:fill="auto"/>
          </w:tcPr>
          <w:p w14:paraId="56E28F1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4C98496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0944214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078811F2"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75462326"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EBF6EB4"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Интерактивная среда программирование на Python. Ввод и вывод данных. Функции </w:t>
            </w:r>
            <w:proofErr w:type="spellStart"/>
            <w:proofErr w:type="gramStart"/>
            <w:r w:rsidRPr="002B4B24">
              <w:rPr>
                <w:rFonts w:ascii="Times New Roman" w:eastAsia="Times New Roman" w:hAnsi="Times New Roman" w:cs="Times New Roman"/>
                <w:sz w:val="24"/>
                <w:szCs w:val="24"/>
              </w:rPr>
              <w:t>print</w:t>
            </w:r>
            <w:proofErr w:type="spellEnd"/>
            <w:r w:rsidRPr="002B4B24">
              <w:rPr>
                <w:rFonts w:ascii="Times New Roman" w:eastAsia="Times New Roman" w:hAnsi="Times New Roman" w:cs="Times New Roman"/>
                <w:sz w:val="24"/>
                <w:szCs w:val="24"/>
              </w:rPr>
              <w:t>(</w:t>
            </w:r>
            <w:proofErr w:type="gramEnd"/>
            <w:r w:rsidRPr="002B4B24">
              <w:rPr>
                <w:rFonts w:ascii="Times New Roman" w:eastAsia="Times New Roman" w:hAnsi="Times New Roman" w:cs="Times New Roman"/>
                <w:sz w:val="24"/>
                <w:szCs w:val="24"/>
              </w:rPr>
              <w:t xml:space="preserve">), </w:t>
            </w:r>
            <w:proofErr w:type="spellStart"/>
            <w:r w:rsidRPr="002B4B24">
              <w:rPr>
                <w:rFonts w:ascii="Times New Roman" w:eastAsia="Times New Roman" w:hAnsi="Times New Roman" w:cs="Times New Roman"/>
                <w:sz w:val="24"/>
                <w:szCs w:val="24"/>
              </w:rPr>
              <w:t>input</w:t>
            </w:r>
            <w:proofErr w:type="spellEnd"/>
            <w:r w:rsidRPr="002B4B24">
              <w:rPr>
                <w:rFonts w:ascii="Times New Roman" w:eastAsia="Times New Roman" w:hAnsi="Times New Roman" w:cs="Times New Roman"/>
                <w:sz w:val="24"/>
                <w:szCs w:val="24"/>
              </w:rPr>
              <w:t>(). Типы данных. Математические операции с целыми и вещественными числами</w:t>
            </w:r>
          </w:p>
        </w:tc>
        <w:tc>
          <w:tcPr>
            <w:tcW w:w="0" w:type="auto"/>
            <w:vMerge/>
            <w:tcBorders>
              <w:top w:val="single" w:sz="4" w:space="0" w:color="000000"/>
              <w:left w:val="single" w:sz="4" w:space="0" w:color="000000"/>
              <w:right w:val="single" w:sz="4" w:space="0" w:color="000000"/>
            </w:tcBorders>
            <w:shd w:val="clear" w:color="auto" w:fill="auto"/>
          </w:tcPr>
          <w:p w14:paraId="3106B9A5"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6A0CC901"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0B5B643E"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0A251795"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C06581D"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tcBorders>
              <w:top w:val="single" w:sz="4" w:space="0" w:color="000000"/>
              <w:left w:val="single" w:sz="4" w:space="0" w:color="000000"/>
              <w:right w:val="single" w:sz="4" w:space="0" w:color="000000"/>
            </w:tcBorders>
            <w:shd w:val="clear" w:color="auto" w:fill="auto"/>
          </w:tcPr>
          <w:p w14:paraId="2A6F381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2</w:t>
            </w:r>
          </w:p>
        </w:tc>
        <w:tc>
          <w:tcPr>
            <w:tcW w:w="0" w:type="auto"/>
            <w:vMerge/>
            <w:tcBorders>
              <w:top w:val="single" w:sz="4" w:space="0" w:color="000000"/>
              <w:left w:val="single" w:sz="4" w:space="0" w:color="000000"/>
              <w:right w:val="single" w:sz="4" w:space="0" w:color="000000"/>
            </w:tcBorders>
            <w:shd w:val="clear" w:color="auto" w:fill="auto"/>
          </w:tcPr>
          <w:p w14:paraId="07C77EE2"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B56E435"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4C216495"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81C7B9A"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Работа в интерактивной среде программирования на Python</w:t>
            </w:r>
          </w:p>
        </w:tc>
        <w:tc>
          <w:tcPr>
            <w:tcW w:w="0" w:type="auto"/>
            <w:vMerge/>
            <w:tcBorders>
              <w:top w:val="single" w:sz="4" w:space="0" w:color="000000"/>
              <w:left w:val="single" w:sz="4" w:space="0" w:color="000000"/>
              <w:right w:val="single" w:sz="4" w:space="0" w:color="000000"/>
            </w:tcBorders>
            <w:shd w:val="clear" w:color="auto" w:fill="auto"/>
          </w:tcPr>
          <w:p w14:paraId="37BE83C2"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22D187E3"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EE67408" w14:textId="77777777" w:rsidTr="00D73400">
        <w:trPr>
          <w:trHeight w:val="20"/>
        </w:trPr>
        <w:tc>
          <w:tcPr>
            <w:tcW w:w="0" w:type="auto"/>
            <w:vMerge w:val="restart"/>
            <w:tcBorders>
              <w:top w:val="single" w:sz="4" w:space="0" w:color="000000"/>
              <w:left w:val="single" w:sz="4" w:space="0" w:color="000000"/>
              <w:right w:val="single" w:sz="4" w:space="0" w:color="000000"/>
            </w:tcBorders>
            <w:shd w:val="clear" w:color="auto" w:fill="auto"/>
          </w:tcPr>
          <w:p w14:paraId="2F7DAFCE"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sz w:val="24"/>
                <w:szCs w:val="24"/>
              </w:rPr>
              <w:t>Тема 4.1.2</w:t>
            </w:r>
            <w:r w:rsidR="00C11656" w:rsidRPr="002B4B24">
              <w:rPr>
                <w:rFonts w:ascii="Times New Roman" w:eastAsia="Times New Roman" w:hAnsi="Times New Roman" w:cs="Times New Roman"/>
                <w:b/>
                <w:sz w:val="24"/>
                <w:szCs w:val="24"/>
                <w:lang w:val="ru-RU"/>
              </w:rPr>
              <w:t xml:space="preserve"> </w:t>
            </w:r>
            <w:r w:rsidRPr="002B4B24">
              <w:rPr>
                <w:rFonts w:ascii="Times New Roman" w:eastAsia="Times New Roman" w:hAnsi="Times New Roman" w:cs="Times New Roman"/>
                <w:b/>
                <w:sz w:val="24"/>
                <w:szCs w:val="24"/>
              </w:rPr>
              <w:t xml:space="preserve">Основные алгоритмические конструкции </w:t>
            </w:r>
            <w:r w:rsidR="00C11656" w:rsidRPr="002B4B24">
              <w:rPr>
                <w:rFonts w:ascii="Times New Roman" w:eastAsia="Times New Roman" w:hAnsi="Times New Roman" w:cs="Times New Roman"/>
                <w:b/>
                <w:sz w:val="24"/>
                <w:szCs w:val="24"/>
              </w:rPr>
              <w:br/>
            </w:r>
            <w:r w:rsidRPr="002B4B24">
              <w:rPr>
                <w:rFonts w:ascii="Times New Roman" w:eastAsia="Times New Roman" w:hAnsi="Times New Roman" w:cs="Times New Roman"/>
                <w:b/>
                <w:sz w:val="24"/>
                <w:szCs w:val="24"/>
              </w:rPr>
              <w:t>на Python</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3CE308E"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tcBorders>
              <w:top w:val="single" w:sz="4" w:space="0" w:color="000000"/>
              <w:left w:val="single" w:sz="4" w:space="0" w:color="000000"/>
              <w:right w:val="single" w:sz="4" w:space="0" w:color="000000"/>
            </w:tcBorders>
            <w:shd w:val="clear" w:color="auto" w:fill="auto"/>
          </w:tcPr>
          <w:p w14:paraId="18296C5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tcBorders>
              <w:top w:val="single" w:sz="4" w:space="0" w:color="000000"/>
              <w:left w:val="single" w:sz="4" w:space="0" w:color="000000"/>
              <w:right w:val="single" w:sz="4" w:space="0" w:color="000000"/>
            </w:tcBorders>
            <w:shd w:val="clear" w:color="auto" w:fill="auto"/>
          </w:tcPr>
          <w:p w14:paraId="082DF44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6601749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60E2265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6931AF91"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49FE443A"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A8C3F6F"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Понятие логических выражений и операций. Дизъюнкция, конъюнкция, отрицание. Таблица истинности. Проверка условия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 xml:space="preserve">в Python. Синтаксис инструкций </w:t>
            </w:r>
            <w:proofErr w:type="spellStart"/>
            <w:r w:rsidRPr="002B4B24">
              <w:rPr>
                <w:rFonts w:ascii="Times New Roman" w:eastAsia="Times New Roman" w:hAnsi="Times New Roman" w:cs="Times New Roman"/>
                <w:sz w:val="24"/>
                <w:szCs w:val="24"/>
              </w:rPr>
              <w:t>if</w:t>
            </w:r>
            <w:proofErr w:type="spellEnd"/>
            <w:r w:rsidRPr="002B4B24">
              <w:rPr>
                <w:rFonts w:ascii="Times New Roman" w:eastAsia="Times New Roman" w:hAnsi="Times New Roman" w:cs="Times New Roman"/>
                <w:sz w:val="24"/>
                <w:szCs w:val="24"/>
              </w:rPr>
              <w:t xml:space="preserve">, </w:t>
            </w:r>
            <w:proofErr w:type="spellStart"/>
            <w:r w:rsidRPr="002B4B24">
              <w:rPr>
                <w:rFonts w:ascii="Times New Roman" w:eastAsia="Times New Roman" w:hAnsi="Times New Roman" w:cs="Times New Roman"/>
                <w:sz w:val="24"/>
                <w:szCs w:val="24"/>
              </w:rPr>
              <w:t>if-else</w:t>
            </w:r>
            <w:proofErr w:type="spellEnd"/>
            <w:r w:rsidRPr="002B4B24">
              <w:rPr>
                <w:rFonts w:ascii="Times New Roman" w:eastAsia="Times New Roman" w:hAnsi="Times New Roman" w:cs="Times New Roman"/>
                <w:sz w:val="24"/>
                <w:szCs w:val="24"/>
              </w:rPr>
              <w:t xml:space="preserve">, </w:t>
            </w:r>
            <w:proofErr w:type="spellStart"/>
            <w:r w:rsidRPr="002B4B24">
              <w:rPr>
                <w:rFonts w:ascii="Times New Roman" w:eastAsia="Times New Roman" w:hAnsi="Times New Roman" w:cs="Times New Roman"/>
                <w:sz w:val="24"/>
                <w:szCs w:val="24"/>
              </w:rPr>
              <w:t>if-elif-else</w:t>
            </w:r>
            <w:proofErr w:type="spellEnd"/>
            <w:r w:rsidRPr="002B4B24">
              <w:rPr>
                <w:rFonts w:ascii="Times New Roman" w:eastAsia="Times New Roman" w:hAnsi="Times New Roman" w:cs="Times New Roman"/>
                <w:sz w:val="24"/>
                <w:szCs w:val="24"/>
              </w:rPr>
              <w:t xml:space="preserve">. Реализация циклических алгоритмов в Python. Функция </w:t>
            </w:r>
            <w:proofErr w:type="spellStart"/>
            <w:proofErr w:type="gramStart"/>
            <w:r w:rsidRPr="002B4B24">
              <w:rPr>
                <w:rFonts w:ascii="Times New Roman" w:eastAsia="Times New Roman" w:hAnsi="Times New Roman" w:cs="Times New Roman"/>
                <w:sz w:val="24"/>
                <w:szCs w:val="24"/>
              </w:rPr>
              <w:t>range</w:t>
            </w:r>
            <w:proofErr w:type="spellEnd"/>
            <w:r w:rsidRPr="002B4B24">
              <w:rPr>
                <w:rFonts w:ascii="Times New Roman" w:eastAsia="Times New Roman" w:hAnsi="Times New Roman" w:cs="Times New Roman"/>
                <w:sz w:val="24"/>
                <w:szCs w:val="24"/>
              </w:rPr>
              <w:t>(</w:t>
            </w:r>
            <w:proofErr w:type="gramEnd"/>
            <w:r w:rsidRPr="002B4B24">
              <w:rPr>
                <w:rFonts w:ascii="Times New Roman" w:eastAsia="Times New Roman" w:hAnsi="Times New Roman" w:cs="Times New Roman"/>
                <w:sz w:val="24"/>
                <w:szCs w:val="24"/>
              </w:rPr>
              <w:t xml:space="preserve">). Синтаксис цикла </w:t>
            </w:r>
            <w:proofErr w:type="spellStart"/>
            <w:r w:rsidRPr="002B4B24">
              <w:rPr>
                <w:rFonts w:ascii="Times New Roman" w:eastAsia="Times New Roman" w:hAnsi="Times New Roman" w:cs="Times New Roman"/>
                <w:sz w:val="24"/>
                <w:szCs w:val="24"/>
              </w:rPr>
              <w:t>for</w:t>
            </w:r>
            <w:proofErr w:type="spellEnd"/>
            <w:r w:rsidRPr="002B4B24">
              <w:rPr>
                <w:rFonts w:ascii="Times New Roman" w:eastAsia="Times New Roman" w:hAnsi="Times New Roman" w:cs="Times New Roman"/>
                <w:sz w:val="24"/>
                <w:szCs w:val="24"/>
              </w:rPr>
              <w:t xml:space="preserve">, цикла </w:t>
            </w:r>
            <w:proofErr w:type="spellStart"/>
            <w:r w:rsidRPr="002B4B24">
              <w:rPr>
                <w:rFonts w:ascii="Times New Roman" w:eastAsia="Times New Roman" w:hAnsi="Times New Roman" w:cs="Times New Roman"/>
                <w:sz w:val="24"/>
                <w:szCs w:val="24"/>
              </w:rPr>
              <w:t>while</w:t>
            </w:r>
            <w:proofErr w:type="spellEnd"/>
          </w:p>
        </w:tc>
        <w:tc>
          <w:tcPr>
            <w:tcW w:w="0" w:type="auto"/>
            <w:vMerge/>
            <w:tcBorders>
              <w:top w:val="single" w:sz="4" w:space="0" w:color="000000"/>
              <w:left w:val="single" w:sz="4" w:space="0" w:color="000000"/>
              <w:right w:val="single" w:sz="4" w:space="0" w:color="000000"/>
            </w:tcBorders>
            <w:shd w:val="clear" w:color="auto" w:fill="auto"/>
          </w:tcPr>
          <w:p w14:paraId="316A616A"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5927DC0C"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5DE358B"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32294D81"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58F230E"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tcBorders>
              <w:top w:val="single" w:sz="4" w:space="0" w:color="000000"/>
              <w:left w:val="single" w:sz="4" w:space="0" w:color="000000"/>
              <w:right w:val="single" w:sz="4" w:space="0" w:color="000000"/>
            </w:tcBorders>
            <w:shd w:val="clear" w:color="auto" w:fill="auto"/>
          </w:tcPr>
          <w:p w14:paraId="0F40BE1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tcBorders>
              <w:top w:val="single" w:sz="4" w:space="0" w:color="000000"/>
              <w:left w:val="single" w:sz="4" w:space="0" w:color="000000"/>
              <w:right w:val="single" w:sz="4" w:space="0" w:color="000000"/>
            </w:tcBorders>
            <w:shd w:val="clear" w:color="auto" w:fill="auto"/>
          </w:tcPr>
          <w:p w14:paraId="41C8F7F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9A9D508"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48B8FBC6"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B9FB271"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Работа с алгоритмическими конструкциями на Python</w:t>
            </w:r>
          </w:p>
        </w:tc>
        <w:tc>
          <w:tcPr>
            <w:tcW w:w="0" w:type="auto"/>
            <w:vMerge/>
            <w:tcBorders>
              <w:top w:val="single" w:sz="4" w:space="0" w:color="000000"/>
              <w:left w:val="single" w:sz="4" w:space="0" w:color="000000"/>
              <w:right w:val="single" w:sz="4" w:space="0" w:color="000000"/>
            </w:tcBorders>
            <w:shd w:val="clear" w:color="auto" w:fill="auto"/>
          </w:tcPr>
          <w:p w14:paraId="388D9F40"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2C231A04"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2AD88D3F" w14:textId="77777777" w:rsidTr="00D73400">
        <w:trPr>
          <w:trHeight w:val="20"/>
        </w:trPr>
        <w:tc>
          <w:tcPr>
            <w:tcW w:w="0" w:type="auto"/>
            <w:vMerge w:val="restart"/>
            <w:shd w:val="clear" w:color="auto" w:fill="auto"/>
          </w:tcPr>
          <w:p w14:paraId="635E7BFB"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 xml:space="preserve">Тема 4.1.3 Работа со списками </w:t>
            </w:r>
            <w:r w:rsidR="00C11656" w:rsidRPr="002B4B24">
              <w:rPr>
                <w:rFonts w:ascii="Times New Roman" w:eastAsia="Times New Roman" w:hAnsi="Times New Roman" w:cs="Times New Roman"/>
                <w:b/>
                <w:sz w:val="24"/>
                <w:szCs w:val="24"/>
              </w:rPr>
              <w:br/>
            </w:r>
            <w:r w:rsidRPr="002B4B24">
              <w:rPr>
                <w:rFonts w:ascii="Times New Roman" w:eastAsia="Times New Roman" w:hAnsi="Times New Roman" w:cs="Times New Roman"/>
                <w:b/>
                <w:sz w:val="24"/>
                <w:szCs w:val="24"/>
              </w:rPr>
              <w:t>и словарями</w:t>
            </w:r>
          </w:p>
        </w:tc>
        <w:tc>
          <w:tcPr>
            <w:tcW w:w="0" w:type="auto"/>
            <w:shd w:val="clear" w:color="auto" w:fill="auto"/>
          </w:tcPr>
          <w:p w14:paraId="3AC7317D"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shd w:val="clear" w:color="auto" w:fill="auto"/>
          </w:tcPr>
          <w:p w14:paraId="06C2521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0" w:type="auto"/>
            <w:vMerge w:val="restart"/>
            <w:shd w:val="clear" w:color="auto" w:fill="auto"/>
          </w:tcPr>
          <w:p w14:paraId="67D31ED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295398B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lastRenderedPageBreak/>
              <w:t xml:space="preserve">ОК 02, </w:t>
            </w:r>
          </w:p>
          <w:p w14:paraId="07177B0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4CA9C750" w14:textId="77777777" w:rsidTr="00D73400">
        <w:trPr>
          <w:trHeight w:val="20"/>
        </w:trPr>
        <w:tc>
          <w:tcPr>
            <w:tcW w:w="0" w:type="auto"/>
            <w:vMerge/>
            <w:shd w:val="clear" w:color="auto" w:fill="auto"/>
          </w:tcPr>
          <w:p w14:paraId="50AF7676"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76607F21"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Понятие списка в Python. Создание и считывание списков. Функции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и методы списков. Понятие словаря. Отличия словарей от списков. Создание словаря. Методы словарей. Применение списков и словарей в реальных задачах.</w:t>
            </w:r>
          </w:p>
        </w:tc>
        <w:tc>
          <w:tcPr>
            <w:tcW w:w="0" w:type="auto"/>
            <w:vMerge/>
            <w:shd w:val="clear" w:color="auto" w:fill="auto"/>
          </w:tcPr>
          <w:p w14:paraId="6EFA1543"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0B0EAA59"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25F3F942" w14:textId="77777777" w:rsidTr="00D73400">
        <w:trPr>
          <w:trHeight w:val="20"/>
        </w:trPr>
        <w:tc>
          <w:tcPr>
            <w:tcW w:w="0" w:type="auto"/>
            <w:vMerge/>
            <w:shd w:val="clear" w:color="auto" w:fill="auto"/>
          </w:tcPr>
          <w:p w14:paraId="28501DA2"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248D93F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6672227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shd w:val="clear" w:color="auto" w:fill="auto"/>
          </w:tcPr>
          <w:p w14:paraId="43A1818E"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469C8EDF" w14:textId="77777777" w:rsidTr="00D73400">
        <w:trPr>
          <w:trHeight w:val="20"/>
        </w:trPr>
        <w:tc>
          <w:tcPr>
            <w:tcW w:w="0" w:type="auto"/>
            <w:vMerge/>
            <w:shd w:val="clear" w:color="auto" w:fill="auto"/>
          </w:tcPr>
          <w:p w14:paraId="1BAE1632"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00963F0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Работа со списками и словарями в реальных задачах</w:t>
            </w:r>
          </w:p>
        </w:tc>
        <w:tc>
          <w:tcPr>
            <w:tcW w:w="0" w:type="auto"/>
            <w:vMerge/>
            <w:shd w:val="clear" w:color="auto" w:fill="auto"/>
          </w:tcPr>
          <w:p w14:paraId="1EFBBDBE"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3AAAD43A"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19052E82" w14:textId="77777777" w:rsidTr="00D73400">
        <w:trPr>
          <w:trHeight w:val="20"/>
        </w:trPr>
        <w:tc>
          <w:tcPr>
            <w:tcW w:w="0" w:type="auto"/>
            <w:vMerge w:val="restart"/>
            <w:shd w:val="clear" w:color="auto" w:fill="auto"/>
          </w:tcPr>
          <w:p w14:paraId="7F21E26A"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 xml:space="preserve">Тема 4.1.4 Аналитика данных </w:t>
            </w:r>
            <w:r w:rsidR="00C11656" w:rsidRPr="002B4B24">
              <w:rPr>
                <w:rFonts w:ascii="Times New Roman" w:eastAsia="Times New Roman" w:hAnsi="Times New Roman" w:cs="Times New Roman"/>
                <w:b/>
                <w:sz w:val="24"/>
                <w:szCs w:val="24"/>
              </w:rPr>
              <w:br/>
            </w:r>
            <w:r w:rsidRPr="002B4B24">
              <w:rPr>
                <w:rFonts w:ascii="Times New Roman" w:eastAsia="Times New Roman" w:hAnsi="Times New Roman" w:cs="Times New Roman"/>
                <w:b/>
                <w:sz w:val="24"/>
                <w:szCs w:val="24"/>
              </w:rPr>
              <w:t>на Python</w:t>
            </w:r>
          </w:p>
        </w:tc>
        <w:tc>
          <w:tcPr>
            <w:tcW w:w="0" w:type="auto"/>
            <w:shd w:val="clear" w:color="auto" w:fill="auto"/>
          </w:tcPr>
          <w:p w14:paraId="51F801C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shd w:val="clear" w:color="auto" w:fill="auto"/>
          </w:tcPr>
          <w:p w14:paraId="326A1B1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8</w:t>
            </w:r>
          </w:p>
        </w:tc>
        <w:tc>
          <w:tcPr>
            <w:tcW w:w="0" w:type="auto"/>
            <w:vMerge w:val="restart"/>
            <w:shd w:val="clear" w:color="auto" w:fill="auto"/>
          </w:tcPr>
          <w:p w14:paraId="2B9D563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4E0112D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1A3C5E9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02108E46" w14:textId="77777777" w:rsidTr="00D73400">
        <w:trPr>
          <w:trHeight w:val="20"/>
        </w:trPr>
        <w:tc>
          <w:tcPr>
            <w:tcW w:w="0" w:type="auto"/>
            <w:vMerge/>
            <w:shd w:val="clear" w:color="auto" w:fill="auto"/>
          </w:tcPr>
          <w:p w14:paraId="76D5E36D"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0682C14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Понятие данных, больших данных. Наборы данных. Платформа </w:t>
            </w:r>
            <w:proofErr w:type="spellStart"/>
            <w:r w:rsidRPr="002B4B24">
              <w:rPr>
                <w:rFonts w:ascii="Times New Roman" w:eastAsia="Times New Roman" w:hAnsi="Times New Roman" w:cs="Times New Roman"/>
                <w:sz w:val="24"/>
                <w:szCs w:val="24"/>
              </w:rPr>
              <w:t>Kaggle</w:t>
            </w:r>
            <w:proofErr w:type="spellEnd"/>
            <w:r w:rsidRPr="002B4B24">
              <w:rPr>
                <w:rFonts w:ascii="Times New Roman" w:eastAsia="Times New Roman" w:hAnsi="Times New Roman" w:cs="Times New Roman"/>
                <w:sz w:val="24"/>
                <w:szCs w:val="24"/>
              </w:rPr>
              <w:t xml:space="preserve">. Библиотека </w:t>
            </w:r>
            <w:proofErr w:type="spellStart"/>
            <w:r w:rsidRPr="002B4B24">
              <w:rPr>
                <w:rFonts w:ascii="Times New Roman" w:eastAsia="Times New Roman" w:hAnsi="Times New Roman" w:cs="Times New Roman"/>
                <w:sz w:val="24"/>
                <w:szCs w:val="24"/>
              </w:rPr>
              <w:t>Pandas</w:t>
            </w:r>
            <w:proofErr w:type="spellEnd"/>
            <w:r w:rsidRPr="002B4B24">
              <w:rPr>
                <w:rFonts w:ascii="Times New Roman" w:eastAsia="Times New Roman" w:hAnsi="Times New Roman" w:cs="Times New Roman"/>
                <w:sz w:val="24"/>
                <w:szCs w:val="24"/>
              </w:rPr>
              <w:t xml:space="preserve">. Объекты Series и </w:t>
            </w:r>
            <w:proofErr w:type="spellStart"/>
            <w:r w:rsidRPr="002B4B24">
              <w:rPr>
                <w:rFonts w:ascii="Times New Roman" w:eastAsia="Times New Roman" w:hAnsi="Times New Roman" w:cs="Times New Roman"/>
                <w:sz w:val="24"/>
                <w:szCs w:val="24"/>
              </w:rPr>
              <w:t>DataFrame</w:t>
            </w:r>
            <w:proofErr w:type="spellEnd"/>
            <w:r w:rsidRPr="002B4B24">
              <w:rPr>
                <w:rFonts w:ascii="Times New Roman" w:eastAsia="Times New Roman" w:hAnsi="Times New Roman" w:cs="Times New Roman"/>
                <w:sz w:val="24"/>
                <w:szCs w:val="24"/>
              </w:rPr>
              <w:t>. Получение общей информации о данных. Индексация по условиям и изменение данных в таблицах</w:t>
            </w:r>
          </w:p>
        </w:tc>
        <w:tc>
          <w:tcPr>
            <w:tcW w:w="0" w:type="auto"/>
            <w:vMerge/>
            <w:shd w:val="clear" w:color="auto" w:fill="auto"/>
          </w:tcPr>
          <w:p w14:paraId="613CFA22"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7B54DF89"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19ECD36" w14:textId="77777777" w:rsidTr="00D73400">
        <w:trPr>
          <w:trHeight w:val="20"/>
        </w:trPr>
        <w:tc>
          <w:tcPr>
            <w:tcW w:w="0" w:type="auto"/>
            <w:vMerge/>
            <w:shd w:val="clear" w:color="auto" w:fill="auto"/>
          </w:tcPr>
          <w:p w14:paraId="502EBE83"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2C4F927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03B1C44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8</w:t>
            </w:r>
          </w:p>
        </w:tc>
        <w:tc>
          <w:tcPr>
            <w:tcW w:w="0" w:type="auto"/>
            <w:vMerge/>
            <w:shd w:val="clear" w:color="auto" w:fill="auto"/>
          </w:tcPr>
          <w:p w14:paraId="55C3BFB8"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0AA1E41" w14:textId="77777777" w:rsidTr="00D73400">
        <w:trPr>
          <w:trHeight w:val="20"/>
        </w:trPr>
        <w:tc>
          <w:tcPr>
            <w:tcW w:w="0" w:type="auto"/>
            <w:vMerge/>
            <w:shd w:val="clear" w:color="auto" w:fill="auto"/>
          </w:tcPr>
          <w:p w14:paraId="54336283"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525729E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Работа с современными библиотеками анализа данных</w:t>
            </w:r>
          </w:p>
        </w:tc>
        <w:tc>
          <w:tcPr>
            <w:tcW w:w="0" w:type="auto"/>
            <w:vMerge/>
            <w:shd w:val="clear" w:color="auto" w:fill="auto"/>
          </w:tcPr>
          <w:p w14:paraId="74EEAB53"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032F8265"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D85FFC1" w14:textId="77777777" w:rsidTr="00D73400">
        <w:trPr>
          <w:trHeight w:val="20"/>
        </w:trPr>
        <w:tc>
          <w:tcPr>
            <w:tcW w:w="0" w:type="auto"/>
            <w:vMerge w:val="restart"/>
            <w:shd w:val="clear" w:color="auto" w:fill="auto"/>
          </w:tcPr>
          <w:p w14:paraId="29577AFC"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 xml:space="preserve">Тема 4.1.5 Анализ данных </w:t>
            </w:r>
            <w:r w:rsidR="00C11656" w:rsidRPr="002B4B24">
              <w:rPr>
                <w:rFonts w:ascii="Times New Roman" w:eastAsia="Times New Roman" w:hAnsi="Times New Roman" w:cs="Times New Roman"/>
                <w:b/>
                <w:sz w:val="24"/>
                <w:szCs w:val="24"/>
              </w:rPr>
              <w:br/>
            </w:r>
            <w:r w:rsidRPr="002B4B24">
              <w:rPr>
                <w:rFonts w:ascii="Times New Roman" w:eastAsia="Times New Roman" w:hAnsi="Times New Roman" w:cs="Times New Roman"/>
                <w:b/>
                <w:sz w:val="24"/>
                <w:szCs w:val="24"/>
              </w:rPr>
              <w:t>на практических примерах</w:t>
            </w:r>
          </w:p>
        </w:tc>
        <w:tc>
          <w:tcPr>
            <w:tcW w:w="0" w:type="auto"/>
            <w:shd w:val="clear" w:color="auto" w:fill="auto"/>
          </w:tcPr>
          <w:p w14:paraId="1C15D81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shd w:val="clear" w:color="auto" w:fill="auto"/>
          </w:tcPr>
          <w:p w14:paraId="0D0F82D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0" w:type="auto"/>
            <w:vMerge w:val="restart"/>
            <w:shd w:val="clear" w:color="auto" w:fill="auto"/>
          </w:tcPr>
          <w:p w14:paraId="271BF49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7683D17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3A07EFC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6A8ABC6C" w14:textId="77777777" w:rsidTr="00D73400">
        <w:trPr>
          <w:trHeight w:val="20"/>
        </w:trPr>
        <w:tc>
          <w:tcPr>
            <w:tcW w:w="0" w:type="auto"/>
            <w:vMerge/>
            <w:shd w:val="clear" w:color="auto" w:fill="auto"/>
          </w:tcPr>
          <w:p w14:paraId="78B168E0"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49114A7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Понятие статистики, описательной статистики. Описательный анализ данных. Основные описательные статистические величины (частота, среднее арифметическое, медиана, мода, размах, стандартное отклонение). Функции описательной статистики в Python </w:t>
            </w:r>
            <w:proofErr w:type="spellStart"/>
            <w:r w:rsidRPr="002B4B24">
              <w:rPr>
                <w:rFonts w:ascii="Times New Roman" w:eastAsia="Times New Roman" w:hAnsi="Times New Roman" w:cs="Times New Roman"/>
                <w:sz w:val="24"/>
                <w:szCs w:val="24"/>
              </w:rPr>
              <w:t>Pandas</w:t>
            </w:r>
            <w:proofErr w:type="spellEnd"/>
            <w:r w:rsidRPr="002B4B24">
              <w:rPr>
                <w:rFonts w:ascii="Times New Roman" w:eastAsia="Times New Roman" w:hAnsi="Times New Roman" w:cs="Times New Roman"/>
                <w:sz w:val="24"/>
                <w:szCs w:val="24"/>
              </w:rPr>
              <w:t xml:space="preserve">. Практика вычисления описательных статистических величин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 xml:space="preserve">в Python </w:t>
            </w:r>
            <w:proofErr w:type="spellStart"/>
            <w:r w:rsidRPr="002B4B24">
              <w:rPr>
                <w:rFonts w:ascii="Times New Roman" w:eastAsia="Times New Roman" w:hAnsi="Times New Roman" w:cs="Times New Roman"/>
                <w:sz w:val="24"/>
                <w:szCs w:val="24"/>
              </w:rPr>
              <w:t>Pandas</w:t>
            </w:r>
            <w:proofErr w:type="spellEnd"/>
          </w:p>
        </w:tc>
        <w:tc>
          <w:tcPr>
            <w:tcW w:w="0" w:type="auto"/>
            <w:vMerge/>
            <w:shd w:val="clear" w:color="auto" w:fill="auto"/>
          </w:tcPr>
          <w:p w14:paraId="3761AEA3"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39757809"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27BF5444" w14:textId="77777777" w:rsidTr="00D73400">
        <w:trPr>
          <w:trHeight w:val="20"/>
        </w:trPr>
        <w:tc>
          <w:tcPr>
            <w:tcW w:w="0" w:type="auto"/>
            <w:vMerge/>
            <w:shd w:val="clear" w:color="auto" w:fill="auto"/>
          </w:tcPr>
          <w:p w14:paraId="676B5C31"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1CBC9F4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0B37AB6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6</w:t>
            </w:r>
          </w:p>
        </w:tc>
        <w:tc>
          <w:tcPr>
            <w:tcW w:w="0" w:type="auto"/>
            <w:vMerge/>
            <w:shd w:val="clear" w:color="auto" w:fill="auto"/>
          </w:tcPr>
          <w:p w14:paraId="71B7803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17D6A82" w14:textId="77777777" w:rsidTr="00D73400">
        <w:trPr>
          <w:trHeight w:val="20"/>
        </w:trPr>
        <w:tc>
          <w:tcPr>
            <w:tcW w:w="0" w:type="auto"/>
            <w:vMerge/>
            <w:shd w:val="clear" w:color="auto" w:fill="auto"/>
          </w:tcPr>
          <w:p w14:paraId="72107FDA"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7E05D58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2B4B24">
              <w:rPr>
                <w:rFonts w:ascii="Times New Roman" w:eastAsia="Times New Roman" w:hAnsi="Times New Roman" w:cs="Times New Roman"/>
                <w:sz w:val="24"/>
                <w:szCs w:val="24"/>
              </w:rPr>
              <w:t>Интерактивная аналитика</w:t>
            </w:r>
          </w:p>
        </w:tc>
        <w:tc>
          <w:tcPr>
            <w:tcW w:w="0" w:type="auto"/>
            <w:vMerge/>
            <w:shd w:val="clear" w:color="auto" w:fill="auto"/>
          </w:tcPr>
          <w:p w14:paraId="40DD0497" w14:textId="77777777" w:rsidR="009E2BD7" w:rsidRPr="002B4B24" w:rsidRDefault="009E2BD7" w:rsidP="00D73400">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0" w:type="auto"/>
            <w:vMerge/>
            <w:shd w:val="clear" w:color="auto" w:fill="auto"/>
          </w:tcPr>
          <w:p w14:paraId="7A05F463" w14:textId="77777777" w:rsidR="009E2BD7" w:rsidRPr="002B4B24" w:rsidRDefault="009E2BD7" w:rsidP="00D73400">
            <w:pPr>
              <w:widowControl w:val="0"/>
              <w:pBdr>
                <w:top w:val="nil"/>
                <w:left w:val="nil"/>
                <w:bottom w:val="nil"/>
                <w:right w:val="nil"/>
                <w:between w:val="nil"/>
              </w:pBdr>
              <w:spacing w:after="0" w:line="240" w:lineRule="auto"/>
              <w:rPr>
                <w:rFonts w:ascii="Times New Roman" w:hAnsi="Times New Roman" w:cs="Times New Roman"/>
                <w:sz w:val="24"/>
                <w:szCs w:val="24"/>
              </w:rPr>
            </w:pPr>
          </w:p>
        </w:tc>
      </w:tr>
      <w:tr w:rsidR="009E2BD7" w:rsidRPr="002B4B24" w14:paraId="68CBCB50" w14:textId="77777777" w:rsidTr="00D73400">
        <w:trPr>
          <w:trHeight w:val="20"/>
        </w:trPr>
        <w:tc>
          <w:tcPr>
            <w:tcW w:w="0" w:type="auto"/>
            <w:vMerge w:val="restart"/>
            <w:shd w:val="clear" w:color="auto" w:fill="auto"/>
          </w:tcPr>
          <w:p w14:paraId="536BD079"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4.1.6 Основы визуализации данных</w:t>
            </w:r>
          </w:p>
        </w:tc>
        <w:tc>
          <w:tcPr>
            <w:tcW w:w="0" w:type="auto"/>
            <w:shd w:val="clear" w:color="auto" w:fill="auto"/>
          </w:tcPr>
          <w:p w14:paraId="6A29843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shd w:val="clear" w:color="auto" w:fill="auto"/>
          </w:tcPr>
          <w:p w14:paraId="55C28FD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0" w:type="auto"/>
            <w:vMerge w:val="restart"/>
            <w:shd w:val="clear" w:color="auto" w:fill="auto"/>
          </w:tcPr>
          <w:p w14:paraId="2415251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5A3CB21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65898BF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238491EE" w14:textId="77777777" w:rsidTr="00D73400">
        <w:trPr>
          <w:trHeight w:val="20"/>
        </w:trPr>
        <w:tc>
          <w:tcPr>
            <w:tcW w:w="0" w:type="auto"/>
            <w:vMerge/>
            <w:shd w:val="clear" w:color="auto" w:fill="auto"/>
          </w:tcPr>
          <w:p w14:paraId="6D439F91"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564D5FE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Необходимость визуализации данных для анализа. Понятие научной графики. Библиотека </w:t>
            </w:r>
            <w:proofErr w:type="spellStart"/>
            <w:r w:rsidRPr="002B4B24">
              <w:rPr>
                <w:rFonts w:ascii="Times New Roman" w:eastAsia="Times New Roman" w:hAnsi="Times New Roman" w:cs="Times New Roman"/>
                <w:sz w:val="24"/>
                <w:szCs w:val="24"/>
              </w:rPr>
              <w:t>Matplotlib</w:t>
            </w:r>
            <w:proofErr w:type="spellEnd"/>
            <w:r w:rsidRPr="002B4B24">
              <w:rPr>
                <w:rFonts w:ascii="Times New Roman" w:eastAsia="Times New Roman" w:hAnsi="Times New Roman" w:cs="Times New Roman"/>
                <w:sz w:val="24"/>
                <w:szCs w:val="24"/>
              </w:rPr>
              <w:t xml:space="preserve">. Понятие рисунка в </w:t>
            </w:r>
            <w:proofErr w:type="spellStart"/>
            <w:r w:rsidRPr="002B4B24">
              <w:rPr>
                <w:rFonts w:ascii="Times New Roman" w:eastAsia="Times New Roman" w:hAnsi="Times New Roman" w:cs="Times New Roman"/>
                <w:sz w:val="24"/>
                <w:szCs w:val="24"/>
              </w:rPr>
              <w:t>Matplotlib</w:t>
            </w:r>
            <w:proofErr w:type="spellEnd"/>
            <w:r w:rsidRPr="002B4B24">
              <w:rPr>
                <w:rFonts w:ascii="Times New Roman" w:eastAsia="Times New Roman" w:hAnsi="Times New Roman" w:cs="Times New Roman"/>
                <w:sz w:val="24"/>
                <w:szCs w:val="24"/>
              </w:rPr>
              <w:t xml:space="preserve">. Основные виды графиков (гистограммы, диаграммы рассеяния, диаграмма размаха, линейный график, круговая диаграмма, тепловые карты). Основные графические команды в </w:t>
            </w:r>
            <w:proofErr w:type="spellStart"/>
            <w:r w:rsidRPr="002B4B24">
              <w:rPr>
                <w:rFonts w:ascii="Times New Roman" w:eastAsia="Times New Roman" w:hAnsi="Times New Roman" w:cs="Times New Roman"/>
                <w:sz w:val="24"/>
                <w:szCs w:val="24"/>
              </w:rPr>
              <w:t>Matplotlib</w:t>
            </w:r>
            <w:proofErr w:type="spellEnd"/>
          </w:p>
        </w:tc>
        <w:tc>
          <w:tcPr>
            <w:tcW w:w="0" w:type="auto"/>
            <w:vMerge/>
            <w:shd w:val="clear" w:color="auto" w:fill="auto"/>
          </w:tcPr>
          <w:p w14:paraId="71652636"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5077EB24"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3EAEA88" w14:textId="77777777" w:rsidTr="00D73400">
        <w:trPr>
          <w:trHeight w:val="20"/>
        </w:trPr>
        <w:tc>
          <w:tcPr>
            <w:tcW w:w="0" w:type="auto"/>
            <w:vMerge/>
            <w:shd w:val="clear" w:color="auto" w:fill="auto"/>
          </w:tcPr>
          <w:p w14:paraId="2FDF26BD"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1EDDDAE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4022C8B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6</w:t>
            </w:r>
          </w:p>
        </w:tc>
        <w:tc>
          <w:tcPr>
            <w:tcW w:w="0" w:type="auto"/>
            <w:vMerge/>
            <w:shd w:val="clear" w:color="auto" w:fill="auto"/>
          </w:tcPr>
          <w:p w14:paraId="117C2D84"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105E803E" w14:textId="77777777" w:rsidTr="00D73400">
        <w:trPr>
          <w:trHeight w:val="20"/>
        </w:trPr>
        <w:tc>
          <w:tcPr>
            <w:tcW w:w="0" w:type="auto"/>
            <w:vMerge/>
            <w:shd w:val="clear" w:color="auto" w:fill="auto"/>
          </w:tcPr>
          <w:p w14:paraId="46344B7B"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5F4092F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2B4B24">
              <w:rPr>
                <w:rFonts w:ascii="Times New Roman" w:eastAsia="Times New Roman" w:hAnsi="Times New Roman" w:cs="Times New Roman"/>
                <w:sz w:val="24"/>
                <w:szCs w:val="24"/>
              </w:rPr>
              <w:t xml:space="preserve">Работа в </w:t>
            </w:r>
            <w:proofErr w:type="spellStart"/>
            <w:r w:rsidRPr="002B4B24">
              <w:rPr>
                <w:rFonts w:ascii="Times New Roman" w:eastAsia="Times New Roman" w:hAnsi="Times New Roman" w:cs="Times New Roman"/>
                <w:sz w:val="24"/>
                <w:szCs w:val="24"/>
              </w:rPr>
              <w:t>Matplotlib</w:t>
            </w:r>
            <w:proofErr w:type="spellEnd"/>
          </w:p>
        </w:tc>
        <w:tc>
          <w:tcPr>
            <w:tcW w:w="0" w:type="auto"/>
            <w:vMerge/>
            <w:shd w:val="clear" w:color="auto" w:fill="auto"/>
          </w:tcPr>
          <w:p w14:paraId="4B53BD90" w14:textId="77777777" w:rsidR="009E2BD7" w:rsidRPr="002B4B24" w:rsidRDefault="009E2BD7" w:rsidP="00D73400">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0" w:type="auto"/>
            <w:vMerge/>
            <w:shd w:val="clear" w:color="auto" w:fill="auto"/>
          </w:tcPr>
          <w:p w14:paraId="669C2C5B" w14:textId="77777777" w:rsidR="009E2BD7" w:rsidRPr="002B4B24" w:rsidRDefault="009E2BD7" w:rsidP="00D73400">
            <w:pPr>
              <w:widowControl w:val="0"/>
              <w:pBdr>
                <w:top w:val="nil"/>
                <w:left w:val="nil"/>
                <w:bottom w:val="nil"/>
                <w:right w:val="nil"/>
                <w:between w:val="nil"/>
              </w:pBdr>
              <w:spacing w:after="0" w:line="240" w:lineRule="auto"/>
              <w:rPr>
                <w:rFonts w:ascii="Times New Roman" w:hAnsi="Times New Roman" w:cs="Times New Roman"/>
                <w:sz w:val="24"/>
                <w:szCs w:val="24"/>
              </w:rPr>
            </w:pPr>
          </w:p>
        </w:tc>
      </w:tr>
      <w:tr w:rsidR="009E2BD7" w:rsidRPr="002B4B24" w14:paraId="5DFF44BC" w14:textId="77777777" w:rsidTr="00D73400">
        <w:trPr>
          <w:trHeight w:val="20"/>
        </w:trPr>
        <w:tc>
          <w:tcPr>
            <w:tcW w:w="0" w:type="auto"/>
            <w:vMerge w:val="restart"/>
            <w:shd w:val="clear" w:color="auto" w:fill="auto"/>
          </w:tcPr>
          <w:p w14:paraId="146A948E"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 xml:space="preserve">Тема 4.1.7 Проектная работа «Анализ данных </w:t>
            </w:r>
            <w:r w:rsidR="00C11656" w:rsidRPr="002B4B24">
              <w:rPr>
                <w:rFonts w:ascii="Times New Roman" w:eastAsia="Times New Roman" w:hAnsi="Times New Roman" w:cs="Times New Roman"/>
                <w:b/>
                <w:sz w:val="24"/>
                <w:szCs w:val="24"/>
              </w:rPr>
              <w:br/>
            </w:r>
            <w:r w:rsidRPr="002B4B24">
              <w:rPr>
                <w:rFonts w:ascii="Times New Roman" w:eastAsia="Times New Roman" w:hAnsi="Times New Roman" w:cs="Times New Roman"/>
                <w:b/>
                <w:sz w:val="24"/>
                <w:szCs w:val="24"/>
              </w:rPr>
              <w:t>в профессиональной сфере»</w:t>
            </w:r>
          </w:p>
        </w:tc>
        <w:tc>
          <w:tcPr>
            <w:tcW w:w="0" w:type="auto"/>
            <w:shd w:val="clear" w:color="auto" w:fill="auto"/>
          </w:tcPr>
          <w:p w14:paraId="57D1D0B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shd w:val="clear" w:color="auto" w:fill="auto"/>
          </w:tcPr>
          <w:p w14:paraId="2741FBF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shd w:val="clear" w:color="auto" w:fill="auto"/>
          </w:tcPr>
          <w:p w14:paraId="296BFEA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2F1466C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3CB745D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7EDCE5FF" w14:textId="77777777" w:rsidTr="00D73400">
        <w:trPr>
          <w:trHeight w:val="20"/>
        </w:trPr>
        <w:tc>
          <w:tcPr>
            <w:tcW w:w="0" w:type="auto"/>
            <w:vMerge/>
            <w:shd w:val="clear" w:color="auto" w:fill="auto"/>
          </w:tcPr>
          <w:p w14:paraId="24FCD543"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128E339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Выполнение проектной работы «Анализ данных в профессиональной области»</w:t>
            </w:r>
          </w:p>
        </w:tc>
        <w:tc>
          <w:tcPr>
            <w:tcW w:w="0" w:type="auto"/>
            <w:vMerge/>
            <w:shd w:val="clear" w:color="auto" w:fill="auto"/>
          </w:tcPr>
          <w:p w14:paraId="745D45C6"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394A9FB0"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B45B3F9" w14:textId="77777777" w:rsidTr="00D73400">
        <w:trPr>
          <w:trHeight w:val="20"/>
        </w:trPr>
        <w:tc>
          <w:tcPr>
            <w:tcW w:w="0" w:type="auto"/>
            <w:vMerge/>
            <w:shd w:val="clear" w:color="auto" w:fill="auto"/>
          </w:tcPr>
          <w:p w14:paraId="7B705747"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1FD1318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376525A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shd w:val="clear" w:color="auto" w:fill="auto"/>
          </w:tcPr>
          <w:p w14:paraId="3E62B1A4"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D760E26" w14:textId="77777777" w:rsidTr="00D73400">
        <w:trPr>
          <w:trHeight w:val="20"/>
        </w:trPr>
        <w:tc>
          <w:tcPr>
            <w:tcW w:w="0" w:type="auto"/>
            <w:vMerge/>
            <w:shd w:val="clear" w:color="auto" w:fill="auto"/>
          </w:tcPr>
          <w:p w14:paraId="6C1637AA"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2B62574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Решение кейса по изучению и предобработке данных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 xml:space="preserve">с использованием библиотек, построению базовых типов графиков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lastRenderedPageBreak/>
              <w:t xml:space="preserve">для анализа данных и их интерпретации (на примере набора данных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из профессиональной сферы), разработка презентации; выступление</w:t>
            </w:r>
          </w:p>
        </w:tc>
        <w:tc>
          <w:tcPr>
            <w:tcW w:w="0" w:type="auto"/>
            <w:vMerge/>
            <w:shd w:val="clear" w:color="auto" w:fill="auto"/>
          </w:tcPr>
          <w:p w14:paraId="76BB8653"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131D1332"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1832A0EF" w14:textId="77777777" w:rsidTr="00D73400">
        <w:trPr>
          <w:trHeight w:val="240"/>
        </w:trPr>
        <w:tc>
          <w:tcPr>
            <w:tcW w:w="0" w:type="auto"/>
            <w:gridSpan w:val="2"/>
            <w:shd w:val="clear" w:color="auto" w:fill="auto"/>
          </w:tcPr>
          <w:p w14:paraId="1509AF5C" w14:textId="77777777" w:rsidR="009E2BD7" w:rsidRPr="002B4B24" w:rsidRDefault="00F67504" w:rsidP="00C11656">
            <w:pPr>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Прикладной модуль № 2 «Машинное обучение»</w:t>
            </w:r>
          </w:p>
        </w:tc>
        <w:tc>
          <w:tcPr>
            <w:tcW w:w="0" w:type="auto"/>
            <w:shd w:val="clear" w:color="auto" w:fill="auto"/>
          </w:tcPr>
          <w:p w14:paraId="2F9910F3" w14:textId="77777777" w:rsidR="009E2BD7" w:rsidRPr="002B4B24" w:rsidRDefault="00F67504" w:rsidP="00D73400">
            <w:pPr>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36</w:t>
            </w:r>
          </w:p>
        </w:tc>
        <w:tc>
          <w:tcPr>
            <w:tcW w:w="0" w:type="auto"/>
            <w:shd w:val="clear" w:color="auto" w:fill="auto"/>
          </w:tcPr>
          <w:p w14:paraId="1E2BFA6B" w14:textId="77777777" w:rsidR="009E2BD7" w:rsidRPr="002B4B24" w:rsidRDefault="009E2BD7" w:rsidP="00D73400">
            <w:pPr>
              <w:spacing w:after="0" w:line="240" w:lineRule="auto"/>
              <w:rPr>
                <w:rFonts w:ascii="Times New Roman" w:eastAsia="Times New Roman" w:hAnsi="Times New Roman" w:cs="Times New Roman"/>
                <w:sz w:val="24"/>
                <w:szCs w:val="24"/>
              </w:rPr>
            </w:pPr>
          </w:p>
        </w:tc>
      </w:tr>
      <w:tr w:rsidR="009E2BD7" w:rsidRPr="002B4B24" w14:paraId="02FC2067" w14:textId="77777777" w:rsidTr="00D73400">
        <w:trPr>
          <w:trHeight w:val="20"/>
        </w:trPr>
        <w:tc>
          <w:tcPr>
            <w:tcW w:w="0" w:type="auto"/>
            <w:vMerge w:val="restart"/>
            <w:tcBorders>
              <w:top w:val="single" w:sz="4" w:space="0" w:color="000000"/>
              <w:left w:val="single" w:sz="4" w:space="0" w:color="000000"/>
              <w:right w:val="single" w:sz="4" w:space="0" w:color="000000"/>
            </w:tcBorders>
            <w:shd w:val="clear" w:color="auto" w:fill="auto"/>
          </w:tcPr>
          <w:p w14:paraId="69549DEE"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4.2.1 Машинное обучение: понятие, виды</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E3B9AA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tcBorders>
              <w:top w:val="single" w:sz="4" w:space="0" w:color="000000"/>
              <w:left w:val="single" w:sz="4" w:space="0" w:color="000000"/>
              <w:right w:val="single" w:sz="4" w:space="0" w:color="000000"/>
            </w:tcBorders>
            <w:shd w:val="clear" w:color="auto" w:fill="auto"/>
          </w:tcPr>
          <w:p w14:paraId="7FA83D9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0" w:type="auto"/>
            <w:vMerge w:val="restart"/>
            <w:tcBorders>
              <w:top w:val="single" w:sz="4" w:space="0" w:color="000000"/>
              <w:left w:val="single" w:sz="4" w:space="0" w:color="000000"/>
              <w:right w:val="single" w:sz="4" w:space="0" w:color="000000"/>
            </w:tcBorders>
            <w:shd w:val="clear" w:color="auto" w:fill="auto"/>
          </w:tcPr>
          <w:p w14:paraId="7450F7D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6141EA4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38C5453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513762C3"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1D73BA5B"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BC0EB9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Понятие и виды машинного обучения; обучение с учителем, обучение без учителя, задача регрессии, задача классификации, задача кластеризации, отбор данных для модели машинного обучения</w:t>
            </w:r>
          </w:p>
        </w:tc>
        <w:tc>
          <w:tcPr>
            <w:tcW w:w="0" w:type="auto"/>
            <w:vMerge/>
            <w:tcBorders>
              <w:top w:val="single" w:sz="4" w:space="0" w:color="000000"/>
              <w:left w:val="single" w:sz="4" w:space="0" w:color="000000"/>
              <w:right w:val="single" w:sz="4" w:space="0" w:color="000000"/>
            </w:tcBorders>
            <w:shd w:val="clear" w:color="auto" w:fill="auto"/>
          </w:tcPr>
          <w:p w14:paraId="331B9325"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43E8B368"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6085F00"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54D4C5B4"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1B175B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tcBorders>
              <w:top w:val="single" w:sz="4" w:space="0" w:color="000000"/>
              <w:left w:val="single" w:sz="4" w:space="0" w:color="000000"/>
              <w:right w:val="single" w:sz="4" w:space="0" w:color="000000"/>
            </w:tcBorders>
            <w:shd w:val="clear" w:color="auto" w:fill="auto"/>
          </w:tcPr>
          <w:p w14:paraId="0FFCBEF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1</w:t>
            </w:r>
          </w:p>
        </w:tc>
        <w:tc>
          <w:tcPr>
            <w:tcW w:w="0" w:type="auto"/>
            <w:vMerge/>
            <w:tcBorders>
              <w:top w:val="single" w:sz="4" w:space="0" w:color="000000"/>
              <w:left w:val="single" w:sz="4" w:space="0" w:color="000000"/>
              <w:right w:val="single" w:sz="4" w:space="0" w:color="000000"/>
            </w:tcBorders>
            <w:shd w:val="clear" w:color="auto" w:fill="auto"/>
          </w:tcPr>
          <w:p w14:paraId="6E372EB9"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27E1D893"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1A315D24"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2CEF54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Знакомство с моделью машинного обучения</w:t>
            </w:r>
          </w:p>
        </w:tc>
        <w:tc>
          <w:tcPr>
            <w:tcW w:w="0" w:type="auto"/>
            <w:vMerge/>
            <w:tcBorders>
              <w:top w:val="single" w:sz="4" w:space="0" w:color="000000"/>
              <w:left w:val="single" w:sz="4" w:space="0" w:color="000000"/>
              <w:right w:val="single" w:sz="4" w:space="0" w:color="000000"/>
            </w:tcBorders>
            <w:shd w:val="clear" w:color="auto" w:fill="auto"/>
          </w:tcPr>
          <w:p w14:paraId="08A3D440"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101244B0"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2004EE7E" w14:textId="77777777" w:rsidTr="00D73400">
        <w:trPr>
          <w:trHeight w:val="20"/>
        </w:trPr>
        <w:tc>
          <w:tcPr>
            <w:tcW w:w="0" w:type="auto"/>
            <w:vMerge w:val="restart"/>
            <w:tcBorders>
              <w:top w:val="single" w:sz="4" w:space="0" w:color="000000"/>
              <w:left w:val="single" w:sz="4" w:space="0" w:color="000000"/>
              <w:right w:val="single" w:sz="4" w:space="0" w:color="000000"/>
            </w:tcBorders>
            <w:shd w:val="clear" w:color="auto" w:fill="auto"/>
          </w:tcPr>
          <w:p w14:paraId="1E3E4191"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4.2.2</w:t>
            </w:r>
            <w:r w:rsidR="00C11656" w:rsidRPr="002B4B24">
              <w:rPr>
                <w:rFonts w:ascii="Times New Roman" w:eastAsia="Times New Roman" w:hAnsi="Times New Roman" w:cs="Times New Roman"/>
                <w:b/>
                <w:sz w:val="24"/>
                <w:szCs w:val="24"/>
                <w:lang w:val="ru-RU"/>
              </w:rPr>
              <w:t xml:space="preserve"> </w:t>
            </w:r>
            <w:r w:rsidRPr="002B4B24">
              <w:rPr>
                <w:rFonts w:ascii="Times New Roman" w:eastAsia="Times New Roman" w:hAnsi="Times New Roman" w:cs="Times New Roman"/>
                <w:b/>
                <w:sz w:val="24"/>
                <w:szCs w:val="24"/>
              </w:rPr>
              <w:t>Этапы разработки модели машинного обучения. Библиотеки машинного обучения</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5661A1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tcBorders>
              <w:top w:val="single" w:sz="4" w:space="0" w:color="000000"/>
              <w:left w:val="single" w:sz="4" w:space="0" w:color="000000"/>
              <w:right w:val="single" w:sz="4" w:space="0" w:color="000000"/>
            </w:tcBorders>
            <w:shd w:val="clear" w:color="auto" w:fill="auto"/>
          </w:tcPr>
          <w:p w14:paraId="4902AF1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0" w:type="auto"/>
            <w:vMerge w:val="restart"/>
            <w:tcBorders>
              <w:top w:val="single" w:sz="4" w:space="0" w:color="000000"/>
              <w:left w:val="single" w:sz="4" w:space="0" w:color="000000"/>
              <w:right w:val="single" w:sz="4" w:space="0" w:color="000000"/>
            </w:tcBorders>
            <w:shd w:val="clear" w:color="auto" w:fill="auto"/>
          </w:tcPr>
          <w:p w14:paraId="070469B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4F5943B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2E8784F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276C7CF3"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783E2DCA"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46F8C4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Этапы разработки модели машинного обучения: определение цели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и задач (цель как модель результата, отличия цели от задач, метрики для оценки результата), сбор и подготовка данных, разработка модели, тестирование   модели (валидация модели). Проблемы переобучения. Библиотеки машинного обучения</w:t>
            </w:r>
          </w:p>
        </w:tc>
        <w:tc>
          <w:tcPr>
            <w:tcW w:w="0" w:type="auto"/>
            <w:vMerge/>
            <w:tcBorders>
              <w:top w:val="single" w:sz="4" w:space="0" w:color="000000"/>
              <w:left w:val="single" w:sz="4" w:space="0" w:color="000000"/>
              <w:right w:val="single" w:sz="4" w:space="0" w:color="000000"/>
            </w:tcBorders>
            <w:shd w:val="clear" w:color="auto" w:fill="auto"/>
          </w:tcPr>
          <w:p w14:paraId="466651C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5E5CC132"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44B6B703"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08022B55"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645001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tcBorders>
              <w:top w:val="single" w:sz="4" w:space="0" w:color="000000"/>
              <w:left w:val="single" w:sz="4" w:space="0" w:color="000000"/>
              <w:right w:val="single" w:sz="4" w:space="0" w:color="000000"/>
            </w:tcBorders>
            <w:shd w:val="clear" w:color="auto" w:fill="auto"/>
          </w:tcPr>
          <w:p w14:paraId="3020821D"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2</w:t>
            </w:r>
          </w:p>
        </w:tc>
        <w:tc>
          <w:tcPr>
            <w:tcW w:w="0" w:type="auto"/>
            <w:vMerge/>
            <w:tcBorders>
              <w:top w:val="single" w:sz="4" w:space="0" w:color="000000"/>
              <w:left w:val="single" w:sz="4" w:space="0" w:color="000000"/>
              <w:right w:val="single" w:sz="4" w:space="0" w:color="000000"/>
            </w:tcBorders>
            <w:shd w:val="clear" w:color="auto" w:fill="auto"/>
          </w:tcPr>
          <w:p w14:paraId="6A2C68A0"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60A15E5"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3097D5B8"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BEEAF5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Разработка модели машинного обучения</w:t>
            </w:r>
          </w:p>
        </w:tc>
        <w:tc>
          <w:tcPr>
            <w:tcW w:w="0" w:type="auto"/>
            <w:vMerge/>
            <w:tcBorders>
              <w:top w:val="single" w:sz="4" w:space="0" w:color="000000"/>
              <w:left w:val="single" w:sz="4" w:space="0" w:color="000000"/>
              <w:right w:val="single" w:sz="4" w:space="0" w:color="000000"/>
            </w:tcBorders>
            <w:shd w:val="clear" w:color="auto" w:fill="auto"/>
          </w:tcPr>
          <w:p w14:paraId="1EC958A0"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2D59B88F"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37EF520" w14:textId="77777777" w:rsidTr="00D73400">
        <w:trPr>
          <w:trHeight w:val="20"/>
        </w:trPr>
        <w:tc>
          <w:tcPr>
            <w:tcW w:w="0" w:type="auto"/>
            <w:vMerge w:val="restart"/>
            <w:shd w:val="clear" w:color="auto" w:fill="auto"/>
          </w:tcPr>
          <w:p w14:paraId="2BF6EB21"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4.2.3 Линейная регрессия</w:t>
            </w:r>
          </w:p>
        </w:tc>
        <w:tc>
          <w:tcPr>
            <w:tcW w:w="0" w:type="auto"/>
            <w:shd w:val="clear" w:color="auto" w:fill="auto"/>
          </w:tcPr>
          <w:p w14:paraId="3AA70AE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shd w:val="clear" w:color="auto" w:fill="auto"/>
          </w:tcPr>
          <w:p w14:paraId="355A4FC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0" w:type="auto"/>
            <w:vMerge w:val="restart"/>
            <w:shd w:val="clear" w:color="auto" w:fill="auto"/>
          </w:tcPr>
          <w:p w14:paraId="64B37BE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54A53B5D"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61E32E9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5748FB2C" w14:textId="77777777" w:rsidTr="00D73400">
        <w:trPr>
          <w:trHeight w:val="20"/>
        </w:trPr>
        <w:tc>
          <w:tcPr>
            <w:tcW w:w="0" w:type="auto"/>
            <w:vMerge/>
            <w:shd w:val="clear" w:color="auto" w:fill="auto"/>
          </w:tcPr>
          <w:p w14:paraId="188EB527"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35C85B8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Понятие линейной регрессии, целевая функция, линейное уравнение, гомоскедастичность данных; подбор коэффициентов линейного уравнения. Создание, обучение и оценка модели линейной регрессии; нелинейные функции</w:t>
            </w:r>
          </w:p>
        </w:tc>
        <w:tc>
          <w:tcPr>
            <w:tcW w:w="0" w:type="auto"/>
            <w:shd w:val="clear" w:color="auto" w:fill="auto"/>
          </w:tcPr>
          <w:p w14:paraId="626D2DE0" w14:textId="77777777" w:rsidR="009E2BD7" w:rsidRPr="002B4B24" w:rsidRDefault="009E2BD7"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c>
          <w:tcPr>
            <w:tcW w:w="0" w:type="auto"/>
            <w:vMerge/>
            <w:shd w:val="clear" w:color="auto" w:fill="auto"/>
          </w:tcPr>
          <w:p w14:paraId="1185DBA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241D1F6" w14:textId="77777777" w:rsidTr="00D73400">
        <w:trPr>
          <w:trHeight w:val="20"/>
        </w:trPr>
        <w:tc>
          <w:tcPr>
            <w:tcW w:w="0" w:type="auto"/>
            <w:vMerge/>
            <w:shd w:val="clear" w:color="auto" w:fill="auto"/>
          </w:tcPr>
          <w:p w14:paraId="25D8AED6"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04B8182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2582F31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shd w:val="clear" w:color="auto" w:fill="auto"/>
          </w:tcPr>
          <w:p w14:paraId="2BB4CDA4"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7C446079" w14:textId="77777777" w:rsidTr="00D73400">
        <w:trPr>
          <w:trHeight w:val="20"/>
        </w:trPr>
        <w:tc>
          <w:tcPr>
            <w:tcW w:w="0" w:type="auto"/>
            <w:vMerge/>
            <w:shd w:val="clear" w:color="auto" w:fill="auto"/>
          </w:tcPr>
          <w:p w14:paraId="4220ABD9"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7A6D89B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Создание, обучение и оценка модели линейной регрессии</w:t>
            </w:r>
          </w:p>
        </w:tc>
        <w:tc>
          <w:tcPr>
            <w:tcW w:w="0" w:type="auto"/>
            <w:vMerge/>
            <w:shd w:val="clear" w:color="auto" w:fill="auto"/>
          </w:tcPr>
          <w:p w14:paraId="5749CC55"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4530CD64"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1C09FCD2" w14:textId="77777777" w:rsidTr="00D73400">
        <w:trPr>
          <w:trHeight w:val="20"/>
        </w:trPr>
        <w:tc>
          <w:tcPr>
            <w:tcW w:w="0" w:type="auto"/>
            <w:vMerge w:val="restart"/>
            <w:shd w:val="clear" w:color="auto" w:fill="auto"/>
          </w:tcPr>
          <w:p w14:paraId="6635F86B"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4.2.4 Классификация. Логистическая регрессия</w:t>
            </w:r>
          </w:p>
        </w:tc>
        <w:tc>
          <w:tcPr>
            <w:tcW w:w="0" w:type="auto"/>
            <w:shd w:val="clear" w:color="auto" w:fill="auto"/>
          </w:tcPr>
          <w:p w14:paraId="3F88017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shd w:val="clear" w:color="auto" w:fill="auto"/>
          </w:tcPr>
          <w:p w14:paraId="5FAC9E2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0" w:type="auto"/>
            <w:vMerge w:val="restart"/>
            <w:shd w:val="clear" w:color="auto" w:fill="auto"/>
          </w:tcPr>
          <w:p w14:paraId="7C3BFDE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2489836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4A82EEA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32AD8C4B" w14:textId="77777777" w:rsidTr="00D73400">
        <w:trPr>
          <w:trHeight w:val="20"/>
        </w:trPr>
        <w:tc>
          <w:tcPr>
            <w:tcW w:w="0" w:type="auto"/>
            <w:vMerge/>
            <w:shd w:val="clear" w:color="auto" w:fill="auto"/>
          </w:tcPr>
          <w:p w14:paraId="4634C5B4"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719153D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Цели и задачи классификации. Примеры решения задач классификации с помощью искусственного интеллекта. Линейный классификатор, гиперплоскость, бинарная классификация, </w:t>
            </w:r>
            <w:proofErr w:type="spellStart"/>
            <w:r w:rsidRPr="002B4B24">
              <w:rPr>
                <w:rFonts w:ascii="Times New Roman" w:eastAsia="Times New Roman" w:hAnsi="Times New Roman" w:cs="Times New Roman"/>
                <w:sz w:val="24"/>
                <w:szCs w:val="24"/>
              </w:rPr>
              <w:t>мультиклассовая</w:t>
            </w:r>
            <w:proofErr w:type="spellEnd"/>
            <w:r w:rsidRPr="002B4B24">
              <w:rPr>
                <w:rFonts w:ascii="Times New Roman" w:eastAsia="Times New Roman" w:hAnsi="Times New Roman" w:cs="Times New Roman"/>
                <w:sz w:val="24"/>
                <w:szCs w:val="24"/>
              </w:rPr>
              <w:t xml:space="preserve"> классификация; создание, обучение и оценка модели логистической регрессии.  Матрица ошибок, метрики качества логистической регрессии  </w:t>
            </w:r>
          </w:p>
        </w:tc>
        <w:tc>
          <w:tcPr>
            <w:tcW w:w="0" w:type="auto"/>
            <w:vMerge/>
            <w:shd w:val="clear" w:color="auto" w:fill="auto"/>
          </w:tcPr>
          <w:p w14:paraId="6F49796D"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70C43837"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7732DA3B" w14:textId="77777777" w:rsidTr="00D73400">
        <w:trPr>
          <w:trHeight w:val="20"/>
        </w:trPr>
        <w:tc>
          <w:tcPr>
            <w:tcW w:w="0" w:type="auto"/>
            <w:vMerge/>
            <w:shd w:val="clear" w:color="auto" w:fill="auto"/>
          </w:tcPr>
          <w:p w14:paraId="46EBEBE4"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63C5711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288FF1A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6</w:t>
            </w:r>
          </w:p>
        </w:tc>
        <w:tc>
          <w:tcPr>
            <w:tcW w:w="0" w:type="auto"/>
            <w:vMerge/>
            <w:shd w:val="clear" w:color="auto" w:fill="auto"/>
          </w:tcPr>
          <w:p w14:paraId="35361791"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129052F3" w14:textId="77777777" w:rsidTr="00D73400">
        <w:trPr>
          <w:trHeight w:val="20"/>
        </w:trPr>
        <w:tc>
          <w:tcPr>
            <w:tcW w:w="0" w:type="auto"/>
            <w:vMerge/>
            <w:shd w:val="clear" w:color="auto" w:fill="auto"/>
          </w:tcPr>
          <w:p w14:paraId="74EB115A"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790596B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Создание, обучение и оценка модели логистической регрессии</w:t>
            </w:r>
          </w:p>
        </w:tc>
        <w:tc>
          <w:tcPr>
            <w:tcW w:w="0" w:type="auto"/>
            <w:vMerge/>
            <w:shd w:val="clear" w:color="auto" w:fill="auto"/>
          </w:tcPr>
          <w:p w14:paraId="6673CF68"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03E8BC66"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33AAFCE0" w14:textId="77777777" w:rsidTr="00D73400">
        <w:trPr>
          <w:trHeight w:val="20"/>
        </w:trPr>
        <w:tc>
          <w:tcPr>
            <w:tcW w:w="0" w:type="auto"/>
            <w:vMerge w:val="restart"/>
            <w:shd w:val="clear" w:color="auto" w:fill="auto"/>
          </w:tcPr>
          <w:p w14:paraId="45CAE91A"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4.2.5 Деревья решений. Случайный лес</w:t>
            </w:r>
          </w:p>
        </w:tc>
        <w:tc>
          <w:tcPr>
            <w:tcW w:w="0" w:type="auto"/>
            <w:shd w:val="clear" w:color="auto" w:fill="auto"/>
          </w:tcPr>
          <w:p w14:paraId="145D667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shd w:val="clear" w:color="auto" w:fill="auto"/>
          </w:tcPr>
          <w:p w14:paraId="5E30727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0" w:type="auto"/>
            <w:vMerge w:val="restart"/>
            <w:shd w:val="clear" w:color="auto" w:fill="auto"/>
          </w:tcPr>
          <w:p w14:paraId="03A32E0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26294EE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lastRenderedPageBreak/>
              <w:t xml:space="preserve">ОК 02, </w:t>
            </w:r>
          </w:p>
          <w:p w14:paraId="19C4F30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084BCCF6" w14:textId="77777777" w:rsidTr="00D73400">
        <w:trPr>
          <w:trHeight w:val="20"/>
        </w:trPr>
        <w:tc>
          <w:tcPr>
            <w:tcW w:w="0" w:type="auto"/>
            <w:vMerge/>
            <w:shd w:val="clear" w:color="auto" w:fill="auto"/>
          </w:tcPr>
          <w:p w14:paraId="41B3E7DB"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2DD2852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Дерево решений, атрибуты, эффективность разбиения, глубина дерева, идея алгоритма случайного леса, принцип мудрости толпы, случайный лес для решения задачи классификации и регрессии</w:t>
            </w:r>
          </w:p>
        </w:tc>
        <w:tc>
          <w:tcPr>
            <w:tcW w:w="0" w:type="auto"/>
            <w:vMerge/>
            <w:shd w:val="clear" w:color="auto" w:fill="auto"/>
          </w:tcPr>
          <w:p w14:paraId="004B767A"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6A0CCE1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27027BEC" w14:textId="77777777" w:rsidTr="00D73400">
        <w:trPr>
          <w:trHeight w:val="20"/>
        </w:trPr>
        <w:tc>
          <w:tcPr>
            <w:tcW w:w="0" w:type="auto"/>
            <w:vMerge/>
            <w:shd w:val="clear" w:color="auto" w:fill="auto"/>
          </w:tcPr>
          <w:p w14:paraId="5F02B17D"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055FE42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4ABF5FB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6</w:t>
            </w:r>
          </w:p>
        </w:tc>
        <w:tc>
          <w:tcPr>
            <w:tcW w:w="0" w:type="auto"/>
            <w:vMerge/>
            <w:shd w:val="clear" w:color="auto" w:fill="auto"/>
          </w:tcPr>
          <w:p w14:paraId="2AC6C864"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7F907F9E" w14:textId="77777777" w:rsidTr="00D73400">
        <w:trPr>
          <w:trHeight w:val="20"/>
        </w:trPr>
        <w:tc>
          <w:tcPr>
            <w:tcW w:w="0" w:type="auto"/>
            <w:vMerge/>
            <w:shd w:val="clear" w:color="auto" w:fill="auto"/>
          </w:tcPr>
          <w:p w14:paraId="2558CD2D"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5AC3F2E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Решение задачи регрессии</w:t>
            </w:r>
          </w:p>
        </w:tc>
        <w:tc>
          <w:tcPr>
            <w:tcW w:w="0" w:type="auto"/>
            <w:vMerge/>
            <w:shd w:val="clear" w:color="auto" w:fill="auto"/>
          </w:tcPr>
          <w:p w14:paraId="2A4AE45C"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16275FBC"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29D5545B" w14:textId="77777777" w:rsidTr="00D73400">
        <w:trPr>
          <w:trHeight w:val="20"/>
        </w:trPr>
        <w:tc>
          <w:tcPr>
            <w:tcW w:w="0" w:type="auto"/>
            <w:vMerge w:val="restart"/>
            <w:shd w:val="clear" w:color="auto" w:fill="auto"/>
          </w:tcPr>
          <w:p w14:paraId="657CC5CF"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4.2.6 Кластеризация</w:t>
            </w:r>
          </w:p>
        </w:tc>
        <w:tc>
          <w:tcPr>
            <w:tcW w:w="0" w:type="auto"/>
            <w:shd w:val="clear" w:color="auto" w:fill="auto"/>
          </w:tcPr>
          <w:p w14:paraId="7EBD885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shd w:val="clear" w:color="auto" w:fill="auto"/>
          </w:tcPr>
          <w:p w14:paraId="4823576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0" w:type="auto"/>
            <w:vMerge w:val="restart"/>
            <w:shd w:val="clear" w:color="auto" w:fill="auto"/>
          </w:tcPr>
          <w:p w14:paraId="0EDCEB7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4C417D3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076E343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7FE30274" w14:textId="77777777" w:rsidTr="00D73400">
        <w:trPr>
          <w:trHeight w:val="20"/>
        </w:trPr>
        <w:tc>
          <w:tcPr>
            <w:tcW w:w="0" w:type="auto"/>
            <w:vMerge/>
            <w:shd w:val="clear" w:color="auto" w:fill="auto"/>
          </w:tcPr>
          <w:p w14:paraId="7811FA00"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64B0D51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Кластеризация, алгоритм k-средних, </w:t>
            </w:r>
            <w:proofErr w:type="spellStart"/>
            <w:r w:rsidRPr="002B4B24">
              <w:rPr>
                <w:rFonts w:ascii="Times New Roman" w:eastAsia="Times New Roman" w:hAnsi="Times New Roman" w:cs="Times New Roman"/>
                <w:sz w:val="24"/>
                <w:szCs w:val="24"/>
              </w:rPr>
              <w:t>центроид</w:t>
            </w:r>
            <w:proofErr w:type="spellEnd"/>
            <w:r w:rsidRPr="002B4B24">
              <w:rPr>
                <w:rFonts w:ascii="Times New Roman" w:eastAsia="Times New Roman" w:hAnsi="Times New Roman" w:cs="Times New Roman"/>
                <w:sz w:val="24"/>
                <w:szCs w:val="24"/>
              </w:rPr>
              <w:t>, расстояние между точками, решение задачи кластеризации</w:t>
            </w:r>
          </w:p>
        </w:tc>
        <w:tc>
          <w:tcPr>
            <w:tcW w:w="0" w:type="auto"/>
            <w:vMerge/>
            <w:shd w:val="clear" w:color="auto" w:fill="auto"/>
          </w:tcPr>
          <w:p w14:paraId="6EED01A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1565DD2F"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3660190D" w14:textId="77777777" w:rsidTr="00D73400">
        <w:trPr>
          <w:trHeight w:val="20"/>
        </w:trPr>
        <w:tc>
          <w:tcPr>
            <w:tcW w:w="0" w:type="auto"/>
            <w:vMerge/>
            <w:shd w:val="clear" w:color="auto" w:fill="auto"/>
          </w:tcPr>
          <w:p w14:paraId="42E206B0"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7427732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2879FB4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6</w:t>
            </w:r>
          </w:p>
        </w:tc>
        <w:tc>
          <w:tcPr>
            <w:tcW w:w="0" w:type="auto"/>
            <w:vMerge/>
            <w:shd w:val="clear" w:color="auto" w:fill="auto"/>
          </w:tcPr>
          <w:p w14:paraId="6AAAD2A6"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4E3E228" w14:textId="77777777" w:rsidTr="00D73400">
        <w:trPr>
          <w:trHeight w:val="20"/>
        </w:trPr>
        <w:tc>
          <w:tcPr>
            <w:tcW w:w="0" w:type="auto"/>
            <w:vMerge/>
            <w:shd w:val="clear" w:color="auto" w:fill="auto"/>
          </w:tcPr>
          <w:p w14:paraId="1FADCD09"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699F866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Решение задач классификации</w:t>
            </w:r>
          </w:p>
        </w:tc>
        <w:tc>
          <w:tcPr>
            <w:tcW w:w="0" w:type="auto"/>
            <w:vMerge/>
            <w:shd w:val="clear" w:color="auto" w:fill="auto"/>
          </w:tcPr>
          <w:p w14:paraId="27F4A0E5"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6ECD4BDA"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9505462" w14:textId="77777777" w:rsidTr="00D73400">
        <w:trPr>
          <w:trHeight w:val="20"/>
        </w:trPr>
        <w:tc>
          <w:tcPr>
            <w:tcW w:w="0" w:type="auto"/>
            <w:vMerge w:val="restart"/>
            <w:shd w:val="clear" w:color="auto" w:fill="auto"/>
          </w:tcPr>
          <w:p w14:paraId="4567EB07"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 xml:space="preserve">Тема 4.2.7 Обзор и систематизация методов машинного обучения </w:t>
            </w:r>
            <w:r w:rsidR="00C11656" w:rsidRPr="002B4B24">
              <w:rPr>
                <w:rFonts w:ascii="Times New Roman" w:eastAsia="Times New Roman" w:hAnsi="Times New Roman" w:cs="Times New Roman"/>
                <w:b/>
                <w:sz w:val="24"/>
                <w:szCs w:val="24"/>
              </w:rPr>
              <w:br/>
            </w:r>
            <w:r w:rsidRPr="002B4B24">
              <w:rPr>
                <w:rFonts w:ascii="Times New Roman" w:eastAsia="Times New Roman" w:hAnsi="Times New Roman" w:cs="Times New Roman"/>
                <w:b/>
                <w:sz w:val="24"/>
                <w:szCs w:val="24"/>
              </w:rPr>
              <w:t>для профессиональной задачи</w:t>
            </w:r>
          </w:p>
        </w:tc>
        <w:tc>
          <w:tcPr>
            <w:tcW w:w="0" w:type="auto"/>
            <w:shd w:val="clear" w:color="auto" w:fill="auto"/>
          </w:tcPr>
          <w:p w14:paraId="3EB044D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shd w:val="clear" w:color="auto" w:fill="auto"/>
          </w:tcPr>
          <w:p w14:paraId="0B4E732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shd w:val="clear" w:color="auto" w:fill="auto"/>
          </w:tcPr>
          <w:p w14:paraId="5BA57B9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7682F51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19017E2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129456FE" w14:textId="77777777" w:rsidTr="00D73400">
        <w:trPr>
          <w:trHeight w:val="20"/>
        </w:trPr>
        <w:tc>
          <w:tcPr>
            <w:tcW w:w="0" w:type="auto"/>
            <w:vMerge/>
            <w:shd w:val="clear" w:color="auto" w:fill="auto"/>
          </w:tcPr>
          <w:p w14:paraId="49C22DBC"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396161F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Обобщение и систематизация основных понятий по машинному обучению для профессиональных задач</w:t>
            </w:r>
          </w:p>
        </w:tc>
        <w:tc>
          <w:tcPr>
            <w:tcW w:w="0" w:type="auto"/>
            <w:vMerge/>
            <w:shd w:val="clear" w:color="auto" w:fill="auto"/>
          </w:tcPr>
          <w:p w14:paraId="67F8CE78"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4F15CE33"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1A823DE8" w14:textId="77777777" w:rsidTr="00D73400">
        <w:trPr>
          <w:trHeight w:val="20"/>
        </w:trPr>
        <w:tc>
          <w:tcPr>
            <w:tcW w:w="0" w:type="auto"/>
            <w:vMerge/>
            <w:shd w:val="clear" w:color="auto" w:fill="auto"/>
          </w:tcPr>
          <w:p w14:paraId="5FDA074B"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4A56AAD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79E5488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shd w:val="clear" w:color="auto" w:fill="auto"/>
          </w:tcPr>
          <w:p w14:paraId="6C1C735A"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04D1BECC" w14:textId="77777777" w:rsidTr="00D73400">
        <w:trPr>
          <w:trHeight w:val="20"/>
        </w:trPr>
        <w:tc>
          <w:tcPr>
            <w:tcW w:w="0" w:type="auto"/>
            <w:vMerge/>
            <w:shd w:val="clear" w:color="auto" w:fill="auto"/>
          </w:tcPr>
          <w:p w14:paraId="118DAAA7"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02D8731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Изучение, анализ и преобразование данных; выбор модели,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ее обучение; оценка качества работы модели</w:t>
            </w:r>
          </w:p>
        </w:tc>
        <w:tc>
          <w:tcPr>
            <w:tcW w:w="0" w:type="auto"/>
            <w:vMerge/>
            <w:shd w:val="clear" w:color="auto" w:fill="auto"/>
          </w:tcPr>
          <w:p w14:paraId="44C398C3"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1EC84A29"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2AC4A2AA" w14:textId="77777777" w:rsidTr="00D73400">
        <w:trPr>
          <w:trHeight w:val="20"/>
        </w:trPr>
        <w:tc>
          <w:tcPr>
            <w:tcW w:w="0" w:type="auto"/>
            <w:vMerge w:val="restart"/>
            <w:shd w:val="clear" w:color="auto" w:fill="auto"/>
          </w:tcPr>
          <w:p w14:paraId="7D91388D"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4.2.8 Проектная работа «Разработка модели машинного обучения для решения задачи классификации»</w:t>
            </w:r>
          </w:p>
        </w:tc>
        <w:tc>
          <w:tcPr>
            <w:tcW w:w="0" w:type="auto"/>
            <w:shd w:val="clear" w:color="auto" w:fill="auto"/>
          </w:tcPr>
          <w:p w14:paraId="47336C0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shd w:val="clear" w:color="auto" w:fill="auto"/>
          </w:tcPr>
          <w:p w14:paraId="1AC3936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shd w:val="clear" w:color="auto" w:fill="auto"/>
          </w:tcPr>
          <w:p w14:paraId="5BFB520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5386AE6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70DEB4A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0E742AD1" w14:textId="77777777" w:rsidTr="00D73400">
        <w:trPr>
          <w:trHeight w:val="20"/>
        </w:trPr>
        <w:tc>
          <w:tcPr>
            <w:tcW w:w="0" w:type="auto"/>
            <w:vMerge/>
            <w:shd w:val="clear" w:color="auto" w:fill="auto"/>
          </w:tcPr>
          <w:p w14:paraId="54A11851"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432EBCF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Выполнение проектной работы «Разработка модели машинного обучения для решения задачи классификации»</w:t>
            </w:r>
          </w:p>
        </w:tc>
        <w:tc>
          <w:tcPr>
            <w:tcW w:w="0" w:type="auto"/>
            <w:vMerge/>
            <w:shd w:val="clear" w:color="auto" w:fill="auto"/>
          </w:tcPr>
          <w:p w14:paraId="7314D60D"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0164AE02"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FA4206D" w14:textId="77777777" w:rsidTr="00D73400">
        <w:trPr>
          <w:trHeight w:val="20"/>
        </w:trPr>
        <w:tc>
          <w:tcPr>
            <w:tcW w:w="0" w:type="auto"/>
            <w:vMerge/>
            <w:shd w:val="clear" w:color="auto" w:fill="auto"/>
          </w:tcPr>
          <w:p w14:paraId="199B4E39"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7614ABD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121087F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shd w:val="clear" w:color="auto" w:fill="auto"/>
          </w:tcPr>
          <w:p w14:paraId="1F3C1952"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07651326" w14:textId="77777777" w:rsidTr="00D73400">
        <w:trPr>
          <w:trHeight w:val="20"/>
        </w:trPr>
        <w:tc>
          <w:tcPr>
            <w:tcW w:w="0" w:type="auto"/>
            <w:vMerge/>
            <w:shd w:val="clear" w:color="auto" w:fill="auto"/>
          </w:tcPr>
          <w:p w14:paraId="367CD3EF"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6DDB459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Выбор модели, ее обучение; оценка качества работы модели; разработка презентации; выступление</w:t>
            </w:r>
          </w:p>
        </w:tc>
        <w:tc>
          <w:tcPr>
            <w:tcW w:w="0" w:type="auto"/>
            <w:vMerge/>
            <w:shd w:val="clear" w:color="auto" w:fill="auto"/>
          </w:tcPr>
          <w:p w14:paraId="1009ED41"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67DF9507"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2DABD8A4" w14:textId="77777777" w:rsidTr="00D73400">
        <w:trPr>
          <w:trHeight w:val="20"/>
        </w:trPr>
        <w:tc>
          <w:tcPr>
            <w:tcW w:w="0" w:type="auto"/>
            <w:gridSpan w:val="2"/>
            <w:shd w:val="clear" w:color="auto" w:fill="auto"/>
          </w:tcPr>
          <w:p w14:paraId="4B9C57F8"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Прикладной модуль № 3 «Основы 3D моделирования»</w:t>
            </w:r>
          </w:p>
        </w:tc>
        <w:tc>
          <w:tcPr>
            <w:tcW w:w="0" w:type="auto"/>
            <w:shd w:val="clear" w:color="auto" w:fill="auto"/>
          </w:tcPr>
          <w:p w14:paraId="47E7A3A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36</w:t>
            </w:r>
          </w:p>
        </w:tc>
        <w:tc>
          <w:tcPr>
            <w:tcW w:w="0" w:type="auto"/>
            <w:shd w:val="clear" w:color="auto" w:fill="auto"/>
          </w:tcPr>
          <w:p w14:paraId="1C7E205A" w14:textId="77777777" w:rsidR="009E2BD7" w:rsidRPr="002B4B24" w:rsidRDefault="009E2BD7"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r>
      <w:tr w:rsidR="009E2BD7" w:rsidRPr="002B4B24" w14:paraId="62312979" w14:textId="77777777" w:rsidTr="00D73400">
        <w:trPr>
          <w:trHeight w:val="20"/>
        </w:trPr>
        <w:tc>
          <w:tcPr>
            <w:tcW w:w="0" w:type="auto"/>
            <w:vMerge w:val="restart"/>
            <w:tcBorders>
              <w:top w:val="single" w:sz="4" w:space="0" w:color="000000"/>
              <w:left w:val="single" w:sz="4" w:space="0" w:color="000000"/>
              <w:right w:val="single" w:sz="4" w:space="0" w:color="000000"/>
            </w:tcBorders>
            <w:shd w:val="clear" w:color="auto" w:fill="auto"/>
          </w:tcPr>
          <w:p w14:paraId="34A2CB0B"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4.3.1 Система трехмерного моделирования. Окно Документа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454391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tcBorders>
              <w:top w:val="single" w:sz="4" w:space="0" w:color="000000"/>
              <w:left w:val="single" w:sz="4" w:space="0" w:color="000000"/>
              <w:right w:val="single" w:sz="4" w:space="0" w:color="000000"/>
            </w:tcBorders>
            <w:shd w:val="clear" w:color="auto" w:fill="auto"/>
          </w:tcPr>
          <w:p w14:paraId="0E1E136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0" w:type="auto"/>
            <w:vMerge w:val="restart"/>
            <w:tcBorders>
              <w:top w:val="single" w:sz="4" w:space="0" w:color="000000"/>
              <w:left w:val="single" w:sz="4" w:space="0" w:color="000000"/>
              <w:right w:val="single" w:sz="4" w:space="0" w:color="000000"/>
            </w:tcBorders>
            <w:shd w:val="clear" w:color="auto" w:fill="auto"/>
          </w:tcPr>
          <w:p w14:paraId="32DA075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7157862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45C2EDF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5ACAFA27"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1310FEFF"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E132FA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Системы автоматизированного проектирования: история, назначение, примеры. Общий обзор. </w:t>
            </w:r>
          </w:p>
          <w:p w14:paraId="11185AF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Актуальное отечественное ПО: КОМПАС – </w:t>
            </w:r>
            <w:proofErr w:type="spellStart"/>
            <w:r w:rsidRPr="002B4B24">
              <w:rPr>
                <w:rFonts w:ascii="Times New Roman" w:eastAsia="Times New Roman" w:hAnsi="Times New Roman" w:cs="Times New Roman"/>
                <w:sz w:val="24"/>
                <w:szCs w:val="24"/>
              </w:rPr>
              <w:t>КОМПлекс</w:t>
            </w:r>
            <w:proofErr w:type="spellEnd"/>
            <w:r w:rsidRPr="002B4B24">
              <w:rPr>
                <w:rFonts w:ascii="Times New Roman" w:eastAsia="Times New Roman" w:hAnsi="Times New Roman" w:cs="Times New Roman"/>
                <w:sz w:val="24"/>
                <w:szCs w:val="24"/>
              </w:rPr>
              <w:t xml:space="preserve"> Автоматизированных Систем. </w:t>
            </w:r>
          </w:p>
          <w:p w14:paraId="6E67414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Запуск системы. Интерфейс системы</w:t>
            </w:r>
          </w:p>
        </w:tc>
        <w:tc>
          <w:tcPr>
            <w:tcW w:w="0" w:type="auto"/>
            <w:vMerge/>
            <w:tcBorders>
              <w:top w:val="single" w:sz="4" w:space="0" w:color="000000"/>
              <w:left w:val="single" w:sz="4" w:space="0" w:color="000000"/>
              <w:right w:val="single" w:sz="4" w:space="0" w:color="000000"/>
            </w:tcBorders>
            <w:shd w:val="clear" w:color="auto" w:fill="auto"/>
          </w:tcPr>
          <w:p w14:paraId="0A40F2F4"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78B5354E"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3D9CA6BE"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37EB9E15"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51C656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tcBorders>
              <w:top w:val="single" w:sz="4" w:space="0" w:color="000000"/>
              <w:left w:val="single" w:sz="4" w:space="0" w:color="000000"/>
              <w:right w:val="single" w:sz="4" w:space="0" w:color="000000"/>
            </w:tcBorders>
            <w:shd w:val="clear" w:color="auto" w:fill="auto"/>
          </w:tcPr>
          <w:p w14:paraId="0D6A9E6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1</w:t>
            </w:r>
          </w:p>
        </w:tc>
        <w:tc>
          <w:tcPr>
            <w:tcW w:w="0" w:type="auto"/>
            <w:vMerge/>
            <w:tcBorders>
              <w:top w:val="single" w:sz="4" w:space="0" w:color="000000"/>
              <w:left w:val="single" w:sz="4" w:space="0" w:color="000000"/>
              <w:right w:val="single" w:sz="4" w:space="0" w:color="000000"/>
            </w:tcBorders>
            <w:shd w:val="clear" w:color="auto" w:fill="auto"/>
          </w:tcPr>
          <w:p w14:paraId="4E4B6634"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30DEEF2C"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3DB5964C"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A53C23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Знакомство с системой трехмерного моделирования (на примере ПО КОМПАС-3D LT)</w:t>
            </w:r>
          </w:p>
        </w:tc>
        <w:tc>
          <w:tcPr>
            <w:tcW w:w="0" w:type="auto"/>
            <w:vMerge/>
            <w:tcBorders>
              <w:top w:val="single" w:sz="4" w:space="0" w:color="000000"/>
              <w:left w:val="single" w:sz="4" w:space="0" w:color="000000"/>
              <w:right w:val="single" w:sz="4" w:space="0" w:color="000000"/>
            </w:tcBorders>
            <w:shd w:val="clear" w:color="auto" w:fill="auto"/>
          </w:tcPr>
          <w:p w14:paraId="7A4DB0CE"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1184DB54"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1EEF24DA" w14:textId="77777777" w:rsidTr="00D73400">
        <w:trPr>
          <w:trHeight w:val="20"/>
        </w:trPr>
        <w:tc>
          <w:tcPr>
            <w:tcW w:w="0" w:type="auto"/>
            <w:vMerge w:val="restart"/>
            <w:tcBorders>
              <w:top w:val="single" w:sz="4" w:space="0" w:color="000000"/>
              <w:left w:val="single" w:sz="4" w:space="0" w:color="000000"/>
              <w:right w:val="single" w:sz="4" w:space="0" w:color="000000"/>
            </w:tcBorders>
            <w:shd w:val="clear" w:color="auto" w:fill="auto"/>
          </w:tcPr>
          <w:p w14:paraId="738A33A9"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sz w:val="24"/>
                <w:szCs w:val="24"/>
              </w:rPr>
              <w:t>Тема 4.3.2</w:t>
            </w:r>
            <w:r w:rsidR="00C11656" w:rsidRPr="002B4B24">
              <w:rPr>
                <w:rFonts w:ascii="Times New Roman" w:eastAsia="Times New Roman" w:hAnsi="Times New Roman" w:cs="Times New Roman"/>
                <w:b/>
                <w:sz w:val="24"/>
                <w:szCs w:val="24"/>
                <w:lang w:val="ru-RU"/>
              </w:rPr>
              <w:t xml:space="preserve"> </w:t>
            </w:r>
            <w:r w:rsidRPr="002B4B24">
              <w:rPr>
                <w:rFonts w:ascii="Times New Roman" w:eastAsia="Times New Roman" w:hAnsi="Times New Roman" w:cs="Times New Roman"/>
                <w:b/>
                <w:sz w:val="24"/>
                <w:szCs w:val="24"/>
              </w:rPr>
              <w:t xml:space="preserve">Основные приемы создания геометрических тел (многогранники, тела вращения, </w:t>
            </w:r>
            <w:r w:rsidRPr="002B4B24">
              <w:rPr>
                <w:rFonts w:ascii="Times New Roman" w:eastAsia="Times New Roman" w:hAnsi="Times New Roman" w:cs="Times New Roman"/>
                <w:b/>
                <w:sz w:val="24"/>
                <w:szCs w:val="24"/>
              </w:rPr>
              <w:lastRenderedPageBreak/>
              <w:t>эскизы, группы геометрических тел)</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7ECE1F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lastRenderedPageBreak/>
              <w:t>Содержание</w:t>
            </w:r>
          </w:p>
        </w:tc>
        <w:tc>
          <w:tcPr>
            <w:tcW w:w="0" w:type="auto"/>
            <w:vMerge w:val="restart"/>
            <w:tcBorders>
              <w:top w:val="single" w:sz="4" w:space="0" w:color="000000"/>
              <w:left w:val="single" w:sz="4" w:space="0" w:color="000000"/>
              <w:right w:val="single" w:sz="4" w:space="0" w:color="000000"/>
            </w:tcBorders>
            <w:shd w:val="clear" w:color="auto" w:fill="auto"/>
          </w:tcPr>
          <w:p w14:paraId="75A4A4A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10</w:t>
            </w:r>
          </w:p>
        </w:tc>
        <w:tc>
          <w:tcPr>
            <w:tcW w:w="0" w:type="auto"/>
            <w:vMerge w:val="restart"/>
            <w:tcBorders>
              <w:top w:val="single" w:sz="4" w:space="0" w:color="000000"/>
              <w:left w:val="single" w:sz="4" w:space="0" w:color="000000"/>
              <w:right w:val="single" w:sz="4" w:space="0" w:color="000000"/>
            </w:tcBorders>
            <w:shd w:val="clear" w:color="auto" w:fill="auto"/>
          </w:tcPr>
          <w:p w14:paraId="484D8D2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622D265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792516F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5647C4E8"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5765834E"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C6B257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Построение геометрических примитивов (отрезков, прямоугольников, окружности). Многогранники и тела вращения: виды многогранников, элементы многогранника, примеры </w:t>
            </w:r>
            <w:r w:rsidRPr="002B4B24">
              <w:rPr>
                <w:rFonts w:ascii="Times New Roman" w:eastAsia="Times New Roman" w:hAnsi="Times New Roman" w:cs="Times New Roman"/>
                <w:sz w:val="24"/>
                <w:szCs w:val="24"/>
              </w:rPr>
              <w:lastRenderedPageBreak/>
              <w:t>геометрических тел, ограниченных плоскими поверхностями, элементы тел вращения (очерковая образующая, ось вращения, поверхность вращения, основание). Основные приемы построения многогранников и тел вращения. Построение эскизов. Создание группы геометрических тел</w:t>
            </w:r>
          </w:p>
        </w:tc>
        <w:tc>
          <w:tcPr>
            <w:tcW w:w="0" w:type="auto"/>
            <w:vMerge/>
            <w:tcBorders>
              <w:top w:val="single" w:sz="4" w:space="0" w:color="000000"/>
              <w:left w:val="single" w:sz="4" w:space="0" w:color="000000"/>
              <w:right w:val="single" w:sz="4" w:space="0" w:color="000000"/>
            </w:tcBorders>
            <w:shd w:val="clear" w:color="auto" w:fill="auto"/>
          </w:tcPr>
          <w:p w14:paraId="658865A5"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3CB0660D"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4D1845B"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1A59DD5D"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48DED8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tcBorders>
              <w:top w:val="single" w:sz="4" w:space="0" w:color="000000"/>
              <w:left w:val="single" w:sz="4" w:space="0" w:color="000000"/>
              <w:right w:val="single" w:sz="4" w:space="0" w:color="000000"/>
            </w:tcBorders>
            <w:shd w:val="clear" w:color="auto" w:fill="auto"/>
          </w:tcPr>
          <w:p w14:paraId="53DE75D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8</w:t>
            </w:r>
          </w:p>
        </w:tc>
        <w:tc>
          <w:tcPr>
            <w:tcW w:w="0" w:type="auto"/>
            <w:vMerge/>
            <w:tcBorders>
              <w:top w:val="single" w:sz="4" w:space="0" w:color="000000"/>
              <w:left w:val="single" w:sz="4" w:space="0" w:color="000000"/>
              <w:right w:val="single" w:sz="4" w:space="0" w:color="000000"/>
            </w:tcBorders>
            <w:shd w:val="clear" w:color="auto" w:fill="auto"/>
          </w:tcPr>
          <w:p w14:paraId="185A8CA0"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91B251F"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54CF73AB"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595547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Построения в системе КОМПАС-3D</w:t>
            </w:r>
          </w:p>
        </w:tc>
        <w:tc>
          <w:tcPr>
            <w:tcW w:w="0" w:type="auto"/>
            <w:vMerge/>
            <w:tcBorders>
              <w:top w:val="single" w:sz="4" w:space="0" w:color="000000"/>
              <w:left w:val="single" w:sz="4" w:space="0" w:color="000000"/>
              <w:right w:val="single" w:sz="4" w:space="0" w:color="000000"/>
            </w:tcBorders>
            <w:shd w:val="clear" w:color="auto" w:fill="auto"/>
          </w:tcPr>
          <w:p w14:paraId="3CD54D6A"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5E07B798"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3FBDB734" w14:textId="77777777" w:rsidTr="00D73400">
        <w:trPr>
          <w:trHeight w:val="20"/>
        </w:trPr>
        <w:tc>
          <w:tcPr>
            <w:tcW w:w="0" w:type="auto"/>
            <w:vMerge w:val="restart"/>
            <w:shd w:val="clear" w:color="auto" w:fill="auto"/>
          </w:tcPr>
          <w:p w14:paraId="516C0D79"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4.3.3 Редактирование 3 D моделей.  Создание 3 D моделей. Отсечение части детали</w:t>
            </w:r>
          </w:p>
        </w:tc>
        <w:tc>
          <w:tcPr>
            <w:tcW w:w="0" w:type="auto"/>
            <w:shd w:val="clear" w:color="auto" w:fill="auto"/>
          </w:tcPr>
          <w:p w14:paraId="394DB46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shd w:val="clear" w:color="auto" w:fill="auto"/>
          </w:tcPr>
          <w:p w14:paraId="750F686D"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12</w:t>
            </w:r>
          </w:p>
        </w:tc>
        <w:tc>
          <w:tcPr>
            <w:tcW w:w="0" w:type="auto"/>
            <w:vMerge w:val="restart"/>
            <w:shd w:val="clear" w:color="auto" w:fill="auto"/>
          </w:tcPr>
          <w:p w14:paraId="6B260B9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2D97929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2ADEC87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045419A3" w14:textId="77777777" w:rsidTr="00D73400">
        <w:trPr>
          <w:trHeight w:val="20"/>
        </w:trPr>
        <w:tc>
          <w:tcPr>
            <w:tcW w:w="0" w:type="auto"/>
            <w:vMerge/>
            <w:shd w:val="clear" w:color="auto" w:fill="auto"/>
          </w:tcPr>
          <w:p w14:paraId="6C2A1949"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2618E5B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Сущность понятия «редактирование», задачи редактирования эскизов, 3D моделей, основные способы редактирования 3D моделей. Создание 3D моделей с элементами закругления (скругления)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и фасками. Создание 3D моделей по плоскому чертежу посредством операции «вращения». Рассечение детали плоскостью</w:t>
            </w:r>
          </w:p>
        </w:tc>
        <w:tc>
          <w:tcPr>
            <w:tcW w:w="0" w:type="auto"/>
            <w:vMerge/>
            <w:shd w:val="clear" w:color="auto" w:fill="auto"/>
          </w:tcPr>
          <w:p w14:paraId="2431F31A"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2B4800D1"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41F92A19" w14:textId="77777777" w:rsidTr="00D73400">
        <w:trPr>
          <w:trHeight w:val="20"/>
        </w:trPr>
        <w:tc>
          <w:tcPr>
            <w:tcW w:w="0" w:type="auto"/>
            <w:vMerge/>
            <w:shd w:val="clear" w:color="auto" w:fill="auto"/>
          </w:tcPr>
          <w:p w14:paraId="29682F2C"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1CE6843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526B655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10</w:t>
            </w:r>
          </w:p>
        </w:tc>
        <w:tc>
          <w:tcPr>
            <w:tcW w:w="0" w:type="auto"/>
            <w:vMerge/>
            <w:shd w:val="clear" w:color="auto" w:fill="auto"/>
          </w:tcPr>
          <w:p w14:paraId="7D1C4E6A"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128D069D" w14:textId="77777777" w:rsidTr="00D73400">
        <w:trPr>
          <w:trHeight w:val="20"/>
        </w:trPr>
        <w:tc>
          <w:tcPr>
            <w:tcW w:w="0" w:type="auto"/>
            <w:vMerge/>
            <w:shd w:val="clear" w:color="auto" w:fill="auto"/>
          </w:tcPr>
          <w:p w14:paraId="0ED0E903"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7F87C91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Редактирование в системе КОМПАС-3D</w:t>
            </w:r>
          </w:p>
        </w:tc>
        <w:tc>
          <w:tcPr>
            <w:tcW w:w="0" w:type="auto"/>
            <w:vMerge/>
            <w:shd w:val="clear" w:color="auto" w:fill="auto"/>
          </w:tcPr>
          <w:p w14:paraId="173A6F9E"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37D8C868"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4E1E3F3A" w14:textId="77777777" w:rsidTr="00D73400">
        <w:trPr>
          <w:trHeight w:val="20"/>
        </w:trPr>
        <w:tc>
          <w:tcPr>
            <w:tcW w:w="0" w:type="auto"/>
            <w:vMerge w:val="restart"/>
            <w:shd w:val="clear" w:color="auto" w:fill="auto"/>
          </w:tcPr>
          <w:p w14:paraId="47437DCA"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 xml:space="preserve">Тема 4.3.4 </w:t>
            </w:r>
            <w:r w:rsidR="00C11656" w:rsidRPr="002B4B24">
              <w:rPr>
                <w:rFonts w:ascii="Times New Roman" w:eastAsia="Times New Roman" w:hAnsi="Times New Roman" w:cs="Times New Roman"/>
                <w:b/>
                <w:sz w:val="24"/>
                <w:szCs w:val="24"/>
              </w:rPr>
              <w:t>Создание 3</w:t>
            </w:r>
            <w:r w:rsidR="00C11656" w:rsidRPr="002B4B24">
              <w:rPr>
                <w:rFonts w:ascii="Times New Roman" w:eastAsia="Times New Roman" w:hAnsi="Times New Roman" w:cs="Times New Roman"/>
                <w:b/>
                <w:sz w:val="24"/>
                <w:szCs w:val="24"/>
                <w:lang w:val="en-US"/>
              </w:rPr>
              <w:t>D</w:t>
            </w:r>
            <w:r w:rsidR="00C11656" w:rsidRPr="002B4B24">
              <w:rPr>
                <w:rFonts w:ascii="Times New Roman" w:eastAsia="Times New Roman" w:hAnsi="Times New Roman" w:cs="Times New Roman"/>
                <w:b/>
                <w:sz w:val="24"/>
                <w:szCs w:val="24"/>
                <w:lang w:val="ru-RU"/>
              </w:rPr>
              <w:t xml:space="preserve"> </w:t>
            </w:r>
            <w:r w:rsidRPr="002B4B24">
              <w:rPr>
                <w:rFonts w:ascii="Times New Roman" w:eastAsia="Times New Roman" w:hAnsi="Times New Roman" w:cs="Times New Roman"/>
                <w:b/>
                <w:sz w:val="24"/>
                <w:szCs w:val="24"/>
              </w:rPr>
              <w:t>моделей простейших объектов</w:t>
            </w:r>
          </w:p>
        </w:tc>
        <w:tc>
          <w:tcPr>
            <w:tcW w:w="0" w:type="auto"/>
            <w:shd w:val="clear" w:color="auto" w:fill="auto"/>
          </w:tcPr>
          <w:p w14:paraId="033D968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shd w:val="clear" w:color="auto" w:fill="auto"/>
          </w:tcPr>
          <w:p w14:paraId="6CC4CBAD"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12</w:t>
            </w:r>
          </w:p>
        </w:tc>
        <w:tc>
          <w:tcPr>
            <w:tcW w:w="0" w:type="auto"/>
            <w:vMerge w:val="restart"/>
            <w:shd w:val="clear" w:color="auto" w:fill="auto"/>
          </w:tcPr>
          <w:p w14:paraId="54C697B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61B85A8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78757BE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4ED29113" w14:textId="77777777" w:rsidTr="00D73400">
        <w:trPr>
          <w:trHeight w:val="20"/>
        </w:trPr>
        <w:tc>
          <w:tcPr>
            <w:tcW w:w="0" w:type="auto"/>
            <w:vMerge/>
            <w:shd w:val="clear" w:color="auto" w:fill="auto"/>
          </w:tcPr>
          <w:p w14:paraId="796C81D6"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52BDF2E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Выполнение проектной работы «Создание авторских 3D моделей»</w:t>
            </w:r>
          </w:p>
        </w:tc>
        <w:tc>
          <w:tcPr>
            <w:tcW w:w="0" w:type="auto"/>
            <w:vMerge/>
            <w:shd w:val="clear" w:color="auto" w:fill="auto"/>
          </w:tcPr>
          <w:p w14:paraId="5C1CE4B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5B7FBF16"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12BE37CC" w14:textId="77777777" w:rsidTr="00D73400">
        <w:trPr>
          <w:trHeight w:val="20"/>
        </w:trPr>
        <w:tc>
          <w:tcPr>
            <w:tcW w:w="0" w:type="auto"/>
            <w:vMerge/>
            <w:shd w:val="clear" w:color="auto" w:fill="auto"/>
          </w:tcPr>
          <w:p w14:paraId="7F1456D2"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4A53BD1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0989C62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12</w:t>
            </w:r>
          </w:p>
        </w:tc>
        <w:tc>
          <w:tcPr>
            <w:tcW w:w="0" w:type="auto"/>
            <w:vMerge/>
            <w:shd w:val="clear" w:color="auto" w:fill="auto"/>
          </w:tcPr>
          <w:p w14:paraId="0583220E"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2D7784CD" w14:textId="77777777" w:rsidTr="00D73400">
        <w:trPr>
          <w:trHeight w:val="20"/>
        </w:trPr>
        <w:tc>
          <w:tcPr>
            <w:tcW w:w="0" w:type="auto"/>
            <w:vMerge/>
            <w:shd w:val="clear" w:color="auto" w:fill="auto"/>
          </w:tcPr>
          <w:p w14:paraId="266F563E"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184C46C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2B4B24">
              <w:rPr>
                <w:rFonts w:ascii="Times New Roman" w:eastAsia="Times New Roman" w:hAnsi="Times New Roman" w:cs="Times New Roman"/>
                <w:sz w:val="24"/>
                <w:szCs w:val="24"/>
              </w:rPr>
              <w:t xml:space="preserve">Выбор простейших объектов профессиональной деятельности (бытовых, технических или строительных) для создания модели (самостоятельно или с помощью преподавателя); обоснование выбора, создание модели объекта, подготовка презентации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и представление выполненной модели</w:t>
            </w:r>
          </w:p>
        </w:tc>
        <w:tc>
          <w:tcPr>
            <w:tcW w:w="0" w:type="auto"/>
            <w:vMerge/>
            <w:shd w:val="clear" w:color="auto" w:fill="auto"/>
          </w:tcPr>
          <w:p w14:paraId="41448B0D" w14:textId="77777777" w:rsidR="009E2BD7" w:rsidRPr="002B4B24" w:rsidRDefault="009E2BD7" w:rsidP="00D73400">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0" w:type="auto"/>
            <w:vMerge/>
            <w:shd w:val="clear" w:color="auto" w:fill="auto"/>
          </w:tcPr>
          <w:p w14:paraId="7D973920" w14:textId="77777777" w:rsidR="009E2BD7" w:rsidRPr="002B4B24" w:rsidRDefault="009E2BD7" w:rsidP="00D73400">
            <w:pPr>
              <w:widowControl w:val="0"/>
              <w:pBdr>
                <w:top w:val="nil"/>
                <w:left w:val="nil"/>
                <w:bottom w:val="nil"/>
                <w:right w:val="nil"/>
                <w:between w:val="nil"/>
              </w:pBdr>
              <w:spacing w:after="0" w:line="240" w:lineRule="auto"/>
              <w:rPr>
                <w:rFonts w:ascii="Times New Roman" w:hAnsi="Times New Roman" w:cs="Times New Roman"/>
                <w:sz w:val="24"/>
                <w:szCs w:val="24"/>
              </w:rPr>
            </w:pPr>
          </w:p>
        </w:tc>
      </w:tr>
      <w:tr w:rsidR="009E2BD7" w:rsidRPr="002B4B24" w14:paraId="17865E56" w14:textId="77777777" w:rsidTr="00D73400">
        <w:trPr>
          <w:trHeight w:val="20"/>
        </w:trPr>
        <w:tc>
          <w:tcPr>
            <w:tcW w:w="0" w:type="auto"/>
            <w:gridSpan w:val="2"/>
            <w:shd w:val="clear" w:color="auto" w:fill="auto"/>
          </w:tcPr>
          <w:p w14:paraId="5D2E6FD5"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Прикладной модуль № 4 «Технологии продвижения веб-сайта в Интернете»</w:t>
            </w:r>
          </w:p>
        </w:tc>
        <w:tc>
          <w:tcPr>
            <w:tcW w:w="0" w:type="auto"/>
            <w:shd w:val="clear" w:color="auto" w:fill="auto"/>
          </w:tcPr>
          <w:p w14:paraId="5985238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36</w:t>
            </w:r>
          </w:p>
        </w:tc>
        <w:tc>
          <w:tcPr>
            <w:tcW w:w="0" w:type="auto"/>
            <w:shd w:val="clear" w:color="auto" w:fill="auto"/>
          </w:tcPr>
          <w:p w14:paraId="63B0FA7C" w14:textId="77777777" w:rsidR="009E2BD7" w:rsidRPr="002B4B24" w:rsidRDefault="009E2BD7"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r>
      <w:tr w:rsidR="009E2BD7" w:rsidRPr="002B4B24" w14:paraId="3D8A03CF" w14:textId="77777777" w:rsidTr="00D73400">
        <w:trPr>
          <w:trHeight w:val="20"/>
        </w:trPr>
        <w:tc>
          <w:tcPr>
            <w:tcW w:w="0" w:type="auto"/>
            <w:vMerge w:val="restart"/>
            <w:tcBorders>
              <w:top w:val="single" w:sz="4" w:space="0" w:color="000000"/>
              <w:left w:val="single" w:sz="4" w:space="0" w:color="000000"/>
              <w:right w:val="single" w:sz="4" w:space="0" w:color="000000"/>
            </w:tcBorders>
            <w:shd w:val="clear" w:color="auto" w:fill="auto"/>
          </w:tcPr>
          <w:p w14:paraId="18DDC350"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4.4.1 Интернет-маркетинг</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E9AA52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tcBorders>
              <w:top w:val="single" w:sz="4" w:space="0" w:color="000000"/>
              <w:left w:val="single" w:sz="4" w:space="0" w:color="000000"/>
              <w:right w:val="single" w:sz="4" w:space="0" w:color="000000"/>
            </w:tcBorders>
            <w:shd w:val="clear" w:color="auto" w:fill="auto"/>
          </w:tcPr>
          <w:p w14:paraId="5DBDF7B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0" w:type="auto"/>
            <w:vMerge w:val="restart"/>
            <w:tcBorders>
              <w:top w:val="single" w:sz="4" w:space="0" w:color="000000"/>
              <w:left w:val="single" w:sz="4" w:space="0" w:color="000000"/>
              <w:right w:val="single" w:sz="4" w:space="0" w:color="000000"/>
            </w:tcBorders>
            <w:shd w:val="clear" w:color="auto" w:fill="auto"/>
          </w:tcPr>
          <w:p w14:paraId="5BD53D0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1E93716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1971CB1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13207FB4"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72C0E1BB"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CA0B25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Интернет-маркетинг: понятие, инструменты Интернет-маркетинга, исследование как элемент интернет-маркетинга</w:t>
            </w:r>
          </w:p>
        </w:tc>
        <w:tc>
          <w:tcPr>
            <w:tcW w:w="0" w:type="auto"/>
            <w:vMerge/>
            <w:tcBorders>
              <w:top w:val="single" w:sz="4" w:space="0" w:color="000000"/>
              <w:left w:val="single" w:sz="4" w:space="0" w:color="000000"/>
              <w:right w:val="single" w:sz="4" w:space="0" w:color="000000"/>
            </w:tcBorders>
            <w:shd w:val="clear" w:color="auto" w:fill="auto"/>
          </w:tcPr>
          <w:p w14:paraId="6BE7046E"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18A1D2C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3537A2B5"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60CFDA94"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10156D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tcBorders>
              <w:top w:val="single" w:sz="4" w:space="0" w:color="000000"/>
              <w:left w:val="single" w:sz="4" w:space="0" w:color="000000"/>
              <w:right w:val="single" w:sz="4" w:space="0" w:color="000000"/>
            </w:tcBorders>
            <w:shd w:val="clear" w:color="auto" w:fill="auto"/>
          </w:tcPr>
          <w:p w14:paraId="4B6CCE8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tcBorders>
              <w:top w:val="single" w:sz="4" w:space="0" w:color="000000"/>
              <w:left w:val="single" w:sz="4" w:space="0" w:color="000000"/>
              <w:right w:val="single" w:sz="4" w:space="0" w:color="000000"/>
            </w:tcBorders>
            <w:shd w:val="clear" w:color="auto" w:fill="auto"/>
          </w:tcPr>
          <w:p w14:paraId="283C87EF"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21D3DC0F"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3269CD26"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FF00B0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Знакомство с инструментами Интернет-маркетинга</w:t>
            </w:r>
          </w:p>
        </w:tc>
        <w:tc>
          <w:tcPr>
            <w:tcW w:w="0" w:type="auto"/>
            <w:vMerge/>
            <w:tcBorders>
              <w:top w:val="single" w:sz="4" w:space="0" w:color="000000"/>
              <w:left w:val="single" w:sz="4" w:space="0" w:color="000000"/>
              <w:right w:val="single" w:sz="4" w:space="0" w:color="000000"/>
            </w:tcBorders>
            <w:shd w:val="clear" w:color="auto" w:fill="auto"/>
          </w:tcPr>
          <w:p w14:paraId="56E3549F"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6A322C21"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03825F0A" w14:textId="77777777" w:rsidTr="00D73400">
        <w:trPr>
          <w:trHeight w:val="20"/>
        </w:trPr>
        <w:tc>
          <w:tcPr>
            <w:tcW w:w="0" w:type="auto"/>
            <w:vMerge w:val="restart"/>
            <w:tcBorders>
              <w:top w:val="single" w:sz="4" w:space="0" w:color="000000"/>
              <w:left w:val="single" w:sz="4" w:space="0" w:color="000000"/>
              <w:right w:val="single" w:sz="4" w:space="0" w:color="000000"/>
            </w:tcBorders>
            <w:shd w:val="clear" w:color="auto" w:fill="auto"/>
          </w:tcPr>
          <w:p w14:paraId="57ADFEC5"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4.4.2</w:t>
            </w:r>
            <w:r w:rsidR="00C11656" w:rsidRPr="002B4B24">
              <w:rPr>
                <w:rFonts w:ascii="Times New Roman" w:eastAsia="Times New Roman" w:hAnsi="Times New Roman" w:cs="Times New Roman"/>
                <w:b/>
                <w:sz w:val="24"/>
                <w:szCs w:val="24"/>
                <w:lang w:val="ru-RU"/>
              </w:rPr>
              <w:t xml:space="preserve"> </w:t>
            </w:r>
            <w:r w:rsidRPr="002B4B24">
              <w:rPr>
                <w:rFonts w:ascii="Times New Roman" w:eastAsia="Times New Roman" w:hAnsi="Times New Roman" w:cs="Times New Roman"/>
                <w:b/>
                <w:sz w:val="24"/>
                <w:szCs w:val="24"/>
              </w:rPr>
              <w:t xml:space="preserve">Методы продвижения </w:t>
            </w:r>
            <w:r w:rsidR="00C11656" w:rsidRPr="002B4B24">
              <w:rPr>
                <w:rFonts w:ascii="Times New Roman" w:eastAsia="Times New Roman" w:hAnsi="Times New Roman" w:cs="Times New Roman"/>
                <w:b/>
                <w:sz w:val="24"/>
                <w:szCs w:val="24"/>
              </w:rPr>
              <w:br/>
            </w:r>
            <w:r w:rsidRPr="002B4B24">
              <w:rPr>
                <w:rFonts w:ascii="Times New Roman" w:eastAsia="Times New Roman" w:hAnsi="Times New Roman" w:cs="Times New Roman"/>
                <w:b/>
                <w:sz w:val="24"/>
                <w:szCs w:val="24"/>
              </w:rPr>
              <w:t>в Интернете</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913A4C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tcBorders>
              <w:top w:val="single" w:sz="4" w:space="0" w:color="000000"/>
              <w:left w:val="single" w:sz="4" w:space="0" w:color="000000"/>
              <w:right w:val="single" w:sz="4" w:space="0" w:color="000000"/>
            </w:tcBorders>
            <w:shd w:val="clear" w:color="auto" w:fill="auto"/>
          </w:tcPr>
          <w:p w14:paraId="11A6597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0" w:type="auto"/>
            <w:vMerge w:val="restart"/>
            <w:tcBorders>
              <w:top w:val="single" w:sz="4" w:space="0" w:color="000000"/>
              <w:left w:val="single" w:sz="4" w:space="0" w:color="000000"/>
              <w:right w:val="single" w:sz="4" w:space="0" w:color="000000"/>
            </w:tcBorders>
            <w:shd w:val="clear" w:color="auto" w:fill="auto"/>
          </w:tcPr>
          <w:p w14:paraId="35C3E46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371E350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1CE475A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4FDBF250"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3B84AE2B"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C1A6F8D"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Знакомство с различными методами продвижения в Интернете.  Аналитика поведения пользователей, A/B-тестирование, роль социальных платформ как экосистем; вирусный маркетинг</w:t>
            </w:r>
          </w:p>
        </w:tc>
        <w:tc>
          <w:tcPr>
            <w:tcW w:w="0" w:type="auto"/>
            <w:vMerge/>
            <w:tcBorders>
              <w:top w:val="single" w:sz="4" w:space="0" w:color="000000"/>
              <w:left w:val="single" w:sz="4" w:space="0" w:color="000000"/>
              <w:right w:val="single" w:sz="4" w:space="0" w:color="000000"/>
            </w:tcBorders>
            <w:shd w:val="clear" w:color="auto" w:fill="auto"/>
          </w:tcPr>
          <w:p w14:paraId="4D365C73"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398574B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051F61C"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43EBD2BC"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90050C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tcBorders>
              <w:top w:val="single" w:sz="4" w:space="0" w:color="000000"/>
              <w:left w:val="single" w:sz="4" w:space="0" w:color="000000"/>
              <w:right w:val="single" w:sz="4" w:space="0" w:color="000000"/>
            </w:tcBorders>
            <w:shd w:val="clear" w:color="auto" w:fill="auto"/>
          </w:tcPr>
          <w:p w14:paraId="2C28FF3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tcBorders>
              <w:top w:val="single" w:sz="4" w:space="0" w:color="000000"/>
              <w:left w:val="single" w:sz="4" w:space="0" w:color="000000"/>
              <w:right w:val="single" w:sz="4" w:space="0" w:color="000000"/>
            </w:tcBorders>
            <w:shd w:val="clear" w:color="auto" w:fill="auto"/>
          </w:tcPr>
          <w:p w14:paraId="3BD4085F"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7D903081"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735B6297"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3E2339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Анализ различных методов продвижения в Интернете</w:t>
            </w:r>
          </w:p>
        </w:tc>
        <w:tc>
          <w:tcPr>
            <w:tcW w:w="0" w:type="auto"/>
            <w:vMerge/>
            <w:tcBorders>
              <w:top w:val="single" w:sz="4" w:space="0" w:color="000000"/>
              <w:left w:val="single" w:sz="4" w:space="0" w:color="000000"/>
              <w:right w:val="single" w:sz="4" w:space="0" w:color="000000"/>
            </w:tcBorders>
            <w:shd w:val="clear" w:color="auto" w:fill="auto"/>
          </w:tcPr>
          <w:p w14:paraId="67E10D20"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3FC18175"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031C8EC" w14:textId="77777777" w:rsidTr="00D73400">
        <w:trPr>
          <w:trHeight w:val="20"/>
        </w:trPr>
        <w:tc>
          <w:tcPr>
            <w:tcW w:w="0" w:type="auto"/>
            <w:vMerge w:val="restart"/>
            <w:shd w:val="clear" w:color="auto" w:fill="auto"/>
          </w:tcPr>
          <w:p w14:paraId="1FA1BE40" w14:textId="77777777" w:rsidR="009E2BD7" w:rsidRPr="002B4B24" w:rsidRDefault="00F67504" w:rsidP="00C11656">
            <w:pPr>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4.4.3</w:t>
            </w:r>
            <w:r w:rsidR="00C11656" w:rsidRPr="002B4B24">
              <w:rPr>
                <w:rFonts w:ascii="Times New Roman" w:eastAsia="Times New Roman" w:hAnsi="Times New Roman" w:cs="Times New Roman"/>
                <w:b/>
                <w:sz w:val="24"/>
                <w:szCs w:val="24"/>
                <w:lang w:val="ru-RU"/>
              </w:rPr>
              <w:t xml:space="preserve"> </w:t>
            </w:r>
            <w:r w:rsidRPr="002B4B24">
              <w:rPr>
                <w:rFonts w:ascii="Times New Roman" w:eastAsia="Times New Roman" w:hAnsi="Times New Roman" w:cs="Times New Roman"/>
                <w:b/>
                <w:sz w:val="24"/>
                <w:szCs w:val="24"/>
              </w:rPr>
              <w:t>Различные способы работы с количеством посетителей</w:t>
            </w:r>
          </w:p>
        </w:tc>
        <w:tc>
          <w:tcPr>
            <w:tcW w:w="0" w:type="auto"/>
            <w:shd w:val="clear" w:color="auto" w:fill="auto"/>
          </w:tcPr>
          <w:p w14:paraId="1B0C5A9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shd w:val="clear" w:color="auto" w:fill="auto"/>
          </w:tcPr>
          <w:p w14:paraId="43FD302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0" w:type="auto"/>
            <w:vMerge w:val="restart"/>
            <w:shd w:val="clear" w:color="auto" w:fill="auto"/>
          </w:tcPr>
          <w:p w14:paraId="632DDA7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712379F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lastRenderedPageBreak/>
              <w:t xml:space="preserve">ОК 02, </w:t>
            </w:r>
          </w:p>
          <w:p w14:paraId="790C194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6BCEC824" w14:textId="77777777" w:rsidTr="00D73400">
        <w:trPr>
          <w:trHeight w:val="20"/>
        </w:trPr>
        <w:tc>
          <w:tcPr>
            <w:tcW w:w="0" w:type="auto"/>
            <w:vMerge/>
            <w:shd w:val="clear" w:color="auto" w:fill="auto"/>
          </w:tcPr>
          <w:p w14:paraId="70F5FEBE"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283AA64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Способы получения трафика: определение трафика, основные способы получения трафика, особенности контекстной рекламы, SEO и SMO продвижения</w:t>
            </w:r>
          </w:p>
        </w:tc>
        <w:tc>
          <w:tcPr>
            <w:tcW w:w="0" w:type="auto"/>
            <w:vMerge/>
            <w:shd w:val="clear" w:color="auto" w:fill="auto"/>
          </w:tcPr>
          <w:p w14:paraId="6D09B0F5"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27D68591"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3873F72E" w14:textId="77777777" w:rsidTr="00D73400">
        <w:trPr>
          <w:trHeight w:val="20"/>
        </w:trPr>
        <w:tc>
          <w:tcPr>
            <w:tcW w:w="0" w:type="auto"/>
            <w:vMerge/>
            <w:shd w:val="clear" w:color="auto" w:fill="auto"/>
          </w:tcPr>
          <w:p w14:paraId="76E0FD51"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3063108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637DC78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shd w:val="clear" w:color="auto" w:fill="auto"/>
          </w:tcPr>
          <w:p w14:paraId="6B5BB678"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1685BF9C" w14:textId="77777777" w:rsidTr="00D73400">
        <w:trPr>
          <w:trHeight w:val="20"/>
        </w:trPr>
        <w:tc>
          <w:tcPr>
            <w:tcW w:w="0" w:type="auto"/>
            <w:vMerge/>
            <w:shd w:val="clear" w:color="auto" w:fill="auto"/>
          </w:tcPr>
          <w:p w14:paraId="53DE749B"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182C306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Знакомство с различными способами работы с количеством посетителей</w:t>
            </w:r>
          </w:p>
        </w:tc>
        <w:tc>
          <w:tcPr>
            <w:tcW w:w="0" w:type="auto"/>
            <w:vMerge/>
            <w:shd w:val="clear" w:color="auto" w:fill="auto"/>
          </w:tcPr>
          <w:p w14:paraId="724AC8C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3A0615F9"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111EAE61" w14:textId="77777777" w:rsidTr="00D73400">
        <w:trPr>
          <w:trHeight w:val="20"/>
        </w:trPr>
        <w:tc>
          <w:tcPr>
            <w:tcW w:w="0" w:type="auto"/>
            <w:vMerge w:val="restart"/>
            <w:tcBorders>
              <w:top w:val="single" w:sz="4" w:space="0" w:color="000000"/>
              <w:left w:val="single" w:sz="4" w:space="0" w:color="000000"/>
              <w:right w:val="single" w:sz="4" w:space="0" w:color="000000"/>
            </w:tcBorders>
            <w:shd w:val="clear" w:color="auto" w:fill="auto"/>
          </w:tcPr>
          <w:p w14:paraId="24148875"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4.4.4</w:t>
            </w:r>
            <w:r w:rsidR="00C11656" w:rsidRPr="002B4B24">
              <w:rPr>
                <w:rFonts w:ascii="Times New Roman" w:eastAsia="Times New Roman" w:hAnsi="Times New Roman" w:cs="Times New Roman"/>
                <w:b/>
                <w:sz w:val="24"/>
                <w:szCs w:val="24"/>
                <w:lang w:val="ru-RU"/>
              </w:rPr>
              <w:t xml:space="preserve"> </w:t>
            </w:r>
            <w:r w:rsidRPr="002B4B24">
              <w:rPr>
                <w:rFonts w:ascii="Times New Roman" w:eastAsia="Times New Roman" w:hAnsi="Times New Roman" w:cs="Times New Roman"/>
                <w:b/>
                <w:sz w:val="24"/>
                <w:szCs w:val="24"/>
              </w:rPr>
              <w:t>Поисковая оптимизация контента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2C3C09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tcBorders>
              <w:top w:val="single" w:sz="4" w:space="0" w:color="000000"/>
              <w:left w:val="single" w:sz="4" w:space="0" w:color="000000"/>
              <w:right w:val="single" w:sz="4" w:space="0" w:color="000000"/>
            </w:tcBorders>
            <w:shd w:val="clear" w:color="auto" w:fill="auto"/>
          </w:tcPr>
          <w:p w14:paraId="6AC0B47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0" w:type="auto"/>
            <w:vMerge w:val="restart"/>
            <w:tcBorders>
              <w:top w:val="single" w:sz="4" w:space="0" w:color="000000"/>
              <w:left w:val="single" w:sz="4" w:space="0" w:color="000000"/>
              <w:right w:val="single" w:sz="4" w:space="0" w:color="000000"/>
            </w:tcBorders>
            <w:shd w:val="clear" w:color="auto" w:fill="auto"/>
          </w:tcPr>
          <w:p w14:paraId="7DD79E2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53DC34F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41E88AB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325BFE50"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61148A8A"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C13BF0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Оптимизация контента для поисковых систем, индексирование сайта поисковыми системами</w:t>
            </w:r>
          </w:p>
        </w:tc>
        <w:tc>
          <w:tcPr>
            <w:tcW w:w="0" w:type="auto"/>
            <w:vMerge/>
            <w:tcBorders>
              <w:top w:val="single" w:sz="4" w:space="0" w:color="000000"/>
              <w:left w:val="single" w:sz="4" w:space="0" w:color="000000"/>
              <w:right w:val="single" w:sz="4" w:space="0" w:color="000000"/>
            </w:tcBorders>
            <w:shd w:val="clear" w:color="auto" w:fill="auto"/>
          </w:tcPr>
          <w:p w14:paraId="4C9442CA"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6ED311BA"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02B26E1C"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0E3812B7"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832AD2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tcBorders>
              <w:top w:val="single" w:sz="4" w:space="0" w:color="000000"/>
              <w:left w:val="single" w:sz="4" w:space="0" w:color="000000"/>
              <w:right w:val="single" w:sz="4" w:space="0" w:color="000000"/>
            </w:tcBorders>
            <w:shd w:val="clear" w:color="auto" w:fill="auto"/>
          </w:tcPr>
          <w:p w14:paraId="6B2A881D"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tcBorders>
              <w:top w:val="single" w:sz="4" w:space="0" w:color="000000"/>
              <w:left w:val="single" w:sz="4" w:space="0" w:color="000000"/>
              <w:right w:val="single" w:sz="4" w:space="0" w:color="000000"/>
            </w:tcBorders>
            <w:shd w:val="clear" w:color="auto" w:fill="auto"/>
          </w:tcPr>
          <w:p w14:paraId="59B4A889"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7C86F53E"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1236CF96"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BC675CD"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Работа с поисковыми системами по оптимизации контента</w:t>
            </w:r>
          </w:p>
        </w:tc>
        <w:tc>
          <w:tcPr>
            <w:tcW w:w="0" w:type="auto"/>
            <w:vMerge/>
            <w:tcBorders>
              <w:top w:val="single" w:sz="4" w:space="0" w:color="000000"/>
              <w:left w:val="single" w:sz="4" w:space="0" w:color="000000"/>
              <w:right w:val="single" w:sz="4" w:space="0" w:color="000000"/>
            </w:tcBorders>
            <w:shd w:val="clear" w:color="auto" w:fill="auto"/>
          </w:tcPr>
          <w:p w14:paraId="67A20ED0"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4F1F3D7E"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433DF69F" w14:textId="77777777" w:rsidTr="00D73400">
        <w:trPr>
          <w:trHeight w:val="20"/>
        </w:trPr>
        <w:tc>
          <w:tcPr>
            <w:tcW w:w="0" w:type="auto"/>
            <w:vMerge w:val="restart"/>
            <w:shd w:val="clear" w:color="auto" w:fill="auto"/>
          </w:tcPr>
          <w:p w14:paraId="607B4FFF"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 xml:space="preserve">Тема 4.4.5 Рекламная кампании </w:t>
            </w:r>
            <w:r w:rsidR="00C11656" w:rsidRPr="002B4B24">
              <w:rPr>
                <w:rFonts w:ascii="Times New Roman" w:eastAsia="Times New Roman" w:hAnsi="Times New Roman" w:cs="Times New Roman"/>
                <w:b/>
                <w:sz w:val="24"/>
                <w:szCs w:val="24"/>
              </w:rPr>
              <w:br/>
            </w:r>
            <w:r w:rsidRPr="002B4B24">
              <w:rPr>
                <w:rFonts w:ascii="Times New Roman" w:eastAsia="Times New Roman" w:hAnsi="Times New Roman" w:cs="Times New Roman"/>
                <w:b/>
                <w:sz w:val="24"/>
                <w:szCs w:val="24"/>
              </w:rPr>
              <w:t>в сети Интернет</w:t>
            </w:r>
          </w:p>
        </w:tc>
        <w:tc>
          <w:tcPr>
            <w:tcW w:w="0" w:type="auto"/>
            <w:shd w:val="clear" w:color="auto" w:fill="auto"/>
          </w:tcPr>
          <w:p w14:paraId="75B8C8D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shd w:val="clear" w:color="auto" w:fill="auto"/>
          </w:tcPr>
          <w:p w14:paraId="4CFEE7A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0" w:type="auto"/>
            <w:vMerge w:val="restart"/>
            <w:shd w:val="clear" w:color="auto" w:fill="auto"/>
          </w:tcPr>
          <w:p w14:paraId="6A0AE1F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3E8AAB5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68DB61A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0495F9CA" w14:textId="77777777" w:rsidTr="00D73400">
        <w:trPr>
          <w:trHeight w:val="20"/>
        </w:trPr>
        <w:tc>
          <w:tcPr>
            <w:tcW w:w="0" w:type="auto"/>
            <w:vMerge/>
            <w:shd w:val="clear" w:color="auto" w:fill="auto"/>
          </w:tcPr>
          <w:p w14:paraId="3B2AF905"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7AA004B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Планирование и проведение рекламной кампании - постановка целей, выбор и/или разработка инструментов, месседж, выбор площадок, бюджет, оценка эффективности</w:t>
            </w:r>
          </w:p>
        </w:tc>
        <w:tc>
          <w:tcPr>
            <w:tcW w:w="0" w:type="auto"/>
            <w:vMerge/>
            <w:shd w:val="clear" w:color="auto" w:fill="auto"/>
          </w:tcPr>
          <w:p w14:paraId="67E0C5E7"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35151366"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C4DF8FE" w14:textId="77777777" w:rsidTr="00D73400">
        <w:trPr>
          <w:trHeight w:val="20"/>
        </w:trPr>
        <w:tc>
          <w:tcPr>
            <w:tcW w:w="0" w:type="auto"/>
            <w:vMerge/>
            <w:shd w:val="clear" w:color="auto" w:fill="auto"/>
          </w:tcPr>
          <w:p w14:paraId="089C63AC"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72A8742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437DF97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shd w:val="clear" w:color="auto" w:fill="auto"/>
          </w:tcPr>
          <w:p w14:paraId="52D8A565"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4B7EB899" w14:textId="77777777" w:rsidTr="00D73400">
        <w:trPr>
          <w:trHeight w:val="20"/>
        </w:trPr>
        <w:tc>
          <w:tcPr>
            <w:tcW w:w="0" w:type="auto"/>
            <w:vMerge/>
            <w:shd w:val="clear" w:color="auto" w:fill="auto"/>
          </w:tcPr>
          <w:p w14:paraId="3656184B"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1FEEBDE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Разработка рекламной кампании</w:t>
            </w:r>
          </w:p>
        </w:tc>
        <w:tc>
          <w:tcPr>
            <w:tcW w:w="0" w:type="auto"/>
            <w:vMerge/>
            <w:shd w:val="clear" w:color="auto" w:fill="auto"/>
          </w:tcPr>
          <w:p w14:paraId="24F90E48"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01A5AA31"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076A5B03" w14:textId="77777777" w:rsidTr="00D73400">
        <w:trPr>
          <w:trHeight w:val="20"/>
        </w:trPr>
        <w:tc>
          <w:tcPr>
            <w:tcW w:w="0" w:type="auto"/>
            <w:vMerge w:val="restart"/>
            <w:shd w:val="clear" w:color="auto" w:fill="auto"/>
          </w:tcPr>
          <w:p w14:paraId="577C9229"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4.4.6 Проектная работа «Проектирование рекламной кампании в Интернете»</w:t>
            </w:r>
          </w:p>
        </w:tc>
        <w:tc>
          <w:tcPr>
            <w:tcW w:w="0" w:type="auto"/>
            <w:shd w:val="clear" w:color="auto" w:fill="auto"/>
          </w:tcPr>
          <w:p w14:paraId="6100064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shd w:val="clear" w:color="auto" w:fill="auto"/>
          </w:tcPr>
          <w:p w14:paraId="58FD0A3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0" w:type="auto"/>
            <w:vMerge w:val="restart"/>
            <w:shd w:val="clear" w:color="auto" w:fill="auto"/>
          </w:tcPr>
          <w:p w14:paraId="7E7E8E1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581DF09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0FA3511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2F079AE6" w14:textId="77777777" w:rsidTr="00D73400">
        <w:trPr>
          <w:trHeight w:val="20"/>
        </w:trPr>
        <w:tc>
          <w:tcPr>
            <w:tcW w:w="0" w:type="auto"/>
            <w:vMerge/>
            <w:shd w:val="clear" w:color="auto" w:fill="auto"/>
          </w:tcPr>
          <w:p w14:paraId="16324767"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21E9EE9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Выполнение проектной работы «Проектирование рекламной кампании в Интернете»</w:t>
            </w:r>
          </w:p>
        </w:tc>
        <w:tc>
          <w:tcPr>
            <w:tcW w:w="0" w:type="auto"/>
            <w:vMerge/>
            <w:shd w:val="clear" w:color="auto" w:fill="auto"/>
          </w:tcPr>
          <w:p w14:paraId="26721AB4"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02771FB2"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24ABBD1" w14:textId="77777777" w:rsidTr="00D73400">
        <w:trPr>
          <w:trHeight w:val="20"/>
        </w:trPr>
        <w:tc>
          <w:tcPr>
            <w:tcW w:w="0" w:type="auto"/>
            <w:vMerge/>
            <w:shd w:val="clear" w:color="auto" w:fill="auto"/>
          </w:tcPr>
          <w:p w14:paraId="51CE3BFA"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6FDFCF2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781B8D4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6</w:t>
            </w:r>
          </w:p>
        </w:tc>
        <w:tc>
          <w:tcPr>
            <w:tcW w:w="0" w:type="auto"/>
            <w:vMerge/>
            <w:shd w:val="clear" w:color="auto" w:fill="auto"/>
          </w:tcPr>
          <w:p w14:paraId="54086D02"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22D2B8EC" w14:textId="77777777" w:rsidTr="00D73400">
        <w:trPr>
          <w:trHeight w:val="20"/>
        </w:trPr>
        <w:tc>
          <w:tcPr>
            <w:tcW w:w="0" w:type="auto"/>
            <w:vMerge/>
            <w:shd w:val="clear" w:color="auto" w:fill="auto"/>
          </w:tcPr>
          <w:p w14:paraId="681435D0"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6A61543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2B4B24">
              <w:rPr>
                <w:rFonts w:ascii="Times New Roman" w:eastAsia="Times New Roman" w:hAnsi="Times New Roman" w:cs="Times New Roman"/>
                <w:sz w:val="24"/>
                <w:szCs w:val="24"/>
              </w:rPr>
              <w:t>Выбор объекта профессиональной деятельности для рекламной кампании, проектирование рекламной кампании в Интернете, подготовка презентации и выступление</w:t>
            </w:r>
          </w:p>
        </w:tc>
        <w:tc>
          <w:tcPr>
            <w:tcW w:w="0" w:type="auto"/>
            <w:vMerge/>
            <w:shd w:val="clear" w:color="auto" w:fill="auto"/>
          </w:tcPr>
          <w:p w14:paraId="32E7974C" w14:textId="77777777" w:rsidR="009E2BD7" w:rsidRPr="002B4B24" w:rsidRDefault="009E2BD7" w:rsidP="00D73400">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0" w:type="auto"/>
            <w:vMerge/>
            <w:shd w:val="clear" w:color="auto" w:fill="auto"/>
          </w:tcPr>
          <w:p w14:paraId="79A3FAA0" w14:textId="77777777" w:rsidR="009E2BD7" w:rsidRPr="002B4B24" w:rsidRDefault="009E2BD7" w:rsidP="00D73400">
            <w:pPr>
              <w:widowControl w:val="0"/>
              <w:pBdr>
                <w:top w:val="nil"/>
                <w:left w:val="nil"/>
                <w:bottom w:val="nil"/>
                <w:right w:val="nil"/>
                <w:between w:val="nil"/>
              </w:pBdr>
              <w:spacing w:after="0" w:line="240" w:lineRule="auto"/>
              <w:rPr>
                <w:rFonts w:ascii="Times New Roman" w:hAnsi="Times New Roman" w:cs="Times New Roman"/>
                <w:sz w:val="24"/>
                <w:szCs w:val="24"/>
              </w:rPr>
            </w:pPr>
          </w:p>
        </w:tc>
      </w:tr>
      <w:tr w:rsidR="009E2BD7" w:rsidRPr="002B4B24" w14:paraId="3E6906B5" w14:textId="77777777" w:rsidTr="00D73400">
        <w:trPr>
          <w:trHeight w:val="20"/>
        </w:trPr>
        <w:tc>
          <w:tcPr>
            <w:tcW w:w="0" w:type="auto"/>
            <w:gridSpan w:val="2"/>
            <w:shd w:val="clear" w:color="auto" w:fill="auto"/>
          </w:tcPr>
          <w:p w14:paraId="090D05B0"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Прикладной модуль № 5 «Введение в веб-разработку на языке JavaScript»</w:t>
            </w:r>
          </w:p>
        </w:tc>
        <w:tc>
          <w:tcPr>
            <w:tcW w:w="0" w:type="auto"/>
            <w:shd w:val="clear" w:color="auto" w:fill="auto"/>
          </w:tcPr>
          <w:p w14:paraId="539FDD2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36</w:t>
            </w:r>
          </w:p>
        </w:tc>
        <w:tc>
          <w:tcPr>
            <w:tcW w:w="0" w:type="auto"/>
            <w:shd w:val="clear" w:color="auto" w:fill="auto"/>
          </w:tcPr>
          <w:p w14:paraId="36F3B4BA" w14:textId="77777777" w:rsidR="009E2BD7" w:rsidRPr="002B4B24" w:rsidRDefault="009E2BD7"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r>
      <w:tr w:rsidR="009E2BD7" w:rsidRPr="002B4B24" w14:paraId="16955252" w14:textId="77777777" w:rsidTr="00D73400">
        <w:trPr>
          <w:trHeight w:val="20"/>
        </w:trPr>
        <w:tc>
          <w:tcPr>
            <w:tcW w:w="0" w:type="auto"/>
            <w:vMerge w:val="restart"/>
            <w:tcBorders>
              <w:top w:val="single" w:sz="4" w:space="0" w:color="000000"/>
              <w:left w:val="single" w:sz="4" w:space="0" w:color="000000"/>
              <w:right w:val="single" w:sz="4" w:space="0" w:color="000000"/>
            </w:tcBorders>
            <w:shd w:val="clear" w:color="auto" w:fill="auto"/>
          </w:tcPr>
          <w:p w14:paraId="5E331E00"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4.5.1 Синтаксис и основные понятия JavaScript</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A12D47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tcBorders>
              <w:top w:val="single" w:sz="4" w:space="0" w:color="000000"/>
              <w:left w:val="single" w:sz="4" w:space="0" w:color="000000"/>
              <w:right w:val="single" w:sz="4" w:space="0" w:color="000000"/>
            </w:tcBorders>
            <w:shd w:val="clear" w:color="auto" w:fill="auto"/>
          </w:tcPr>
          <w:p w14:paraId="6F6CE93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tcBorders>
              <w:top w:val="single" w:sz="4" w:space="0" w:color="000000"/>
              <w:left w:val="single" w:sz="4" w:space="0" w:color="000000"/>
              <w:right w:val="single" w:sz="4" w:space="0" w:color="000000"/>
            </w:tcBorders>
            <w:shd w:val="clear" w:color="auto" w:fill="auto"/>
          </w:tcPr>
          <w:p w14:paraId="403BA79D"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4B9A1A8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71F9C8B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65DE8313"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7983DECA"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306E4C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Выражения, операторы, побочные эффекты, инструкции, ввод-вывод. Понятие объекта и литерала. Эволюция стандарта </w:t>
            </w:r>
            <w:proofErr w:type="spellStart"/>
            <w:r w:rsidRPr="002B4B24">
              <w:rPr>
                <w:rFonts w:ascii="Times New Roman" w:eastAsia="Times New Roman" w:hAnsi="Times New Roman" w:cs="Times New Roman"/>
                <w:sz w:val="24"/>
                <w:szCs w:val="24"/>
              </w:rPr>
              <w:t>ECMAScript</w:t>
            </w:r>
            <w:proofErr w:type="spellEnd"/>
            <w:r w:rsidRPr="002B4B24">
              <w:rPr>
                <w:rFonts w:ascii="Times New Roman" w:eastAsia="Times New Roman" w:hAnsi="Times New Roman" w:cs="Times New Roman"/>
                <w:sz w:val="24"/>
                <w:szCs w:val="24"/>
              </w:rPr>
              <w:t>. Управление пакетами и зависимостями</w:t>
            </w:r>
          </w:p>
        </w:tc>
        <w:tc>
          <w:tcPr>
            <w:tcW w:w="0" w:type="auto"/>
            <w:vMerge/>
            <w:tcBorders>
              <w:top w:val="single" w:sz="4" w:space="0" w:color="000000"/>
              <w:left w:val="single" w:sz="4" w:space="0" w:color="000000"/>
              <w:right w:val="single" w:sz="4" w:space="0" w:color="000000"/>
            </w:tcBorders>
            <w:shd w:val="clear" w:color="auto" w:fill="auto"/>
          </w:tcPr>
          <w:p w14:paraId="4A8316EF"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22139F99"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44BCE28"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24576F95"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9606E6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tcBorders>
              <w:top w:val="single" w:sz="4" w:space="0" w:color="000000"/>
              <w:left w:val="single" w:sz="4" w:space="0" w:color="000000"/>
              <w:right w:val="single" w:sz="4" w:space="0" w:color="000000"/>
            </w:tcBorders>
            <w:shd w:val="clear" w:color="auto" w:fill="auto"/>
          </w:tcPr>
          <w:p w14:paraId="13779BD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2</w:t>
            </w:r>
          </w:p>
        </w:tc>
        <w:tc>
          <w:tcPr>
            <w:tcW w:w="0" w:type="auto"/>
            <w:vMerge/>
            <w:tcBorders>
              <w:top w:val="single" w:sz="4" w:space="0" w:color="000000"/>
              <w:left w:val="single" w:sz="4" w:space="0" w:color="000000"/>
              <w:right w:val="single" w:sz="4" w:space="0" w:color="000000"/>
            </w:tcBorders>
            <w:shd w:val="clear" w:color="auto" w:fill="auto"/>
          </w:tcPr>
          <w:p w14:paraId="6EA252B5"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44C68288"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4B30BDA8"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7E8A9CE"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Система пакетов </w:t>
            </w:r>
            <w:proofErr w:type="spellStart"/>
            <w:r w:rsidRPr="002B4B24">
              <w:rPr>
                <w:rFonts w:ascii="Times New Roman" w:eastAsia="Times New Roman" w:hAnsi="Times New Roman" w:cs="Times New Roman"/>
                <w:sz w:val="24"/>
                <w:szCs w:val="24"/>
              </w:rPr>
              <w:t>npm</w:t>
            </w:r>
            <w:proofErr w:type="spellEnd"/>
            <w:r w:rsidRPr="002B4B24">
              <w:rPr>
                <w:rFonts w:ascii="Times New Roman" w:eastAsia="Times New Roman" w:hAnsi="Times New Roman" w:cs="Times New Roman"/>
                <w:sz w:val="24"/>
                <w:szCs w:val="24"/>
              </w:rPr>
              <w:t xml:space="preserve">. Инициализация проекта. Создание файла </w:t>
            </w:r>
            <w:proofErr w:type="spellStart"/>
            <w:r w:rsidRPr="002B4B24">
              <w:rPr>
                <w:rFonts w:ascii="Times New Roman" w:eastAsia="Times New Roman" w:hAnsi="Times New Roman" w:cs="Times New Roman"/>
                <w:sz w:val="24"/>
                <w:szCs w:val="24"/>
              </w:rPr>
              <w:t>package.json</w:t>
            </w:r>
            <w:proofErr w:type="spellEnd"/>
            <w:r w:rsidRPr="002B4B24">
              <w:rPr>
                <w:rFonts w:ascii="Times New Roman" w:eastAsia="Times New Roman" w:hAnsi="Times New Roman" w:cs="Times New Roman"/>
                <w:sz w:val="24"/>
                <w:szCs w:val="24"/>
              </w:rPr>
              <w:t>. Девелоперские зависимости</w:t>
            </w:r>
          </w:p>
        </w:tc>
        <w:tc>
          <w:tcPr>
            <w:tcW w:w="0" w:type="auto"/>
            <w:vMerge/>
            <w:tcBorders>
              <w:top w:val="single" w:sz="4" w:space="0" w:color="000000"/>
              <w:left w:val="single" w:sz="4" w:space="0" w:color="000000"/>
              <w:right w:val="single" w:sz="4" w:space="0" w:color="000000"/>
            </w:tcBorders>
            <w:shd w:val="clear" w:color="auto" w:fill="auto"/>
          </w:tcPr>
          <w:p w14:paraId="23C6FA29"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2377C4D2"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082CF0CF" w14:textId="77777777" w:rsidTr="00D73400">
        <w:trPr>
          <w:trHeight w:val="20"/>
        </w:trPr>
        <w:tc>
          <w:tcPr>
            <w:tcW w:w="0" w:type="auto"/>
            <w:vMerge w:val="restart"/>
            <w:tcBorders>
              <w:top w:val="single" w:sz="4" w:space="0" w:color="000000"/>
              <w:left w:val="single" w:sz="4" w:space="0" w:color="000000"/>
              <w:right w:val="single" w:sz="4" w:space="0" w:color="000000"/>
            </w:tcBorders>
            <w:shd w:val="clear" w:color="auto" w:fill="auto"/>
          </w:tcPr>
          <w:p w14:paraId="0E8A77DF"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4.5.2</w:t>
            </w:r>
            <w:r w:rsidR="00C11656" w:rsidRPr="002B4B24">
              <w:rPr>
                <w:rFonts w:ascii="Times New Roman" w:eastAsia="Times New Roman" w:hAnsi="Times New Roman" w:cs="Times New Roman"/>
                <w:b/>
                <w:sz w:val="24"/>
                <w:szCs w:val="24"/>
                <w:lang w:val="ru-RU"/>
              </w:rPr>
              <w:t xml:space="preserve"> </w:t>
            </w:r>
            <w:r w:rsidRPr="002B4B24">
              <w:rPr>
                <w:rFonts w:ascii="Times New Roman" w:eastAsia="Times New Roman" w:hAnsi="Times New Roman" w:cs="Times New Roman"/>
                <w:b/>
                <w:sz w:val="24"/>
                <w:szCs w:val="24"/>
              </w:rPr>
              <w:t xml:space="preserve">Переменные и области видимости. Примитивные </w:t>
            </w:r>
            <w:r w:rsidR="00C11656" w:rsidRPr="002B4B24">
              <w:rPr>
                <w:rFonts w:ascii="Times New Roman" w:eastAsia="Times New Roman" w:hAnsi="Times New Roman" w:cs="Times New Roman"/>
                <w:b/>
                <w:sz w:val="24"/>
                <w:szCs w:val="24"/>
              </w:rPr>
              <w:br/>
            </w:r>
            <w:r w:rsidRPr="002B4B24">
              <w:rPr>
                <w:rFonts w:ascii="Times New Roman" w:eastAsia="Times New Roman" w:hAnsi="Times New Roman" w:cs="Times New Roman"/>
                <w:b/>
                <w:sz w:val="24"/>
                <w:szCs w:val="24"/>
              </w:rPr>
              <w:t>и объектные типы данных</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1255F08"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tcBorders>
              <w:top w:val="single" w:sz="4" w:space="0" w:color="000000"/>
              <w:left w:val="single" w:sz="4" w:space="0" w:color="000000"/>
              <w:right w:val="single" w:sz="4" w:space="0" w:color="000000"/>
            </w:tcBorders>
            <w:shd w:val="clear" w:color="auto" w:fill="auto"/>
          </w:tcPr>
          <w:p w14:paraId="41BB988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0" w:type="auto"/>
            <w:vMerge w:val="restart"/>
            <w:tcBorders>
              <w:top w:val="single" w:sz="4" w:space="0" w:color="000000"/>
              <w:left w:val="single" w:sz="4" w:space="0" w:color="000000"/>
              <w:right w:val="single" w:sz="4" w:space="0" w:color="000000"/>
            </w:tcBorders>
            <w:shd w:val="clear" w:color="auto" w:fill="auto"/>
          </w:tcPr>
          <w:p w14:paraId="54D6B4ED"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4BE7D20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1771EA0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0AF66090"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3F1EE0E2"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EA613F9"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Объявление переменных. Этап компиляции и этап исполнения. Ошибка </w:t>
            </w:r>
            <w:proofErr w:type="spellStart"/>
            <w:r w:rsidRPr="002B4B24">
              <w:rPr>
                <w:rFonts w:ascii="Times New Roman" w:eastAsia="Times New Roman" w:hAnsi="Times New Roman" w:cs="Times New Roman"/>
                <w:sz w:val="24"/>
                <w:szCs w:val="24"/>
              </w:rPr>
              <w:t>ReferenceError</w:t>
            </w:r>
            <w:proofErr w:type="spellEnd"/>
            <w:r w:rsidRPr="002B4B24">
              <w:rPr>
                <w:rFonts w:ascii="Times New Roman" w:eastAsia="Times New Roman" w:hAnsi="Times New Roman" w:cs="Times New Roman"/>
                <w:sz w:val="24"/>
                <w:szCs w:val="24"/>
              </w:rPr>
              <w:t xml:space="preserve"> и возбуждение исключения. Глобальные </w:t>
            </w:r>
            <w:r w:rsidRPr="002B4B24">
              <w:rPr>
                <w:rFonts w:ascii="Times New Roman" w:eastAsia="Times New Roman" w:hAnsi="Times New Roman" w:cs="Times New Roman"/>
                <w:sz w:val="24"/>
                <w:szCs w:val="24"/>
              </w:rPr>
              <w:lastRenderedPageBreak/>
              <w:t>переменные. Видимость на уровне блока. Примитивные и объектные типы данных. Сравнение примитивных значений</w:t>
            </w:r>
          </w:p>
        </w:tc>
        <w:tc>
          <w:tcPr>
            <w:tcW w:w="0" w:type="auto"/>
            <w:vMerge/>
            <w:tcBorders>
              <w:top w:val="single" w:sz="4" w:space="0" w:color="000000"/>
              <w:left w:val="single" w:sz="4" w:space="0" w:color="000000"/>
              <w:right w:val="single" w:sz="4" w:space="0" w:color="000000"/>
            </w:tcBorders>
            <w:shd w:val="clear" w:color="auto" w:fill="auto"/>
          </w:tcPr>
          <w:p w14:paraId="6458F113"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432559E4"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4F4097B5"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28E33AE6"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0574114"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tcBorders>
              <w:top w:val="single" w:sz="4" w:space="0" w:color="000000"/>
              <w:left w:val="single" w:sz="4" w:space="0" w:color="000000"/>
              <w:right w:val="single" w:sz="4" w:space="0" w:color="000000"/>
            </w:tcBorders>
            <w:shd w:val="clear" w:color="auto" w:fill="auto"/>
          </w:tcPr>
          <w:p w14:paraId="1E68669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2</w:t>
            </w:r>
          </w:p>
        </w:tc>
        <w:tc>
          <w:tcPr>
            <w:tcW w:w="0" w:type="auto"/>
            <w:vMerge/>
            <w:tcBorders>
              <w:top w:val="single" w:sz="4" w:space="0" w:color="000000"/>
              <w:left w:val="single" w:sz="4" w:space="0" w:color="000000"/>
              <w:right w:val="single" w:sz="4" w:space="0" w:color="000000"/>
            </w:tcBorders>
            <w:shd w:val="clear" w:color="auto" w:fill="auto"/>
          </w:tcPr>
          <w:p w14:paraId="2634B641"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43CA3F69"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7C08C827"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7F3725B"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Работа с переменными, областями видимости и типами данных</w:t>
            </w:r>
          </w:p>
        </w:tc>
        <w:tc>
          <w:tcPr>
            <w:tcW w:w="0" w:type="auto"/>
            <w:vMerge/>
            <w:tcBorders>
              <w:top w:val="single" w:sz="4" w:space="0" w:color="000000"/>
              <w:left w:val="single" w:sz="4" w:space="0" w:color="000000"/>
              <w:right w:val="single" w:sz="4" w:space="0" w:color="000000"/>
            </w:tcBorders>
            <w:shd w:val="clear" w:color="auto" w:fill="auto"/>
          </w:tcPr>
          <w:p w14:paraId="5177065E"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5E3C20FC"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49A00073" w14:textId="77777777" w:rsidTr="00D73400">
        <w:trPr>
          <w:trHeight w:val="20"/>
        </w:trPr>
        <w:tc>
          <w:tcPr>
            <w:tcW w:w="0" w:type="auto"/>
            <w:vMerge w:val="restart"/>
            <w:shd w:val="clear" w:color="auto" w:fill="auto"/>
          </w:tcPr>
          <w:p w14:paraId="40EF6D25"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 xml:space="preserve">Тема 5.5.3 </w:t>
            </w:r>
            <w:proofErr w:type="spellStart"/>
            <w:r w:rsidRPr="002B4B24">
              <w:rPr>
                <w:rFonts w:ascii="Times New Roman" w:eastAsia="Times New Roman" w:hAnsi="Times New Roman" w:cs="Times New Roman"/>
                <w:b/>
                <w:sz w:val="24"/>
                <w:szCs w:val="24"/>
              </w:rPr>
              <w:t>TypeScript</w:t>
            </w:r>
            <w:proofErr w:type="spellEnd"/>
            <w:r w:rsidRPr="002B4B24">
              <w:rPr>
                <w:rFonts w:ascii="Times New Roman" w:eastAsia="Times New Roman" w:hAnsi="Times New Roman" w:cs="Times New Roman"/>
                <w:b/>
                <w:sz w:val="24"/>
                <w:szCs w:val="24"/>
              </w:rPr>
              <w:t xml:space="preserve"> и статическая типизация</w:t>
            </w:r>
          </w:p>
        </w:tc>
        <w:tc>
          <w:tcPr>
            <w:tcW w:w="0" w:type="auto"/>
            <w:shd w:val="clear" w:color="auto" w:fill="auto"/>
          </w:tcPr>
          <w:p w14:paraId="3C3B01A7"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shd w:val="clear" w:color="auto" w:fill="auto"/>
          </w:tcPr>
          <w:p w14:paraId="3EBB3C0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shd w:val="clear" w:color="auto" w:fill="auto"/>
          </w:tcPr>
          <w:p w14:paraId="2FF9F87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23BE8C2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6012BB1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66FA93B8" w14:textId="77777777" w:rsidTr="00D73400">
        <w:trPr>
          <w:trHeight w:val="20"/>
        </w:trPr>
        <w:tc>
          <w:tcPr>
            <w:tcW w:w="0" w:type="auto"/>
            <w:vMerge/>
            <w:shd w:val="clear" w:color="auto" w:fill="auto"/>
          </w:tcPr>
          <w:p w14:paraId="1A3E243B"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5D00A6DA"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Типы данных. Объявление с аннотацией типа. </w:t>
            </w:r>
            <w:proofErr w:type="spellStart"/>
            <w:r w:rsidRPr="002B4B24">
              <w:rPr>
                <w:rFonts w:ascii="Times New Roman" w:eastAsia="Times New Roman" w:hAnsi="Times New Roman" w:cs="Times New Roman"/>
                <w:sz w:val="24"/>
                <w:szCs w:val="24"/>
              </w:rPr>
              <w:t>Транспиляция</w:t>
            </w:r>
            <w:proofErr w:type="spellEnd"/>
            <w:r w:rsidRPr="002B4B24">
              <w:rPr>
                <w:rFonts w:ascii="Times New Roman" w:eastAsia="Times New Roman" w:hAnsi="Times New Roman" w:cs="Times New Roman"/>
                <w:sz w:val="24"/>
                <w:szCs w:val="24"/>
              </w:rPr>
              <w:t xml:space="preserve"> и запуск проекта. Объявление (в том числе с аннотацией) и вызов функций. Функции как структурный элемент сценария и как тип данных</w:t>
            </w:r>
          </w:p>
        </w:tc>
        <w:tc>
          <w:tcPr>
            <w:tcW w:w="0" w:type="auto"/>
            <w:vMerge/>
            <w:shd w:val="clear" w:color="auto" w:fill="auto"/>
          </w:tcPr>
          <w:p w14:paraId="7D0DD49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16A22F3A"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4661B683" w14:textId="77777777" w:rsidTr="00D73400">
        <w:trPr>
          <w:trHeight w:val="20"/>
        </w:trPr>
        <w:tc>
          <w:tcPr>
            <w:tcW w:w="0" w:type="auto"/>
            <w:vMerge/>
            <w:shd w:val="clear" w:color="auto" w:fill="auto"/>
          </w:tcPr>
          <w:p w14:paraId="3601D6E8"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7F9E4CA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76F0BD9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shd w:val="clear" w:color="auto" w:fill="auto"/>
          </w:tcPr>
          <w:p w14:paraId="0CA58EBE"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43C93479" w14:textId="77777777" w:rsidTr="00D73400">
        <w:trPr>
          <w:trHeight w:val="20"/>
        </w:trPr>
        <w:tc>
          <w:tcPr>
            <w:tcW w:w="0" w:type="auto"/>
            <w:vMerge/>
            <w:shd w:val="clear" w:color="auto" w:fill="auto"/>
          </w:tcPr>
          <w:p w14:paraId="2DA38EDE"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76AC94DD"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Работа с функциями</w:t>
            </w:r>
          </w:p>
        </w:tc>
        <w:tc>
          <w:tcPr>
            <w:tcW w:w="0" w:type="auto"/>
            <w:vMerge/>
            <w:shd w:val="clear" w:color="auto" w:fill="auto"/>
          </w:tcPr>
          <w:p w14:paraId="55D7E7A8"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56DEFE28"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F5F4084" w14:textId="77777777" w:rsidTr="00D73400">
        <w:trPr>
          <w:trHeight w:val="20"/>
        </w:trPr>
        <w:tc>
          <w:tcPr>
            <w:tcW w:w="0" w:type="auto"/>
            <w:vMerge w:val="restart"/>
            <w:tcBorders>
              <w:top w:val="single" w:sz="4" w:space="0" w:color="000000"/>
              <w:left w:val="single" w:sz="4" w:space="0" w:color="000000"/>
              <w:right w:val="single" w:sz="4" w:space="0" w:color="000000"/>
            </w:tcBorders>
            <w:shd w:val="clear" w:color="auto" w:fill="auto"/>
          </w:tcPr>
          <w:p w14:paraId="18EEEE09"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4.5.4</w:t>
            </w:r>
            <w:r w:rsidR="00C11656" w:rsidRPr="002B4B24">
              <w:rPr>
                <w:rFonts w:ascii="Times New Roman" w:eastAsia="Times New Roman" w:hAnsi="Times New Roman" w:cs="Times New Roman"/>
                <w:b/>
                <w:sz w:val="24"/>
                <w:szCs w:val="24"/>
                <w:lang w:val="ru-RU"/>
              </w:rPr>
              <w:t xml:space="preserve"> </w:t>
            </w:r>
            <w:r w:rsidRPr="002B4B24">
              <w:rPr>
                <w:rFonts w:ascii="Times New Roman" w:eastAsia="Times New Roman" w:hAnsi="Times New Roman" w:cs="Times New Roman"/>
                <w:b/>
                <w:sz w:val="24"/>
                <w:szCs w:val="24"/>
              </w:rPr>
              <w:t>Управляющие конструкции</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12E8E36"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tcBorders>
              <w:top w:val="single" w:sz="4" w:space="0" w:color="000000"/>
              <w:left w:val="single" w:sz="4" w:space="0" w:color="000000"/>
              <w:right w:val="single" w:sz="4" w:space="0" w:color="000000"/>
            </w:tcBorders>
            <w:shd w:val="clear" w:color="auto" w:fill="auto"/>
          </w:tcPr>
          <w:p w14:paraId="1212774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0" w:type="auto"/>
            <w:vMerge w:val="restart"/>
            <w:tcBorders>
              <w:top w:val="single" w:sz="4" w:space="0" w:color="000000"/>
              <w:left w:val="single" w:sz="4" w:space="0" w:color="000000"/>
              <w:right w:val="single" w:sz="4" w:space="0" w:color="000000"/>
            </w:tcBorders>
            <w:shd w:val="clear" w:color="auto" w:fill="auto"/>
          </w:tcPr>
          <w:p w14:paraId="6976811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0243F05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03689D1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610EF2A6"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643AEB86"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36A4D98" w14:textId="77777777" w:rsidR="00C11656"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Императивный подход к созданию кода программы. Инструкции </w:t>
            </w:r>
          </w:p>
          <w:p w14:paraId="602F98DB"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как противоположность выражений. Тернарный оператор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 xml:space="preserve">и инструкция </w:t>
            </w:r>
            <w:proofErr w:type="spellStart"/>
            <w:proofErr w:type="gramStart"/>
            <w:r w:rsidRPr="002B4B24">
              <w:rPr>
                <w:rFonts w:ascii="Times New Roman" w:eastAsia="Times New Roman" w:hAnsi="Times New Roman" w:cs="Times New Roman"/>
                <w:sz w:val="24"/>
                <w:szCs w:val="24"/>
              </w:rPr>
              <w:t>If</w:t>
            </w:r>
            <w:proofErr w:type="spellEnd"/>
            <w:r w:rsidRPr="002B4B24">
              <w:rPr>
                <w:rFonts w:ascii="Times New Roman" w:eastAsia="Times New Roman" w:hAnsi="Times New Roman" w:cs="Times New Roman"/>
                <w:sz w:val="24"/>
                <w:szCs w:val="24"/>
              </w:rPr>
              <w:t>..</w:t>
            </w:r>
            <w:proofErr w:type="spellStart"/>
            <w:proofErr w:type="gramEnd"/>
            <w:r w:rsidRPr="002B4B24">
              <w:rPr>
                <w:rFonts w:ascii="Times New Roman" w:eastAsia="Times New Roman" w:hAnsi="Times New Roman" w:cs="Times New Roman"/>
                <w:sz w:val="24"/>
                <w:szCs w:val="24"/>
              </w:rPr>
              <w:t>else</w:t>
            </w:r>
            <w:proofErr w:type="spellEnd"/>
            <w:r w:rsidRPr="002B4B24">
              <w:rPr>
                <w:rFonts w:ascii="Times New Roman" w:eastAsia="Times New Roman" w:hAnsi="Times New Roman" w:cs="Times New Roman"/>
                <w:sz w:val="24"/>
                <w:szCs w:val="24"/>
              </w:rPr>
              <w:t>. Циклы со сч</w:t>
            </w:r>
            <w:r w:rsidR="00C11656" w:rsidRPr="002B4B24">
              <w:rPr>
                <w:rFonts w:ascii="Times New Roman" w:eastAsia="Times New Roman" w:hAnsi="Times New Roman" w:cs="Times New Roman"/>
                <w:sz w:val="24"/>
                <w:szCs w:val="24"/>
              </w:rPr>
              <w:t>е</w:t>
            </w:r>
            <w:r w:rsidRPr="002B4B24">
              <w:rPr>
                <w:rFonts w:ascii="Times New Roman" w:eastAsia="Times New Roman" w:hAnsi="Times New Roman" w:cs="Times New Roman"/>
                <w:sz w:val="24"/>
                <w:szCs w:val="24"/>
              </w:rPr>
              <w:t>тчиком, предусловием/постусловием, итерационные</w:t>
            </w:r>
          </w:p>
        </w:tc>
        <w:tc>
          <w:tcPr>
            <w:tcW w:w="0" w:type="auto"/>
            <w:vMerge/>
            <w:tcBorders>
              <w:top w:val="single" w:sz="4" w:space="0" w:color="000000"/>
              <w:left w:val="single" w:sz="4" w:space="0" w:color="000000"/>
              <w:right w:val="single" w:sz="4" w:space="0" w:color="000000"/>
            </w:tcBorders>
            <w:shd w:val="clear" w:color="auto" w:fill="auto"/>
          </w:tcPr>
          <w:p w14:paraId="1D080531"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57BBF766"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705FF317"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157FA80B"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D5E6A63"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tcBorders>
              <w:top w:val="single" w:sz="4" w:space="0" w:color="000000"/>
              <w:left w:val="single" w:sz="4" w:space="0" w:color="000000"/>
              <w:right w:val="single" w:sz="4" w:space="0" w:color="000000"/>
            </w:tcBorders>
            <w:shd w:val="clear" w:color="auto" w:fill="auto"/>
          </w:tcPr>
          <w:p w14:paraId="0A24413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tcBorders>
              <w:top w:val="single" w:sz="4" w:space="0" w:color="000000"/>
              <w:left w:val="single" w:sz="4" w:space="0" w:color="000000"/>
              <w:right w:val="single" w:sz="4" w:space="0" w:color="000000"/>
            </w:tcBorders>
            <w:shd w:val="clear" w:color="auto" w:fill="auto"/>
          </w:tcPr>
          <w:p w14:paraId="2BE7A2DE"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2C7C9BDF"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2BFDAE65"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E18280A"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Работа с управляющими конструкциями</w:t>
            </w:r>
          </w:p>
        </w:tc>
        <w:tc>
          <w:tcPr>
            <w:tcW w:w="0" w:type="auto"/>
            <w:vMerge/>
            <w:tcBorders>
              <w:top w:val="single" w:sz="4" w:space="0" w:color="000000"/>
              <w:left w:val="single" w:sz="4" w:space="0" w:color="000000"/>
              <w:right w:val="single" w:sz="4" w:space="0" w:color="000000"/>
            </w:tcBorders>
            <w:shd w:val="clear" w:color="auto" w:fill="auto"/>
          </w:tcPr>
          <w:p w14:paraId="3FC4EF2F"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0118B8F7"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7B332235" w14:textId="77777777" w:rsidTr="00D73400">
        <w:trPr>
          <w:trHeight w:val="20"/>
        </w:trPr>
        <w:tc>
          <w:tcPr>
            <w:tcW w:w="0" w:type="auto"/>
            <w:vMerge w:val="restart"/>
            <w:shd w:val="clear" w:color="auto" w:fill="auto"/>
          </w:tcPr>
          <w:p w14:paraId="43748012" w14:textId="77777777" w:rsidR="009E2BD7" w:rsidRPr="002B4B24" w:rsidRDefault="00C11656"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 xml:space="preserve">Тема 4.5.5 </w:t>
            </w:r>
            <w:r w:rsidR="00F67504" w:rsidRPr="002B4B24">
              <w:rPr>
                <w:rFonts w:ascii="Times New Roman" w:eastAsia="Times New Roman" w:hAnsi="Times New Roman" w:cs="Times New Roman"/>
                <w:b/>
                <w:sz w:val="24"/>
                <w:szCs w:val="24"/>
              </w:rPr>
              <w:t>Строки и бинарные данные. Регулярные выражения</w:t>
            </w:r>
          </w:p>
        </w:tc>
        <w:tc>
          <w:tcPr>
            <w:tcW w:w="0" w:type="auto"/>
            <w:shd w:val="clear" w:color="auto" w:fill="auto"/>
          </w:tcPr>
          <w:p w14:paraId="67621182"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shd w:val="clear" w:color="auto" w:fill="auto"/>
          </w:tcPr>
          <w:p w14:paraId="38469E0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shd w:val="clear" w:color="auto" w:fill="auto"/>
          </w:tcPr>
          <w:p w14:paraId="0828C79D"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1F7E827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535EE99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23149666" w14:textId="77777777" w:rsidTr="00D73400">
        <w:trPr>
          <w:trHeight w:val="20"/>
        </w:trPr>
        <w:tc>
          <w:tcPr>
            <w:tcW w:w="0" w:type="auto"/>
            <w:vMerge/>
            <w:shd w:val="clear" w:color="auto" w:fill="auto"/>
          </w:tcPr>
          <w:p w14:paraId="73B456D8"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68748597"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Строка как примитивный тип данных. Перебор строки с помощью итераций </w:t>
            </w:r>
            <w:proofErr w:type="spellStart"/>
            <w:proofErr w:type="gramStart"/>
            <w:r w:rsidRPr="002B4B24">
              <w:rPr>
                <w:rFonts w:ascii="Times New Roman" w:eastAsia="Times New Roman" w:hAnsi="Times New Roman" w:cs="Times New Roman"/>
                <w:sz w:val="24"/>
                <w:szCs w:val="24"/>
              </w:rPr>
              <w:t>for</w:t>
            </w:r>
            <w:proofErr w:type="spellEnd"/>
            <w:r w:rsidRPr="002B4B24">
              <w:rPr>
                <w:rFonts w:ascii="Times New Roman" w:eastAsia="Times New Roman" w:hAnsi="Times New Roman" w:cs="Times New Roman"/>
                <w:sz w:val="24"/>
                <w:szCs w:val="24"/>
              </w:rPr>
              <w:t>..</w:t>
            </w:r>
            <w:proofErr w:type="spellStart"/>
            <w:proofErr w:type="gramEnd"/>
            <w:r w:rsidRPr="002B4B24">
              <w:rPr>
                <w:rFonts w:ascii="Times New Roman" w:eastAsia="Times New Roman" w:hAnsi="Times New Roman" w:cs="Times New Roman"/>
                <w:sz w:val="24"/>
                <w:szCs w:val="24"/>
              </w:rPr>
              <w:t>of</w:t>
            </w:r>
            <w:proofErr w:type="spellEnd"/>
            <w:r w:rsidRPr="002B4B24">
              <w:rPr>
                <w:rFonts w:ascii="Times New Roman" w:eastAsia="Times New Roman" w:hAnsi="Times New Roman" w:cs="Times New Roman"/>
                <w:sz w:val="24"/>
                <w:szCs w:val="24"/>
              </w:rPr>
              <w:t>, использование Юникода в JavaScript. Отличие бинарных данных от строк. Поиск совпадений с регулярным выражением</w:t>
            </w:r>
          </w:p>
        </w:tc>
        <w:tc>
          <w:tcPr>
            <w:tcW w:w="0" w:type="auto"/>
            <w:vMerge/>
            <w:shd w:val="clear" w:color="auto" w:fill="auto"/>
          </w:tcPr>
          <w:p w14:paraId="5935EC10"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04AE0579"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4AA99FCA" w14:textId="77777777" w:rsidTr="00D73400">
        <w:trPr>
          <w:trHeight w:val="20"/>
        </w:trPr>
        <w:tc>
          <w:tcPr>
            <w:tcW w:w="0" w:type="auto"/>
            <w:vMerge/>
            <w:shd w:val="clear" w:color="auto" w:fill="auto"/>
          </w:tcPr>
          <w:p w14:paraId="67DA9DAB"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48DFA86D"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474D286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2</w:t>
            </w:r>
          </w:p>
        </w:tc>
        <w:tc>
          <w:tcPr>
            <w:tcW w:w="0" w:type="auto"/>
            <w:vMerge/>
            <w:shd w:val="clear" w:color="auto" w:fill="auto"/>
          </w:tcPr>
          <w:p w14:paraId="7612CF5A"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4012840D" w14:textId="77777777" w:rsidTr="00D73400">
        <w:trPr>
          <w:trHeight w:val="20"/>
        </w:trPr>
        <w:tc>
          <w:tcPr>
            <w:tcW w:w="0" w:type="auto"/>
            <w:vMerge/>
            <w:shd w:val="clear" w:color="auto" w:fill="auto"/>
          </w:tcPr>
          <w:p w14:paraId="6863D808"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596387F7"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Работа со строками и бинарными данными</w:t>
            </w:r>
          </w:p>
        </w:tc>
        <w:tc>
          <w:tcPr>
            <w:tcW w:w="0" w:type="auto"/>
            <w:vMerge/>
            <w:shd w:val="clear" w:color="auto" w:fill="auto"/>
          </w:tcPr>
          <w:p w14:paraId="5A63FF7F"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494D9323"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D83BD41" w14:textId="77777777" w:rsidTr="00D73400">
        <w:trPr>
          <w:trHeight w:val="20"/>
        </w:trPr>
        <w:tc>
          <w:tcPr>
            <w:tcW w:w="0" w:type="auto"/>
            <w:vMerge w:val="restart"/>
            <w:tcBorders>
              <w:top w:val="single" w:sz="4" w:space="0" w:color="000000"/>
              <w:left w:val="single" w:sz="4" w:space="0" w:color="000000"/>
              <w:right w:val="single" w:sz="4" w:space="0" w:color="000000"/>
            </w:tcBorders>
            <w:shd w:val="clear" w:color="auto" w:fill="auto"/>
          </w:tcPr>
          <w:p w14:paraId="2160B480"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4.5.</w:t>
            </w:r>
            <w:r w:rsidR="00C11656" w:rsidRPr="002B4B24">
              <w:rPr>
                <w:rFonts w:ascii="Times New Roman" w:eastAsia="Times New Roman" w:hAnsi="Times New Roman" w:cs="Times New Roman"/>
                <w:b/>
                <w:sz w:val="24"/>
                <w:szCs w:val="24"/>
              </w:rPr>
              <w:t xml:space="preserve">6 </w:t>
            </w:r>
            <w:r w:rsidRPr="002B4B24">
              <w:rPr>
                <w:rFonts w:ascii="Times New Roman" w:eastAsia="Times New Roman" w:hAnsi="Times New Roman" w:cs="Times New Roman"/>
                <w:b/>
                <w:sz w:val="24"/>
                <w:szCs w:val="24"/>
              </w:rPr>
              <w:t>Массивы и множества</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5F95ACF"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tcBorders>
              <w:top w:val="single" w:sz="4" w:space="0" w:color="000000"/>
              <w:left w:val="single" w:sz="4" w:space="0" w:color="000000"/>
              <w:right w:val="single" w:sz="4" w:space="0" w:color="000000"/>
            </w:tcBorders>
            <w:shd w:val="clear" w:color="auto" w:fill="auto"/>
          </w:tcPr>
          <w:p w14:paraId="1A1D758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tcBorders>
              <w:top w:val="single" w:sz="4" w:space="0" w:color="000000"/>
              <w:left w:val="single" w:sz="4" w:space="0" w:color="000000"/>
              <w:right w:val="single" w:sz="4" w:space="0" w:color="000000"/>
            </w:tcBorders>
            <w:shd w:val="clear" w:color="auto" w:fill="auto"/>
          </w:tcPr>
          <w:p w14:paraId="77330DC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7CA401D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3AE7E68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04EEC199"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72005C3F"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2DFE3FC"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Массивы как наборы значений разных типов, допускающих итерацию. Задание массива литералом. Методы массивов,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 xml:space="preserve">в том числе </w:t>
            </w:r>
            <w:proofErr w:type="spellStart"/>
            <w:r w:rsidRPr="002B4B24">
              <w:rPr>
                <w:rFonts w:ascii="Times New Roman" w:eastAsia="Times New Roman" w:hAnsi="Times New Roman" w:cs="Times New Roman"/>
                <w:sz w:val="24"/>
                <w:szCs w:val="24"/>
              </w:rPr>
              <w:t>forEach</w:t>
            </w:r>
            <w:proofErr w:type="spellEnd"/>
            <w:r w:rsidRPr="002B4B24">
              <w:rPr>
                <w:rFonts w:ascii="Times New Roman" w:eastAsia="Times New Roman" w:hAnsi="Times New Roman" w:cs="Times New Roman"/>
                <w:sz w:val="24"/>
                <w:szCs w:val="24"/>
              </w:rPr>
              <w:t xml:space="preserve"> и </w:t>
            </w:r>
            <w:proofErr w:type="spellStart"/>
            <w:r w:rsidRPr="002B4B24">
              <w:rPr>
                <w:rFonts w:ascii="Times New Roman" w:eastAsia="Times New Roman" w:hAnsi="Times New Roman" w:cs="Times New Roman"/>
                <w:sz w:val="24"/>
                <w:szCs w:val="24"/>
              </w:rPr>
              <w:t>reduce</w:t>
            </w:r>
            <w:proofErr w:type="spellEnd"/>
            <w:r w:rsidRPr="002B4B24">
              <w:rPr>
                <w:rFonts w:ascii="Times New Roman" w:eastAsia="Times New Roman" w:hAnsi="Times New Roman" w:cs="Times New Roman"/>
                <w:sz w:val="24"/>
                <w:szCs w:val="24"/>
              </w:rPr>
              <w:t xml:space="preserve">. Взаимные преобразования массивов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и строк. Множества как наборы не повторяющихся значений. Получение множества из массива</w:t>
            </w:r>
          </w:p>
        </w:tc>
        <w:tc>
          <w:tcPr>
            <w:tcW w:w="0" w:type="auto"/>
            <w:vMerge/>
            <w:tcBorders>
              <w:top w:val="single" w:sz="4" w:space="0" w:color="000000"/>
              <w:left w:val="single" w:sz="4" w:space="0" w:color="000000"/>
              <w:right w:val="single" w:sz="4" w:space="0" w:color="000000"/>
            </w:tcBorders>
            <w:shd w:val="clear" w:color="auto" w:fill="auto"/>
          </w:tcPr>
          <w:p w14:paraId="323A0135"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764D0CBE"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8725194"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5685C5B3"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4FE49EE"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tcBorders>
              <w:top w:val="single" w:sz="4" w:space="0" w:color="000000"/>
              <w:left w:val="single" w:sz="4" w:space="0" w:color="000000"/>
              <w:right w:val="single" w:sz="4" w:space="0" w:color="000000"/>
            </w:tcBorders>
            <w:shd w:val="clear" w:color="auto" w:fill="auto"/>
          </w:tcPr>
          <w:p w14:paraId="0A670A8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2</w:t>
            </w:r>
          </w:p>
        </w:tc>
        <w:tc>
          <w:tcPr>
            <w:tcW w:w="0" w:type="auto"/>
            <w:vMerge/>
            <w:tcBorders>
              <w:top w:val="single" w:sz="4" w:space="0" w:color="000000"/>
              <w:left w:val="single" w:sz="4" w:space="0" w:color="000000"/>
              <w:right w:val="single" w:sz="4" w:space="0" w:color="000000"/>
            </w:tcBorders>
            <w:shd w:val="clear" w:color="auto" w:fill="auto"/>
          </w:tcPr>
          <w:p w14:paraId="2E0A9E94"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2CBD827E"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04B0955A"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55E5778"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Работа с массивами и множествами</w:t>
            </w:r>
          </w:p>
        </w:tc>
        <w:tc>
          <w:tcPr>
            <w:tcW w:w="0" w:type="auto"/>
            <w:vMerge/>
            <w:tcBorders>
              <w:top w:val="single" w:sz="4" w:space="0" w:color="000000"/>
              <w:left w:val="single" w:sz="4" w:space="0" w:color="000000"/>
              <w:right w:val="single" w:sz="4" w:space="0" w:color="000000"/>
            </w:tcBorders>
            <w:shd w:val="clear" w:color="auto" w:fill="auto"/>
          </w:tcPr>
          <w:p w14:paraId="0F4E4BCC"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49BE833C"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042710EC" w14:textId="77777777" w:rsidTr="00D73400">
        <w:trPr>
          <w:trHeight w:val="20"/>
        </w:trPr>
        <w:tc>
          <w:tcPr>
            <w:tcW w:w="0" w:type="auto"/>
            <w:vMerge w:val="restart"/>
            <w:shd w:val="clear" w:color="auto" w:fill="auto"/>
          </w:tcPr>
          <w:p w14:paraId="7D43F29D"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4.5.7 Литеральные объекты. Прототипы и конструкторы. Свойства и методы</w:t>
            </w:r>
          </w:p>
        </w:tc>
        <w:tc>
          <w:tcPr>
            <w:tcW w:w="0" w:type="auto"/>
            <w:shd w:val="clear" w:color="auto" w:fill="auto"/>
          </w:tcPr>
          <w:p w14:paraId="32BF5EE2"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shd w:val="clear" w:color="auto" w:fill="auto"/>
          </w:tcPr>
          <w:p w14:paraId="72A7C2A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shd w:val="clear" w:color="auto" w:fill="auto"/>
          </w:tcPr>
          <w:p w14:paraId="28E3E74D"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4A2D2C0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41FF8F3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1690683A" w14:textId="77777777" w:rsidTr="00D73400">
        <w:trPr>
          <w:trHeight w:val="20"/>
        </w:trPr>
        <w:tc>
          <w:tcPr>
            <w:tcW w:w="0" w:type="auto"/>
            <w:vMerge/>
            <w:shd w:val="clear" w:color="auto" w:fill="auto"/>
          </w:tcPr>
          <w:p w14:paraId="69C0E794"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2880FB4C"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Литеральные объекты как коллекции свойств и методов. Отличия литеральных объектов от блоков и массивов. Доступ к свойствам и методам. Использование ссылки </w:t>
            </w:r>
            <w:proofErr w:type="spellStart"/>
            <w:r w:rsidRPr="002B4B24">
              <w:rPr>
                <w:rFonts w:ascii="Times New Roman" w:eastAsia="Times New Roman" w:hAnsi="Times New Roman" w:cs="Times New Roman"/>
                <w:sz w:val="24"/>
                <w:szCs w:val="24"/>
              </w:rPr>
              <w:t>this</w:t>
            </w:r>
            <w:proofErr w:type="spellEnd"/>
            <w:r w:rsidRPr="002B4B24">
              <w:rPr>
                <w:rFonts w:ascii="Times New Roman" w:eastAsia="Times New Roman" w:hAnsi="Times New Roman" w:cs="Times New Roman"/>
                <w:sz w:val="24"/>
                <w:szCs w:val="24"/>
              </w:rPr>
              <w:t xml:space="preserve">. Вызов методов одного объекта </w:t>
            </w:r>
            <w:r w:rsidRPr="002B4B24">
              <w:rPr>
                <w:rFonts w:ascii="Times New Roman" w:eastAsia="Times New Roman" w:hAnsi="Times New Roman" w:cs="Times New Roman"/>
                <w:sz w:val="24"/>
                <w:szCs w:val="24"/>
              </w:rPr>
              <w:lastRenderedPageBreak/>
              <w:t>относительно другого. Доступ к прототипу объекта. Создание объекта с помощью конструктора</w:t>
            </w:r>
          </w:p>
        </w:tc>
        <w:tc>
          <w:tcPr>
            <w:tcW w:w="0" w:type="auto"/>
            <w:vMerge/>
            <w:shd w:val="clear" w:color="auto" w:fill="auto"/>
          </w:tcPr>
          <w:p w14:paraId="773566FA"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56BC72E4"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2337835D" w14:textId="77777777" w:rsidTr="00D73400">
        <w:trPr>
          <w:trHeight w:val="20"/>
        </w:trPr>
        <w:tc>
          <w:tcPr>
            <w:tcW w:w="0" w:type="auto"/>
            <w:vMerge/>
            <w:shd w:val="clear" w:color="auto" w:fill="auto"/>
          </w:tcPr>
          <w:p w14:paraId="3CFB32EA"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0BDD1D8B"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3CC30B8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shd w:val="clear" w:color="auto" w:fill="auto"/>
          </w:tcPr>
          <w:p w14:paraId="219D1B92"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7E351971" w14:textId="77777777" w:rsidTr="00D73400">
        <w:trPr>
          <w:trHeight w:val="20"/>
        </w:trPr>
        <w:tc>
          <w:tcPr>
            <w:tcW w:w="0" w:type="auto"/>
            <w:vMerge/>
            <w:shd w:val="clear" w:color="auto" w:fill="auto"/>
          </w:tcPr>
          <w:p w14:paraId="23B739AA"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472BEF0C"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Создание объектов</w:t>
            </w:r>
          </w:p>
        </w:tc>
        <w:tc>
          <w:tcPr>
            <w:tcW w:w="0" w:type="auto"/>
            <w:vMerge/>
            <w:shd w:val="clear" w:color="auto" w:fill="auto"/>
          </w:tcPr>
          <w:p w14:paraId="7B7E735A"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3D1C3549"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2D1B0363" w14:textId="77777777" w:rsidTr="00D73400">
        <w:trPr>
          <w:trHeight w:val="20"/>
        </w:trPr>
        <w:tc>
          <w:tcPr>
            <w:tcW w:w="0" w:type="auto"/>
            <w:vMerge w:val="restart"/>
            <w:tcBorders>
              <w:top w:val="single" w:sz="4" w:space="0" w:color="000000"/>
              <w:left w:val="single" w:sz="4" w:space="0" w:color="000000"/>
              <w:right w:val="single" w:sz="4" w:space="0" w:color="000000"/>
            </w:tcBorders>
            <w:shd w:val="clear" w:color="auto" w:fill="auto"/>
          </w:tcPr>
          <w:p w14:paraId="561E01C8"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4.5.8</w:t>
            </w:r>
            <w:r w:rsidR="00C11656" w:rsidRPr="002B4B24">
              <w:rPr>
                <w:rFonts w:ascii="Times New Roman" w:eastAsia="Times New Roman" w:hAnsi="Times New Roman" w:cs="Times New Roman"/>
                <w:b/>
                <w:sz w:val="24"/>
                <w:szCs w:val="24"/>
                <w:lang w:val="ru-RU"/>
              </w:rPr>
              <w:t xml:space="preserve"> </w:t>
            </w:r>
            <w:r w:rsidRPr="002B4B24">
              <w:rPr>
                <w:rFonts w:ascii="Times New Roman" w:eastAsia="Times New Roman" w:hAnsi="Times New Roman" w:cs="Times New Roman"/>
                <w:b/>
                <w:sz w:val="24"/>
                <w:szCs w:val="24"/>
              </w:rPr>
              <w:t xml:space="preserve">Модули и </w:t>
            </w:r>
            <w:proofErr w:type="spellStart"/>
            <w:r w:rsidRPr="002B4B24">
              <w:rPr>
                <w:rFonts w:ascii="Times New Roman" w:eastAsia="Times New Roman" w:hAnsi="Times New Roman" w:cs="Times New Roman"/>
                <w:b/>
                <w:sz w:val="24"/>
                <w:szCs w:val="24"/>
              </w:rPr>
              <w:t>транспиляция</w:t>
            </w:r>
            <w:proofErr w:type="spellEnd"/>
            <w:r w:rsidRPr="002B4B24">
              <w:rPr>
                <w:rFonts w:ascii="Times New Roman" w:eastAsia="Times New Roman" w:hAnsi="Times New Roman" w:cs="Times New Roman"/>
                <w:b/>
                <w:sz w:val="24"/>
                <w:szCs w:val="24"/>
              </w:rPr>
              <w:t>. DOM</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83727B4"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tcBorders>
              <w:top w:val="single" w:sz="4" w:space="0" w:color="000000"/>
              <w:left w:val="single" w:sz="4" w:space="0" w:color="000000"/>
              <w:right w:val="single" w:sz="4" w:space="0" w:color="000000"/>
            </w:tcBorders>
            <w:shd w:val="clear" w:color="auto" w:fill="auto"/>
          </w:tcPr>
          <w:p w14:paraId="56FAFA4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tcBorders>
              <w:top w:val="single" w:sz="4" w:space="0" w:color="000000"/>
              <w:left w:val="single" w:sz="4" w:space="0" w:color="000000"/>
              <w:right w:val="single" w:sz="4" w:space="0" w:color="000000"/>
            </w:tcBorders>
            <w:shd w:val="clear" w:color="auto" w:fill="auto"/>
          </w:tcPr>
          <w:p w14:paraId="755F95F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6F08CBF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3F86B00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47755470"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005DAB76"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4876DB7"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Модули как единицы независимого изолированного кода. Импорт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 xml:space="preserve">и экспорт из модулей в стиле ES2015. Использование возможностей планируемых следующих версий стандарта – преобразование кода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 xml:space="preserve">с помощью </w:t>
            </w:r>
            <w:proofErr w:type="spellStart"/>
            <w:r w:rsidRPr="002B4B24">
              <w:rPr>
                <w:rFonts w:ascii="Times New Roman" w:eastAsia="Times New Roman" w:hAnsi="Times New Roman" w:cs="Times New Roman"/>
                <w:sz w:val="24"/>
                <w:szCs w:val="24"/>
              </w:rPr>
              <w:t>Babel</w:t>
            </w:r>
            <w:proofErr w:type="spellEnd"/>
            <w:r w:rsidRPr="002B4B24">
              <w:rPr>
                <w:rFonts w:ascii="Times New Roman" w:eastAsia="Times New Roman" w:hAnsi="Times New Roman" w:cs="Times New Roman"/>
                <w:sz w:val="24"/>
                <w:szCs w:val="24"/>
              </w:rPr>
              <w:t>. Введение в Document Object Model (DOM)– объектную модель документа веб-страницы</w:t>
            </w:r>
          </w:p>
        </w:tc>
        <w:tc>
          <w:tcPr>
            <w:tcW w:w="0" w:type="auto"/>
            <w:vMerge/>
            <w:tcBorders>
              <w:top w:val="single" w:sz="4" w:space="0" w:color="000000"/>
              <w:left w:val="single" w:sz="4" w:space="0" w:color="000000"/>
              <w:right w:val="single" w:sz="4" w:space="0" w:color="000000"/>
            </w:tcBorders>
            <w:shd w:val="clear" w:color="auto" w:fill="auto"/>
          </w:tcPr>
          <w:p w14:paraId="7A88C086"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6B4EC1FF"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80E3973"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7B352FD0"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2784AA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tcBorders>
              <w:top w:val="single" w:sz="4" w:space="0" w:color="000000"/>
              <w:left w:val="single" w:sz="4" w:space="0" w:color="000000"/>
              <w:right w:val="single" w:sz="4" w:space="0" w:color="000000"/>
            </w:tcBorders>
            <w:shd w:val="clear" w:color="auto" w:fill="auto"/>
          </w:tcPr>
          <w:p w14:paraId="1BD5C27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2</w:t>
            </w:r>
          </w:p>
        </w:tc>
        <w:tc>
          <w:tcPr>
            <w:tcW w:w="0" w:type="auto"/>
            <w:vMerge/>
            <w:tcBorders>
              <w:top w:val="single" w:sz="4" w:space="0" w:color="000000"/>
              <w:left w:val="single" w:sz="4" w:space="0" w:color="000000"/>
              <w:right w:val="single" w:sz="4" w:space="0" w:color="000000"/>
            </w:tcBorders>
            <w:shd w:val="clear" w:color="auto" w:fill="auto"/>
          </w:tcPr>
          <w:p w14:paraId="72920D1E"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7D3688C2"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04BECCDE"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6C61D3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Работа с модулями и DOM</w:t>
            </w:r>
          </w:p>
        </w:tc>
        <w:tc>
          <w:tcPr>
            <w:tcW w:w="0" w:type="auto"/>
            <w:vMerge/>
            <w:tcBorders>
              <w:top w:val="single" w:sz="4" w:space="0" w:color="000000"/>
              <w:left w:val="single" w:sz="4" w:space="0" w:color="000000"/>
              <w:right w:val="single" w:sz="4" w:space="0" w:color="000000"/>
            </w:tcBorders>
            <w:shd w:val="clear" w:color="auto" w:fill="auto"/>
          </w:tcPr>
          <w:p w14:paraId="195AB1A7"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475E06C5"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2340FDB5" w14:textId="77777777" w:rsidTr="00D73400">
        <w:trPr>
          <w:trHeight w:val="20"/>
        </w:trPr>
        <w:tc>
          <w:tcPr>
            <w:tcW w:w="0" w:type="auto"/>
            <w:vMerge w:val="restart"/>
            <w:shd w:val="clear" w:color="auto" w:fill="auto"/>
          </w:tcPr>
          <w:p w14:paraId="30296879"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4.5.9 Проектная работа «Создание серверного веб-приложения»</w:t>
            </w:r>
          </w:p>
        </w:tc>
        <w:tc>
          <w:tcPr>
            <w:tcW w:w="0" w:type="auto"/>
            <w:shd w:val="clear" w:color="auto" w:fill="auto"/>
          </w:tcPr>
          <w:p w14:paraId="3F99B64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shd w:val="clear" w:color="auto" w:fill="auto"/>
          </w:tcPr>
          <w:p w14:paraId="06F3D21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shd w:val="clear" w:color="auto" w:fill="auto"/>
          </w:tcPr>
          <w:p w14:paraId="52CE6FB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54A10A1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410CCDD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6C94A867" w14:textId="77777777" w:rsidTr="00D73400">
        <w:trPr>
          <w:trHeight w:val="20"/>
        </w:trPr>
        <w:tc>
          <w:tcPr>
            <w:tcW w:w="0" w:type="auto"/>
            <w:vMerge/>
            <w:shd w:val="clear" w:color="auto" w:fill="auto"/>
          </w:tcPr>
          <w:p w14:paraId="0F51CB5E"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4FF39AF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Выполнение проектной работы «Создание простейшего серверного веб-приложения»</w:t>
            </w:r>
          </w:p>
        </w:tc>
        <w:tc>
          <w:tcPr>
            <w:tcW w:w="0" w:type="auto"/>
            <w:vMerge/>
            <w:shd w:val="clear" w:color="auto" w:fill="auto"/>
          </w:tcPr>
          <w:p w14:paraId="4F8D741D"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00AC49B7"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DEAE83E" w14:textId="77777777" w:rsidTr="00D73400">
        <w:trPr>
          <w:trHeight w:val="20"/>
        </w:trPr>
        <w:tc>
          <w:tcPr>
            <w:tcW w:w="0" w:type="auto"/>
            <w:vMerge/>
            <w:shd w:val="clear" w:color="auto" w:fill="auto"/>
          </w:tcPr>
          <w:p w14:paraId="1E0D56BB"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00C504C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2153F1C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shd w:val="clear" w:color="auto" w:fill="auto"/>
          </w:tcPr>
          <w:p w14:paraId="2C6FF3D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70BB1AB7" w14:textId="77777777" w:rsidTr="00D73400">
        <w:trPr>
          <w:trHeight w:val="20"/>
        </w:trPr>
        <w:tc>
          <w:tcPr>
            <w:tcW w:w="0" w:type="auto"/>
            <w:vMerge/>
            <w:shd w:val="clear" w:color="auto" w:fill="auto"/>
          </w:tcPr>
          <w:p w14:paraId="17DC8641"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021720D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2B4B24">
              <w:rPr>
                <w:rFonts w:ascii="Times New Roman" w:eastAsia="Times New Roman" w:hAnsi="Times New Roman" w:cs="Times New Roman"/>
                <w:sz w:val="24"/>
                <w:szCs w:val="24"/>
              </w:rPr>
              <w:t>Решение кейса (на выбор): Проектирование Web-страницы. Разработка Web-страницы. Наполнение Web-страницы информацией. Подготовка презентации и выступление</w:t>
            </w:r>
          </w:p>
        </w:tc>
        <w:tc>
          <w:tcPr>
            <w:tcW w:w="0" w:type="auto"/>
            <w:vMerge/>
            <w:shd w:val="clear" w:color="auto" w:fill="auto"/>
          </w:tcPr>
          <w:p w14:paraId="4C52A40D" w14:textId="77777777" w:rsidR="009E2BD7" w:rsidRPr="002B4B24" w:rsidRDefault="009E2BD7" w:rsidP="00D73400">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0" w:type="auto"/>
            <w:vMerge/>
            <w:shd w:val="clear" w:color="auto" w:fill="auto"/>
          </w:tcPr>
          <w:p w14:paraId="196C746C" w14:textId="77777777" w:rsidR="009E2BD7" w:rsidRPr="002B4B24" w:rsidRDefault="009E2BD7" w:rsidP="00D73400">
            <w:pPr>
              <w:widowControl w:val="0"/>
              <w:pBdr>
                <w:top w:val="nil"/>
                <w:left w:val="nil"/>
                <w:bottom w:val="nil"/>
                <w:right w:val="nil"/>
                <w:between w:val="nil"/>
              </w:pBdr>
              <w:spacing w:after="0" w:line="240" w:lineRule="auto"/>
              <w:rPr>
                <w:rFonts w:ascii="Times New Roman" w:hAnsi="Times New Roman" w:cs="Times New Roman"/>
                <w:sz w:val="24"/>
                <w:szCs w:val="24"/>
              </w:rPr>
            </w:pPr>
          </w:p>
        </w:tc>
      </w:tr>
      <w:tr w:rsidR="009E2BD7" w:rsidRPr="002B4B24" w14:paraId="027F0CB3" w14:textId="77777777" w:rsidTr="00D73400">
        <w:trPr>
          <w:trHeight w:val="20"/>
        </w:trPr>
        <w:tc>
          <w:tcPr>
            <w:tcW w:w="0" w:type="auto"/>
            <w:gridSpan w:val="2"/>
            <w:shd w:val="clear" w:color="auto" w:fill="auto"/>
          </w:tcPr>
          <w:p w14:paraId="54FCC342"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Прикладной модуль № 6 «Создание графических изображений»</w:t>
            </w:r>
          </w:p>
        </w:tc>
        <w:tc>
          <w:tcPr>
            <w:tcW w:w="0" w:type="auto"/>
            <w:shd w:val="clear" w:color="auto" w:fill="auto"/>
          </w:tcPr>
          <w:p w14:paraId="7FDBA0A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36</w:t>
            </w:r>
          </w:p>
        </w:tc>
        <w:tc>
          <w:tcPr>
            <w:tcW w:w="0" w:type="auto"/>
            <w:shd w:val="clear" w:color="auto" w:fill="auto"/>
          </w:tcPr>
          <w:p w14:paraId="27AF132A" w14:textId="77777777" w:rsidR="009E2BD7" w:rsidRPr="002B4B24" w:rsidRDefault="009E2BD7"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r>
      <w:tr w:rsidR="009E2BD7" w:rsidRPr="002B4B24" w14:paraId="1BF79020" w14:textId="77777777" w:rsidTr="00D73400">
        <w:trPr>
          <w:trHeight w:val="20"/>
        </w:trPr>
        <w:tc>
          <w:tcPr>
            <w:tcW w:w="0" w:type="auto"/>
            <w:vMerge w:val="restart"/>
            <w:tcBorders>
              <w:top w:val="single" w:sz="4" w:space="0" w:color="000000"/>
              <w:left w:val="single" w:sz="4" w:space="0" w:color="000000"/>
              <w:right w:val="single" w:sz="4" w:space="0" w:color="000000"/>
            </w:tcBorders>
            <w:shd w:val="clear" w:color="auto" w:fill="auto"/>
          </w:tcPr>
          <w:p w14:paraId="5F16EBB8"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4.6.1 Растровая и векторная графика. Форматы изображений, конвертация и оптимизация</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D5DD0A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tcBorders>
              <w:top w:val="single" w:sz="4" w:space="0" w:color="000000"/>
              <w:left w:val="single" w:sz="4" w:space="0" w:color="000000"/>
              <w:right w:val="single" w:sz="4" w:space="0" w:color="000000"/>
            </w:tcBorders>
            <w:shd w:val="clear" w:color="auto" w:fill="auto"/>
          </w:tcPr>
          <w:p w14:paraId="631998B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0" w:type="auto"/>
            <w:vMerge w:val="restart"/>
            <w:tcBorders>
              <w:top w:val="single" w:sz="4" w:space="0" w:color="000000"/>
              <w:left w:val="single" w:sz="4" w:space="0" w:color="000000"/>
              <w:right w:val="single" w:sz="4" w:space="0" w:color="000000"/>
            </w:tcBorders>
            <w:shd w:val="clear" w:color="auto" w:fill="auto"/>
          </w:tcPr>
          <w:p w14:paraId="6804715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0D7D97D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2636B62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052E1AF9"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0360E2D0"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6E9E81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Отличия растровой и векторной графики. Использование растровой графики для хранения фотографий. Форматы PNG и JPEG. Конвертация с целью снижения объ</w:t>
            </w:r>
            <w:r w:rsidR="00C11656" w:rsidRPr="002B4B24">
              <w:rPr>
                <w:rFonts w:ascii="Times New Roman" w:eastAsia="Times New Roman" w:hAnsi="Times New Roman" w:cs="Times New Roman"/>
                <w:sz w:val="24"/>
                <w:szCs w:val="24"/>
              </w:rPr>
              <w:t>е</w:t>
            </w:r>
            <w:r w:rsidRPr="002B4B24">
              <w:rPr>
                <w:rFonts w:ascii="Times New Roman" w:eastAsia="Times New Roman" w:hAnsi="Times New Roman" w:cs="Times New Roman"/>
                <w:sz w:val="24"/>
                <w:szCs w:val="24"/>
              </w:rPr>
              <w:t>ма изображения</w:t>
            </w:r>
          </w:p>
        </w:tc>
        <w:tc>
          <w:tcPr>
            <w:tcW w:w="0" w:type="auto"/>
            <w:vMerge/>
            <w:tcBorders>
              <w:top w:val="single" w:sz="4" w:space="0" w:color="000000"/>
              <w:left w:val="single" w:sz="4" w:space="0" w:color="000000"/>
              <w:right w:val="single" w:sz="4" w:space="0" w:color="000000"/>
            </w:tcBorders>
            <w:shd w:val="clear" w:color="auto" w:fill="auto"/>
          </w:tcPr>
          <w:p w14:paraId="467A2388"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56B1FC6F"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5E6AAC0" w14:textId="77777777" w:rsidTr="00D73400">
        <w:trPr>
          <w:trHeight w:val="20"/>
        </w:trPr>
        <w:tc>
          <w:tcPr>
            <w:tcW w:w="0" w:type="auto"/>
            <w:vMerge w:val="restart"/>
            <w:tcBorders>
              <w:top w:val="single" w:sz="4" w:space="0" w:color="000000"/>
              <w:left w:val="single" w:sz="4" w:space="0" w:color="000000"/>
              <w:right w:val="single" w:sz="4" w:space="0" w:color="000000"/>
            </w:tcBorders>
            <w:shd w:val="clear" w:color="auto" w:fill="auto"/>
          </w:tcPr>
          <w:p w14:paraId="54CD8478"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4.6.2</w:t>
            </w:r>
            <w:r w:rsidR="00C11656" w:rsidRPr="002B4B24">
              <w:rPr>
                <w:rFonts w:ascii="Times New Roman" w:eastAsia="Times New Roman" w:hAnsi="Times New Roman" w:cs="Times New Roman"/>
                <w:b/>
                <w:sz w:val="24"/>
                <w:szCs w:val="24"/>
                <w:lang w:val="ru-RU"/>
              </w:rPr>
              <w:t xml:space="preserve"> </w:t>
            </w:r>
            <w:r w:rsidRPr="002B4B24">
              <w:rPr>
                <w:rFonts w:ascii="Times New Roman" w:eastAsia="Times New Roman" w:hAnsi="Times New Roman" w:cs="Times New Roman"/>
                <w:b/>
                <w:sz w:val="24"/>
                <w:szCs w:val="24"/>
              </w:rPr>
              <w:t>Растровые графические редакторы</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B5FCA6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tcBorders>
              <w:top w:val="single" w:sz="4" w:space="0" w:color="000000"/>
              <w:left w:val="single" w:sz="4" w:space="0" w:color="000000"/>
              <w:right w:val="single" w:sz="4" w:space="0" w:color="000000"/>
            </w:tcBorders>
            <w:shd w:val="clear" w:color="auto" w:fill="auto"/>
          </w:tcPr>
          <w:p w14:paraId="54E4D75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0" w:type="auto"/>
            <w:vMerge w:val="restart"/>
            <w:tcBorders>
              <w:top w:val="single" w:sz="4" w:space="0" w:color="000000"/>
              <w:left w:val="single" w:sz="4" w:space="0" w:color="000000"/>
              <w:right w:val="single" w:sz="4" w:space="0" w:color="000000"/>
            </w:tcBorders>
            <w:shd w:val="clear" w:color="auto" w:fill="auto"/>
          </w:tcPr>
          <w:p w14:paraId="6A2508AD"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29CAD54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6564C50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5C01B13D"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5D317D76"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EA6FF6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Растровые графические редакторы для различных операционных систем. Особенности проекта в качестве представителя класса свободного программного обеспечения. Установка на различные платформы. Интерфейс и настройка его частей. Однооконный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и многооконный режим. Управление диалогами. Окно сло</w:t>
            </w:r>
            <w:r w:rsidR="00C11656" w:rsidRPr="002B4B24">
              <w:rPr>
                <w:rFonts w:ascii="Times New Roman" w:eastAsia="Times New Roman" w:hAnsi="Times New Roman" w:cs="Times New Roman"/>
                <w:sz w:val="24"/>
                <w:szCs w:val="24"/>
              </w:rPr>
              <w:t>е</w:t>
            </w:r>
            <w:r w:rsidRPr="002B4B24">
              <w:rPr>
                <w:rFonts w:ascii="Times New Roman" w:eastAsia="Times New Roman" w:hAnsi="Times New Roman" w:cs="Times New Roman"/>
                <w:sz w:val="24"/>
                <w:szCs w:val="24"/>
              </w:rPr>
              <w:t>в изображения</w:t>
            </w:r>
          </w:p>
        </w:tc>
        <w:tc>
          <w:tcPr>
            <w:tcW w:w="0" w:type="auto"/>
            <w:vMerge/>
            <w:tcBorders>
              <w:top w:val="single" w:sz="4" w:space="0" w:color="000000"/>
              <w:left w:val="single" w:sz="4" w:space="0" w:color="000000"/>
              <w:right w:val="single" w:sz="4" w:space="0" w:color="000000"/>
            </w:tcBorders>
            <w:shd w:val="clear" w:color="auto" w:fill="auto"/>
          </w:tcPr>
          <w:p w14:paraId="77A186C2"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0ABBA6F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1E4EC443"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47F96AFE"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68A797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tcBorders>
              <w:top w:val="single" w:sz="4" w:space="0" w:color="000000"/>
              <w:left w:val="single" w:sz="4" w:space="0" w:color="000000"/>
              <w:right w:val="single" w:sz="4" w:space="0" w:color="000000"/>
            </w:tcBorders>
            <w:shd w:val="clear" w:color="auto" w:fill="auto"/>
          </w:tcPr>
          <w:p w14:paraId="49620F3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2</w:t>
            </w:r>
          </w:p>
        </w:tc>
        <w:tc>
          <w:tcPr>
            <w:tcW w:w="0" w:type="auto"/>
            <w:vMerge/>
            <w:tcBorders>
              <w:top w:val="single" w:sz="4" w:space="0" w:color="000000"/>
              <w:left w:val="single" w:sz="4" w:space="0" w:color="000000"/>
              <w:right w:val="single" w:sz="4" w:space="0" w:color="000000"/>
            </w:tcBorders>
            <w:shd w:val="clear" w:color="auto" w:fill="auto"/>
          </w:tcPr>
          <w:p w14:paraId="51ED792E"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1FFE19AE"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4ECBFD0E"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2B7DD3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Многооконный режим, стыкуемые диалоги, однооконный режим. Слои</w:t>
            </w:r>
          </w:p>
        </w:tc>
        <w:tc>
          <w:tcPr>
            <w:tcW w:w="0" w:type="auto"/>
            <w:vMerge/>
            <w:tcBorders>
              <w:top w:val="single" w:sz="4" w:space="0" w:color="000000"/>
              <w:left w:val="single" w:sz="4" w:space="0" w:color="000000"/>
              <w:right w:val="single" w:sz="4" w:space="0" w:color="000000"/>
            </w:tcBorders>
            <w:shd w:val="clear" w:color="auto" w:fill="auto"/>
          </w:tcPr>
          <w:p w14:paraId="62ADC292"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yellow"/>
              </w:rPr>
            </w:pPr>
          </w:p>
        </w:tc>
        <w:tc>
          <w:tcPr>
            <w:tcW w:w="0" w:type="auto"/>
            <w:vMerge/>
            <w:tcBorders>
              <w:top w:val="single" w:sz="4" w:space="0" w:color="000000"/>
              <w:left w:val="single" w:sz="4" w:space="0" w:color="000000"/>
              <w:right w:val="single" w:sz="4" w:space="0" w:color="000000"/>
            </w:tcBorders>
            <w:shd w:val="clear" w:color="auto" w:fill="auto"/>
          </w:tcPr>
          <w:p w14:paraId="3F0E3B1A"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yellow"/>
              </w:rPr>
            </w:pPr>
          </w:p>
        </w:tc>
      </w:tr>
      <w:tr w:rsidR="009E2BD7" w:rsidRPr="002B4B24" w14:paraId="2AFD6D48" w14:textId="77777777" w:rsidTr="00D73400">
        <w:trPr>
          <w:trHeight w:val="20"/>
        </w:trPr>
        <w:tc>
          <w:tcPr>
            <w:tcW w:w="0" w:type="auto"/>
            <w:vMerge w:val="restart"/>
            <w:shd w:val="clear" w:color="auto" w:fill="auto"/>
          </w:tcPr>
          <w:p w14:paraId="722BFBC1"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4.6.3 Разрешение изображения. Навигация, масштабирование, кадрирование, аффинные преобразования</w:t>
            </w:r>
          </w:p>
        </w:tc>
        <w:tc>
          <w:tcPr>
            <w:tcW w:w="0" w:type="auto"/>
            <w:shd w:val="clear" w:color="auto" w:fill="auto"/>
          </w:tcPr>
          <w:p w14:paraId="1C66094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shd w:val="clear" w:color="auto" w:fill="auto"/>
          </w:tcPr>
          <w:p w14:paraId="117E036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shd w:val="clear" w:color="auto" w:fill="auto"/>
          </w:tcPr>
          <w:p w14:paraId="2A55DC9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3AFB5F1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lastRenderedPageBreak/>
              <w:t xml:space="preserve">ОК 02, </w:t>
            </w:r>
          </w:p>
          <w:p w14:paraId="587C134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6DEB3087" w14:textId="77777777" w:rsidTr="00D73400">
        <w:trPr>
          <w:trHeight w:val="20"/>
        </w:trPr>
        <w:tc>
          <w:tcPr>
            <w:tcW w:w="0" w:type="auto"/>
            <w:vMerge/>
            <w:shd w:val="clear" w:color="auto" w:fill="auto"/>
          </w:tcPr>
          <w:p w14:paraId="575623BE"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1EA61FE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Размеры изображения в пикселах и понятие разрешения изображения. Преобразования: выравнивание, перемещение, кадрирование, вращение, наклон, перспектива, 3D-преобразование, трансформация, преобразование по точкам, зеркало, преобразование по рамке, искажения</w:t>
            </w:r>
          </w:p>
        </w:tc>
        <w:tc>
          <w:tcPr>
            <w:tcW w:w="0" w:type="auto"/>
            <w:vMerge/>
            <w:shd w:val="clear" w:color="auto" w:fill="auto"/>
          </w:tcPr>
          <w:p w14:paraId="66224EEF"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4D3B103F"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9E11311" w14:textId="77777777" w:rsidTr="00D73400">
        <w:trPr>
          <w:trHeight w:val="20"/>
        </w:trPr>
        <w:tc>
          <w:tcPr>
            <w:tcW w:w="0" w:type="auto"/>
            <w:vMerge/>
            <w:shd w:val="clear" w:color="auto" w:fill="auto"/>
          </w:tcPr>
          <w:p w14:paraId="72B19D9B"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22F8392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27B61C2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2</w:t>
            </w:r>
          </w:p>
        </w:tc>
        <w:tc>
          <w:tcPr>
            <w:tcW w:w="0" w:type="auto"/>
            <w:vMerge/>
            <w:shd w:val="clear" w:color="auto" w:fill="auto"/>
          </w:tcPr>
          <w:p w14:paraId="106410B1"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1F0F886" w14:textId="77777777" w:rsidTr="00D73400">
        <w:trPr>
          <w:trHeight w:val="20"/>
        </w:trPr>
        <w:tc>
          <w:tcPr>
            <w:tcW w:w="0" w:type="auto"/>
            <w:vMerge/>
            <w:shd w:val="clear" w:color="auto" w:fill="auto"/>
          </w:tcPr>
          <w:p w14:paraId="7AA558ED"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34516F9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Работа с преобразованиями</w:t>
            </w:r>
          </w:p>
        </w:tc>
        <w:tc>
          <w:tcPr>
            <w:tcW w:w="0" w:type="auto"/>
            <w:vMerge/>
            <w:shd w:val="clear" w:color="auto" w:fill="auto"/>
          </w:tcPr>
          <w:p w14:paraId="3331BDB5"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16478CC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0DCD78BE" w14:textId="77777777" w:rsidTr="00D73400">
        <w:trPr>
          <w:trHeight w:val="20"/>
        </w:trPr>
        <w:tc>
          <w:tcPr>
            <w:tcW w:w="0" w:type="auto"/>
            <w:vMerge w:val="restart"/>
            <w:tcBorders>
              <w:top w:val="single" w:sz="4" w:space="0" w:color="000000"/>
              <w:left w:val="single" w:sz="4" w:space="0" w:color="000000"/>
              <w:right w:val="single" w:sz="4" w:space="0" w:color="000000"/>
            </w:tcBorders>
            <w:shd w:val="clear" w:color="auto" w:fill="auto"/>
          </w:tcPr>
          <w:p w14:paraId="247B1009"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4.6.4</w:t>
            </w:r>
            <w:r w:rsidR="00C11656" w:rsidRPr="002B4B24">
              <w:rPr>
                <w:rFonts w:ascii="Times New Roman" w:eastAsia="Times New Roman" w:hAnsi="Times New Roman" w:cs="Times New Roman"/>
                <w:b/>
                <w:sz w:val="24"/>
                <w:szCs w:val="24"/>
                <w:lang w:val="ru-RU"/>
              </w:rPr>
              <w:t xml:space="preserve"> </w:t>
            </w:r>
            <w:r w:rsidRPr="002B4B24">
              <w:rPr>
                <w:rFonts w:ascii="Times New Roman" w:eastAsia="Times New Roman" w:hAnsi="Times New Roman" w:cs="Times New Roman"/>
                <w:b/>
                <w:sz w:val="24"/>
                <w:szCs w:val="24"/>
              </w:rPr>
              <w:t xml:space="preserve">Заливка, фильтры </w:t>
            </w:r>
            <w:r w:rsidR="00C11656" w:rsidRPr="002B4B24">
              <w:rPr>
                <w:rFonts w:ascii="Times New Roman" w:eastAsia="Times New Roman" w:hAnsi="Times New Roman" w:cs="Times New Roman"/>
                <w:b/>
                <w:sz w:val="24"/>
                <w:szCs w:val="24"/>
              </w:rPr>
              <w:br/>
            </w:r>
            <w:r w:rsidRPr="002B4B24">
              <w:rPr>
                <w:rFonts w:ascii="Times New Roman" w:eastAsia="Times New Roman" w:hAnsi="Times New Roman" w:cs="Times New Roman"/>
                <w:b/>
                <w:sz w:val="24"/>
                <w:szCs w:val="24"/>
              </w:rPr>
              <w:t>и инструменты рисования</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022FD9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tcBorders>
              <w:top w:val="single" w:sz="4" w:space="0" w:color="000000"/>
              <w:left w:val="single" w:sz="4" w:space="0" w:color="000000"/>
              <w:right w:val="single" w:sz="4" w:space="0" w:color="000000"/>
            </w:tcBorders>
            <w:shd w:val="clear" w:color="auto" w:fill="auto"/>
          </w:tcPr>
          <w:p w14:paraId="7966646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tcBorders>
              <w:top w:val="single" w:sz="4" w:space="0" w:color="000000"/>
              <w:left w:val="single" w:sz="4" w:space="0" w:color="000000"/>
              <w:right w:val="single" w:sz="4" w:space="0" w:color="000000"/>
            </w:tcBorders>
            <w:shd w:val="clear" w:color="auto" w:fill="auto"/>
          </w:tcPr>
          <w:p w14:paraId="68270DF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3D4EFC3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1A2EBB2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19CB17CB"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1E9DDAC1"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8DDEDC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Использование заливки. Фильтры: размытие, улучшение, искажения, свет и тень, шум, выделение кра</w:t>
            </w:r>
            <w:r w:rsidR="00C11656" w:rsidRPr="002B4B24">
              <w:rPr>
                <w:rFonts w:ascii="Times New Roman" w:eastAsia="Times New Roman" w:hAnsi="Times New Roman" w:cs="Times New Roman"/>
                <w:sz w:val="24"/>
                <w:szCs w:val="24"/>
              </w:rPr>
              <w:t>е</w:t>
            </w:r>
            <w:r w:rsidRPr="002B4B24">
              <w:rPr>
                <w:rFonts w:ascii="Times New Roman" w:eastAsia="Times New Roman" w:hAnsi="Times New Roman" w:cs="Times New Roman"/>
                <w:sz w:val="24"/>
                <w:szCs w:val="24"/>
              </w:rPr>
              <w:t>в, декорация, проекция</w:t>
            </w:r>
          </w:p>
        </w:tc>
        <w:tc>
          <w:tcPr>
            <w:tcW w:w="0" w:type="auto"/>
            <w:vMerge/>
            <w:tcBorders>
              <w:top w:val="single" w:sz="4" w:space="0" w:color="000000"/>
              <w:left w:val="single" w:sz="4" w:space="0" w:color="000000"/>
              <w:right w:val="single" w:sz="4" w:space="0" w:color="000000"/>
            </w:tcBorders>
            <w:shd w:val="clear" w:color="auto" w:fill="auto"/>
          </w:tcPr>
          <w:p w14:paraId="64F72EE6"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79CF1E52"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39538060"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1F5C7EB8"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A76269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tcBorders>
              <w:top w:val="single" w:sz="4" w:space="0" w:color="000000"/>
              <w:left w:val="single" w:sz="4" w:space="0" w:color="000000"/>
              <w:right w:val="single" w:sz="4" w:space="0" w:color="000000"/>
            </w:tcBorders>
            <w:shd w:val="clear" w:color="auto" w:fill="auto"/>
          </w:tcPr>
          <w:p w14:paraId="61B46A1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tcBorders>
              <w:top w:val="single" w:sz="4" w:space="0" w:color="000000"/>
              <w:left w:val="single" w:sz="4" w:space="0" w:color="000000"/>
              <w:right w:val="single" w:sz="4" w:space="0" w:color="000000"/>
            </w:tcBorders>
            <w:shd w:val="clear" w:color="auto" w:fill="auto"/>
          </w:tcPr>
          <w:p w14:paraId="6155F2E1"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A8EC708"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5370A629"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3A3511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Работа с инструментами рисования</w:t>
            </w:r>
          </w:p>
        </w:tc>
        <w:tc>
          <w:tcPr>
            <w:tcW w:w="0" w:type="auto"/>
            <w:vMerge/>
            <w:tcBorders>
              <w:top w:val="single" w:sz="4" w:space="0" w:color="000000"/>
              <w:left w:val="single" w:sz="4" w:space="0" w:color="000000"/>
              <w:right w:val="single" w:sz="4" w:space="0" w:color="000000"/>
            </w:tcBorders>
            <w:shd w:val="clear" w:color="auto" w:fill="auto"/>
          </w:tcPr>
          <w:p w14:paraId="4B6A5278"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48EA9624"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463A908D" w14:textId="77777777" w:rsidTr="00D73400">
        <w:trPr>
          <w:trHeight w:val="20"/>
        </w:trPr>
        <w:tc>
          <w:tcPr>
            <w:tcW w:w="0" w:type="auto"/>
            <w:vMerge w:val="restart"/>
            <w:shd w:val="clear" w:color="auto" w:fill="auto"/>
          </w:tcPr>
          <w:p w14:paraId="02766397"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4.6.5 Выделение. Контуры. Комбинирование изображений</w:t>
            </w:r>
          </w:p>
        </w:tc>
        <w:tc>
          <w:tcPr>
            <w:tcW w:w="0" w:type="auto"/>
            <w:shd w:val="clear" w:color="auto" w:fill="auto"/>
          </w:tcPr>
          <w:p w14:paraId="12D737A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shd w:val="clear" w:color="auto" w:fill="auto"/>
          </w:tcPr>
          <w:p w14:paraId="657DCF9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0" w:type="auto"/>
            <w:vMerge w:val="restart"/>
            <w:shd w:val="clear" w:color="auto" w:fill="auto"/>
          </w:tcPr>
          <w:p w14:paraId="2690C15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1A572F3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1DBBBC7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6292032B" w14:textId="77777777" w:rsidTr="00D73400">
        <w:trPr>
          <w:trHeight w:val="20"/>
        </w:trPr>
        <w:tc>
          <w:tcPr>
            <w:tcW w:w="0" w:type="auto"/>
            <w:vMerge/>
            <w:shd w:val="clear" w:color="auto" w:fill="auto"/>
          </w:tcPr>
          <w:p w14:paraId="4FC85135"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52E02BE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Использование выделений для работы с отдельными объектами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в составе изображения. Выделение контуров. Создание коллажей пут</w:t>
            </w:r>
            <w:r w:rsidR="00C11656" w:rsidRPr="002B4B24">
              <w:rPr>
                <w:rFonts w:ascii="Times New Roman" w:eastAsia="Times New Roman" w:hAnsi="Times New Roman" w:cs="Times New Roman"/>
                <w:sz w:val="24"/>
                <w:szCs w:val="24"/>
              </w:rPr>
              <w:t>е</w:t>
            </w:r>
            <w:r w:rsidRPr="002B4B24">
              <w:rPr>
                <w:rFonts w:ascii="Times New Roman" w:eastAsia="Times New Roman" w:hAnsi="Times New Roman" w:cs="Times New Roman"/>
                <w:sz w:val="24"/>
                <w:szCs w:val="24"/>
              </w:rPr>
              <w:t>м соединения нескольких изображений</w:t>
            </w:r>
          </w:p>
        </w:tc>
        <w:tc>
          <w:tcPr>
            <w:tcW w:w="0" w:type="auto"/>
            <w:vMerge/>
            <w:shd w:val="clear" w:color="auto" w:fill="auto"/>
          </w:tcPr>
          <w:p w14:paraId="7D003778"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0C5CE38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32608049" w14:textId="77777777" w:rsidTr="00D73400">
        <w:trPr>
          <w:trHeight w:val="20"/>
        </w:trPr>
        <w:tc>
          <w:tcPr>
            <w:tcW w:w="0" w:type="auto"/>
            <w:vMerge/>
            <w:shd w:val="clear" w:color="auto" w:fill="auto"/>
          </w:tcPr>
          <w:p w14:paraId="169060E4"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3BE1BD4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5E2649D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shd w:val="clear" w:color="auto" w:fill="auto"/>
          </w:tcPr>
          <w:p w14:paraId="7DEAC3A5"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2E0610C" w14:textId="77777777" w:rsidTr="00D73400">
        <w:trPr>
          <w:trHeight w:val="20"/>
        </w:trPr>
        <w:tc>
          <w:tcPr>
            <w:tcW w:w="0" w:type="auto"/>
            <w:vMerge/>
            <w:shd w:val="clear" w:color="auto" w:fill="auto"/>
          </w:tcPr>
          <w:p w14:paraId="3B26475D"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468C824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Работа над созданием коллажей</w:t>
            </w:r>
          </w:p>
        </w:tc>
        <w:tc>
          <w:tcPr>
            <w:tcW w:w="0" w:type="auto"/>
            <w:vMerge/>
            <w:shd w:val="clear" w:color="auto" w:fill="auto"/>
          </w:tcPr>
          <w:p w14:paraId="176E4F7C"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7DEC0748"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5350B21C" w14:textId="77777777" w:rsidTr="00D73400">
        <w:trPr>
          <w:trHeight w:val="20"/>
        </w:trPr>
        <w:tc>
          <w:tcPr>
            <w:tcW w:w="0" w:type="auto"/>
            <w:vMerge w:val="restart"/>
            <w:tcBorders>
              <w:top w:val="single" w:sz="4" w:space="0" w:color="000000"/>
              <w:left w:val="single" w:sz="4" w:space="0" w:color="000000"/>
              <w:right w:val="single" w:sz="4" w:space="0" w:color="000000"/>
            </w:tcBorders>
            <w:shd w:val="clear" w:color="auto" w:fill="auto"/>
          </w:tcPr>
          <w:p w14:paraId="54F7E7FE"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4.6.6</w:t>
            </w:r>
            <w:r w:rsidR="00C11656" w:rsidRPr="002B4B24">
              <w:rPr>
                <w:rFonts w:ascii="Times New Roman" w:eastAsia="Times New Roman" w:hAnsi="Times New Roman" w:cs="Times New Roman"/>
                <w:b/>
                <w:sz w:val="24"/>
                <w:szCs w:val="24"/>
                <w:lang w:val="ru-RU"/>
              </w:rPr>
              <w:t xml:space="preserve"> </w:t>
            </w:r>
            <w:r w:rsidRPr="002B4B24">
              <w:rPr>
                <w:rFonts w:ascii="Times New Roman" w:eastAsia="Times New Roman" w:hAnsi="Times New Roman" w:cs="Times New Roman"/>
                <w:b/>
                <w:sz w:val="24"/>
                <w:szCs w:val="24"/>
              </w:rPr>
              <w:t xml:space="preserve">Быстрая маска </w:t>
            </w:r>
            <w:r w:rsidR="00C11656" w:rsidRPr="002B4B24">
              <w:rPr>
                <w:rFonts w:ascii="Times New Roman" w:eastAsia="Times New Roman" w:hAnsi="Times New Roman" w:cs="Times New Roman"/>
                <w:b/>
                <w:sz w:val="24"/>
                <w:szCs w:val="24"/>
              </w:rPr>
              <w:br/>
            </w:r>
            <w:r w:rsidRPr="002B4B24">
              <w:rPr>
                <w:rFonts w:ascii="Times New Roman" w:eastAsia="Times New Roman" w:hAnsi="Times New Roman" w:cs="Times New Roman"/>
                <w:b/>
                <w:sz w:val="24"/>
                <w:szCs w:val="24"/>
              </w:rPr>
              <w:t>и преобразование цвета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58BE4E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tcBorders>
              <w:top w:val="single" w:sz="4" w:space="0" w:color="000000"/>
              <w:left w:val="single" w:sz="4" w:space="0" w:color="000000"/>
              <w:right w:val="single" w:sz="4" w:space="0" w:color="000000"/>
            </w:tcBorders>
            <w:shd w:val="clear" w:color="auto" w:fill="auto"/>
          </w:tcPr>
          <w:p w14:paraId="22DA0FE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0" w:type="auto"/>
            <w:vMerge w:val="restart"/>
            <w:tcBorders>
              <w:top w:val="single" w:sz="4" w:space="0" w:color="000000"/>
              <w:left w:val="single" w:sz="4" w:space="0" w:color="000000"/>
              <w:right w:val="single" w:sz="4" w:space="0" w:color="000000"/>
            </w:tcBorders>
            <w:shd w:val="clear" w:color="auto" w:fill="auto"/>
          </w:tcPr>
          <w:p w14:paraId="22A1909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2B3427F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0AED793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31D29707"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59CDC8AB"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698228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Графические отображение области выделения. Преобразование цвета в изображении с помощью применения маски</w:t>
            </w:r>
          </w:p>
        </w:tc>
        <w:tc>
          <w:tcPr>
            <w:tcW w:w="0" w:type="auto"/>
            <w:vMerge/>
            <w:tcBorders>
              <w:top w:val="single" w:sz="4" w:space="0" w:color="000000"/>
              <w:left w:val="single" w:sz="4" w:space="0" w:color="000000"/>
              <w:right w:val="single" w:sz="4" w:space="0" w:color="000000"/>
            </w:tcBorders>
            <w:shd w:val="clear" w:color="auto" w:fill="auto"/>
          </w:tcPr>
          <w:p w14:paraId="5572AB01"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2B172426"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859B24C"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76F8BD7C"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F8A250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tcBorders>
              <w:top w:val="single" w:sz="4" w:space="0" w:color="000000"/>
              <w:left w:val="single" w:sz="4" w:space="0" w:color="000000"/>
              <w:right w:val="single" w:sz="4" w:space="0" w:color="000000"/>
            </w:tcBorders>
            <w:shd w:val="clear" w:color="auto" w:fill="auto"/>
          </w:tcPr>
          <w:p w14:paraId="31BA3AA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2</w:t>
            </w:r>
          </w:p>
        </w:tc>
        <w:tc>
          <w:tcPr>
            <w:tcW w:w="0" w:type="auto"/>
            <w:vMerge/>
            <w:tcBorders>
              <w:top w:val="single" w:sz="4" w:space="0" w:color="000000"/>
              <w:left w:val="single" w:sz="4" w:space="0" w:color="000000"/>
              <w:right w:val="single" w:sz="4" w:space="0" w:color="000000"/>
            </w:tcBorders>
            <w:shd w:val="clear" w:color="auto" w:fill="auto"/>
          </w:tcPr>
          <w:p w14:paraId="506907B6"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7096C2A6"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5419FE00"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4323187"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Работа над преобразованием цвета</w:t>
            </w:r>
          </w:p>
        </w:tc>
        <w:tc>
          <w:tcPr>
            <w:tcW w:w="0" w:type="auto"/>
            <w:vMerge/>
            <w:tcBorders>
              <w:top w:val="single" w:sz="4" w:space="0" w:color="000000"/>
              <w:left w:val="single" w:sz="4" w:space="0" w:color="000000"/>
              <w:right w:val="single" w:sz="4" w:space="0" w:color="000000"/>
            </w:tcBorders>
            <w:shd w:val="clear" w:color="auto" w:fill="auto"/>
          </w:tcPr>
          <w:p w14:paraId="14A2AE42"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4003E5E1"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2DCFBF74" w14:textId="77777777" w:rsidTr="00D73400">
        <w:trPr>
          <w:trHeight w:val="20"/>
        </w:trPr>
        <w:tc>
          <w:tcPr>
            <w:tcW w:w="0" w:type="auto"/>
            <w:vMerge w:val="restart"/>
            <w:shd w:val="clear" w:color="auto" w:fill="auto"/>
          </w:tcPr>
          <w:p w14:paraId="62B6594E"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4.6.7 Создание градиентов</w:t>
            </w:r>
          </w:p>
        </w:tc>
        <w:tc>
          <w:tcPr>
            <w:tcW w:w="0" w:type="auto"/>
            <w:shd w:val="clear" w:color="auto" w:fill="auto"/>
          </w:tcPr>
          <w:p w14:paraId="088D010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shd w:val="clear" w:color="auto" w:fill="auto"/>
          </w:tcPr>
          <w:p w14:paraId="246DD89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shd w:val="clear" w:color="auto" w:fill="auto"/>
          </w:tcPr>
          <w:p w14:paraId="2519F6C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701D5B2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313DE03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4309F4FA" w14:textId="77777777" w:rsidTr="00D73400">
        <w:trPr>
          <w:trHeight w:val="20"/>
        </w:trPr>
        <w:tc>
          <w:tcPr>
            <w:tcW w:w="0" w:type="auto"/>
            <w:vMerge/>
            <w:shd w:val="clear" w:color="auto" w:fill="auto"/>
          </w:tcPr>
          <w:p w14:paraId="15F08954"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47D11A3B"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Понятие градиента. Плавные переходы от одних цветов к другим</w:t>
            </w:r>
          </w:p>
        </w:tc>
        <w:tc>
          <w:tcPr>
            <w:tcW w:w="0" w:type="auto"/>
            <w:vMerge/>
            <w:shd w:val="clear" w:color="auto" w:fill="auto"/>
          </w:tcPr>
          <w:p w14:paraId="3BE8248C"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53CEE3E7"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3BEB07B6" w14:textId="77777777" w:rsidTr="00D73400">
        <w:trPr>
          <w:trHeight w:val="20"/>
        </w:trPr>
        <w:tc>
          <w:tcPr>
            <w:tcW w:w="0" w:type="auto"/>
            <w:vMerge/>
            <w:shd w:val="clear" w:color="auto" w:fill="auto"/>
          </w:tcPr>
          <w:p w14:paraId="7007EF69"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7B78921E"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5B8A763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2</w:t>
            </w:r>
          </w:p>
        </w:tc>
        <w:tc>
          <w:tcPr>
            <w:tcW w:w="0" w:type="auto"/>
            <w:vMerge/>
            <w:shd w:val="clear" w:color="auto" w:fill="auto"/>
          </w:tcPr>
          <w:p w14:paraId="69E61CC8"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6B42FA12" w14:textId="77777777" w:rsidTr="00D73400">
        <w:trPr>
          <w:trHeight w:val="20"/>
        </w:trPr>
        <w:tc>
          <w:tcPr>
            <w:tcW w:w="0" w:type="auto"/>
            <w:vMerge/>
            <w:shd w:val="clear" w:color="auto" w:fill="auto"/>
          </w:tcPr>
          <w:p w14:paraId="4293AFE7"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shd w:val="clear" w:color="auto" w:fill="auto"/>
          </w:tcPr>
          <w:p w14:paraId="36D0022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Переходы от одних цветов к другим с помощью градиента</w:t>
            </w:r>
          </w:p>
        </w:tc>
        <w:tc>
          <w:tcPr>
            <w:tcW w:w="0" w:type="auto"/>
            <w:vMerge/>
            <w:shd w:val="clear" w:color="auto" w:fill="auto"/>
          </w:tcPr>
          <w:p w14:paraId="64EEF505"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3E3AA7C5"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3C2BE8FF" w14:textId="77777777" w:rsidTr="00D73400">
        <w:trPr>
          <w:trHeight w:val="20"/>
        </w:trPr>
        <w:tc>
          <w:tcPr>
            <w:tcW w:w="0" w:type="auto"/>
            <w:vMerge w:val="restart"/>
            <w:tcBorders>
              <w:top w:val="single" w:sz="4" w:space="0" w:color="000000"/>
              <w:left w:val="single" w:sz="4" w:space="0" w:color="000000"/>
              <w:right w:val="single" w:sz="4" w:space="0" w:color="000000"/>
            </w:tcBorders>
            <w:shd w:val="clear" w:color="auto" w:fill="auto"/>
          </w:tcPr>
          <w:p w14:paraId="038065A6"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4.6.8</w:t>
            </w:r>
            <w:r w:rsidR="00C11656" w:rsidRPr="002B4B24">
              <w:rPr>
                <w:rFonts w:ascii="Times New Roman" w:eastAsia="Times New Roman" w:hAnsi="Times New Roman" w:cs="Times New Roman"/>
                <w:b/>
                <w:sz w:val="24"/>
                <w:szCs w:val="24"/>
                <w:lang w:val="ru-RU"/>
              </w:rPr>
              <w:t xml:space="preserve"> </w:t>
            </w:r>
            <w:r w:rsidRPr="002B4B24">
              <w:rPr>
                <w:rFonts w:ascii="Times New Roman" w:eastAsia="Times New Roman" w:hAnsi="Times New Roman" w:cs="Times New Roman"/>
                <w:b/>
                <w:sz w:val="24"/>
                <w:szCs w:val="24"/>
              </w:rPr>
              <w:t xml:space="preserve">Создание анимированного изображения </w:t>
            </w:r>
            <w:r w:rsidR="00C11656" w:rsidRPr="002B4B24">
              <w:rPr>
                <w:rFonts w:ascii="Times New Roman" w:eastAsia="Times New Roman" w:hAnsi="Times New Roman" w:cs="Times New Roman"/>
                <w:b/>
                <w:sz w:val="24"/>
                <w:szCs w:val="24"/>
              </w:rPr>
              <w:br/>
            </w:r>
            <w:r w:rsidRPr="002B4B24">
              <w:rPr>
                <w:rFonts w:ascii="Times New Roman" w:eastAsia="Times New Roman" w:hAnsi="Times New Roman" w:cs="Times New Roman"/>
                <w:b/>
                <w:sz w:val="24"/>
                <w:szCs w:val="24"/>
              </w:rPr>
              <w:t>в формате GIF</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FC8545D"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0" w:type="auto"/>
            <w:vMerge w:val="restart"/>
            <w:tcBorders>
              <w:top w:val="single" w:sz="4" w:space="0" w:color="000000"/>
              <w:left w:val="single" w:sz="4" w:space="0" w:color="000000"/>
              <w:right w:val="single" w:sz="4" w:space="0" w:color="000000"/>
            </w:tcBorders>
            <w:shd w:val="clear" w:color="auto" w:fill="auto"/>
          </w:tcPr>
          <w:p w14:paraId="7359636D"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tcBorders>
              <w:top w:val="single" w:sz="4" w:space="0" w:color="000000"/>
              <w:left w:val="single" w:sz="4" w:space="0" w:color="000000"/>
              <w:right w:val="single" w:sz="4" w:space="0" w:color="000000"/>
            </w:tcBorders>
            <w:shd w:val="clear" w:color="auto" w:fill="auto"/>
          </w:tcPr>
          <w:p w14:paraId="47483F5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39B1BD8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72BF9E6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79F3FA08"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7B965EEB"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2C446DF"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Использование анимации для наглядного представления процессов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с несколькими этапами. Формат GIF. Ограничения GIF. Создание изображения в формате GIF c помощью GIMP</w:t>
            </w:r>
          </w:p>
        </w:tc>
        <w:tc>
          <w:tcPr>
            <w:tcW w:w="0" w:type="auto"/>
            <w:vMerge/>
            <w:tcBorders>
              <w:top w:val="single" w:sz="4" w:space="0" w:color="000000"/>
              <w:left w:val="single" w:sz="4" w:space="0" w:color="000000"/>
              <w:right w:val="single" w:sz="4" w:space="0" w:color="000000"/>
            </w:tcBorders>
            <w:shd w:val="clear" w:color="auto" w:fill="auto"/>
          </w:tcPr>
          <w:p w14:paraId="4EDFA942"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756D376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3391D0B4"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1FCBEFFB"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DC23963"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tcBorders>
              <w:top w:val="single" w:sz="4" w:space="0" w:color="000000"/>
              <w:left w:val="single" w:sz="4" w:space="0" w:color="000000"/>
              <w:right w:val="single" w:sz="4" w:space="0" w:color="000000"/>
            </w:tcBorders>
            <w:shd w:val="clear" w:color="auto" w:fill="auto"/>
          </w:tcPr>
          <w:p w14:paraId="4F20769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2</w:t>
            </w:r>
          </w:p>
        </w:tc>
        <w:tc>
          <w:tcPr>
            <w:tcW w:w="0" w:type="auto"/>
            <w:vMerge/>
            <w:tcBorders>
              <w:top w:val="single" w:sz="4" w:space="0" w:color="000000"/>
              <w:left w:val="single" w:sz="4" w:space="0" w:color="000000"/>
              <w:right w:val="single" w:sz="4" w:space="0" w:color="000000"/>
            </w:tcBorders>
            <w:shd w:val="clear" w:color="auto" w:fill="auto"/>
          </w:tcPr>
          <w:p w14:paraId="2B7145DC"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39371B15" w14:textId="77777777" w:rsidTr="00D73400">
        <w:trPr>
          <w:trHeight w:val="20"/>
        </w:trPr>
        <w:tc>
          <w:tcPr>
            <w:tcW w:w="0" w:type="auto"/>
            <w:vMerge/>
            <w:tcBorders>
              <w:top w:val="single" w:sz="4" w:space="0" w:color="000000"/>
              <w:left w:val="single" w:sz="4" w:space="0" w:color="000000"/>
              <w:right w:val="single" w:sz="4" w:space="0" w:color="000000"/>
            </w:tcBorders>
            <w:shd w:val="clear" w:color="auto" w:fill="auto"/>
          </w:tcPr>
          <w:p w14:paraId="7C0063AD" w14:textId="77777777" w:rsidR="009E2BD7" w:rsidRPr="002B4B24" w:rsidRDefault="009E2BD7" w:rsidP="00C11656">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5FCDF5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Работа с веб- графикой</w:t>
            </w:r>
          </w:p>
        </w:tc>
        <w:tc>
          <w:tcPr>
            <w:tcW w:w="0" w:type="auto"/>
            <w:vMerge/>
            <w:tcBorders>
              <w:top w:val="single" w:sz="4" w:space="0" w:color="000000"/>
              <w:left w:val="single" w:sz="4" w:space="0" w:color="000000"/>
              <w:right w:val="single" w:sz="4" w:space="0" w:color="000000"/>
            </w:tcBorders>
            <w:shd w:val="clear" w:color="auto" w:fill="auto"/>
          </w:tcPr>
          <w:p w14:paraId="4110808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right w:val="single" w:sz="4" w:space="0" w:color="000000"/>
            </w:tcBorders>
            <w:shd w:val="clear" w:color="auto" w:fill="auto"/>
          </w:tcPr>
          <w:p w14:paraId="312024F8"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09338D8C" w14:textId="77777777" w:rsidTr="00D73400">
        <w:trPr>
          <w:trHeight w:val="20"/>
        </w:trPr>
        <w:tc>
          <w:tcPr>
            <w:tcW w:w="0" w:type="auto"/>
            <w:vMerge w:val="restart"/>
            <w:shd w:val="clear" w:color="auto" w:fill="auto"/>
          </w:tcPr>
          <w:p w14:paraId="1216B811" w14:textId="77777777" w:rsidR="009E2BD7" w:rsidRPr="002B4B24" w:rsidRDefault="00F67504" w:rsidP="00C11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4.6.9 Проектная работа «Создание серии баннеров</w:t>
            </w:r>
            <w:r w:rsidR="00C11656" w:rsidRPr="002B4B24">
              <w:rPr>
                <w:rFonts w:ascii="Times New Roman" w:eastAsia="Times New Roman" w:hAnsi="Times New Roman" w:cs="Times New Roman"/>
                <w:b/>
                <w:sz w:val="24"/>
                <w:szCs w:val="24"/>
              </w:rPr>
              <w:br/>
            </w:r>
            <w:r w:rsidRPr="002B4B24">
              <w:rPr>
                <w:rFonts w:ascii="Times New Roman" w:eastAsia="Times New Roman" w:hAnsi="Times New Roman" w:cs="Times New Roman"/>
                <w:b/>
                <w:sz w:val="24"/>
                <w:szCs w:val="24"/>
              </w:rPr>
              <w:lastRenderedPageBreak/>
              <w:t>для графического оформления сайта»</w:t>
            </w:r>
          </w:p>
        </w:tc>
        <w:tc>
          <w:tcPr>
            <w:tcW w:w="0" w:type="auto"/>
            <w:shd w:val="clear" w:color="auto" w:fill="auto"/>
          </w:tcPr>
          <w:p w14:paraId="0CA029F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lastRenderedPageBreak/>
              <w:t>Содержание</w:t>
            </w:r>
          </w:p>
        </w:tc>
        <w:tc>
          <w:tcPr>
            <w:tcW w:w="0" w:type="auto"/>
            <w:vMerge w:val="restart"/>
            <w:shd w:val="clear" w:color="auto" w:fill="auto"/>
          </w:tcPr>
          <w:p w14:paraId="777593C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0" w:type="auto"/>
            <w:vMerge w:val="restart"/>
            <w:shd w:val="clear" w:color="auto" w:fill="auto"/>
          </w:tcPr>
          <w:p w14:paraId="74B3575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01, </w:t>
            </w:r>
          </w:p>
          <w:p w14:paraId="1F299B6A"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ОК 02, </w:t>
            </w:r>
          </w:p>
          <w:p w14:paraId="1A3BF505"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ПК…</w:t>
            </w:r>
          </w:p>
        </w:tc>
      </w:tr>
      <w:tr w:rsidR="009E2BD7" w:rsidRPr="002B4B24" w14:paraId="1000A5DC" w14:textId="77777777" w:rsidTr="00D73400">
        <w:trPr>
          <w:trHeight w:val="20"/>
        </w:trPr>
        <w:tc>
          <w:tcPr>
            <w:tcW w:w="0" w:type="auto"/>
            <w:vMerge/>
            <w:shd w:val="clear" w:color="auto" w:fill="auto"/>
          </w:tcPr>
          <w:p w14:paraId="19C9E756"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shd w:val="clear" w:color="auto" w:fill="auto"/>
          </w:tcPr>
          <w:p w14:paraId="71BC9FE9"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Выполнение проектной работы «Создание серии баннеров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для графического оформления сайта»</w:t>
            </w:r>
          </w:p>
        </w:tc>
        <w:tc>
          <w:tcPr>
            <w:tcW w:w="0" w:type="auto"/>
            <w:vMerge/>
            <w:shd w:val="clear" w:color="auto" w:fill="auto"/>
          </w:tcPr>
          <w:p w14:paraId="6C4FAD65"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vMerge/>
            <w:shd w:val="clear" w:color="auto" w:fill="auto"/>
          </w:tcPr>
          <w:p w14:paraId="47BBF05B"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01BC5CBC" w14:textId="77777777" w:rsidTr="00D73400">
        <w:trPr>
          <w:trHeight w:val="20"/>
        </w:trPr>
        <w:tc>
          <w:tcPr>
            <w:tcW w:w="0" w:type="auto"/>
            <w:vMerge/>
            <w:shd w:val="clear" w:color="auto" w:fill="auto"/>
          </w:tcPr>
          <w:p w14:paraId="03E79163"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shd w:val="clear" w:color="auto" w:fill="auto"/>
          </w:tcPr>
          <w:p w14:paraId="65C139BC"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0" w:type="auto"/>
            <w:vMerge w:val="restart"/>
            <w:shd w:val="clear" w:color="auto" w:fill="auto"/>
          </w:tcPr>
          <w:p w14:paraId="40D0D908"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0" w:type="auto"/>
            <w:vMerge/>
            <w:shd w:val="clear" w:color="auto" w:fill="auto"/>
          </w:tcPr>
          <w:p w14:paraId="2722EBCA"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E2BD7" w:rsidRPr="002B4B24" w14:paraId="7D2ED506" w14:textId="77777777" w:rsidTr="00D73400">
        <w:trPr>
          <w:trHeight w:val="20"/>
        </w:trPr>
        <w:tc>
          <w:tcPr>
            <w:tcW w:w="0" w:type="auto"/>
            <w:vMerge/>
            <w:shd w:val="clear" w:color="auto" w:fill="auto"/>
          </w:tcPr>
          <w:p w14:paraId="323E3C30" w14:textId="77777777" w:rsidR="009E2BD7" w:rsidRPr="002B4B24" w:rsidRDefault="009E2BD7" w:rsidP="00D734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0" w:type="auto"/>
            <w:shd w:val="clear" w:color="auto" w:fill="auto"/>
          </w:tcPr>
          <w:p w14:paraId="1897D782"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2B4B24">
              <w:rPr>
                <w:rFonts w:ascii="Times New Roman" w:eastAsia="Times New Roman" w:hAnsi="Times New Roman" w:cs="Times New Roman"/>
                <w:sz w:val="24"/>
                <w:szCs w:val="24"/>
              </w:rPr>
              <w:t xml:space="preserve">Подбор баннеров для создания, подготовка презентации </w:t>
            </w:r>
            <w:r w:rsidR="00C11656"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t>и выступление</w:t>
            </w:r>
          </w:p>
        </w:tc>
        <w:tc>
          <w:tcPr>
            <w:tcW w:w="0" w:type="auto"/>
            <w:vMerge/>
            <w:shd w:val="clear" w:color="auto" w:fill="auto"/>
          </w:tcPr>
          <w:p w14:paraId="14334715" w14:textId="77777777" w:rsidR="009E2BD7" w:rsidRPr="002B4B24" w:rsidRDefault="009E2BD7" w:rsidP="00D73400">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0" w:type="auto"/>
            <w:vMerge/>
            <w:shd w:val="clear" w:color="auto" w:fill="auto"/>
          </w:tcPr>
          <w:p w14:paraId="0E3AB498" w14:textId="77777777" w:rsidR="009E2BD7" w:rsidRPr="002B4B24" w:rsidRDefault="009E2BD7" w:rsidP="00D73400">
            <w:pPr>
              <w:widowControl w:val="0"/>
              <w:pBdr>
                <w:top w:val="nil"/>
                <w:left w:val="nil"/>
                <w:bottom w:val="nil"/>
                <w:right w:val="nil"/>
                <w:between w:val="nil"/>
              </w:pBdr>
              <w:spacing w:after="0" w:line="240" w:lineRule="auto"/>
              <w:rPr>
                <w:rFonts w:ascii="Times New Roman" w:hAnsi="Times New Roman" w:cs="Times New Roman"/>
                <w:sz w:val="24"/>
                <w:szCs w:val="24"/>
              </w:rPr>
            </w:pPr>
          </w:p>
        </w:tc>
      </w:tr>
      <w:tr w:rsidR="009E2BD7" w:rsidRPr="002B4B24" w14:paraId="25AB9F4F" w14:textId="77777777" w:rsidTr="00D73400">
        <w:trPr>
          <w:trHeight w:val="20"/>
        </w:trPr>
        <w:tc>
          <w:tcPr>
            <w:tcW w:w="0" w:type="auto"/>
            <w:gridSpan w:val="2"/>
          </w:tcPr>
          <w:p w14:paraId="08AF5506"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b/>
                <w:bCs/>
                <w:sz w:val="24"/>
                <w:szCs w:val="24"/>
              </w:rPr>
              <w:t>Промежуточная аттестация (дифференцированный зачет)</w:t>
            </w:r>
          </w:p>
        </w:tc>
        <w:tc>
          <w:tcPr>
            <w:tcW w:w="0" w:type="auto"/>
            <w:shd w:val="clear" w:color="auto" w:fill="auto"/>
          </w:tcPr>
          <w:p w14:paraId="495D74D0"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w:t>
            </w:r>
          </w:p>
        </w:tc>
        <w:tc>
          <w:tcPr>
            <w:tcW w:w="0" w:type="auto"/>
          </w:tcPr>
          <w:p w14:paraId="21571ACB" w14:textId="77777777" w:rsidR="009E2BD7" w:rsidRPr="002B4B24" w:rsidRDefault="009E2BD7"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r>
      <w:tr w:rsidR="009E2BD7" w:rsidRPr="002B4B24" w14:paraId="6291F69A" w14:textId="77777777" w:rsidTr="00D73400">
        <w:trPr>
          <w:trHeight w:val="20"/>
        </w:trPr>
        <w:tc>
          <w:tcPr>
            <w:tcW w:w="0" w:type="auto"/>
            <w:gridSpan w:val="2"/>
          </w:tcPr>
          <w:p w14:paraId="440B7111"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B4B24">
              <w:rPr>
                <w:rFonts w:ascii="Times New Roman" w:eastAsia="Times New Roman" w:hAnsi="Times New Roman" w:cs="Times New Roman"/>
                <w:b/>
                <w:bCs/>
                <w:sz w:val="24"/>
                <w:szCs w:val="24"/>
              </w:rPr>
              <w:t>Всего</w:t>
            </w:r>
          </w:p>
        </w:tc>
        <w:tc>
          <w:tcPr>
            <w:tcW w:w="0" w:type="auto"/>
            <w:shd w:val="clear" w:color="auto" w:fill="auto"/>
          </w:tcPr>
          <w:p w14:paraId="05FD6B14" w14:textId="77777777" w:rsidR="009E2BD7" w:rsidRPr="002B4B24" w:rsidRDefault="00F67504"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2B4B24">
              <w:rPr>
                <w:rFonts w:ascii="Times New Roman" w:eastAsia="Times New Roman" w:hAnsi="Times New Roman" w:cs="Times New Roman"/>
                <w:b/>
                <w:bCs/>
                <w:sz w:val="24"/>
                <w:szCs w:val="24"/>
              </w:rPr>
              <w:t>144</w:t>
            </w:r>
          </w:p>
        </w:tc>
        <w:tc>
          <w:tcPr>
            <w:tcW w:w="0" w:type="auto"/>
          </w:tcPr>
          <w:p w14:paraId="66017FD5" w14:textId="77777777" w:rsidR="009E2BD7" w:rsidRPr="002B4B24" w:rsidRDefault="009E2BD7"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r>
    </w:tbl>
    <w:p w14:paraId="14AE6530" w14:textId="77777777" w:rsidR="009E2BD7" w:rsidRPr="002B4B24" w:rsidRDefault="009E2BD7">
      <w:pPr>
        <w:spacing w:after="0" w:line="276" w:lineRule="auto"/>
        <w:rPr>
          <w:rFonts w:ascii="Times New Roman" w:eastAsia="Times New Roman" w:hAnsi="Times New Roman" w:cs="Times New Roman"/>
          <w:b/>
          <w:bCs/>
          <w:sz w:val="28"/>
          <w:szCs w:val="28"/>
        </w:rPr>
        <w:sectPr w:rsidR="009E2BD7" w:rsidRPr="002B4B24" w:rsidSect="00A579E5">
          <w:pgSz w:w="16838" w:h="11906" w:orient="landscape"/>
          <w:pgMar w:top="1134" w:right="1134" w:bottom="567" w:left="1134" w:header="709" w:footer="709" w:gutter="0"/>
          <w:cols w:space="720"/>
        </w:sectPr>
      </w:pPr>
    </w:p>
    <w:p w14:paraId="016CA3DB" w14:textId="77777777" w:rsidR="00D73400" w:rsidRPr="002B4B24" w:rsidRDefault="00D73400" w:rsidP="00A579E5">
      <w:pPr>
        <w:pStyle w:val="1"/>
        <w:jc w:val="center"/>
        <w:rPr>
          <w:rFonts w:ascii="Times New Roman" w:hAnsi="Times New Roman" w:cs="Times New Roman"/>
          <w:b/>
        </w:rPr>
      </w:pPr>
      <w:bookmarkStart w:id="13" w:name="_Toc225248151"/>
      <w:bookmarkStart w:id="14" w:name="_Toc227243421"/>
      <w:bookmarkStart w:id="15" w:name="_Toc227250948"/>
      <w:bookmarkStart w:id="16" w:name="_Toc227252874"/>
      <w:bookmarkStart w:id="17" w:name="_Toc225248152"/>
      <w:bookmarkStart w:id="18" w:name="_Toc227243422"/>
      <w:bookmarkStart w:id="19" w:name="_Toc227250949"/>
      <w:bookmarkStart w:id="20" w:name="_Hlk227160449"/>
      <w:r w:rsidRPr="002B4B24">
        <w:rPr>
          <w:rFonts w:ascii="Times New Roman" w:hAnsi="Times New Roman" w:cs="Times New Roman"/>
          <w:b/>
        </w:rPr>
        <w:lastRenderedPageBreak/>
        <w:t>3 Условия реализации программы общеобразовательной дисциплины</w:t>
      </w:r>
      <w:bookmarkEnd w:id="13"/>
      <w:bookmarkEnd w:id="14"/>
      <w:bookmarkEnd w:id="15"/>
      <w:bookmarkEnd w:id="16"/>
    </w:p>
    <w:p w14:paraId="3FD6ABA0" w14:textId="77777777" w:rsidR="00D73400" w:rsidRPr="002B4B24" w:rsidRDefault="00D73400" w:rsidP="00D73400">
      <w:pPr>
        <w:spacing w:after="0" w:line="240" w:lineRule="auto"/>
        <w:ind w:firstLine="709"/>
        <w:jc w:val="both"/>
        <w:rPr>
          <w:rFonts w:ascii="Times New Roman" w:hAnsi="Times New Roman" w:cs="Times New Roman"/>
          <w:sz w:val="28"/>
          <w:szCs w:val="28"/>
        </w:rPr>
      </w:pPr>
    </w:p>
    <w:p w14:paraId="2982F344" w14:textId="77777777" w:rsidR="00D73400" w:rsidRPr="002B4B24" w:rsidRDefault="00D73400" w:rsidP="00D73400">
      <w:pPr>
        <w:spacing w:after="0" w:line="240" w:lineRule="auto"/>
        <w:ind w:firstLine="709"/>
        <w:jc w:val="both"/>
        <w:rPr>
          <w:rFonts w:ascii="Times New Roman" w:eastAsia="Times New Roman" w:hAnsi="Times New Roman" w:cs="Times New Roman"/>
          <w:sz w:val="28"/>
          <w:szCs w:val="20"/>
          <w:lang w:val="x-none" w:eastAsia="x-none"/>
        </w:rPr>
      </w:pPr>
      <w:r w:rsidRPr="002B4B24">
        <w:rPr>
          <w:rFonts w:ascii="Times New Roman" w:hAnsi="Times New Roman" w:cs="Times New Roman"/>
          <w:b/>
          <w:sz w:val="28"/>
          <w:szCs w:val="28"/>
        </w:rPr>
        <w:t xml:space="preserve">3.1 </w:t>
      </w:r>
      <w:bookmarkStart w:id="21" w:name="_Hlk224830968"/>
      <w:r w:rsidRPr="002B4B24">
        <w:rPr>
          <w:rFonts w:ascii="Times New Roman" w:hAnsi="Times New Roman" w:cs="Times New Roman"/>
          <w:b/>
          <w:sz w:val="28"/>
          <w:szCs w:val="28"/>
        </w:rPr>
        <w:t>Требования к минимальному материально-техническому обеспечению</w:t>
      </w:r>
      <w:bookmarkEnd w:id="21"/>
      <w:r w:rsidRPr="002B4B24">
        <w:rPr>
          <w:rFonts w:ascii="Times New Roman" w:eastAsia="Times New Roman" w:hAnsi="Times New Roman" w:cs="Times New Roman"/>
          <w:sz w:val="28"/>
          <w:szCs w:val="20"/>
          <w:lang w:val="x-none" w:eastAsia="x-none"/>
        </w:rPr>
        <w:t xml:space="preserve"> </w:t>
      </w:r>
    </w:p>
    <w:p w14:paraId="1FBB4A5A" w14:textId="77777777" w:rsidR="00D73400" w:rsidRPr="002B4B24" w:rsidRDefault="00D73400"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rPr>
      </w:pPr>
      <w:r w:rsidRPr="002B4B24">
        <w:rPr>
          <w:rFonts w:ascii="Times New Roman" w:eastAsia="Times New Roman" w:hAnsi="Times New Roman" w:cs="Times New Roman"/>
          <w:bCs/>
          <w:sz w:val="28"/>
          <w:szCs w:val="28"/>
        </w:rPr>
        <w:t>Реализация дисциплины требует наличия кабинета информатики.</w:t>
      </w:r>
    </w:p>
    <w:p w14:paraId="6F201F95" w14:textId="77777777" w:rsidR="00D73400" w:rsidRPr="002B4B24" w:rsidRDefault="00D73400"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8"/>
          <w:szCs w:val="28"/>
        </w:rPr>
      </w:pPr>
      <w:r w:rsidRPr="002B4B24">
        <w:rPr>
          <w:rFonts w:ascii="Times New Roman" w:eastAsia="Times New Roman" w:hAnsi="Times New Roman" w:cs="Times New Roman"/>
          <w:bCs/>
          <w:sz w:val="28"/>
          <w:szCs w:val="28"/>
        </w:rPr>
        <w:t>Специализированная мебель и системы хранения:</w:t>
      </w:r>
    </w:p>
    <w:p w14:paraId="3E687C82" w14:textId="77777777" w:rsidR="00D73400" w:rsidRPr="002B4B24" w:rsidRDefault="00D73400" w:rsidP="00D73400">
      <w:pPr>
        <w:pStyle w:val="aa"/>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доска 3-х элементная, комбинированная для письма мелом/маркером,</w:t>
      </w:r>
    </w:p>
    <w:p w14:paraId="497D57ED" w14:textId="77777777" w:rsidR="00D73400" w:rsidRPr="002B4B24" w:rsidRDefault="00D73400" w:rsidP="00D73400">
      <w:pPr>
        <w:pStyle w:val="aa"/>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стол с ящиками для хранения/тумбой,</w:t>
      </w:r>
    </w:p>
    <w:p w14:paraId="68A2EAA0" w14:textId="77777777" w:rsidR="00D73400" w:rsidRPr="002B4B24" w:rsidRDefault="00D73400" w:rsidP="00D73400">
      <w:pPr>
        <w:pStyle w:val="aa"/>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кресло офисное,</w:t>
      </w:r>
    </w:p>
    <w:p w14:paraId="4D0FD98F" w14:textId="77777777" w:rsidR="00D73400" w:rsidRPr="002B4B24" w:rsidRDefault="00D73400" w:rsidP="00D73400">
      <w:pPr>
        <w:pStyle w:val="aa"/>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шкаф для хранения учебных пособий,</w:t>
      </w:r>
    </w:p>
    <w:p w14:paraId="741A3031" w14:textId="77777777" w:rsidR="00D73400" w:rsidRPr="002B4B24" w:rsidRDefault="00D73400" w:rsidP="00D73400">
      <w:pPr>
        <w:pStyle w:val="aa"/>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доска пробковая/доска магнитно-маркерная,</w:t>
      </w:r>
    </w:p>
    <w:p w14:paraId="2BB7C190" w14:textId="77777777" w:rsidR="00D73400" w:rsidRPr="002B4B24" w:rsidRDefault="00D73400" w:rsidP="00D73400">
      <w:pPr>
        <w:pStyle w:val="aa"/>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стол ученический,</w:t>
      </w:r>
    </w:p>
    <w:p w14:paraId="43896B3B" w14:textId="77777777" w:rsidR="00D73400" w:rsidRPr="002B4B24" w:rsidRDefault="00D73400" w:rsidP="00D73400">
      <w:pPr>
        <w:pStyle w:val="aa"/>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 xml:space="preserve">стул ученический, </w:t>
      </w:r>
    </w:p>
    <w:p w14:paraId="09E39FF0" w14:textId="77777777" w:rsidR="00D73400" w:rsidRPr="002B4B24" w:rsidRDefault="00D73400" w:rsidP="00D73400">
      <w:pPr>
        <w:pStyle w:val="aa"/>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тумба для таблиц под доску/шкаф для хранения таблиц и плакатов/система хранения таблиц и плакатов,</w:t>
      </w:r>
    </w:p>
    <w:p w14:paraId="7C7B6412" w14:textId="77777777" w:rsidR="00D73400" w:rsidRPr="002B4B24" w:rsidRDefault="00D73400" w:rsidP="00D73400">
      <w:pPr>
        <w:pStyle w:val="aa"/>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кресло компьютерное,</w:t>
      </w:r>
    </w:p>
    <w:p w14:paraId="24BAF4FC" w14:textId="77777777" w:rsidR="00D73400" w:rsidRPr="002B4B24" w:rsidRDefault="00D73400" w:rsidP="00D73400">
      <w:pPr>
        <w:pStyle w:val="aa"/>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стол компьютерный.</w:t>
      </w:r>
    </w:p>
    <w:p w14:paraId="3355377F" w14:textId="77777777" w:rsidR="00D73400" w:rsidRPr="002B4B24" w:rsidRDefault="00D73400"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2B4B24">
        <w:rPr>
          <w:rFonts w:ascii="Times New Roman" w:hAnsi="Times New Roman" w:cs="Times New Roman"/>
          <w:sz w:val="28"/>
          <w:szCs w:val="28"/>
        </w:rPr>
        <w:t>Технические средства:</w:t>
      </w:r>
    </w:p>
    <w:p w14:paraId="673ED5B5" w14:textId="77777777" w:rsidR="00D73400" w:rsidRPr="002B4B24" w:rsidRDefault="00D73400" w:rsidP="00D73400">
      <w:pPr>
        <w:pStyle w:val="aa"/>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интерактивная доска (с потолочным проектором с ультракоротким фокусом с креплением в комплекте, программное обеспечение)/интерактивная панель (программное обеспечение в комплекте),</w:t>
      </w:r>
    </w:p>
    <w:p w14:paraId="70996109" w14:textId="77777777" w:rsidR="00D73400" w:rsidRPr="002B4B24" w:rsidRDefault="00D73400" w:rsidP="00D73400">
      <w:pPr>
        <w:pStyle w:val="aa"/>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сетевой фильтр,</w:t>
      </w:r>
    </w:p>
    <w:p w14:paraId="472C7FC5" w14:textId="77777777" w:rsidR="00D73400" w:rsidRPr="002B4B24" w:rsidRDefault="00D73400" w:rsidP="00D73400">
      <w:pPr>
        <w:pStyle w:val="aa"/>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многофункциональное устройство/принтер,</w:t>
      </w:r>
    </w:p>
    <w:p w14:paraId="112E78D1" w14:textId="77777777" w:rsidR="00D73400" w:rsidRPr="002B4B24" w:rsidRDefault="00D73400" w:rsidP="00D73400">
      <w:pPr>
        <w:pStyle w:val="aa"/>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 xml:space="preserve">персональный компьютер с периферией/ноутбук (лицензионное программное обеспечение и система защиты от вредоносной информации), </w:t>
      </w:r>
    </w:p>
    <w:p w14:paraId="3EDDB202" w14:textId="77777777" w:rsidR="00D73400" w:rsidRPr="002B4B24" w:rsidRDefault="00D73400" w:rsidP="00D73400">
      <w:pPr>
        <w:pStyle w:val="aa"/>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источник бесперебойного питания,</w:t>
      </w:r>
    </w:p>
    <w:p w14:paraId="5A02C686" w14:textId="77777777" w:rsidR="00D73400" w:rsidRPr="002B4B24" w:rsidRDefault="00D73400" w:rsidP="00D73400">
      <w:pPr>
        <w:pStyle w:val="aa"/>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персональный компьютер с периферией для обучающихся (лицензионное программное обеспечение и система защиты от вредоносной информации),</w:t>
      </w:r>
    </w:p>
    <w:p w14:paraId="3786EDAE" w14:textId="77777777" w:rsidR="00D73400" w:rsidRPr="002B4B24" w:rsidRDefault="00D73400" w:rsidP="00D73400">
      <w:pPr>
        <w:pStyle w:val="aa"/>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пакет программного обеспечения для обучения языкам программирования и основ алгоритмизации,</w:t>
      </w:r>
    </w:p>
    <w:p w14:paraId="4E58EE5F" w14:textId="77777777" w:rsidR="00D73400" w:rsidRPr="002B4B24" w:rsidRDefault="00D73400" w:rsidP="00D73400">
      <w:pPr>
        <w:pStyle w:val="aa"/>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точка беспроводного доступа,</w:t>
      </w:r>
    </w:p>
    <w:p w14:paraId="44BD9B43" w14:textId="77777777" w:rsidR="00D73400" w:rsidRPr="002B4B24" w:rsidRDefault="00D73400" w:rsidP="00D73400">
      <w:pPr>
        <w:pStyle w:val="aa"/>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обжимной инструмент,</w:t>
      </w:r>
    </w:p>
    <w:p w14:paraId="38FA30A2" w14:textId="77777777" w:rsidR="00D73400" w:rsidRPr="002B4B24" w:rsidRDefault="00D73400" w:rsidP="00D73400">
      <w:pPr>
        <w:pStyle w:val="aa"/>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коммутатор,</w:t>
      </w:r>
    </w:p>
    <w:p w14:paraId="712881C7" w14:textId="77777777" w:rsidR="00D73400" w:rsidRPr="002B4B24" w:rsidRDefault="00D73400" w:rsidP="00D73400">
      <w:pPr>
        <w:pStyle w:val="aa"/>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комплект кабелей и переходников,</w:t>
      </w:r>
    </w:p>
    <w:p w14:paraId="3A07A1B6" w14:textId="77777777" w:rsidR="00D73400" w:rsidRPr="002B4B24" w:rsidRDefault="00D73400" w:rsidP="00D73400">
      <w:pPr>
        <w:pStyle w:val="aa"/>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коннекторы,</w:t>
      </w:r>
    </w:p>
    <w:p w14:paraId="51D384AE" w14:textId="77777777" w:rsidR="00D73400" w:rsidRPr="002B4B24" w:rsidRDefault="00D73400" w:rsidP="00D73400">
      <w:pPr>
        <w:pStyle w:val="aa"/>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кабель связи витая пара.</w:t>
      </w:r>
    </w:p>
    <w:p w14:paraId="3A95DE94" w14:textId="77777777" w:rsidR="00D73400" w:rsidRPr="002B4B24" w:rsidRDefault="00D73400"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2B4B24">
        <w:rPr>
          <w:rFonts w:ascii="Times New Roman" w:hAnsi="Times New Roman" w:cs="Times New Roman"/>
          <w:sz w:val="28"/>
          <w:szCs w:val="28"/>
        </w:rPr>
        <w:t>Электронные средства обучения:</w:t>
      </w:r>
    </w:p>
    <w:p w14:paraId="2288A5AA" w14:textId="77777777" w:rsidR="00D73400" w:rsidRPr="002B4B24" w:rsidRDefault="00D73400" w:rsidP="00D73400">
      <w:pPr>
        <w:pStyle w:val="aa"/>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электронные образовательные ресурсы/интерактивные средства обучения.</w:t>
      </w:r>
    </w:p>
    <w:p w14:paraId="6F4832B0" w14:textId="77777777" w:rsidR="00D73400" w:rsidRPr="002B4B24" w:rsidRDefault="00D73400"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2B4B24">
        <w:rPr>
          <w:rFonts w:ascii="Times New Roman" w:hAnsi="Times New Roman" w:cs="Times New Roman"/>
          <w:sz w:val="28"/>
          <w:szCs w:val="28"/>
        </w:rPr>
        <w:t>Демонстрационные учебно-наглядные пособия;</w:t>
      </w:r>
    </w:p>
    <w:p w14:paraId="3FCD722A" w14:textId="77777777" w:rsidR="00D73400" w:rsidRPr="002B4B24" w:rsidRDefault="00D73400" w:rsidP="00D73400">
      <w:pPr>
        <w:pStyle w:val="aa"/>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словари, справочники, энциклопедии,</w:t>
      </w:r>
    </w:p>
    <w:p w14:paraId="47A18236" w14:textId="77777777" w:rsidR="00D73400" w:rsidRPr="002B4B24" w:rsidRDefault="00D73400" w:rsidP="00D73400">
      <w:pPr>
        <w:pStyle w:val="aa"/>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2B4B24">
        <w:rPr>
          <w:sz w:val="28"/>
          <w:szCs w:val="28"/>
        </w:rPr>
        <w:t>комплект демонстрационных учебных таблиц.</w:t>
      </w:r>
    </w:p>
    <w:p w14:paraId="1A0D1A00" w14:textId="77777777" w:rsidR="00D73400" w:rsidRPr="002B4B24" w:rsidRDefault="00D73400"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8"/>
          <w:szCs w:val="28"/>
        </w:rPr>
      </w:pPr>
    </w:p>
    <w:p w14:paraId="03AB3750" w14:textId="77777777" w:rsidR="00D73400" w:rsidRPr="002B4B24" w:rsidRDefault="00D73400"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8"/>
          <w:szCs w:val="28"/>
        </w:rPr>
      </w:pPr>
    </w:p>
    <w:p w14:paraId="5A75AC36" w14:textId="77777777" w:rsidR="00D73400" w:rsidRPr="002B4B24" w:rsidRDefault="00D73400" w:rsidP="00D73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8"/>
          <w:szCs w:val="28"/>
        </w:rPr>
      </w:pPr>
    </w:p>
    <w:p w14:paraId="6F5C7DA3" w14:textId="77777777" w:rsidR="00D73400" w:rsidRPr="002B4B24" w:rsidRDefault="00D73400" w:rsidP="00D73400">
      <w:pPr>
        <w:pStyle w:val="aa"/>
        <w:ind w:left="0" w:firstLine="709"/>
        <w:jc w:val="both"/>
        <w:rPr>
          <w:rFonts w:eastAsia="Calibri"/>
          <w:b/>
          <w:sz w:val="28"/>
          <w:szCs w:val="28"/>
          <w:lang w:eastAsia="en-GB"/>
        </w:rPr>
      </w:pPr>
      <w:r w:rsidRPr="002B4B24">
        <w:rPr>
          <w:rFonts w:eastAsia="Calibri"/>
          <w:b/>
          <w:sz w:val="28"/>
          <w:szCs w:val="28"/>
          <w:lang w:eastAsia="en-GB"/>
        </w:rPr>
        <w:lastRenderedPageBreak/>
        <w:t>3.2 Информационное обеспечение реализации программы</w:t>
      </w:r>
    </w:p>
    <w:p w14:paraId="4A4CD73E" w14:textId="77777777" w:rsidR="00D73400" w:rsidRPr="002B4B24" w:rsidRDefault="00D73400" w:rsidP="00D73400">
      <w:pPr>
        <w:pStyle w:val="af"/>
        <w:spacing w:before="0" w:beforeAutospacing="0" w:after="0" w:afterAutospacing="0"/>
        <w:ind w:firstLine="709"/>
        <w:jc w:val="both"/>
        <w:rPr>
          <w:rFonts w:eastAsia="OfficinaSansBookC"/>
          <w:sz w:val="28"/>
          <w:szCs w:val="28"/>
        </w:rPr>
      </w:pPr>
      <w:r w:rsidRPr="002B4B24">
        <w:rPr>
          <w:rFonts w:eastAsia="OfficinaSansBookC"/>
          <w:sz w:val="28"/>
          <w:szCs w:val="28"/>
        </w:rPr>
        <w:t xml:space="preserve">Для реализации программы дисциплины библиотечный фонд образовательной организации должен иметь печатные и/или электронные учебники и разработанные </w:t>
      </w:r>
      <w:r w:rsidRPr="002B4B24">
        <w:rPr>
          <w:rFonts w:eastAsia="OfficinaSansBookC"/>
          <w:sz w:val="28"/>
          <w:szCs w:val="28"/>
        </w:rPr>
        <w:br/>
        <w:t>в комплекте с ними учебные пособия (при наличии), допущенные к использованию при реализации образовательных программ СПО, реализуемых на базе основного общего образования</w:t>
      </w:r>
      <w:r w:rsidRPr="002B4B24">
        <w:rPr>
          <w:rStyle w:val="ae"/>
          <w:rFonts w:eastAsia="OfficinaSansBookC"/>
          <w:sz w:val="28"/>
          <w:szCs w:val="28"/>
        </w:rPr>
        <w:footnoteReference w:id="14"/>
      </w:r>
      <w:r w:rsidRPr="002B4B24">
        <w:rPr>
          <w:rFonts w:eastAsia="OfficinaSansBookC"/>
          <w:sz w:val="28"/>
          <w:szCs w:val="28"/>
        </w:rPr>
        <w:t>. Норма обеспеченности образовательной деятельности учебными изданиями определяется ФГОС СОО.</w:t>
      </w:r>
    </w:p>
    <w:p w14:paraId="00EA3746" w14:textId="77777777" w:rsidR="00D73400" w:rsidRPr="002B4B24" w:rsidRDefault="00D73400" w:rsidP="00D73400">
      <w:pPr>
        <w:spacing w:after="0" w:line="240" w:lineRule="auto"/>
        <w:ind w:firstLine="720"/>
        <w:jc w:val="both"/>
        <w:rPr>
          <w:rFonts w:ascii="Times New Roman" w:eastAsia="OfficinaSansBookC" w:hAnsi="Times New Roman" w:cs="Times New Roman"/>
          <w:sz w:val="28"/>
          <w:szCs w:val="28"/>
        </w:rPr>
      </w:pPr>
      <w:r w:rsidRPr="002B4B24">
        <w:rPr>
          <w:rFonts w:ascii="Times New Roman" w:eastAsia="OfficinaSansBookC" w:hAnsi="Times New Roman" w:cs="Times New Roman"/>
          <w:sz w:val="28"/>
          <w:szCs w:val="28"/>
          <w:lang w:val="ru-RU"/>
        </w:rPr>
        <w:t xml:space="preserve">При реализации программы дисциплины возможно использование электронных образовательных ресурсов, допущенных к использованию </w:t>
      </w:r>
      <w:r w:rsidRPr="002B4B24">
        <w:rPr>
          <w:rFonts w:ascii="Times New Roman" w:eastAsia="OfficinaSansBookC" w:hAnsi="Times New Roman" w:cs="Times New Roman"/>
          <w:sz w:val="28"/>
          <w:szCs w:val="28"/>
          <w:lang w:val="ru-RU"/>
        </w:rPr>
        <w:br/>
        <w:t>при реализации образовательных программ СПО, реализуемых на базе основного общего образования</w:t>
      </w:r>
      <w:r w:rsidRPr="002B4B24">
        <w:rPr>
          <w:rFonts w:ascii="Times New Roman" w:eastAsia="OfficinaSansBookC" w:hAnsi="Times New Roman" w:cs="Times New Roman"/>
          <w:sz w:val="28"/>
          <w:szCs w:val="28"/>
          <w:vertAlign w:val="superscript"/>
          <w:lang w:val="ru-RU"/>
        </w:rPr>
        <w:footnoteReference w:id="15"/>
      </w:r>
      <w:r w:rsidRPr="002B4B24">
        <w:rPr>
          <w:rFonts w:ascii="Times New Roman" w:eastAsia="OfficinaSansBookC" w:hAnsi="Times New Roman" w:cs="Times New Roman"/>
          <w:sz w:val="28"/>
          <w:szCs w:val="28"/>
          <w:lang w:val="ru-RU"/>
        </w:rPr>
        <w:t>.</w:t>
      </w:r>
      <w:r w:rsidRPr="002B4B24">
        <w:rPr>
          <w:rFonts w:ascii="Times New Roman" w:eastAsia="OfficinaSansBookC" w:hAnsi="Times New Roman" w:cs="Times New Roman"/>
        </w:rPr>
        <w:br w:type="page"/>
      </w:r>
    </w:p>
    <w:p w14:paraId="3457326D" w14:textId="77777777" w:rsidR="00F67504" w:rsidRPr="002B4B24" w:rsidRDefault="00F67504" w:rsidP="00A579E5">
      <w:pPr>
        <w:pStyle w:val="1"/>
        <w:jc w:val="center"/>
        <w:rPr>
          <w:rFonts w:ascii="Times New Roman" w:hAnsi="Times New Roman" w:cs="Times New Roman"/>
          <w:b/>
        </w:rPr>
      </w:pPr>
      <w:bookmarkStart w:id="24" w:name="_Toc227252875"/>
      <w:r w:rsidRPr="002B4B24">
        <w:rPr>
          <w:rFonts w:ascii="Times New Roman" w:hAnsi="Times New Roman" w:cs="Times New Roman"/>
          <w:b/>
        </w:rPr>
        <w:lastRenderedPageBreak/>
        <w:t>4 Контроль и оценка результатов освоения дисциплины</w:t>
      </w:r>
      <w:bookmarkEnd w:id="17"/>
      <w:bookmarkEnd w:id="18"/>
      <w:bookmarkEnd w:id="19"/>
      <w:bookmarkEnd w:id="24"/>
    </w:p>
    <w:bookmarkEnd w:id="20"/>
    <w:p w14:paraId="103649B5" w14:textId="77777777" w:rsidR="00F67504" w:rsidRPr="002B4B24" w:rsidRDefault="00F67504" w:rsidP="00F67504">
      <w:pPr>
        <w:spacing w:after="0" w:line="240" w:lineRule="auto"/>
        <w:ind w:firstLine="709"/>
        <w:jc w:val="both"/>
        <w:rPr>
          <w:rFonts w:ascii="Times New Roman" w:hAnsi="Times New Roman" w:cs="Times New Roman"/>
        </w:rPr>
      </w:pPr>
    </w:p>
    <w:p w14:paraId="0DB65606" w14:textId="77777777" w:rsidR="00F67504" w:rsidRPr="002B4B24" w:rsidRDefault="00F67504" w:rsidP="00F67504">
      <w:pPr>
        <w:pStyle w:val="aa"/>
        <w:tabs>
          <w:tab w:val="left" w:pos="284"/>
        </w:tabs>
        <w:ind w:left="0" w:firstLine="709"/>
        <w:jc w:val="both"/>
      </w:pPr>
      <w:bookmarkStart w:id="25" w:name="_Hlk227160460"/>
      <w:r w:rsidRPr="002B4B24">
        <w:rPr>
          <w:bCs/>
          <w:sz w:val="28"/>
          <w:szCs w:val="28"/>
        </w:rPr>
        <w:t>Контроль и оценка</w:t>
      </w:r>
      <w:r w:rsidRPr="002B4B24">
        <w:rPr>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ОК и ПК по разделам и темам содержания учебного материала.</w:t>
      </w:r>
      <w:r w:rsidRPr="002B4B24">
        <w:t xml:space="preserve"> </w:t>
      </w:r>
    </w:p>
    <w:bookmarkEnd w:id="25"/>
    <w:p w14:paraId="270ED4EC" w14:textId="77777777" w:rsidR="00F67504" w:rsidRPr="002B4B24" w:rsidRDefault="00F67504" w:rsidP="00F67504">
      <w:pPr>
        <w:pStyle w:val="aa"/>
        <w:tabs>
          <w:tab w:val="left" w:pos="284"/>
        </w:tabs>
        <w:ind w:left="0" w:firstLine="709"/>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977"/>
        <w:gridCol w:w="4388"/>
      </w:tblGrid>
      <w:tr w:rsidR="00F67504" w:rsidRPr="002B4B24" w14:paraId="134C91C5" w14:textId="77777777" w:rsidTr="00D73400">
        <w:trPr>
          <w:trHeight w:val="273"/>
        </w:trPr>
        <w:tc>
          <w:tcPr>
            <w:tcW w:w="2830" w:type="dxa"/>
            <w:vAlign w:val="center"/>
          </w:tcPr>
          <w:p w14:paraId="7F0B2E6C" w14:textId="77777777" w:rsidR="00F67504" w:rsidRPr="002B4B24" w:rsidRDefault="00F67504" w:rsidP="00F67504">
            <w:pPr>
              <w:spacing w:after="0" w:line="240" w:lineRule="auto"/>
              <w:jc w:val="center"/>
              <w:rPr>
                <w:rFonts w:ascii="Times New Roman" w:hAnsi="Times New Roman" w:cs="Times New Roman"/>
                <w:sz w:val="28"/>
                <w:szCs w:val="28"/>
              </w:rPr>
            </w:pPr>
            <w:r w:rsidRPr="002B4B24">
              <w:rPr>
                <w:rFonts w:ascii="Times New Roman" w:hAnsi="Times New Roman" w:cs="Times New Roman"/>
                <w:b/>
                <w:iCs/>
                <w:sz w:val="24"/>
                <w:szCs w:val="24"/>
              </w:rPr>
              <w:t>ОК/ПК</w:t>
            </w:r>
          </w:p>
        </w:tc>
        <w:tc>
          <w:tcPr>
            <w:tcW w:w="2977" w:type="dxa"/>
            <w:vAlign w:val="center"/>
          </w:tcPr>
          <w:p w14:paraId="6B00CEC5" w14:textId="77777777" w:rsidR="00F67504" w:rsidRPr="002B4B24" w:rsidRDefault="00F67504" w:rsidP="00F67504">
            <w:pPr>
              <w:spacing w:after="0" w:line="240" w:lineRule="auto"/>
              <w:jc w:val="center"/>
              <w:rPr>
                <w:rFonts w:ascii="Times New Roman" w:hAnsi="Times New Roman" w:cs="Times New Roman"/>
                <w:sz w:val="28"/>
                <w:szCs w:val="28"/>
              </w:rPr>
            </w:pPr>
            <w:r w:rsidRPr="002B4B24">
              <w:rPr>
                <w:rFonts w:ascii="Times New Roman" w:hAnsi="Times New Roman" w:cs="Times New Roman"/>
                <w:b/>
                <w:iCs/>
                <w:sz w:val="24"/>
                <w:szCs w:val="24"/>
              </w:rPr>
              <w:t>Раздел/Тема</w:t>
            </w:r>
          </w:p>
        </w:tc>
        <w:tc>
          <w:tcPr>
            <w:tcW w:w="4388" w:type="dxa"/>
            <w:vAlign w:val="center"/>
          </w:tcPr>
          <w:p w14:paraId="19094298" w14:textId="77777777" w:rsidR="00F67504" w:rsidRPr="002B4B24" w:rsidRDefault="00F67504" w:rsidP="00F67504">
            <w:pPr>
              <w:spacing w:after="0" w:line="240" w:lineRule="auto"/>
              <w:jc w:val="center"/>
              <w:rPr>
                <w:rFonts w:ascii="Times New Roman" w:hAnsi="Times New Roman" w:cs="Times New Roman"/>
                <w:sz w:val="28"/>
                <w:szCs w:val="28"/>
              </w:rPr>
            </w:pPr>
            <w:r w:rsidRPr="002B4B24">
              <w:rPr>
                <w:rFonts w:ascii="Times New Roman" w:hAnsi="Times New Roman" w:cs="Times New Roman"/>
                <w:b/>
                <w:iCs/>
                <w:sz w:val="24"/>
                <w:szCs w:val="24"/>
              </w:rPr>
              <w:t>Тип оценочных мероприятий</w:t>
            </w:r>
          </w:p>
        </w:tc>
      </w:tr>
      <w:tr w:rsidR="00F67504" w:rsidRPr="002B4B24" w14:paraId="4E2D61FD" w14:textId="77777777" w:rsidTr="00D73400">
        <w:trPr>
          <w:trHeight w:val="641"/>
        </w:trPr>
        <w:tc>
          <w:tcPr>
            <w:tcW w:w="2830" w:type="dxa"/>
          </w:tcPr>
          <w:p w14:paraId="7B80F027" w14:textId="77777777" w:rsidR="00F67504" w:rsidRPr="002B4B24" w:rsidRDefault="00F67504" w:rsidP="00F67504">
            <w:pPr>
              <w:spacing w:after="0" w:line="240" w:lineRule="auto"/>
              <w:rPr>
                <w:rFonts w:ascii="Times New Roman" w:hAnsi="Times New Roman" w:cs="Times New Roman"/>
                <w:sz w:val="28"/>
                <w:szCs w:val="28"/>
              </w:rPr>
            </w:pPr>
            <w:r w:rsidRPr="002B4B24">
              <w:rPr>
                <w:rFonts w:ascii="Times New Roman" w:hAnsi="Times New Roman" w:cs="Times New Roman"/>
                <w:iCs/>
                <w:sz w:val="24"/>
                <w:szCs w:val="24"/>
              </w:rPr>
              <w:t xml:space="preserve">ОК 01 Выбирать способы решения задач профессиональной деятельности применительно </w:t>
            </w:r>
            <w:r w:rsidRPr="002B4B24">
              <w:rPr>
                <w:rFonts w:ascii="Times New Roman" w:hAnsi="Times New Roman" w:cs="Times New Roman"/>
                <w:iCs/>
                <w:sz w:val="24"/>
                <w:szCs w:val="24"/>
              </w:rPr>
              <w:br/>
              <w:t>к различным контекстам</w:t>
            </w:r>
          </w:p>
        </w:tc>
        <w:tc>
          <w:tcPr>
            <w:tcW w:w="2977" w:type="dxa"/>
          </w:tcPr>
          <w:p w14:paraId="1C8A1436" w14:textId="77777777" w:rsidR="00F67504" w:rsidRPr="002B4B24" w:rsidRDefault="00F67504" w:rsidP="00F67504">
            <w:pPr>
              <w:spacing w:after="0" w:line="240" w:lineRule="auto"/>
              <w:rPr>
                <w:rFonts w:ascii="Times New Roman" w:hAnsi="Times New Roman" w:cs="Times New Roman"/>
                <w:bCs/>
                <w:sz w:val="24"/>
                <w:szCs w:val="24"/>
              </w:rPr>
            </w:pPr>
            <w:r w:rsidRPr="002B4B24">
              <w:rPr>
                <w:rFonts w:ascii="Times New Roman" w:hAnsi="Times New Roman" w:cs="Times New Roman"/>
                <w:bCs/>
                <w:sz w:val="24"/>
                <w:szCs w:val="24"/>
              </w:rPr>
              <w:t>Вводное занятие,</w:t>
            </w:r>
          </w:p>
          <w:p w14:paraId="783621D2" w14:textId="77777777" w:rsidR="00F67504" w:rsidRPr="002B4B24" w:rsidRDefault="00F67504" w:rsidP="00F67504">
            <w:pPr>
              <w:spacing w:after="0" w:line="240" w:lineRule="auto"/>
              <w:rPr>
                <w:rFonts w:ascii="Times New Roman" w:hAnsi="Times New Roman" w:cs="Times New Roman"/>
                <w:bCs/>
                <w:sz w:val="24"/>
                <w:szCs w:val="24"/>
              </w:rPr>
            </w:pPr>
            <w:r w:rsidRPr="002B4B24">
              <w:rPr>
                <w:rFonts w:ascii="Times New Roman" w:hAnsi="Times New Roman" w:cs="Times New Roman"/>
                <w:bCs/>
                <w:sz w:val="24"/>
                <w:szCs w:val="24"/>
              </w:rPr>
              <w:t>Р 1, Темы 1.6, 1.8, 1.9 ПОС</w:t>
            </w:r>
            <w:r w:rsidRPr="002B4B24">
              <w:rPr>
                <w:rStyle w:val="ae"/>
                <w:rFonts w:ascii="Times New Roman" w:hAnsi="Times New Roman" w:cs="Times New Roman"/>
                <w:bCs/>
                <w:sz w:val="24"/>
                <w:szCs w:val="24"/>
              </w:rPr>
              <w:footnoteReference w:id="16"/>
            </w:r>
            <w:r w:rsidRPr="002B4B24">
              <w:rPr>
                <w:rFonts w:ascii="Times New Roman" w:hAnsi="Times New Roman" w:cs="Times New Roman"/>
                <w:bCs/>
                <w:sz w:val="24"/>
                <w:szCs w:val="24"/>
              </w:rPr>
              <w:t>,</w:t>
            </w:r>
          </w:p>
          <w:p w14:paraId="4FBC7D0F" w14:textId="77777777" w:rsidR="00F67504" w:rsidRPr="002B4B24" w:rsidRDefault="00F67504" w:rsidP="00F67504">
            <w:pPr>
              <w:spacing w:after="0" w:line="240" w:lineRule="auto"/>
              <w:rPr>
                <w:rFonts w:ascii="Times New Roman" w:hAnsi="Times New Roman" w:cs="Times New Roman"/>
                <w:bCs/>
                <w:sz w:val="24"/>
                <w:szCs w:val="24"/>
              </w:rPr>
            </w:pPr>
            <w:r w:rsidRPr="002B4B24">
              <w:rPr>
                <w:rFonts w:ascii="Times New Roman" w:hAnsi="Times New Roman" w:cs="Times New Roman"/>
                <w:bCs/>
                <w:sz w:val="24"/>
                <w:szCs w:val="24"/>
              </w:rPr>
              <w:t>Р 3, Тема 3.4</w:t>
            </w:r>
          </w:p>
          <w:p w14:paraId="0D168763" w14:textId="77777777" w:rsidR="00F67504" w:rsidRPr="002B4B24" w:rsidRDefault="00F67504" w:rsidP="00F67504">
            <w:pPr>
              <w:spacing w:after="0" w:line="240" w:lineRule="auto"/>
              <w:rPr>
                <w:rFonts w:ascii="Times New Roman" w:hAnsi="Times New Roman" w:cs="Times New Roman"/>
                <w:bCs/>
                <w:sz w:val="24"/>
                <w:szCs w:val="24"/>
                <w:lang w:val="ru-RU"/>
              </w:rPr>
            </w:pPr>
            <w:r w:rsidRPr="002B4B24">
              <w:rPr>
                <w:rFonts w:ascii="Times New Roman" w:hAnsi="Times New Roman" w:cs="Times New Roman"/>
                <w:bCs/>
                <w:sz w:val="24"/>
                <w:szCs w:val="24"/>
                <w:lang w:val="ru-RU"/>
              </w:rPr>
              <w:t>Р 4</w:t>
            </w:r>
          </w:p>
        </w:tc>
        <w:tc>
          <w:tcPr>
            <w:tcW w:w="4388" w:type="dxa"/>
            <w:vMerge w:val="restart"/>
          </w:tcPr>
          <w:p w14:paraId="345499C3" w14:textId="77777777" w:rsidR="00F67504" w:rsidRPr="002B4B24" w:rsidRDefault="00F67504" w:rsidP="00F67504">
            <w:pPr>
              <w:spacing w:after="0" w:line="240" w:lineRule="auto"/>
              <w:ind w:right="57"/>
              <w:rPr>
                <w:rFonts w:ascii="Times New Roman" w:hAnsi="Times New Roman" w:cs="Times New Roman"/>
                <w:sz w:val="24"/>
                <w:szCs w:val="24"/>
              </w:rPr>
            </w:pPr>
            <w:r w:rsidRPr="002B4B24">
              <w:rPr>
                <w:rFonts w:ascii="Times New Roman" w:hAnsi="Times New Roman" w:cs="Times New Roman"/>
                <w:sz w:val="24"/>
                <w:szCs w:val="24"/>
              </w:rPr>
              <w:t>Тестирование</w:t>
            </w:r>
          </w:p>
          <w:p w14:paraId="2C9B9B8B" w14:textId="77777777" w:rsidR="00F67504" w:rsidRPr="002B4B24" w:rsidRDefault="00F67504" w:rsidP="00F67504">
            <w:pPr>
              <w:spacing w:after="0" w:line="240" w:lineRule="auto"/>
              <w:ind w:right="57"/>
              <w:rPr>
                <w:rFonts w:ascii="Times New Roman" w:hAnsi="Times New Roman" w:cs="Times New Roman"/>
                <w:sz w:val="24"/>
                <w:szCs w:val="24"/>
              </w:rPr>
            </w:pPr>
            <w:r w:rsidRPr="002B4B24">
              <w:rPr>
                <w:rFonts w:ascii="Times New Roman" w:hAnsi="Times New Roman" w:cs="Times New Roman"/>
                <w:sz w:val="24"/>
                <w:szCs w:val="24"/>
              </w:rPr>
              <w:t>Устный опрос</w:t>
            </w:r>
          </w:p>
          <w:p w14:paraId="68AAE4D5" w14:textId="77777777" w:rsidR="00F67504" w:rsidRPr="002B4B24" w:rsidRDefault="00F67504" w:rsidP="00F67504">
            <w:pPr>
              <w:spacing w:after="0" w:line="240" w:lineRule="auto"/>
              <w:ind w:right="57"/>
              <w:rPr>
                <w:rFonts w:ascii="Times New Roman" w:hAnsi="Times New Roman" w:cs="Times New Roman"/>
                <w:sz w:val="24"/>
                <w:szCs w:val="24"/>
              </w:rPr>
            </w:pPr>
            <w:r w:rsidRPr="002B4B24">
              <w:rPr>
                <w:rFonts w:ascii="Times New Roman" w:hAnsi="Times New Roman" w:cs="Times New Roman"/>
                <w:sz w:val="24"/>
                <w:szCs w:val="24"/>
              </w:rPr>
              <w:t>Представление результатов практических работ</w:t>
            </w:r>
          </w:p>
          <w:p w14:paraId="7F19A833" w14:textId="77777777" w:rsidR="00F67504" w:rsidRPr="002B4B24" w:rsidRDefault="00F67504" w:rsidP="00F67504">
            <w:pPr>
              <w:spacing w:after="0" w:line="240" w:lineRule="auto"/>
              <w:ind w:right="57"/>
              <w:rPr>
                <w:rFonts w:ascii="Times New Roman" w:hAnsi="Times New Roman" w:cs="Times New Roman"/>
                <w:sz w:val="24"/>
                <w:szCs w:val="24"/>
              </w:rPr>
            </w:pPr>
            <w:r w:rsidRPr="002B4B24">
              <w:rPr>
                <w:rFonts w:ascii="Times New Roman" w:hAnsi="Times New Roman" w:cs="Times New Roman"/>
                <w:sz w:val="24"/>
                <w:szCs w:val="24"/>
              </w:rPr>
              <w:t>Защита проектов</w:t>
            </w:r>
          </w:p>
          <w:p w14:paraId="1656B127" w14:textId="77777777" w:rsidR="00F67504" w:rsidRPr="002B4B24" w:rsidRDefault="00F67504" w:rsidP="00F67504">
            <w:pPr>
              <w:spacing w:after="0" w:line="240" w:lineRule="auto"/>
              <w:ind w:right="57"/>
              <w:rPr>
                <w:rFonts w:ascii="Times New Roman" w:hAnsi="Times New Roman" w:cs="Times New Roman"/>
                <w:sz w:val="24"/>
                <w:szCs w:val="24"/>
              </w:rPr>
            </w:pPr>
            <w:r w:rsidRPr="002B4B24">
              <w:rPr>
                <w:rFonts w:ascii="Times New Roman" w:hAnsi="Times New Roman" w:cs="Times New Roman"/>
                <w:sz w:val="24"/>
                <w:szCs w:val="24"/>
              </w:rPr>
              <w:t>Контрольная работа</w:t>
            </w:r>
          </w:p>
          <w:p w14:paraId="16D6EC21" w14:textId="77777777" w:rsidR="00F67504" w:rsidRPr="002B4B24" w:rsidRDefault="00F67504" w:rsidP="00F67504">
            <w:pPr>
              <w:spacing w:after="0" w:line="240" w:lineRule="auto"/>
              <w:rPr>
                <w:rFonts w:ascii="Times New Roman" w:hAnsi="Times New Roman" w:cs="Times New Roman"/>
                <w:sz w:val="28"/>
                <w:szCs w:val="28"/>
              </w:rPr>
            </w:pPr>
            <w:r w:rsidRPr="002B4B24">
              <w:rPr>
                <w:rFonts w:ascii="Times New Roman" w:hAnsi="Times New Roman" w:cs="Times New Roman"/>
                <w:sz w:val="24"/>
                <w:szCs w:val="24"/>
              </w:rPr>
              <w:t>Выполнение заданий промежуточной аттестации</w:t>
            </w:r>
          </w:p>
        </w:tc>
      </w:tr>
      <w:tr w:rsidR="00F67504" w:rsidRPr="002B4B24" w14:paraId="148AA076" w14:textId="77777777" w:rsidTr="00D73400">
        <w:trPr>
          <w:trHeight w:val="937"/>
        </w:trPr>
        <w:tc>
          <w:tcPr>
            <w:tcW w:w="2830" w:type="dxa"/>
          </w:tcPr>
          <w:p w14:paraId="3E1502FF" w14:textId="77777777" w:rsidR="00F67504" w:rsidRPr="002B4B24" w:rsidRDefault="00F67504" w:rsidP="00F67504">
            <w:pPr>
              <w:spacing w:after="0" w:line="240" w:lineRule="auto"/>
              <w:rPr>
                <w:rFonts w:ascii="Times New Roman" w:hAnsi="Times New Roman" w:cs="Times New Roman"/>
                <w:sz w:val="28"/>
                <w:szCs w:val="28"/>
              </w:rPr>
            </w:pPr>
            <w:r w:rsidRPr="002B4B24">
              <w:rPr>
                <w:rFonts w:ascii="Times New Roman" w:hAnsi="Times New Roman" w:cs="Times New Roman"/>
                <w:iCs/>
                <w:sz w:val="24"/>
                <w:szCs w:val="24"/>
              </w:rPr>
              <w:t xml:space="preserve">ОК 02 </w:t>
            </w:r>
            <w:r w:rsidRPr="002B4B24">
              <w:rPr>
                <w:rFonts w:ascii="Times New Roman" w:hAnsi="Times New Roman" w:cs="Times New Roman"/>
                <w:sz w:val="24"/>
                <w:szCs w:val="24"/>
              </w:rPr>
              <w:t xml:space="preserve">Использовать современные средства поиска, анализа </w:t>
            </w:r>
            <w:r w:rsidRPr="002B4B24">
              <w:rPr>
                <w:rFonts w:ascii="Times New Roman" w:hAnsi="Times New Roman" w:cs="Times New Roman"/>
                <w:sz w:val="24"/>
                <w:szCs w:val="24"/>
              </w:rPr>
              <w:br/>
              <w:t xml:space="preserve">и интерпретации информации, </w:t>
            </w:r>
            <w:r w:rsidRPr="002B4B24">
              <w:rPr>
                <w:rFonts w:ascii="Times New Roman" w:hAnsi="Times New Roman" w:cs="Times New Roman"/>
                <w:sz w:val="24"/>
                <w:szCs w:val="24"/>
              </w:rPr>
              <w:br/>
              <w:t xml:space="preserve">и информационные технологии </w:t>
            </w:r>
            <w:r w:rsidRPr="002B4B24">
              <w:rPr>
                <w:rFonts w:ascii="Times New Roman" w:hAnsi="Times New Roman" w:cs="Times New Roman"/>
                <w:sz w:val="24"/>
                <w:szCs w:val="24"/>
              </w:rPr>
              <w:br/>
              <w:t>для выполнения задач профессиональной деятельности</w:t>
            </w:r>
          </w:p>
        </w:tc>
        <w:tc>
          <w:tcPr>
            <w:tcW w:w="2977" w:type="dxa"/>
          </w:tcPr>
          <w:p w14:paraId="4720D38B" w14:textId="77777777" w:rsidR="00F67504" w:rsidRPr="002B4B24" w:rsidRDefault="00F67504" w:rsidP="00F67504">
            <w:pPr>
              <w:spacing w:after="0" w:line="240" w:lineRule="auto"/>
              <w:rPr>
                <w:rFonts w:ascii="Times New Roman" w:hAnsi="Times New Roman" w:cs="Times New Roman"/>
                <w:bCs/>
                <w:sz w:val="24"/>
                <w:szCs w:val="24"/>
              </w:rPr>
            </w:pPr>
            <w:r w:rsidRPr="002B4B24">
              <w:rPr>
                <w:rFonts w:ascii="Times New Roman" w:hAnsi="Times New Roman" w:cs="Times New Roman"/>
                <w:bCs/>
                <w:sz w:val="24"/>
                <w:szCs w:val="24"/>
              </w:rPr>
              <w:t xml:space="preserve">Вводное занятие, </w:t>
            </w:r>
          </w:p>
          <w:p w14:paraId="51604C58" w14:textId="77777777" w:rsidR="00F67504" w:rsidRPr="002B4B24" w:rsidRDefault="00F67504" w:rsidP="00F67504">
            <w:pPr>
              <w:spacing w:after="0" w:line="240" w:lineRule="auto"/>
              <w:rPr>
                <w:rFonts w:ascii="Times New Roman" w:hAnsi="Times New Roman" w:cs="Times New Roman"/>
                <w:bCs/>
                <w:sz w:val="24"/>
                <w:szCs w:val="24"/>
              </w:rPr>
            </w:pPr>
            <w:r w:rsidRPr="002B4B24">
              <w:rPr>
                <w:rFonts w:ascii="Times New Roman" w:hAnsi="Times New Roman" w:cs="Times New Roman"/>
                <w:bCs/>
                <w:sz w:val="24"/>
                <w:szCs w:val="24"/>
              </w:rPr>
              <w:t>Р 1, Темы 1.1-1.4, 1.5 ПОС, 1.6-1.7 ПОС, 1.8, 1.9 ПОС,</w:t>
            </w:r>
          </w:p>
          <w:p w14:paraId="765DA56E" w14:textId="77777777" w:rsidR="00F67504" w:rsidRPr="002B4B24" w:rsidRDefault="00F67504" w:rsidP="00F67504">
            <w:pPr>
              <w:spacing w:after="0" w:line="240" w:lineRule="auto"/>
              <w:rPr>
                <w:rFonts w:ascii="Times New Roman" w:hAnsi="Times New Roman" w:cs="Times New Roman"/>
                <w:bCs/>
                <w:sz w:val="24"/>
                <w:szCs w:val="24"/>
              </w:rPr>
            </w:pPr>
            <w:r w:rsidRPr="002B4B24">
              <w:rPr>
                <w:rFonts w:ascii="Times New Roman" w:hAnsi="Times New Roman" w:cs="Times New Roman"/>
                <w:bCs/>
                <w:sz w:val="24"/>
                <w:szCs w:val="24"/>
              </w:rPr>
              <w:t>Р 2, Темы 2.1, 2.2 ПОС, 2.3, 2.4, 2.5-2.6 ПОС,</w:t>
            </w:r>
          </w:p>
          <w:p w14:paraId="01A06886" w14:textId="77777777" w:rsidR="00F67504" w:rsidRPr="002B4B24" w:rsidRDefault="00F67504" w:rsidP="00F67504">
            <w:pPr>
              <w:spacing w:after="0" w:line="240" w:lineRule="auto"/>
              <w:rPr>
                <w:rFonts w:ascii="Times New Roman" w:hAnsi="Times New Roman" w:cs="Times New Roman"/>
                <w:bCs/>
                <w:sz w:val="24"/>
                <w:szCs w:val="24"/>
              </w:rPr>
            </w:pPr>
            <w:r w:rsidRPr="002B4B24">
              <w:rPr>
                <w:rFonts w:ascii="Times New Roman" w:hAnsi="Times New Roman" w:cs="Times New Roman"/>
                <w:bCs/>
                <w:sz w:val="24"/>
                <w:szCs w:val="24"/>
              </w:rPr>
              <w:t>Р 3, Темы 3.1-3.2, 3.3 ПОС, 3.4, 3.5 ПОС, 3.6, 3.7, 3.8 ПОС, 3.9, 3.10 ПОС</w:t>
            </w:r>
          </w:p>
          <w:p w14:paraId="01D67E07" w14:textId="77777777" w:rsidR="00F67504" w:rsidRPr="002B4B24" w:rsidRDefault="00F67504" w:rsidP="00F67504">
            <w:pPr>
              <w:spacing w:after="0" w:line="240" w:lineRule="auto"/>
              <w:rPr>
                <w:rFonts w:ascii="Times New Roman" w:hAnsi="Times New Roman" w:cs="Times New Roman"/>
                <w:bCs/>
                <w:sz w:val="24"/>
                <w:szCs w:val="24"/>
                <w:lang w:val="ru-RU"/>
              </w:rPr>
            </w:pPr>
            <w:r w:rsidRPr="002B4B24">
              <w:rPr>
                <w:rFonts w:ascii="Times New Roman" w:hAnsi="Times New Roman" w:cs="Times New Roman"/>
                <w:bCs/>
                <w:sz w:val="24"/>
                <w:szCs w:val="24"/>
                <w:lang w:val="ru-RU"/>
              </w:rPr>
              <w:t>Р 4</w:t>
            </w:r>
          </w:p>
          <w:p w14:paraId="1CAD7F81" w14:textId="77777777" w:rsidR="00F67504" w:rsidRPr="002B4B24" w:rsidRDefault="00F67504" w:rsidP="00F67504">
            <w:pPr>
              <w:spacing w:after="0" w:line="240" w:lineRule="auto"/>
              <w:rPr>
                <w:rFonts w:ascii="Times New Roman" w:hAnsi="Times New Roman" w:cs="Times New Roman"/>
                <w:bCs/>
                <w:sz w:val="24"/>
                <w:szCs w:val="24"/>
              </w:rPr>
            </w:pPr>
          </w:p>
        </w:tc>
        <w:tc>
          <w:tcPr>
            <w:tcW w:w="4388" w:type="dxa"/>
            <w:vMerge/>
            <w:vAlign w:val="center"/>
          </w:tcPr>
          <w:p w14:paraId="4701363D" w14:textId="77777777" w:rsidR="00F67504" w:rsidRPr="002B4B24" w:rsidRDefault="00F67504" w:rsidP="00F67504">
            <w:pPr>
              <w:spacing w:after="0" w:line="240" w:lineRule="auto"/>
              <w:rPr>
                <w:rFonts w:ascii="Times New Roman" w:hAnsi="Times New Roman" w:cs="Times New Roman"/>
                <w:sz w:val="28"/>
                <w:szCs w:val="28"/>
              </w:rPr>
            </w:pPr>
          </w:p>
        </w:tc>
      </w:tr>
      <w:tr w:rsidR="00F67504" w:rsidRPr="002B4B24" w14:paraId="17F61FDC" w14:textId="77777777" w:rsidTr="00D73400">
        <w:trPr>
          <w:trHeight w:val="840"/>
        </w:trPr>
        <w:tc>
          <w:tcPr>
            <w:tcW w:w="2830" w:type="dxa"/>
          </w:tcPr>
          <w:p w14:paraId="253A8604" w14:textId="77777777" w:rsidR="00F67504" w:rsidRPr="002B4B24" w:rsidRDefault="00F67504" w:rsidP="00F67504">
            <w:pPr>
              <w:spacing w:after="0" w:line="240" w:lineRule="auto"/>
              <w:rPr>
                <w:rFonts w:ascii="Times New Roman" w:eastAsia="Segoe UI" w:hAnsi="Times New Roman" w:cs="Times New Roman"/>
                <w:sz w:val="28"/>
                <w:szCs w:val="28"/>
              </w:rPr>
            </w:pPr>
            <w:r w:rsidRPr="002B4B24">
              <w:rPr>
                <w:rFonts w:ascii="Times New Roman" w:hAnsi="Times New Roman" w:cs="Times New Roman"/>
                <w:iCs/>
                <w:sz w:val="24"/>
                <w:szCs w:val="24"/>
              </w:rPr>
              <w:t>ПК…</w:t>
            </w:r>
          </w:p>
        </w:tc>
        <w:tc>
          <w:tcPr>
            <w:tcW w:w="2977" w:type="dxa"/>
          </w:tcPr>
          <w:p w14:paraId="5134154E" w14:textId="77777777" w:rsidR="00F67504" w:rsidRPr="002B4B24" w:rsidRDefault="00F67504" w:rsidP="00F67504">
            <w:pPr>
              <w:spacing w:after="0" w:line="240" w:lineRule="auto"/>
              <w:rPr>
                <w:rFonts w:ascii="Times New Roman" w:hAnsi="Times New Roman" w:cs="Times New Roman"/>
                <w:bCs/>
                <w:sz w:val="24"/>
                <w:szCs w:val="24"/>
              </w:rPr>
            </w:pPr>
            <w:r w:rsidRPr="002B4B24">
              <w:rPr>
                <w:rFonts w:ascii="Times New Roman" w:hAnsi="Times New Roman" w:cs="Times New Roman"/>
                <w:bCs/>
                <w:sz w:val="24"/>
                <w:szCs w:val="24"/>
              </w:rPr>
              <w:t>Вводное занятие,</w:t>
            </w:r>
          </w:p>
          <w:p w14:paraId="5622209C" w14:textId="77777777" w:rsidR="00F67504" w:rsidRPr="002B4B24" w:rsidRDefault="00F67504" w:rsidP="00F67504">
            <w:pPr>
              <w:spacing w:after="0" w:line="240" w:lineRule="auto"/>
              <w:rPr>
                <w:rFonts w:ascii="Times New Roman" w:hAnsi="Times New Roman" w:cs="Times New Roman"/>
                <w:bCs/>
                <w:sz w:val="24"/>
                <w:szCs w:val="24"/>
              </w:rPr>
            </w:pPr>
            <w:r w:rsidRPr="002B4B24">
              <w:rPr>
                <w:rFonts w:ascii="Times New Roman" w:hAnsi="Times New Roman" w:cs="Times New Roman"/>
                <w:bCs/>
                <w:sz w:val="24"/>
                <w:szCs w:val="24"/>
              </w:rPr>
              <w:t>Р 1, Темы 1.5 ПОС, 1.7 ПОС, 1.9 ПОС,</w:t>
            </w:r>
          </w:p>
          <w:p w14:paraId="7649E140" w14:textId="77777777" w:rsidR="00F67504" w:rsidRPr="002B4B24" w:rsidRDefault="00F67504" w:rsidP="00F67504">
            <w:pPr>
              <w:spacing w:after="0" w:line="240" w:lineRule="auto"/>
              <w:rPr>
                <w:rFonts w:ascii="Times New Roman" w:hAnsi="Times New Roman" w:cs="Times New Roman"/>
                <w:bCs/>
                <w:sz w:val="24"/>
                <w:szCs w:val="24"/>
              </w:rPr>
            </w:pPr>
            <w:r w:rsidRPr="002B4B24">
              <w:rPr>
                <w:rFonts w:ascii="Times New Roman" w:hAnsi="Times New Roman" w:cs="Times New Roman"/>
                <w:bCs/>
                <w:sz w:val="24"/>
                <w:szCs w:val="24"/>
              </w:rPr>
              <w:t>Р 2, 2.2 ПОС, 2.5-2.6 ПОС,</w:t>
            </w:r>
          </w:p>
          <w:p w14:paraId="0B5359A0" w14:textId="77777777" w:rsidR="00F67504" w:rsidRPr="002B4B24" w:rsidRDefault="00F67504" w:rsidP="00F67504">
            <w:pPr>
              <w:spacing w:after="0" w:line="240" w:lineRule="auto"/>
              <w:rPr>
                <w:rFonts w:ascii="Times New Roman" w:hAnsi="Times New Roman" w:cs="Times New Roman"/>
                <w:bCs/>
                <w:sz w:val="24"/>
                <w:szCs w:val="24"/>
              </w:rPr>
            </w:pPr>
            <w:r w:rsidRPr="002B4B24">
              <w:rPr>
                <w:rFonts w:ascii="Times New Roman" w:hAnsi="Times New Roman" w:cs="Times New Roman"/>
                <w:bCs/>
                <w:sz w:val="24"/>
                <w:szCs w:val="24"/>
              </w:rPr>
              <w:t>Р 3, 3.3 ПОС, 3.5 ПОС, 3.8 ПОС, 3.10 ПОС</w:t>
            </w:r>
          </w:p>
          <w:p w14:paraId="17A20EE4" w14:textId="77777777" w:rsidR="00F67504" w:rsidRPr="002B4B24" w:rsidRDefault="00F67504" w:rsidP="00F67504">
            <w:pPr>
              <w:spacing w:after="0" w:line="240" w:lineRule="auto"/>
              <w:rPr>
                <w:rFonts w:ascii="Times New Roman" w:hAnsi="Times New Roman" w:cs="Times New Roman"/>
                <w:bCs/>
                <w:sz w:val="24"/>
                <w:szCs w:val="24"/>
                <w:lang w:val="ru-RU"/>
              </w:rPr>
            </w:pPr>
            <w:r w:rsidRPr="002B4B24">
              <w:rPr>
                <w:rFonts w:ascii="Times New Roman" w:hAnsi="Times New Roman" w:cs="Times New Roman"/>
                <w:bCs/>
                <w:sz w:val="24"/>
                <w:szCs w:val="24"/>
                <w:lang w:val="ru-RU"/>
              </w:rPr>
              <w:t>Р 4</w:t>
            </w:r>
          </w:p>
        </w:tc>
        <w:tc>
          <w:tcPr>
            <w:tcW w:w="4388" w:type="dxa"/>
            <w:vMerge/>
          </w:tcPr>
          <w:p w14:paraId="3F220A68" w14:textId="77777777" w:rsidR="00F67504" w:rsidRPr="002B4B24" w:rsidRDefault="00F67504" w:rsidP="00F67504">
            <w:pPr>
              <w:spacing w:after="0" w:line="240" w:lineRule="auto"/>
              <w:rPr>
                <w:rFonts w:ascii="Times New Roman" w:hAnsi="Times New Roman" w:cs="Times New Roman"/>
                <w:sz w:val="28"/>
                <w:szCs w:val="28"/>
              </w:rPr>
            </w:pPr>
          </w:p>
        </w:tc>
      </w:tr>
    </w:tbl>
    <w:p w14:paraId="5830F9DC" w14:textId="77777777" w:rsidR="00F67504" w:rsidRPr="002B4B24" w:rsidRDefault="00F67504" w:rsidP="00F67504">
      <w:pPr>
        <w:spacing w:after="0" w:line="276" w:lineRule="auto"/>
        <w:rPr>
          <w:rFonts w:ascii="Times New Roman" w:hAnsi="Times New Roman" w:cs="Times New Roman"/>
        </w:rPr>
      </w:pPr>
    </w:p>
    <w:sectPr w:rsidR="00F67504" w:rsidRPr="002B4B24" w:rsidSect="00F67504">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FDF37" w14:textId="77777777" w:rsidR="0082730C" w:rsidRDefault="0082730C">
      <w:pPr>
        <w:spacing w:after="0" w:line="240" w:lineRule="auto"/>
      </w:pPr>
      <w:r>
        <w:separator/>
      </w:r>
    </w:p>
  </w:endnote>
  <w:endnote w:type="continuationSeparator" w:id="0">
    <w:p w14:paraId="4334C420" w14:textId="77777777" w:rsidR="0082730C" w:rsidRDefault="00827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21969E35-F3D7-40DF-9FBD-5468ADD08AEE}"/>
  </w:font>
  <w:font w:name="Calibri">
    <w:panose1 w:val="020F0502020204030204"/>
    <w:charset w:val="CC"/>
    <w:family w:val="swiss"/>
    <w:pitch w:val="variable"/>
    <w:sig w:usb0="E4002EFF" w:usb1="C000247B" w:usb2="00000009" w:usb3="00000000" w:csb0="000001FF" w:csb1="00000000"/>
    <w:embedRegular r:id="rId2" w:fontKey="{2E0ED260-5B23-4830-A915-D19AB8BCF8A0}"/>
    <w:embedBold r:id="rId3" w:fontKey="{E390F109-D907-4C01-9A15-6C198C191BB1}"/>
    <w:embedItalic r:id="rId4" w:fontKey="{7B882B5E-718F-4377-8B91-3403E9D67B37}"/>
  </w:font>
  <w:font w:name="Georgia">
    <w:panose1 w:val="02040502050405020303"/>
    <w:charset w:val="CC"/>
    <w:family w:val="roman"/>
    <w:pitch w:val="variable"/>
    <w:sig w:usb0="00000287" w:usb1="00000000" w:usb2="00000000" w:usb3="00000000" w:csb0="0000009F" w:csb1="00000000"/>
    <w:embedItalic r:id="rId5" w:fontKey="{301D3CAD-D13F-42C4-8651-76D2B8587869}"/>
  </w:font>
  <w:font w:name="Cambria">
    <w:panose1 w:val="02040503050406030204"/>
    <w:charset w:val="CC"/>
    <w:family w:val="roman"/>
    <w:pitch w:val="variable"/>
    <w:sig w:usb0="E00006FF" w:usb1="420024FF" w:usb2="02000000" w:usb3="00000000" w:csb0="0000019F" w:csb1="00000000"/>
    <w:embedRegular r:id="rId6" w:fontKey="{7D36FA85-9377-4A3E-9AD9-C07A4DDB2656}"/>
  </w:font>
  <w:font w:name="OfficinaSansBookC">
    <w:altName w:val="Cambria"/>
    <w:panose1 w:val="00000000000000000000"/>
    <w:charset w:val="CC"/>
    <w:family w:val="modern"/>
    <w:notTrueType/>
    <w:pitch w:val="variable"/>
    <w:sig w:usb0="800002AF" w:usb1="1000004A" w:usb2="00000000" w:usb3="00000000" w:csb0="00000005" w:csb1="00000000"/>
  </w:font>
  <w:font w:name="Segoe UI">
    <w:panose1 w:val="020B0502040204020203"/>
    <w:charset w:val="CC"/>
    <w:family w:val="swiss"/>
    <w:pitch w:val="variable"/>
    <w:sig w:usb0="E4002EFF" w:usb1="C000E47F" w:usb2="00000009" w:usb3="00000000" w:csb0="000001FF" w:csb1="00000000"/>
    <w:embedRegular r:id="rId7" w:fontKey="{09B33810-01AD-479B-B10E-18A380B95CD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F829F" w14:textId="77777777" w:rsidR="0082730C" w:rsidRDefault="0082730C">
      <w:pPr>
        <w:spacing w:after="0" w:line="240" w:lineRule="auto"/>
      </w:pPr>
      <w:r>
        <w:separator/>
      </w:r>
    </w:p>
  </w:footnote>
  <w:footnote w:type="continuationSeparator" w:id="0">
    <w:p w14:paraId="26306DFE" w14:textId="77777777" w:rsidR="0082730C" w:rsidRDefault="0082730C">
      <w:pPr>
        <w:spacing w:after="0" w:line="240" w:lineRule="auto"/>
      </w:pPr>
      <w:r>
        <w:continuationSeparator/>
      </w:r>
    </w:p>
  </w:footnote>
  <w:footnote w:id="1">
    <w:p w14:paraId="26DA7091" w14:textId="77777777" w:rsidR="00A579E5" w:rsidRPr="00A579E5" w:rsidRDefault="00A579E5" w:rsidP="00A579E5">
      <w:pPr>
        <w:pStyle w:val="ac"/>
        <w:ind w:firstLine="709"/>
        <w:jc w:val="both"/>
        <w:rPr>
          <w:rFonts w:ascii="Times New Roman" w:hAnsi="Times New Roman" w:cs="Times New Roman"/>
        </w:rPr>
      </w:pPr>
      <w:r w:rsidRPr="00A579E5">
        <w:rPr>
          <w:rStyle w:val="ae"/>
          <w:rFonts w:ascii="Times New Roman" w:hAnsi="Times New Roman" w:cs="Times New Roman"/>
        </w:rPr>
        <w:footnoteRef/>
      </w:r>
      <w:r w:rsidRPr="00A579E5">
        <w:rPr>
          <w:rFonts w:ascii="Times New Roman" w:hAnsi="Times New Roman" w:cs="Times New Roman"/>
        </w:rPr>
        <w:t xml:space="preserve"> Цель сформулирована в соответствии с приказом Министерства просвещения Российской Федерации </w:t>
      </w:r>
      <w:r w:rsidRPr="00A579E5">
        <w:rPr>
          <w:rFonts w:ascii="Times New Roman" w:hAnsi="Times New Roman" w:cs="Times New Roman"/>
        </w:rPr>
        <w:br/>
        <w:t>от 18.05.2023 № 371 (ред. от 08.10.2025) «Об утверждении федеральной образовательной программы среднего общего образования».</w:t>
      </w:r>
    </w:p>
  </w:footnote>
  <w:footnote w:id="2">
    <w:p w14:paraId="251D438B" w14:textId="77777777" w:rsidR="00A579E5" w:rsidRPr="00A579E5" w:rsidRDefault="00A579E5" w:rsidP="00A579E5">
      <w:pPr>
        <w:pStyle w:val="ac"/>
        <w:ind w:firstLine="709"/>
        <w:jc w:val="both"/>
        <w:rPr>
          <w:rFonts w:ascii="Times New Roman" w:hAnsi="Times New Roman" w:cs="Times New Roman"/>
        </w:rPr>
      </w:pPr>
      <w:r w:rsidRPr="00A579E5">
        <w:rPr>
          <w:rStyle w:val="ae"/>
          <w:rFonts w:ascii="Times New Roman" w:hAnsi="Times New Roman" w:cs="Times New Roman"/>
        </w:rPr>
        <w:footnoteRef/>
      </w:r>
      <w:r w:rsidRPr="00A579E5">
        <w:rPr>
          <w:rFonts w:ascii="Times New Roman" w:hAnsi="Times New Roman" w:cs="Times New Roman"/>
        </w:rPr>
        <w:t xml:space="preserve"> Приказ Министерства просвещения Российской Федерации от 08.10.2025 № 729 «О внесении изменений </w:t>
      </w:r>
      <w:r w:rsidRPr="00A579E5">
        <w:rPr>
          <w:rFonts w:ascii="Times New Roman" w:hAnsi="Times New Roman" w:cs="Times New Roman"/>
        </w:rPr>
        <w:br/>
        <w:t>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footnote>
  <w:footnote w:id="3">
    <w:p w14:paraId="6EB4EF4E" w14:textId="77777777" w:rsidR="00C11656" w:rsidRPr="00A579E5" w:rsidRDefault="00C11656" w:rsidP="00A579E5">
      <w:pPr>
        <w:pStyle w:val="Footnote"/>
        <w:ind w:firstLine="709"/>
        <w:jc w:val="both"/>
        <w:rPr>
          <w:rFonts w:ascii="Times New Roman" w:hAnsi="Times New Roman"/>
        </w:rPr>
      </w:pPr>
      <w:r w:rsidRPr="00A579E5">
        <w:rPr>
          <w:rStyle w:val="ae"/>
          <w:rFonts w:ascii="Times New Roman" w:eastAsiaTheme="minorHAnsi" w:hAnsi="Times New Roman"/>
        </w:rPr>
        <w:footnoteRef/>
      </w:r>
      <w:r w:rsidRPr="00A579E5">
        <w:rPr>
          <w:rFonts w:ascii="Times New Roman" w:hAnsi="Times New Roman"/>
        </w:rPr>
        <w:t xml:space="preserve"> Общие результаты сформулированы в соответствии с личностными и метапредметными результатами ФГОС СОО, в формировании которых участвует общеобразовательная дисциплина.</w:t>
      </w:r>
    </w:p>
  </w:footnote>
  <w:footnote w:id="4">
    <w:p w14:paraId="2E4D6BF0" w14:textId="77777777" w:rsidR="00C11656" w:rsidRPr="00A579E5" w:rsidRDefault="00C11656" w:rsidP="00A579E5">
      <w:pPr>
        <w:pStyle w:val="ac"/>
        <w:ind w:firstLine="709"/>
        <w:jc w:val="both"/>
        <w:rPr>
          <w:rFonts w:ascii="Times New Roman" w:hAnsi="Times New Roman" w:cs="Times New Roman"/>
        </w:rPr>
      </w:pPr>
      <w:r w:rsidRPr="00A579E5">
        <w:rPr>
          <w:rStyle w:val="ae"/>
          <w:rFonts w:ascii="Times New Roman" w:hAnsi="Times New Roman" w:cs="Times New Roman"/>
        </w:rPr>
        <w:footnoteRef/>
      </w:r>
      <w:r w:rsidRPr="00A579E5">
        <w:rPr>
          <w:rFonts w:ascii="Times New Roman" w:hAnsi="Times New Roman" w:cs="Times New Roman"/>
        </w:rPr>
        <w:t xml:space="preserve"> Дисциплинарные (предметные) результаты указываются в соответствии с их полным перечнем в ФГОС СОО. ПРб нумеруются в соответствии с ФГОС СОО (приказ Министерства образования и науки Российской Федерации от 17.05.2012 № 413 (редакция от 27.12.2023).</w:t>
      </w:r>
    </w:p>
  </w:footnote>
  <w:footnote w:id="5">
    <w:p w14:paraId="6B329F8A" w14:textId="77777777" w:rsidR="00C11656" w:rsidRPr="00A579E5" w:rsidRDefault="00C11656" w:rsidP="00A579E5">
      <w:pPr>
        <w:pStyle w:val="ac"/>
        <w:ind w:firstLine="709"/>
        <w:jc w:val="both"/>
        <w:rPr>
          <w:rFonts w:ascii="Times New Roman" w:hAnsi="Times New Roman" w:cs="Times New Roman"/>
        </w:rPr>
      </w:pPr>
      <w:r w:rsidRPr="00A579E5">
        <w:rPr>
          <w:rStyle w:val="ae"/>
          <w:rFonts w:ascii="Times New Roman" w:hAnsi="Times New Roman" w:cs="Times New Roman"/>
        </w:rPr>
        <w:footnoteRef/>
      </w:r>
      <w:r w:rsidRPr="00A579E5">
        <w:rPr>
          <w:rFonts w:ascii="Times New Roman" w:hAnsi="Times New Roman" w:cs="Times New Roman"/>
        </w:rPr>
        <w:t xml:space="preserve"> ПК указываются в соответствии с ФГОС СПО реализуемой профессии/специальности.</w:t>
      </w:r>
    </w:p>
  </w:footnote>
  <w:footnote w:id="6">
    <w:p w14:paraId="101F6AAB" w14:textId="77777777" w:rsidR="00C11656" w:rsidRPr="00A579E5" w:rsidRDefault="00C11656" w:rsidP="00A579E5">
      <w:pPr>
        <w:pBdr>
          <w:top w:val="nil"/>
          <w:left w:val="nil"/>
          <w:bottom w:val="nil"/>
          <w:right w:val="nil"/>
          <w:between w:val="nil"/>
        </w:pBdr>
        <w:spacing w:after="0" w:line="240" w:lineRule="auto"/>
        <w:ind w:firstLine="709"/>
        <w:jc w:val="both"/>
        <w:rPr>
          <w:rFonts w:ascii="Times New Roman" w:hAnsi="Times New Roman" w:cs="Times New Roman"/>
          <w:color w:val="000000"/>
          <w:sz w:val="20"/>
          <w:szCs w:val="20"/>
        </w:rPr>
      </w:pPr>
      <w:r w:rsidRPr="00A579E5">
        <w:rPr>
          <w:rFonts w:ascii="Times New Roman" w:hAnsi="Times New Roman" w:cs="Times New Roman"/>
          <w:sz w:val="20"/>
          <w:szCs w:val="20"/>
          <w:vertAlign w:val="superscript"/>
        </w:rPr>
        <w:footnoteRef/>
      </w:r>
      <w:r w:rsidRPr="00A579E5">
        <w:rPr>
          <w:rFonts w:ascii="Times New Roman" w:hAnsi="Times New Roman" w:cs="Times New Roman"/>
          <w:color w:val="000000"/>
          <w:sz w:val="20"/>
          <w:szCs w:val="20"/>
        </w:rPr>
        <w:t xml:space="preserve"> </w:t>
      </w:r>
      <w:r w:rsidRPr="00A579E5">
        <w:rPr>
          <w:rFonts w:ascii="Times New Roman" w:eastAsia="Times New Roman" w:hAnsi="Times New Roman" w:cs="Times New Roman"/>
          <w:color w:val="000000"/>
          <w:sz w:val="20"/>
          <w:szCs w:val="20"/>
        </w:rPr>
        <w:t xml:space="preserve">Основное содержание включает содержательные линии по учебному предмету «Информатика» (базовый уровень) Федеральной образовательной программы среднего общего образования, утвержденной приказом Министерства просвещения Российской Федерации от 18 мая 2023 г. N 371 (в редакции Приказа </w:t>
      </w:r>
      <w:proofErr w:type="spellStart"/>
      <w:r w:rsidRPr="00A579E5">
        <w:rPr>
          <w:rFonts w:ascii="Times New Roman" w:eastAsia="Times New Roman" w:hAnsi="Times New Roman" w:cs="Times New Roman"/>
          <w:color w:val="000000"/>
          <w:sz w:val="20"/>
          <w:szCs w:val="20"/>
        </w:rPr>
        <w:t>Минпросвещения</w:t>
      </w:r>
      <w:proofErr w:type="spellEnd"/>
      <w:r w:rsidRPr="00A579E5">
        <w:rPr>
          <w:rFonts w:ascii="Times New Roman" w:eastAsia="Times New Roman" w:hAnsi="Times New Roman" w:cs="Times New Roman"/>
          <w:color w:val="000000"/>
          <w:sz w:val="20"/>
          <w:szCs w:val="20"/>
        </w:rPr>
        <w:t xml:space="preserve"> России от 08.10.2025 № 729).</w:t>
      </w:r>
    </w:p>
  </w:footnote>
  <w:footnote w:id="7">
    <w:p w14:paraId="204BED93" w14:textId="77777777" w:rsidR="00C11656" w:rsidRPr="00A579E5" w:rsidRDefault="00C11656" w:rsidP="00A579E5">
      <w:pPr>
        <w:pBdr>
          <w:top w:val="nil"/>
          <w:left w:val="nil"/>
          <w:bottom w:val="nil"/>
          <w:right w:val="nil"/>
          <w:between w:val="nil"/>
        </w:pBdr>
        <w:spacing w:after="0" w:line="240" w:lineRule="auto"/>
        <w:ind w:firstLine="709"/>
        <w:jc w:val="both"/>
        <w:rPr>
          <w:rFonts w:ascii="Times New Roman" w:hAnsi="Times New Roman" w:cs="Times New Roman"/>
          <w:color w:val="000000"/>
          <w:sz w:val="20"/>
          <w:szCs w:val="20"/>
        </w:rPr>
      </w:pPr>
      <w:r w:rsidRPr="00A579E5">
        <w:rPr>
          <w:rFonts w:ascii="Times New Roman" w:hAnsi="Times New Roman" w:cs="Times New Roman"/>
          <w:sz w:val="20"/>
          <w:szCs w:val="20"/>
          <w:vertAlign w:val="superscript"/>
        </w:rPr>
        <w:footnoteRef/>
      </w:r>
      <w:r w:rsidRPr="00A579E5">
        <w:rPr>
          <w:rFonts w:ascii="Times New Roman" w:hAnsi="Times New Roman" w:cs="Times New Roman"/>
          <w:color w:val="000000"/>
          <w:sz w:val="20"/>
          <w:szCs w:val="20"/>
        </w:rPr>
        <w:t xml:space="preserve"> </w:t>
      </w:r>
      <w:r w:rsidRPr="00A579E5">
        <w:rPr>
          <w:rFonts w:ascii="Times New Roman" w:eastAsia="Times New Roman" w:hAnsi="Times New Roman" w:cs="Times New Roman"/>
          <w:color w:val="000000"/>
          <w:sz w:val="20"/>
          <w:szCs w:val="20"/>
        </w:rPr>
        <w:t>Профессионально ориентированное содержание может быть распределено по разделам (темам) или сконцентрировано в разделе Прикладной модуль</w:t>
      </w:r>
    </w:p>
  </w:footnote>
  <w:footnote w:id="8">
    <w:p w14:paraId="1BE5F6DF" w14:textId="77777777" w:rsidR="00C11656" w:rsidRPr="00A579E5" w:rsidRDefault="00C11656" w:rsidP="00A579E5">
      <w:pPr>
        <w:pBdr>
          <w:top w:val="nil"/>
          <w:left w:val="nil"/>
          <w:bottom w:val="nil"/>
          <w:right w:val="nil"/>
          <w:between w:val="nil"/>
        </w:pBdr>
        <w:spacing w:after="0" w:line="240" w:lineRule="auto"/>
        <w:ind w:firstLine="709"/>
        <w:jc w:val="both"/>
        <w:rPr>
          <w:rFonts w:ascii="Times New Roman" w:hAnsi="Times New Roman" w:cs="Times New Roman"/>
          <w:color w:val="000000"/>
          <w:sz w:val="20"/>
          <w:szCs w:val="20"/>
        </w:rPr>
      </w:pPr>
      <w:r w:rsidRPr="00A579E5">
        <w:rPr>
          <w:rFonts w:ascii="Times New Roman" w:hAnsi="Times New Roman" w:cs="Times New Roman"/>
          <w:sz w:val="20"/>
          <w:szCs w:val="20"/>
          <w:vertAlign w:val="superscript"/>
        </w:rPr>
        <w:footnoteRef/>
      </w:r>
      <w:r w:rsidRPr="00A579E5">
        <w:rPr>
          <w:rFonts w:ascii="Times New Roman" w:hAnsi="Times New Roman" w:cs="Times New Roman"/>
          <w:color w:val="000000"/>
          <w:sz w:val="20"/>
          <w:szCs w:val="20"/>
        </w:rPr>
        <w:t xml:space="preserve"> </w:t>
      </w:r>
      <w:r w:rsidRPr="00A579E5">
        <w:rPr>
          <w:rFonts w:ascii="Times New Roman" w:eastAsia="Times New Roman" w:hAnsi="Times New Roman" w:cs="Times New Roman"/>
          <w:color w:val="000000"/>
          <w:sz w:val="20"/>
          <w:szCs w:val="20"/>
        </w:rPr>
        <w:t>Форма промежуточной аттестации и количество часов, отводимых на ее проведение, регламентируются учебным планом ОП СПО.</w:t>
      </w:r>
    </w:p>
  </w:footnote>
  <w:footnote w:id="9">
    <w:p w14:paraId="603C9403" w14:textId="77777777" w:rsidR="00C11656" w:rsidRPr="00A579E5" w:rsidRDefault="00C11656" w:rsidP="00A579E5">
      <w:pPr>
        <w:pBdr>
          <w:top w:val="nil"/>
          <w:left w:val="nil"/>
          <w:bottom w:val="nil"/>
          <w:right w:val="nil"/>
          <w:between w:val="nil"/>
        </w:pBdr>
        <w:spacing w:after="0" w:line="240" w:lineRule="auto"/>
        <w:ind w:firstLine="709"/>
        <w:jc w:val="both"/>
        <w:rPr>
          <w:rFonts w:ascii="Times New Roman" w:hAnsi="Times New Roman" w:cs="Times New Roman"/>
          <w:color w:val="000000"/>
          <w:sz w:val="20"/>
          <w:szCs w:val="20"/>
        </w:rPr>
      </w:pPr>
      <w:r w:rsidRPr="00A579E5">
        <w:rPr>
          <w:rFonts w:ascii="Times New Roman" w:hAnsi="Times New Roman" w:cs="Times New Roman"/>
          <w:sz w:val="20"/>
          <w:szCs w:val="20"/>
          <w:vertAlign w:val="superscript"/>
        </w:rPr>
        <w:footnoteRef/>
      </w:r>
      <w:r w:rsidRPr="00A579E5">
        <w:rPr>
          <w:rFonts w:ascii="Times New Roman" w:hAnsi="Times New Roman" w:cs="Times New Roman"/>
          <w:color w:val="000000"/>
          <w:sz w:val="20"/>
          <w:szCs w:val="20"/>
        </w:rPr>
        <w:t xml:space="preserve"> </w:t>
      </w:r>
      <w:r w:rsidRPr="00A579E5">
        <w:rPr>
          <w:rFonts w:ascii="Times New Roman" w:eastAsia="Times New Roman" w:hAnsi="Times New Roman" w:cs="Times New Roman"/>
          <w:color w:val="000000"/>
          <w:sz w:val="20"/>
          <w:szCs w:val="20"/>
        </w:rPr>
        <w:t xml:space="preserve">Образовательная организация вправе самостоятельно определять последовательность изучения разделов и тем, входящих в них, а также перераспределять количество часов для освоения обучающимися учебного материала с учетом логики формирования предметных результатов, </w:t>
      </w:r>
      <w:r w:rsidRPr="00A579E5">
        <w:rPr>
          <w:rFonts w:ascii="Times New Roman" w:eastAsia="Times New Roman" w:hAnsi="Times New Roman" w:cs="Times New Roman"/>
          <w:color w:val="000000"/>
          <w:sz w:val="20"/>
          <w:szCs w:val="20"/>
          <w:lang w:val="ru-RU"/>
        </w:rPr>
        <w:t>ОК, ПК</w:t>
      </w:r>
      <w:r w:rsidRPr="00A579E5">
        <w:rPr>
          <w:rFonts w:ascii="Times New Roman" w:eastAsia="Times New Roman" w:hAnsi="Times New Roman" w:cs="Times New Roman"/>
          <w:color w:val="000000"/>
          <w:sz w:val="20"/>
          <w:szCs w:val="20"/>
        </w:rPr>
        <w:t>, ме</w:t>
      </w:r>
      <w:proofErr w:type="spellStart"/>
      <w:r w:rsidRPr="00A579E5">
        <w:rPr>
          <w:rFonts w:ascii="Times New Roman" w:eastAsia="Times New Roman" w:hAnsi="Times New Roman" w:cs="Times New Roman"/>
          <w:color w:val="000000"/>
          <w:sz w:val="20"/>
          <w:szCs w:val="20"/>
          <w:lang w:val="ru-RU"/>
        </w:rPr>
        <w:t>ждисциплинарных</w:t>
      </w:r>
      <w:proofErr w:type="spellEnd"/>
      <w:r w:rsidRPr="00A579E5">
        <w:rPr>
          <w:rFonts w:ascii="Times New Roman" w:eastAsia="Times New Roman" w:hAnsi="Times New Roman" w:cs="Times New Roman"/>
          <w:color w:val="000000"/>
          <w:sz w:val="20"/>
          <w:szCs w:val="20"/>
        </w:rPr>
        <w:t xml:space="preserve"> связей </w:t>
      </w:r>
      <w:r w:rsidRPr="00A579E5">
        <w:rPr>
          <w:rFonts w:ascii="Times New Roman" w:eastAsia="Times New Roman" w:hAnsi="Times New Roman" w:cs="Times New Roman"/>
          <w:color w:val="000000"/>
          <w:sz w:val="20"/>
          <w:szCs w:val="20"/>
        </w:rPr>
        <w:br/>
        <w:t>с другими дисциплинами общеобразовательного и общепрофессионального циклов учебного плана образовательной программы СПО.</w:t>
      </w:r>
    </w:p>
    <w:bookmarkStart w:id="10" w:name="_qdrgo4v08opf" w:colFirst="0" w:colLast="0"/>
    <w:bookmarkEnd w:id="10"/>
  </w:footnote>
  <w:footnote w:id="10">
    <w:p w14:paraId="0F07307A" w14:textId="77777777" w:rsidR="00C11656" w:rsidRPr="00A579E5" w:rsidRDefault="00C11656" w:rsidP="00A579E5">
      <w:pPr>
        <w:pBdr>
          <w:top w:val="nil"/>
          <w:left w:val="nil"/>
          <w:bottom w:val="nil"/>
          <w:right w:val="nil"/>
          <w:between w:val="nil"/>
        </w:pBdr>
        <w:spacing w:after="0" w:line="240" w:lineRule="auto"/>
        <w:ind w:firstLine="709"/>
        <w:jc w:val="both"/>
        <w:rPr>
          <w:rFonts w:ascii="Times New Roman" w:hAnsi="Times New Roman" w:cs="Times New Roman"/>
          <w:color w:val="000000"/>
          <w:sz w:val="20"/>
          <w:szCs w:val="20"/>
        </w:rPr>
      </w:pPr>
      <w:bookmarkStart w:id="11" w:name="_qdrgo4v08opf" w:colFirst="0" w:colLast="0"/>
      <w:bookmarkEnd w:id="11"/>
      <w:r w:rsidRPr="00A579E5">
        <w:rPr>
          <w:rFonts w:ascii="Times New Roman" w:hAnsi="Times New Roman" w:cs="Times New Roman"/>
          <w:sz w:val="20"/>
          <w:szCs w:val="20"/>
          <w:vertAlign w:val="superscript"/>
        </w:rPr>
        <w:footnoteRef/>
      </w:r>
      <w:r w:rsidRPr="00A579E5">
        <w:rPr>
          <w:rFonts w:ascii="Times New Roman" w:hAnsi="Times New Roman" w:cs="Times New Roman"/>
          <w:color w:val="000000"/>
          <w:sz w:val="20"/>
          <w:szCs w:val="20"/>
        </w:rPr>
        <w:t xml:space="preserve"> </w:t>
      </w:r>
      <w:r w:rsidRPr="00A579E5">
        <w:rPr>
          <w:rFonts w:ascii="Times New Roman" w:eastAsia="Times New Roman" w:hAnsi="Times New Roman" w:cs="Times New Roman"/>
          <w:color w:val="000000"/>
          <w:sz w:val="20"/>
          <w:szCs w:val="20"/>
        </w:rPr>
        <w:t>Указываются ПК, элементы которых формирует прикладной модуль (профессионально ориентированное содержание) в соответствии с ФГОС реализуемой профессии/специальности СПО.</w:t>
      </w:r>
    </w:p>
  </w:footnote>
  <w:footnote w:id="11">
    <w:p w14:paraId="21DB75B0" w14:textId="77777777" w:rsidR="00C11656" w:rsidRPr="00A579E5" w:rsidRDefault="00C11656" w:rsidP="00A579E5">
      <w:pPr>
        <w:pBdr>
          <w:top w:val="nil"/>
          <w:left w:val="nil"/>
          <w:bottom w:val="nil"/>
          <w:right w:val="nil"/>
          <w:between w:val="nil"/>
        </w:pBdr>
        <w:spacing w:after="0" w:line="240" w:lineRule="auto"/>
        <w:ind w:firstLine="709"/>
        <w:jc w:val="both"/>
        <w:rPr>
          <w:rFonts w:ascii="Times New Roman" w:hAnsi="Times New Roman" w:cs="Times New Roman"/>
          <w:color w:val="000000"/>
          <w:sz w:val="20"/>
          <w:szCs w:val="20"/>
        </w:rPr>
      </w:pPr>
      <w:r w:rsidRPr="00A579E5">
        <w:rPr>
          <w:rFonts w:ascii="Times New Roman" w:hAnsi="Times New Roman" w:cs="Times New Roman"/>
          <w:sz w:val="20"/>
          <w:szCs w:val="20"/>
        </w:rPr>
        <w:footnoteRef/>
      </w:r>
      <w:r w:rsidRPr="00A579E5">
        <w:rPr>
          <w:rFonts w:ascii="Times New Roman" w:hAnsi="Times New Roman" w:cs="Times New Roman"/>
          <w:sz w:val="20"/>
          <w:szCs w:val="20"/>
        </w:rPr>
        <w:t xml:space="preserve"> Тематика практических занятий выбирается преподавателем самостоятельно исходя из организационно-педагогических условий образовательного процесса, собственного опыта, уровня подготовленности и мотивации студентов. Часы практических занятий учтены в содержании учебного материала и входят в общее количество часов по разделу.</w:t>
      </w:r>
    </w:p>
  </w:footnote>
  <w:footnote w:id="12">
    <w:p w14:paraId="7B3EB1B5" w14:textId="77777777" w:rsidR="00C11656" w:rsidRPr="00A579E5" w:rsidRDefault="00C11656" w:rsidP="00A579E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0"/>
          <w:szCs w:val="20"/>
        </w:rPr>
      </w:pPr>
      <w:r w:rsidRPr="00A579E5">
        <w:rPr>
          <w:rFonts w:ascii="Times New Roman" w:hAnsi="Times New Roman" w:cs="Times New Roman"/>
          <w:sz w:val="20"/>
          <w:szCs w:val="20"/>
          <w:vertAlign w:val="superscript"/>
        </w:rPr>
        <w:footnoteRef/>
      </w:r>
      <w:r w:rsidRPr="00A579E5">
        <w:rPr>
          <w:rFonts w:ascii="Times New Roman" w:hAnsi="Times New Roman" w:cs="Times New Roman"/>
          <w:color w:val="000000"/>
          <w:sz w:val="20"/>
          <w:szCs w:val="20"/>
        </w:rPr>
        <w:t xml:space="preserve"> </w:t>
      </w:r>
      <w:r w:rsidRPr="00A579E5">
        <w:rPr>
          <w:rFonts w:ascii="Times New Roman" w:eastAsia="Times New Roman" w:hAnsi="Times New Roman" w:cs="Times New Roman"/>
          <w:color w:val="000000"/>
          <w:sz w:val="20"/>
          <w:szCs w:val="20"/>
        </w:rPr>
        <w:t>Предлагаемый перечень практических занятий является рекомендательным, образовательная организация самостоятельно делает выбор тематики проведения практических занятий. Дидактические единицы выбираются преподавателем самостоятельно в зависимости от специфики профессии/специальности обучающихся и ПК, элементы которых формирует профессионально ориентированное содержание дисциплины.</w:t>
      </w:r>
    </w:p>
  </w:footnote>
  <w:footnote w:id="13">
    <w:p w14:paraId="2F34659D" w14:textId="77777777" w:rsidR="00C11656" w:rsidRPr="00A579E5" w:rsidRDefault="00C11656" w:rsidP="00A579E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0"/>
          <w:szCs w:val="20"/>
        </w:rPr>
      </w:pPr>
      <w:r w:rsidRPr="00A579E5">
        <w:rPr>
          <w:rFonts w:ascii="Times New Roman" w:hAnsi="Times New Roman" w:cs="Times New Roman"/>
          <w:sz w:val="20"/>
          <w:szCs w:val="20"/>
          <w:vertAlign w:val="superscript"/>
        </w:rPr>
        <w:footnoteRef/>
      </w:r>
      <w:r w:rsidRPr="00A579E5">
        <w:rPr>
          <w:rFonts w:ascii="Times New Roman" w:hAnsi="Times New Roman" w:cs="Times New Roman"/>
          <w:color w:val="000000"/>
          <w:sz w:val="20"/>
          <w:szCs w:val="20"/>
        </w:rPr>
        <w:t xml:space="preserve"> </w:t>
      </w:r>
      <w:r w:rsidRPr="00A579E5">
        <w:rPr>
          <w:rFonts w:ascii="Times New Roman" w:eastAsia="Times New Roman" w:hAnsi="Times New Roman" w:cs="Times New Roman"/>
          <w:color w:val="000000"/>
          <w:sz w:val="20"/>
          <w:szCs w:val="20"/>
        </w:rPr>
        <w:t xml:space="preserve">Образовательная организация самостоятельно разрабатывает прикладной модуль для дальнейшего успешного освоения обучающимися </w:t>
      </w:r>
      <w:r w:rsidRPr="00A579E5">
        <w:rPr>
          <w:rFonts w:ascii="Times New Roman" w:eastAsia="Times New Roman" w:hAnsi="Times New Roman" w:cs="Times New Roman"/>
          <w:color w:val="000000"/>
          <w:sz w:val="20"/>
          <w:szCs w:val="20"/>
        </w:rPr>
        <w:br/>
        <w:t>образовательной программы СПО или осуществляет выбор модуля из предложенных вариантов. Профессионально ориентированное содержание предполагает дополнительное изучение теории, решение большего количества практических задач, кейсов, выполнение проектных работ, интегрированных с конкретной общепрофессиональной дисциплиной или профессиональным модулем. В рамках прикладного модуля могут быть проведены бинарные занятия с учетом межпредметных связей по двум и более общеобразовательным дисциплинам.</w:t>
      </w:r>
    </w:p>
  </w:footnote>
  <w:footnote w:id="14">
    <w:p w14:paraId="082B116E" w14:textId="77777777" w:rsidR="00C11656" w:rsidRPr="00A579E5" w:rsidRDefault="00C11656" w:rsidP="00A579E5">
      <w:pPr>
        <w:pStyle w:val="ac"/>
        <w:ind w:firstLine="709"/>
        <w:jc w:val="both"/>
        <w:rPr>
          <w:rFonts w:ascii="Times New Roman" w:hAnsi="Times New Roman" w:cs="Times New Roman"/>
        </w:rPr>
      </w:pPr>
      <w:r w:rsidRPr="00A579E5">
        <w:rPr>
          <w:rStyle w:val="ae"/>
          <w:rFonts w:ascii="Times New Roman" w:hAnsi="Times New Roman" w:cs="Times New Roman"/>
        </w:rPr>
        <w:footnoteRef/>
      </w:r>
      <w:r w:rsidRPr="00A579E5">
        <w:rPr>
          <w:rFonts w:ascii="Times New Roman" w:hAnsi="Times New Roman" w:cs="Times New Roman"/>
        </w:rPr>
        <w:t xml:space="preserve"> Приказ Министерства просвещения Российской Федерации </w:t>
      </w:r>
      <w:bookmarkStart w:id="22" w:name="_Hlk220940582"/>
      <w:r w:rsidRPr="00A579E5">
        <w:rPr>
          <w:rFonts w:ascii="Times New Roman" w:hAnsi="Times New Roman" w:cs="Times New Roman"/>
        </w:rPr>
        <w:t xml:space="preserve">от 26.06.2025 № 495 </w:t>
      </w:r>
      <w:bookmarkEnd w:id="22"/>
      <w:r w:rsidRPr="00A579E5">
        <w:rPr>
          <w:rFonts w:ascii="Times New Roman" w:hAnsi="Times New Roman" w:cs="Times New Roman"/>
        </w:rPr>
        <w:t xml:space="preserve">«Об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 (в актуальной редакции). Ссылка </w:t>
      </w:r>
      <w:r w:rsidRPr="00A579E5">
        <w:rPr>
          <w:rFonts w:ascii="Times New Roman" w:hAnsi="Times New Roman" w:cs="Times New Roman"/>
        </w:rPr>
        <w:br/>
        <w:t>на указанный приказ актуальна на 20.03.2026.</w:t>
      </w:r>
    </w:p>
  </w:footnote>
  <w:footnote w:id="15">
    <w:p w14:paraId="774850D2" w14:textId="77777777" w:rsidR="00C11656" w:rsidRPr="00A579E5" w:rsidRDefault="00C11656" w:rsidP="00A579E5">
      <w:pPr>
        <w:pStyle w:val="ac"/>
        <w:ind w:firstLine="709"/>
        <w:jc w:val="both"/>
        <w:rPr>
          <w:rFonts w:ascii="Times New Roman" w:hAnsi="Times New Roman" w:cs="Times New Roman"/>
        </w:rPr>
      </w:pPr>
      <w:r w:rsidRPr="00A579E5">
        <w:rPr>
          <w:rStyle w:val="ae"/>
          <w:rFonts w:ascii="Times New Roman" w:hAnsi="Times New Roman" w:cs="Times New Roman"/>
        </w:rPr>
        <w:footnoteRef/>
      </w:r>
      <w:r w:rsidRPr="00A579E5">
        <w:rPr>
          <w:rFonts w:ascii="Times New Roman" w:hAnsi="Times New Roman" w:cs="Times New Roman"/>
        </w:rPr>
        <w:t xml:space="preserve"> Приказ Министерства просвещения Российской Федерации </w:t>
      </w:r>
      <w:bookmarkStart w:id="23" w:name="_Hlk220940637"/>
      <w:r w:rsidRPr="00A579E5">
        <w:rPr>
          <w:rFonts w:ascii="Times New Roman" w:hAnsi="Times New Roman" w:cs="Times New Roman"/>
        </w:rPr>
        <w:t xml:space="preserve">от 23.07.2025 № 551 </w:t>
      </w:r>
      <w:bookmarkEnd w:id="23"/>
      <w:r w:rsidRPr="00A579E5">
        <w:rPr>
          <w:rFonts w:ascii="Times New Roman" w:hAnsi="Times New Roman" w:cs="Times New Roman"/>
        </w:rPr>
        <w:t>«Об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актуальной редакции). Ссылка на указанный приказ актуальна на 20.03.2026.</w:t>
      </w:r>
    </w:p>
  </w:footnote>
  <w:footnote w:id="16">
    <w:p w14:paraId="2C517A68" w14:textId="77777777" w:rsidR="00C11656" w:rsidRDefault="00C11656" w:rsidP="00A579E5">
      <w:pPr>
        <w:pStyle w:val="ac"/>
        <w:ind w:firstLine="709"/>
        <w:jc w:val="both"/>
      </w:pPr>
      <w:r w:rsidRPr="00A579E5">
        <w:rPr>
          <w:rStyle w:val="ae"/>
          <w:rFonts w:ascii="Times New Roman" w:hAnsi="Times New Roman" w:cs="Times New Roman"/>
        </w:rPr>
        <w:footnoteRef/>
      </w:r>
      <w:r w:rsidRPr="00A579E5">
        <w:rPr>
          <w:rFonts w:ascii="Times New Roman" w:hAnsi="Times New Roman" w:cs="Times New Roman"/>
        </w:rPr>
        <w:t xml:space="preserve"> </w:t>
      </w:r>
      <w:r w:rsidRPr="00A579E5">
        <w:rPr>
          <w:rFonts w:ascii="Times New Roman" w:hAnsi="Times New Roman" w:cs="Times New Roman"/>
          <w:iCs/>
        </w:rPr>
        <w:t>Профессионально ориентированное содержание.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416700"/>
      <w:docPartObj>
        <w:docPartGallery w:val="Page Numbers (Top of Page)"/>
        <w:docPartUnique/>
      </w:docPartObj>
    </w:sdtPr>
    <w:sdtEndPr>
      <w:rPr>
        <w:rFonts w:ascii="Times New Roman" w:hAnsi="Times New Roman" w:cs="Times New Roman"/>
        <w:sz w:val="24"/>
      </w:rPr>
    </w:sdtEndPr>
    <w:sdtContent>
      <w:p w14:paraId="03C00090" w14:textId="77777777" w:rsidR="00C11656" w:rsidRPr="00D73400" w:rsidRDefault="00C11656" w:rsidP="00D73400">
        <w:pPr>
          <w:pStyle w:val="af1"/>
          <w:jc w:val="center"/>
          <w:rPr>
            <w:rFonts w:ascii="Times New Roman" w:hAnsi="Times New Roman" w:cs="Times New Roman"/>
            <w:sz w:val="24"/>
          </w:rPr>
        </w:pPr>
        <w:r w:rsidRPr="00D73400">
          <w:rPr>
            <w:rFonts w:ascii="Times New Roman" w:hAnsi="Times New Roman" w:cs="Times New Roman"/>
            <w:sz w:val="24"/>
          </w:rPr>
          <w:fldChar w:fldCharType="begin"/>
        </w:r>
        <w:r w:rsidRPr="00D73400">
          <w:rPr>
            <w:rFonts w:ascii="Times New Roman" w:hAnsi="Times New Roman" w:cs="Times New Roman"/>
            <w:sz w:val="24"/>
          </w:rPr>
          <w:instrText>PAGE   \* MERGEFORMAT</w:instrText>
        </w:r>
        <w:r w:rsidRPr="00D73400">
          <w:rPr>
            <w:rFonts w:ascii="Times New Roman" w:hAnsi="Times New Roman" w:cs="Times New Roman"/>
            <w:sz w:val="24"/>
          </w:rPr>
          <w:fldChar w:fldCharType="separate"/>
        </w:r>
        <w:r w:rsidR="00A579E5" w:rsidRPr="00A579E5">
          <w:rPr>
            <w:rFonts w:ascii="Times New Roman" w:hAnsi="Times New Roman" w:cs="Times New Roman"/>
            <w:noProof/>
            <w:sz w:val="24"/>
            <w:lang w:val="ru-RU"/>
          </w:rPr>
          <w:t>21</w:t>
        </w:r>
        <w:r w:rsidRPr="00D73400">
          <w:rPr>
            <w:rFonts w:ascii="Times New Roman" w:hAnsi="Times New Roman" w:cs="Times New Roman"/>
            <w:sz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02F26"/>
    <w:multiLevelType w:val="hybridMultilevel"/>
    <w:tmpl w:val="EFFACDCA"/>
    <w:lvl w:ilvl="0" w:tplc="7F24ED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4BF6571"/>
    <w:multiLevelType w:val="multilevel"/>
    <w:tmpl w:val="E06632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05F70C8"/>
    <w:multiLevelType w:val="hybridMultilevel"/>
    <w:tmpl w:val="39D4060A"/>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C046772"/>
    <w:multiLevelType w:val="hybridMultilevel"/>
    <w:tmpl w:val="94B8EB7E"/>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C0A7021"/>
    <w:multiLevelType w:val="multilevel"/>
    <w:tmpl w:val="D0D28E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BBA3A30"/>
    <w:multiLevelType w:val="hybridMultilevel"/>
    <w:tmpl w:val="57804F50"/>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D8D774C"/>
    <w:multiLevelType w:val="multilevel"/>
    <w:tmpl w:val="048492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34E4993"/>
    <w:multiLevelType w:val="multilevel"/>
    <w:tmpl w:val="9F62FA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ABF4A06"/>
    <w:multiLevelType w:val="hybridMultilevel"/>
    <w:tmpl w:val="1EA88956"/>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1"/>
  </w:num>
  <w:num w:numId="4">
    <w:abstractNumId w:val="7"/>
  </w:num>
  <w:num w:numId="5">
    <w:abstractNumId w:val="3"/>
  </w:num>
  <w:num w:numId="6">
    <w:abstractNumId w:val="8"/>
  </w:num>
  <w:num w:numId="7">
    <w:abstractNumId w:val="5"/>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BD7"/>
    <w:rsid w:val="00045676"/>
    <w:rsid w:val="002B4B24"/>
    <w:rsid w:val="004D7F01"/>
    <w:rsid w:val="0082730C"/>
    <w:rsid w:val="009B583C"/>
    <w:rsid w:val="009E2BD7"/>
    <w:rsid w:val="00A579E5"/>
    <w:rsid w:val="00C11656"/>
    <w:rsid w:val="00D73400"/>
    <w:rsid w:val="00DC0D0A"/>
    <w:rsid w:val="00F67504"/>
    <w:rsid w:val="00FE41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CD9D5"/>
  <w15:docId w15:val="{085B9C30-12C6-4B2E-B223-01358B16F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link w:val="10"/>
    <w:uiPriority w:val="9"/>
    <w:qFormat/>
    <w:pPr>
      <w:keepNext/>
      <w:keepLines/>
      <w:spacing w:after="0" w:line="240" w:lineRule="auto"/>
      <w:outlineLvl w:val="0"/>
    </w:pPr>
    <w:rPr>
      <w:sz w:val="28"/>
      <w:szCs w:val="28"/>
    </w:rPr>
  </w:style>
  <w:style w:type="paragraph" w:styleId="2">
    <w:name w:val="heading 2"/>
    <w:basedOn w:val="a"/>
    <w:next w:val="a"/>
    <w:pPr>
      <w:keepNext/>
      <w:keepLines/>
      <w:spacing w:before="40" w:after="0"/>
      <w:outlineLvl w:val="1"/>
    </w:pPr>
    <w:rPr>
      <w:color w:val="2F5496"/>
      <w:sz w:val="26"/>
      <w:szCs w:val="2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paragraph" w:styleId="7">
    <w:name w:val="heading 7"/>
    <w:basedOn w:val="a"/>
    <w:next w:val="a"/>
    <w:link w:val="70"/>
    <w:uiPriority w:val="9"/>
    <w:unhideWhenUsed/>
    <w:qFormat/>
    <w:rsid w:val="00A579E5"/>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unhideWhenUsed/>
    <w:qFormat/>
    <w:rsid w:val="00A579E5"/>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paragraph" w:styleId="aa">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b"/>
    <w:uiPriority w:val="34"/>
    <w:qFormat/>
    <w:rsid w:val="00F67504"/>
    <w:pPr>
      <w:spacing w:after="0" w:line="240" w:lineRule="auto"/>
      <w:ind w:left="720"/>
      <w:contextualSpacing/>
    </w:pPr>
    <w:rPr>
      <w:rFonts w:ascii="Times New Roman" w:eastAsia="Times New Roman" w:hAnsi="Times New Roman" w:cs="Times New Roman"/>
      <w:sz w:val="24"/>
      <w:szCs w:val="24"/>
      <w:lang w:val="ru-RU"/>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unhideWhenUsed/>
    <w:qFormat/>
    <w:rsid w:val="00F67504"/>
    <w:pPr>
      <w:spacing w:after="0" w:line="240" w:lineRule="auto"/>
    </w:pPr>
    <w:rPr>
      <w:rFonts w:asciiTheme="minorHAnsi" w:eastAsiaTheme="minorHAnsi" w:hAnsiTheme="minorHAnsi" w:cstheme="minorBidi"/>
      <w:sz w:val="20"/>
      <w:szCs w:val="20"/>
      <w:lang w:val="ru-RU" w:eastAsia="en-US"/>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c"/>
    <w:uiPriority w:val="99"/>
    <w:rsid w:val="00F67504"/>
    <w:rPr>
      <w:rFonts w:asciiTheme="minorHAnsi" w:eastAsiaTheme="minorHAnsi" w:hAnsiTheme="minorHAnsi" w:cstheme="minorBidi"/>
      <w:sz w:val="20"/>
      <w:szCs w:val="20"/>
      <w:lang w:val="ru-RU" w:eastAsia="en-US"/>
    </w:rPr>
  </w:style>
  <w:style w:type="character" w:styleId="ae">
    <w:name w:val="footnote reference"/>
    <w:basedOn w:val="a0"/>
    <w:link w:val="11"/>
    <w:uiPriority w:val="99"/>
    <w:unhideWhenUsed/>
    <w:rsid w:val="00F67504"/>
    <w:rPr>
      <w:vertAlign w:val="superscript"/>
    </w:rPr>
  </w:style>
  <w:style w:type="character" w:customStyle="1" w:styleId="ab">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a"/>
    <w:uiPriority w:val="34"/>
    <w:qFormat/>
    <w:locked/>
    <w:rsid w:val="00F67504"/>
    <w:rPr>
      <w:rFonts w:ascii="Times New Roman" w:eastAsia="Times New Roman" w:hAnsi="Times New Roman" w:cs="Times New Roman"/>
      <w:sz w:val="24"/>
      <w:szCs w:val="24"/>
      <w:lang w:val="ru-RU"/>
    </w:rPr>
  </w:style>
  <w:style w:type="paragraph" w:customStyle="1" w:styleId="11">
    <w:name w:val="Знак сноски1"/>
    <w:basedOn w:val="a"/>
    <w:link w:val="ae"/>
    <w:uiPriority w:val="99"/>
    <w:rsid w:val="00F67504"/>
    <w:pPr>
      <w:spacing w:line="264" w:lineRule="auto"/>
    </w:pPr>
    <w:rPr>
      <w:vertAlign w:val="superscript"/>
    </w:rPr>
  </w:style>
  <w:style w:type="paragraph" w:styleId="af">
    <w:name w:val="Normal (Web)"/>
    <w:basedOn w:val="a"/>
    <w:link w:val="af0"/>
    <w:uiPriority w:val="99"/>
    <w:unhideWhenUsed/>
    <w:rsid w:val="00D73400"/>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af0">
    <w:name w:val="Обычный (Интернет) Знак"/>
    <w:link w:val="af"/>
    <w:uiPriority w:val="99"/>
    <w:rsid w:val="00D73400"/>
    <w:rPr>
      <w:rFonts w:ascii="Times New Roman" w:eastAsia="Times New Roman" w:hAnsi="Times New Roman" w:cs="Times New Roman"/>
      <w:sz w:val="24"/>
      <w:szCs w:val="24"/>
      <w:lang w:val="ru-RU"/>
    </w:rPr>
  </w:style>
  <w:style w:type="paragraph" w:styleId="af1">
    <w:name w:val="header"/>
    <w:basedOn w:val="a"/>
    <w:link w:val="af2"/>
    <w:uiPriority w:val="99"/>
    <w:unhideWhenUsed/>
    <w:rsid w:val="00D73400"/>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D73400"/>
  </w:style>
  <w:style w:type="paragraph" w:styleId="af3">
    <w:name w:val="footer"/>
    <w:basedOn w:val="a"/>
    <w:link w:val="af4"/>
    <w:uiPriority w:val="99"/>
    <w:unhideWhenUsed/>
    <w:rsid w:val="00D73400"/>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D73400"/>
  </w:style>
  <w:style w:type="paragraph" w:customStyle="1" w:styleId="Footnote">
    <w:name w:val="Footnote"/>
    <w:basedOn w:val="a"/>
    <w:rsid w:val="00D73400"/>
    <w:pPr>
      <w:spacing w:after="0" w:line="240" w:lineRule="auto"/>
    </w:pPr>
    <w:rPr>
      <w:rFonts w:asciiTheme="minorHAnsi" w:eastAsia="Times New Roman" w:hAnsiTheme="minorHAnsi" w:cs="Times New Roman"/>
      <w:color w:val="000000"/>
      <w:sz w:val="20"/>
      <w:szCs w:val="20"/>
      <w:lang w:val="ru-RU"/>
    </w:rPr>
  </w:style>
  <w:style w:type="character" w:customStyle="1" w:styleId="10">
    <w:name w:val="Заголовок 1 Знак"/>
    <w:basedOn w:val="a0"/>
    <w:link w:val="1"/>
    <w:uiPriority w:val="9"/>
    <w:rsid w:val="00A579E5"/>
    <w:rPr>
      <w:sz w:val="28"/>
      <w:szCs w:val="28"/>
    </w:rPr>
  </w:style>
  <w:style w:type="character" w:customStyle="1" w:styleId="70">
    <w:name w:val="Заголовок 7 Знак"/>
    <w:basedOn w:val="a0"/>
    <w:link w:val="7"/>
    <w:uiPriority w:val="9"/>
    <w:rsid w:val="00A579E5"/>
    <w:rPr>
      <w:rFonts w:asciiTheme="majorHAnsi" w:eastAsiaTheme="majorEastAsia" w:hAnsiTheme="majorHAnsi" w:cstheme="majorBidi"/>
      <w:i/>
      <w:iCs/>
      <w:color w:val="243F60" w:themeColor="accent1" w:themeShade="7F"/>
    </w:rPr>
  </w:style>
  <w:style w:type="paragraph" w:styleId="af5">
    <w:name w:val="TOC Heading"/>
    <w:basedOn w:val="1"/>
    <w:next w:val="a"/>
    <w:uiPriority w:val="39"/>
    <w:unhideWhenUsed/>
    <w:qFormat/>
    <w:rsid w:val="00A579E5"/>
    <w:pPr>
      <w:spacing w:before="240" w:line="259" w:lineRule="auto"/>
      <w:outlineLvl w:val="9"/>
    </w:pPr>
    <w:rPr>
      <w:rFonts w:asciiTheme="majorHAnsi" w:eastAsiaTheme="majorEastAsia" w:hAnsiTheme="majorHAnsi" w:cstheme="majorBidi"/>
      <w:color w:val="365F91" w:themeColor="accent1" w:themeShade="BF"/>
      <w:sz w:val="32"/>
      <w:szCs w:val="32"/>
      <w:lang w:val="ru-RU"/>
    </w:rPr>
  </w:style>
  <w:style w:type="character" w:customStyle="1" w:styleId="80">
    <w:name w:val="Заголовок 8 Знак"/>
    <w:basedOn w:val="a0"/>
    <w:link w:val="8"/>
    <w:uiPriority w:val="9"/>
    <w:rsid w:val="00A579E5"/>
    <w:rPr>
      <w:rFonts w:asciiTheme="majorHAnsi" w:eastAsiaTheme="majorEastAsia" w:hAnsiTheme="majorHAnsi" w:cstheme="majorBidi"/>
      <w:color w:val="272727" w:themeColor="text1" w:themeTint="D8"/>
      <w:sz w:val="21"/>
      <w:szCs w:val="21"/>
    </w:rPr>
  </w:style>
  <w:style w:type="paragraph" w:styleId="af6">
    <w:name w:val="No Spacing"/>
    <w:uiPriority w:val="1"/>
    <w:qFormat/>
    <w:rsid w:val="00A579E5"/>
    <w:pPr>
      <w:spacing w:after="0" w:line="240" w:lineRule="auto"/>
    </w:pPr>
  </w:style>
  <w:style w:type="paragraph" w:styleId="12">
    <w:name w:val="toc 1"/>
    <w:basedOn w:val="a"/>
    <w:next w:val="a"/>
    <w:autoRedefine/>
    <w:uiPriority w:val="39"/>
    <w:unhideWhenUsed/>
    <w:rsid w:val="00A579E5"/>
    <w:pPr>
      <w:spacing w:after="100"/>
    </w:pPr>
  </w:style>
  <w:style w:type="character" w:styleId="af7">
    <w:name w:val="Hyperlink"/>
    <w:basedOn w:val="a0"/>
    <w:uiPriority w:val="99"/>
    <w:unhideWhenUsed/>
    <w:rsid w:val="00A579E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7304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42C842-4B55-4AE9-AEBD-4BD6A11DD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32</Pages>
  <Words>7892</Words>
  <Characters>44986</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Тимонина Виктория</cp:lastModifiedBy>
  <cp:revision>9</cp:revision>
  <cp:lastPrinted>2026-04-27T10:42:00Z</cp:lastPrinted>
  <dcterms:created xsi:type="dcterms:W3CDTF">2026-04-16T13:47:00Z</dcterms:created>
  <dcterms:modified xsi:type="dcterms:W3CDTF">2026-04-27T10:42:00Z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0x010100B43B3D8573CE8A4D91CE932FBC72B435</vt:lpwstr>
  </property>
</Properties>
</file>