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B6BFF" w14:textId="788991FF" w:rsidR="00D53AE9" w:rsidRPr="008305E8" w:rsidRDefault="009A4A14">
      <w:pPr>
        <w:spacing w:after="0" w:line="240" w:lineRule="auto"/>
        <w:rPr>
          <w:rFonts w:ascii="Times New Roman" w:hAnsi="Times New Roman"/>
          <w:color w:val="auto"/>
          <w:sz w:val="24"/>
        </w:rPr>
      </w:pPr>
      <w:r w:rsidRPr="008305E8">
        <w:rPr>
          <w:rFonts w:ascii="Times New Roman" w:hAnsi="Times New Roman"/>
          <w:noProof/>
        </w:rPr>
        <w:drawing>
          <wp:anchor distT="0" distB="0" distL="114300" distR="114300" simplePos="0" relativeHeight="251659264" behindDoc="0" locked="0" layoutInCell="1" allowOverlap="1" wp14:anchorId="68EE51CA" wp14:editId="252D2350">
            <wp:simplePos x="0" y="0"/>
            <wp:positionH relativeFrom="column">
              <wp:posOffset>-190500</wp:posOffset>
            </wp:positionH>
            <wp:positionV relativeFrom="paragraph">
              <wp:posOffset>0</wp:posOffset>
            </wp:positionV>
            <wp:extent cx="6778625" cy="2305050"/>
            <wp:effectExtent l="0" t="0" r="3175" b="0"/>
            <wp:wrapTopAndBottom/>
            <wp:docPr id="1" name="Рисунок 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862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7AE" w:rsidRPr="008305E8">
        <w:rPr>
          <w:rFonts w:ascii="Times New Roman" w:hAnsi="Times New Roman"/>
          <w:noProof/>
          <w:color w:val="auto"/>
          <w:sz w:val="24"/>
        </w:rPr>
        <w:t xml:space="preserve"> </w:t>
      </w:r>
    </w:p>
    <w:tbl>
      <w:tblPr>
        <w:tblW w:w="10350" w:type="dxa"/>
        <w:tblLayout w:type="fixed"/>
        <w:tblLook w:val="04A0" w:firstRow="1" w:lastRow="0" w:firstColumn="1" w:lastColumn="0" w:noHBand="0" w:noVBand="1"/>
      </w:tblPr>
      <w:tblGrid>
        <w:gridCol w:w="5246"/>
        <w:gridCol w:w="5104"/>
      </w:tblGrid>
      <w:tr w:rsidR="00A80C62" w:rsidRPr="008305E8" w14:paraId="33857B29" w14:textId="77777777" w:rsidTr="00F646A7">
        <w:tc>
          <w:tcPr>
            <w:tcW w:w="5245" w:type="dxa"/>
          </w:tcPr>
          <w:p w14:paraId="4A1110AC" w14:textId="77777777" w:rsidR="00A80C62" w:rsidRPr="008305E8" w:rsidRDefault="00A80C62" w:rsidP="00F646A7">
            <w:pPr>
              <w:widowControl w:val="0"/>
              <w:spacing w:after="0" w:line="240" w:lineRule="auto"/>
              <w:rPr>
                <w:rFonts w:ascii="Times New Roman" w:hAnsi="Times New Roman"/>
                <w:sz w:val="28"/>
                <w:lang w:eastAsia="en-GB"/>
              </w:rPr>
            </w:pPr>
          </w:p>
        </w:tc>
        <w:tc>
          <w:tcPr>
            <w:tcW w:w="5103" w:type="dxa"/>
            <w:hideMark/>
          </w:tcPr>
          <w:p w14:paraId="0BB9647D" w14:textId="77777777" w:rsidR="00A80C62" w:rsidRPr="008305E8" w:rsidRDefault="00A80C62" w:rsidP="00F646A7">
            <w:pPr>
              <w:widowControl w:val="0"/>
              <w:spacing w:after="0" w:line="240" w:lineRule="auto"/>
              <w:rPr>
                <w:rFonts w:ascii="Times New Roman" w:hAnsi="Times New Roman"/>
                <w:b/>
                <w:bCs/>
                <w:sz w:val="24"/>
                <w:szCs w:val="16"/>
              </w:rPr>
            </w:pPr>
            <w:r w:rsidRPr="008305E8">
              <w:rPr>
                <w:rFonts w:ascii="Times New Roman" w:hAnsi="Times New Roman"/>
                <w:b/>
                <w:bCs/>
                <w:sz w:val="24"/>
                <w:szCs w:val="16"/>
              </w:rPr>
              <w:t xml:space="preserve">ОДОБРЕНО </w:t>
            </w:r>
          </w:p>
          <w:p w14:paraId="6250C642" w14:textId="77777777" w:rsidR="00A80C62" w:rsidRPr="008305E8" w:rsidRDefault="00A80C62" w:rsidP="00F646A7">
            <w:pPr>
              <w:widowControl w:val="0"/>
              <w:spacing w:after="0" w:line="240" w:lineRule="auto"/>
              <w:rPr>
                <w:rFonts w:ascii="Times New Roman" w:hAnsi="Times New Roman"/>
                <w:sz w:val="24"/>
                <w:szCs w:val="16"/>
              </w:rPr>
            </w:pPr>
            <w:r w:rsidRPr="008305E8">
              <w:rPr>
                <w:rFonts w:ascii="Times New Roman" w:hAnsi="Times New Roman"/>
                <w:sz w:val="24"/>
                <w:szCs w:val="16"/>
              </w:rPr>
              <w:t>на заседании Педагогического совета</w:t>
            </w:r>
          </w:p>
          <w:p w14:paraId="4FD2AA51" w14:textId="77777777" w:rsidR="00A80C62" w:rsidRPr="008305E8" w:rsidRDefault="00A80C62" w:rsidP="00F646A7">
            <w:pPr>
              <w:widowControl w:val="0"/>
              <w:spacing w:after="0" w:line="240" w:lineRule="auto"/>
              <w:rPr>
                <w:rFonts w:ascii="Times New Roman" w:hAnsi="Times New Roman"/>
                <w:sz w:val="24"/>
                <w:szCs w:val="16"/>
              </w:rPr>
            </w:pPr>
            <w:r w:rsidRPr="008305E8">
              <w:rPr>
                <w:rFonts w:ascii="Times New Roman" w:hAnsi="Times New Roman"/>
                <w:sz w:val="24"/>
                <w:szCs w:val="16"/>
              </w:rPr>
              <w:t>ФГБОУ ДПО ИРПО</w:t>
            </w:r>
          </w:p>
          <w:p w14:paraId="5FDCC52F" w14:textId="77777777" w:rsidR="00A80C62" w:rsidRPr="008305E8" w:rsidRDefault="00A80C62" w:rsidP="00F646A7">
            <w:pPr>
              <w:widowControl w:val="0"/>
              <w:spacing w:after="0" w:line="240" w:lineRule="auto"/>
              <w:rPr>
                <w:rFonts w:ascii="Times New Roman" w:hAnsi="Times New Roman"/>
                <w:sz w:val="24"/>
                <w:szCs w:val="16"/>
              </w:rPr>
            </w:pPr>
            <w:r w:rsidRPr="008305E8">
              <w:rPr>
                <w:rFonts w:ascii="Times New Roman" w:hAnsi="Times New Roman"/>
                <w:sz w:val="24"/>
                <w:szCs w:val="16"/>
              </w:rPr>
              <w:t>протоколом №9/2026 от «23» апреля 2026 года</w:t>
            </w:r>
          </w:p>
        </w:tc>
      </w:tr>
    </w:tbl>
    <w:p w14:paraId="0E86E07B" w14:textId="77777777" w:rsidR="009A4A14" w:rsidRPr="008305E8" w:rsidRDefault="009A4A14" w:rsidP="009A4A14">
      <w:pPr>
        <w:spacing w:after="0" w:line="240" w:lineRule="auto"/>
        <w:rPr>
          <w:rFonts w:ascii="Times New Roman" w:hAnsi="Times New Roman"/>
          <w:sz w:val="24"/>
        </w:rPr>
      </w:pPr>
    </w:p>
    <w:p w14:paraId="675E7AE4" w14:textId="77777777" w:rsidR="009A4A14" w:rsidRPr="008305E8" w:rsidRDefault="009A4A14" w:rsidP="009A4A14">
      <w:pPr>
        <w:spacing w:after="0" w:line="240" w:lineRule="auto"/>
        <w:rPr>
          <w:rFonts w:ascii="Times New Roman" w:hAnsi="Times New Roman"/>
          <w:sz w:val="24"/>
        </w:rPr>
      </w:pPr>
    </w:p>
    <w:p w14:paraId="2E9D5D1D" w14:textId="77777777" w:rsidR="009A4A14" w:rsidRPr="008305E8" w:rsidRDefault="009A4A14" w:rsidP="009A4A14">
      <w:pPr>
        <w:spacing w:after="0" w:line="240" w:lineRule="auto"/>
        <w:jc w:val="center"/>
        <w:rPr>
          <w:rFonts w:ascii="Times New Roman" w:hAnsi="Times New Roman"/>
          <w:b/>
          <w:sz w:val="24"/>
        </w:rPr>
      </w:pPr>
    </w:p>
    <w:p w14:paraId="6609E4AB" w14:textId="77777777" w:rsidR="009A4A14" w:rsidRPr="008305E8" w:rsidRDefault="009A4A14" w:rsidP="009A4A14">
      <w:pPr>
        <w:spacing w:after="0" w:line="240" w:lineRule="auto"/>
        <w:jc w:val="center"/>
        <w:rPr>
          <w:rFonts w:ascii="Times New Roman" w:hAnsi="Times New Roman"/>
          <w:b/>
          <w:sz w:val="28"/>
          <w:szCs w:val="24"/>
        </w:rPr>
      </w:pPr>
    </w:p>
    <w:p w14:paraId="24966ABC" w14:textId="77777777" w:rsidR="009A4A14" w:rsidRPr="008305E8" w:rsidRDefault="009A4A14" w:rsidP="009A4A14">
      <w:pPr>
        <w:spacing w:after="0" w:line="240" w:lineRule="auto"/>
        <w:jc w:val="center"/>
        <w:rPr>
          <w:rFonts w:ascii="Times New Roman" w:hAnsi="Times New Roman"/>
          <w:b/>
          <w:sz w:val="28"/>
          <w:szCs w:val="28"/>
        </w:rPr>
      </w:pPr>
      <w:r w:rsidRPr="008305E8">
        <w:rPr>
          <w:rFonts w:ascii="Times New Roman" w:hAnsi="Times New Roman"/>
          <w:b/>
          <w:sz w:val="28"/>
          <w:szCs w:val="28"/>
        </w:rPr>
        <w:t xml:space="preserve">ПРИМЕРНАЯ РАБОЧАЯ ПРОГРАММА </w:t>
      </w:r>
    </w:p>
    <w:p w14:paraId="39897661" w14:textId="77777777" w:rsidR="009A4A14" w:rsidRPr="008305E8" w:rsidRDefault="009A4A14" w:rsidP="009A4A14">
      <w:pPr>
        <w:spacing w:after="0" w:line="240" w:lineRule="auto"/>
        <w:jc w:val="center"/>
        <w:rPr>
          <w:rFonts w:ascii="Times New Roman" w:hAnsi="Times New Roman"/>
          <w:b/>
          <w:sz w:val="28"/>
          <w:szCs w:val="28"/>
        </w:rPr>
      </w:pPr>
      <w:r w:rsidRPr="008305E8">
        <w:rPr>
          <w:rFonts w:ascii="Times New Roman" w:hAnsi="Times New Roman"/>
          <w:b/>
          <w:sz w:val="28"/>
          <w:szCs w:val="28"/>
        </w:rPr>
        <w:t>общеобразовательной дисциплины</w:t>
      </w:r>
    </w:p>
    <w:p w14:paraId="698F3709" w14:textId="3E223FD7" w:rsidR="009A4A14" w:rsidRPr="008305E8" w:rsidRDefault="009A4A14" w:rsidP="009A4A14">
      <w:pPr>
        <w:spacing w:after="0" w:line="240" w:lineRule="auto"/>
        <w:jc w:val="center"/>
        <w:rPr>
          <w:rFonts w:ascii="Times New Roman" w:hAnsi="Times New Roman"/>
          <w:b/>
          <w:sz w:val="28"/>
          <w:szCs w:val="28"/>
        </w:rPr>
      </w:pPr>
      <w:r w:rsidRPr="008305E8">
        <w:rPr>
          <w:rFonts w:ascii="Times New Roman" w:hAnsi="Times New Roman"/>
          <w:b/>
          <w:sz w:val="28"/>
          <w:szCs w:val="28"/>
        </w:rPr>
        <w:t>«</w:t>
      </w:r>
      <w:r w:rsidRPr="008305E8">
        <w:rPr>
          <w:rFonts w:ascii="Times New Roman" w:hAnsi="Times New Roman"/>
          <w:b/>
          <w:bCs/>
          <w:sz w:val="28"/>
          <w:szCs w:val="28"/>
        </w:rPr>
        <w:t>Русский язык</w:t>
      </w:r>
      <w:r w:rsidRPr="008305E8">
        <w:rPr>
          <w:rFonts w:ascii="Times New Roman" w:hAnsi="Times New Roman"/>
          <w:b/>
          <w:sz w:val="28"/>
          <w:szCs w:val="28"/>
        </w:rPr>
        <w:t xml:space="preserve">» </w:t>
      </w:r>
    </w:p>
    <w:p w14:paraId="363F3F45" w14:textId="77777777" w:rsidR="009A4A14" w:rsidRPr="008305E8" w:rsidRDefault="009A4A14" w:rsidP="009A4A14">
      <w:pPr>
        <w:spacing w:after="0" w:line="240" w:lineRule="auto"/>
        <w:jc w:val="center"/>
        <w:rPr>
          <w:rFonts w:ascii="Times New Roman" w:hAnsi="Times New Roman"/>
          <w:b/>
          <w:sz w:val="28"/>
          <w:szCs w:val="28"/>
        </w:rPr>
      </w:pPr>
      <w:r w:rsidRPr="008305E8">
        <w:rPr>
          <w:rFonts w:ascii="Times New Roman" w:hAnsi="Times New Roman"/>
          <w:b/>
          <w:sz w:val="28"/>
          <w:szCs w:val="28"/>
        </w:rPr>
        <w:t>для профессиональных образовательных</w:t>
      </w:r>
    </w:p>
    <w:p w14:paraId="336AFC3B" w14:textId="77777777" w:rsidR="009A4A14" w:rsidRPr="008305E8" w:rsidRDefault="009A4A14" w:rsidP="009A4A14">
      <w:pPr>
        <w:spacing w:after="0" w:line="240" w:lineRule="auto"/>
        <w:jc w:val="center"/>
        <w:rPr>
          <w:rFonts w:ascii="Times New Roman" w:hAnsi="Times New Roman"/>
          <w:b/>
          <w:szCs w:val="16"/>
        </w:rPr>
      </w:pPr>
      <w:r w:rsidRPr="008305E8">
        <w:rPr>
          <w:rFonts w:ascii="Times New Roman" w:hAnsi="Times New Roman"/>
          <w:b/>
          <w:sz w:val="28"/>
          <w:szCs w:val="28"/>
        </w:rPr>
        <w:t>организаций</w:t>
      </w:r>
    </w:p>
    <w:p w14:paraId="2A5B25D2" w14:textId="77777777" w:rsidR="009A4A14" w:rsidRPr="008305E8" w:rsidRDefault="009A4A14" w:rsidP="009A4A14">
      <w:pPr>
        <w:spacing w:after="0" w:line="240" w:lineRule="auto"/>
        <w:rPr>
          <w:rFonts w:ascii="Times New Roman" w:hAnsi="Times New Roman"/>
        </w:rPr>
      </w:pPr>
    </w:p>
    <w:p w14:paraId="05C6C096" w14:textId="77777777" w:rsidR="009A4A14" w:rsidRPr="008305E8" w:rsidRDefault="009A4A14" w:rsidP="009A4A14">
      <w:pPr>
        <w:spacing w:after="0" w:line="240" w:lineRule="auto"/>
        <w:jc w:val="right"/>
        <w:rPr>
          <w:rFonts w:ascii="Times New Roman" w:hAnsi="Times New Roman"/>
          <w:sz w:val="24"/>
        </w:rPr>
      </w:pPr>
    </w:p>
    <w:p w14:paraId="34D6DF0F" w14:textId="77777777" w:rsidR="009A4A14" w:rsidRPr="008305E8" w:rsidRDefault="009A4A14" w:rsidP="009A4A14">
      <w:pPr>
        <w:spacing w:after="0" w:line="240" w:lineRule="auto"/>
        <w:jc w:val="right"/>
        <w:rPr>
          <w:rFonts w:ascii="Times New Roman" w:hAnsi="Times New Roman"/>
          <w:sz w:val="24"/>
        </w:rPr>
      </w:pPr>
    </w:p>
    <w:p w14:paraId="32380E81" w14:textId="42F7DE04" w:rsidR="009A4A14" w:rsidRPr="008305E8" w:rsidRDefault="009A4A14" w:rsidP="00CB1242">
      <w:pPr>
        <w:spacing w:after="0" w:line="240" w:lineRule="auto"/>
        <w:ind w:left="5387"/>
        <w:rPr>
          <w:rFonts w:ascii="Times New Roman" w:hAnsi="Times New Roman"/>
          <w:b/>
          <w:bCs/>
          <w:sz w:val="24"/>
          <w:szCs w:val="24"/>
        </w:rPr>
      </w:pPr>
      <w:r w:rsidRPr="008305E8">
        <w:rPr>
          <w:rFonts w:ascii="Times New Roman" w:hAnsi="Times New Roman"/>
          <w:b/>
          <w:bCs/>
          <w:sz w:val="24"/>
          <w:szCs w:val="24"/>
        </w:rPr>
        <w:t xml:space="preserve">базовый уровень </w:t>
      </w:r>
    </w:p>
    <w:p w14:paraId="2B912C5A" w14:textId="77777777" w:rsidR="009A4A14" w:rsidRPr="008305E8" w:rsidRDefault="009A4A14" w:rsidP="00CB1242">
      <w:pPr>
        <w:tabs>
          <w:tab w:val="left" w:pos="2977"/>
        </w:tabs>
        <w:spacing w:after="0" w:line="240" w:lineRule="auto"/>
        <w:ind w:left="5387"/>
        <w:rPr>
          <w:rFonts w:ascii="Times New Roman" w:hAnsi="Times New Roman"/>
          <w:sz w:val="24"/>
          <w:szCs w:val="24"/>
        </w:rPr>
      </w:pPr>
      <w:r w:rsidRPr="008305E8">
        <w:rPr>
          <w:rFonts w:ascii="Times New Roman" w:hAnsi="Times New Roman"/>
          <w:sz w:val="24"/>
          <w:szCs w:val="24"/>
        </w:rPr>
        <w:t>объем: 72 часа</w:t>
      </w:r>
    </w:p>
    <w:p w14:paraId="1183F3BD" w14:textId="110C0917" w:rsidR="009A4A14" w:rsidRPr="008305E8" w:rsidRDefault="009A4A14" w:rsidP="00CB1242">
      <w:pPr>
        <w:tabs>
          <w:tab w:val="left" w:pos="2977"/>
        </w:tabs>
        <w:spacing w:after="0" w:line="240" w:lineRule="auto"/>
        <w:ind w:left="5387"/>
        <w:rPr>
          <w:rFonts w:ascii="Times New Roman" w:hAnsi="Times New Roman"/>
          <w:sz w:val="24"/>
          <w:szCs w:val="24"/>
        </w:rPr>
      </w:pPr>
      <w:r w:rsidRPr="008305E8">
        <w:rPr>
          <w:rFonts w:ascii="Times New Roman" w:hAnsi="Times New Roman"/>
          <w:sz w:val="24"/>
          <w:szCs w:val="24"/>
        </w:rPr>
        <w:t>рекомендовано: для всех УГПС</w:t>
      </w:r>
    </w:p>
    <w:p w14:paraId="521F55AB" w14:textId="590B77AC" w:rsidR="009A4A14" w:rsidRPr="008305E8" w:rsidRDefault="009A4A14" w:rsidP="009A4A14">
      <w:pPr>
        <w:spacing w:after="0"/>
        <w:jc w:val="right"/>
        <w:rPr>
          <w:rFonts w:ascii="Times New Roman" w:hAnsi="Times New Roman"/>
          <w:b/>
          <w:bCs/>
          <w:sz w:val="24"/>
          <w:szCs w:val="24"/>
        </w:rPr>
      </w:pPr>
    </w:p>
    <w:p w14:paraId="27FAE49E" w14:textId="5F2140C9" w:rsidR="009A4A14" w:rsidRPr="008305E8" w:rsidRDefault="009A4A14" w:rsidP="009A4A14">
      <w:pPr>
        <w:spacing w:after="0"/>
        <w:jc w:val="right"/>
        <w:rPr>
          <w:rFonts w:ascii="Times New Roman" w:hAnsi="Times New Roman"/>
          <w:b/>
          <w:bCs/>
          <w:sz w:val="24"/>
          <w:szCs w:val="24"/>
        </w:rPr>
      </w:pPr>
    </w:p>
    <w:p w14:paraId="19BF527D" w14:textId="5BCC355D" w:rsidR="009A4A14" w:rsidRPr="008305E8" w:rsidRDefault="009A4A14" w:rsidP="009A4A14">
      <w:pPr>
        <w:spacing w:after="0"/>
        <w:jc w:val="right"/>
        <w:rPr>
          <w:rFonts w:ascii="Times New Roman" w:hAnsi="Times New Roman"/>
          <w:b/>
          <w:bCs/>
          <w:sz w:val="24"/>
          <w:szCs w:val="24"/>
        </w:rPr>
      </w:pPr>
    </w:p>
    <w:p w14:paraId="44281437" w14:textId="509C5D3E" w:rsidR="009A4A14" w:rsidRPr="008305E8" w:rsidRDefault="009A4A14" w:rsidP="009A4A14">
      <w:pPr>
        <w:spacing w:after="0"/>
        <w:jc w:val="right"/>
        <w:rPr>
          <w:rFonts w:ascii="Times New Roman" w:hAnsi="Times New Roman"/>
          <w:b/>
          <w:bCs/>
          <w:sz w:val="24"/>
          <w:szCs w:val="24"/>
        </w:rPr>
      </w:pPr>
    </w:p>
    <w:p w14:paraId="1BD20740" w14:textId="636CE516" w:rsidR="009A4A14" w:rsidRPr="008305E8" w:rsidRDefault="009A4A14" w:rsidP="009A4A14">
      <w:pPr>
        <w:spacing w:after="0"/>
        <w:jc w:val="right"/>
        <w:rPr>
          <w:rFonts w:ascii="Times New Roman" w:hAnsi="Times New Roman"/>
          <w:b/>
          <w:bCs/>
          <w:sz w:val="24"/>
          <w:szCs w:val="24"/>
        </w:rPr>
      </w:pPr>
    </w:p>
    <w:p w14:paraId="639D57BA" w14:textId="263B7980" w:rsidR="009A4A14" w:rsidRPr="008305E8" w:rsidRDefault="009A4A14" w:rsidP="009A4A14">
      <w:pPr>
        <w:spacing w:after="0"/>
        <w:jc w:val="right"/>
        <w:rPr>
          <w:rFonts w:ascii="Times New Roman" w:hAnsi="Times New Roman"/>
          <w:b/>
          <w:bCs/>
          <w:sz w:val="24"/>
          <w:szCs w:val="24"/>
        </w:rPr>
      </w:pPr>
    </w:p>
    <w:p w14:paraId="52B0F1CD" w14:textId="69391831" w:rsidR="009A4A14" w:rsidRPr="008305E8" w:rsidRDefault="009A4A14" w:rsidP="009A4A14">
      <w:pPr>
        <w:spacing w:after="0"/>
        <w:jc w:val="right"/>
        <w:rPr>
          <w:rFonts w:ascii="Times New Roman" w:hAnsi="Times New Roman"/>
          <w:b/>
          <w:bCs/>
          <w:sz w:val="24"/>
          <w:szCs w:val="24"/>
        </w:rPr>
      </w:pPr>
    </w:p>
    <w:p w14:paraId="4E61FE05" w14:textId="15C568F6" w:rsidR="009A4A14" w:rsidRDefault="009A4A14" w:rsidP="009A4A14">
      <w:pPr>
        <w:spacing w:after="0"/>
        <w:jc w:val="right"/>
        <w:rPr>
          <w:rFonts w:ascii="Times New Roman" w:hAnsi="Times New Roman"/>
          <w:b/>
          <w:bCs/>
          <w:sz w:val="24"/>
          <w:szCs w:val="24"/>
        </w:rPr>
      </w:pPr>
    </w:p>
    <w:p w14:paraId="3599E4B1" w14:textId="77777777" w:rsidR="009A3623" w:rsidRPr="008305E8" w:rsidRDefault="009A3623" w:rsidP="009A4A14">
      <w:pPr>
        <w:spacing w:after="0"/>
        <w:jc w:val="right"/>
        <w:rPr>
          <w:rFonts w:ascii="Times New Roman" w:hAnsi="Times New Roman"/>
          <w:b/>
          <w:bCs/>
          <w:sz w:val="24"/>
          <w:szCs w:val="24"/>
        </w:rPr>
      </w:pPr>
    </w:p>
    <w:p w14:paraId="5A5F94E6" w14:textId="1FE022F5" w:rsidR="009A4A14" w:rsidRPr="008305E8" w:rsidRDefault="009A4A14" w:rsidP="009A4A14">
      <w:pPr>
        <w:spacing w:after="0"/>
        <w:jc w:val="right"/>
        <w:rPr>
          <w:rFonts w:ascii="Times New Roman" w:hAnsi="Times New Roman"/>
          <w:b/>
          <w:bCs/>
          <w:sz w:val="24"/>
          <w:szCs w:val="24"/>
        </w:rPr>
      </w:pPr>
    </w:p>
    <w:p w14:paraId="6CB6B92B" w14:textId="77777777" w:rsidR="007647A3" w:rsidRPr="008305E8" w:rsidRDefault="007647A3" w:rsidP="009A4A14">
      <w:pPr>
        <w:spacing w:after="0"/>
        <w:jc w:val="right"/>
        <w:rPr>
          <w:rFonts w:ascii="Times New Roman" w:hAnsi="Times New Roman"/>
          <w:b/>
          <w:bCs/>
          <w:sz w:val="24"/>
          <w:szCs w:val="24"/>
        </w:rPr>
      </w:pPr>
    </w:p>
    <w:p w14:paraId="3978436D" w14:textId="55BF6EAF" w:rsidR="009A4A14" w:rsidRPr="008305E8" w:rsidRDefault="009A4A14" w:rsidP="009A4A14">
      <w:pPr>
        <w:spacing w:after="0"/>
        <w:jc w:val="right"/>
        <w:rPr>
          <w:rFonts w:ascii="Times New Roman" w:hAnsi="Times New Roman"/>
          <w:b/>
          <w:bCs/>
          <w:sz w:val="24"/>
          <w:szCs w:val="24"/>
        </w:rPr>
      </w:pPr>
    </w:p>
    <w:p w14:paraId="1CC30B83" w14:textId="77777777" w:rsidR="009A4A14" w:rsidRPr="008305E8" w:rsidRDefault="009A4A14" w:rsidP="009A4A14">
      <w:pPr>
        <w:spacing w:after="0"/>
        <w:jc w:val="right"/>
        <w:rPr>
          <w:rFonts w:ascii="Times New Roman" w:hAnsi="Times New Roman"/>
          <w:sz w:val="32"/>
          <w:szCs w:val="32"/>
        </w:rPr>
      </w:pPr>
    </w:p>
    <w:p w14:paraId="17266142" w14:textId="77777777" w:rsidR="009A4A14" w:rsidRPr="008305E8" w:rsidRDefault="009A4A14" w:rsidP="009A4A14">
      <w:pPr>
        <w:spacing w:after="0" w:line="240" w:lineRule="auto"/>
        <w:jc w:val="center"/>
        <w:rPr>
          <w:rFonts w:ascii="Times New Roman" w:hAnsi="Times New Roman"/>
          <w:sz w:val="28"/>
          <w:szCs w:val="28"/>
        </w:rPr>
      </w:pPr>
    </w:p>
    <w:p w14:paraId="366DD62D" w14:textId="77777777" w:rsidR="009A4A14" w:rsidRPr="008305E8" w:rsidRDefault="009A4A14" w:rsidP="009A4A14">
      <w:pPr>
        <w:spacing w:after="0" w:line="240" w:lineRule="auto"/>
        <w:jc w:val="center"/>
        <w:rPr>
          <w:rFonts w:ascii="Times New Roman" w:hAnsi="Times New Roman"/>
          <w:sz w:val="28"/>
          <w:szCs w:val="28"/>
        </w:rPr>
      </w:pPr>
      <w:r w:rsidRPr="008305E8">
        <w:rPr>
          <w:rFonts w:ascii="Times New Roman" w:hAnsi="Times New Roman"/>
          <w:sz w:val="28"/>
          <w:szCs w:val="28"/>
        </w:rPr>
        <w:t xml:space="preserve">МОСКВА </w:t>
      </w:r>
    </w:p>
    <w:p w14:paraId="113AE870" w14:textId="2EBE54D7" w:rsidR="00D53AE9" w:rsidRPr="008305E8" w:rsidRDefault="009A4A14" w:rsidP="009A4A14">
      <w:pPr>
        <w:spacing w:after="0" w:line="240" w:lineRule="auto"/>
        <w:jc w:val="center"/>
        <w:rPr>
          <w:rFonts w:ascii="Times New Roman" w:hAnsi="Times New Roman"/>
          <w:color w:val="auto"/>
          <w:sz w:val="24"/>
        </w:rPr>
      </w:pPr>
      <w:r w:rsidRPr="008305E8">
        <w:rPr>
          <w:rFonts w:ascii="Times New Roman" w:hAnsi="Times New Roman"/>
          <w:sz w:val="28"/>
          <w:szCs w:val="28"/>
        </w:rPr>
        <w:t>2026</w:t>
      </w:r>
    </w:p>
    <w:p w14:paraId="31839A0C" w14:textId="530EC432" w:rsidR="00D53AE9" w:rsidRPr="008305E8" w:rsidRDefault="00D53AE9">
      <w:pPr>
        <w:spacing w:after="0" w:line="240" w:lineRule="auto"/>
        <w:rPr>
          <w:rFonts w:ascii="Times New Roman" w:hAnsi="Times New Roman"/>
          <w:color w:val="auto"/>
          <w:sz w:val="24"/>
        </w:rPr>
      </w:pPr>
    </w:p>
    <w:p w14:paraId="028E9B60" w14:textId="6209E9C5" w:rsidR="00D53AE9" w:rsidRPr="008305E8" w:rsidRDefault="00104164" w:rsidP="002629B8">
      <w:pPr>
        <w:spacing w:after="0" w:line="240" w:lineRule="auto"/>
        <w:contextualSpacing/>
        <w:jc w:val="center"/>
        <w:rPr>
          <w:rFonts w:ascii="Times New Roman" w:hAnsi="Times New Roman"/>
          <w:b/>
          <w:bCs/>
          <w:color w:val="auto"/>
          <w:sz w:val="28"/>
        </w:rPr>
      </w:pPr>
      <w:r w:rsidRPr="008305E8">
        <w:rPr>
          <w:rFonts w:ascii="Times New Roman" w:hAnsi="Times New Roman"/>
          <w:b/>
          <w:bCs/>
          <w:color w:val="auto"/>
          <w:sz w:val="28"/>
        </w:rPr>
        <w:t>СОДЕРЖАНИЕ</w:t>
      </w:r>
    </w:p>
    <w:p w14:paraId="315A0262" w14:textId="77777777" w:rsidR="002629B8" w:rsidRPr="008305E8" w:rsidRDefault="002629B8" w:rsidP="002629B8">
      <w:pPr>
        <w:spacing w:after="0" w:line="240" w:lineRule="auto"/>
        <w:contextualSpacing/>
        <w:jc w:val="center"/>
        <w:rPr>
          <w:rFonts w:ascii="Times New Roman" w:hAnsi="Times New Roman"/>
          <w:b/>
          <w:bCs/>
          <w:color w:val="auto"/>
          <w:sz w:val="28"/>
        </w:rPr>
      </w:pPr>
    </w:p>
    <w:p w14:paraId="3F9E833D" w14:textId="482FACE3" w:rsidR="002629B8" w:rsidRPr="008305E8" w:rsidRDefault="00104164" w:rsidP="002629B8">
      <w:pPr>
        <w:pStyle w:val="1f4"/>
        <w:tabs>
          <w:tab w:val="left" w:pos="440"/>
          <w:tab w:val="right" w:leader="dot" w:pos="10195"/>
        </w:tabs>
        <w:spacing w:after="0" w:line="240" w:lineRule="auto"/>
        <w:jc w:val="both"/>
        <w:rPr>
          <w:rStyle w:val="ac"/>
          <w:noProof/>
          <w:color w:val="auto"/>
          <w:szCs w:val="28"/>
        </w:rPr>
      </w:pPr>
      <w:r w:rsidRPr="008305E8">
        <w:rPr>
          <w:rStyle w:val="ac"/>
          <w:noProof/>
          <w:color w:val="auto"/>
          <w:szCs w:val="28"/>
        </w:rPr>
        <w:fldChar w:fldCharType="begin"/>
      </w:r>
      <w:r w:rsidRPr="008305E8">
        <w:rPr>
          <w:rStyle w:val="ac"/>
          <w:noProof/>
          <w:color w:val="auto"/>
          <w:szCs w:val="28"/>
        </w:rPr>
        <w:instrText>TOC \h \z \u \o "1-3"</w:instrText>
      </w:r>
      <w:r w:rsidRPr="008305E8">
        <w:rPr>
          <w:rStyle w:val="ac"/>
          <w:noProof/>
          <w:color w:val="auto"/>
          <w:szCs w:val="28"/>
        </w:rPr>
        <w:fldChar w:fldCharType="separate"/>
      </w:r>
      <w:hyperlink w:anchor="_Toc227160754" w:history="1">
        <w:r w:rsidR="002629B8" w:rsidRPr="008305E8">
          <w:rPr>
            <w:rStyle w:val="ac"/>
            <w:noProof/>
            <w:color w:val="auto"/>
            <w:szCs w:val="28"/>
          </w:rPr>
          <w:t>1 Общая характеристика примерной рабочей программы  общеобразовательной дисциплины «Русский язык»</w:t>
        </w:r>
        <w:r w:rsidR="002629B8" w:rsidRPr="008305E8">
          <w:rPr>
            <w:rStyle w:val="ac"/>
            <w:noProof/>
            <w:webHidden/>
            <w:color w:val="auto"/>
            <w:szCs w:val="28"/>
          </w:rPr>
          <w:tab/>
        </w:r>
        <w:r w:rsidR="002629B8" w:rsidRPr="008305E8">
          <w:rPr>
            <w:rStyle w:val="ac"/>
            <w:noProof/>
            <w:webHidden/>
            <w:color w:val="auto"/>
            <w:szCs w:val="28"/>
          </w:rPr>
          <w:fldChar w:fldCharType="begin"/>
        </w:r>
        <w:r w:rsidR="002629B8" w:rsidRPr="008305E8">
          <w:rPr>
            <w:rStyle w:val="ac"/>
            <w:noProof/>
            <w:webHidden/>
            <w:color w:val="auto"/>
            <w:szCs w:val="28"/>
          </w:rPr>
          <w:instrText xml:space="preserve"> PAGEREF _Toc227160754 \h </w:instrText>
        </w:r>
        <w:r w:rsidR="002629B8" w:rsidRPr="008305E8">
          <w:rPr>
            <w:rStyle w:val="ac"/>
            <w:noProof/>
            <w:webHidden/>
            <w:color w:val="auto"/>
            <w:szCs w:val="28"/>
          </w:rPr>
        </w:r>
        <w:r w:rsidR="002629B8" w:rsidRPr="008305E8">
          <w:rPr>
            <w:rStyle w:val="ac"/>
            <w:noProof/>
            <w:webHidden/>
            <w:color w:val="auto"/>
            <w:szCs w:val="28"/>
          </w:rPr>
          <w:fldChar w:fldCharType="separate"/>
        </w:r>
        <w:r w:rsidR="00C456C4">
          <w:rPr>
            <w:rStyle w:val="ac"/>
            <w:noProof/>
            <w:webHidden/>
            <w:color w:val="auto"/>
            <w:szCs w:val="28"/>
          </w:rPr>
          <w:t>3</w:t>
        </w:r>
        <w:r w:rsidR="002629B8" w:rsidRPr="008305E8">
          <w:rPr>
            <w:rStyle w:val="ac"/>
            <w:noProof/>
            <w:webHidden/>
            <w:color w:val="auto"/>
            <w:szCs w:val="28"/>
          </w:rPr>
          <w:fldChar w:fldCharType="end"/>
        </w:r>
      </w:hyperlink>
    </w:p>
    <w:p w14:paraId="3F1D839E" w14:textId="3E0EE5EC" w:rsidR="002629B8" w:rsidRPr="008305E8" w:rsidRDefault="00C456C4" w:rsidP="002629B8">
      <w:pPr>
        <w:pStyle w:val="1f4"/>
        <w:tabs>
          <w:tab w:val="left" w:pos="440"/>
          <w:tab w:val="right" w:leader="dot" w:pos="10195"/>
        </w:tabs>
        <w:spacing w:after="0" w:line="240" w:lineRule="auto"/>
        <w:jc w:val="both"/>
        <w:rPr>
          <w:rStyle w:val="ac"/>
          <w:noProof/>
          <w:color w:val="auto"/>
          <w:szCs w:val="28"/>
        </w:rPr>
      </w:pPr>
      <w:hyperlink w:anchor="_Toc227160755" w:history="1">
        <w:r w:rsidR="002629B8" w:rsidRPr="008305E8">
          <w:rPr>
            <w:rStyle w:val="ac"/>
            <w:noProof/>
            <w:color w:val="auto"/>
            <w:szCs w:val="28"/>
          </w:rPr>
          <w:t>2 Структура и содержание общеобразовательной дисциплины</w:t>
        </w:r>
        <w:r w:rsidR="002629B8" w:rsidRPr="008305E8">
          <w:rPr>
            <w:rStyle w:val="ac"/>
            <w:noProof/>
            <w:webHidden/>
            <w:color w:val="auto"/>
            <w:szCs w:val="28"/>
          </w:rPr>
          <w:tab/>
        </w:r>
        <w:r w:rsidR="002629B8" w:rsidRPr="008305E8">
          <w:rPr>
            <w:rStyle w:val="ac"/>
            <w:noProof/>
            <w:webHidden/>
            <w:color w:val="auto"/>
            <w:szCs w:val="28"/>
          </w:rPr>
          <w:fldChar w:fldCharType="begin"/>
        </w:r>
        <w:r w:rsidR="002629B8" w:rsidRPr="008305E8">
          <w:rPr>
            <w:rStyle w:val="ac"/>
            <w:noProof/>
            <w:webHidden/>
            <w:color w:val="auto"/>
            <w:szCs w:val="28"/>
          </w:rPr>
          <w:instrText xml:space="preserve"> PAGEREF _Toc227160755 \h </w:instrText>
        </w:r>
        <w:r w:rsidR="002629B8" w:rsidRPr="008305E8">
          <w:rPr>
            <w:rStyle w:val="ac"/>
            <w:noProof/>
            <w:webHidden/>
            <w:color w:val="auto"/>
            <w:szCs w:val="28"/>
          </w:rPr>
        </w:r>
        <w:r w:rsidR="002629B8" w:rsidRPr="008305E8">
          <w:rPr>
            <w:rStyle w:val="ac"/>
            <w:noProof/>
            <w:webHidden/>
            <w:color w:val="auto"/>
            <w:szCs w:val="28"/>
          </w:rPr>
          <w:fldChar w:fldCharType="separate"/>
        </w:r>
        <w:r>
          <w:rPr>
            <w:rStyle w:val="ac"/>
            <w:noProof/>
            <w:webHidden/>
            <w:color w:val="auto"/>
            <w:szCs w:val="28"/>
          </w:rPr>
          <w:t>10</w:t>
        </w:r>
        <w:r w:rsidR="002629B8" w:rsidRPr="008305E8">
          <w:rPr>
            <w:rStyle w:val="ac"/>
            <w:noProof/>
            <w:webHidden/>
            <w:color w:val="auto"/>
            <w:szCs w:val="28"/>
          </w:rPr>
          <w:fldChar w:fldCharType="end"/>
        </w:r>
      </w:hyperlink>
    </w:p>
    <w:p w14:paraId="6A4F10AC" w14:textId="38C1737F" w:rsidR="002629B8" w:rsidRPr="008305E8" w:rsidRDefault="00C456C4" w:rsidP="002629B8">
      <w:pPr>
        <w:pStyle w:val="1f4"/>
        <w:tabs>
          <w:tab w:val="left" w:pos="440"/>
          <w:tab w:val="right" w:leader="dot" w:pos="10195"/>
        </w:tabs>
        <w:spacing w:after="0" w:line="240" w:lineRule="auto"/>
        <w:jc w:val="both"/>
        <w:rPr>
          <w:rStyle w:val="ac"/>
          <w:noProof/>
          <w:color w:val="auto"/>
          <w:szCs w:val="28"/>
        </w:rPr>
      </w:pPr>
      <w:hyperlink w:anchor="_Toc227160756" w:history="1">
        <w:r w:rsidR="002629B8" w:rsidRPr="008305E8">
          <w:rPr>
            <w:rStyle w:val="ac"/>
            <w:noProof/>
            <w:color w:val="auto"/>
            <w:szCs w:val="28"/>
          </w:rPr>
          <w:t>3 Условия реализации программы общеобразовательной дисциплины</w:t>
        </w:r>
        <w:r w:rsidR="002629B8" w:rsidRPr="008305E8">
          <w:rPr>
            <w:rStyle w:val="ac"/>
            <w:noProof/>
            <w:webHidden/>
            <w:color w:val="auto"/>
            <w:szCs w:val="28"/>
          </w:rPr>
          <w:tab/>
        </w:r>
        <w:r w:rsidR="002629B8" w:rsidRPr="008305E8">
          <w:rPr>
            <w:rStyle w:val="ac"/>
            <w:noProof/>
            <w:webHidden/>
            <w:color w:val="auto"/>
            <w:szCs w:val="28"/>
          </w:rPr>
          <w:fldChar w:fldCharType="begin"/>
        </w:r>
        <w:r w:rsidR="002629B8" w:rsidRPr="008305E8">
          <w:rPr>
            <w:rStyle w:val="ac"/>
            <w:noProof/>
            <w:webHidden/>
            <w:color w:val="auto"/>
            <w:szCs w:val="28"/>
          </w:rPr>
          <w:instrText xml:space="preserve"> PAGEREF _Toc227160756 \h </w:instrText>
        </w:r>
        <w:r w:rsidR="002629B8" w:rsidRPr="008305E8">
          <w:rPr>
            <w:rStyle w:val="ac"/>
            <w:noProof/>
            <w:webHidden/>
            <w:color w:val="auto"/>
            <w:szCs w:val="28"/>
          </w:rPr>
        </w:r>
        <w:r w:rsidR="002629B8" w:rsidRPr="008305E8">
          <w:rPr>
            <w:rStyle w:val="ac"/>
            <w:noProof/>
            <w:webHidden/>
            <w:color w:val="auto"/>
            <w:szCs w:val="28"/>
          </w:rPr>
          <w:fldChar w:fldCharType="separate"/>
        </w:r>
        <w:r>
          <w:rPr>
            <w:rStyle w:val="ac"/>
            <w:noProof/>
            <w:webHidden/>
            <w:color w:val="auto"/>
            <w:szCs w:val="28"/>
          </w:rPr>
          <w:t>18</w:t>
        </w:r>
        <w:r w:rsidR="002629B8" w:rsidRPr="008305E8">
          <w:rPr>
            <w:rStyle w:val="ac"/>
            <w:noProof/>
            <w:webHidden/>
            <w:color w:val="auto"/>
            <w:szCs w:val="28"/>
          </w:rPr>
          <w:fldChar w:fldCharType="end"/>
        </w:r>
      </w:hyperlink>
    </w:p>
    <w:p w14:paraId="763F933D" w14:textId="5E4B03C3" w:rsidR="002629B8" w:rsidRPr="008305E8" w:rsidRDefault="00C456C4" w:rsidP="002629B8">
      <w:pPr>
        <w:pStyle w:val="1f4"/>
        <w:tabs>
          <w:tab w:val="left" w:pos="440"/>
          <w:tab w:val="right" w:leader="dot" w:pos="10195"/>
        </w:tabs>
        <w:spacing w:after="0" w:line="240" w:lineRule="auto"/>
        <w:jc w:val="both"/>
        <w:rPr>
          <w:rStyle w:val="ac"/>
          <w:noProof/>
          <w:color w:val="auto"/>
          <w:szCs w:val="28"/>
        </w:rPr>
      </w:pPr>
      <w:hyperlink w:anchor="_Toc227160757" w:history="1">
        <w:r w:rsidR="002629B8" w:rsidRPr="008305E8">
          <w:rPr>
            <w:rStyle w:val="ac"/>
            <w:noProof/>
            <w:color w:val="auto"/>
            <w:szCs w:val="28"/>
          </w:rPr>
          <w:t>4 Контроль и оценка результатов освоения дисциплины</w:t>
        </w:r>
        <w:r w:rsidR="002629B8" w:rsidRPr="008305E8">
          <w:rPr>
            <w:rStyle w:val="ac"/>
            <w:noProof/>
            <w:webHidden/>
            <w:color w:val="auto"/>
            <w:szCs w:val="28"/>
          </w:rPr>
          <w:tab/>
        </w:r>
        <w:r w:rsidR="002629B8" w:rsidRPr="008305E8">
          <w:rPr>
            <w:rStyle w:val="ac"/>
            <w:noProof/>
            <w:webHidden/>
            <w:color w:val="auto"/>
            <w:szCs w:val="28"/>
          </w:rPr>
          <w:fldChar w:fldCharType="begin"/>
        </w:r>
        <w:r w:rsidR="002629B8" w:rsidRPr="008305E8">
          <w:rPr>
            <w:rStyle w:val="ac"/>
            <w:noProof/>
            <w:webHidden/>
            <w:color w:val="auto"/>
            <w:szCs w:val="28"/>
          </w:rPr>
          <w:instrText xml:space="preserve"> PAGEREF _Toc227160757 \h </w:instrText>
        </w:r>
        <w:r w:rsidR="002629B8" w:rsidRPr="008305E8">
          <w:rPr>
            <w:rStyle w:val="ac"/>
            <w:noProof/>
            <w:webHidden/>
            <w:color w:val="auto"/>
            <w:szCs w:val="28"/>
          </w:rPr>
        </w:r>
        <w:r w:rsidR="002629B8" w:rsidRPr="008305E8">
          <w:rPr>
            <w:rStyle w:val="ac"/>
            <w:noProof/>
            <w:webHidden/>
            <w:color w:val="auto"/>
            <w:szCs w:val="28"/>
          </w:rPr>
          <w:fldChar w:fldCharType="separate"/>
        </w:r>
        <w:r>
          <w:rPr>
            <w:rStyle w:val="ac"/>
            <w:noProof/>
            <w:webHidden/>
            <w:color w:val="auto"/>
            <w:szCs w:val="28"/>
          </w:rPr>
          <w:t>20</w:t>
        </w:r>
        <w:r w:rsidR="002629B8" w:rsidRPr="008305E8">
          <w:rPr>
            <w:rStyle w:val="ac"/>
            <w:noProof/>
            <w:webHidden/>
            <w:color w:val="auto"/>
            <w:szCs w:val="28"/>
          </w:rPr>
          <w:fldChar w:fldCharType="end"/>
        </w:r>
      </w:hyperlink>
    </w:p>
    <w:p w14:paraId="2C3A7F7F" w14:textId="00007590" w:rsidR="00D53AE9" w:rsidRPr="008305E8" w:rsidRDefault="00104164" w:rsidP="002629B8">
      <w:pPr>
        <w:pStyle w:val="1f4"/>
        <w:tabs>
          <w:tab w:val="left" w:pos="440"/>
          <w:tab w:val="right" w:leader="dot" w:pos="10205"/>
        </w:tabs>
        <w:spacing w:after="0" w:line="240" w:lineRule="auto"/>
        <w:jc w:val="both"/>
        <w:rPr>
          <w:color w:val="auto"/>
        </w:rPr>
      </w:pPr>
      <w:r w:rsidRPr="008305E8">
        <w:rPr>
          <w:rStyle w:val="ac"/>
          <w:noProof/>
          <w:color w:val="auto"/>
          <w:szCs w:val="28"/>
        </w:rPr>
        <w:fldChar w:fldCharType="end"/>
      </w:r>
    </w:p>
    <w:p w14:paraId="5B39E4E8" w14:textId="77777777" w:rsidR="00D53AE9" w:rsidRPr="008305E8" w:rsidRDefault="00D53AE9">
      <w:pPr>
        <w:spacing w:after="0" w:line="240" w:lineRule="auto"/>
        <w:rPr>
          <w:rFonts w:ascii="Times New Roman" w:hAnsi="Times New Roman"/>
          <w:color w:val="auto"/>
          <w:sz w:val="24"/>
        </w:rPr>
      </w:pPr>
    </w:p>
    <w:p w14:paraId="570F73D8" w14:textId="77777777" w:rsidR="00D53AE9" w:rsidRPr="008305E8" w:rsidRDefault="00D53AE9">
      <w:pPr>
        <w:spacing w:after="0" w:line="240" w:lineRule="auto"/>
        <w:rPr>
          <w:rFonts w:ascii="Times New Roman" w:hAnsi="Times New Roman"/>
          <w:color w:val="auto"/>
          <w:sz w:val="24"/>
        </w:rPr>
      </w:pPr>
    </w:p>
    <w:p w14:paraId="06DBFDF6" w14:textId="2D1CF528" w:rsidR="00D53AE9" w:rsidRPr="008305E8" w:rsidRDefault="00104164">
      <w:pPr>
        <w:spacing w:after="0" w:line="240" w:lineRule="auto"/>
        <w:rPr>
          <w:rFonts w:ascii="Times New Roman" w:hAnsi="Times New Roman"/>
          <w:color w:val="auto"/>
          <w:sz w:val="24"/>
        </w:rPr>
      </w:pPr>
      <w:r w:rsidRPr="008305E8">
        <w:rPr>
          <w:rFonts w:ascii="Times New Roman" w:hAnsi="Times New Roman"/>
          <w:color w:val="auto"/>
          <w:sz w:val="24"/>
        </w:rPr>
        <w:br w:type="page"/>
      </w:r>
    </w:p>
    <w:p w14:paraId="6F767B1E" w14:textId="67A72D3D" w:rsidR="009A4A14" w:rsidRPr="008305E8" w:rsidRDefault="009A4A14" w:rsidP="009A4A14">
      <w:pPr>
        <w:pStyle w:val="10"/>
        <w:tabs>
          <w:tab w:val="left" w:pos="284"/>
        </w:tabs>
        <w:jc w:val="center"/>
        <w:rPr>
          <w:b/>
          <w:color w:val="auto"/>
          <w:sz w:val="28"/>
          <w:szCs w:val="28"/>
        </w:rPr>
      </w:pPr>
      <w:bookmarkStart w:id="0" w:name="_Toc225248149"/>
      <w:bookmarkStart w:id="1" w:name="_Toc227160754"/>
      <w:r w:rsidRPr="008305E8">
        <w:rPr>
          <w:b/>
          <w:color w:val="auto"/>
          <w:sz w:val="28"/>
          <w:szCs w:val="28"/>
        </w:rPr>
        <w:lastRenderedPageBreak/>
        <w:t xml:space="preserve">1 Общая характеристика примерной рабочей программы </w:t>
      </w:r>
      <w:r w:rsidRPr="008305E8">
        <w:rPr>
          <w:b/>
          <w:color w:val="auto"/>
          <w:sz w:val="28"/>
          <w:szCs w:val="28"/>
        </w:rPr>
        <w:br/>
        <w:t>общеобразовательной дисциплины «Русский язык»</w:t>
      </w:r>
      <w:bookmarkEnd w:id="0"/>
      <w:bookmarkEnd w:id="1"/>
    </w:p>
    <w:p w14:paraId="2F5E1C6B" w14:textId="77777777" w:rsidR="009A4A14" w:rsidRPr="008305E8" w:rsidRDefault="009A4A14" w:rsidP="009A4A14">
      <w:pPr>
        <w:pStyle w:val="af"/>
        <w:spacing w:after="0" w:line="240" w:lineRule="auto"/>
        <w:ind w:left="0" w:firstLine="709"/>
        <w:rPr>
          <w:rFonts w:ascii="Times New Roman" w:hAnsi="Times New Roman"/>
        </w:rPr>
      </w:pPr>
    </w:p>
    <w:p w14:paraId="48750BB6" w14:textId="77777777" w:rsidR="009A4A14" w:rsidRPr="008305E8" w:rsidRDefault="009A4A14" w:rsidP="009A4A14">
      <w:pPr>
        <w:pStyle w:val="af"/>
        <w:widowControl w:val="0"/>
        <w:tabs>
          <w:tab w:val="left" w:pos="1276"/>
          <w:tab w:val="left" w:pos="10992"/>
          <w:tab w:val="left" w:pos="11908"/>
          <w:tab w:val="left" w:pos="12824"/>
          <w:tab w:val="left" w:pos="13740"/>
          <w:tab w:val="left" w:pos="14656"/>
        </w:tabs>
        <w:spacing w:after="0" w:line="240" w:lineRule="auto"/>
        <w:ind w:left="0" w:firstLine="709"/>
        <w:jc w:val="both"/>
        <w:rPr>
          <w:rFonts w:ascii="Times New Roman" w:hAnsi="Times New Roman"/>
          <w:b/>
          <w:sz w:val="28"/>
          <w:szCs w:val="28"/>
        </w:rPr>
      </w:pPr>
      <w:r w:rsidRPr="008305E8">
        <w:rPr>
          <w:rFonts w:ascii="Times New Roman" w:hAnsi="Times New Roman"/>
          <w:b/>
          <w:sz w:val="28"/>
          <w:szCs w:val="28"/>
        </w:rPr>
        <w:t>1.1 Место дисциплины в структуре образовательной программы среднего профессионального образования</w:t>
      </w:r>
    </w:p>
    <w:p w14:paraId="7743CA62" w14:textId="2DF7FB52" w:rsidR="009A4A14" w:rsidRPr="008305E8" w:rsidRDefault="009A4A14" w:rsidP="009A4A14">
      <w:pPr>
        <w:pStyle w:val="af"/>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8305E8">
        <w:rPr>
          <w:rFonts w:ascii="Times New Roman" w:hAnsi="Times New Roman"/>
          <w:sz w:val="28"/>
          <w:szCs w:val="28"/>
        </w:rPr>
        <w:t xml:space="preserve">Общеобразовательная дисциплина «Русский язык» является обязательной частью общеобразовательного цикла образовательной программы в соответствии </w:t>
      </w:r>
      <w:r w:rsidRPr="008305E8">
        <w:rPr>
          <w:rFonts w:ascii="Times New Roman" w:hAnsi="Times New Roman"/>
          <w:sz w:val="28"/>
          <w:szCs w:val="28"/>
        </w:rPr>
        <w:br/>
        <w:t>с федеральным государственным образовательным стандартом (далее – ФГОС) среднего профессионального образования (далее – СПО) по _____________________.</w:t>
      </w:r>
    </w:p>
    <w:p w14:paraId="7EB81B3E" w14:textId="77777777" w:rsidR="009A4A14" w:rsidRPr="008305E8" w:rsidRDefault="009A4A14" w:rsidP="009A4A14">
      <w:pPr>
        <w:pStyle w:val="af"/>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vertAlign w:val="superscript"/>
        </w:rPr>
      </w:pPr>
      <w:r w:rsidRPr="008305E8">
        <w:rPr>
          <w:rFonts w:ascii="Times New Roman" w:hAnsi="Times New Roman"/>
          <w:i/>
          <w:sz w:val="28"/>
          <w:szCs w:val="28"/>
          <w:vertAlign w:val="subscript"/>
        </w:rPr>
        <w:t xml:space="preserve">                                                          </w:t>
      </w:r>
      <w:r w:rsidRPr="008305E8">
        <w:rPr>
          <w:rFonts w:ascii="Times New Roman" w:hAnsi="Times New Roman"/>
          <w:i/>
          <w:sz w:val="28"/>
          <w:szCs w:val="28"/>
          <w:vertAlign w:val="superscript"/>
        </w:rPr>
        <w:t xml:space="preserve">                                                                                               (профессии/специальности)</w:t>
      </w:r>
      <w:r w:rsidRPr="008305E8">
        <w:rPr>
          <w:rFonts w:ascii="Times New Roman" w:hAnsi="Times New Roman"/>
          <w:sz w:val="28"/>
          <w:szCs w:val="28"/>
          <w:vertAlign w:val="superscript"/>
        </w:rPr>
        <w:t xml:space="preserve"> </w:t>
      </w:r>
    </w:p>
    <w:p w14:paraId="77FA0D49" w14:textId="77777777" w:rsidR="009A4A14" w:rsidRPr="008305E8" w:rsidRDefault="009A4A14" w:rsidP="009A4A14">
      <w:pPr>
        <w:spacing w:after="0" w:line="240" w:lineRule="auto"/>
        <w:ind w:firstLine="709"/>
        <w:rPr>
          <w:rFonts w:ascii="Times New Roman" w:hAnsi="Times New Roman"/>
          <w:b/>
          <w:sz w:val="28"/>
          <w:szCs w:val="28"/>
        </w:rPr>
      </w:pPr>
      <w:r w:rsidRPr="008305E8">
        <w:rPr>
          <w:rFonts w:ascii="Times New Roman" w:hAnsi="Times New Roman"/>
          <w:b/>
          <w:sz w:val="28"/>
          <w:szCs w:val="28"/>
        </w:rPr>
        <w:t>1.2 Цели и планируемые результаты освоения дисциплины</w:t>
      </w:r>
    </w:p>
    <w:p w14:paraId="4EDC9BC9" w14:textId="77777777" w:rsidR="009A4A14" w:rsidRPr="008305E8" w:rsidRDefault="009A4A14" w:rsidP="009A4A1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8305E8">
        <w:rPr>
          <w:rFonts w:ascii="Times New Roman" w:hAnsi="Times New Roman"/>
          <w:b/>
          <w:sz w:val="28"/>
          <w:szCs w:val="28"/>
        </w:rPr>
        <w:t>1.2.1 Цель дисциплины</w:t>
      </w:r>
      <w:r w:rsidRPr="008305E8">
        <w:rPr>
          <w:rStyle w:val="a3"/>
          <w:rFonts w:ascii="Times New Roman" w:hAnsi="Times New Roman"/>
          <w:sz w:val="28"/>
          <w:lang w:val="x-none" w:eastAsia="x-none"/>
        </w:rPr>
        <w:footnoteReference w:id="1"/>
      </w:r>
    </w:p>
    <w:p w14:paraId="7D9CE07D" w14:textId="1808A4FF" w:rsidR="00634FD1" w:rsidRPr="008305E8" w:rsidRDefault="00634FD1" w:rsidP="009A4A14">
      <w:pPr>
        <w:spacing w:after="0" w:line="240" w:lineRule="auto"/>
        <w:ind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w:t>
      </w:r>
      <w:r w:rsidR="009A4A14" w:rsidRPr="008305E8">
        <w:rPr>
          <w:rFonts w:ascii="Times New Roman" w:eastAsia="SchoolBookSanPin" w:hAnsi="Times New Roman"/>
          <w:color w:val="auto"/>
          <w:sz w:val="28"/>
          <w:szCs w:val="28"/>
        </w:rPr>
        <w:t>СПО</w:t>
      </w:r>
      <w:r w:rsidRPr="008305E8">
        <w:rPr>
          <w:rFonts w:ascii="Times New Roman" w:eastAsia="SchoolBookSanPin" w:hAnsi="Times New Roman"/>
          <w:color w:val="auto"/>
          <w:sz w:val="28"/>
          <w:szCs w:val="28"/>
        </w:rPr>
        <w:t xml:space="preserve">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и высшего образования.</w:t>
      </w:r>
    </w:p>
    <w:p w14:paraId="7C8A8B7F" w14:textId="77777777" w:rsidR="00B150A5" w:rsidRPr="008305E8" w:rsidRDefault="00B150A5" w:rsidP="009A4A14">
      <w:pPr>
        <w:spacing w:after="0" w:line="240" w:lineRule="auto"/>
        <w:ind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Изучение русского языка направлено на достижение следующих целей:</w:t>
      </w:r>
    </w:p>
    <w:p w14:paraId="7A61C83B" w14:textId="30D34388"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языку межнационального общения на основе расширения представлений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о функциях русского языка в России и мире;</w:t>
      </w:r>
      <w:r w:rsidR="00431325" w:rsidRPr="008305E8">
        <w:rPr>
          <w:rFonts w:ascii="Times New Roman" w:eastAsia="SchoolBookSanPin" w:hAnsi="Times New Roman"/>
          <w:color w:val="auto"/>
          <w:sz w:val="28"/>
          <w:szCs w:val="28"/>
        </w:rPr>
        <w:t xml:space="preserve"> </w:t>
      </w:r>
      <w:r w:rsidRPr="008305E8">
        <w:rPr>
          <w:rFonts w:ascii="Times New Roman" w:eastAsia="SchoolBookSanPin" w:hAnsi="Times New Roman"/>
          <w:color w:val="auto"/>
          <w:sz w:val="28"/>
          <w:szCs w:val="28"/>
        </w:rPr>
        <w:t xml:space="preserve">о русском языке как духовной, нравственной и культурной ценности многонационального народа России;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о взаимосвязи языка и культуры, языка и истории, языка и личности; об отражении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в русском языке традиционных российских духовно-нравственных ценностей; формирование ценностного отношения к русскому языку;</w:t>
      </w:r>
    </w:p>
    <w:p w14:paraId="3AAD071B" w14:textId="33D28EA6" w:rsidR="00566520"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овладение русским языком как инструментом личностного развития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формирования социальных взаимоотношений; </w:t>
      </w:r>
    </w:p>
    <w:p w14:paraId="144B8BB4" w14:textId="106EB2EC"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313B2D11" w14:textId="0C761784"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5D1EF145" w14:textId="6AD90BDD" w:rsidR="00566520"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w:t>
      </w:r>
    </w:p>
    <w:p w14:paraId="463CB340" w14:textId="2FB752C4"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совершенствование умений трансформировать, интерпретировать тексты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и использовать полученную информацию в практической деятельности;</w:t>
      </w:r>
    </w:p>
    <w:p w14:paraId="21B5826E" w14:textId="26EF0897"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lastRenderedPageBreak/>
        <w:t xml:space="preserve">обобщение знаний о языке как системе, об основных правилах орфографии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4B598A2E" w14:textId="3B294519" w:rsidR="00B150A5" w:rsidRPr="008305E8" w:rsidRDefault="00B150A5" w:rsidP="009A4A14">
      <w:pPr>
        <w:pStyle w:val="af"/>
        <w:numPr>
          <w:ilvl w:val="0"/>
          <w:numId w:val="29"/>
        </w:numPr>
        <w:tabs>
          <w:tab w:val="left" w:pos="993"/>
        </w:tabs>
        <w:spacing w:after="0" w:line="240" w:lineRule="auto"/>
        <w:ind w:left="0" w:firstLine="709"/>
        <w:jc w:val="both"/>
        <w:rPr>
          <w:rFonts w:ascii="Times New Roman" w:hAnsi="Times New Roman"/>
          <w:color w:val="auto"/>
          <w:sz w:val="28"/>
          <w:szCs w:val="28"/>
        </w:rPr>
      </w:pPr>
      <w:r w:rsidRPr="008305E8">
        <w:rPr>
          <w:rFonts w:ascii="Times New Roman" w:hAnsi="Times New Roman"/>
          <w:color w:val="auto"/>
          <w:sz w:val="28"/>
          <w:szCs w:val="28"/>
        </w:rPr>
        <w:t xml:space="preserve">обеспечение поддержки русского языка как государственного языка Российской Федерации, недопущения использования нецензурной лексики </w:t>
      </w:r>
      <w:r w:rsidR="009A4A14" w:rsidRPr="008305E8">
        <w:rPr>
          <w:rFonts w:ascii="Times New Roman" w:hAnsi="Times New Roman"/>
          <w:color w:val="auto"/>
          <w:sz w:val="28"/>
          <w:szCs w:val="28"/>
        </w:rPr>
        <w:br/>
      </w:r>
      <w:r w:rsidRPr="008305E8">
        <w:rPr>
          <w:rFonts w:ascii="Times New Roman" w:hAnsi="Times New Roman"/>
          <w:color w:val="auto"/>
          <w:sz w:val="28"/>
          <w:szCs w:val="28"/>
        </w:rP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20B4C8C0" w14:textId="394CAB6C" w:rsidR="00CE34F1" w:rsidRPr="008305E8" w:rsidRDefault="00CE34F1" w:rsidP="009A4A14">
      <w:pPr>
        <w:spacing w:after="0" w:line="240" w:lineRule="auto"/>
        <w:ind w:firstLine="709"/>
        <w:jc w:val="both"/>
        <w:rPr>
          <w:rFonts w:ascii="Times New Roman" w:hAnsi="Times New Roman"/>
          <w:i/>
          <w:iCs/>
          <w:color w:val="auto"/>
          <w:sz w:val="28"/>
        </w:rPr>
      </w:pPr>
      <w:r w:rsidRPr="008305E8">
        <w:rPr>
          <w:rFonts w:ascii="Times New Roman" w:hAnsi="Times New Roman"/>
          <w:i/>
          <w:iCs/>
          <w:color w:val="auto"/>
          <w:sz w:val="28"/>
        </w:rPr>
        <w:t xml:space="preserve">Для решения задач и достижения целей изучения дисциплины в системе </w:t>
      </w:r>
      <w:r w:rsidR="00E36C00" w:rsidRPr="008305E8">
        <w:rPr>
          <w:rFonts w:ascii="Times New Roman" w:hAnsi="Times New Roman"/>
          <w:i/>
          <w:iCs/>
          <w:color w:val="auto"/>
          <w:sz w:val="28"/>
        </w:rPr>
        <w:t>СПО</w:t>
      </w:r>
      <w:r w:rsidRPr="008305E8">
        <w:rPr>
          <w:rFonts w:ascii="Times New Roman" w:hAnsi="Times New Roman"/>
          <w:i/>
          <w:iCs/>
          <w:color w:val="auto"/>
          <w:sz w:val="28"/>
        </w:rPr>
        <w:t xml:space="preserve"> </w:t>
      </w:r>
      <w:r w:rsidR="009A4A14" w:rsidRPr="008305E8">
        <w:rPr>
          <w:rFonts w:ascii="Times New Roman" w:hAnsi="Times New Roman"/>
          <w:i/>
          <w:iCs/>
          <w:color w:val="auto"/>
          <w:sz w:val="28"/>
        </w:rPr>
        <w:br/>
      </w:r>
      <w:r w:rsidRPr="008305E8">
        <w:rPr>
          <w:rFonts w:ascii="Times New Roman" w:hAnsi="Times New Roman"/>
          <w:i/>
          <w:iCs/>
          <w:color w:val="auto"/>
          <w:sz w:val="28"/>
        </w:rPr>
        <w:t>в примерной рабочей программе выделено основное и профессионально</w:t>
      </w:r>
      <w:r w:rsidR="00D409F5" w:rsidRPr="008305E8">
        <w:rPr>
          <w:rFonts w:ascii="Times New Roman" w:hAnsi="Times New Roman"/>
          <w:i/>
          <w:iCs/>
          <w:color w:val="auto"/>
          <w:sz w:val="28"/>
        </w:rPr>
        <w:t xml:space="preserve"> </w:t>
      </w:r>
      <w:r w:rsidRPr="008305E8">
        <w:rPr>
          <w:rFonts w:ascii="Times New Roman" w:hAnsi="Times New Roman"/>
          <w:i/>
          <w:iCs/>
          <w:color w:val="auto"/>
          <w:sz w:val="28"/>
        </w:rPr>
        <w:t>ориентированное содержание.</w:t>
      </w:r>
    </w:p>
    <w:p w14:paraId="0D3BD4ED" w14:textId="4B644739" w:rsidR="00B3263C" w:rsidRPr="008305E8" w:rsidRDefault="00165956" w:rsidP="00B3263C">
      <w:pPr>
        <w:spacing w:after="0" w:line="240" w:lineRule="auto"/>
        <w:ind w:firstLine="709"/>
        <w:jc w:val="both"/>
        <w:rPr>
          <w:rFonts w:ascii="Times New Roman" w:hAnsi="Times New Roman"/>
          <w:i/>
          <w:iCs/>
          <w:color w:val="auto"/>
          <w:sz w:val="28"/>
        </w:rPr>
      </w:pPr>
      <w:r w:rsidRPr="008305E8">
        <w:rPr>
          <w:rFonts w:ascii="Times New Roman" w:hAnsi="Times New Roman"/>
          <w:i/>
          <w:iCs/>
          <w:color w:val="auto"/>
          <w:sz w:val="28"/>
        </w:rPr>
        <w:t>Образовательная организация самостоятельно расширяет о</w:t>
      </w:r>
      <w:r w:rsidR="00CE34F1" w:rsidRPr="008305E8">
        <w:rPr>
          <w:rFonts w:ascii="Times New Roman" w:hAnsi="Times New Roman"/>
          <w:i/>
          <w:iCs/>
          <w:color w:val="auto"/>
          <w:sz w:val="28"/>
        </w:rPr>
        <w:t xml:space="preserve">сновное содержание примерной рабочей программы дисциплины тематикой профессиональной направленности (профессионально ориентированным содержанием или содержанием прикладного модуля), необходимой </w:t>
      </w:r>
      <w:r w:rsidR="00CE34F1" w:rsidRPr="008305E8">
        <w:rPr>
          <w:rFonts w:ascii="Times New Roman" w:hAnsi="Times New Roman"/>
          <w:i/>
          <w:iCs/>
          <w:color w:val="auto"/>
          <w:sz w:val="28"/>
        </w:rPr>
        <w:br/>
        <w:t xml:space="preserve">для дальнейшего успешного освоения </w:t>
      </w:r>
      <w:r w:rsidR="0020421A" w:rsidRPr="008305E8">
        <w:rPr>
          <w:rFonts w:ascii="Times New Roman" w:hAnsi="Times New Roman"/>
          <w:i/>
          <w:iCs/>
          <w:color w:val="auto"/>
          <w:sz w:val="28"/>
        </w:rPr>
        <w:t>образовательной программы</w:t>
      </w:r>
      <w:r w:rsidR="00D409F5" w:rsidRPr="008305E8">
        <w:rPr>
          <w:rFonts w:ascii="Times New Roman" w:hAnsi="Times New Roman"/>
          <w:i/>
          <w:iCs/>
          <w:color w:val="auto"/>
          <w:sz w:val="28"/>
        </w:rPr>
        <w:t xml:space="preserve"> </w:t>
      </w:r>
      <w:r w:rsidR="009A4A14" w:rsidRPr="008305E8">
        <w:rPr>
          <w:rFonts w:ascii="Times New Roman" w:hAnsi="Times New Roman"/>
          <w:i/>
          <w:iCs/>
          <w:color w:val="auto"/>
          <w:sz w:val="28"/>
        </w:rPr>
        <w:br/>
      </w:r>
      <w:r w:rsidR="00D409F5" w:rsidRPr="008305E8">
        <w:rPr>
          <w:rFonts w:ascii="Times New Roman" w:hAnsi="Times New Roman"/>
          <w:i/>
          <w:iCs/>
          <w:color w:val="auto"/>
          <w:sz w:val="28"/>
        </w:rPr>
        <w:t>по профессии/специальности СПО</w:t>
      </w:r>
      <w:r w:rsidR="00CE34F1" w:rsidRPr="008305E8">
        <w:rPr>
          <w:rFonts w:ascii="Times New Roman" w:hAnsi="Times New Roman"/>
          <w:i/>
          <w:iCs/>
          <w:color w:val="auto"/>
          <w:sz w:val="28"/>
        </w:rPr>
        <w:t>.</w:t>
      </w:r>
    </w:p>
    <w:p w14:paraId="397CF1BF" w14:textId="38E61DAC" w:rsidR="00D53AE9" w:rsidRPr="008305E8" w:rsidRDefault="00104164" w:rsidP="009A4A14">
      <w:pPr>
        <w:spacing w:after="0" w:line="240" w:lineRule="auto"/>
        <w:ind w:firstLine="709"/>
        <w:jc w:val="both"/>
        <w:rPr>
          <w:rFonts w:ascii="Times New Roman" w:hAnsi="Times New Roman"/>
          <w:b/>
          <w:color w:val="auto"/>
          <w:sz w:val="28"/>
          <w:szCs w:val="28"/>
        </w:rPr>
      </w:pPr>
      <w:r w:rsidRPr="008305E8">
        <w:rPr>
          <w:rFonts w:ascii="Times New Roman" w:hAnsi="Times New Roman"/>
          <w:b/>
          <w:color w:val="auto"/>
          <w:sz w:val="28"/>
          <w:szCs w:val="28"/>
        </w:rPr>
        <w:t>1.2.2 Планируемые</w:t>
      </w:r>
      <w:r w:rsidR="009A54E2" w:rsidRPr="008305E8">
        <w:rPr>
          <w:rFonts w:ascii="Times New Roman" w:hAnsi="Times New Roman"/>
          <w:b/>
          <w:color w:val="auto"/>
          <w:sz w:val="28"/>
          <w:szCs w:val="28"/>
        </w:rPr>
        <w:t xml:space="preserve"> </w:t>
      </w:r>
      <w:r w:rsidRPr="008305E8">
        <w:rPr>
          <w:rFonts w:ascii="Times New Roman" w:hAnsi="Times New Roman"/>
          <w:b/>
          <w:color w:val="auto"/>
          <w:sz w:val="28"/>
          <w:szCs w:val="28"/>
        </w:rPr>
        <w:t xml:space="preserve">результаты освоения общеобразовательной дисциплины в соответствии с ФГОС СПО и на основе ФГОС </w:t>
      </w:r>
      <w:r w:rsidR="009A54E2" w:rsidRPr="008305E8">
        <w:rPr>
          <w:rFonts w:ascii="Times New Roman" w:hAnsi="Times New Roman"/>
          <w:b/>
          <w:color w:val="auto"/>
          <w:sz w:val="28"/>
          <w:szCs w:val="28"/>
        </w:rPr>
        <w:t>среднего общего образования</w:t>
      </w:r>
    </w:p>
    <w:p w14:paraId="127714B4" w14:textId="77777777" w:rsidR="009A54E2" w:rsidRPr="008305E8" w:rsidRDefault="009A54E2" w:rsidP="009A54E2">
      <w:pPr>
        <w:spacing w:after="0" w:line="240" w:lineRule="auto"/>
        <w:ind w:firstLine="709"/>
        <w:jc w:val="both"/>
        <w:rPr>
          <w:rFonts w:ascii="Times New Roman" w:hAnsi="Times New Roman"/>
          <w:bCs/>
          <w:sz w:val="28"/>
          <w:szCs w:val="28"/>
        </w:rPr>
      </w:pPr>
      <w:bookmarkStart w:id="2" w:name="_Hlk190947971"/>
      <w:r w:rsidRPr="008305E8">
        <w:rPr>
          <w:rFonts w:ascii="Times New Roman" w:hAnsi="Times New Roman"/>
          <w:sz w:val="28"/>
        </w:rPr>
        <w:t xml:space="preserve">Общие компетенции (далее – ОК) и профессиональные компетенции </w:t>
      </w:r>
      <w:r w:rsidRPr="008305E8">
        <w:rPr>
          <w:rFonts w:ascii="Times New Roman" w:hAnsi="Times New Roman"/>
          <w:sz w:val="28"/>
        </w:rPr>
        <w:br/>
        <w:t xml:space="preserve">(далее – ПК) ФГОС СПО в соотнесении с личностными, метапредметными </w:t>
      </w:r>
      <w:r w:rsidRPr="008305E8">
        <w:rPr>
          <w:rFonts w:ascii="Times New Roman" w:hAnsi="Times New Roman"/>
          <w:sz w:val="28"/>
        </w:rPr>
        <w:br/>
        <w:t xml:space="preserve">и предметными результатами обучения базового уровня (далее – ПРб) </w:t>
      </w:r>
      <w:r w:rsidRPr="008305E8">
        <w:rPr>
          <w:rFonts w:ascii="Times New Roman" w:hAnsi="Times New Roman"/>
          <w:sz w:val="28"/>
        </w:rPr>
        <w:br/>
        <w:t>ФГОС СОО представлены в таблице:</w:t>
      </w:r>
      <w:bookmarkEnd w:id="2"/>
    </w:p>
    <w:p w14:paraId="5E83938E" w14:textId="77777777" w:rsidR="00D53AE9" w:rsidRPr="008305E8" w:rsidRDefault="00D53AE9">
      <w:pPr>
        <w:spacing w:after="0" w:line="240" w:lineRule="auto"/>
        <w:jc w:val="both"/>
        <w:rPr>
          <w:rFonts w:ascii="Times New Roman" w:hAnsi="Times New Roman"/>
          <w:color w:val="auto"/>
          <w:sz w:val="24"/>
        </w:rPr>
      </w:pPr>
    </w:p>
    <w:p w14:paraId="299C47FD" w14:textId="77777777" w:rsidR="00D53AE9" w:rsidRPr="008305E8" w:rsidRDefault="00D53AE9">
      <w:pPr>
        <w:rPr>
          <w:rFonts w:ascii="Times New Roman" w:hAnsi="Times New Roman"/>
          <w:color w:val="auto"/>
        </w:rPr>
        <w:sectPr w:rsidR="00D53AE9" w:rsidRPr="008305E8" w:rsidSect="009A4A14">
          <w:headerReference w:type="default" r:id="rId9"/>
          <w:footerReference w:type="even" r:id="rId10"/>
          <w:type w:val="continuous"/>
          <w:pgSz w:w="11906" w:h="16838"/>
          <w:pgMar w:top="1134" w:right="567" w:bottom="1134" w:left="1134" w:header="709" w:footer="709" w:gutter="0"/>
          <w:cols w:space="720"/>
          <w:titlePg/>
          <w:docGrid w:linePitch="299"/>
        </w:sectPr>
      </w:pPr>
    </w:p>
    <w:tbl>
      <w:tblPr>
        <w:tblStyle w:val="af9"/>
        <w:tblW w:w="0" w:type="auto"/>
        <w:tblLook w:val="04A0" w:firstRow="1" w:lastRow="0" w:firstColumn="1" w:lastColumn="0" w:noHBand="0" w:noVBand="1"/>
      </w:tblPr>
      <w:tblGrid>
        <w:gridCol w:w="2188"/>
        <w:gridCol w:w="4895"/>
        <w:gridCol w:w="7477"/>
      </w:tblGrid>
      <w:tr w:rsidR="00C6003A" w:rsidRPr="008305E8" w14:paraId="493ACBB3" w14:textId="77777777" w:rsidTr="00862214">
        <w:trPr>
          <w:trHeight w:val="132"/>
        </w:trPr>
        <w:tc>
          <w:tcPr>
            <w:tcW w:w="218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826DDA" w14:textId="6EABF51D" w:rsidR="00D53AE9" w:rsidRPr="008305E8" w:rsidRDefault="004F6276"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lastRenderedPageBreak/>
              <w:t>Код и наименование формируемых компетенций</w:t>
            </w:r>
          </w:p>
        </w:tc>
        <w:tc>
          <w:tcPr>
            <w:tcW w:w="123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D4633" w14:textId="378DC835"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П</w:t>
            </w:r>
            <w:r w:rsidR="00574895" w:rsidRPr="008305E8">
              <w:rPr>
                <w:rFonts w:ascii="Times New Roman" w:hAnsi="Times New Roman"/>
                <w:b/>
                <w:iCs/>
                <w:sz w:val="24"/>
                <w:szCs w:val="24"/>
              </w:rPr>
              <w:t>ланируемые результаты освоения дисциплины</w:t>
            </w:r>
          </w:p>
        </w:tc>
      </w:tr>
      <w:tr w:rsidR="00C6003A" w:rsidRPr="008305E8" w14:paraId="5F5D2C6D" w14:textId="77777777" w:rsidTr="00862214">
        <w:trPr>
          <w:trHeight w:val="58"/>
        </w:trPr>
        <w:tc>
          <w:tcPr>
            <w:tcW w:w="218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55C34" w14:textId="77777777" w:rsidR="00D53AE9" w:rsidRPr="008305E8" w:rsidRDefault="00D53AE9" w:rsidP="00574895">
            <w:pPr>
              <w:rPr>
                <w:rFonts w:ascii="Times New Roman" w:hAnsi="Times New Roman"/>
                <w:b/>
                <w:bCs/>
                <w:color w:val="auto"/>
                <w:sz w:val="24"/>
                <w:szCs w:val="24"/>
              </w:rPr>
            </w:pPr>
          </w:p>
        </w:tc>
        <w:tc>
          <w:tcPr>
            <w:tcW w:w="4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F305A" w14:textId="77777777"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Общие</w:t>
            </w:r>
            <w:r w:rsidRPr="008305E8">
              <w:rPr>
                <w:rFonts w:ascii="Times New Roman" w:hAnsi="Times New Roman"/>
                <w:b/>
                <w:bCs/>
                <w:color w:val="auto"/>
                <w:sz w:val="24"/>
                <w:szCs w:val="24"/>
                <w:vertAlign w:val="superscript"/>
              </w:rPr>
              <w:footnoteReference w:id="2"/>
            </w:r>
            <w:r w:rsidRPr="008305E8">
              <w:rPr>
                <w:rFonts w:ascii="Times New Roman" w:hAnsi="Times New Roman"/>
                <w:b/>
                <w:bCs/>
                <w:color w:val="auto"/>
                <w:sz w:val="24"/>
                <w:szCs w:val="24"/>
              </w:rPr>
              <w:t xml:space="preserve"> </w:t>
            </w:r>
          </w:p>
        </w:tc>
        <w:tc>
          <w:tcPr>
            <w:tcW w:w="7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EB11A" w14:textId="77777777"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Дисциплинарные</w:t>
            </w:r>
            <w:r w:rsidRPr="008305E8">
              <w:rPr>
                <w:rFonts w:ascii="Times New Roman" w:hAnsi="Times New Roman"/>
                <w:b/>
                <w:bCs/>
                <w:color w:val="auto"/>
                <w:sz w:val="24"/>
                <w:szCs w:val="24"/>
                <w:vertAlign w:val="superscript"/>
              </w:rPr>
              <w:footnoteReference w:id="3"/>
            </w:r>
          </w:p>
        </w:tc>
      </w:tr>
      <w:tr w:rsidR="00C6003A" w:rsidRPr="008305E8" w14:paraId="76A3215D" w14:textId="77777777" w:rsidTr="00862214">
        <w:trPr>
          <w:trHeight w:val="1134"/>
        </w:trPr>
        <w:tc>
          <w:tcPr>
            <w:tcW w:w="2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A49D3" w14:textId="3CCC60AB" w:rsidR="00D53AE9" w:rsidRPr="008305E8" w:rsidRDefault="00104164" w:rsidP="00574895">
            <w:pPr>
              <w:rPr>
                <w:rFonts w:ascii="Times New Roman" w:hAnsi="Times New Roman"/>
                <w:color w:val="auto"/>
                <w:sz w:val="24"/>
                <w:szCs w:val="24"/>
              </w:rPr>
            </w:pPr>
            <w:r w:rsidRPr="008305E8">
              <w:rPr>
                <w:rFonts w:ascii="Times New Roman" w:hAnsi="Times New Roman"/>
                <w:color w:val="auto"/>
                <w:sz w:val="24"/>
                <w:szCs w:val="24"/>
              </w:rPr>
              <w:t>ОК 04 Эффективно взаимодействовать и работать в коллективе и команде</w:t>
            </w:r>
          </w:p>
        </w:tc>
        <w:tc>
          <w:tcPr>
            <w:tcW w:w="4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12711" w14:textId="7CAC6FEC" w:rsidR="00951DDC" w:rsidRPr="008305E8" w:rsidRDefault="00DB417C" w:rsidP="00574895">
            <w:pPr>
              <w:jc w:val="both"/>
              <w:rPr>
                <w:rFonts w:ascii="Times New Roman" w:hAnsi="Times New Roman"/>
                <w:color w:val="auto"/>
                <w:sz w:val="24"/>
                <w:szCs w:val="24"/>
              </w:rPr>
            </w:pPr>
            <w:r w:rsidRPr="008305E8">
              <w:rPr>
                <w:rFonts w:ascii="Times New Roman" w:hAnsi="Times New Roman"/>
                <w:color w:val="auto"/>
                <w:sz w:val="24"/>
                <w:szCs w:val="24"/>
              </w:rPr>
              <w:t>Личностные результаты должны отражать</w:t>
            </w:r>
            <w:r w:rsidR="003F36F2" w:rsidRPr="008305E8">
              <w:rPr>
                <w:rFonts w:ascii="Times New Roman" w:hAnsi="Times New Roman"/>
                <w:color w:val="auto"/>
                <w:sz w:val="24"/>
                <w:szCs w:val="24"/>
              </w:rPr>
              <w:t xml:space="preserve"> </w:t>
            </w:r>
            <w:r w:rsidR="003F36F2" w:rsidRPr="008305E8">
              <w:rPr>
                <w:rFonts w:ascii="Times New Roman" w:hAnsi="Times New Roman"/>
                <w:color w:val="auto"/>
                <w:sz w:val="24"/>
                <w:szCs w:val="24"/>
              </w:rPr>
              <w:br/>
              <w:t>в части</w:t>
            </w:r>
            <w:r w:rsidRPr="008305E8">
              <w:rPr>
                <w:rFonts w:ascii="Times New Roman" w:hAnsi="Times New Roman"/>
                <w:color w:val="auto"/>
                <w:sz w:val="24"/>
                <w:szCs w:val="24"/>
              </w:rPr>
              <w:t>:</w:t>
            </w:r>
          </w:p>
          <w:p w14:paraId="7BDB0D16" w14:textId="35C80197" w:rsidR="00DB417C" w:rsidRPr="008305E8" w:rsidRDefault="00951DDC" w:rsidP="00574895">
            <w:pPr>
              <w:jc w:val="both"/>
              <w:rPr>
                <w:rFonts w:ascii="Times New Roman" w:hAnsi="Times New Roman"/>
                <w:color w:val="auto"/>
                <w:sz w:val="24"/>
                <w:szCs w:val="24"/>
              </w:rPr>
            </w:pPr>
            <w:r w:rsidRPr="008305E8">
              <w:rPr>
                <w:rFonts w:ascii="Times New Roman" w:hAnsi="Times New Roman"/>
                <w:color w:val="auto"/>
                <w:sz w:val="24"/>
                <w:szCs w:val="24"/>
              </w:rPr>
              <w:t>ценности научного познания:</w:t>
            </w:r>
            <w:r w:rsidR="00DB417C" w:rsidRPr="008305E8">
              <w:rPr>
                <w:rFonts w:ascii="Times New Roman" w:hAnsi="Times New Roman"/>
                <w:color w:val="auto"/>
                <w:sz w:val="24"/>
                <w:szCs w:val="24"/>
              </w:rPr>
              <w:t xml:space="preserve"> </w:t>
            </w:r>
          </w:p>
          <w:p w14:paraId="02AFBA7F" w14:textId="37D2C6E8" w:rsidR="00951DDC" w:rsidRPr="008305E8" w:rsidRDefault="00951DDC" w:rsidP="00574895">
            <w:pPr>
              <w:pStyle w:val="af"/>
              <w:numPr>
                <w:ilvl w:val="0"/>
                <w:numId w:val="1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осознание ценности научной деятельности, готовность осуществлять проектную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исследовательскую деятельность индивидуально и в группе. </w:t>
            </w:r>
          </w:p>
          <w:p w14:paraId="719FCDA5" w14:textId="77777777" w:rsidR="00951DDC" w:rsidRPr="008305E8" w:rsidRDefault="00951DDC" w:rsidP="00574895">
            <w:pPr>
              <w:pStyle w:val="af"/>
              <w:ind w:left="0"/>
              <w:contextualSpacing w:val="0"/>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63E93EED" w14:textId="2731AD51" w:rsidR="00D53AE9" w:rsidRPr="008305E8" w:rsidRDefault="00104164" w:rsidP="00574895">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коммуникативными действиями:</w:t>
            </w:r>
          </w:p>
          <w:p w14:paraId="06200176" w14:textId="3491623F" w:rsidR="00D53AE9" w:rsidRPr="008305E8" w:rsidRDefault="00104164" w:rsidP="00574895">
            <w:pPr>
              <w:pStyle w:val="af"/>
              <w:numPr>
                <w:ilvl w:val="0"/>
                <w:numId w:val="13"/>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совместная деятельность:</w:t>
            </w:r>
          </w:p>
          <w:p w14:paraId="14E4CCE8" w14:textId="264F7A37" w:rsidR="00D53AE9"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понимать и использовать преимущества командной и индивидуальной работы;</w:t>
            </w:r>
          </w:p>
          <w:p w14:paraId="7ACBA861" w14:textId="02556CF6" w:rsidR="00F21F01"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w:t>
            </w:r>
            <w:r w:rsidR="00072FD5" w:rsidRPr="008305E8">
              <w:rPr>
                <w:rFonts w:ascii="Times New Roman" w:hAnsi="Times New Roman"/>
                <w:color w:val="auto"/>
                <w:sz w:val="24"/>
                <w:szCs w:val="24"/>
              </w:rPr>
              <w:t>о</w:t>
            </w:r>
            <w:r w:rsidRPr="008305E8">
              <w:rPr>
                <w:rFonts w:ascii="Times New Roman" w:hAnsi="Times New Roman"/>
                <w:color w:val="auto"/>
                <w:sz w:val="24"/>
                <w:szCs w:val="24"/>
              </w:rPr>
              <w:t>м мнений участников обсуждать результаты совместной работы;</w:t>
            </w:r>
          </w:p>
          <w:p w14:paraId="7D73F0E0" w14:textId="34E830AE" w:rsidR="00FE5847"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координировать и выполнять работу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в условиях реального, виртуального </w:t>
            </w:r>
            <w:r w:rsidR="00574895" w:rsidRPr="008305E8">
              <w:rPr>
                <w:rFonts w:ascii="Times New Roman" w:hAnsi="Times New Roman"/>
                <w:color w:val="auto"/>
                <w:sz w:val="24"/>
                <w:szCs w:val="24"/>
              </w:rPr>
              <w:br/>
            </w:r>
            <w:r w:rsidRPr="008305E8">
              <w:rPr>
                <w:rFonts w:ascii="Times New Roman" w:hAnsi="Times New Roman"/>
                <w:color w:val="auto"/>
                <w:sz w:val="24"/>
                <w:szCs w:val="24"/>
              </w:rPr>
              <w:t>и комбинированного взаимодействия;</w:t>
            </w:r>
          </w:p>
          <w:p w14:paraId="1E9E6D06" w14:textId="4C97FA8E" w:rsidR="00D53AE9"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осуществлять позитивное стратегическое поведение в различных ситуациях, проявлять </w:t>
            </w:r>
            <w:r w:rsidRPr="008305E8">
              <w:rPr>
                <w:rFonts w:ascii="Times New Roman" w:hAnsi="Times New Roman"/>
                <w:color w:val="auto"/>
                <w:sz w:val="24"/>
                <w:szCs w:val="24"/>
              </w:rPr>
              <w:lastRenderedPageBreak/>
              <w:t xml:space="preserve">творчество </w:t>
            </w:r>
            <w:r w:rsidR="00C15E99" w:rsidRPr="008305E8">
              <w:rPr>
                <w:rFonts w:ascii="Times New Roman" w:hAnsi="Times New Roman"/>
                <w:color w:val="auto"/>
                <w:sz w:val="24"/>
                <w:szCs w:val="24"/>
              </w:rPr>
              <w:br/>
            </w:r>
            <w:r w:rsidRPr="008305E8">
              <w:rPr>
                <w:rFonts w:ascii="Times New Roman" w:hAnsi="Times New Roman"/>
                <w:color w:val="auto"/>
                <w:sz w:val="24"/>
                <w:szCs w:val="24"/>
              </w:rPr>
              <w:t>и воображение, быть инициативным</w:t>
            </w:r>
            <w:r w:rsidR="00F21F01" w:rsidRPr="008305E8">
              <w:rPr>
                <w:rFonts w:ascii="Times New Roman" w:hAnsi="Times New Roman"/>
                <w:color w:val="auto"/>
                <w:sz w:val="24"/>
                <w:szCs w:val="24"/>
              </w:rPr>
              <w:t>.</w:t>
            </w:r>
          </w:p>
          <w:p w14:paraId="3EC93355" w14:textId="77777777" w:rsidR="00D53AE9" w:rsidRPr="008305E8" w:rsidRDefault="00104164" w:rsidP="00574895">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 регулятивными действиями:</w:t>
            </w:r>
          </w:p>
          <w:p w14:paraId="47C3078A" w14:textId="544422AF" w:rsidR="00D53AE9" w:rsidRPr="008305E8" w:rsidRDefault="00104164" w:rsidP="00574895">
            <w:pPr>
              <w:pStyle w:val="af"/>
              <w:numPr>
                <w:ilvl w:val="0"/>
                <w:numId w:val="15"/>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принятие себя и других людей:</w:t>
            </w:r>
          </w:p>
          <w:p w14:paraId="200513CC" w14:textId="7CEEC16D"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мотивы и аргументы других людей при анализе результатов деятельности;</w:t>
            </w:r>
          </w:p>
          <w:p w14:paraId="7DD54AB4" w14:textId="2AB4709A"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признавать свое право и право других людей на ошибки;</w:t>
            </w:r>
          </w:p>
          <w:p w14:paraId="7A9FD42C" w14:textId="4AA0515C"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развивать способность понимать мир </w:t>
            </w:r>
            <w:r w:rsidR="00574895" w:rsidRPr="008305E8">
              <w:rPr>
                <w:rFonts w:ascii="Times New Roman" w:hAnsi="Times New Roman"/>
                <w:color w:val="auto"/>
                <w:sz w:val="24"/>
                <w:szCs w:val="24"/>
              </w:rPr>
              <w:br/>
            </w:r>
            <w:r w:rsidRPr="008305E8">
              <w:rPr>
                <w:rFonts w:ascii="Times New Roman" w:hAnsi="Times New Roman"/>
                <w:color w:val="auto"/>
                <w:sz w:val="24"/>
                <w:szCs w:val="24"/>
              </w:rPr>
              <w:t>с позиции другого человека</w:t>
            </w:r>
          </w:p>
        </w:tc>
        <w:tc>
          <w:tcPr>
            <w:tcW w:w="7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FA15B" w14:textId="77F50822" w:rsidR="00566520" w:rsidRPr="008305E8" w:rsidRDefault="00566520" w:rsidP="00574895">
            <w:pPr>
              <w:jc w:val="both"/>
              <w:rPr>
                <w:rFonts w:ascii="Times New Roman" w:hAnsi="Times New Roman"/>
                <w:color w:val="auto"/>
                <w:sz w:val="24"/>
                <w:szCs w:val="24"/>
              </w:rPr>
            </w:pPr>
            <w:r w:rsidRPr="008305E8">
              <w:rPr>
                <w:rFonts w:ascii="Times New Roman" w:hAnsi="Times New Roman"/>
                <w:b/>
                <w:bCs/>
                <w:color w:val="auto"/>
                <w:sz w:val="24"/>
                <w:szCs w:val="24"/>
              </w:rPr>
              <w:lastRenderedPageBreak/>
              <w:t>ПРб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1B88509" w14:textId="2DF4E051" w:rsidR="00566520" w:rsidRPr="008305E8" w:rsidRDefault="00566520" w:rsidP="00574895">
            <w:pPr>
              <w:jc w:val="both"/>
              <w:rPr>
                <w:rFonts w:ascii="Times New Roman" w:hAnsi="Times New Roman"/>
                <w:color w:val="auto"/>
                <w:sz w:val="24"/>
                <w:szCs w:val="24"/>
              </w:rPr>
            </w:pPr>
            <w:r w:rsidRPr="008305E8">
              <w:rPr>
                <w:rFonts w:ascii="Times New Roman" w:hAnsi="Times New Roman"/>
                <w:b/>
                <w:bCs/>
                <w:color w:val="auto"/>
                <w:sz w:val="24"/>
                <w:szCs w:val="24"/>
              </w:rPr>
              <w:t>П</w:t>
            </w:r>
            <w:r w:rsidR="00D62F5D" w:rsidRPr="008305E8">
              <w:rPr>
                <w:rFonts w:ascii="Times New Roman" w:hAnsi="Times New Roman"/>
                <w:b/>
                <w:bCs/>
                <w:color w:val="auto"/>
                <w:sz w:val="24"/>
                <w:szCs w:val="24"/>
              </w:rPr>
              <w:t>Р</w:t>
            </w:r>
            <w:r w:rsidRPr="008305E8">
              <w:rPr>
                <w:rFonts w:ascii="Times New Roman" w:hAnsi="Times New Roman"/>
                <w:b/>
                <w:bCs/>
                <w:color w:val="auto"/>
                <w:sz w:val="24"/>
                <w:szCs w:val="24"/>
              </w:rPr>
              <w:t>б 4</w:t>
            </w:r>
            <w:r w:rsidRPr="008305E8">
              <w:rPr>
                <w:rFonts w:ascii="Times New Roman" w:hAnsi="Times New Roman"/>
                <w:color w:val="auto"/>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209EBAC4" w14:textId="34D28AE0" w:rsidR="00566520" w:rsidRPr="008305E8" w:rsidRDefault="00566520"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5</w:t>
            </w:r>
            <w:r w:rsidRPr="008305E8">
              <w:rPr>
                <w:rFonts w:ascii="Times New Roman" w:hAnsi="Times New Roman"/>
                <w:color w:val="auto"/>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00E87D98" w:rsidRPr="008305E8">
              <w:rPr>
                <w:rFonts w:ascii="Times New Roman" w:hAnsi="Times New Roman"/>
                <w:color w:val="auto"/>
                <w:sz w:val="24"/>
                <w:szCs w:val="24"/>
              </w:rPr>
              <w:br/>
            </w:r>
            <w:r w:rsidRPr="008305E8">
              <w:rPr>
                <w:rFonts w:ascii="Times New Roman" w:hAnsi="Times New Roman"/>
                <w:color w:val="auto"/>
                <w:sz w:val="24"/>
                <w:szCs w:val="24"/>
              </w:rPr>
              <w:t xml:space="preserve">о формах существования национального русского языка; знаний </w:t>
            </w:r>
            <w:r w:rsidR="00E87D98" w:rsidRPr="008305E8">
              <w:rPr>
                <w:rFonts w:ascii="Times New Roman" w:hAnsi="Times New Roman"/>
                <w:color w:val="auto"/>
                <w:sz w:val="24"/>
                <w:szCs w:val="24"/>
              </w:rPr>
              <w:br/>
            </w:r>
            <w:r w:rsidRPr="008305E8">
              <w:rPr>
                <w:rFonts w:ascii="Times New Roman" w:hAnsi="Times New Roman"/>
                <w:color w:val="auto"/>
                <w:sz w:val="24"/>
                <w:szCs w:val="24"/>
              </w:rPr>
              <w:t xml:space="preserve">о признаках литературного языка и его роли в обществе; </w:t>
            </w:r>
          </w:p>
          <w:p w14:paraId="7C98AD8B" w14:textId="08844E63"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lastRenderedPageBreak/>
              <w:t xml:space="preserve">ПРб </w:t>
            </w:r>
            <w:r w:rsidR="00566520" w:rsidRPr="008305E8">
              <w:rPr>
                <w:rFonts w:ascii="Times New Roman" w:hAnsi="Times New Roman"/>
                <w:b/>
                <w:bCs/>
                <w:color w:val="auto"/>
                <w:sz w:val="24"/>
                <w:szCs w:val="24"/>
              </w:rPr>
              <w:t>7</w:t>
            </w:r>
            <w:r w:rsidR="00566520" w:rsidRPr="008305E8">
              <w:rPr>
                <w:rFonts w:ascii="Times New Roman" w:hAnsi="Times New Roman"/>
                <w:color w:val="auto"/>
                <w:sz w:val="24"/>
                <w:szCs w:val="24"/>
              </w:rPr>
              <w:t xml:space="preserve"> </w:t>
            </w:r>
            <w:r w:rsidRPr="008305E8">
              <w:rPr>
                <w:rFonts w:ascii="Times New Roman" w:hAnsi="Times New Roman"/>
                <w:color w:val="auto"/>
                <w:sz w:val="24"/>
                <w:szCs w:val="24"/>
              </w:rPr>
              <w:t>О</w:t>
            </w:r>
            <w:r w:rsidR="00566520" w:rsidRPr="008305E8">
              <w:rPr>
                <w:rFonts w:ascii="Times New Roman" w:hAnsi="Times New Roman"/>
                <w:color w:val="auto"/>
                <w:sz w:val="24"/>
                <w:szCs w:val="24"/>
              </w:rPr>
              <w:t xml:space="preserve">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14:paraId="4BA43C1E" w14:textId="187BD447" w:rsidR="00D53AE9" w:rsidRPr="008305E8" w:rsidRDefault="00566520"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9</w:t>
            </w:r>
            <w:r w:rsidRPr="008305E8">
              <w:rPr>
                <w:rFonts w:ascii="Times New Roman" w:hAnsi="Times New Roman"/>
                <w:color w:val="auto"/>
                <w:sz w:val="24"/>
                <w:szCs w:val="24"/>
              </w:rPr>
              <w:t xml:space="preserve"> </w:t>
            </w:r>
            <w:r w:rsidR="00DD3808" w:rsidRPr="008305E8">
              <w:rPr>
                <w:rFonts w:ascii="Times New Roman" w:hAnsi="Times New Roman"/>
                <w:color w:val="auto"/>
                <w:sz w:val="24"/>
                <w:szCs w:val="24"/>
              </w:rPr>
              <w:t>С</w:t>
            </w:r>
            <w:r w:rsidRPr="008305E8">
              <w:rPr>
                <w:rFonts w:ascii="Times New Roman" w:hAnsi="Times New Roman"/>
                <w:color w:val="auto"/>
                <w:sz w:val="24"/>
                <w:szCs w:val="24"/>
              </w:rPr>
              <w:t>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6003A" w:rsidRPr="008305E8" w14:paraId="1617600C" w14:textId="77777777" w:rsidTr="00862214">
        <w:trPr>
          <w:trHeight w:val="340"/>
        </w:trPr>
        <w:tc>
          <w:tcPr>
            <w:tcW w:w="2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3DE26" w14:textId="07A55611" w:rsidR="00DD3808" w:rsidRPr="008305E8" w:rsidRDefault="00DD3808" w:rsidP="00574895">
            <w:pPr>
              <w:rPr>
                <w:rFonts w:ascii="Times New Roman" w:hAnsi="Times New Roman"/>
                <w:color w:val="auto"/>
                <w:sz w:val="24"/>
                <w:szCs w:val="24"/>
              </w:rPr>
            </w:pPr>
            <w:r w:rsidRPr="008305E8">
              <w:rPr>
                <w:rFonts w:ascii="Times New Roman" w:hAnsi="Times New Roman"/>
                <w:color w:val="auto"/>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E5144" w14:textId="5D884D78"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rPr>
              <w:t xml:space="preserve">Личностные результаты должны отражать </w:t>
            </w:r>
            <w:r w:rsidRPr="008305E8">
              <w:rPr>
                <w:rFonts w:ascii="Times New Roman" w:hAnsi="Times New Roman"/>
                <w:color w:val="auto"/>
                <w:sz w:val="24"/>
                <w:szCs w:val="24"/>
              </w:rPr>
              <w:br/>
              <w:t>в</w:t>
            </w:r>
            <w:r w:rsidRPr="008305E8">
              <w:rPr>
                <w:rFonts w:ascii="Times New Roman" w:hAnsi="Times New Roman"/>
                <w:color w:val="auto"/>
                <w:sz w:val="24"/>
                <w:szCs w:val="24"/>
                <w:highlight w:val="white"/>
              </w:rPr>
              <w:t xml:space="preserve"> части: эстетического воспитания:</w:t>
            </w:r>
          </w:p>
          <w:p w14:paraId="2B70621D" w14:textId="51113A6B"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эстетическое отношение к миру, включая эстетику быта, научного и технического творчества, спорта, труда и общественных отношений;</w:t>
            </w:r>
          </w:p>
          <w:p w14:paraId="1170C629" w14:textId="5110D8FF"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E6EBB48" w14:textId="1CFAF550"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 xml:space="preserve">убежденность в значимости для личности </w:t>
            </w:r>
            <w:r w:rsidR="00574895"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общества отечественного и мирового искусства, этнических культурных традиций и народного творчества;</w:t>
            </w:r>
          </w:p>
          <w:p w14:paraId="69138F52" w14:textId="6AACD69C"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готовность к самовыражению в разных видах искусства, стремление проявлять качества творческой личности</w:t>
            </w:r>
            <w:r w:rsidR="00574895" w:rsidRPr="008305E8">
              <w:rPr>
                <w:rFonts w:ascii="Times New Roman" w:hAnsi="Times New Roman"/>
                <w:color w:val="auto"/>
                <w:sz w:val="24"/>
                <w:szCs w:val="24"/>
                <w:highlight w:val="white"/>
              </w:rPr>
              <w:t>.</w:t>
            </w:r>
          </w:p>
          <w:p w14:paraId="64972EDD" w14:textId="71865CE5"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отражать:</w:t>
            </w:r>
          </w:p>
          <w:p w14:paraId="2E6E38A6" w14:textId="78720C3C" w:rsidR="00DD3808" w:rsidRPr="008305E8" w:rsidRDefault="00DD3808" w:rsidP="00574895">
            <w:pPr>
              <w:jc w:val="both"/>
              <w:rPr>
                <w:rFonts w:ascii="Times New Roman" w:hAnsi="Times New Roman"/>
                <w:color w:val="auto"/>
                <w:sz w:val="24"/>
                <w:szCs w:val="24"/>
                <w:u w:val="single"/>
              </w:rPr>
            </w:pPr>
            <w:r w:rsidRPr="008305E8">
              <w:rPr>
                <w:rFonts w:ascii="Times New Roman" w:hAnsi="Times New Roman"/>
                <w:color w:val="auto"/>
                <w:sz w:val="24"/>
                <w:szCs w:val="24"/>
              </w:rPr>
              <w:t>Овладение универсальными</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коммуникативными действиями:</w:t>
            </w:r>
          </w:p>
          <w:p w14:paraId="557FF572" w14:textId="038F8171" w:rsidR="00DD3808" w:rsidRPr="008305E8" w:rsidRDefault="00DD3808" w:rsidP="00574895">
            <w:pPr>
              <w:pStyle w:val="af"/>
              <w:numPr>
                <w:ilvl w:val="0"/>
                <w:numId w:val="18"/>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общение:</w:t>
            </w:r>
          </w:p>
          <w:p w14:paraId="28F7F8A6" w14:textId="56F505A9"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lastRenderedPageBreak/>
              <w:t>осуществлять коммуникации во всех сферах жизни;</w:t>
            </w:r>
          </w:p>
          <w:p w14:paraId="4C0AB0CD" w14:textId="0AEA5BFF"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512D80AA" w14:textId="067CCAB9"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развернуто и логично излагать свою точку зрения с использованием языковых средств</w:t>
            </w:r>
          </w:p>
        </w:tc>
        <w:tc>
          <w:tcPr>
            <w:tcW w:w="7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3CFF6" w14:textId="23402419"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lastRenderedPageBreak/>
              <w:t>ПРб 1</w:t>
            </w:r>
            <w:r w:rsidRPr="008305E8">
              <w:rPr>
                <w:rFonts w:ascii="Times New Roman" w:hAnsi="Times New Roman"/>
                <w:color w:val="auto"/>
                <w:sz w:val="24"/>
                <w:szCs w:val="24"/>
              </w:rPr>
              <w:t xml:space="preserve"> Сформированность представлений о функциях русского языка </w:t>
            </w:r>
            <w:r w:rsidR="00574895" w:rsidRPr="008305E8">
              <w:rPr>
                <w:rFonts w:ascii="Times New Roman" w:hAnsi="Times New Roman"/>
                <w:color w:val="auto"/>
                <w:sz w:val="24"/>
                <w:szCs w:val="24"/>
              </w:rPr>
              <w:br/>
            </w:r>
            <w:r w:rsidRPr="008305E8">
              <w:rPr>
                <w:rFonts w:ascii="Times New Roman" w:hAnsi="Times New Roman"/>
                <w:color w:val="auto"/>
                <w:sz w:val="24"/>
                <w:szCs w:val="24"/>
              </w:rPr>
              <w:t>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14:paraId="3D3E033C" w14:textId="423ECA84"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w:t>
            </w:r>
            <w:r w:rsidR="00574895"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100 слов; объем диалогического высказывания </w:t>
            </w:r>
            <w:r w:rsidR="00574895"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8E24440" w14:textId="48AC82F1"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5</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w:t>
            </w:r>
            <w:r w:rsidRPr="008305E8">
              <w:rPr>
                <w:rFonts w:ascii="Times New Roman" w:hAnsi="Times New Roman"/>
                <w:color w:val="auto"/>
                <w:sz w:val="24"/>
                <w:szCs w:val="24"/>
              </w:rPr>
              <w:lastRenderedPageBreak/>
              <w:t xml:space="preserve">жанровой принадлежности; сформированность представлений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о формах существования национального русского языка; знаний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о признаках литературного языка и его роли в обществе; </w:t>
            </w:r>
          </w:p>
          <w:p w14:paraId="0B61246B" w14:textId="18FF1D4A"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6</w:t>
            </w:r>
            <w:r w:rsidRPr="008305E8">
              <w:rPr>
                <w:rFonts w:ascii="Times New Roman" w:hAnsi="Times New Roman"/>
                <w:color w:val="auto"/>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14:paraId="28BED631" w14:textId="169160AD"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художественной литературы); </w:t>
            </w:r>
          </w:p>
          <w:p w14:paraId="3C2BEDEB" w14:textId="4E74B3E4"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8</w:t>
            </w:r>
            <w:r w:rsidRPr="008305E8">
              <w:rPr>
                <w:rFonts w:ascii="Times New Roman" w:hAnsi="Times New Roman"/>
                <w:color w:val="auto"/>
                <w:sz w:val="24"/>
                <w:szCs w:val="24"/>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14:paraId="594062B3" w14:textId="433EA071" w:rsidR="00DD3808" w:rsidRPr="008305E8" w:rsidRDefault="00DD3808" w:rsidP="00574895">
            <w:pPr>
              <w:widowControl w:val="0"/>
              <w:jc w:val="both"/>
              <w:rPr>
                <w:rFonts w:ascii="Times New Roman" w:hAnsi="Times New Roman"/>
                <w:color w:val="auto"/>
                <w:sz w:val="24"/>
                <w:szCs w:val="24"/>
              </w:rPr>
            </w:pPr>
            <w:r w:rsidRPr="008305E8">
              <w:rPr>
                <w:rFonts w:ascii="Times New Roman" w:hAnsi="Times New Roman"/>
                <w:b/>
                <w:bCs/>
                <w:color w:val="auto"/>
                <w:sz w:val="24"/>
                <w:szCs w:val="24"/>
              </w:rPr>
              <w:t>ПРб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6003A" w:rsidRPr="008305E8" w14:paraId="77873F95" w14:textId="77777777" w:rsidTr="00862214">
        <w:trPr>
          <w:trHeight w:val="542"/>
        </w:trPr>
        <w:tc>
          <w:tcPr>
            <w:tcW w:w="2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40A8F" w14:textId="6CE38AC3" w:rsidR="00DD3808" w:rsidRPr="008305E8" w:rsidRDefault="00DD3808" w:rsidP="00574895">
            <w:pPr>
              <w:rPr>
                <w:rFonts w:ascii="Times New Roman" w:hAnsi="Times New Roman"/>
                <w:color w:val="auto"/>
                <w:sz w:val="24"/>
                <w:szCs w:val="24"/>
              </w:rPr>
            </w:pPr>
            <w:r w:rsidRPr="008305E8">
              <w:rPr>
                <w:rFonts w:ascii="Times New Roman" w:hAnsi="Times New Roman"/>
                <w:color w:val="auto"/>
                <w:sz w:val="24"/>
                <w:szCs w:val="24"/>
              </w:rPr>
              <w:lastRenderedPageBreak/>
              <w:t xml:space="preserve">ОК 09 Пользоваться профессиональной документацией на государственном и </w:t>
            </w:r>
            <w:r w:rsidRPr="008305E8">
              <w:rPr>
                <w:rFonts w:ascii="Times New Roman" w:hAnsi="Times New Roman"/>
                <w:color w:val="auto"/>
                <w:sz w:val="24"/>
                <w:szCs w:val="24"/>
              </w:rPr>
              <w:lastRenderedPageBreak/>
              <w:t>иностранном языках</w:t>
            </w:r>
          </w:p>
        </w:tc>
        <w:tc>
          <w:tcPr>
            <w:tcW w:w="4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EB176" w14:textId="28212DEE"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lastRenderedPageBreak/>
              <w:t xml:space="preserve">Личностные результаты должны отражать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в части: </w:t>
            </w:r>
          </w:p>
          <w:p w14:paraId="4E7D5FBF" w14:textId="5593A24B"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ценности научного познания:</w:t>
            </w:r>
          </w:p>
          <w:p w14:paraId="65CAC362" w14:textId="77777777"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 xml:space="preserve">сформированность мировоззрения, соответствующего современному уровню развития науки и общественной практики, </w:t>
            </w:r>
            <w:r w:rsidRPr="008305E8">
              <w:rPr>
                <w:rFonts w:ascii="Times New Roman" w:hAnsi="Times New Roman"/>
                <w:color w:val="auto"/>
                <w:sz w:val="24"/>
                <w:szCs w:val="24"/>
                <w:highlight w:val="white"/>
              </w:rPr>
              <w:lastRenderedPageBreak/>
              <w:t xml:space="preserve">основанного на диалоге культур, способствующего осознанию своего места </w:t>
            </w:r>
            <w:r w:rsidRPr="008305E8">
              <w:rPr>
                <w:rFonts w:ascii="Times New Roman" w:hAnsi="Times New Roman"/>
                <w:color w:val="auto"/>
                <w:sz w:val="24"/>
                <w:szCs w:val="24"/>
                <w:highlight w:val="white"/>
              </w:rPr>
              <w:br/>
              <w:t>в поликультурном мире;</w:t>
            </w:r>
          </w:p>
          <w:p w14:paraId="683E10B2" w14:textId="000B8A6B"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 xml:space="preserve">совершенствование языковой </w:t>
            </w:r>
            <w:r w:rsidR="000D3764"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читательской культуры как средства взаимодействия между людьми и познания мира;</w:t>
            </w:r>
          </w:p>
          <w:p w14:paraId="118040C6" w14:textId="55C9DDBF"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 xml:space="preserve">осознание ценности научной деятельности, готовность осуществлять проектную </w:t>
            </w:r>
            <w:r w:rsidR="000D3764"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исследовательскую деятельность индивидуально и в группе.</w:t>
            </w:r>
          </w:p>
          <w:p w14:paraId="4F409BEA" w14:textId="77777777"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00419AD7" w14:textId="4BE29A27"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Овладение универсальными учебными познавательными действиями:</w:t>
            </w:r>
          </w:p>
          <w:p w14:paraId="6FDDD257" w14:textId="27B7AD61" w:rsidR="00DD3808" w:rsidRPr="008305E8" w:rsidRDefault="00DD3808" w:rsidP="000D3764">
            <w:pPr>
              <w:pStyle w:val="af"/>
              <w:numPr>
                <w:ilvl w:val="0"/>
                <w:numId w:val="18"/>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базовые исследовательские действия:</w:t>
            </w:r>
          </w:p>
          <w:p w14:paraId="4BF13CB2" w14:textId="77777777" w:rsidR="000D3764" w:rsidRPr="008305E8" w:rsidRDefault="00DD3808" w:rsidP="00D70BFC">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владеть навыками </w:t>
            </w:r>
            <w:r w:rsidR="000D3764" w:rsidRPr="008305E8">
              <w:rPr>
                <w:rFonts w:ascii="Times New Roman" w:hAnsi="Times New Roman"/>
                <w:color w:val="auto"/>
                <w:sz w:val="24"/>
                <w:szCs w:val="24"/>
              </w:rPr>
              <w:br/>
            </w:r>
            <w:r w:rsidRPr="008305E8">
              <w:rPr>
                <w:rFonts w:ascii="Times New Roman" w:hAnsi="Times New Roman"/>
                <w:color w:val="auto"/>
                <w:sz w:val="24"/>
                <w:szCs w:val="24"/>
              </w:rPr>
              <w:t>учебно-исследовательской и проектной деятельности, навыками разрешения проблем;</w:t>
            </w:r>
          </w:p>
          <w:p w14:paraId="15878AA7" w14:textId="4EB68AA2" w:rsidR="00DD3808" w:rsidRPr="008305E8" w:rsidRDefault="00DD3808" w:rsidP="00D70BFC">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способность и готовность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к самостоятельному поиску методов решения практических задач, применению различных методов познания; </w:t>
            </w:r>
          </w:p>
          <w:p w14:paraId="0BDEE045" w14:textId="1D77E528" w:rsidR="00DD3808" w:rsidRPr="008305E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овладение видами деятельности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по получению нового знания, </w:t>
            </w:r>
            <w:r w:rsidR="00862214" w:rsidRPr="008305E8">
              <w:rPr>
                <w:rFonts w:ascii="Times New Roman" w:hAnsi="Times New Roman"/>
                <w:color w:val="auto"/>
                <w:sz w:val="24"/>
                <w:szCs w:val="24"/>
              </w:rPr>
              <w:br/>
            </w:r>
            <w:r w:rsidRPr="008305E8">
              <w:rPr>
                <w:rFonts w:ascii="Times New Roman" w:hAnsi="Times New Roman"/>
                <w:color w:val="auto"/>
                <w:sz w:val="24"/>
                <w:szCs w:val="24"/>
              </w:rPr>
              <w:t xml:space="preserve">его интерпретации, преобразованию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применению в различных учебных ситуациях, в том числе при создании учебных и социальных проектов; </w:t>
            </w:r>
          </w:p>
          <w:p w14:paraId="004E6201" w14:textId="36E605CF" w:rsidR="00DD3808" w:rsidRPr="008305E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формирование научного типа мышления, владение научной терминологией, ключевыми понятиями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методами; </w:t>
            </w:r>
          </w:p>
          <w:p w14:paraId="5A1276E9" w14:textId="62635FDE" w:rsidR="00DD3808" w:rsidRPr="008305E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lastRenderedPageBreak/>
              <w:t>осуществлять целенаправленный поиск переноса средств и способов действия в профессиональную среду</w:t>
            </w:r>
          </w:p>
        </w:tc>
        <w:tc>
          <w:tcPr>
            <w:tcW w:w="7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A773D" w14:textId="0A07C0D7"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lastRenderedPageBreak/>
              <w:t>ПРб 1</w:t>
            </w:r>
            <w:r w:rsidRPr="008305E8">
              <w:rPr>
                <w:rFonts w:ascii="Times New Roman" w:hAnsi="Times New Roman"/>
                <w:color w:val="auto"/>
                <w:sz w:val="24"/>
                <w:szCs w:val="24"/>
              </w:rPr>
              <w:t xml:space="preserve"> Сформированность представлений о функциях русского языка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w:t>
            </w:r>
            <w:r w:rsidRPr="008305E8">
              <w:rPr>
                <w:rFonts w:ascii="Times New Roman" w:hAnsi="Times New Roman"/>
                <w:color w:val="auto"/>
                <w:sz w:val="24"/>
                <w:szCs w:val="24"/>
              </w:rPr>
              <w:lastRenderedPageBreak/>
              <w:t>традиционных российских духовно-нравственных ценностей; сформированность ценностного отношения к русскому языку;</w:t>
            </w:r>
          </w:p>
          <w:p w14:paraId="719E2954" w14:textId="558C7F98"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3</w:t>
            </w:r>
            <w:r w:rsidRPr="008305E8">
              <w:rPr>
                <w:rFonts w:ascii="Times New Roman" w:hAnsi="Times New Roman"/>
                <w:color w:val="auto"/>
                <w:sz w:val="24"/>
                <w:szCs w:val="24"/>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w:t>
            </w:r>
            <w:r w:rsidR="000D3764"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публицистического, официально-делового стилей разных жанров (объем сочинения </w:t>
            </w:r>
            <w:r w:rsidR="009A371B"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150 слов); </w:t>
            </w:r>
          </w:p>
          <w:p w14:paraId="5BA4732D" w14:textId="3ADAE789"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4</w:t>
            </w:r>
            <w:r w:rsidRPr="008305E8">
              <w:rPr>
                <w:rFonts w:ascii="Times New Roman" w:hAnsi="Times New Roman"/>
                <w:color w:val="auto"/>
                <w:sz w:val="24"/>
                <w:szCs w:val="24"/>
              </w:rPr>
              <w:t xml:space="preserve"> Совершенствование умений использовать разные виды чтения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w:t>
            </w:r>
            <w:r w:rsidR="009A371B" w:rsidRPr="008305E8">
              <w:rPr>
                <w:rFonts w:ascii="Times New Roman" w:hAnsi="Times New Roman"/>
                <w:color w:val="auto"/>
                <w:sz w:val="24"/>
                <w:szCs w:val="24"/>
              </w:rPr>
              <w:t>–</w:t>
            </w:r>
            <w:r w:rsidRPr="008305E8">
              <w:rPr>
                <w:rFonts w:ascii="Times New Roman" w:hAnsi="Times New Roman"/>
                <w:color w:val="auto"/>
                <w:sz w:val="24"/>
                <w:szCs w:val="24"/>
              </w:rPr>
              <w:t xml:space="preserve"> 450</w:t>
            </w:r>
            <w:r w:rsidR="000D3764" w:rsidRPr="008305E8">
              <w:rPr>
                <w:rFonts w:ascii="Times New Roman" w:hAnsi="Times New Roman"/>
                <w:color w:val="auto"/>
                <w:sz w:val="24"/>
                <w:szCs w:val="24"/>
              </w:rPr>
              <w:t>-</w:t>
            </w:r>
            <w:r w:rsidRPr="008305E8">
              <w:rPr>
                <w:rFonts w:ascii="Times New Roman" w:hAnsi="Times New Roman"/>
                <w:color w:val="auto"/>
                <w:sz w:val="24"/>
                <w:szCs w:val="24"/>
              </w:rPr>
              <w:t xml:space="preserve">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044040AE" w14:textId="2F32E38E"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6</w:t>
            </w:r>
            <w:r w:rsidRPr="008305E8">
              <w:rPr>
                <w:rFonts w:ascii="Times New Roman" w:hAnsi="Times New Roman"/>
                <w:color w:val="auto"/>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009D49BE" w:rsidRPr="008305E8">
              <w:rPr>
                <w:rFonts w:ascii="Times New Roman" w:hAnsi="Times New Roman"/>
                <w:color w:val="auto"/>
                <w:sz w:val="24"/>
                <w:szCs w:val="24"/>
              </w:rPr>
              <w:br/>
            </w:r>
            <w:r w:rsidRPr="008305E8">
              <w:rPr>
                <w:rFonts w:ascii="Times New Roman" w:hAnsi="Times New Roman"/>
                <w:color w:val="auto"/>
                <w:sz w:val="24"/>
                <w:szCs w:val="24"/>
              </w:rP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14:paraId="2FFE18F8" w14:textId="04AE20C7" w:rsidR="00DD3808" w:rsidRPr="008305E8" w:rsidRDefault="00DD3808" w:rsidP="00574895">
            <w:pPr>
              <w:jc w:val="both"/>
              <w:rPr>
                <w:rFonts w:ascii="Times New Roman" w:hAnsi="Times New Roman"/>
                <w:color w:val="auto"/>
                <w:sz w:val="24"/>
                <w:szCs w:val="24"/>
              </w:rPr>
            </w:pPr>
            <w:r w:rsidRPr="008305E8">
              <w:rPr>
                <w:rFonts w:ascii="Times New Roman" w:hAnsi="Times New Roman"/>
                <w:b/>
                <w:bCs/>
                <w:color w:val="auto"/>
                <w:sz w:val="24"/>
                <w:szCs w:val="24"/>
              </w:rPr>
              <w:t>ПРб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w:t>
            </w:r>
            <w:r w:rsidRPr="008305E8">
              <w:rPr>
                <w:rFonts w:ascii="Times New Roman" w:hAnsi="Times New Roman"/>
                <w:color w:val="auto"/>
                <w:sz w:val="24"/>
                <w:szCs w:val="24"/>
              </w:rPr>
              <w:lastRenderedPageBreak/>
              <w:t xml:space="preserve">языка (разговорная речь, функциональные стили, язык художественной литературы); </w:t>
            </w:r>
          </w:p>
          <w:p w14:paraId="1168AB7B" w14:textId="10F24502" w:rsidR="00DD3808" w:rsidRPr="008305E8" w:rsidRDefault="00DD3808" w:rsidP="00574895">
            <w:pPr>
              <w:widowControl w:val="0"/>
              <w:jc w:val="both"/>
              <w:rPr>
                <w:rFonts w:ascii="Times New Roman" w:hAnsi="Times New Roman"/>
                <w:color w:val="auto"/>
                <w:sz w:val="24"/>
                <w:szCs w:val="24"/>
              </w:rPr>
            </w:pPr>
            <w:r w:rsidRPr="008305E8">
              <w:rPr>
                <w:rFonts w:ascii="Times New Roman" w:hAnsi="Times New Roman"/>
                <w:b/>
                <w:bCs/>
                <w:color w:val="auto"/>
                <w:sz w:val="24"/>
                <w:szCs w:val="24"/>
              </w:rPr>
              <w:t>ПРб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4F6276" w:rsidRPr="008305E8" w14:paraId="15ACBF51" w14:textId="77777777" w:rsidTr="00862214">
        <w:trPr>
          <w:trHeight w:val="248"/>
        </w:trPr>
        <w:tc>
          <w:tcPr>
            <w:tcW w:w="2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F3649" w14:textId="77777777" w:rsidR="00D53AE9" w:rsidRPr="008305E8" w:rsidRDefault="00104164" w:rsidP="00574895">
            <w:pPr>
              <w:rPr>
                <w:rFonts w:ascii="Times New Roman" w:hAnsi="Times New Roman"/>
                <w:bCs/>
                <w:iCs/>
                <w:color w:val="auto"/>
                <w:sz w:val="24"/>
                <w:szCs w:val="24"/>
              </w:rPr>
            </w:pPr>
            <w:r w:rsidRPr="008305E8">
              <w:rPr>
                <w:rFonts w:ascii="Times New Roman" w:hAnsi="Times New Roman"/>
                <w:bCs/>
                <w:iCs/>
                <w:color w:val="auto"/>
                <w:sz w:val="24"/>
                <w:szCs w:val="24"/>
              </w:rPr>
              <w:lastRenderedPageBreak/>
              <w:t>ПК</w:t>
            </w:r>
            <w:r w:rsidRPr="008305E8">
              <w:rPr>
                <w:rFonts w:ascii="Times New Roman" w:hAnsi="Times New Roman"/>
                <w:bCs/>
                <w:iCs/>
                <w:color w:val="auto"/>
                <w:sz w:val="24"/>
                <w:szCs w:val="24"/>
                <w:vertAlign w:val="superscript"/>
              </w:rPr>
              <w:footnoteReference w:id="4"/>
            </w:r>
            <w:r w:rsidRPr="008305E8">
              <w:rPr>
                <w:rFonts w:ascii="Times New Roman" w:hAnsi="Times New Roman"/>
                <w:bCs/>
                <w:iCs/>
                <w:color w:val="auto"/>
                <w:sz w:val="24"/>
                <w:szCs w:val="24"/>
              </w:rPr>
              <w:t>…</w:t>
            </w:r>
          </w:p>
        </w:tc>
        <w:tc>
          <w:tcPr>
            <w:tcW w:w="4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24B6F" w14:textId="77777777" w:rsidR="00D53AE9" w:rsidRPr="008305E8" w:rsidRDefault="00D53AE9" w:rsidP="00574895">
            <w:pPr>
              <w:jc w:val="both"/>
              <w:rPr>
                <w:rFonts w:ascii="Times New Roman" w:hAnsi="Times New Roman"/>
                <w:color w:val="auto"/>
                <w:sz w:val="24"/>
                <w:szCs w:val="24"/>
                <w:highlight w:val="white"/>
              </w:rPr>
            </w:pPr>
          </w:p>
        </w:tc>
        <w:tc>
          <w:tcPr>
            <w:tcW w:w="7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4D504" w14:textId="77777777" w:rsidR="00D53AE9" w:rsidRPr="008305E8" w:rsidRDefault="00D53AE9" w:rsidP="00574895">
            <w:pPr>
              <w:rPr>
                <w:rFonts w:ascii="Times New Roman" w:hAnsi="Times New Roman"/>
                <w:color w:val="auto"/>
                <w:sz w:val="24"/>
                <w:szCs w:val="24"/>
              </w:rPr>
            </w:pPr>
          </w:p>
        </w:tc>
      </w:tr>
    </w:tbl>
    <w:p w14:paraId="1F343722" w14:textId="77777777" w:rsidR="00D53AE9" w:rsidRPr="008305E8" w:rsidRDefault="00D53AE9">
      <w:pPr>
        <w:tabs>
          <w:tab w:val="center" w:pos="7285"/>
        </w:tabs>
        <w:spacing w:after="0" w:line="240" w:lineRule="auto"/>
        <w:rPr>
          <w:rFonts w:ascii="Times New Roman" w:hAnsi="Times New Roman"/>
          <w:color w:val="auto"/>
          <w:sz w:val="24"/>
        </w:rPr>
      </w:pPr>
      <w:bookmarkStart w:id="4" w:name="_Hlk120300275"/>
      <w:bookmarkEnd w:id="4"/>
    </w:p>
    <w:p w14:paraId="3133C960" w14:textId="77777777" w:rsidR="00D53AE9" w:rsidRPr="008305E8" w:rsidRDefault="00104164">
      <w:pPr>
        <w:tabs>
          <w:tab w:val="center" w:pos="7285"/>
        </w:tabs>
        <w:spacing w:after="0" w:line="240" w:lineRule="auto"/>
        <w:rPr>
          <w:rFonts w:ascii="Times New Roman" w:hAnsi="Times New Roman"/>
          <w:color w:val="auto"/>
          <w:sz w:val="24"/>
        </w:rPr>
      </w:pPr>
      <w:r w:rsidRPr="008305E8">
        <w:rPr>
          <w:rFonts w:ascii="Times New Roman" w:hAnsi="Times New Roman"/>
          <w:color w:val="auto"/>
          <w:sz w:val="24"/>
        </w:rPr>
        <w:tab/>
      </w:r>
    </w:p>
    <w:p w14:paraId="2AC1404B" w14:textId="77777777" w:rsidR="00D53AE9" w:rsidRPr="008305E8" w:rsidRDefault="00D53AE9">
      <w:pPr>
        <w:rPr>
          <w:rFonts w:ascii="Times New Roman" w:hAnsi="Times New Roman"/>
          <w:color w:val="auto"/>
        </w:rPr>
        <w:sectPr w:rsidR="00D53AE9" w:rsidRPr="008305E8" w:rsidSect="00862214">
          <w:footerReference w:type="even" r:id="rId11"/>
          <w:footerReference w:type="default" r:id="rId12"/>
          <w:pgSz w:w="16838" w:h="11906" w:orient="landscape"/>
          <w:pgMar w:top="1134" w:right="1134" w:bottom="567" w:left="1134" w:header="709" w:footer="709" w:gutter="0"/>
          <w:cols w:space="720"/>
        </w:sectPr>
      </w:pPr>
    </w:p>
    <w:p w14:paraId="1911D89E" w14:textId="77777777" w:rsidR="00862214" w:rsidRPr="008305E8" w:rsidRDefault="00862214" w:rsidP="00862214">
      <w:pPr>
        <w:pStyle w:val="10"/>
        <w:tabs>
          <w:tab w:val="left" w:pos="284"/>
        </w:tabs>
        <w:ind w:firstLine="0"/>
        <w:jc w:val="center"/>
        <w:rPr>
          <w:b/>
          <w:color w:val="auto"/>
          <w:sz w:val="28"/>
          <w:szCs w:val="28"/>
        </w:rPr>
      </w:pPr>
      <w:bookmarkStart w:id="5" w:name="_Toc124787836"/>
      <w:bookmarkStart w:id="6" w:name="_Toc225248150"/>
      <w:bookmarkStart w:id="7" w:name="_Toc227160755"/>
      <w:bookmarkStart w:id="8" w:name="_Hlk227224863"/>
      <w:bookmarkStart w:id="9" w:name="_Hlk227079462"/>
      <w:r w:rsidRPr="008305E8">
        <w:rPr>
          <w:b/>
          <w:color w:val="auto"/>
          <w:sz w:val="28"/>
          <w:szCs w:val="28"/>
        </w:rPr>
        <w:lastRenderedPageBreak/>
        <w:t>2 Структура и содержание общеобразовательной дисциплины</w:t>
      </w:r>
      <w:bookmarkEnd w:id="5"/>
      <w:bookmarkEnd w:id="6"/>
      <w:bookmarkEnd w:id="7"/>
    </w:p>
    <w:p w14:paraId="5CAFEE01" w14:textId="77777777" w:rsidR="00862214" w:rsidRPr="008305E8" w:rsidRDefault="00862214" w:rsidP="00293ACA">
      <w:pPr>
        <w:spacing w:after="0" w:line="240" w:lineRule="auto"/>
        <w:ind w:firstLine="709"/>
        <w:rPr>
          <w:rFonts w:ascii="Times New Roman" w:hAnsi="Times New Roman"/>
          <w:sz w:val="24"/>
          <w:szCs w:val="24"/>
        </w:rPr>
      </w:pPr>
    </w:p>
    <w:p w14:paraId="644A7693" w14:textId="367D0DBB" w:rsidR="00862214" w:rsidRPr="008305E8" w:rsidRDefault="00862214" w:rsidP="00862214">
      <w:pPr>
        <w:spacing w:after="0" w:line="240" w:lineRule="auto"/>
        <w:ind w:firstLine="709"/>
        <w:rPr>
          <w:rFonts w:ascii="Times New Roman" w:hAnsi="Times New Roman"/>
          <w:b/>
          <w:sz w:val="28"/>
          <w:szCs w:val="28"/>
        </w:rPr>
      </w:pPr>
      <w:r w:rsidRPr="008305E8">
        <w:rPr>
          <w:rFonts w:ascii="Times New Roman" w:hAnsi="Times New Roman"/>
          <w:b/>
          <w:sz w:val="28"/>
          <w:szCs w:val="28"/>
        </w:rPr>
        <w:t>2.1 Объем учебной дисциплины и виды учебной работы</w:t>
      </w:r>
    </w:p>
    <w:bookmarkEnd w:id="8"/>
    <w:p w14:paraId="7684825E" w14:textId="77777777" w:rsidR="00862214" w:rsidRPr="008305E8" w:rsidRDefault="00862214" w:rsidP="00862214">
      <w:pPr>
        <w:spacing w:after="0" w:line="240" w:lineRule="auto"/>
        <w:ind w:firstLine="709"/>
        <w:rPr>
          <w:rFonts w:ascii="Times New Roman" w:hAnsi="Times New Roman"/>
          <w:b/>
          <w:sz w:val="28"/>
          <w:szCs w:val="28"/>
        </w:rPr>
      </w:pPr>
    </w:p>
    <w:tbl>
      <w:tblPr>
        <w:tblW w:w="1023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7"/>
        <w:gridCol w:w="2295"/>
      </w:tblGrid>
      <w:tr w:rsidR="00C6003A" w:rsidRPr="008305E8" w14:paraId="35C7C75A" w14:textId="77777777" w:rsidTr="00862214">
        <w:trPr>
          <w:trHeight w:val="460"/>
        </w:trPr>
        <w:tc>
          <w:tcPr>
            <w:tcW w:w="7937" w:type="dxa"/>
            <w:tcBorders>
              <w:top w:val="single" w:sz="6" w:space="0" w:color="000000"/>
              <w:left w:val="single" w:sz="6" w:space="0" w:color="000000"/>
              <w:bottom w:val="single" w:sz="6" w:space="0" w:color="000000"/>
              <w:right w:val="single" w:sz="6" w:space="0" w:color="000000"/>
            </w:tcBorders>
            <w:vAlign w:val="center"/>
          </w:tcPr>
          <w:p w14:paraId="05FB9A18" w14:textId="77777777" w:rsidR="00D53AE9" w:rsidRPr="008305E8" w:rsidRDefault="00104164" w:rsidP="004F6276">
            <w:pPr>
              <w:spacing w:after="0" w:line="240" w:lineRule="auto"/>
              <w:jc w:val="center"/>
              <w:rPr>
                <w:rFonts w:ascii="Times New Roman" w:hAnsi="Times New Roman"/>
                <w:b/>
                <w:color w:val="auto"/>
                <w:sz w:val="24"/>
              </w:rPr>
            </w:pPr>
            <w:bookmarkStart w:id="10" w:name="_Hlk227224897"/>
            <w:bookmarkEnd w:id="9"/>
            <w:r w:rsidRPr="008305E8">
              <w:rPr>
                <w:rFonts w:ascii="Times New Roman" w:hAnsi="Times New Roman"/>
                <w:b/>
                <w:color w:val="auto"/>
                <w:sz w:val="24"/>
              </w:rPr>
              <w:t>Вид учебной работы</w:t>
            </w:r>
          </w:p>
        </w:tc>
        <w:tc>
          <w:tcPr>
            <w:tcW w:w="2295" w:type="dxa"/>
            <w:tcBorders>
              <w:top w:val="single" w:sz="6" w:space="0" w:color="000000"/>
              <w:left w:val="single" w:sz="6" w:space="0" w:color="000000"/>
              <w:bottom w:val="single" w:sz="6" w:space="0" w:color="000000"/>
              <w:right w:val="single" w:sz="6" w:space="0" w:color="000000"/>
            </w:tcBorders>
            <w:vAlign w:val="center"/>
          </w:tcPr>
          <w:p w14:paraId="20534697" w14:textId="7ED07F1A" w:rsidR="00D53AE9" w:rsidRPr="008305E8" w:rsidRDefault="00104164" w:rsidP="004F6276">
            <w:pPr>
              <w:spacing w:after="0" w:line="240" w:lineRule="auto"/>
              <w:jc w:val="center"/>
              <w:rPr>
                <w:rFonts w:ascii="Times New Roman" w:hAnsi="Times New Roman"/>
                <w:b/>
                <w:iCs/>
                <w:color w:val="auto"/>
                <w:sz w:val="24"/>
              </w:rPr>
            </w:pPr>
            <w:r w:rsidRPr="008305E8">
              <w:rPr>
                <w:rFonts w:ascii="Times New Roman" w:hAnsi="Times New Roman"/>
                <w:b/>
                <w:iCs/>
                <w:color w:val="auto"/>
                <w:sz w:val="24"/>
              </w:rPr>
              <w:t>Объем в часах</w:t>
            </w:r>
          </w:p>
        </w:tc>
      </w:tr>
      <w:tr w:rsidR="00C6003A" w:rsidRPr="008305E8" w14:paraId="77EE6CD8" w14:textId="77777777" w:rsidTr="00862214">
        <w:trPr>
          <w:trHeight w:val="95"/>
        </w:trPr>
        <w:tc>
          <w:tcPr>
            <w:tcW w:w="7937" w:type="dxa"/>
            <w:tcBorders>
              <w:top w:val="single" w:sz="6" w:space="0" w:color="000000"/>
              <w:left w:val="single" w:sz="6" w:space="0" w:color="000000"/>
              <w:bottom w:val="single" w:sz="6" w:space="0" w:color="000000"/>
              <w:right w:val="single" w:sz="6" w:space="0" w:color="000000"/>
            </w:tcBorders>
            <w:vAlign w:val="center"/>
          </w:tcPr>
          <w:p w14:paraId="4C379FE3" w14:textId="75A7E284" w:rsidR="00D53AE9" w:rsidRPr="008305E8" w:rsidRDefault="00104164" w:rsidP="00611B8B">
            <w:pPr>
              <w:spacing w:after="0" w:line="240" w:lineRule="auto"/>
              <w:jc w:val="both"/>
              <w:rPr>
                <w:rFonts w:ascii="Times New Roman" w:hAnsi="Times New Roman"/>
                <w:b/>
                <w:color w:val="auto"/>
                <w:sz w:val="24"/>
              </w:rPr>
            </w:pPr>
            <w:r w:rsidRPr="008305E8">
              <w:rPr>
                <w:rFonts w:ascii="Times New Roman" w:hAnsi="Times New Roman"/>
                <w:b/>
                <w:color w:val="auto"/>
                <w:sz w:val="24"/>
              </w:rPr>
              <w:t xml:space="preserve">Объем </w:t>
            </w:r>
            <w:r w:rsidR="00222E8B" w:rsidRPr="008305E8">
              <w:rPr>
                <w:rFonts w:ascii="Times New Roman" w:hAnsi="Times New Roman"/>
                <w:b/>
                <w:color w:val="auto"/>
                <w:sz w:val="24"/>
              </w:rPr>
              <w:t xml:space="preserve">рабочей </w:t>
            </w:r>
            <w:r w:rsidRPr="008305E8">
              <w:rPr>
                <w:rFonts w:ascii="Times New Roman" w:hAnsi="Times New Roman"/>
                <w:b/>
                <w:color w:val="auto"/>
                <w:sz w:val="24"/>
              </w:rPr>
              <w:t>программы дисциплины</w:t>
            </w:r>
          </w:p>
        </w:tc>
        <w:tc>
          <w:tcPr>
            <w:tcW w:w="2295" w:type="dxa"/>
            <w:tcBorders>
              <w:top w:val="single" w:sz="6" w:space="0" w:color="000000"/>
              <w:left w:val="single" w:sz="6" w:space="0" w:color="000000"/>
              <w:bottom w:val="single" w:sz="6" w:space="0" w:color="000000"/>
              <w:right w:val="single" w:sz="6" w:space="0" w:color="000000"/>
            </w:tcBorders>
            <w:vAlign w:val="center"/>
          </w:tcPr>
          <w:p w14:paraId="0CFD994A" w14:textId="56E78EA8" w:rsidR="00D53AE9" w:rsidRPr="008305E8" w:rsidRDefault="002775BD" w:rsidP="004F6276">
            <w:pPr>
              <w:spacing w:after="0" w:line="240" w:lineRule="auto"/>
              <w:jc w:val="center"/>
              <w:rPr>
                <w:rFonts w:ascii="Times New Roman" w:hAnsi="Times New Roman"/>
                <w:b/>
                <w:iCs/>
                <w:color w:val="auto"/>
                <w:sz w:val="24"/>
              </w:rPr>
            </w:pPr>
            <w:r w:rsidRPr="008305E8">
              <w:rPr>
                <w:rFonts w:ascii="Times New Roman" w:hAnsi="Times New Roman"/>
                <w:b/>
                <w:iCs/>
                <w:color w:val="auto"/>
                <w:sz w:val="24"/>
              </w:rPr>
              <w:t>72</w:t>
            </w:r>
          </w:p>
        </w:tc>
      </w:tr>
      <w:tr w:rsidR="00C6003A" w:rsidRPr="008305E8" w14:paraId="6B231FF0" w14:textId="77777777" w:rsidTr="00862214">
        <w:trPr>
          <w:trHeight w:val="75"/>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08562055" w14:textId="77777777" w:rsidR="00D53AE9" w:rsidRPr="008305E8" w:rsidRDefault="00104164" w:rsidP="00611B8B">
            <w:pPr>
              <w:spacing w:after="0" w:line="240" w:lineRule="auto"/>
              <w:jc w:val="both"/>
              <w:rPr>
                <w:rFonts w:ascii="Times New Roman" w:hAnsi="Times New Roman"/>
                <w:b/>
                <w:bCs/>
                <w:color w:val="auto"/>
                <w:sz w:val="24"/>
                <w:highlight w:val="yellow"/>
              </w:rPr>
            </w:pPr>
            <w:r w:rsidRPr="008305E8">
              <w:rPr>
                <w:rFonts w:ascii="Times New Roman" w:hAnsi="Times New Roman"/>
                <w:b/>
                <w:bCs/>
                <w:color w:val="auto"/>
                <w:sz w:val="24"/>
              </w:rPr>
              <w:t>в т.ч.:</w:t>
            </w:r>
          </w:p>
        </w:tc>
      </w:tr>
      <w:tr w:rsidR="00C6003A" w:rsidRPr="008305E8" w14:paraId="3FAB8F4B" w14:textId="77777777" w:rsidTr="00862214">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3D8D29D5" w14:textId="2C09D6FC" w:rsidR="00D53AE9" w:rsidRPr="008305E8" w:rsidRDefault="00051B37" w:rsidP="00611B8B">
            <w:pPr>
              <w:spacing w:after="0" w:line="240" w:lineRule="auto"/>
              <w:jc w:val="both"/>
              <w:rPr>
                <w:rFonts w:ascii="Times New Roman" w:hAnsi="Times New Roman"/>
                <w:color w:val="auto"/>
                <w:sz w:val="24"/>
              </w:rPr>
            </w:pPr>
            <w:r w:rsidRPr="008305E8">
              <w:rPr>
                <w:rFonts w:ascii="Times New Roman" w:hAnsi="Times New Roman"/>
                <w:color w:val="auto"/>
                <w:sz w:val="24"/>
              </w:rPr>
              <w:t>комбинированные занятия</w:t>
            </w:r>
          </w:p>
        </w:tc>
        <w:tc>
          <w:tcPr>
            <w:tcW w:w="2295" w:type="dxa"/>
            <w:tcBorders>
              <w:top w:val="single" w:sz="6" w:space="0" w:color="000000"/>
              <w:left w:val="single" w:sz="6" w:space="0" w:color="000000"/>
              <w:bottom w:val="single" w:sz="6" w:space="0" w:color="000000"/>
              <w:right w:val="single" w:sz="6" w:space="0" w:color="000000"/>
            </w:tcBorders>
            <w:vAlign w:val="center"/>
          </w:tcPr>
          <w:p w14:paraId="6B8A9CBA" w14:textId="661330A5" w:rsidR="00D53AE9" w:rsidRPr="008305E8" w:rsidRDefault="00051B37" w:rsidP="004F6276">
            <w:pPr>
              <w:spacing w:after="0" w:line="240" w:lineRule="auto"/>
              <w:jc w:val="center"/>
              <w:rPr>
                <w:rFonts w:ascii="Times New Roman" w:hAnsi="Times New Roman"/>
                <w:color w:val="auto"/>
                <w:sz w:val="24"/>
              </w:rPr>
            </w:pPr>
            <w:r w:rsidRPr="008305E8">
              <w:rPr>
                <w:rFonts w:ascii="Times New Roman" w:hAnsi="Times New Roman"/>
                <w:color w:val="auto"/>
                <w:sz w:val="24"/>
              </w:rPr>
              <w:t>72</w:t>
            </w:r>
          </w:p>
        </w:tc>
      </w:tr>
      <w:tr w:rsidR="00C6003A" w:rsidRPr="008305E8" w14:paraId="758E7313" w14:textId="77777777" w:rsidTr="00862214">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6DD01F47" w14:textId="301B2FCC" w:rsidR="004613B4" w:rsidRPr="008305E8" w:rsidRDefault="004613B4" w:rsidP="00611B8B">
            <w:pPr>
              <w:tabs>
                <w:tab w:val="left" w:pos="447"/>
              </w:tabs>
              <w:spacing w:after="0" w:line="276" w:lineRule="auto"/>
              <w:jc w:val="both"/>
              <w:rPr>
                <w:rFonts w:ascii="Times New Roman" w:hAnsi="Times New Roman"/>
                <w:b/>
                <w:color w:val="auto"/>
                <w:sz w:val="24"/>
              </w:rPr>
            </w:pPr>
            <w:r w:rsidRPr="008305E8">
              <w:rPr>
                <w:rFonts w:ascii="Times New Roman" w:hAnsi="Times New Roman"/>
                <w:b/>
                <w:color w:val="auto"/>
                <w:sz w:val="24"/>
              </w:rPr>
              <w:t>Основное содержание</w:t>
            </w:r>
            <w:r w:rsidRPr="008305E8">
              <w:rPr>
                <w:rStyle w:val="a3"/>
                <w:rFonts w:ascii="Times New Roman" w:hAnsi="Times New Roman"/>
                <w:b/>
                <w:color w:val="auto"/>
                <w:sz w:val="24"/>
              </w:rPr>
              <w:footnoteReference w:id="5"/>
            </w:r>
          </w:p>
        </w:tc>
        <w:tc>
          <w:tcPr>
            <w:tcW w:w="2295" w:type="dxa"/>
            <w:tcBorders>
              <w:top w:val="single" w:sz="6" w:space="0" w:color="000000"/>
              <w:left w:val="single" w:sz="6" w:space="0" w:color="000000"/>
              <w:bottom w:val="single" w:sz="6" w:space="0" w:color="000000"/>
              <w:right w:val="single" w:sz="6" w:space="0" w:color="000000"/>
            </w:tcBorders>
            <w:vAlign w:val="center"/>
          </w:tcPr>
          <w:p w14:paraId="644CE8DE" w14:textId="13D5F975" w:rsidR="004613B4" w:rsidRPr="008305E8" w:rsidRDefault="00D43AFB" w:rsidP="004613B4">
            <w:pPr>
              <w:spacing w:after="0" w:line="240" w:lineRule="auto"/>
              <w:jc w:val="center"/>
              <w:rPr>
                <w:rFonts w:ascii="Times New Roman" w:hAnsi="Times New Roman"/>
                <w:b/>
                <w:iCs/>
                <w:color w:val="auto"/>
                <w:sz w:val="24"/>
              </w:rPr>
            </w:pPr>
            <w:r w:rsidRPr="008305E8">
              <w:rPr>
                <w:rFonts w:ascii="Times New Roman" w:hAnsi="Times New Roman"/>
                <w:b/>
                <w:iCs/>
                <w:color w:val="auto"/>
                <w:sz w:val="24"/>
              </w:rPr>
              <w:t>5</w:t>
            </w:r>
            <w:r w:rsidR="001A64A9" w:rsidRPr="008305E8">
              <w:rPr>
                <w:rFonts w:ascii="Times New Roman" w:hAnsi="Times New Roman"/>
                <w:b/>
                <w:iCs/>
                <w:color w:val="auto"/>
                <w:sz w:val="24"/>
              </w:rPr>
              <w:t>6</w:t>
            </w:r>
          </w:p>
        </w:tc>
      </w:tr>
      <w:tr w:rsidR="00C6003A" w:rsidRPr="008305E8" w14:paraId="549E5BA7" w14:textId="77777777" w:rsidTr="00862214">
        <w:trPr>
          <w:trHeight w:val="291"/>
        </w:trPr>
        <w:tc>
          <w:tcPr>
            <w:tcW w:w="7937" w:type="dxa"/>
            <w:tcBorders>
              <w:top w:val="single" w:sz="6" w:space="0" w:color="000000"/>
              <w:left w:val="single" w:sz="6" w:space="0" w:color="000000"/>
              <w:bottom w:val="single" w:sz="6" w:space="0" w:color="000000"/>
              <w:right w:val="single" w:sz="6" w:space="0" w:color="000000"/>
            </w:tcBorders>
            <w:vAlign w:val="center"/>
          </w:tcPr>
          <w:p w14:paraId="4A7E4018" w14:textId="3E13AECF" w:rsidR="004613B4" w:rsidRPr="008305E8" w:rsidRDefault="00011BC5" w:rsidP="00611B8B">
            <w:pPr>
              <w:tabs>
                <w:tab w:val="left" w:pos="447"/>
              </w:tabs>
              <w:spacing w:after="0" w:line="276" w:lineRule="auto"/>
              <w:jc w:val="both"/>
              <w:rPr>
                <w:rFonts w:ascii="Times New Roman" w:hAnsi="Times New Roman"/>
                <w:b/>
                <w:color w:val="auto"/>
                <w:sz w:val="24"/>
              </w:rPr>
            </w:pPr>
            <w:r w:rsidRPr="008305E8">
              <w:rPr>
                <w:rFonts w:ascii="Times New Roman" w:hAnsi="Times New Roman"/>
                <w:b/>
                <w:color w:val="auto"/>
                <w:sz w:val="24"/>
              </w:rPr>
              <w:t>П</w:t>
            </w:r>
            <w:r w:rsidR="004613B4" w:rsidRPr="008305E8">
              <w:rPr>
                <w:rFonts w:ascii="Times New Roman" w:hAnsi="Times New Roman"/>
                <w:b/>
                <w:color w:val="auto"/>
                <w:sz w:val="24"/>
              </w:rPr>
              <w:t>рофессионально</w:t>
            </w:r>
            <w:r w:rsidR="00611B8B" w:rsidRPr="008305E8">
              <w:rPr>
                <w:rFonts w:ascii="Times New Roman" w:hAnsi="Times New Roman"/>
                <w:b/>
                <w:color w:val="auto"/>
                <w:sz w:val="24"/>
              </w:rPr>
              <w:t xml:space="preserve"> </w:t>
            </w:r>
            <w:r w:rsidR="004613B4" w:rsidRPr="008305E8">
              <w:rPr>
                <w:rFonts w:ascii="Times New Roman" w:hAnsi="Times New Roman"/>
                <w:b/>
                <w:color w:val="auto"/>
                <w:sz w:val="24"/>
              </w:rPr>
              <w:t>ориентированное содержание</w:t>
            </w:r>
            <w:r w:rsidR="004613B4" w:rsidRPr="008305E8">
              <w:rPr>
                <w:rStyle w:val="a3"/>
                <w:rFonts w:ascii="Times New Roman" w:hAnsi="Times New Roman"/>
                <w:b/>
                <w:color w:val="auto"/>
                <w:sz w:val="24"/>
              </w:rPr>
              <w:footnoteReference w:id="6"/>
            </w:r>
          </w:p>
        </w:tc>
        <w:tc>
          <w:tcPr>
            <w:tcW w:w="2295" w:type="dxa"/>
            <w:tcBorders>
              <w:top w:val="single" w:sz="6" w:space="0" w:color="000000"/>
              <w:left w:val="single" w:sz="6" w:space="0" w:color="000000"/>
              <w:bottom w:val="single" w:sz="6" w:space="0" w:color="000000"/>
              <w:right w:val="single" w:sz="6" w:space="0" w:color="000000"/>
            </w:tcBorders>
            <w:vAlign w:val="center"/>
          </w:tcPr>
          <w:p w14:paraId="686DBAA6" w14:textId="0F2160CD" w:rsidR="004613B4" w:rsidRPr="008305E8" w:rsidRDefault="001A64A9" w:rsidP="004613B4">
            <w:pPr>
              <w:spacing w:after="0" w:line="240" w:lineRule="auto"/>
              <w:jc w:val="center"/>
              <w:rPr>
                <w:rFonts w:ascii="Times New Roman" w:hAnsi="Times New Roman"/>
                <w:b/>
                <w:color w:val="auto"/>
                <w:sz w:val="24"/>
              </w:rPr>
            </w:pPr>
            <w:r w:rsidRPr="008305E8">
              <w:rPr>
                <w:rFonts w:ascii="Times New Roman" w:hAnsi="Times New Roman"/>
                <w:b/>
                <w:color w:val="auto"/>
                <w:sz w:val="24"/>
              </w:rPr>
              <w:t>16</w:t>
            </w:r>
          </w:p>
        </w:tc>
      </w:tr>
      <w:tr w:rsidR="00C6003A" w:rsidRPr="008305E8" w14:paraId="67A49F02" w14:textId="77777777" w:rsidTr="00862214">
        <w:trPr>
          <w:trHeight w:val="331"/>
        </w:trPr>
        <w:tc>
          <w:tcPr>
            <w:tcW w:w="7937" w:type="dxa"/>
            <w:tcBorders>
              <w:top w:val="single" w:sz="6" w:space="0" w:color="000000"/>
              <w:left w:val="single" w:sz="6" w:space="0" w:color="000000"/>
              <w:bottom w:val="single" w:sz="6" w:space="0" w:color="000000"/>
              <w:right w:val="single" w:sz="6" w:space="0" w:color="000000"/>
            </w:tcBorders>
            <w:vAlign w:val="center"/>
          </w:tcPr>
          <w:p w14:paraId="39D8B1FA" w14:textId="16F9A4DA" w:rsidR="004613B4" w:rsidRPr="008305E8" w:rsidRDefault="004613B4" w:rsidP="00611B8B">
            <w:pPr>
              <w:spacing w:after="0" w:line="240" w:lineRule="auto"/>
              <w:jc w:val="both"/>
              <w:rPr>
                <w:rFonts w:ascii="Times New Roman" w:hAnsi="Times New Roman"/>
                <w:b/>
                <w:i/>
                <w:color w:val="auto"/>
                <w:sz w:val="24"/>
              </w:rPr>
            </w:pPr>
            <w:r w:rsidRPr="008305E8">
              <w:rPr>
                <w:rFonts w:ascii="Times New Roman" w:hAnsi="Times New Roman"/>
                <w:b/>
                <w:color w:val="auto"/>
                <w:sz w:val="24"/>
              </w:rPr>
              <w:t>Промежуточная аттестация</w:t>
            </w:r>
            <w:r w:rsidRPr="008305E8">
              <w:rPr>
                <w:rStyle w:val="a3"/>
                <w:rFonts w:ascii="Times New Roman" w:hAnsi="Times New Roman"/>
                <w:b/>
                <w:color w:val="auto"/>
                <w:sz w:val="24"/>
              </w:rPr>
              <w:footnoteReference w:id="7"/>
            </w:r>
            <w:r w:rsidR="00664BB4" w:rsidRPr="008305E8">
              <w:rPr>
                <w:rFonts w:ascii="Times New Roman" w:hAnsi="Times New Roman"/>
                <w:b/>
                <w:color w:val="auto"/>
                <w:sz w:val="24"/>
              </w:rPr>
              <w:t xml:space="preserve"> </w:t>
            </w:r>
            <w:r w:rsidRPr="008305E8">
              <w:rPr>
                <w:rFonts w:ascii="Times New Roman" w:hAnsi="Times New Roman"/>
                <w:bCs/>
                <w:color w:val="auto"/>
                <w:sz w:val="24"/>
              </w:rPr>
              <w:t>(дифференцированный зачет)</w:t>
            </w:r>
          </w:p>
        </w:tc>
        <w:tc>
          <w:tcPr>
            <w:tcW w:w="2295" w:type="dxa"/>
            <w:tcBorders>
              <w:top w:val="single" w:sz="6" w:space="0" w:color="000000"/>
              <w:left w:val="single" w:sz="6" w:space="0" w:color="000000"/>
              <w:bottom w:val="single" w:sz="6" w:space="0" w:color="000000"/>
              <w:right w:val="single" w:sz="6" w:space="0" w:color="000000"/>
            </w:tcBorders>
            <w:vAlign w:val="center"/>
          </w:tcPr>
          <w:p w14:paraId="493093D8" w14:textId="1231104C" w:rsidR="004613B4" w:rsidRPr="008305E8" w:rsidRDefault="004613B4" w:rsidP="004613B4">
            <w:pPr>
              <w:spacing w:after="0" w:line="240" w:lineRule="auto"/>
              <w:jc w:val="center"/>
              <w:rPr>
                <w:rFonts w:ascii="Times New Roman" w:hAnsi="Times New Roman"/>
                <w:bCs/>
                <w:color w:val="auto"/>
                <w:sz w:val="24"/>
                <w:highlight w:val="yellow"/>
              </w:rPr>
            </w:pPr>
            <w:r w:rsidRPr="008305E8">
              <w:rPr>
                <w:rFonts w:ascii="Times New Roman" w:hAnsi="Times New Roman"/>
                <w:bCs/>
                <w:color w:val="auto"/>
                <w:sz w:val="24"/>
              </w:rPr>
              <w:t>***</w:t>
            </w:r>
          </w:p>
        </w:tc>
      </w:tr>
      <w:bookmarkEnd w:id="10"/>
    </w:tbl>
    <w:p w14:paraId="6DC5CF54" w14:textId="77777777" w:rsidR="00D53AE9" w:rsidRPr="008305E8"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olor w:val="auto"/>
          <w:sz w:val="24"/>
        </w:rPr>
      </w:pPr>
    </w:p>
    <w:p w14:paraId="58AFC9B7" w14:textId="77777777" w:rsidR="00D53AE9" w:rsidRPr="008305E8" w:rsidRDefault="00D53AE9">
      <w:pPr>
        <w:rPr>
          <w:rFonts w:ascii="Times New Roman" w:hAnsi="Times New Roman"/>
          <w:color w:val="auto"/>
        </w:rPr>
        <w:sectPr w:rsidR="00D53AE9" w:rsidRPr="008305E8" w:rsidSect="00862214">
          <w:footerReference w:type="even" r:id="rId13"/>
          <w:footerReference w:type="default" r:id="rId14"/>
          <w:pgSz w:w="11906" w:h="16838"/>
          <w:pgMar w:top="1134" w:right="567" w:bottom="1134" w:left="1134" w:header="709" w:footer="709" w:gutter="0"/>
          <w:cols w:space="720"/>
        </w:sectPr>
      </w:pPr>
    </w:p>
    <w:p w14:paraId="5A76CDE6" w14:textId="0B6ED4DB" w:rsidR="00987096" w:rsidRPr="008305E8" w:rsidRDefault="00987096" w:rsidP="00987096">
      <w:pPr>
        <w:spacing w:after="0" w:line="240" w:lineRule="auto"/>
        <w:ind w:firstLine="709"/>
        <w:rPr>
          <w:rFonts w:ascii="Times New Roman" w:hAnsi="Times New Roman"/>
          <w:b/>
          <w:sz w:val="28"/>
          <w:szCs w:val="28"/>
        </w:rPr>
      </w:pPr>
      <w:bookmarkStart w:id="15" w:name="__RefHeading___27"/>
      <w:bookmarkEnd w:id="15"/>
      <w:r w:rsidRPr="008305E8">
        <w:rPr>
          <w:rFonts w:ascii="Times New Roman" w:hAnsi="Times New Roman"/>
          <w:b/>
          <w:sz w:val="28"/>
          <w:szCs w:val="28"/>
        </w:rPr>
        <w:lastRenderedPageBreak/>
        <w:t xml:space="preserve">2.2 </w:t>
      </w:r>
      <w:bookmarkStart w:id="16" w:name="_Hlk113960183"/>
      <w:r w:rsidRPr="008305E8">
        <w:rPr>
          <w:rFonts w:ascii="Times New Roman" w:hAnsi="Times New Roman"/>
          <w:b/>
          <w:sz w:val="28"/>
          <w:szCs w:val="28"/>
        </w:rPr>
        <w:t>Тематический план и содержание дисциплины</w:t>
      </w:r>
      <w:bookmarkEnd w:id="16"/>
    </w:p>
    <w:p w14:paraId="22C1AF03" w14:textId="77777777" w:rsidR="00987096" w:rsidRPr="008305E8" w:rsidRDefault="00987096" w:rsidP="00987096">
      <w:pPr>
        <w:spacing w:after="0" w:line="240" w:lineRule="auto"/>
        <w:ind w:firstLine="709"/>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6"/>
        <w:gridCol w:w="7323"/>
        <w:gridCol w:w="1042"/>
        <w:gridCol w:w="1951"/>
      </w:tblGrid>
      <w:tr w:rsidR="00C6003A" w:rsidRPr="008305E8" w14:paraId="572779A0" w14:textId="77777777" w:rsidTr="00987096">
        <w:trPr>
          <w:trHeight w:val="20"/>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67A7F80" w14:textId="0B1EB2DE"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47A1E86" w14:textId="47249A18"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 xml:space="preserve">Содержание учебного материала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 xml:space="preserve">(основное и </w:t>
            </w:r>
            <w:r w:rsidR="000727CA" w:rsidRPr="008305E8">
              <w:rPr>
                <w:rFonts w:ascii="Times New Roman" w:hAnsi="Times New Roman"/>
                <w:b/>
                <w:bCs/>
                <w:color w:val="auto"/>
                <w:sz w:val="24"/>
                <w:szCs w:val="24"/>
              </w:rPr>
              <w:t>профессионально ориентированное)</w:t>
            </w:r>
            <w:r w:rsidR="000727CA" w:rsidRPr="008305E8">
              <w:rPr>
                <w:rStyle w:val="a3"/>
                <w:rFonts w:ascii="Times New Roman" w:hAnsi="Times New Roman"/>
                <w:b/>
                <w:bCs/>
                <w:color w:val="auto"/>
                <w:sz w:val="24"/>
                <w:szCs w:val="24"/>
              </w:rPr>
              <w:footnoteReference w:id="8"/>
            </w:r>
            <w:r w:rsidR="000727CA" w:rsidRPr="008305E8">
              <w:rPr>
                <w:rFonts w:ascii="Times New Roman" w:hAnsi="Times New Roman"/>
                <w:b/>
                <w:bCs/>
                <w:color w:val="auto"/>
                <w:sz w:val="24"/>
                <w:szCs w:val="24"/>
              </w:rPr>
              <w:t xml:space="preserve">, </w:t>
            </w:r>
            <w:r w:rsidR="00987096" w:rsidRPr="008305E8">
              <w:rPr>
                <w:rFonts w:ascii="Times New Roman" w:hAnsi="Times New Roman"/>
                <w:b/>
                <w:bCs/>
                <w:color w:val="auto"/>
                <w:sz w:val="24"/>
                <w:szCs w:val="24"/>
              </w:rPr>
              <w:br/>
            </w:r>
            <w:r w:rsidRPr="008305E8">
              <w:rPr>
                <w:rFonts w:ascii="Times New Roman" w:hAnsi="Times New Roman"/>
                <w:b/>
                <w:color w:val="auto"/>
                <w:sz w:val="24"/>
                <w:szCs w:val="24"/>
              </w:rPr>
              <w:t xml:space="preserve">лабораторные и практические занятия, прикладной модуль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(при наличии)</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BF1F065"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Объем часов</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BA013E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color w:val="auto"/>
                <w:sz w:val="24"/>
                <w:szCs w:val="24"/>
              </w:rPr>
            </w:pPr>
            <w:r w:rsidRPr="008305E8">
              <w:rPr>
                <w:rFonts w:ascii="Times New Roman" w:hAnsi="Times New Roman"/>
                <w:b/>
                <w:color w:val="auto"/>
                <w:sz w:val="24"/>
                <w:szCs w:val="24"/>
              </w:rPr>
              <w:t>Формируемые компетенции</w:t>
            </w:r>
          </w:p>
        </w:tc>
      </w:tr>
      <w:tr w:rsidR="00C6003A" w:rsidRPr="008305E8" w14:paraId="07A2EEB7" w14:textId="77777777" w:rsidTr="00987096">
        <w:trPr>
          <w:trHeight w:val="20"/>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071D5A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A1D478C"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04E9954"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25D12B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r>
      <w:tr w:rsidR="00C6003A" w:rsidRPr="008305E8" w14:paraId="473E3278" w14:textId="77777777" w:rsidTr="00987096">
        <w:trPr>
          <w:trHeight w:val="2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Pr>
          <w:p w14:paraId="10AC90DD" w14:textId="77777777" w:rsidR="00D53AE9" w:rsidRPr="008305E8" w:rsidRDefault="00104164" w:rsidP="00687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color w:val="auto"/>
                <w:sz w:val="24"/>
                <w:szCs w:val="24"/>
              </w:rPr>
            </w:pPr>
            <w:r w:rsidRPr="008305E8">
              <w:rPr>
                <w:rFonts w:ascii="Times New Roman" w:hAnsi="Times New Roman"/>
                <w:b/>
                <w:iCs/>
                <w:color w:val="auto"/>
                <w:sz w:val="24"/>
                <w:szCs w:val="24"/>
              </w:rPr>
              <w:t>Основное содержание</w:t>
            </w:r>
          </w:p>
        </w:tc>
      </w:tr>
      <w:tr w:rsidR="00C6003A" w:rsidRPr="008305E8" w14:paraId="05708D7E"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5FA543AA" w14:textId="42EE3E15" w:rsidR="008640C9" w:rsidRPr="008305E8" w:rsidRDefault="008640C9">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Раздел 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Общие сведения о языке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221CD36" w14:textId="50CECE97"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top w:val="single" w:sz="4" w:space="0" w:color="000000"/>
              <w:left w:val="single" w:sz="4" w:space="0" w:color="000000"/>
              <w:right w:val="single" w:sz="4" w:space="0" w:color="000000"/>
            </w:tcBorders>
            <w:shd w:val="clear" w:color="auto" w:fill="auto"/>
          </w:tcPr>
          <w:p w14:paraId="222567E8" w14:textId="77777777"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45CA8581" w14:textId="5E886A16" w:rsidR="008640C9" w:rsidRPr="008305E8" w:rsidRDefault="00C22F46"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ПК</w:t>
            </w:r>
            <w:r w:rsidRPr="008305E8">
              <w:rPr>
                <w:rStyle w:val="a3"/>
                <w:rFonts w:ascii="Times New Roman" w:hAnsi="Times New Roman"/>
                <w:color w:val="auto"/>
                <w:sz w:val="24"/>
                <w:szCs w:val="24"/>
              </w:rPr>
              <w:footnoteReference w:id="9"/>
            </w:r>
            <w:r w:rsidRPr="008305E8">
              <w:rPr>
                <w:rFonts w:ascii="Times New Roman" w:hAnsi="Times New Roman"/>
                <w:color w:val="auto"/>
                <w:sz w:val="24"/>
                <w:szCs w:val="24"/>
              </w:rPr>
              <w:t>…</w:t>
            </w:r>
          </w:p>
        </w:tc>
      </w:tr>
      <w:tr w:rsidR="00C6003A" w:rsidRPr="008305E8" w14:paraId="79E41F6D" w14:textId="77777777" w:rsidTr="00987096">
        <w:trPr>
          <w:trHeight w:val="70"/>
        </w:trPr>
        <w:tc>
          <w:tcPr>
            <w:tcW w:w="0" w:type="auto"/>
            <w:vMerge w:val="restart"/>
            <w:tcBorders>
              <w:top w:val="single" w:sz="4" w:space="0" w:color="000000"/>
              <w:left w:val="single" w:sz="4" w:space="0" w:color="000000"/>
              <w:right w:val="single" w:sz="4" w:space="0" w:color="000000"/>
            </w:tcBorders>
            <w:shd w:val="clear" w:color="auto" w:fill="auto"/>
          </w:tcPr>
          <w:p w14:paraId="48A8C88C" w14:textId="680DDDC0"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1.1</w:t>
            </w:r>
            <w:r w:rsidR="00987096" w:rsidRPr="008305E8">
              <w:rPr>
                <w:rFonts w:ascii="Times New Roman" w:hAnsi="Times New Roman"/>
                <w:b/>
                <w:color w:val="auto"/>
                <w:sz w:val="24"/>
                <w:szCs w:val="24"/>
              </w:rPr>
              <w:t xml:space="preserve"> </w:t>
            </w:r>
            <w:r w:rsidR="002428B8" w:rsidRPr="008305E8">
              <w:rPr>
                <w:rFonts w:ascii="Times New Roman" w:hAnsi="Times New Roman"/>
                <w:b/>
                <w:color w:val="auto"/>
                <w:sz w:val="24"/>
                <w:szCs w:val="24"/>
              </w:rPr>
              <w:t xml:space="preserve">Русский язык </w:t>
            </w:r>
            <w:r w:rsidR="00987096" w:rsidRPr="008305E8">
              <w:rPr>
                <w:rFonts w:ascii="Times New Roman" w:hAnsi="Times New Roman"/>
                <w:b/>
                <w:color w:val="auto"/>
                <w:sz w:val="24"/>
                <w:szCs w:val="24"/>
              </w:rPr>
              <w:t>–</w:t>
            </w:r>
            <w:r w:rsidR="002428B8" w:rsidRPr="008305E8">
              <w:rPr>
                <w:rFonts w:ascii="Times New Roman" w:hAnsi="Times New Roman"/>
                <w:b/>
                <w:color w:val="auto"/>
                <w:sz w:val="24"/>
                <w:szCs w:val="24"/>
              </w:rPr>
              <w:t xml:space="preserve"> государственный язык Российской Федерации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E22756F" w14:textId="77777777" w:rsidR="008640C9" w:rsidRPr="008305E8" w:rsidRDefault="008640C9">
            <w:pPr>
              <w:spacing w:after="0" w:line="240" w:lineRule="auto"/>
              <w:rPr>
                <w:rFonts w:ascii="Times New Roman" w:hAnsi="Times New Roman"/>
                <w:bCs/>
                <w:color w:val="auto"/>
                <w:sz w:val="24"/>
                <w:szCs w:val="24"/>
              </w:rPr>
            </w:pPr>
            <w:r w:rsidRPr="008305E8">
              <w:rPr>
                <w:rFonts w:ascii="Times New Roman" w:hAnsi="Times New Roman"/>
                <w:bCs/>
                <w:color w:val="auto"/>
                <w:sz w:val="24"/>
                <w:szCs w:val="24"/>
              </w:rPr>
              <w:t xml:space="preserve">Содержание учебного материала </w:t>
            </w:r>
          </w:p>
        </w:tc>
        <w:tc>
          <w:tcPr>
            <w:tcW w:w="0" w:type="auto"/>
            <w:vMerge w:val="restart"/>
            <w:tcBorders>
              <w:top w:val="single" w:sz="4" w:space="0" w:color="000000"/>
              <w:left w:val="single" w:sz="4" w:space="0" w:color="000000"/>
              <w:right w:val="single" w:sz="4" w:space="0" w:color="000000"/>
            </w:tcBorders>
            <w:shd w:val="clear" w:color="auto" w:fill="auto"/>
          </w:tcPr>
          <w:p w14:paraId="5AFFDD3E" w14:textId="07DB17BE"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shd w:val="clear" w:color="auto" w:fill="auto"/>
          </w:tcPr>
          <w:p w14:paraId="24D77D06" w14:textId="2448975C"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2E9B4B4" w14:textId="77777777" w:rsidTr="00987096">
        <w:trPr>
          <w:trHeight w:val="276"/>
        </w:trPr>
        <w:tc>
          <w:tcPr>
            <w:tcW w:w="0" w:type="auto"/>
            <w:vMerge/>
            <w:tcBorders>
              <w:left w:val="single" w:sz="4" w:space="0" w:color="000000"/>
              <w:right w:val="single" w:sz="4" w:space="0" w:color="000000"/>
            </w:tcBorders>
            <w:shd w:val="clear" w:color="auto" w:fill="auto"/>
          </w:tcPr>
          <w:p w14:paraId="3F96870B" w14:textId="77777777" w:rsidR="008640C9" w:rsidRPr="008305E8" w:rsidRDefault="008640C9" w:rsidP="00987096">
            <w:pP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48DA986" w14:textId="77777777" w:rsidR="002428B8" w:rsidRPr="008305E8" w:rsidRDefault="002428B8" w:rsidP="00242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Русский язык как национальное достояние и государственный язык Российской Федерации. Сферы обязательного использования государственного языка.</w:t>
            </w:r>
          </w:p>
          <w:p w14:paraId="5CAA967C" w14:textId="68991BD5" w:rsidR="008640C9" w:rsidRPr="008305E8" w:rsidRDefault="002428B8" w:rsidP="00242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Строгость нормативных правил государственного языка. Основные виды словарей.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w:t>
            </w:r>
            <w:r w:rsidR="002D49AB" w:rsidRPr="008305E8">
              <w:rPr>
                <w:rFonts w:ascii="Times New Roman" w:hAnsi="Times New Roman"/>
                <w:bCs/>
                <w:color w:val="auto"/>
                <w:sz w:val="24"/>
                <w:szCs w:val="24"/>
              </w:rPr>
              <w:t>. Формы существования русского национального языка. Входной контроль</w:t>
            </w:r>
          </w:p>
        </w:tc>
        <w:tc>
          <w:tcPr>
            <w:tcW w:w="0" w:type="auto"/>
            <w:vMerge/>
            <w:tcBorders>
              <w:left w:val="single" w:sz="4" w:space="0" w:color="000000"/>
              <w:right w:val="single" w:sz="4" w:space="0" w:color="000000"/>
            </w:tcBorders>
            <w:shd w:val="clear" w:color="auto" w:fill="auto"/>
          </w:tcPr>
          <w:p w14:paraId="175BF355" w14:textId="0111607F"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p>
        </w:tc>
        <w:tc>
          <w:tcPr>
            <w:tcW w:w="0" w:type="auto"/>
            <w:vMerge/>
            <w:tcBorders>
              <w:left w:val="single" w:sz="4" w:space="0" w:color="000000"/>
              <w:right w:val="single" w:sz="4" w:space="0" w:color="000000"/>
            </w:tcBorders>
            <w:shd w:val="clear" w:color="auto" w:fill="auto"/>
          </w:tcPr>
          <w:p w14:paraId="3D92C704" w14:textId="57CFCDA8"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1E5EB0" w:rsidRPr="008305E8" w14:paraId="34E3EB0E" w14:textId="77777777" w:rsidTr="00987096">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288D4E24" w14:textId="7C1934BB" w:rsidR="001E5EB0" w:rsidRPr="008305E8" w:rsidRDefault="001E5EB0"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1.2</w:t>
            </w:r>
            <w:r w:rsidR="00987096" w:rsidRPr="008305E8">
              <w:rPr>
                <w:rFonts w:ascii="Times New Roman" w:hAnsi="Times New Roman"/>
                <w:b/>
                <w:color w:val="auto"/>
                <w:sz w:val="24"/>
                <w:szCs w:val="24"/>
              </w:rPr>
              <w:t xml:space="preserve"> </w:t>
            </w:r>
            <w:r w:rsidR="002428B8" w:rsidRPr="008305E8">
              <w:rPr>
                <w:rFonts w:ascii="Times New Roman" w:hAnsi="Times New Roman"/>
                <w:b/>
                <w:color w:val="auto"/>
                <w:sz w:val="24"/>
                <w:szCs w:val="24"/>
              </w:rPr>
              <w:t>Лингвистика как наука. Основные функции языка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771FDE2" w14:textId="6FAF7391" w:rsidR="001E5EB0" w:rsidRPr="008305E8" w:rsidRDefault="001B3CB8"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bookmarkStart w:id="18" w:name="_Hlk224828634"/>
            <w:r w:rsidRPr="008305E8">
              <w:rPr>
                <w:rFonts w:ascii="Times New Roman" w:hAnsi="Times New Roman"/>
                <w:b/>
                <w:bCs/>
                <w:sz w:val="24"/>
                <w:szCs w:val="24"/>
              </w:rPr>
              <w:t>Профессионально ориентированное содержание</w:t>
            </w:r>
            <w:bookmarkEnd w:id="18"/>
            <w:r w:rsidRPr="008305E8">
              <w:rPr>
                <w:rStyle w:val="a3"/>
                <w:rFonts w:ascii="Times New Roman" w:hAnsi="Times New Roman"/>
                <w:b/>
                <w:bCs/>
                <w:sz w:val="24"/>
                <w:szCs w:val="24"/>
              </w:rPr>
              <w:footnoteReference w:id="10"/>
            </w:r>
          </w:p>
        </w:tc>
        <w:tc>
          <w:tcPr>
            <w:tcW w:w="0" w:type="auto"/>
            <w:vMerge w:val="restart"/>
            <w:tcBorders>
              <w:top w:val="single" w:sz="4" w:space="0" w:color="000000"/>
              <w:left w:val="single" w:sz="4" w:space="0" w:color="000000"/>
              <w:right w:val="single" w:sz="4" w:space="0" w:color="000000"/>
            </w:tcBorders>
            <w:shd w:val="clear" w:color="auto" w:fill="auto"/>
          </w:tcPr>
          <w:p w14:paraId="3B256B84" w14:textId="3887D74A" w:rsidR="001E5EB0" w:rsidRPr="008305E8" w:rsidRDefault="001E5EB0"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shd w:val="clear" w:color="auto" w:fill="auto"/>
          </w:tcPr>
          <w:p w14:paraId="259A8B6F" w14:textId="56956EA6" w:rsidR="001E5EB0" w:rsidRPr="008305E8" w:rsidRDefault="001E5EB0"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9C0387" w:rsidRPr="008305E8" w14:paraId="33AAD2FE" w14:textId="77777777" w:rsidTr="00987096">
        <w:trPr>
          <w:trHeight w:val="20"/>
        </w:trPr>
        <w:tc>
          <w:tcPr>
            <w:tcW w:w="0" w:type="auto"/>
            <w:vMerge/>
            <w:tcBorders>
              <w:top w:val="single" w:sz="4" w:space="0" w:color="000000"/>
              <w:left w:val="single" w:sz="4" w:space="0" w:color="000000"/>
              <w:right w:val="single" w:sz="4" w:space="0" w:color="000000"/>
            </w:tcBorders>
            <w:shd w:val="clear" w:color="auto" w:fill="auto"/>
          </w:tcPr>
          <w:p w14:paraId="2BC06735" w14:textId="77777777" w:rsidR="009C0387" w:rsidRPr="008305E8" w:rsidRDefault="009C0387"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F443965" w14:textId="2C3BAADD" w:rsidR="009C0387" w:rsidRPr="008305E8" w:rsidRDefault="009C0387" w:rsidP="002428B8">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Лингвистика как наука. Основные функции языка. Взаимосвязь языка </w:t>
            </w:r>
            <w:r w:rsidR="00987096" w:rsidRPr="008305E8">
              <w:rPr>
                <w:rFonts w:ascii="Times New Roman" w:hAnsi="Times New Roman"/>
                <w:bCs/>
                <w:color w:val="auto"/>
                <w:sz w:val="24"/>
                <w:szCs w:val="24"/>
              </w:rPr>
              <w:br/>
            </w:r>
            <w:r w:rsidRPr="008305E8">
              <w:rPr>
                <w:rFonts w:ascii="Times New Roman" w:hAnsi="Times New Roman"/>
                <w:bCs/>
                <w:color w:val="auto"/>
                <w:sz w:val="24"/>
                <w:szCs w:val="24"/>
              </w:rPr>
              <w:t>и культуры. Отражение в русском языке традиционных российских духовно-нравственных ценностей.</w:t>
            </w:r>
            <w:r w:rsidRPr="008305E8">
              <w:rPr>
                <w:rFonts w:ascii="Times New Roman" w:hAnsi="Times New Roman"/>
                <w:color w:val="auto"/>
                <w:sz w:val="24"/>
                <w:szCs w:val="24"/>
              </w:rPr>
              <w:t xml:space="preserve"> Профессиональная терминология. Отраслевые терминологические словари</w:t>
            </w:r>
          </w:p>
        </w:tc>
        <w:tc>
          <w:tcPr>
            <w:tcW w:w="0" w:type="auto"/>
            <w:vMerge/>
            <w:tcBorders>
              <w:left w:val="single" w:sz="4" w:space="0" w:color="000000"/>
              <w:right w:val="single" w:sz="4" w:space="0" w:color="000000"/>
            </w:tcBorders>
            <w:shd w:val="clear" w:color="auto" w:fill="auto"/>
          </w:tcPr>
          <w:p w14:paraId="475A82B3"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shd w:val="clear" w:color="auto" w:fill="auto"/>
          </w:tcPr>
          <w:p w14:paraId="7654F0E7"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9C0387" w:rsidRPr="008305E8" w14:paraId="1F0D866D" w14:textId="77777777" w:rsidTr="00987096">
        <w:trPr>
          <w:trHeight w:val="20"/>
        </w:trPr>
        <w:tc>
          <w:tcPr>
            <w:tcW w:w="0" w:type="auto"/>
            <w:vMerge/>
            <w:tcBorders>
              <w:top w:val="single" w:sz="4" w:space="0" w:color="000000"/>
              <w:left w:val="single" w:sz="4" w:space="0" w:color="000000"/>
              <w:right w:val="single" w:sz="4" w:space="0" w:color="000000"/>
            </w:tcBorders>
            <w:shd w:val="clear" w:color="auto" w:fill="auto"/>
          </w:tcPr>
          <w:p w14:paraId="1F4F69B3" w14:textId="77777777" w:rsidR="009C0387" w:rsidRPr="008305E8" w:rsidRDefault="009C0387"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496AFA0" w14:textId="05670E05" w:rsidR="009C0387" w:rsidRPr="008305E8" w:rsidRDefault="009C0387" w:rsidP="002428B8">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63DC69EC"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shd w:val="clear" w:color="auto" w:fill="auto"/>
          </w:tcPr>
          <w:p w14:paraId="19D86E56"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E52F148" w14:textId="77777777" w:rsidTr="00987096">
        <w:trPr>
          <w:trHeight w:val="20"/>
        </w:trPr>
        <w:tc>
          <w:tcPr>
            <w:tcW w:w="0" w:type="auto"/>
            <w:vMerge/>
            <w:tcBorders>
              <w:top w:val="single" w:sz="4" w:space="0" w:color="000000"/>
              <w:left w:val="single" w:sz="4" w:space="0" w:color="000000"/>
              <w:right w:val="single" w:sz="4" w:space="0" w:color="000000"/>
            </w:tcBorders>
            <w:shd w:val="clear" w:color="auto" w:fill="auto"/>
          </w:tcPr>
          <w:p w14:paraId="1213C193" w14:textId="77777777" w:rsidR="008640C9" w:rsidRPr="008305E8" w:rsidRDefault="008640C9"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AF5DA34" w14:textId="61CC5F0E" w:rsidR="008640C9" w:rsidRPr="008305E8" w:rsidRDefault="009C0387" w:rsidP="002428B8">
            <w:pPr>
              <w:spacing w:after="0" w:line="240" w:lineRule="auto"/>
              <w:jc w:val="both"/>
              <w:rPr>
                <w:rFonts w:ascii="Times New Roman" w:hAnsi="Times New Roman"/>
                <w:color w:val="auto"/>
                <w:sz w:val="24"/>
                <w:szCs w:val="24"/>
              </w:rPr>
            </w:pPr>
            <w:r w:rsidRPr="008305E8">
              <w:rPr>
                <w:rFonts w:ascii="Times New Roman" w:hAnsi="Times New Roman"/>
                <w:spacing w:val="-9"/>
                <w:sz w:val="24"/>
                <w:szCs w:val="24"/>
              </w:rPr>
              <w:t xml:space="preserve">Функции русского языка в профессиональной деятельности. Старт </w:t>
            </w:r>
            <w:r w:rsidRPr="008305E8">
              <w:rPr>
                <w:rFonts w:ascii="Times New Roman" w:hAnsi="Times New Roman"/>
                <w:color w:val="auto"/>
                <w:sz w:val="24"/>
                <w:szCs w:val="24"/>
              </w:rPr>
              <w:t>проектной работы «Мини-словарь профессиональной лексики»</w:t>
            </w:r>
          </w:p>
        </w:tc>
        <w:tc>
          <w:tcPr>
            <w:tcW w:w="0" w:type="auto"/>
            <w:vMerge/>
            <w:tcBorders>
              <w:left w:val="single" w:sz="4" w:space="0" w:color="000000"/>
              <w:right w:val="single" w:sz="4" w:space="0" w:color="000000"/>
            </w:tcBorders>
            <w:shd w:val="clear" w:color="auto" w:fill="auto"/>
          </w:tcPr>
          <w:p w14:paraId="64C0C066" w14:textId="066BBC3F"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shd w:val="clear" w:color="auto" w:fill="auto"/>
          </w:tcPr>
          <w:p w14:paraId="51A1FC25" w14:textId="77777777"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2EE1A3F" w14:textId="77777777" w:rsidTr="00987096">
        <w:trPr>
          <w:trHeight w:val="20"/>
        </w:trPr>
        <w:tc>
          <w:tcPr>
            <w:tcW w:w="0" w:type="auto"/>
            <w:gridSpan w:val="2"/>
            <w:tcBorders>
              <w:left w:val="single" w:sz="4" w:space="0" w:color="000000"/>
              <w:bottom w:val="single" w:sz="4" w:space="0" w:color="000000"/>
              <w:right w:val="single" w:sz="4" w:space="0" w:color="000000"/>
            </w:tcBorders>
            <w:shd w:val="clear" w:color="auto" w:fill="auto"/>
          </w:tcPr>
          <w:p w14:paraId="71F7B65C" w14:textId="48D08924"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2 Речь. Речевое общение</w:t>
            </w:r>
          </w:p>
        </w:tc>
        <w:tc>
          <w:tcPr>
            <w:tcW w:w="0" w:type="auto"/>
            <w:tcBorders>
              <w:left w:val="single" w:sz="4" w:space="0" w:color="000000"/>
              <w:bottom w:val="single" w:sz="4" w:space="0" w:color="000000"/>
              <w:right w:val="single" w:sz="4" w:space="0" w:color="000000"/>
            </w:tcBorders>
            <w:shd w:val="clear" w:color="auto" w:fill="auto"/>
          </w:tcPr>
          <w:p w14:paraId="471BE706" w14:textId="7E9DB1C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left w:val="single" w:sz="4" w:space="0" w:color="000000"/>
              <w:right w:val="single" w:sz="4" w:space="0" w:color="000000"/>
            </w:tcBorders>
            <w:shd w:val="clear" w:color="auto" w:fill="auto"/>
          </w:tcPr>
          <w:p w14:paraId="3EFE0EB0"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147AB7E9" w14:textId="3386442A"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lastRenderedPageBreak/>
              <w:t>ПК…</w:t>
            </w:r>
          </w:p>
        </w:tc>
      </w:tr>
      <w:tr w:rsidR="00C6003A" w:rsidRPr="008305E8" w14:paraId="469FABB9" w14:textId="77777777" w:rsidTr="00987096">
        <w:trPr>
          <w:trHeight w:val="20"/>
        </w:trPr>
        <w:tc>
          <w:tcPr>
            <w:tcW w:w="0" w:type="auto"/>
            <w:vMerge w:val="restart"/>
            <w:tcBorders>
              <w:left w:val="single" w:sz="4" w:space="0" w:color="000000"/>
              <w:right w:val="single" w:sz="4" w:space="0" w:color="000000"/>
            </w:tcBorders>
            <w:shd w:val="clear" w:color="auto" w:fill="auto"/>
          </w:tcPr>
          <w:p w14:paraId="24258E37" w14:textId="75106A12"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2.1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Виды речевой деятельности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FCD8881" w14:textId="738AE903"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shd w:val="clear" w:color="auto" w:fill="auto"/>
          </w:tcPr>
          <w:p w14:paraId="1AFAA35E" w14:textId="4F1F4B6F"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shd w:val="clear" w:color="auto" w:fill="auto"/>
          </w:tcPr>
          <w:p w14:paraId="1C5A1335"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29C1C445" w14:textId="77777777" w:rsidTr="00987096">
        <w:trPr>
          <w:trHeight w:val="20"/>
        </w:trPr>
        <w:tc>
          <w:tcPr>
            <w:tcW w:w="0" w:type="auto"/>
            <w:vMerge/>
            <w:tcBorders>
              <w:left w:val="single" w:sz="4" w:space="0" w:color="000000"/>
              <w:bottom w:val="single" w:sz="4" w:space="0" w:color="000000"/>
              <w:right w:val="single" w:sz="4" w:space="0" w:color="000000"/>
            </w:tcBorders>
            <w:shd w:val="clear" w:color="auto" w:fill="auto"/>
          </w:tcPr>
          <w:p w14:paraId="113BEAC3"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7C8C1A7" w14:textId="77777777" w:rsidR="007604F1" w:rsidRPr="008305E8" w:rsidRDefault="008640C9" w:rsidP="007604F1">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 xml:space="preserve">Речь как деятельность. </w:t>
            </w:r>
            <w:r w:rsidRPr="008305E8">
              <w:rPr>
                <w:rFonts w:ascii="Times New Roman" w:hAnsi="Times New Roman"/>
                <w:color w:val="auto"/>
                <w:sz w:val="24"/>
                <w:szCs w:val="24"/>
              </w:rPr>
              <w:t xml:space="preserve">Речевое общение и его виды. </w:t>
            </w:r>
            <w:r w:rsidR="007604F1" w:rsidRPr="008305E8">
              <w:rPr>
                <w:rFonts w:ascii="Times New Roman" w:hAnsi="Times New Roman"/>
                <w:color w:val="auto"/>
                <w:sz w:val="24"/>
                <w:szCs w:val="24"/>
              </w:rPr>
              <w:t xml:space="preserve">Основные сферы речевого общения. </w:t>
            </w:r>
          </w:p>
          <w:p w14:paraId="42A9E5D9" w14:textId="3ED1C945" w:rsidR="008640C9" w:rsidRPr="008305E8" w:rsidRDefault="008640C9" w:rsidP="001C79B9">
            <w:pPr>
              <w:spacing w:after="0" w:line="240" w:lineRule="auto"/>
              <w:jc w:val="both"/>
              <w:rPr>
                <w:rFonts w:ascii="Times New Roman" w:hAnsi="Times New Roman"/>
                <w:bCs/>
                <w:strike/>
                <w:color w:val="auto"/>
                <w:sz w:val="24"/>
                <w:szCs w:val="24"/>
              </w:rPr>
            </w:pPr>
            <w:r w:rsidRPr="008305E8">
              <w:rPr>
                <w:rFonts w:ascii="Times New Roman" w:hAnsi="Times New Roman"/>
                <w:color w:val="auto"/>
                <w:sz w:val="24"/>
                <w:szCs w:val="24"/>
              </w:rPr>
              <w:t xml:space="preserve">Речевая ситуация и ее компоненты (адресант и адресат; мотивы </w:t>
            </w:r>
            <w:r w:rsidR="00E555AF" w:rsidRPr="008305E8">
              <w:rPr>
                <w:rFonts w:ascii="Times New Roman" w:hAnsi="Times New Roman"/>
                <w:color w:val="auto"/>
                <w:sz w:val="24"/>
                <w:szCs w:val="24"/>
              </w:rPr>
              <w:br/>
            </w:r>
            <w:r w:rsidRPr="008305E8">
              <w:rPr>
                <w:rFonts w:ascii="Times New Roman" w:hAnsi="Times New Roman"/>
                <w:color w:val="auto"/>
                <w:sz w:val="24"/>
                <w:szCs w:val="24"/>
              </w:rPr>
              <w:t>и цели, предмет и тема речи; условия общения)</w:t>
            </w:r>
          </w:p>
        </w:tc>
        <w:tc>
          <w:tcPr>
            <w:tcW w:w="0" w:type="auto"/>
            <w:vMerge/>
            <w:tcBorders>
              <w:left w:val="single" w:sz="4" w:space="0" w:color="000000"/>
              <w:bottom w:val="single" w:sz="4" w:space="0" w:color="000000"/>
              <w:right w:val="single" w:sz="4" w:space="0" w:color="000000"/>
            </w:tcBorders>
            <w:shd w:val="clear" w:color="auto" w:fill="auto"/>
          </w:tcPr>
          <w:p w14:paraId="0AE399B7"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shd w:val="clear" w:color="auto" w:fill="auto"/>
          </w:tcPr>
          <w:p w14:paraId="588CB9D3"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032F61F" w14:textId="77777777" w:rsidTr="00987096">
        <w:trPr>
          <w:trHeight w:val="20"/>
        </w:trPr>
        <w:tc>
          <w:tcPr>
            <w:tcW w:w="0" w:type="auto"/>
            <w:vMerge w:val="restart"/>
            <w:tcBorders>
              <w:left w:val="single" w:sz="4" w:space="0" w:color="000000"/>
              <w:right w:val="single" w:sz="4" w:space="0" w:color="000000"/>
            </w:tcBorders>
            <w:shd w:val="clear" w:color="auto" w:fill="auto"/>
          </w:tcPr>
          <w:p w14:paraId="37D66E53" w14:textId="6E7DAEE1"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2.2</w:t>
            </w:r>
            <w:bookmarkStart w:id="19" w:name="_Hlk226387929"/>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Речевой этикет </w:t>
            </w:r>
            <w:r w:rsidRPr="008305E8">
              <w:rPr>
                <w:rFonts w:ascii="Times New Roman" w:hAnsi="Times New Roman"/>
                <w:b/>
                <w:color w:val="auto"/>
                <w:sz w:val="24"/>
                <w:szCs w:val="24"/>
              </w:rPr>
              <w:br/>
              <w:t>в профессиональной коммуникации</w:t>
            </w:r>
            <w:bookmarkEnd w:id="19"/>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85349CF" w14:textId="0D2236F3"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14:paraId="6E435400" w14:textId="2DAFDF89"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shd w:val="clear" w:color="auto" w:fill="auto"/>
          </w:tcPr>
          <w:p w14:paraId="27FA80F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3F402942" w14:textId="77777777" w:rsidTr="00987096">
        <w:trPr>
          <w:trHeight w:val="20"/>
        </w:trPr>
        <w:tc>
          <w:tcPr>
            <w:tcW w:w="0" w:type="auto"/>
            <w:vMerge/>
            <w:tcBorders>
              <w:left w:val="single" w:sz="4" w:space="0" w:color="000000"/>
              <w:right w:val="single" w:sz="4" w:space="0" w:color="000000"/>
            </w:tcBorders>
            <w:shd w:val="clear" w:color="auto" w:fill="auto"/>
          </w:tcPr>
          <w:p w14:paraId="34136A9E"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1901F4D" w14:textId="04166F65" w:rsidR="008640C9" w:rsidRPr="008305E8" w:rsidRDefault="008C1DD0" w:rsidP="008640C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Профессиональная речь. </w:t>
            </w:r>
            <w:r w:rsidR="008640C9" w:rsidRPr="008305E8">
              <w:rPr>
                <w:rFonts w:ascii="Times New Roman" w:hAnsi="Times New Roman"/>
                <w:color w:val="auto"/>
                <w:sz w:val="24"/>
                <w:szCs w:val="24"/>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речевого этикета применительно к различным </w:t>
            </w:r>
            <w:r w:rsidRPr="008305E8">
              <w:rPr>
                <w:rFonts w:ascii="Times New Roman" w:hAnsi="Times New Roman"/>
                <w:color w:val="auto"/>
                <w:sz w:val="24"/>
                <w:szCs w:val="24"/>
              </w:rPr>
              <w:t xml:space="preserve">профессиональным </w:t>
            </w:r>
            <w:r w:rsidR="008640C9" w:rsidRPr="008305E8">
              <w:rPr>
                <w:rFonts w:ascii="Times New Roman" w:hAnsi="Times New Roman"/>
                <w:color w:val="auto"/>
                <w:sz w:val="24"/>
                <w:szCs w:val="24"/>
              </w:rPr>
              <w:t>ситуациям</w:t>
            </w:r>
            <w:r w:rsidRPr="008305E8">
              <w:rPr>
                <w:rFonts w:ascii="Times New Roman" w:hAnsi="Times New Roman"/>
                <w:color w:val="auto"/>
                <w:sz w:val="24"/>
                <w:szCs w:val="24"/>
              </w:rPr>
              <w:t>.</w:t>
            </w:r>
          </w:p>
          <w:p w14:paraId="67EE002B" w14:textId="08EE7381"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 xml:space="preserve">Публичное выступление и его особенности. Тема, цель, основной тезис (основная мысль), план и композиция публичного выступления. Выбор языковых средств оформления публичного выступления </w:t>
            </w:r>
            <w:r w:rsidR="00E555AF" w:rsidRPr="008305E8">
              <w:rPr>
                <w:rFonts w:ascii="Times New Roman" w:hAnsi="Times New Roman"/>
                <w:color w:val="auto"/>
                <w:sz w:val="24"/>
                <w:szCs w:val="24"/>
              </w:rPr>
              <w:br/>
            </w:r>
            <w:r w:rsidRPr="008305E8">
              <w:rPr>
                <w:rFonts w:ascii="Times New Roman" w:hAnsi="Times New Roman"/>
                <w:color w:val="auto"/>
                <w:sz w:val="24"/>
                <w:szCs w:val="24"/>
              </w:rPr>
              <w:t>с учетом его цели, особенностей адресата, ситуации общения</w:t>
            </w:r>
          </w:p>
        </w:tc>
        <w:tc>
          <w:tcPr>
            <w:tcW w:w="0" w:type="auto"/>
            <w:vMerge/>
            <w:tcBorders>
              <w:left w:val="single" w:sz="4" w:space="0" w:color="000000"/>
              <w:right w:val="single" w:sz="4" w:space="0" w:color="000000"/>
            </w:tcBorders>
            <w:shd w:val="clear" w:color="auto" w:fill="auto"/>
          </w:tcPr>
          <w:p w14:paraId="30896A7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shd w:val="clear" w:color="auto" w:fill="auto"/>
          </w:tcPr>
          <w:p w14:paraId="22C6CA00"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47338391" w14:textId="77777777" w:rsidTr="00987096">
        <w:trPr>
          <w:trHeight w:val="20"/>
        </w:trPr>
        <w:tc>
          <w:tcPr>
            <w:tcW w:w="0" w:type="auto"/>
            <w:vMerge/>
            <w:tcBorders>
              <w:left w:val="single" w:sz="4" w:space="0" w:color="000000"/>
              <w:right w:val="single" w:sz="4" w:space="0" w:color="000000"/>
            </w:tcBorders>
            <w:shd w:val="clear" w:color="auto" w:fill="auto"/>
          </w:tcPr>
          <w:p w14:paraId="3C88CD91"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742F77C" w14:textId="0E356F2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0F1D38A6"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shd w:val="clear" w:color="auto" w:fill="auto"/>
          </w:tcPr>
          <w:p w14:paraId="6F1301A8"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765B5D33" w14:textId="77777777" w:rsidTr="00987096">
        <w:trPr>
          <w:trHeight w:val="20"/>
        </w:trPr>
        <w:tc>
          <w:tcPr>
            <w:tcW w:w="0" w:type="auto"/>
            <w:vMerge/>
            <w:tcBorders>
              <w:left w:val="single" w:sz="4" w:space="0" w:color="000000"/>
              <w:bottom w:val="single" w:sz="4" w:space="0" w:color="000000"/>
              <w:right w:val="single" w:sz="4" w:space="0" w:color="000000"/>
            </w:tcBorders>
            <w:shd w:val="clear" w:color="auto" w:fill="auto"/>
          </w:tcPr>
          <w:p w14:paraId="4493DE38"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7C0EBD3" w14:textId="0573A196" w:rsidR="008640C9" w:rsidRPr="008305E8" w:rsidRDefault="008640C9" w:rsidP="008640C9">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Публичное выступление и его особенности</w:t>
            </w:r>
          </w:p>
        </w:tc>
        <w:tc>
          <w:tcPr>
            <w:tcW w:w="0" w:type="auto"/>
            <w:vMerge/>
            <w:tcBorders>
              <w:left w:val="single" w:sz="4" w:space="0" w:color="000000"/>
              <w:bottom w:val="single" w:sz="4" w:space="0" w:color="000000"/>
              <w:right w:val="single" w:sz="4" w:space="0" w:color="000000"/>
            </w:tcBorders>
            <w:shd w:val="clear" w:color="auto" w:fill="auto"/>
          </w:tcPr>
          <w:p w14:paraId="3F23E38E"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bottom w:val="single" w:sz="4" w:space="0" w:color="000000"/>
              <w:right w:val="single" w:sz="4" w:space="0" w:color="000000"/>
            </w:tcBorders>
            <w:shd w:val="clear" w:color="auto" w:fill="auto"/>
          </w:tcPr>
          <w:p w14:paraId="5EDD999F"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8BBB071" w14:textId="77777777" w:rsidTr="00987096">
        <w:trPr>
          <w:trHeight w:val="20"/>
        </w:trPr>
        <w:tc>
          <w:tcPr>
            <w:tcW w:w="0" w:type="auto"/>
            <w:gridSpan w:val="2"/>
            <w:tcBorders>
              <w:left w:val="single" w:sz="4" w:space="0" w:color="000000"/>
              <w:bottom w:val="single" w:sz="4" w:space="0" w:color="000000"/>
              <w:right w:val="single" w:sz="4" w:space="0" w:color="000000"/>
            </w:tcBorders>
            <w:shd w:val="clear" w:color="auto" w:fill="auto"/>
          </w:tcPr>
          <w:p w14:paraId="30D27204" w14:textId="78BEB7E9"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3</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Текст. Информационно-смысловая переработка текста</w:t>
            </w:r>
          </w:p>
        </w:tc>
        <w:tc>
          <w:tcPr>
            <w:tcW w:w="0" w:type="auto"/>
            <w:tcBorders>
              <w:left w:val="single" w:sz="4" w:space="0" w:color="000000"/>
              <w:bottom w:val="single" w:sz="4" w:space="0" w:color="000000"/>
              <w:right w:val="single" w:sz="4" w:space="0" w:color="000000"/>
            </w:tcBorders>
            <w:shd w:val="clear" w:color="auto" w:fill="auto"/>
          </w:tcPr>
          <w:p w14:paraId="146CD49A" w14:textId="79E278C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vMerge w:val="restart"/>
            <w:tcBorders>
              <w:left w:val="single" w:sz="4" w:space="0" w:color="000000"/>
              <w:right w:val="single" w:sz="4" w:space="0" w:color="000000"/>
            </w:tcBorders>
            <w:shd w:val="clear" w:color="auto" w:fill="auto"/>
          </w:tcPr>
          <w:p w14:paraId="2E24E6EC" w14:textId="338469FA"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ОК 05, ОК 09</w:t>
            </w:r>
          </w:p>
        </w:tc>
      </w:tr>
      <w:tr w:rsidR="007604F1" w:rsidRPr="008305E8" w14:paraId="047786F4" w14:textId="77777777" w:rsidTr="00987096">
        <w:trPr>
          <w:trHeight w:val="20"/>
        </w:trPr>
        <w:tc>
          <w:tcPr>
            <w:tcW w:w="0" w:type="auto"/>
            <w:vMerge w:val="restart"/>
            <w:tcBorders>
              <w:left w:val="single" w:sz="4" w:space="0" w:color="000000"/>
              <w:right w:val="single" w:sz="4" w:space="0" w:color="000000"/>
            </w:tcBorders>
            <w:shd w:val="clear" w:color="auto" w:fill="auto"/>
          </w:tcPr>
          <w:p w14:paraId="3F2896C9" w14:textId="72BC614D" w:rsidR="007604F1" w:rsidRPr="008305E8" w:rsidRDefault="007604F1"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3.1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Текст. Информационно-смысловая переработка текста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32D628E" w14:textId="1BDFEEA0" w:rsidR="007604F1" w:rsidRPr="008305E8" w:rsidRDefault="007604F1" w:rsidP="007604F1">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shd w:val="clear" w:color="auto" w:fill="auto"/>
          </w:tcPr>
          <w:p w14:paraId="4F2AAAA4" w14:textId="20F16A24" w:rsidR="007604F1" w:rsidRPr="008305E8" w:rsidRDefault="007604F1" w:rsidP="00760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shd w:val="clear" w:color="auto" w:fill="auto"/>
          </w:tcPr>
          <w:p w14:paraId="32E1333D" w14:textId="77777777" w:rsidR="007604F1" w:rsidRPr="008305E8" w:rsidRDefault="007604F1" w:rsidP="00760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7604F1" w:rsidRPr="008305E8" w14:paraId="0ECA3B50" w14:textId="77777777" w:rsidTr="00987096">
        <w:trPr>
          <w:trHeight w:val="20"/>
        </w:trPr>
        <w:tc>
          <w:tcPr>
            <w:tcW w:w="0" w:type="auto"/>
            <w:vMerge/>
            <w:tcBorders>
              <w:left w:val="single" w:sz="4" w:space="0" w:color="000000"/>
              <w:right w:val="single" w:sz="4" w:space="0" w:color="000000"/>
            </w:tcBorders>
            <w:shd w:val="clear" w:color="auto" w:fill="auto"/>
          </w:tcPr>
          <w:p w14:paraId="04D6633B" w14:textId="7E727A48" w:rsidR="007604F1" w:rsidRPr="008305E8" w:rsidRDefault="007604F1"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571EBBB" w14:textId="6A07FF26" w:rsidR="00D62F5D" w:rsidRPr="008305E8" w:rsidRDefault="007604F1" w:rsidP="00D62F5D">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Текст, его основные признаки.</w:t>
            </w:r>
            <w:r w:rsidR="00427745" w:rsidRPr="008305E8">
              <w:rPr>
                <w:rFonts w:ascii="Times New Roman" w:hAnsi="Times New Roman"/>
                <w:bCs/>
                <w:color w:val="auto"/>
                <w:sz w:val="24"/>
                <w:szCs w:val="24"/>
              </w:rPr>
              <w:t xml:space="preserve"> </w:t>
            </w:r>
          </w:p>
          <w:p w14:paraId="11F6AD9F" w14:textId="016F3646"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Виды информации в тексте.</w:t>
            </w:r>
          </w:p>
          <w:p w14:paraId="16676E49" w14:textId="77777777" w:rsidR="00427745"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План.</w:t>
            </w:r>
            <w:r w:rsidR="00427745" w:rsidRPr="008305E8">
              <w:rPr>
                <w:rFonts w:ascii="Times New Roman" w:hAnsi="Times New Roman"/>
                <w:bCs/>
                <w:color w:val="auto"/>
                <w:sz w:val="24"/>
                <w:szCs w:val="24"/>
              </w:rPr>
              <w:t xml:space="preserve"> Простой и сложный план.</w:t>
            </w:r>
            <w:r w:rsidRPr="008305E8">
              <w:rPr>
                <w:rFonts w:ascii="Times New Roman" w:hAnsi="Times New Roman"/>
                <w:bCs/>
                <w:color w:val="auto"/>
                <w:sz w:val="24"/>
                <w:szCs w:val="24"/>
              </w:rPr>
              <w:t xml:space="preserve"> </w:t>
            </w:r>
          </w:p>
          <w:p w14:paraId="797DC7C8" w14:textId="77777777" w:rsidR="00427745"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Тезисы. Конспект. </w:t>
            </w:r>
            <w:r w:rsidR="00427745" w:rsidRPr="008305E8">
              <w:rPr>
                <w:rFonts w:ascii="Times New Roman" w:hAnsi="Times New Roman"/>
                <w:bCs/>
                <w:color w:val="auto"/>
                <w:sz w:val="24"/>
                <w:szCs w:val="24"/>
              </w:rPr>
              <w:t xml:space="preserve">Особенности тезисов и конспекта как вторичных текстов. </w:t>
            </w:r>
          </w:p>
          <w:p w14:paraId="2FA97B51" w14:textId="5AD1BC2F"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Реферат. Аннотация</w:t>
            </w:r>
            <w:r w:rsidR="00427745" w:rsidRPr="008305E8">
              <w:rPr>
                <w:rFonts w:ascii="Times New Roman" w:hAnsi="Times New Roman"/>
                <w:bCs/>
                <w:color w:val="auto"/>
                <w:sz w:val="24"/>
                <w:szCs w:val="24"/>
              </w:rPr>
              <w:t>. Обязательные структурные компоненты реферата и аннотации</w:t>
            </w:r>
          </w:p>
        </w:tc>
        <w:tc>
          <w:tcPr>
            <w:tcW w:w="0" w:type="auto"/>
            <w:vMerge/>
            <w:tcBorders>
              <w:left w:val="single" w:sz="4" w:space="0" w:color="000000"/>
              <w:right w:val="single" w:sz="4" w:space="0" w:color="000000"/>
            </w:tcBorders>
            <w:shd w:val="clear" w:color="auto" w:fill="auto"/>
          </w:tcPr>
          <w:p w14:paraId="13ECA4B3" w14:textId="652393FE"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shd w:val="clear" w:color="auto" w:fill="auto"/>
          </w:tcPr>
          <w:p w14:paraId="78772B6F"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35DBA609" w14:textId="77777777" w:rsidTr="00987096">
        <w:trPr>
          <w:trHeight w:val="20"/>
        </w:trPr>
        <w:tc>
          <w:tcPr>
            <w:tcW w:w="0" w:type="auto"/>
            <w:vMerge/>
            <w:tcBorders>
              <w:left w:val="single" w:sz="4" w:space="0" w:color="000000"/>
              <w:right w:val="single" w:sz="4" w:space="0" w:color="000000"/>
            </w:tcBorders>
            <w:shd w:val="clear" w:color="auto" w:fill="auto"/>
          </w:tcPr>
          <w:p w14:paraId="42555DF4"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00239C6" w14:textId="49031FAE"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506F3C7E"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shd w:val="clear" w:color="auto" w:fill="auto"/>
          </w:tcPr>
          <w:p w14:paraId="56708643"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7604F1" w:rsidRPr="008305E8" w14:paraId="6B3761AB" w14:textId="77777777" w:rsidTr="00987096">
        <w:trPr>
          <w:trHeight w:val="20"/>
        </w:trPr>
        <w:tc>
          <w:tcPr>
            <w:tcW w:w="0" w:type="auto"/>
            <w:vMerge/>
            <w:tcBorders>
              <w:left w:val="single" w:sz="4" w:space="0" w:color="000000"/>
              <w:bottom w:val="single" w:sz="4" w:space="0" w:color="000000"/>
              <w:right w:val="single" w:sz="4" w:space="0" w:color="000000"/>
            </w:tcBorders>
            <w:shd w:val="clear" w:color="auto" w:fill="auto"/>
          </w:tcPr>
          <w:p w14:paraId="4720930B" w14:textId="77777777" w:rsidR="007604F1" w:rsidRPr="008305E8" w:rsidRDefault="007604F1"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7B5F419" w14:textId="12B3199C"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Схема реферата. Написание реферата статьи с профессиональным содержанием</w:t>
            </w:r>
            <w:r w:rsidR="00427745" w:rsidRPr="008305E8">
              <w:rPr>
                <w:rFonts w:ascii="Times New Roman" w:hAnsi="Times New Roman"/>
                <w:bCs/>
                <w:color w:val="auto"/>
                <w:sz w:val="24"/>
                <w:szCs w:val="24"/>
              </w:rPr>
              <w:t xml:space="preserve"> на основе одного или нескольких источников</w:t>
            </w:r>
          </w:p>
        </w:tc>
        <w:tc>
          <w:tcPr>
            <w:tcW w:w="0" w:type="auto"/>
            <w:vMerge/>
            <w:tcBorders>
              <w:left w:val="single" w:sz="4" w:space="0" w:color="000000"/>
              <w:bottom w:val="single" w:sz="4" w:space="0" w:color="000000"/>
              <w:right w:val="single" w:sz="4" w:space="0" w:color="000000"/>
            </w:tcBorders>
            <w:shd w:val="clear" w:color="auto" w:fill="auto"/>
          </w:tcPr>
          <w:p w14:paraId="2A623A86"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bottom w:val="single" w:sz="4" w:space="0" w:color="000000"/>
              <w:right w:val="single" w:sz="4" w:space="0" w:color="000000"/>
            </w:tcBorders>
            <w:shd w:val="clear" w:color="auto" w:fill="auto"/>
          </w:tcPr>
          <w:p w14:paraId="156BFF8C"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7447B742" w14:textId="77777777" w:rsidTr="00987096">
        <w:trPr>
          <w:trHeight w:val="20"/>
        </w:trPr>
        <w:tc>
          <w:tcPr>
            <w:tcW w:w="0" w:type="auto"/>
            <w:gridSpan w:val="2"/>
            <w:tcBorders>
              <w:left w:val="single" w:sz="4" w:space="0" w:color="000000"/>
              <w:bottom w:val="single" w:sz="4" w:space="0" w:color="000000"/>
              <w:right w:val="single" w:sz="4" w:space="0" w:color="000000"/>
            </w:tcBorders>
            <w:shd w:val="clear" w:color="auto" w:fill="auto"/>
          </w:tcPr>
          <w:p w14:paraId="2ACAF05C" w14:textId="3FEDCCB8"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lastRenderedPageBreak/>
              <w:t>Раздел 4 Язык и речь. Культура речи. Система языка</w:t>
            </w:r>
          </w:p>
        </w:tc>
        <w:tc>
          <w:tcPr>
            <w:tcW w:w="0" w:type="auto"/>
            <w:tcBorders>
              <w:left w:val="single" w:sz="4" w:space="0" w:color="000000"/>
              <w:bottom w:val="single" w:sz="4" w:space="0" w:color="000000"/>
              <w:right w:val="single" w:sz="4" w:space="0" w:color="000000"/>
            </w:tcBorders>
            <w:shd w:val="clear" w:color="auto" w:fill="auto"/>
          </w:tcPr>
          <w:p w14:paraId="4673D369" w14:textId="672512F9"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left w:val="single" w:sz="4" w:space="0" w:color="000000"/>
              <w:right w:val="single" w:sz="4" w:space="0" w:color="000000"/>
            </w:tcBorders>
            <w:shd w:val="clear" w:color="auto" w:fill="auto"/>
          </w:tcPr>
          <w:p w14:paraId="607DA219"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ОК 05, ОК 09, </w:t>
            </w:r>
          </w:p>
          <w:p w14:paraId="648242C0" w14:textId="398C9003"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ПК…</w:t>
            </w:r>
          </w:p>
        </w:tc>
      </w:tr>
      <w:tr w:rsidR="00C6003A" w:rsidRPr="008305E8" w14:paraId="6D18E7A5" w14:textId="77777777" w:rsidTr="00987096">
        <w:trPr>
          <w:trHeight w:val="20"/>
        </w:trPr>
        <w:tc>
          <w:tcPr>
            <w:tcW w:w="0" w:type="auto"/>
            <w:vMerge w:val="restart"/>
            <w:tcBorders>
              <w:left w:val="single" w:sz="4" w:space="0" w:color="000000"/>
              <w:right w:val="single" w:sz="4" w:space="0" w:color="000000"/>
            </w:tcBorders>
            <w:shd w:val="clear" w:color="auto" w:fill="auto"/>
          </w:tcPr>
          <w:p w14:paraId="5BD70EF9" w14:textId="3CED5ADF"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4.1</w:t>
            </w:r>
            <w:r w:rsidR="00987096" w:rsidRPr="008305E8">
              <w:rPr>
                <w:rFonts w:ascii="Times New Roman" w:hAnsi="Times New Roman"/>
                <w:b/>
                <w:color w:val="auto"/>
                <w:sz w:val="24"/>
                <w:szCs w:val="24"/>
              </w:rPr>
              <w:t xml:space="preserve"> Я</w:t>
            </w:r>
            <w:r w:rsidRPr="008305E8">
              <w:rPr>
                <w:rFonts w:ascii="Times New Roman" w:hAnsi="Times New Roman"/>
                <w:b/>
                <w:color w:val="auto"/>
                <w:sz w:val="24"/>
                <w:szCs w:val="24"/>
              </w:rPr>
              <w:t>зык как система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4664A1C" w14:textId="30AE42A7"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shd w:val="clear" w:color="auto" w:fill="auto"/>
          </w:tcPr>
          <w:p w14:paraId="43360457" w14:textId="1455B86C"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shd w:val="clear" w:color="auto" w:fill="auto"/>
          </w:tcPr>
          <w:p w14:paraId="0A51543A"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2F6E5F69" w14:textId="77777777" w:rsidTr="00987096">
        <w:trPr>
          <w:trHeight w:val="20"/>
        </w:trPr>
        <w:tc>
          <w:tcPr>
            <w:tcW w:w="0" w:type="auto"/>
            <w:vMerge/>
            <w:tcBorders>
              <w:left w:val="single" w:sz="4" w:space="0" w:color="000000"/>
              <w:right w:val="single" w:sz="4" w:space="0" w:color="000000"/>
            </w:tcBorders>
            <w:shd w:val="clear" w:color="auto" w:fill="auto"/>
          </w:tcPr>
          <w:p w14:paraId="6835B6F9"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FB96FA1" w14:textId="6E7B1835" w:rsidR="008640C9" w:rsidRPr="008305E8" w:rsidRDefault="008640C9" w:rsidP="001C7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Система языка.</w:t>
            </w:r>
            <w:r w:rsidR="001C79B9" w:rsidRPr="008305E8">
              <w:rPr>
                <w:rFonts w:ascii="Times New Roman" w:hAnsi="Times New Roman"/>
                <w:bCs/>
                <w:color w:val="auto"/>
                <w:sz w:val="24"/>
                <w:szCs w:val="24"/>
              </w:rPr>
              <w:t xml:space="preserve"> </w:t>
            </w:r>
            <w:r w:rsidRPr="008305E8">
              <w:rPr>
                <w:rFonts w:ascii="Times New Roman" w:hAnsi="Times New Roman"/>
                <w:bCs/>
                <w:color w:val="auto"/>
                <w:sz w:val="24"/>
                <w:szCs w:val="24"/>
              </w:rPr>
              <w:t>Единицы и уровни языка, их связи и отношения</w:t>
            </w:r>
            <w:r w:rsidR="006F7E29" w:rsidRPr="008305E8">
              <w:rPr>
                <w:rFonts w:ascii="Times New Roman" w:hAnsi="Times New Roman"/>
                <w:bCs/>
                <w:color w:val="auto"/>
                <w:sz w:val="24"/>
                <w:szCs w:val="24"/>
              </w:rPr>
              <w:t>. Изобразительно-выразительные средства русского языка</w:t>
            </w:r>
          </w:p>
        </w:tc>
        <w:tc>
          <w:tcPr>
            <w:tcW w:w="0" w:type="auto"/>
            <w:vMerge/>
            <w:tcBorders>
              <w:left w:val="single" w:sz="4" w:space="0" w:color="000000"/>
              <w:right w:val="single" w:sz="4" w:space="0" w:color="000000"/>
            </w:tcBorders>
            <w:shd w:val="clear" w:color="auto" w:fill="auto"/>
          </w:tcPr>
          <w:p w14:paraId="37FC7963"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shd w:val="clear" w:color="auto" w:fill="auto"/>
          </w:tcPr>
          <w:p w14:paraId="6BC99537"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4CC01118" w14:textId="77777777" w:rsidTr="00987096">
        <w:trPr>
          <w:trHeight w:val="20"/>
        </w:trPr>
        <w:tc>
          <w:tcPr>
            <w:tcW w:w="0" w:type="auto"/>
            <w:vMerge/>
            <w:tcBorders>
              <w:left w:val="single" w:sz="4" w:space="0" w:color="000000"/>
              <w:right w:val="single" w:sz="4" w:space="0" w:color="000000"/>
            </w:tcBorders>
            <w:shd w:val="clear" w:color="auto" w:fill="auto"/>
          </w:tcPr>
          <w:p w14:paraId="65BFB785" w14:textId="77777777" w:rsidR="008F14DB" w:rsidRPr="008305E8" w:rsidRDefault="008F14DB" w:rsidP="008F14DB">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6F05119" w14:textId="627229A7"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4C63CF26"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shd w:val="clear" w:color="auto" w:fill="auto"/>
          </w:tcPr>
          <w:p w14:paraId="2C0EBEF2"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38B8463D" w14:textId="77777777" w:rsidTr="00987096">
        <w:trPr>
          <w:trHeight w:val="20"/>
        </w:trPr>
        <w:tc>
          <w:tcPr>
            <w:tcW w:w="0" w:type="auto"/>
            <w:vMerge/>
            <w:tcBorders>
              <w:left w:val="single" w:sz="4" w:space="0" w:color="000000"/>
              <w:bottom w:val="single" w:sz="4" w:space="0" w:color="000000"/>
              <w:right w:val="single" w:sz="4" w:space="0" w:color="000000"/>
            </w:tcBorders>
            <w:shd w:val="clear" w:color="auto" w:fill="auto"/>
          </w:tcPr>
          <w:p w14:paraId="29600785"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40D399A" w14:textId="21BD02F0" w:rsidR="008640C9" w:rsidRPr="008305E8" w:rsidRDefault="003431DF"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Подготовка</w:t>
            </w:r>
            <w:r w:rsidR="00E15CA8" w:rsidRPr="008305E8">
              <w:rPr>
                <w:rFonts w:ascii="Times New Roman" w:hAnsi="Times New Roman"/>
                <w:bCs/>
                <w:color w:val="auto"/>
                <w:sz w:val="24"/>
                <w:szCs w:val="24"/>
              </w:rPr>
              <w:t xml:space="preserve"> презентации</w:t>
            </w:r>
            <w:r w:rsidR="006A3A5B" w:rsidRPr="008305E8">
              <w:rPr>
                <w:rFonts w:ascii="Times New Roman" w:hAnsi="Times New Roman"/>
                <w:bCs/>
                <w:color w:val="auto"/>
                <w:sz w:val="24"/>
                <w:szCs w:val="24"/>
              </w:rPr>
              <w:t xml:space="preserve"> </w:t>
            </w:r>
            <w:r w:rsidR="001C79B9" w:rsidRPr="008305E8">
              <w:rPr>
                <w:rFonts w:ascii="Times New Roman" w:hAnsi="Times New Roman"/>
                <w:bCs/>
                <w:color w:val="auto"/>
                <w:sz w:val="24"/>
                <w:szCs w:val="24"/>
              </w:rPr>
              <w:t>«</w:t>
            </w:r>
            <w:r w:rsidR="008640C9" w:rsidRPr="008305E8">
              <w:rPr>
                <w:rFonts w:ascii="Times New Roman" w:hAnsi="Times New Roman"/>
                <w:bCs/>
                <w:color w:val="auto"/>
                <w:sz w:val="24"/>
                <w:szCs w:val="24"/>
              </w:rPr>
              <w:t>Качества хорошей речи</w:t>
            </w:r>
            <w:r w:rsidR="001C79B9" w:rsidRPr="008305E8">
              <w:rPr>
                <w:rFonts w:ascii="Times New Roman" w:hAnsi="Times New Roman"/>
                <w:bCs/>
                <w:color w:val="auto"/>
                <w:sz w:val="24"/>
                <w:szCs w:val="24"/>
              </w:rPr>
              <w:t>»</w:t>
            </w:r>
          </w:p>
        </w:tc>
        <w:tc>
          <w:tcPr>
            <w:tcW w:w="0" w:type="auto"/>
            <w:vMerge/>
            <w:tcBorders>
              <w:left w:val="single" w:sz="4" w:space="0" w:color="000000"/>
              <w:bottom w:val="single" w:sz="4" w:space="0" w:color="000000"/>
              <w:right w:val="single" w:sz="4" w:space="0" w:color="000000"/>
            </w:tcBorders>
            <w:shd w:val="clear" w:color="auto" w:fill="auto"/>
          </w:tcPr>
          <w:p w14:paraId="6A67C34D"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shd w:val="clear" w:color="auto" w:fill="auto"/>
          </w:tcPr>
          <w:p w14:paraId="29BC5291"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631D628" w14:textId="77777777" w:rsidTr="00987096">
        <w:trPr>
          <w:trHeight w:val="20"/>
        </w:trPr>
        <w:tc>
          <w:tcPr>
            <w:tcW w:w="0" w:type="auto"/>
            <w:vMerge w:val="restart"/>
            <w:tcBorders>
              <w:left w:val="single" w:sz="4" w:space="0" w:color="000000"/>
              <w:right w:val="single" w:sz="4" w:space="0" w:color="000000"/>
            </w:tcBorders>
            <w:shd w:val="clear" w:color="auto" w:fill="auto"/>
          </w:tcPr>
          <w:p w14:paraId="41A33CF3" w14:textId="3BFABFEF"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4.2</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Культура профессиональной речи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E661FA1" w14:textId="35AED9DF"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14:paraId="1ED825CD" w14:textId="3790C08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shd w:val="clear" w:color="auto" w:fill="auto"/>
          </w:tcPr>
          <w:p w14:paraId="652EF9C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67999C83" w14:textId="77777777" w:rsidTr="00987096">
        <w:trPr>
          <w:trHeight w:val="20"/>
        </w:trPr>
        <w:tc>
          <w:tcPr>
            <w:tcW w:w="0" w:type="auto"/>
            <w:vMerge/>
            <w:tcBorders>
              <w:left w:val="single" w:sz="4" w:space="0" w:color="000000"/>
              <w:right w:val="single" w:sz="4" w:space="0" w:color="000000"/>
            </w:tcBorders>
            <w:shd w:val="clear" w:color="auto" w:fill="auto"/>
          </w:tcPr>
          <w:p w14:paraId="246E559E"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7D7507C" w14:textId="1BAE4DE1" w:rsidR="008640C9" w:rsidRPr="008305E8" w:rsidRDefault="008640C9" w:rsidP="00607E2B">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Культура речи.</w:t>
            </w:r>
            <w:r w:rsidR="001C79B9"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Языковая норма. </w:t>
            </w:r>
            <w:r w:rsidR="006A3A5B" w:rsidRPr="008305E8">
              <w:rPr>
                <w:rFonts w:ascii="Times New Roman" w:hAnsi="Times New Roman"/>
                <w:sz w:val="24"/>
                <w:szCs w:val="24"/>
              </w:rPr>
              <w:t xml:space="preserve">Ее основные признаки и функции. </w:t>
            </w:r>
            <w:r w:rsidRPr="008305E8">
              <w:rPr>
                <w:rFonts w:ascii="Times New Roman" w:hAnsi="Times New Roman"/>
                <w:color w:val="auto"/>
                <w:sz w:val="24"/>
                <w:szCs w:val="24"/>
              </w:rPr>
              <w:t>Виды языковых норм</w:t>
            </w:r>
            <w:r w:rsidR="002D49AB" w:rsidRPr="008305E8">
              <w:rPr>
                <w:rFonts w:ascii="Times New Roman" w:hAnsi="Times New Roman"/>
                <w:color w:val="auto"/>
                <w:sz w:val="24"/>
                <w:szCs w:val="24"/>
              </w:rPr>
              <w:t>.</w:t>
            </w:r>
            <w:r w:rsidR="002D49AB" w:rsidRPr="008305E8">
              <w:rPr>
                <w:rFonts w:ascii="Times New Roman" w:hAnsi="Times New Roman"/>
                <w:bCs/>
                <w:color w:val="auto"/>
                <w:sz w:val="24"/>
                <w:szCs w:val="24"/>
              </w:rPr>
              <w:t xml:space="preserve"> Коммуникативные качества речи </w:t>
            </w:r>
            <w:r w:rsidR="00E555AF" w:rsidRPr="008305E8">
              <w:rPr>
                <w:rFonts w:ascii="Times New Roman" w:hAnsi="Times New Roman"/>
                <w:bCs/>
                <w:color w:val="auto"/>
                <w:sz w:val="24"/>
                <w:szCs w:val="24"/>
              </w:rPr>
              <w:br/>
            </w:r>
            <w:r w:rsidR="002D49AB" w:rsidRPr="008305E8">
              <w:rPr>
                <w:rFonts w:ascii="Times New Roman" w:hAnsi="Times New Roman"/>
                <w:bCs/>
                <w:color w:val="auto"/>
                <w:sz w:val="24"/>
                <w:szCs w:val="24"/>
              </w:rPr>
              <w:t>в профессиональной деятельности</w:t>
            </w:r>
          </w:p>
        </w:tc>
        <w:tc>
          <w:tcPr>
            <w:tcW w:w="0" w:type="auto"/>
            <w:vMerge/>
            <w:tcBorders>
              <w:left w:val="single" w:sz="4" w:space="0" w:color="000000"/>
              <w:right w:val="single" w:sz="4" w:space="0" w:color="000000"/>
            </w:tcBorders>
            <w:shd w:val="clear" w:color="auto" w:fill="auto"/>
          </w:tcPr>
          <w:p w14:paraId="5A3786D4"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shd w:val="clear" w:color="auto" w:fill="auto"/>
          </w:tcPr>
          <w:p w14:paraId="1F3C4E6E"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6A53D057"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6A096C95" w14:textId="20D3918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Раздел 5 Фонетика. Орфоэпия. Орфоэпические нормы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69789AB" w14:textId="4F59A60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E890A0F"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4216B9" w:rsidRPr="008305E8" w14:paraId="75655DDF" w14:textId="77777777" w:rsidTr="00987096">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5C587740" w14:textId="785EDC07" w:rsidR="004216B9" w:rsidRPr="008305E8" w:rsidRDefault="004216B9" w:rsidP="00987096">
            <w:pPr>
              <w:spacing w:after="0" w:line="240" w:lineRule="auto"/>
              <w:rPr>
                <w:rFonts w:ascii="Times New Roman" w:hAnsi="Times New Roman"/>
                <w:bCs/>
                <w:color w:val="auto"/>
                <w:sz w:val="24"/>
                <w:szCs w:val="24"/>
              </w:rPr>
            </w:pPr>
            <w:r w:rsidRPr="008305E8">
              <w:rPr>
                <w:rFonts w:ascii="Times New Roman" w:hAnsi="Times New Roman"/>
                <w:b/>
                <w:color w:val="auto"/>
                <w:sz w:val="24"/>
                <w:szCs w:val="24"/>
              </w:rPr>
              <w:t>Тема 5.1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Фонетика и орфоэпия. </w:t>
            </w:r>
            <w:r w:rsidRPr="008305E8">
              <w:rPr>
                <w:rFonts w:ascii="Times New Roman" w:hAnsi="Times New Roman"/>
                <w:b/>
                <w:color w:val="auto"/>
                <w:spacing w:val="-5"/>
                <w:sz w:val="24"/>
                <w:szCs w:val="24"/>
              </w:rPr>
              <w:t>Нормы ударения в современном</w:t>
            </w:r>
            <w:r w:rsidRPr="008305E8">
              <w:rPr>
                <w:rFonts w:ascii="Times New Roman" w:hAnsi="Times New Roman"/>
                <w:b/>
                <w:color w:val="auto"/>
                <w:sz w:val="24"/>
                <w:szCs w:val="24"/>
              </w:rPr>
              <w:t xml:space="preserve"> русском языке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8E3BD06"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14:paraId="63D762CC"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val="restart"/>
            <w:tcBorders>
              <w:top w:val="single" w:sz="4" w:space="0" w:color="000000"/>
              <w:left w:val="single" w:sz="4" w:space="0" w:color="000000"/>
              <w:right w:val="single" w:sz="4" w:space="0" w:color="000000"/>
            </w:tcBorders>
            <w:shd w:val="clear" w:color="auto" w:fill="auto"/>
          </w:tcPr>
          <w:p w14:paraId="58F62139" w14:textId="77777777" w:rsidR="004216B9" w:rsidRPr="008305E8" w:rsidRDefault="004216B9" w:rsidP="008640C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tc>
      </w:tr>
      <w:tr w:rsidR="004216B9" w:rsidRPr="008305E8" w14:paraId="7C140CFE" w14:textId="77777777" w:rsidTr="00987096">
        <w:trPr>
          <w:trHeight w:val="283"/>
        </w:trPr>
        <w:tc>
          <w:tcPr>
            <w:tcW w:w="0" w:type="auto"/>
            <w:vMerge/>
            <w:tcBorders>
              <w:left w:val="single" w:sz="4" w:space="0" w:color="000000"/>
              <w:right w:val="single" w:sz="4" w:space="0" w:color="000000"/>
            </w:tcBorders>
            <w:shd w:val="clear" w:color="auto" w:fill="auto"/>
          </w:tcPr>
          <w:p w14:paraId="4CCF2FDE" w14:textId="77777777" w:rsidR="004216B9" w:rsidRPr="008305E8" w:rsidRDefault="004216B9" w:rsidP="008640C9">
            <w:pPr>
              <w:rPr>
                <w:rFonts w:ascii="Times New Roman" w:hAnsi="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35576CF" w14:textId="1F1165EA"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Фонетика и орфоэпия как раздел лингвистики.</w:t>
            </w:r>
            <w:r w:rsidR="008901E0" w:rsidRPr="008305E8">
              <w:rPr>
                <w:rFonts w:ascii="Times New Roman" w:hAnsi="Times New Roman"/>
                <w:bCs/>
                <w:color w:val="auto"/>
                <w:sz w:val="24"/>
                <w:szCs w:val="24"/>
              </w:rPr>
              <w:t xml:space="preserve"> Орфоэпические нормы.</w:t>
            </w:r>
          </w:p>
          <w:p w14:paraId="00BB9568" w14:textId="576AF37C"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Произношение некоторых грамматических форм</w:t>
            </w:r>
            <w:r w:rsidR="008901E0" w:rsidRPr="008305E8">
              <w:rPr>
                <w:rFonts w:ascii="Times New Roman" w:hAnsi="Times New Roman"/>
                <w:bCs/>
                <w:color w:val="auto"/>
                <w:sz w:val="24"/>
                <w:szCs w:val="24"/>
              </w:rPr>
              <w:t>: произношение безударных гласных звуков, некоторых согласных, сочетаний согласных.</w:t>
            </w:r>
            <w:r w:rsidRPr="008305E8">
              <w:rPr>
                <w:rFonts w:ascii="Times New Roman" w:hAnsi="Times New Roman"/>
                <w:bCs/>
                <w:color w:val="auto"/>
                <w:sz w:val="24"/>
                <w:szCs w:val="24"/>
              </w:rPr>
              <w:t xml:space="preserve"> </w:t>
            </w:r>
            <w:r w:rsidR="008901E0" w:rsidRPr="008305E8">
              <w:rPr>
                <w:rFonts w:ascii="Times New Roman" w:hAnsi="Times New Roman"/>
                <w:color w:val="auto"/>
                <w:spacing w:val="-5"/>
                <w:sz w:val="24"/>
                <w:szCs w:val="24"/>
              </w:rPr>
              <w:t>Нормы ударения в современном</w:t>
            </w:r>
            <w:r w:rsidR="008901E0" w:rsidRPr="008305E8">
              <w:rPr>
                <w:rFonts w:ascii="Times New Roman" w:hAnsi="Times New Roman"/>
                <w:color w:val="auto"/>
                <w:sz w:val="24"/>
                <w:szCs w:val="24"/>
              </w:rPr>
              <w:t xml:space="preserve"> русском языке</w:t>
            </w:r>
          </w:p>
        </w:tc>
        <w:tc>
          <w:tcPr>
            <w:tcW w:w="0" w:type="auto"/>
            <w:vMerge/>
            <w:tcBorders>
              <w:left w:val="single" w:sz="4" w:space="0" w:color="000000"/>
              <w:right w:val="single" w:sz="4" w:space="0" w:color="000000"/>
            </w:tcBorders>
            <w:shd w:val="clear" w:color="auto" w:fill="auto"/>
          </w:tcPr>
          <w:p w14:paraId="375F5EB8"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60C18B90" w14:textId="77777777" w:rsidR="004216B9" w:rsidRPr="008305E8" w:rsidRDefault="004216B9" w:rsidP="008640C9">
            <w:pPr>
              <w:jc w:val="center"/>
              <w:rPr>
                <w:rFonts w:ascii="Times New Roman" w:hAnsi="Times New Roman"/>
                <w:color w:val="auto"/>
                <w:sz w:val="24"/>
                <w:szCs w:val="24"/>
              </w:rPr>
            </w:pPr>
          </w:p>
        </w:tc>
      </w:tr>
      <w:tr w:rsidR="008F14DB" w:rsidRPr="008305E8" w14:paraId="2A8A898D" w14:textId="77777777" w:rsidTr="00987096">
        <w:trPr>
          <w:trHeight w:val="283"/>
        </w:trPr>
        <w:tc>
          <w:tcPr>
            <w:tcW w:w="0" w:type="auto"/>
            <w:vMerge/>
            <w:tcBorders>
              <w:left w:val="single" w:sz="4" w:space="0" w:color="000000"/>
              <w:right w:val="single" w:sz="4" w:space="0" w:color="000000"/>
            </w:tcBorders>
            <w:shd w:val="clear" w:color="auto" w:fill="auto"/>
          </w:tcPr>
          <w:p w14:paraId="28436BE1" w14:textId="77777777" w:rsidR="008F14DB" w:rsidRPr="008305E8" w:rsidRDefault="008F14DB" w:rsidP="008F14DB">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3D8E571A" w14:textId="3F4B835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18B05B69"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40AF9240" w14:textId="77777777" w:rsidR="008F14DB" w:rsidRPr="008305E8" w:rsidRDefault="008F14DB" w:rsidP="008F14DB">
            <w:pPr>
              <w:jc w:val="center"/>
              <w:rPr>
                <w:rFonts w:ascii="Times New Roman" w:hAnsi="Times New Roman"/>
                <w:color w:val="auto"/>
                <w:sz w:val="24"/>
                <w:szCs w:val="24"/>
              </w:rPr>
            </w:pPr>
          </w:p>
        </w:tc>
      </w:tr>
      <w:tr w:rsidR="004216B9" w:rsidRPr="008305E8" w14:paraId="68F39B4D" w14:textId="77777777" w:rsidTr="00987096">
        <w:trPr>
          <w:trHeight w:val="227"/>
        </w:trPr>
        <w:tc>
          <w:tcPr>
            <w:tcW w:w="0" w:type="auto"/>
            <w:vMerge/>
            <w:tcBorders>
              <w:left w:val="single" w:sz="4" w:space="0" w:color="000000"/>
              <w:right w:val="single" w:sz="4" w:space="0" w:color="000000"/>
            </w:tcBorders>
            <w:shd w:val="clear" w:color="auto" w:fill="auto"/>
          </w:tcPr>
          <w:p w14:paraId="1FCBBA12" w14:textId="77777777" w:rsidR="004216B9" w:rsidRPr="008305E8" w:rsidRDefault="004216B9" w:rsidP="008640C9">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5F89122F" w14:textId="7D1EC20B" w:rsidR="006A3A5B" w:rsidRPr="008305E8" w:rsidRDefault="006A3A5B" w:rsidP="006A3A5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Проект «Трудные случаи ударения в русском языке»</w:t>
            </w:r>
          </w:p>
        </w:tc>
        <w:tc>
          <w:tcPr>
            <w:tcW w:w="0" w:type="auto"/>
            <w:vMerge/>
            <w:tcBorders>
              <w:left w:val="single" w:sz="4" w:space="0" w:color="000000"/>
              <w:right w:val="single" w:sz="4" w:space="0" w:color="000000"/>
            </w:tcBorders>
            <w:shd w:val="clear" w:color="auto" w:fill="auto"/>
          </w:tcPr>
          <w:p w14:paraId="288B6BB1"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07AF3E3F" w14:textId="77777777" w:rsidR="004216B9" w:rsidRPr="008305E8" w:rsidRDefault="004216B9" w:rsidP="008640C9">
            <w:pPr>
              <w:jc w:val="center"/>
              <w:rPr>
                <w:rFonts w:ascii="Times New Roman" w:hAnsi="Times New Roman"/>
                <w:color w:val="auto"/>
                <w:sz w:val="24"/>
                <w:szCs w:val="24"/>
              </w:rPr>
            </w:pPr>
          </w:p>
        </w:tc>
      </w:tr>
      <w:tr w:rsidR="00C6003A" w:rsidRPr="008305E8" w14:paraId="33DF2CC9"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5C2AC67D" w14:textId="372EFAAD"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bookmarkStart w:id="20" w:name="_Hlk223098089"/>
            <w:r w:rsidRPr="008305E8">
              <w:rPr>
                <w:rFonts w:ascii="Times New Roman" w:hAnsi="Times New Roman"/>
                <w:b/>
                <w:color w:val="auto"/>
                <w:sz w:val="24"/>
                <w:szCs w:val="24"/>
              </w:rPr>
              <w:t>Раздел 6</w:t>
            </w:r>
            <w:bookmarkStart w:id="21" w:name="_Hlk225159648"/>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Лексикология и фразеология. Лексические нормы</w:t>
            </w:r>
            <w:bookmarkEnd w:id="21"/>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00D8DD0" w14:textId="2E02B2F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6</w:t>
            </w:r>
          </w:p>
        </w:tc>
        <w:tc>
          <w:tcPr>
            <w:tcW w:w="0" w:type="auto"/>
            <w:vMerge w:val="restart"/>
            <w:tcBorders>
              <w:top w:val="single" w:sz="4" w:space="0" w:color="000000"/>
              <w:left w:val="single" w:sz="4" w:space="0" w:color="000000"/>
              <w:right w:val="single" w:sz="4" w:space="0" w:color="000000"/>
            </w:tcBorders>
            <w:shd w:val="clear" w:color="auto" w:fill="auto"/>
          </w:tcPr>
          <w:p w14:paraId="54FC7408" w14:textId="77777777" w:rsidR="008640C9" w:rsidRPr="008305E8" w:rsidRDefault="008640C9" w:rsidP="008640C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ОК 05, ОК 09, </w:t>
            </w:r>
          </w:p>
          <w:p w14:paraId="53064DB0" w14:textId="73FC426D" w:rsidR="008640C9" w:rsidRPr="008305E8" w:rsidRDefault="008640C9" w:rsidP="008640C9">
            <w:pPr>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ПК…</w:t>
            </w:r>
          </w:p>
        </w:tc>
      </w:tr>
      <w:tr w:rsidR="00C6003A" w:rsidRPr="008305E8" w14:paraId="7E5088AA" w14:textId="77777777" w:rsidTr="00987096">
        <w:trPr>
          <w:trHeight w:val="2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14:paraId="3B90ACD3" w14:textId="2C24D28A" w:rsidR="008640C9" w:rsidRPr="008305E8" w:rsidRDefault="008640C9" w:rsidP="00987096">
            <w:pPr>
              <w:spacing w:after="0" w:line="240" w:lineRule="auto"/>
              <w:rPr>
                <w:rFonts w:ascii="Times New Roman" w:hAnsi="Times New Roman"/>
                <w:bCs/>
                <w:color w:val="auto"/>
                <w:sz w:val="24"/>
                <w:szCs w:val="24"/>
              </w:rPr>
            </w:pPr>
            <w:r w:rsidRPr="008305E8">
              <w:rPr>
                <w:rFonts w:ascii="Times New Roman" w:hAnsi="Times New Roman"/>
                <w:b/>
                <w:color w:val="auto"/>
                <w:sz w:val="24"/>
                <w:szCs w:val="24"/>
              </w:rPr>
              <w:t>Тема 6.1</w:t>
            </w:r>
            <w:bookmarkStart w:id="22" w:name="_Hlk225159665"/>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Лексикология </w:t>
            </w:r>
            <w:r w:rsidR="002D49AB" w:rsidRPr="008305E8">
              <w:rPr>
                <w:rFonts w:ascii="Times New Roman" w:hAnsi="Times New Roman"/>
                <w:b/>
                <w:color w:val="auto"/>
                <w:sz w:val="24"/>
                <w:szCs w:val="24"/>
              </w:rPr>
              <w:br/>
            </w:r>
            <w:r w:rsidRPr="008305E8">
              <w:rPr>
                <w:rFonts w:ascii="Times New Roman" w:hAnsi="Times New Roman"/>
                <w:b/>
                <w:color w:val="auto"/>
                <w:sz w:val="24"/>
                <w:szCs w:val="24"/>
              </w:rPr>
              <w:t>и фразеология. Лексические нормы</w:t>
            </w:r>
            <w:bookmarkEnd w:id="22"/>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8430128" w14:textId="77777777"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14:paraId="7D902196" w14:textId="0BBF1EFB" w:rsidR="008640C9" w:rsidRPr="008305E8" w:rsidRDefault="00075BC5"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4</w:t>
            </w:r>
          </w:p>
        </w:tc>
        <w:tc>
          <w:tcPr>
            <w:tcW w:w="0" w:type="auto"/>
            <w:vMerge/>
            <w:tcBorders>
              <w:left w:val="single" w:sz="4" w:space="0" w:color="000000"/>
              <w:right w:val="single" w:sz="4" w:space="0" w:color="000000"/>
            </w:tcBorders>
            <w:shd w:val="clear" w:color="auto" w:fill="auto"/>
          </w:tcPr>
          <w:p w14:paraId="57B9647A" w14:textId="16018FF5" w:rsidR="008640C9" w:rsidRPr="008305E8" w:rsidRDefault="008640C9" w:rsidP="008640C9">
            <w:pPr>
              <w:spacing w:after="0" w:line="240" w:lineRule="auto"/>
              <w:jc w:val="center"/>
              <w:rPr>
                <w:rFonts w:ascii="Times New Roman" w:hAnsi="Times New Roman"/>
                <w:color w:val="auto"/>
                <w:sz w:val="24"/>
                <w:szCs w:val="24"/>
              </w:rPr>
            </w:pPr>
          </w:p>
        </w:tc>
      </w:tr>
      <w:tr w:rsidR="00C6003A" w:rsidRPr="008305E8" w14:paraId="12B56756" w14:textId="77777777" w:rsidTr="00987096">
        <w:trPr>
          <w:trHeight w:val="20"/>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14:paraId="7297D49F" w14:textId="77777777" w:rsidR="008640C9" w:rsidRPr="008305E8" w:rsidRDefault="008640C9" w:rsidP="008640C9">
            <w:pPr>
              <w:rPr>
                <w:rFonts w:ascii="Times New Roman" w:hAnsi="Times New Roman"/>
                <w:color w:val="auto"/>
                <w:sz w:val="24"/>
                <w:szCs w:val="24"/>
              </w:rPr>
            </w:pPr>
            <w:bookmarkStart w:id="23" w:name="_Hlk225159711"/>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8E0A53D" w14:textId="4E3F3EBE" w:rsidR="008640C9" w:rsidRPr="008305E8" w:rsidRDefault="008640C9" w:rsidP="00075BC5">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Лексикология и фразеология</w:t>
            </w:r>
            <w:r w:rsidR="008901E0" w:rsidRPr="008305E8">
              <w:rPr>
                <w:rFonts w:ascii="Times New Roman" w:hAnsi="Times New Roman"/>
                <w:color w:val="auto"/>
                <w:sz w:val="24"/>
                <w:szCs w:val="24"/>
              </w:rPr>
              <w:t xml:space="preserve"> как разделы лингвистики</w:t>
            </w:r>
            <w:r w:rsidRPr="008305E8">
              <w:rPr>
                <w:rFonts w:ascii="Times New Roman" w:hAnsi="Times New Roman"/>
                <w:color w:val="auto"/>
                <w:sz w:val="24"/>
                <w:szCs w:val="24"/>
              </w:rPr>
              <w:t xml:space="preserve">. </w:t>
            </w:r>
            <w:r w:rsidRPr="008305E8">
              <w:rPr>
                <w:rFonts w:ascii="Times New Roman" w:hAnsi="Times New Roman"/>
                <w:color w:val="auto"/>
                <w:spacing w:val="-6"/>
                <w:sz w:val="24"/>
                <w:szCs w:val="24"/>
              </w:rPr>
              <w:t>Основные лексические нормы современного русского литературного</w:t>
            </w:r>
            <w:r w:rsidRPr="008305E8">
              <w:rPr>
                <w:rFonts w:ascii="Times New Roman" w:hAnsi="Times New Roman"/>
                <w:color w:val="auto"/>
                <w:sz w:val="24"/>
                <w:szCs w:val="24"/>
              </w:rPr>
              <w:t xml:space="preserve"> языка</w:t>
            </w:r>
            <w:r w:rsidR="008901E0" w:rsidRPr="008305E8">
              <w:rPr>
                <w:rFonts w:ascii="Times New Roman" w:hAnsi="Times New Roman"/>
                <w:color w:val="auto"/>
                <w:sz w:val="24"/>
                <w:szCs w:val="24"/>
              </w:rPr>
              <w:t>. Выбор слова в зависимости от его лексического значения и лексической сочетаемости</w:t>
            </w:r>
            <w:r w:rsidR="00580757" w:rsidRPr="008305E8">
              <w:rPr>
                <w:rFonts w:ascii="Times New Roman" w:hAnsi="Times New Roman"/>
                <w:color w:val="auto"/>
                <w:sz w:val="24"/>
                <w:szCs w:val="24"/>
              </w:rPr>
              <w:t>.</w:t>
            </w:r>
          </w:p>
          <w:p w14:paraId="6C669454" w14:textId="1B2B06A4" w:rsidR="00580757" w:rsidRPr="008305E8" w:rsidRDefault="00580757" w:rsidP="00075BC5">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Функционально-стилистическая окраска слова. Особенности употребления просторечных, жаргонных и диалектных слов.</w:t>
            </w:r>
          </w:p>
          <w:p w14:paraId="69BABCF2" w14:textId="09E16023" w:rsidR="00580757" w:rsidRPr="008305E8" w:rsidRDefault="00580757" w:rsidP="00075BC5">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Эмоционально-оценочная окраска слова (неодобрительное, ласкательное, шутливое и другое). Уместность использования </w:t>
            </w:r>
            <w:r w:rsidRPr="008305E8">
              <w:rPr>
                <w:rFonts w:ascii="Times New Roman" w:hAnsi="Times New Roman"/>
                <w:bCs/>
                <w:color w:val="auto"/>
                <w:sz w:val="24"/>
                <w:szCs w:val="24"/>
              </w:rPr>
              <w:lastRenderedPageBreak/>
              <w:t>эмоционально-оценочной лексики в профессиональной деятельности</w:t>
            </w:r>
            <w:r w:rsidR="002D49AB" w:rsidRPr="008305E8">
              <w:rPr>
                <w:rFonts w:ascii="Times New Roman" w:hAnsi="Times New Roman"/>
                <w:bCs/>
                <w:color w:val="auto"/>
                <w:sz w:val="24"/>
                <w:szCs w:val="24"/>
              </w:rPr>
              <w:t>. Речевая избыточность как нарушение лексической нормы (тавтология, плеоназм)</w:t>
            </w:r>
          </w:p>
        </w:tc>
        <w:tc>
          <w:tcPr>
            <w:tcW w:w="0" w:type="auto"/>
            <w:vMerge/>
            <w:tcBorders>
              <w:left w:val="single" w:sz="4" w:space="0" w:color="000000"/>
              <w:right w:val="single" w:sz="4" w:space="0" w:color="000000"/>
            </w:tcBorders>
            <w:shd w:val="clear" w:color="auto" w:fill="auto"/>
          </w:tcPr>
          <w:p w14:paraId="3BEF6FF9"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p>
        </w:tc>
        <w:tc>
          <w:tcPr>
            <w:tcW w:w="0" w:type="auto"/>
            <w:vMerge/>
            <w:tcBorders>
              <w:left w:val="single" w:sz="4" w:space="0" w:color="000000"/>
              <w:right w:val="single" w:sz="4" w:space="0" w:color="000000"/>
            </w:tcBorders>
            <w:shd w:val="clear" w:color="auto" w:fill="auto"/>
          </w:tcPr>
          <w:p w14:paraId="6BA7780C" w14:textId="77777777" w:rsidR="008640C9" w:rsidRPr="008305E8" w:rsidRDefault="008640C9" w:rsidP="008640C9">
            <w:pPr>
              <w:rPr>
                <w:rFonts w:ascii="Times New Roman" w:hAnsi="Times New Roman"/>
                <w:color w:val="auto"/>
                <w:sz w:val="24"/>
                <w:szCs w:val="24"/>
              </w:rPr>
            </w:pPr>
          </w:p>
        </w:tc>
      </w:tr>
      <w:bookmarkEnd w:id="20"/>
      <w:bookmarkEnd w:id="23"/>
      <w:tr w:rsidR="00C6003A" w:rsidRPr="008305E8" w14:paraId="41354713" w14:textId="77777777" w:rsidTr="00987096">
        <w:trPr>
          <w:trHeight w:val="113"/>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14:paraId="580C6693" w14:textId="2711DE29" w:rsidR="008640C9" w:rsidRPr="008305E8" w:rsidRDefault="008640C9" w:rsidP="00987096">
            <w:pPr>
              <w:spacing w:after="0" w:line="240" w:lineRule="auto"/>
              <w:rPr>
                <w:rFonts w:ascii="Times New Roman" w:hAnsi="Times New Roman"/>
                <w:color w:val="auto"/>
                <w:sz w:val="24"/>
                <w:szCs w:val="24"/>
                <w:highlight w:val="yellow"/>
              </w:rPr>
            </w:pPr>
            <w:r w:rsidRPr="008305E8">
              <w:rPr>
                <w:rFonts w:ascii="Times New Roman" w:hAnsi="Times New Roman"/>
                <w:b/>
                <w:color w:val="auto"/>
                <w:sz w:val="24"/>
                <w:szCs w:val="24"/>
              </w:rPr>
              <w:t>Тема 6.</w:t>
            </w:r>
            <w:r w:rsidR="00075BC5" w:rsidRPr="008305E8">
              <w:rPr>
                <w:rFonts w:ascii="Times New Roman" w:hAnsi="Times New Roman"/>
                <w:b/>
                <w:color w:val="auto"/>
                <w:sz w:val="24"/>
                <w:szCs w:val="24"/>
              </w:rPr>
              <w:t>2</w:t>
            </w:r>
            <w:bookmarkStart w:id="24" w:name="_Hlk225159836"/>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Фразеология русского языка. Крылатые слова</w:t>
            </w:r>
            <w:bookmarkEnd w:id="24"/>
          </w:p>
        </w:tc>
        <w:tc>
          <w:tcPr>
            <w:tcW w:w="0" w:type="auto"/>
            <w:tcBorders>
              <w:top w:val="single" w:sz="4" w:space="0" w:color="000000"/>
              <w:left w:val="single" w:sz="4" w:space="0" w:color="000000"/>
              <w:right w:val="single" w:sz="4" w:space="0" w:color="000000"/>
            </w:tcBorders>
            <w:shd w:val="clear" w:color="auto" w:fill="auto"/>
          </w:tcPr>
          <w:p w14:paraId="6EC7EF04" w14:textId="364DE054" w:rsidR="008640C9" w:rsidRPr="008305E8" w:rsidRDefault="008640C9" w:rsidP="008640C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14:paraId="07294F96" w14:textId="0C458FE2"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shd w:val="clear" w:color="auto" w:fill="auto"/>
          </w:tcPr>
          <w:p w14:paraId="56DEECF5" w14:textId="77777777" w:rsidR="008640C9" w:rsidRPr="008305E8" w:rsidRDefault="008640C9" w:rsidP="008640C9">
            <w:pPr>
              <w:rPr>
                <w:rFonts w:ascii="Times New Roman" w:hAnsi="Times New Roman"/>
                <w:color w:val="auto"/>
                <w:sz w:val="24"/>
                <w:szCs w:val="24"/>
              </w:rPr>
            </w:pPr>
          </w:p>
        </w:tc>
      </w:tr>
      <w:tr w:rsidR="00EA30D2" w:rsidRPr="008305E8" w14:paraId="4CCA9178"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14:paraId="11DA50EA" w14:textId="77777777" w:rsidR="00EA30D2" w:rsidRPr="008305E8" w:rsidRDefault="00EA30D2" w:rsidP="00EA30D2">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14:paraId="7F5ECE56" w14:textId="0FAABDBB" w:rsidR="00EA30D2" w:rsidRPr="008305E8" w:rsidRDefault="00EA30D2" w:rsidP="00EA30D2">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Фразеология русского языка. Крылатые слова. Особенности употребления фразеологизмов и крылатых слов в профессиональной коммуникации. Лексические нормы в профессиональной коммуникации. Выбор слова в зависимости от его лексической сочетаемости в профессиональной деятельности</w:t>
            </w:r>
          </w:p>
        </w:tc>
        <w:tc>
          <w:tcPr>
            <w:tcW w:w="0" w:type="auto"/>
            <w:vMerge/>
            <w:tcBorders>
              <w:left w:val="single" w:sz="4" w:space="0" w:color="000000"/>
              <w:right w:val="single" w:sz="4" w:space="0" w:color="000000"/>
            </w:tcBorders>
            <w:shd w:val="clear" w:color="auto" w:fill="auto"/>
          </w:tcPr>
          <w:p w14:paraId="731EB552" w14:textId="77777777" w:rsidR="00EA30D2" w:rsidRPr="008305E8" w:rsidRDefault="00EA30D2" w:rsidP="00EA3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7C1F0332" w14:textId="77777777" w:rsidR="00EA30D2" w:rsidRPr="008305E8" w:rsidRDefault="00EA30D2" w:rsidP="00EA30D2">
            <w:pPr>
              <w:rPr>
                <w:rFonts w:ascii="Times New Roman" w:hAnsi="Times New Roman"/>
                <w:color w:val="auto"/>
                <w:sz w:val="24"/>
                <w:szCs w:val="24"/>
              </w:rPr>
            </w:pPr>
          </w:p>
        </w:tc>
      </w:tr>
      <w:tr w:rsidR="008F14DB" w:rsidRPr="008305E8" w14:paraId="01874470"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14:paraId="70588542" w14:textId="77777777" w:rsidR="008F14DB" w:rsidRPr="008305E8" w:rsidRDefault="008F14DB" w:rsidP="008F14DB">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14:paraId="0EFD394E" w14:textId="3833FA9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238C106C"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4F5EC3B8" w14:textId="77777777" w:rsidR="008F14DB" w:rsidRPr="008305E8" w:rsidRDefault="008F14DB" w:rsidP="008F14DB">
            <w:pPr>
              <w:rPr>
                <w:rFonts w:ascii="Times New Roman" w:hAnsi="Times New Roman"/>
                <w:color w:val="auto"/>
                <w:sz w:val="24"/>
                <w:szCs w:val="24"/>
              </w:rPr>
            </w:pPr>
          </w:p>
        </w:tc>
      </w:tr>
      <w:tr w:rsidR="00EA30D2" w:rsidRPr="008305E8" w14:paraId="35CD94F4"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14:paraId="5AAB673E" w14:textId="77777777" w:rsidR="00EA30D2" w:rsidRPr="008305E8" w:rsidRDefault="00EA30D2" w:rsidP="00EA30D2">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14:paraId="7CA4A8AF" w14:textId="0D7039F2" w:rsidR="00EA30D2" w:rsidRPr="008305E8" w:rsidRDefault="00501903" w:rsidP="00EA30D2">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Подведение промежуточных результатов</w:t>
            </w:r>
            <w:r w:rsidR="00EA30D2" w:rsidRPr="008305E8">
              <w:rPr>
                <w:rFonts w:ascii="Times New Roman" w:hAnsi="Times New Roman"/>
                <w:color w:val="auto"/>
                <w:sz w:val="24"/>
                <w:szCs w:val="24"/>
              </w:rPr>
              <w:t xml:space="preserve"> проектной работы «Мини-словарь профессиональной лексики»</w:t>
            </w:r>
          </w:p>
        </w:tc>
        <w:tc>
          <w:tcPr>
            <w:tcW w:w="0" w:type="auto"/>
            <w:vMerge/>
            <w:tcBorders>
              <w:left w:val="single" w:sz="4" w:space="0" w:color="000000"/>
              <w:right w:val="single" w:sz="4" w:space="0" w:color="000000"/>
            </w:tcBorders>
            <w:shd w:val="clear" w:color="auto" w:fill="auto"/>
          </w:tcPr>
          <w:p w14:paraId="53E848BE" w14:textId="77777777" w:rsidR="00EA30D2" w:rsidRPr="008305E8" w:rsidRDefault="00EA30D2" w:rsidP="00EA3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113B94F1" w14:textId="77777777" w:rsidR="00EA30D2" w:rsidRPr="008305E8" w:rsidRDefault="00EA30D2" w:rsidP="00EA30D2">
            <w:pPr>
              <w:rPr>
                <w:rFonts w:ascii="Times New Roman" w:hAnsi="Times New Roman"/>
                <w:color w:val="auto"/>
                <w:sz w:val="24"/>
                <w:szCs w:val="24"/>
              </w:rPr>
            </w:pPr>
          </w:p>
        </w:tc>
      </w:tr>
      <w:tr w:rsidR="00C6003A" w:rsidRPr="008305E8" w14:paraId="0800AA32"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3E77E5C1" w14:textId="02BD5AF3" w:rsidR="008640C9" w:rsidRPr="008305E8" w:rsidRDefault="008640C9" w:rsidP="008640C9">
            <w:pPr>
              <w:spacing w:after="0" w:line="221" w:lineRule="auto"/>
              <w:ind w:left="705" w:hanging="705"/>
              <w:jc w:val="both"/>
              <w:rPr>
                <w:rFonts w:ascii="Times New Roman" w:hAnsi="Times New Roman"/>
                <w:color w:val="auto"/>
                <w:sz w:val="24"/>
                <w:szCs w:val="24"/>
              </w:rPr>
            </w:pPr>
            <w:r w:rsidRPr="008305E8">
              <w:rPr>
                <w:rFonts w:ascii="Times New Roman" w:hAnsi="Times New Roman"/>
                <w:b/>
                <w:color w:val="auto"/>
                <w:sz w:val="24"/>
                <w:szCs w:val="24"/>
              </w:rPr>
              <w:t xml:space="preserve">Раздел 7 </w:t>
            </w:r>
            <w:bookmarkStart w:id="25" w:name="_Hlk225162122"/>
            <w:proofErr w:type="spellStart"/>
            <w:r w:rsidRPr="008305E8">
              <w:rPr>
                <w:rFonts w:ascii="Times New Roman" w:hAnsi="Times New Roman"/>
                <w:b/>
                <w:color w:val="auto"/>
                <w:sz w:val="24"/>
                <w:szCs w:val="24"/>
              </w:rPr>
              <w:t>Морфемика</w:t>
            </w:r>
            <w:proofErr w:type="spellEnd"/>
            <w:r w:rsidRPr="008305E8">
              <w:rPr>
                <w:rFonts w:ascii="Times New Roman" w:hAnsi="Times New Roman"/>
                <w:b/>
                <w:color w:val="auto"/>
                <w:sz w:val="24"/>
                <w:szCs w:val="24"/>
              </w:rPr>
              <w:t xml:space="preserve"> и словообразование. Словообразовательные нормы</w:t>
            </w:r>
            <w:bookmarkEnd w:id="25"/>
          </w:p>
        </w:tc>
        <w:tc>
          <w:tcPr>
            <w:tcW w:w="0" w:type="auto"/>
            <w:tcBorders>
              <w:left w:val="single" w:sz="4" w:space="0" w:color="000000"/>
              <w:right w:val="single" w:sz="4" w:space="0" w:color="000000"/>
            </w:tcBorders>
            <w:shd w:val="clear" w:color="auto" w:fill="auto"/>
          </w:tcPr>
          <w:p w14:paraId="18B60378" w14:textId="7121BD9F"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2</w:t>
            </w:r>
          </w:p>
        </w:tc>
        <w:tc>
          <w:tcPr>
            <w:tcW w:w="0" w:type="auto"/>
            <w:vMerge w:val="restart"/>
            <w:tcBorders>
              <w:top w:val="single" w:sz="4" w:space="0" w:color="000000"/>
              <w:left w:val="single" w:sz="4" w:space="0" w:color="000000"/>
              <w:right w:val="single" w:sz="4" w:space="0" w:color="000000"/>
            </w:tcBorders>
            <w:shd w:val="clear" w:color="auto" w:fill="auto"/>
          </w:tcPr>
          <w:p w14:paraId="19AFCAB8" w14:textId="3DB4335C" w:rsidR="008640C9" w:rsidRPr="008305E8" w:rsidRDefault="008640C9" w:rsidP="008640C9">
            <w:pPr>
              <w:jc w:val="center"/>
              <w:rPr>
                <w:rFonts w:ascii="Times New Roman" w:hAnsi="Times New Roman"/>
                <w:color w:val="auto"/>
                <w:sz w:val="24"/>
                <w:szCs w:val="24"/>
              </w:rPr>
            </w:pPr>
            <w:r w:rsidRPr="008305E8">
              <w:rPr>
                <w:rFonts w:ascii="Times New Roman" w:hAnsi="Times New Roman"/>
                <w:color w:val="auto"/>
                <w:sz w:val="24"/>
                <w:szCs w:val="24"/>
              </w:rPr>
              <w:t>ОК 05, ОК 09</w:t>
            </w:r>
          </w:p>
        </w:tc>
      </w:tr>
      <w:tr w:rsidR="00C6003A" w:rsidRPr="008305E8" w14:paraId="4E8E611D" w14:textId="77777777" w:rsidTr="00987096">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65E74863" w14:textId="6F8D61CB"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7.1</w:t>
            </w:r>
            <w:r w:rsidR="00987096" w:rsidRPr="008305E8">
              <w:rPr>
                <w:rFonts w:ascii="Times New Roman" w:hAnsi="Times New Roman"/>
                <w:b/>
                <w:color w:val="auto"/>
                <w:sz w:val="24"/>
                <w:szCs w:val="24"/>
              </w:rPr>
              <w:t xml:space="preserve"> </w:t>
            </w:r>
            <w:proofErr w:type="spellStart"/>
            <w:r w:rsidRPr="008305E8">
              <w:rPr>
                <w:rFonts w:ascii="Times New Roman" w:hAnsi="Times New Roman"/>
                <w:b/>
                <w:color w:val="auto"/>
                <w:sz w:val="24"/>
                <w:szCs w:val="24"/>
              </w:rPr>
              <w:t>Морфемика</w:t>
            </w:r>
            <w:proofErr w:type="spellEnd"/>
            <w:r w:rsidRPr="008305E8">
              <w:rPr>
                <w:rFonts w:ascii="Times New Roman" w:hAnsi="Times New Roman"/>
                <w:b/>
                <w:color w:val="auto"/>
                <w:sz w:val="24"/>
                <w:szCs w:val="24"/>
              </w:rPr>
              <w:t xml:space="preserve">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и словообразование. Словообразовательные нормы</w:t>
            </w:r>
          </w:p>
        </w:tc>
        <w:tc>
          <w:tcPr>
            <w:tcW w:w="0" w:type="auto"/>
            <w:tcBorders>
              <w:top w:val="single" w:sz="4" w:space="0" w:color="000000"/>
              <w:left w:val="single" w:sz="4" w:space="0" w:color="000000"/>
              <w:right w:val="single" w:sz="4" w:space="0" w:color="000000"/>
            </w:tcBorders>
            <w:shd w:val="clear" w:color="auto" w:fill="auto"/>
          </w:tcPr>
          <w:p w14:paraId="74D0FAB8" w14:textId="228CE616"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14:paraId="102F4F3F" w14:textId="712158D4"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shd w:val="clear" w:color="auto" w:fill="auto"/>
          </w:tcPr>
          <w:p w14:paraId="01FFD4AB" w14:textId="51AEE5D6" w:rsidR="008640C9" w:rsidRPr="008305E8" w:rsidRDefault="008640C9" w:rsidP="008640C9">
            <w:pPr>
              <w:jc w:val="center"/>
              <w:rPr>
                <w:rFonts w:ascii="Times New Roman" w:hAnsi="Times New Roman"/>
                <w:color w:val="auto"/>
                <w:sz w:val="24"/>
                <w:szCs w:val="24"/>
              </w:rPr>
            </w:pPr>
          </w:p>
        </w:tc>
      </w:tr>
      <w:tr w:rsidR="00C6003A" w:rsidRPr="008305E8" w14:paraId="62D181E4" w14:textId="77777777" w:rsidTr="00987096">
        <w:trPr>
          <w:trHeight w:val="1216"/>
        </w:trPr>
        <w:tc>
          <w:tcPr>
            <w:tcW w:w="0" w:type="auto"/>
            <w:vMerge/>
            <w:tcBorders>
              <w:left w:val="single" w:sz="4" w:space="0" w:color="000000"/>
              <w:right w:val="single" w:sz="4" w:space="0" w:color="000000"/>
            </w:tcBorders>
            <w:shd w:val="clear" w:color="auto" w:fill="auto"/>
          </w:tcPr>
          <w:p w14:paraId="61B4C904" w14:textId="77777777" w:rsidR="008640C9" w:rsidRPr="008305E8" w:rsidRDefault="008640C9" w:rsidP="008640C9">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6F908015" w14:textId="60E065CD" w:rsidR="008640C9" w:rsidRPr="008305E8" w:rsidRDefault="008640C9" w:rsidP="008640C9">
            <w:pPr>
              <w:spacing w:after="0" w:line="240" w:lineRule="auto"/>
              <w:jc w:val="both"/>
              <w:rPr>
                <w:rFonts w:ascii="Times New Roman" w:hAnsi="Times New Roman"/>
                <w:bCs/>
                <w:color w:val="auto"/>
                <w:sz w:val="24"/>
                <w:szCs w:val="24"/>
              </w:rPr>
            </w:pPr>
            <w:proofErr w:type="spellStart"/>
            <w:r w:rsidRPr="008305E8">
              <w:rPr>
                <w:rFonts w:ascii="Times New Roman" w:hAnsi="Times New Roman"/>
                <w:color w:val="auto"/>
                <w:sz w:val="24"/>
                <w:szCs w:val="24"/>
              </w:rPr>
              <w:t>Морфемика</w:t>
            </w:r>
            <w:proofErr w:type="spellEnd"/>
            <w:r w:rsidRPr="008305E8">
              <w:rPr>
                <w:rFonts w:ascii="Times New Roman" w:hAnsi="Times New Roman"/>
                <w:color w:val="auto"/>
                <w:sz w:val="24"/>
                <w:szCs w:val="24"/>
              </w:rPr>
              <w:t xml:space="preserve"> и словообразование</w:t>
            </w:r>
            <w:r w:rsidR="00851252" w:rsidRPr="008305E8">
              <w:rPr>
                <w:rFonts w:ascii="Times New Roman" w:hAnsi="Times New Roman"/>
                <w:color w:val="auto"/>
                <w:sz w:val="24"/>
                <w:szCs w:val="24"/>
              </w:rPr>
              <w:t xml:space="preserve"> как разделы лингвистики</w:t>
            </w:r>
            <w:r w:rsidRPr="008305E8">
              <w:rPr>
                <w:rFonts w:ascii="Times New Roman" w:hAnsi="Times New Roman"/>
                <w:color w:val="auto"/>
                <w:sz w:val="24"/>
                <w:szCs w:val="24"/>
              </w:rPr>
              <w:t xml:space="preserve">. Основные понятия </w:t>
            </w:r>
            <w:proofErr w:type="spellStart"/>
            <w:r w:rsidRPr="008305E8">
              <w:rPr>
                <w:rFonts w:ascii="Times New Roman" w:hAnsi="Times New Roman"/>
                <w:color w:val="auto"/>
                <w:sz w:val="24"/>
                <w:szCs w:val="24"/>
              </w:rPr>
              <w:t>морфемики</w:t>
            </w:r>
            <w:proofErr w:type="spellEnd"/>
            <w:r w:rsidRPr="008305E8">
              <w:rPr>
                <w:rFonts w:ascii="Times New Roman" w:hAnsi="Times New Roman"/>
                <w:color w:val="auto"/>
                <w:sz w:val="24"/>
                <w:szCs w:val="24"/>
              </w:rPr>
              <w:t xml:space="preserve"> и словообразования</w:t>
            </w:r>
            <w:r w:rsidR="00647C1F" w:rsidRPr="008305E8">
              <w:rPr>
                <w:rFonts w:ascii="Times New Roman" w:hAnsi="Times New Roman"/>
                <w:color w:val="auto"/>
                <w:sz w:val="24"/>
                <w:szCs w:val="24"/>
              </w:rPr>
              <w:t xml:space="preserve">. Морфемный </w:t>
            </w:r>
            <w:r w:rsidR="00E555AF" w:rsidRPr="008305E8">
              <w:rPr>
                <w:rFonts w:ascii="Times New Roman" w:hAnsi="Times New Roman"/>
                <w:color w:val="auto"/>
                <w:sz w:val="24"/>
                <w:szCs w:val="24"/>
              </w:rPr>
              <w:br/>
            </w:r>
            <w:r w:rsidR="00647C1F" w:rsidRPr="008305E8">
              <w:rPr>
                <w:rFonts w:ascii="Times New Roman" w:hAnsi="Times New Roman"/>
                <w:color w:val="auto"/>
                <w:sz w:val="24"/>
                <w:szCs w:val="24"/>
              </w:rPr>
              <w:t>и словообразовательный анализ слова</w:t>
            </w:r>
            <w:r w:rsidR="002D49AB" w:rsidRPr="008305E8">
              <w:rPr>
                <w:rFonts w:ascii="Times New Roman" w:hAnsi="Times New Roman"/>
                <w:color w:val="auto"/>
                <w:sz w:val="24"/>
                <w:szCs w:val="24"/>
              </w:rPr>
              <w:t>.</w:t>
            </w:r>
            <w:r w:rsidR="002D49AB" w:rsidRPr="008305E8">
              <w:rPr>
                <w:rFonts w:ascii="Times New Roman" w:hAnsi="Times New Roman"/>
                <w:bCs/>
                <w:color w:val="auto"/>
                <w:sz w:val="24"/>
                <w:szCs w:val="24"/>
              </w:rPr>
              <w:t xml:space="preserve"> Словообразовательные трудности. Особенности употребления сложносокращенных слов (аббревиатур). Род и склонение аббревиатур</w:t>
            </w:r>
          </w:p>
        </w:tc>
        <w:tc>
          <w:tcPr>
            <w:tcW w:w="0" w:type="auto"/>
            <w:vMerge/>
            <w:tcBorders>
              <w:left w:val="single" w:sz="4" w:space="0" w:color="000000"/>
              <w:right w:val="single" w:sz="4" w:space="0" w:color="000000"/>
            </w:tcBorders>
            <w:shd w:val="clear" w:color="auto" w:fill="auto"/>
          </w:tcPr>
          <w:p w14:paraId="158E9979" w14:textId="67D5170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p>
        </w:tc>
        <w:tc>
          <w:tcPr>
            <w:tcW w:w="0" w:type="auto"/>
            <w:vMerge/>
            <w:tcBorders>
              <w:left w:val="single" w:sz="4" w:space="0" w:color="000000"/>
              <w:right w:val="single" w:sz="4" w:space="0" w:color="000000"/>
            </w:tcBorders>
            <w:shd w:val="clear" w:color="auto" w:fill="auto"/>
          </w:tcPr>
          <w:p w14:paraId="1AA2638B" w14:textId="77777777" w:rsidR="008640C9" w:rsidRPr="008305E8" w:rsidRDefault="008640C9" w:rsidP="008640C9">
            <w:pPr>
              <w:rPr>
                <w:rFonts w:ascii="Times New Roman" w:hAnsi="Times New Roman"/>
                <w:color w:val="auto"/>
                <w:sz w:val="24"/>
                <w:szCs w:val="24"/>
              </w:rPr>
            </w:pPr>
          </w:p>
        </w:tc>
      </w:tr>
      <w:tr w:rsidR="00C6003A" w:rsidRPr="008305E8" w14:paraId="33242A9F" w14:textId="77777777" w:rsidTr="00987096">
        <w:trPr>
          <w:trHeight w:val="227"/>
        </w:trPr>
        <w:tc>
          <w:tcPr>
            <w:tcW w:w="0" w:type="auto"/>
            <w:gridSpan w:val="2"/>
            <w:tcBorders>
              <w:left w:val="single" w:sz="4" w:space="0" w:color="000000"/>
              <w:bottom w:val="single" w:sz="4" w:space="0" w:color="000000"/>
              <w:right w:val="single" w:sz="4" w:space="0" w:color="000000"/>
            </w:tcBorders>
            <w:shd w:val="clear" w:color="auto" w:fill="auto"/>
          </w:tcPr>
          <w:p w14:paraId="2D455900" w14:textId="1DED8B47" w:rsidR="008640C9" w:rsidRPr="008305E8" w:rsidRDefault="008640C9" w:rsidP="008640C9">
            <w:pPr>
              <w:spacing w:after="0" w:line="221" w:lineRule="auto"/>
              <w:jc w:val="both"/>
              <w:rPr>
                <w:rFonts w:ascii="Times New Roman" w:hAnsi="Times New Roman"/>
                <w:color w:val="auto"/>
                <w:sz w:val="24"/>
                <w:szCs w:val="24"/>
              </w:rPr>
            </w:pPr>
            <w:r w:rsidRPr="008305E8">
              <w:rPr>
                <w:rFonts w:ascii="Times New Roman" w:hAnsi="Times New Roman"/>
                <w:b/>
                <w:color w:val="auto"/>
                <w:sz w:val="24"/>
                <w:szCs w:val="24"/>
              </w:rPr>
              <w:t xml:space="preserve">Раздел 8 </w:t>
            </w:r>
            <w:bookmarkStart w:id="26" w:name="_Hlk225162241"/>
            <w:r w:rsidRPr="008305E8">
              <w:rPr>
                <w:rFonts w:ascii="Times New Roman" w:hAnsi="Times New Roman"/>
                <w:b/>
                <w:color w:val="auto"/>
                <w:sz w:val="24"/>
                <w:szCs w:val="24"/>
              </w:rPr>
              <w:t>Морфология. Морфологические нормы</w:t>
            </w:r>
            <w:bookmarkEnd w:id="26"/>
          </w:p>
        </w:tc>
        <w:tc>
          <w:tcPr>
            <w:tcW w:w="0" w:type="auto"/>
            <w:tcBorders>
              <w:left w:val="single" w:sz="4" w:space="0" w:color="000000"/>
              <w:right w:val="single" w:sz="4" w:space="0" w:color="000000"/>
            </w:tcBorders>
            <w:shd w:val="clear" w:color="auto" w:fill="auto"/>
          </w:tcPr>
          <w:p w14:paraId="58742C24" w14:textId="05D7E2B9"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4</w:t>
            </w:r>
          </w:p>
        </w:tc>
        <w:tc>
          <w:tcPr>
            <w:tcW w:w="0" w:type="auto"/>
            <w:vMerge w:val="restart"/>
            <w:tcBorders>
              <w:left w:val="single" w:sz="4" w:space="0" w:color="000000"/>
              <w:right w:val="single" w:sz="4" w:space="0" w:color="000000"/>
            </w:tcBorders>
            <w:shd w:val="clear" w:color="auto" w:fill="auto"/>
          </w:tcPr>
          <w:p w14:paraId="7BCE446E" w14:textId="2B564F20" w:rsidR="008640C9" w:rsidRPr="008305E8" w:rsidRDefault="008640C9" w:rsidP="008640C9">
            <w:pPr>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tc>
      </w:tr>
      <w:tr w:rsidR="004216B9" w:rsidRPr="008305E8" w14:paraId="441959FA" w14:textId="77777777" w:rsidTr="00987096">
        <w:trPr>
          <w:trHeight w:val="227"/>
        </w:trPr>
        <w:tc>
          <w:tcPr>
            <w:tcW w:w="0" w:type="auto"/>
            <w:vMerge w:val="restart"/>
            <w:tcBorders>
              <w:left w:val="single" w:sz="4" w:space="0" w:color="000000"/>
              <w:right w:val="single" w:sz="4" w:space="0" w:color="000000"/>
            </w:tcBorders>
            <w:shd w:val="clear" w:color="auto" w:fill="auto"/>
          </w:tcPr>
          <w:p w14:paraId="1FB8E758" w14:textId="27584561"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8.1</w:t>
            </w:r>
            <w:bookmarkStart w:id="27" w:name="_Hlk225162262"/>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Морфология. Основные нормы употребления разных частей речи</w:t>
            </w:r>
            <w:bookmarkEnd w:id="27"/>
          </w:p>
        </w:tc>
        <w:tc>
          <w:tcPr>
            <w:tcW w:w="0" w:type="auto"/>
            <w:tcBorders>
              <w:top w:val="single" w:sz="4" w:space="0" w:color="000000"/>
              <w:left w:val="single" w:sz="4" w:space="0" w:color="000000"/>
              <w:right w:val="single" w:sz="4" w:space="0" w:color="000000"/>
            </w:tcBorders>
            <w:shd w:val="clear" w:color="auto" w:fill="auto"/>
          </w:tcPr>
          <w:p w14:paraId="138FE56A"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14:paraId="1260C573" w14:textId="713503AB"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4</w:t>
            </w:r>
          </w:p>
        </w:tc>
        <w:tc>
          <w:tcPr>
            <w:tcW w:w="0" w:type="auto"/>
            <w:vMerge/>
            <w:tcBorders>
              <w:left w:val="single" w:sz="4" w:space="0" w:color="000000"/>
              <w:right w:val="single" w:sz="4" w:space="0" w:color="000000"/>
            </w:tcBorders>
            <w:shd w:val="clear" w:color="auto" w:fill="auto"/>
          </w:tcPr>
          <w:p w14:paraId="258395DF" w14:textId="77777777" w:rsidR="004216B9" w:rsidRPr="008305E8" w:rsidRDefault="004216B9" w:rsidP="008640C9">
            <w:pPr>
              <w:jc w:val="center"/>
              <w:rPr>
                <w:rFonts w:ascii="Times New Roman" w:hAnsi="Times New Roman"/>
                <w:color w:val="auto"/>
                <w:sz w:val="24"/>
                <w:szCs w:val="24"/>
              </w:rPr>
            </w:pPr>
          </w:p>
        </w:tc>
      </w:tr>
      <w:tr w:rsidR="004216B9" w:rsidRPr="008305E8" w14:paraId="3B1567B3" w14:textId="77777777" w:rsidTr="00987096">
        <w:trPr>
          <w:trHeight w:val="227"/>
        </w:trPr>
        <w:tc>
          <w:tcPr>
            <w:tcW w:w="0" w:type="auto"/>
            <w:vMerge/>
            <w:tcBorders>
              <w:left w:val="single" w:sz="4" w:space="0" w:color="000000"/>
              <w:right w:val="single" w:sz="4" w:space="0" w:color="000000"/>
            </w:tcBorders>
            <w:shd w:val="clear" w:color="auto" w:fill="auto"/>
          </w:tcPr>
          <w:p w14:paraId="1B9D925E" w14:textId="77777777" w:rsidR="004216B9" w:rsidRPr="008305E8" w:rsidRDefault="004216B9" w:rsidP="008640C9">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622B70C8" w14:textId="3A3D79B6"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Морфология как раздел лингвистики.</w:t>
            </w:r>
          </w:p>
          <w:p w14:paraId="5FA7B65E"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имен существительных: форм рода, числа, падежа.</w:t>
            </w:r>
          </w:p>
          <w:p w14:paraId="400C1C86"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имен прилагательных: форм степеней сравнения, краткой формы.</w:t>
            </w:r>
          </w:p>
          <w:p w14:paraId="57C4465D" w14:textId="7C5DAF03"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w:t>
            </w:r>
            <w:r w:rsidRPr="008305E8">
              <w:rPr>
                <w:rFonts w:ascii="Times New Roman" w:hAnsi="Times New Roman"/>
                <w:bCs/>
                <w:color w:val="auto"/>
                <w:sz w:val="24"/>
                <w:szCs w:val="24"/>
              </w:rPr>
              <w:lastRenderedPageBreak/>
              <w:t>прошедшего времени с суффиксом -ну-, форм повелительного наклонения.</w:t>
            </w:r>
          </w:p>
          <w:p w14:paraId="64B2F0E0" w14:textId="0F7399CF"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Основные нормы употребления количественных, порядковых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и собирательных числительных. Основные нормы употребления местоимений: формы 3-го лица личных местоимений, возвратного местоимения себя</w:t>
            </w:r>
          </w:p>
        </w:tc>
        <w:tc>
          <w:tcPr>
            <w:tcW w:w="0" w:type="auto"/>
            <w:vMerge/>
            <w:tcBorders>
              <w:left w:val="single" w:sz="4" w:space="0" w:color="000000"/>
              <w:right w:val="single" w:sz="4" w:space="0" w:color="000000"/>
            </w:tcBorders>
            <w:shd w:val="clear" w:color="auto" w:fill="auto"/>
          </w:tcPr>
          <w:p w14:paraId="3FCFBAFC" w14:textId="56F96A9D"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1F4527D2" w14:textId="77777777" w:rsidR="004216B9" w:rsidRPr="008305E8" w:rsidRDefault="004216B9" w:rsidP="008640C9">
            <w:pPr>
              <w:rPr>
                <w:rFonts w:ascii="Times New Roman" w:hAnsi="Times New Roman"/>
                <w:color w:val="auto"/>
                <w:sz w:val="24"/>
                <w:szCs w:val="24"/>
              </w:rPr>
            </w:pPr>
          </w:p>
        </w:tc>
      </w:tr>
      <w:tr w:rsidR="008F14DB" w:rsidRPr="008305E8" w14:paraId="63544950" w14:textId="77777777" w:rsidTr="00987096">
        <w:trPr>
          <w:trHeight w:val="227"/>
        </w:trPr>
        <w:tc>
          <w:tcPr>
            <w:tcW w:w="0" w:type="auto"/>
            <w:vMerge/>
            <w:tcBorders>
              <w:left w:val="single" w:sz="4" w:space="0" w:color="000000"/>
              <w:bottom w:val="single" w:sz="4" w:space="0" w:color="000000"/>
              <w:right w:val="single" w:sz="4" w:space="0" w:color="000000"/>
            </w:tcBorders>
            <w:shd w:val="clear" w:color="auto" w:fill="auto"/>
          </w:tcPr>
          <w:p w14:paraId="3F3811A6" w14:textId="77777777" w:rsidR="008F14DB" w:rsidRPr="008305E8" w:rsidRDefault="008F14DB" w:rsidP="008F14DB">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6509DC0D" w14:textId="00D65D11"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464BDB41" w14:textId="33190A18"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6727221B" w14:textId="77777777" w:rsidR="008F14DB" w:rsidRPr="008305E8" w:rsidRDefault="008F14DB" w:rsidP="008F14DB">
            <w:pPr>
              <w:rPr>
                <w:rFonts w:ascii="Times New Roman" w:hAnsi="Times New Roman"/>
                <w:color w:val="auto"/>
                <w:sz w:val="24"/>
                <w:szCs w:val="24"/>
              </w:rPr>
            </w:pPr>
          </w:p>
        </w:tc>
      </w:tr>
      <w:tr w:rsidR="004216B9" w:rsidRPr="008305E8" w14:paraId="1AA27AAC" w14:textId="77777777" w:rsidTr="00987096">
        <w:trPr>
          <w:trHeight w:val="227"/>
        </w:trPr>
        <w:tc>
          <w:tcPr>
            <w:tcW w:w="0" w:type="auto"/>
            <w:vMerge/>
            <w:tcBorders>
              <w:left w:val="single" w:sz="4" w:space="0" w:color="000000"/>
              <w:bottom w:val="single" w:sz="4" w:space="0" w:color="000000"/>
              <w:right w:val="single" w:sz="4" w:space="0" w:color="000000"/>
            </w:tcBorders>
            <w:shd w:val="clear" w:color="auto" w:fill="auto"/>
          </w:tcPr>
          <w:p w14:paraId="2060D75C" w14:textId="77777777" w:rsidR="004216B9" w:rsidRPr="008305E8" w:rsidRDefault="004216B9" w:rsidP="004216B9">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3E32B259" w14:textId="1444A91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имён существительных, имён прилагательных, глаголов. Основные нормы употребления числительных</w:t>
            </w:r>
            <w:r w:rsidR="003F241C" w:rsidRPr="008305E8">
              <w:rPr>
                <w:rFonts w:ascii="Times New Roman" w:hAnsi="Times New Roman"/>
                <w:bCs/>
                <w:color w:val="auto"/>
                <w:sz w:val="24"/>
                <w:szCs w:val="24"/>
              </w:rPr>
              <w:t xml:space="preserve"> и </w:t>
            </w:r>
            <w:r w:rsidRPr="008305E8">
              <w:rPr>
                <w:rFonts w:ascii="Times New Roman" w:hAnsi="Times New Roman"/>
                <w:bCs/>
                <w:color w:val="auto"/>
                <w:sz w:val="24"/>
                <w:szCs w:val="24"/>
              </w:rPr>
              <w:t>местоимений</w:t>
            </w:r>
            <w:r w:rsidRPr="008305E8">
              <w:rPr>
                <w:rFonts w:ascii="Times New Roman" w:hAnsi="Times New Roman"/>
                <w:sz w:val="24"/>
                <w:szCs w:val="24"/>
              </w:rPr>
              <w:t xml:space="preserve"> </w:t>
            </w:r>
          </w:p>
        </w:tc>
        <w:tc>
          <w:tcPr>
            <w:tcW w:w="0" w:type="auto"/>
            <w:vMerge/>
            <w:tcBorders>
              <w:left w:val="single" w:sz="4" w:space="0" w:color="000000"/>
              <w:right w:val="single" w:sz="4" w:space="0" w:color="000000"/>
            </w:tcBorders>
            <w:shd w:val="clear" w:color="auto" w:fill="auto"/>
          </w:tcPr>
          <w:p w14:paraId="39F0D693"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6764A1DD" w14:textId="77777777" w:rsidR="004216B9" w:rsidRPr="008305E8" w:rsidRDefault="004216B9" w:rsidP="004216B9">
            <w:pPr>
              <w:rPr>
                <w:rFonts w:ascii="Times New Roman" w:hAnsi="Times New Roman"/>
                <w:color w:val="auto"/>
                <w:sz w:val="24"/>
                <w:szCs w:val="24"/>
              </w:rPr>
            </w:pPr>
          </w:p>
        </w:tc>
      </w:tr>
      <w:tr w:rsidR="004216B9" w:rsidRPr="008305E8" w14:paraId="73D57AE3" w14:textId="77777777" w:rsidTr="00987096">
        <w:trPr>
          <w:trHeight w:val="227"/>
        </w:trPr>
        <w:tc>
          <w:tcPr>
            <w:tcW w:w="0" w:type="auto"/>
            <w:gridSpan w:val="2"/>
            <w:tcBorders>
              <w:left w:val="single" w:sz="4" w:space="0" w:color="000000"/>
              <w:bottom w:val="single" w:sz="4" w:space="0" w:color="000000"/>
              <w:right w:val="single" w:sz="4" w:space="0" w:color="000000"/>
            </w:tcBorders>
            <w:shd w:val="clear" w:color="auto" w:fill="auto"/>
          </w:tcPr>
          <w:p w14:paraId="3C0B3560" w14:textId="006A707D" w:rsidR="004216B9" w:rsidRPr="008305E8" w:rsidRDefault="004216B9" w:rsidP="004216B9">
            <w:pPr>
              <w:spacing w:after="0" w:line="221" w:lineRule="auto"/>
              <w:jc w:val="both"/>
              <w:rPr>
                <w:rFonts w:ascii="Times New Roman" w:hAnsi="Times New Roman"/>
                <w:color w:val="auto"/>
                <w:sz w:val="24"/>
                <w:szCs w:val="24"/>
              </w:rPr>
            </w:pPr>
            <w:r w:rsidRPr="008305E8">
              <w:rPr>
                <w:rFonts w:ascii="Times New Roman" w:hAnsi="Times New Roman"/>
                <w:b/>
                <w:color w:val="auto"/>
                <w:sz w:val="24"/>
                <w:szCs w:val="24"/>
              </w:rPr>
              <w:t>Раздел 9 Орфография. Основные правила орфографии</w:t>
            </w:r>
          </w:p>
        </w:tc>
        <w:tc>
          <w:tcPr>
            <w:tcW w:w="0" w:type="auto"/>
            <w:tcBorders>
              <w:left w:val="single" w:sz="4" w:space="0" w:color="000000"/>
              <w:right w:val="single" w:sz="4" w:space="0" w:color="000000"/>
            </w:tcBorders>
            <w:shd w:val="clear" w:color="auto" w:fill="auto"/>
          </w:tcPr>
          <w:p w14:paraId="150B6631" w14:textId="2258D008"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b/>
                <w:bCs/>
                <w:iCs/>
                <w:color w:val="auto"/>
                <w:sz w:val="24"/>
                <w:szCs w:val="24"/>
              </w:rPr>
              <w:t>16</w:t>
            </w:r>
          </w:p>
        </w:tc>
        <w:tc>
          <w:tcPr>
            <w:tcW w:w="0" w:type="auto"/>
            <w:vMerge w:val="restart"/>
            <w:tcBorders>
              <w:left w:val="single" w:sz="4" w:space="0" w:color="000000"/>
              <w:right w:val="single" w:sz="4" w:space="0" w:color="000000"/>
            </w:tcBorders>
            <w:shd w:val="clear" w:color="auto" w:fill="auto"/>
          </w:tcPr>
          <w:p w14:paraId="3D960D5D"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715C0FC2" w14:textId="408B82D9"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ПК…</w:t>
            </w:r>
          </w:p>
        </w:tc>
      </w:tr>
      <w:tr w:rsidR="004216B9" w:rsidRPr="008305E8" w14:paraId="7BE02BAD" w14:textId="77777777" w:rsidTr="00987096">
        <w:trPr>
          <w:trHeight w:val="20"/>
        </w:trPr>
        <w:tc>
          <w:tcPr>
            <w:tcW w:w="0" w:type="auto"/>
            <w:vMerge w:val="restart"/>
            <w:tcBorders>
              <w:left w:val="single" w:sz="4" w:space="0" w:color="000000"/>
              <w:right w:val="single" w:sz="4" w:space="0" w:color="000000"/>
            </w:tcBorders>
            <w:shd w:val="clear" w:color="auto" w:fill="auto"/>
          </w:tcPr>
          <w:p w14:paraId="6E817B47" w14:textId="43C39018"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9.1</w:t>
            </w:r>
            <w:bookmarkStart w:id="28" w:name="_Hlk225162640"/>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Орфография. Основные правила орфографии</w:t>
            </w:r>
            <w:bookmarkEnd w:id="28"/>
          </w:p>
        </w:tc>
        <w:tc>
          <w:tcPr>
            <w:tcW w:w="0" w:type="auto"/>
            <w:tcBorders>
              <w:top w:val="single" w:sz="4" w:space="0" w:color="000000"/>
              <w:left w:val="single" w:sz="4" w:space="0" w:color="000000"/>
              <w:right w:val="single" w:sz="4" w:space="0" w:color="000000"/>
            </w:tcBorders>
            <w:shd w:val="clear" w:color="auto" w:fill="auto"/>
          </w:tcPr>
          <w:p w14:paraId="78634102" w14:textId="7777777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14:paraId="12C1F16D" w14:textId="68EE32C1"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14</w:t>
            </w:r>
          </w:p>
        </w:tc>
        <w:tc>
          <w:tcPr>
            <w:tcW w:w="0" w:type="auto"/>
            <w:vMerge/>
            <w:tcBorders>
              <w:left w:val="single" w:sz="4" w:space="0" w:color="000000"/>
              <w:right w:val="single" w:sz="4" w:space="0" w:color="000000"/>
            </w:tcBorders>
            <w:shd w:val="clear" w:color="auto" w:fill="auto"/>
          </w:tcPr>
          <w:p w14:paraId="35579447" w14:textId="77777777" w:rsidR="004216B9" w:rsidRPr="008305E8" w:rsidRDefault="004216B9" w:rsidP="004216B9">
            <w:pPr>
              <w:jc w:val="center"/>
              <w:rPr>
                <w:rFonts w:ascii="Times New Roman" w:hAnsi="Times New Roman"/>
                <w:color w:val="auto"/>
                <w:sz w:val="24"/>
                <w:szCs w:val="24"/>
              </w:rPr>
            </w:pPr>
          </w:p>
        </w:tc>
      </w:tr>
      <w:tr w:rsidR="004216B9" w:rsidRPr="008305E8" w14:paraId="20896C99" w14:textId="77777777" w:rsidTr="00987096">
        <w:trPr>
          <w:trHeight w:val="227"/>
        </w:trPr>
        <w:tc>
          <w:tcPr>
            <w:tcW w:w="0" w:type="auto"/>
            <w:vMerge/>
            <w:tcBorders>
              <w:left w:val="single" w:sz="4" w:space="0" w:color="000000"/>
              <w:right w:val="single" w:sz="4" w:space="0" w:color="000000"/>
            </w:tcBorders>
            <w:shd w:val="clear" w:color="auto" w:fill="auto"/>
          </w:tcPr>
          <w:p w14:paraId="61F87B6A" w14:textId="77777777" w:rsidR="004216B9" w:rsidRPr="008305E8" w:rsidRDefault="004216B9" w:rsidP="00E555AF">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3BB043F2" w14:textId="69DF066C" w:rsidR="004216B9" w:rsidRPr="008305E8" w:rsidRDefault="004216B9" w:rsidP="004216B9">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 xml:space="preserve">Орфография как раздел лингвистики. </w:t>
            </w:r>
            <w:r w:rsidRPr="008305E8">
              <w:rPr>
                <w:rFonts w:ascii="Times New Roman" w:hAnsi="Times New Roman"/>
                <w:color w:val="auto"/>
                <w:sz w:val="24"/>
                <w:szCs w:val="24"/>
              </w:rPr>
              <w:t>Употребление прописных букв. Правописание гласных и согласных в корне.</w:t>
            </w:r>
          </w:p>
          <w:p w14:paraId="1DF17776" w14:textId="2909AA60" w:rsidR="004216B9" w:rsidRPr="008305E8" w:rsidRDefault="004216B9" w:rsidP="004216B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Правописание приставок. Правила правописания слов </w:t>
            </w:r>
            <w:r w:rsidR="00E555AF" w:rsidRPr="008305E8">
              <w:rPr>
                <w:rFonts w:ascii="Times New Roman" w:hAnsi="Times New Roman"/>
                <w:color w:val="auto"/>
                <w:sz w:val="24"/>
                <w:szCs w:val="24"/>
              </w:rPr>
              <w:br/>
            </w:r>
            <w:r w:rsidRPr="008305E8">
              <w:rPr>
                <w:rFonts w:ascii="Times New Roman" w:hAnsi="Times New Roman"/>
                <w:color w:val="auto"/>
                <w:sz w:val="24"/>
                <w:szCs w:val="24"/>
              </w:rPr>
              <w:t xml:space="preserve">с разделительными </w:t>
            </w:r>
            <w:r w:rsidRPr="008305E8">
              <w:rPr>
                <w:rFonts w:ascii="Times New Roman" w:hAnsi="Times New Roman"/>
                <w:i/>
                <w:color w:val="auto"/>
                <w:sz w:val="24"/>
                <w:szCs w:val="24"/>
              </w:rPr>
              <w:t>ъ</w:t>
            </w:r>
            <w:r w:rsidRPr="008305E8">
              <w:rPr>
                <w:rFonts w:ascii="Times New Roman" w:hAnsi="Times New Roman"/>
                <w:color w:val="auto"/>
                <w:sz w:val="24"/>
                <w:szCs w:val="24"/>
              </w:rPr>
              <w:t xml:space="preserve"> и </w:t>
            </w:r>
            <w:r w:rsidRPr="008305E8">
              <w:rPr>
                <w:rFonts w:ascii="Times New Roman" w:hAnsi="Times New Roman"/>
                <w:i/>
                <w:color w:val="auto"/>
                <w:sz w:val="24"/>
                <w:szCs w:val="24"/>
              </w:rPr>
              <w:t>ь</w:t>
            </w:r>
            <w:r w:rsidRPr="008305E8">
              <w:rPr>
                <w:rFonts w:ascii="Times New Roman" w:hAnsi="Times New Roman"/>
                <w:color w:val="auto"/>
                <w:sz w:val="24"/>
                <w:szCs w:val="24"/>
              </w:rPr>
              <w:t>. Буквы ы – и после приставок.</w:t>
            </w:r>
          </w:p>
          <w:p w14:paraId="72D9E995" w14:textId="46D0DBAA" w:rsidR="00E555AF" w:rsidRPr="008305E8" w:rsidRDefault="00E555AF" w:rsidP="004216B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Правописание окончаний имен существительных, имен прилагательных и глаголов</w:t>
            </w:r>
          </w:p>
          <w:p w14:paraId="40D7446F" w14:textId="77777777" w:rsidR="004216B9" w:rsidRPr="008305E8" w:rsidRDefault="004216B9" w:rsidP="004216B9">
            <w:pPr>
              <w:spacing w:after="0" w:line="221" w:lineRule="auto"/>
              <w:ind w:left="705" w:hanging="705"/>
              <w:jc w:val="both"/>
              <w:rPr>
                <w:rFonts w:ascii="Times New Roman" w:hAnsi="Times New Roman"/>
                <w:color w:val="auto"/>
                <w:sz w:val="24"/>
                <w:szCs w:val="24"/>
              </w:rPr>
            </w:pPr>
            <w:r w:rsidRPr="008305E8">
              <w:rPr>
                <w:rFonts w:ascii="Times New Roman" w:hAnsi="Times New Roman"/>
                <w:color w:val="auto"/>
                <w:sz w:val="24"/>
                <w:szCs w:val="24"/>
              </w:rPr>
              <w:t>Правописание суффиксов.</w:t>
            </w:r>
          </w:p>
          <w:p w14:paraId="45B5E6D9" w14:textId="77777777" w:rsidR="004216B9" w:rsidRPr="008305E8" w:rsidRDefault="004216B9" w:rsidP="004216B9">
            <w:pPr>
              <w:spacing w:after="0" w:line="221" w:lineRule="auto"/>
              <w:ind w:left="705" w:hanging="705"/>
              <w:jc w:val="both"/>
              <w:rPr>
                <w:rFonts w:ascii="Times New Roman" w:hAnsi="Times New Roman"/>
                <w:color w:val="auto"/>
                <w:sz w:val="24"/>
                <w:szCs w:val="24"/>
              </w:rPr>
            </w:pPr>
            <w:r w:rsidRPr="008305E8">
              <w:rPr>
                <w:rFonts w:ascii="Times New Roman" w:hAnsi="Times New Roman"/>
                <w:color w:val="auto"/>
                <w:sz w:val="24"/>
                <w:szCs w:val="24"/>
              </w:rPr>
              <w:t xml:space="preserve">Правописание </w:t>
            </w:r>
            <w:r w:rsidRPr="008305E8">
              <w:rPr>
                <w:rFonts w:ascii="Times New Roman" w:hAnsi="Times New Roman"/>
                <w:i/>
                <w:color w:val="auto"/>
                <w:sz w:val="24"/>
                <w:szCs w:val="24"/>
              </w:rPr>
              <w:t>н</w:t>
            </w:r>
            <w:r w:rsidRPr="008305E8">
              <w:rPr>
                <w:rFonts w:ascii="Times New Roman" w:hAnsi="Times New Roman"/>
                <w:color w:val="auto"/>
                <w:sz w:val="24"/>
                <w:szCs w:val="24"/>
              </w:rPr>
              <w:t xml:space="preserve"> и </w:t>
            </w:r>
            <w:proofErr w:type="spellStart"/>
            <w:r w:rsidRPr="008305E8">
              <w:rPr>
                <w:rFonts w:ascii="Times New Roman" w:hAnsi="Times New Roman"/>
                <w:i/>
                <w:color w:val="auto"/>
                <w:sz w:val="24"/>
                <w:szCs w:val="24"/>
              </w:rPr>
              <w:t>нн</w:t>
            </w:r>
            <w:proofErr w:type="spellEnd"/>
            <w:r w:rsidRPr="008305E8">
              <w:rPr>
                <w:rFonts w:ascii="Times New Roman" w:hAnsi="Times New Roman"/>
                <w:color w:val="auto"/>
                <w:sz w:val="24"/>
                <w:szCs w:val="24"/>
              </w:rPr>
              <w:t xml:space="preserve"> в различных частях речи.</w:t>
            </w:r>
          </w:p>
          <w:p w14:paraId="78269323" w14:textId="77777777" w:rsidR="004216B9" w:rsidRPr="008305E8" w:rsidRDefault="004216B9" w:rsidP="004216B9">
            <w:pPr>
              <w:spacing w:after="0" w:line="221" w:lineRule="auto"/>
              <w:ind w:left="705" w:hanging="705"/>
              <w:jc w:val="both"/>
              <w:rPr>
                <w:rFonts w:ascii="Times New Roman" w:hAnsi="Times New Roman"/>
                <w:i/>
                <w:color w:val="auto"/>
                <w:sz w:val="24"/>
                <w:szCs w:val="24"/>
              </w:rPr>
            </w:pPr>
            <w:r w:rsidRPr="008305E8">
              <w:rPr>
                <w:rFonts w:ascii="Times New Roman" w:hAnsi="Times New Roman"/>
                <w:color w:val="auto"/>
                <w:sz w:val="24"/>
                <w:szCs w:val="24"/>
              </w:rPr>
              <w:t xml:space="preserve">Правописание слов с </w:t>
            </w:r>
            <w:r w:rsidRPr="008305E8">
              <w:rPr>
                <w:rFonts w:ascii="Times New Roman" w:hAnsi="Times New Roman"/>
                <w:i/>
                <w:color w:val="auto"/>
                <w:sz w:val="24"/>
                <w:szCs w:val="24"/>
              </w:rPr>
              <w:t>не</w:t>
            </w:r>
            <w:r w:rsidRPr="008305E8">
              <w:rPr>
                <w:rFonts w:ascii="Times New Roman" w:hAnsi="Times New Roman"/>
                <w:color w:val="auto"/>
                <w:sz w:val="24"/>
                <w:szCs w:val="24"/>
              </w:rPr>
              <w:t xml:space="preserve"> и </w:t>
            </w:r>
            <w:r w:rsidRPr="008305E8">
              <w:rPr>
                <w:rFonts w:ascii="Times New Roman" w:hAnsi="Times New Roman"/>
                <w:i/>
                <w:color w:val="auto"/>
                <w:sz w:val="24"/>
                <w:szCs w:val="24"/>
              </w:rPr>
              <w:t>ни.</w:t>
            </w:r>
          </w:p>
          <w:p w14:paraId="14A37D2F" w14:textId="5AC9ACE7" w:rsidR="004216B9" w:rsidRPr="008305E8" w:rsidRDefault="004216B9" w:rsidP="004216B9">
            <w:pPr>
              <w:spacing w:after="0" w:line="221" w:lineRule="auto"/>
              <w:jc w:val="both"/>
              <w:rPr>
                <w:rFonts w:ascii="Times New Roman" w:hAnsi="Times New Roman"/>
                <w:color w:val="auto"/>
                <w:sz w:val="24"/>
                <w:szCs w:val="24"/>
              </w:rPr>
            </w:pPr>
            <w:r w:rsidRPr="008305E8">
              <w:rPr>
                <w:rFonts w:ascii="Times New Roman" w:hAnsi="Times New Roman"/>
                <w:color w:val="auto"/>
                <w:sz w:val="24"/>
                <w:szCs w:val="24"/>
              </w:rPr>
              <w:t>Слитное, дефисное и раздельное написание слов</w:t>
            </w:r>
          </w:p>
        </w:tc>
        <w:tc>
          <w:tcPr>
            <w:tcW w:w="0" w:type="auto"/>
            <w:vMerge/>
            <w:tcBorders>
              <w:left w:val="single" w:sz="4" w:space="0" w:color="000000"/>
              <w:right w:val="single" w:sz="4" w:space="0" w:color="000000"/>
            </w:tcBorders>
            <w:shd w:val="clear" w:color="auto" w:fill="auto"/>
          </w:tcPr>
          <w:p w14:paraId="5F062839"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0A41FCBC" w14:textId="77777777" w:rsidR="004216B9" w:rsidRPr="008305E8" w:rsidRDefault="004216B9" w:rsidP="004216B9">
            <w:pPr>
              <w:rPr>
                <w:rFonts w:ascii="Times New Roman" w:hAnsi="Times New Roman"/>
                <w:color w:val="auto"/>
                <w:sz w:val="24"/>
                <w:szCs w:val="24"/>
              </w:rPr>
            </w:pPr>
          </w:p>
        </w:tc>
      </w:tr>
      <w:tr w:rsidR="004216B9" w:rsidRPr="008305E8" w14:paraId="67A2528C" w14:textId="77777777" w:rsidTr="00987096">
        <w:trPr>
          <w:trHeight w:val="20"/>
        </w:trPr>
        <w:tc>
          <w:tcPr>
            <w:tcW w:w="0" w:type="auto"/>
            <w:vMerge w:val="restart"/>
            <w:tcBorders>
              <w:left w:val="single" w:sz="4" w:space="0" w:color="000000"/>
              <w:right w:val="single" w:sz="4" w:space="0" w:color="000000"/>
            </w:tcBorders>
            <w:shd w:val="clear" w:color="auto" w:fill="auto"/>
          </w:tcPr>
          <w:p w14:paraId="4BE1250F" w14:textId="1AC194BB"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9.2</w:t>
            </w:r>
            <w:r w:rsidR="00E555AF" w:rsidRPr="008305E8">
              <w:rPr>
                <w:rFonts w:ascii="Times New Roman" w:hAnsi="Times New Roman"/>
                <w:b/>
                <w:color w:val="auto"/>
                <w:sz w:val="24"/>
                <w:szCs w:val="24"/>
              </w:rPr>
              <w:t xml:space="preserve"> </w:t>
            </w:r>
            <w:bookmarkStart w:id="29" w:name="_Hlk225162823"/>
            <w:r w:rsidRPr="008305E8">
              <w:rPr>
                <w:rFonts w:ascii="Times New Roman" w:hAnsi="Times New Roman"/>
                <w:b/>
                <w:color w:val="auto"/>
                <w:sz w:val="24"/>
                <w:szCs w:val="24"/>
              </w:rPr>
              <w:t xml:space="preserve">Орфографические нормы </w:t>
            </w:r>
            <w:r w:rsidR="00E555AF" w:rsidRPr="008305E8">
              <w:rPr>
                <w:rFonts w:ascii="Times New Roman" w:hAnsi="Times New Roman"/>
                <w:b/>
                <w:color w:val="auto"/>
                <w:sz w:val="24"/>
                <w:szCs w:val="24"/>
              </w:rPr>
              <w:br/>
            </w:r>
            <w:r w:rsidRPr="008305E8">
              <w:rPr>
                <w:rFonts w:ascii="Times New Roman" w:hAnsi="Times New Roman"/>
                <w:b/>
                <w:color w:val="auto"/>
                <w:sz w:val="24"/>
                <w:szCs w:val="24"/>
              </w:rPr>
              <w:t>в профессиональной коммуникации</w:t>
            </w:r>
            <w:bookmarkEnd w:id="29"/>
          </w:p>
        </w:tc>
        <w:tc>
          <w:tcPr>
            <w:tcW w:w="0" w:type="auto"/>
            <w:tcBorders>
              <w:top w:val="single" w:sz="4" w:space="0" w:color="000000"/>
              <w:left w:val="single" w:sz="4" w:space="0" w:color="000000"/>
              <w:right w:val="single" w:sz="4" w:space="0" w:color="000000"/>
            </w:tcBorders>
            <w:shd w:val="clear" w:color="auto" w:fill="auto"/>
          </w:tcPr>
          <w:p w14:paraId="17579D53" w14:textId="2C021E6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173B29B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shd w:val="clear" w:color="auto" w:fill="auto"/>
          </w:tcPr>
          <w:p w14:paraId="53BBD334" w14:textId="77777777" w:rsidR="004216B9" w:rsidRPr="008305E8" w:rsidRDefault="004216B9" w:rsidP="004216B9">
            <w:pPr>
              <w:jc w:val="center"/>
              <w:rPr>
                <w:rFonts w:ascii="Times New Roman" w:hAnsi="Times New Roman"/>
                <w:color w:val="auto"/>
                <w:sz w:val="24"/>
                <w:szCs w:val="24"/>
              </w:rPr>
            </w:pPr>
          </w:p>
        </w:tc>
      </w:tr>
      <w:tr w:rsidR="004216B9" w:rsidRPr="008305E8" w14:paraId="2EAD2D9E" w14:textId="77777777" w:rsidTr="00987096">
        <w:trPr>
          <w:trHeight w:val="227"/>
        </w:trPr>
        <w:tc>
          <w:tcPr>
            <w:tcW w:w="0" w:type="auto"/>
            <w:vMerge/>
            <w:tcBorders>
              <w:left w:val="single" w:sz="4" w:space="0" w:color="000000"/>
              <w:right w:val="single" w:sz="4" w:space="0" w:color="000000"/>
            </w:tcBorders>
            <w:shd w:val="clear" w:color="auto" w:fill="auto"/>
          </w:tcPr>
          <w:p w14:paraId="5945AAD6"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60B7B5BF" w14:textId="3CAA6B3F"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Написание производных предлогов. Написание союзов</w:t>
            </w:r>
          </w:p>
        </w:tc>
        <w:tc>
          <w:tcPr>
            <w:tcW w:w="0" w:type="auto"/>
            <w:vMerge/>
            <w:tcBorders>
              <w:left w:val="single" w:sz="4" w:space="0" w:color="000000"/>
              <w:right w:val="single" w:sz="4" w:space="0" w:color="000000"/>
            </w:tcBorders>
            <w:shd w:val="clear" w:color="auto" w:fill="auto"/>
          </w:tcPr>
          <w:p w14:paraId="02C450B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4058EDF2" w14:textId="77777777" w:rsidR="004216B9" w:rsidRPr="008305E8" w:rsidRDefault="004216B9" w:rsidP="004216B9">
            <w:pPr>
              <w:rPr>
                <w:rFonts w:ascii="Times New Roman" w:hAnsi="Times New Roman"/>
                <w:color w:val="auto"/>
                <w:sz w:val="24"/>
                <w:szCs w:val="24"/>
              </w:rPr>
            </w:pPr>
          </w:p>
        </w:tc>
      </w:tr>
      <w:tr w:rsidR="008F14DB" w:rsidRPr="008305E8" w14:paraId="7244A552" w14:textId="77777777" w:rsidTr="00987096">
        <w:trPr>
          <w:trHeight w:val="20"/>
        </w:trPr>
        <w:tc>
          <w:tcPr>
            <w:tcW w:w="0" w:type="auto"/>
            <w:vMerge/>
            <w:tcBorders>
              <w:left w:val="single" w:sz="4" w:space="0" w:color="000000"/>
              <w:bottom w:val="single" w:sz="4" w:space="0" w:color="000000"/>
              <w:right w:val="single" w:sz="4" w:space="0" w:color="000000"/>
            </w:tcBorders>
            <w:shd w:val="clear" w:color="auto" w:fill="auto"/>
          </w:tcPr>
          <w:p w14:paraId="44BBC291"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7224090B" w14:textId="1E6A286D"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6B7BD910"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09433493" w14:textId="77777777" w:rsidR="008F14DB" w:rsidRPr="008305E8" w:rsidRDefault="008F14DB" w:rsidP="008F14DB">
            <w:pPr>
              <w:rPr>
                <w:rFonts w:ascii="Times New Roman" w:hAnsi="Times New Roman"/>
                <w:color w:val="auto"/>
                <w:sz w:val="24"/>
                <w:szCs w:val="24"/>
              </w:rPr>
            </w:pPr>
          </w:p>
        </w:tc>
      </w:tr>
      <w:tr w:rsidR="004216B9" w:rsidRPr="008305E8" w14:paraId="7BD8C142" w14:textId="77777777" w:rsidTr="00987096">
        <w:trPr>
          <w:trHeight w:val="20"/>
        </w:trPr>
        <w:tc>
          <w:tcPr>
            <w:tcW w:w="0" w:type="auto"/>
            <w:vMerge/>
            <w:tcBorders>
              <w:left w:val="single" w:sz="4" w:space="0" w:color="000000"/>
              <w:bottom w:val="single" w:sz="4" w:space="0" w:color="000000"/>
              <w:right w:val="single" w:sz="4" w:space="0" w:color="000000"/>
            </w:tcBorders>
            <w:shd w:val="clear" w:color="auto" w:fill="auto"/>
          </w:tcPr>
          <w:p w14:paraId="4E87244A"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14:paraId="3187FB22" w14:textId="3B47B70D" w:rsidR="004216B9" w:rsidRPr="008305E8" w:rsidRDefault="00B96DBA" w:rsidP="00621335">
            <w:pPr>
              <w:spacing w:after="0" w:line="240" w:lineRule="auto"/>
              <w:jc w:val="both"/>
              <w:rPr>
                <w:rFonts w:ascii="Times New Roman" w:hAnsi="Times New Roman"/>
                <w:color w:val="auto"/>
                <w:sz w:val="24"/>
                <w:szCs w:val="24"/>
                <w:highlight w:val="yellow"/>
              </w:rPr>
            </w:pPr>
            <w:r w:rsidRPr="008305E8">
              <w:rPr>
                <w:rFonts w:ascii="Times New Roman" w:hAnsi="Times New Roman"/>
                <w:bCs/>
                <w:color w:val="auto"/>
                <w:sz w:val="24"/>
                <w:szCs w:val="24"/>
              </w:rPr>
              <w:t>Орфографические нормы в профессиональн</w:t>
            </w:r>
            <w:r w:rsidR="00582673" w:rsidRPr="008305E8">
              <w:rPr>
                <w:rFonts w:ascii="Times New Roman" w:hAnsi="Times New Roman"/>
                <w:bCs/>
                <w:color w:val="auto"/>
                <w:sz w:val="24"/>
                <w:szCs w:val="24"/>
              </w:rPr>
              <w:t>ых текстах</w:t>
            </w:r>
          </w:p>
        </w:tc>
        <w:tc>
          <w:tcPr>
            <w:tcW w:w="0" w:type="auto"/>
            <w:vMerge/>
            <w:tcBorders>
              <w:left w:val="single" w:sz="4" w:space="0" w:color="000000"/>
              <w:right w:val="single" w:sz="4" w:space="0" w:color="000000"/>
            </w:tcBorders>
            <w:shd w:val="clear" w:color="auto" w:fill="auto"/>
          </w:tcPr>
          <w:p w14:paraId="48BA0F6F"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24EEE520" w14:textId="77777777" w:rsidR="004216B9" w:rsidRPr="008305E8" w:rsidRDefault="004216B9" w:rsidP="004216B9">
            <w:pPr>
              <w:rPr>
                <w:rFonts w:ascii="Times New Roman" w:hAnsi="Times New Roman"/>
                <w:color w:val="auto"/>
                <w:sz w:val="24"/>
                <w:szCs w:val="24"/>
              </w:rPr>
            </w:pPr>
          </w:p>
        </w:tc>
      </w:tr>
      <w:tr w:rsidR="004216B9" w:rsidRPr="008305E8" w14:paraId="64027265" w14:textId="77777777" w:rsidTr="00987096">
        <w:trPr>
          <w:trHeight w:val="20"/>
        </w:trPr>
        <w:tc>
          <w:tcPr>
            <w:tcW w:w="0" w:type="auto"/>
            <w:gridSpan w:val="2"/>
            <w:tcBorders>
              <w:left w:val="single" w:sz="4" w:space="0" w:color="000000"/>
              <w:bottom w:val="single" w:sz="4" w:space="0" w:color="000000"/>
              <w:right w:val="single" w:sz="4" w:space="0" w:color="000000"/>
            </w:tcBorders>
            <w:shd w:val="clear" w:color="auto" w:fill="auto"/>
          </w:tcPr>
          <w:p w14:paraId="158263C5" w14:textId="242BB63D" w:rsidR="004216B9" w:rsidRPr="008305E8" w:rsidRDefault="004216B9" w:rsidP="004216B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Раздел 10</w:t>
            </w:r>
            <w:bookmarkStart w:id="30" w:name="_Hlk225163044"/>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Синтаксис. Синтаксические нормы </w:t>
            </w:r>
            <w:bookmarkEnd w:id="30"/>
          </w:p>
        </w:tc>
        <w:tc>
          <w:tcPr>
            <w:tcW w:w="0" w:type="auto"/>
            <w:tcBorders>
              <w:left w:val="single" w:sz="4" w:space="0" w:color="000000"/>
              <w:right w:val="single" w:sz="4" w:space="0" w:color="000000"/>
            </w:tcBorders>
            <w:shd w:val="clear" w:color="auto" w:fill="auto"/>
          </w:tcPr>
          <w:p w14:paraId="463A476B" w14:textId="61901758"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6</w:t>
            </w:r>
          </w:p>
        </w:tc>
        <w:tc>
          <w:tcPr>
            <w:tcW w:w="0" w:type="auto"/>
            <w:vMerge w:val="restart"/>
            <w:tcBorders>
              <w:left w:val="single" w:sz="4" w:space="0" w:color="000000"/>
              <w:right w:val="single" w:sz="4" w:space="0" w:color="000000"/>
            </w:tcBorders>
            <w:shd w:val="clear" w:color="auto" w:fill="auto"/>
          </w:tcPr>
          <w:p w14:paraId="06DE556E"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44D2BF51" w14:textId="1A800E44"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ПК…</w:t>
            </w:r>
          </w:p>
        </w:tc>
      </w:tr>
      <w:tr w:rsidR="004216B9" w:rsidRPr="008305E8" w14:paraId="66737C29" w14:textId="77777777" w:rsidTr="00987096">
        <w:trPr>
          <w:trHeight w:val="227"/>
        </w:trPr>
        <w:tc>
          <w:tcPr>
            <w:tcW w:w="0" w:type="auto"/>
            <w:vMerge w:val="restart"/>
            <w:tcBorders>
              <w:left w:val="single" w:sz="4" w:space="0" w:color="000000"/>
              <w:right w:val="single" w:sz="4" w:space="0" w:color="000000"/>
            </w:tcBorders>
            <w:shd w:val="clear" w:color="auto" w:fill="auto"/>
          </w:tcPr>
          <w:p w14:paraId="6F6EEBCA" w14:textId="68C2D2B4"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10.1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Синтаксис. Синтаксические нормы</w:t>
            </w:r>
          </w:p>
        </w:tc>
        <w:tc>
          <w:tcPr>
            <w:tcW w:w="0" w:type="auto"/>
            <w:tcBorders>
              <w:top w:val="single" w:sz="4" w:space="0" w:color="000000"/>
              <w:left w:val="single" w:sz="4" w:space="0" w:color="000000"/>
              <w:right w:val="single" w:sz="4" w:space="0" w:color="000000"/>
            </w:tcBorders>
            <w:shd w:val="clear" w:color="auto" w:fill="auto"/>
          </w:tcPr>
          <w:p w14:paraId="0D5892C1" w14:textId="7777777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14:paraId="1A02BF05" w14:textId="7C78694E"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4</w:t>
            </w:r>
          </w:p>
        </w:tc>
        <w:tc>
          <w:tcPr>
            <w:tcW w:w="0" w:type="auto"/>
            <w:vMerge/>
            <w:tcBorders>
              <w:left w:val="single" w:sz="4" w:space="0" w:color="000000"/>
              <w:right w:val="single" w:sz="4" w:space="0" w:color="000000"/>
            </w:tcBorders>
            <w:shd w:val="clear" w:color="auto" w:fill="auto"/>
          </w:tcPr>
          <w:p w14:paraId="7666F28A" w14:textId="77777777" w:rsidR="004216B9" w:rsidRPr="008305E8" w:rsidRDefault="004216B9" w:rsidP="004216B9">
            <w:pPr>
              <w:jc w:val="center"/>
              <w:rPr>
                <w:rFonts w:ascii="Times New Roman" w:hAnsi="Times New Roman"/>
                <w:color w:val="auto"/>
                <w:sz w:val="24"/>
                <w:szCs w:val="24"/>
              </w:rPr>
            </w:pPr>
          </w:p>
        </w:tc>
      </w:tr>
      <w:tr w:rsidR="004216B9" w:rsidRPr="008305E8" w14:paraId="2A5B9447" w14:textId="77777777" w:rsidTr="00987096">
        <w:trPr>
          <w:trHeight w:val="227"/>
        </w:trPr>
        <w:tc>
          <w:tcPr>
            <w:tcW w:w="0" w:type="auto"/>
            <w:vMerge/>
            <w:tcBorders>
              <w:left w:val="single" w:sz="4" w:space="0" w:color="000000"/>
              <w:right w:val="single" w:sz="4" w:space="0" w:color="000000"/>
            </w:tcBorders>
            <w:shd w:val="clear" w:color="auto" w:fill="auto"/>
          </w:tcPr>
          <w:p w14:paraId="776F1D9D" w14:textId="77777777" w:rsidR="004216B9" w:rsidRPr="008305E8" w:rsidRDefault="004216B9" w:rsidP="00E555AF">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53D4042F" w14:textId="6AFB1A7E" w:rsidR="004216B9" w:rsidRPr="008305E8" w:rsidRDefault="004216B9" w:rsidP="00E555AF">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Синтаксис как раздел лингвистики.</w:t>
            </w:r>
          </w:p>
          <w:p w14:paraId="07B16AD3" w14:textId="77777777" w:rsidR="004216B9" w:rsidRPr="008305E8" w:rsidRDefault="004216B9" w:rsidP="00E555AF">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однородных членов предложения.</w:t>
            </w:r>
          </w:p>
          <w:p w14:paraId="5E399182" w14:textId="77777777" w:rsidR="004216B9" w:rsidRPr="008305E8" w:rsidRDefault="004216B9" w:rsidP="00E555AF">
            <w:pPr>
              <w:spacing w:after="0" w:line="240" w:lineRule="auto"/>
              <w:ind w:left="705" w:hanging="705"/>
              <w:jc w:val="both"/>
              <w:rPr>
                <w:rFonts w:ascii="Times New Roman" w:hAnsi="Times New Roman"/>
                <w:bCs/>
                <w:color w:val="auto"/>
                <w:spacing w:val="-6"/>
                <w:sz w:val="24"/>
                <w:szCs w:val="24"/>
              </w:rPr>
            </w:pPr>
            <w:r w:rsidRPr="008305E8">
              <w:rPr>
                <w:rFonts w:ascii="Times New Roman" w:hAnsi="Times New Roman"/>
                <w:bCs/>
                <w:color w:val="auto"/>
                <w:spacing w:val="-6"/>
                <w:sz w:val="24"/>
                <w:szCs w:val="24"/>
              </w:rPr>
              <w:lastRenderedPageBreak/>
              <w:t xml:space="preserve">Основные нормы согласования сказуемого с подлежащим. </w:t>
            </w:r>
          </w:p>
          <w:p w14:paraId="2B0AFA78" w14:textId="3E084486" w:rsidR="004216B9" w:rsidRPr="008305E8" w:rsidRDefault="004216B9" w:rsidP="00E555AF">
            <w:pPr>
              <w:spacing w:after="0" w:line="240" w:lineRule="auto"/>
              <w:ind w:left="705" w:hanging="705"/>
              <w:jc w:val="both"/>
              <w:rPr>
                <w:rFonts w:ascii="Times New Roman" w:hAnsi="Times New Roman"/>
                <w:bCs/>
                <w:color w:val="auto"/>
                <w:sz w:val="24"/>
                <w:szCs w:val="24"/>
              </w:rPr>
            </w:pPr>
            <w:r w:rsidRPr="008305E8">
              <w:rPr>
                <w:rFonts w:ascii="Times New Roman" w:hAnsi="Times New Roman"/>
                <w:bCs/>
                <w:color w:val="auto"/>
                <w:spacing w:val="-6"/>
                <w:sz w:val="24"/>
                <w:szCs w:val="24"/>
              </w:rPr>
              <w:t>Основные нормы употребления причастных и деепричастных оборотов</w:t>
            </w:r>
          </w:p>
        </w:tc>
        <w:tc>
          <w:tcPr>
            <w:tcW w:w="0" w:type="auto"/>
            <w:vMerge/>
            <w:tcBorders>
              <w:left w:val="single" w:sz="4" w:space="0" w:color="000000"/>
              <w:right w:val="single" w:sz="4" w:space="0" w:color="000000"/>
            </w:tcBorders>
            <w:shd w:val="clear" w:color="auto" w:fill="auto"/>
          </w:tcPr>
          <w:p w14:paraId="5F37A8A1" w14:textId="56F9F024"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754D1CED" w14:textId="77777777" w:rsidR="004216B9" w:rsidRPr="008305E8" w:rsidRDefault="004216B9" w:rsidP="004216B9">
            <w:pPr>
              <w:rPr>
                <w:rFonts w:ascii="Times New Roman" w:hAnsi="Times New Roman"/>
                <w:color w:val="auto"/>
                <w:sz w:val="24"/>
                <w:szCs w:val="24"/>
              </w:rPr>
            </w:pPr>
          </w:p>
        </w:tc>
      </w:tr>
      <w:tr w:rsidR="004216B9" w:rsidRPr="008305E8" w14:paraId="0CFFBB56" w14:textId="77777777" w:rsidTr="00987096">
        <w:trPr>
          <w:trHeight w:val="227"/>
        </w:trPr>
        <w:tc>
          <w:tcPr>
            <w:tcW w:w="0" w:type="auto"/>
            <w:vMerge w:val="restart"/>
            <w:tcBorders>
              <w:left w:val="single" w:sz="4" w:space="0" w:color="000000"/>
              <w:right w:val="single" w:sz="4" w:space="0" w:color="000000"/>
            </w:tcBorders>
            <w:shd w:val="clear" w:color="auto" w:fill="auto"/>
          </w:tcPr>
          <w:p w14:paraId="283B8B10" w14:textId="3B7FB135" w:rsidR="004216B9" w:rsidRPr="008305E8" w:rsidRDefault="004216B9" w:rsidP="00E555AF">
            <w:pPr>
              <w:spacing w:after="0" w:line="240" w:lineRule="auto"/>
              <w:rPr>
                <w:rFonts w:ascii="Times New Roman" w:hAnsi="Times New Roman"/>
                <w:b/>
                <w:color w:val="auto"/>
                <w:spacing w:val="-6"/>
                <w:sz w:val="24"/>
                <w:szCs w:val="24"/>
              </w:rPr>
            </w:pPr>
            <w:r w:rsidRPr="008305E8">
              <w:rPr>
                <w:rFonts w:ascii="Times New Roman" w:hAnsi="Times New Roman"/>
                <w:b/>
                <w:color w:val="auto"/>
                <w:sz w:val="24"/>
                <w:szCs w:val="24"/>
              </w:rPr>
              <w:t>Тема 10.2</w:t>
            </w:r>
            <w:bookmarkStart w:id="31" w:name="_Hlk225163190"/>
            <w:r w:rsidR="00E555AF" w:rsidRPr="008305E8">
              <w:rPr>
                <w:rFonts w:ascii="Times New Roman" w:hAnsi="Times New Roman"/>
                <w:b/>
                <w:color w:val="auto"/>
                <w:sz w:val="24"/>
                <w:szCs w:val="24"/>
              </w:rPr>
              <w:t xml:space="preserve"> </w:t>
            </w:r>
            <w:r w:rsidRPr="008305E8">
              <w:rPr>
                <w:rFonts w:ascii="Times New Roman" w:hAnsi="Times New Roman"/>
                <w:b/>
                <w:color w:val="auto"/>
                <w:spacing w:val="-6"/>
                <w:sz w:val="24"/>
                <w:szCs w:val="24"/>
              </w:rPr>
              <w:t>Основные нормы употребления сложных предложений в текстах профессиональной направленности</w:t>
            </w:r>
            <w:bookmarkEnd w:id="31"/>
          </w:p>
        </w:tc>
        <w:tc>
          <w:tcPr>
            <w:tcW w:w="0" w:type="auto"/>
            <w:tcBorders>
              <w:top w:val="single" w:sz="4" w:space="0" w:color="000000"/>
              <w:left w:val="single" w:sz="4" w:space="0" w:color="000000"/>
              <w:right w:val="single" w:sz="4" w:space="0" w:color="000000"/>
            </w:tcBorders>
            <w:shd w:val="clear" w:color="auto" w:fill="auto"/>
          </w:tcPr>
          <w:p w14:paraId="0F529A9D" w14:textId="60C8AF6D"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6F023C8B" w14:textId="79186801"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shd w:val="clear" w:color="auto" w:fill="auto"/>
          </w:tcPr>
          <w:p w14:paraId="43D99396" w14:textId="451D0F3C" w:rsidR="004216B9" w:rsidRPr="008305E8" w:rsidRDefault="004216B9" w:rsidP="004216B9">
            <w:pPr>
              <w:jc w:val="center"/>
              <w:rPr>
                <w:rFonts w:ascii="Times New Roman" w:hAnsi="Times New Roman"/>
                <w:color w:val="auto"/>
                <w:sz w:val="24"/>
                <w:szCs w:val="24"/>
              </w:rPr>
            </w:pPr>
          </w:p>
        </w:tc>
      </w:tr>
      <w:tr w:rsidR="004216B9" w:rsidRPr="008305E8" w14:paraId="680E1B1C" w14:textId="77777777" w:rsidTr="00987096">
        <w:trPr>
          <w:trHeight w:val="227"/>
        </w:trPr>
        <w:tc>
          <w:tcPr>
            <w:tcW w:w="0" w:type="auto"/>
            <w:vMerge/>
            <w:tcBorders>
              <w:left w:val="single" w:sz="4" w:space="0" w:color="000000"/>
              <w:right w:val="single" w:sz="4" w:space="0" w:color="000000"/>
            </w:tcBorders>
            <w:shd w:val="clear" w:color="auto" w:fill="auto"/>
          </w:tcPr>
          <w:p w14:paraId="2B93F9E7"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66E6D501" w14:textId="1AD7E5CE"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pacing w:val="-6"/>
                <w:sz w:val="24"/>
                <w:szCs w:val="24"/>
              </w:rPr>
              <w:t>Основные нормы построения сложных предложений в текстах профессиональной направленности</w:t>
            </w:r>
          </w:p>
        </w:tc>
        <w:tc>
          <w:tcPr>
            <w:tcW w:w="0" w:type="auto"/>
            <w:vMerge/>
            <w:tcBorders>
              <w:left w:val="single" w:sz="4" w:space="0" w:color="000000"/>
              <w:right w:val="single" w:sz="4" w:space="0" w:color="000000"/>
            </w:tcBorders>
            <w:shd w:val="clear" w:color="auto" w:fill="auto"/>
          </w:tcPr>
          <w:p w14:paraId="40866925" w14:textId="08BD5F73"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7F7C8BDA" w14:textId="77777777" w:rsidR="004216B9" w:rsidRPr="008305E8" w:rsidRDefault="004216B9" w:rsidP="004216B9">
            <w:pPr>
              <w:rPr>
                <w:rFonts w:ascii="Times New Roman" w:hAnsi="Times New Roman"/>
                <w:color w:val="auto"/>
                <w:sz w:val="24"/>
                <w:szCs w:val="24"/>
              </w:rPr>
            </w:pPr>
          </w:p>
        </w:tc>
      </w:tr>
      <w:tr w:rsidR="008F14DB" w:rsidRPr="008305E8" w14:paraId="7FC699C1" w14:textId="77777777" w:rsidTr="00987096">
        <w:trPr>
          <w:trHeight w:val="227"/>
        </w:trPr>
        <w:tc>
          <w:tcPr>
            <w:tcW w:w="0" w:type="auto"/>
            <w:vMerge/>
            <w:tcBorders>
              <w:left w:val="single" w:sz="4" w:space="0" w:color="000000"/>
              <w:bottom w:val="single" w:sz="4" w:space="0" w:color="000000"/>
              <w:right w:val="single" w:sz="4" w:space="0" w:color="000000"/>
            </w:tcBorders>
            <w:shd w:val="clear" w:color="auto" w:fill="auto"/>
          </w:tcPr>
          <w:p w14:paraId="50274419"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0D6C461B" w14:textId="52A36EA4"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0DCA372E" w14:textId="624DCA34"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21B38A1F" w14:textId="77777777" w:rsidR="008F14DB" w:rsidRPr="008305E8" w:rsidRDefault="008F14DB" w:rsidP="008F14DB">
            <w:pPr>
              <w:rPr>
                <w:rFonts w:ascii="Times New Roman" w:hAnsi="Times New Roman"/>
                <w:color w:val="auto"/>
                <w:sz w:val="24"/>
                <w:szCs w:val="24"/>
              </w:rPr>
            </w:pPr>
          </w:p>
        </w:tc>
      </w:tr>
      <w:tr w:rsidR="004216B9" w:rsidRPr="008305E8" w14:paraId="414524EB" w14:textId="77777777" w:rsidTr="00987096">
        <w:trPr>
          <w:trHeight w:val="227"/>
        </w:trPr>
        <w:tc>
          <w:tcPr>
            <w:tcW w:w="0" w:type="auto"/>
            <w:vMerge/>
            <w:tcBorders>
              <w:left w:val="single" w:sz="4" w:space="0" w:color="000000"/>
              <w:bottom w:val="single" w:sz="4" w:space="0" w:color="000000"/>
              <w:right w:val="single" w:sz="4" w:space="0" w:color="000000"/>
            </w:tcBorders>
            <w:shd w:val="clear" w:color="auto" w:fill="auto"/>
          </w:tcPr>
          <w:p w14:paraId="40AD3023"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14:paraId="4F1C7C31" w14:textId="0F5ECA26" w:rsidR="004216B9" w:rsidRPr="008305E8" w:rsidRDefault="004216B9" w:rsidP="004216B9">
            <w:pPr>
              <w:spacing w:after="0" w:line="240" w:lineRule="auto"/>
              <w:jc w:val="both"/>
              <w:rPr>
                <w:rFonts w:ascii="Times New Roman" w:hAnsi="Times New Roman"/>
                <w:bCs/>
                <w:color w:val="auto"/>
                <w:sz w:val="24"/>
                <w:szCs w:val="24"/>
                <w:highlight w:val="yellow"/>
              </w:rPr>
            </w:pPr>
            <w:r w:rsidRPr="008305E8">
              <w:rPr>
                <w:rFonts w:ascii="Times New Roman" w:hAnsi="Times New Roman"/>
                <w:bCs/>
                <w:spacing w:val="-9"/>
                <w:sz w:val="24"/>
                <w:szCs w:val="24"/>
              </w:rPr>
              <w:t>Анализ текста профессиональной направленности: характеристика отдельных предложений; объяснение использования знаков препинания</w:t>
            </w:r>
            <w:r w:rsidR="00AC1124" w:rsidRPr="008305E8">
              <w:rPr>
                <w:rFonts w:ascii="Times New Roman" w:hAnsi="Times New Roman"/>
                <w:bCs/>
                <w:spacing w:val="-9"/>
                <w:sz w:val="24"/>
                <w:szCs w:val="24"/>
              </w:rPr>
              <w:t xml:space="preserve"> </w:t>
            </w:r>
            <w:r w:rsidR="00E555AF" w:rsidRPr="008305E8">
              <w:rPr>
                <w:rFonts w:ascii="Times New Roman" w:hAnsi="Times New Roman"/>
                <w:bCs/>
                <w:spacing w:val="-9"/>
                <w:sz w:val="24"/>
                <w:szCs w:val="24"/>
              </w:rPr>
              <w:br/>
            </w:r>
            <w:r w:rsidR="00AC1124" w:rsidRPr="008305E8">
              <w:rPr>
                <w:rFonts w:ascii="Times New Roman" w:hAnsi="Times New Roman"/>
                <w:bCs/>
                <w:spacing w:val="-9"/>
                <w:sz w:val="24"/>
                <w:szCs w:val="24"/>
              </w:rPr>
              <w:t>в сложных предложениях</w:t>
            </w:r>
          </w:p>
        </w:tc>
        <w:tc>
          <w:tcPr>
            <w:tcW w:w="0" w:type="auto"/>
            <w:vMerge/>
            <w:tcBorders>
              <w:left w:val="single" w:sz="4" w:space="0" w:color="000000"/>
              <w:right w:val="single" w:sz="4" w:space="0" w:color="000000"/>
            </w:tcBorders>
            <w:shd w:val="clear" w:color="auto" w:fill="auto"/>
          </w:tcPr>
          <w:p w14:paraId="12D5369A"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189C5A69" w14:textId="77777777" w:rsidR="004216B9" w:rsidRPr="008305E8" w:rsidRDefault="004216B9" w:rsidP="004216B9">
            <w:pPr>
              <w:rPr>
                <w:rFonts w:ascii="Times New Roman" w:hAnsi="Times New Roman"/>
                <w:color w:val="auto"/>
                <w:sz w:val="24"/>
                <w:szCs w:val="24"/>
              </w:rPr>
            </w:pPr>
          </w:p>
        </w:tc>
      </w:tr>
      <w:tr w:rsidR="004216B9" w:rsidRPr="008305E8" w14:paraId="11E1A3EC" w14:textId="77777777" w:rsidTr="00987096">
        <w:trPr>
          <w:trHeight w:val="227"/>
        </w:trPr>
        <w:tc>
          <w:tcPr>
            <w:tcW w:w="0" w:type="auto"/>
            <w:gridSpan w:val="2"/>
            <w:tcBorders>
              <w:left w:val="single" w:sz="4" w:space="0" w:color="000000"/>
              <w:bottom w:val="single" w:sz="4" w:space="0" w:color="000000"/>
              <w:right w:val="single" w:sz="4" w:space="0" w:color="000000"/>
            </w:tcBorders>
            <w:shd w:val="clear" w:color="auto" w:fill="auto"/>
          </w:tcPr>
          <w:p w14:paraId="05EE55DB" w14:textId="151A3330" w:rsidR="004216B9" w:rsidRPr="008305E8" w:rsidRDefault="004216B9" w:rsidP="004216B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Раздел 11 Пунктуация. Основные правила пунктуации</w:t>
            </w:r>
          </w:p>
        </w:tc>
        <w:tc>
          <w:tcPr>
            <w:tcW w:w="0" w:type="auto"/>
            <w:tcBorders>
              <w:left w:val="single" w:sz="4" w:space="0" w:color="000000"/>
              <w:right w:val="single" w:sz="4" w:space="0" w:color="000000"/>
            </w:tcBorders>
            <w:shd w:val="clear" w:color="auto" w:fill="auto"/>
          </w:tcPr>
          <w:p w14:paraId="23605BC5" w14:textId="50D0C490"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b/>
                <w:bCs/>
                <w:iCs/>
                <w:color w:val="auto"/>
                <w:sz w:val="24"/>
                <w:szCs w:val="24"/>
              </w:rPr>
              <w:t>14</w:t>
            </w:r>
          </w:p>
        </w:tc>
        <w:tc>
          <w:tcPr>
            <w:tcW w:w="0" w:type="auto"/>
            <w:vMerge w:val="restart"/>
            <w:tcBorders>
              <w:left w:val="single" w:sz="4" w:space="0" w:color="000000"/>
              <w:right w:val="single" w:sz="4" w:space="0" w:color="000000"/>
            </w:tcBorders>
            <w:shd w:val="clear" w:color="auto" w:fill="auto"/>
          </w:tcPr>
          <w:p w14:paraId="1B1DF1FF"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05, ОК 09</w:t>
            </w:r>
          </w:p>
          <w:p w14:paraId="42AD6AA9" w14:textId="581E1EAF"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ПК…</w:t>
            </w:r>
          </w:p>
        </w:tc>
      </w:tr>
      <w:tr w:rsidR="004216B9" w:rsidRPr="008305E8" w14:paraId="2EB8E308" w14:textId="77777777" w:rsidTr="00987096">
        <w:trPr>
          <w:trHeight w:val="227"/>
        </w:trPr>
        <w:tc>
          <w:tcPr>
            <w:tcW w:w="0" w:type="auto"/>
            <w:vMerge w:val="restart"/>
            <w:tcBorders>
              <w:left w:val="single" w:sz="4" w:space="0" w:color="000000"/>
              <w:right w:val="single" w:sz="4" w:space="0" w:color="000000"/>
            </w:tcBorders>
            <w:shd w:val="clear" w:color="auto" w:fill="auto"/>
          </w:tcPr>
          <w:p w14:paraId="5F4267FD" w14:textId="487EB12A"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11.1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Пунктуация. Основные правила пунктуации</w:t>
            </w:r>
          </w:p>
        </w:tc>
        <w:tc>
          <w:tcPr>
            <w:tcW w:w="0" w:type="auto"/>
            <w:tcBorders>
              <w:top w:val="single" w:sz="4" w:space="0" w:color="000000"/>
              <w:left w:val="single" w:sz="4" w:space="0" w:color="000000"/>
              <w:right w:val="single" w:sz="4" w:space="0" w:color="000000"/>
            </w:tcBorders>
            <w:shd w:val="clear" w:color="auto" w:fill="auto"/>
          </w:tcPr>
          <w:p w14:paraId="119C515F" w14:textId="46494FC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14:paraId="34EA51AD" w14:textId="7F6EBC08"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iCs/>
                <w:color w:val="auto"/>
                <w:sz w:val="24"/>
                <w:szCs w:val="24"/>
              </w:rPr>
              <w:t>12</w:t>
            </w:r>
          </w:p>
        </w:tc>
        <w:tc>
          <w:tcPr>
            <w:tcW w:w="0" w:type="auto"/>
            <w:vMerge/>
            <w:tcBorders>
              <w:left w:val="single" w:sz="4" w:space="0" w:color="000000"/>
              <w:right w:val="single" w:sz="4" w:space="0" w:color="000000"/>
            </w:tcBorders>
            <w:shd w:val="clear" w:color="auto" w:fill="auto"/>
          </w:tcPr>
          <w:p w14:paraId="1C4C1B1D" w14:textId="1E6959E9" w:rsidR="004216B9" w:rsidRPr="008305E8" w:rsidRDefault="004216B9" w:rsidP="004216B9">
            <w:pPr>
              <w:spacing w:after="0" w:line="240" w:lineRule="auto"/>
              <w:jc w:val="center"/>
              <w:rPr>
                <w:rFonts w:ascii="Times New Roman" w:hAnsi="Times New Roman"/>
                <w:color w:val="auto"/>
                <w:sz w:val="24"/>
                <w:szCs w:val="24"/>
              </w:rPr>
            </w:pPr>
          </w:p>
        </w:tc>
      </w:tr>
      <w:tr w:rsidR="004216B9" w:rsidRPr="008305E8" w14:paraId="695C471D" w14:textId="77777777" w:rsidTr="00987096">
        <w:trPr>
          <w:trHeight w:val="227"/>
        </w:trPr>
        <w:tc>
          <w:tcPr>
            <w:tcW w:w="0" w:type="auto"/>
            <w:vMerge/>
            <w:tcBorders>
              <w:left w:val="single" w:sz="4" w:space="0" w:color="000000"/>
              <w:right w:val="single" w:sz="4" w:space="0" w:color="000000"/>
            </w:tcBorders>
            <w:shd w:val="clear" w:color="auto" w:fill="auto"/>
          </w:tcPr>
          <w:p w14:paraId="4D82D4F2" w14:textId="74153019"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14:paraId="4A920E3F" w14:textId="1DDD7199"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Пунктуация как раздел лингвистики.</w:t>
            </w:r>
          </w:p>
          <w:p w14:paraId="1456D7CF" w14:textId="13F0D4D5"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и их функции.</w:t>
            </w:r>
          </w:p>
          <w:p w14:paraId="62A1D47F" w14:textId="1921AFD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между подлежащим и сказуемым.</w:t>
            </w:r>
          </w:p>
          <w:p w14:paraId="75620418" w14:textId="3C62C6DC"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в предложениях с однородными членами.</w:t>
            </w:r>
          </w:p>
          <w:p w14:paraId="4C440581" w14:textId="7845230E"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Знаки препинания при обособлении. Обособление причастных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и деепричастных оборотов.</w:t>
            </w:r>
          </w:p>
          <w:p w14:paraId="0028C89E" w14:textId="249E2A09"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при союзе «как».</w:t>
            </w:r>
          </w:p>
          <w:p w14:paraId="6893F835" w14:textId="630A2E41"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в предложениях с вводными конструкциями, обращениями, междометиями.</w:t>
            </w:r>
          </w:p>
          <w:p w14:paraId="189D4CC8" w14:textId="05B7D3CD"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Знаки препинания в сложносочиненном предложении,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в сложноподчиненном предложении, в бессоюзном сложном предложении</w:t>
            </w:r>
          </w:p>
          <w:p w14:paraId="2F3025BA" w14:textId="1EA85493"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в сложном предложении с разными видами связи. Сочетание знаков препинания. Знаки препинания при п</w:t>
            </w:r>
            <w:r w:rsidRPr="008305E8">
              <w:rPr>
                <w:rFonts w:ascii="Times New Roman" w:hAnsi="Times New Roman"/>
                <w:color w:val="auto"/>
                <w:spacing w:val="-6"/>
                <w:sz w:val="24"/>
                <w:szCs w:val="24"/>
              </w:rPr>
              <w:t>ередаче чужой речи</w:t>
            </w:r>
          </w:p>
        </w:tc>
        <w:tc>
          <w:tcPr>
            <w:tcW w:w="0" w:type="auto"/>
            <w:vMerge/>
            <w:tcBorders>
              <w:left w:val="single" w:sz="4" w:space="0" w:color="000000"/>
              <w:right w:val="single" w:sz="4" w:space="0" w:color="000000"/>
            </w:tcBorders>
            <w:shd w:val="clear" w:color="auto" w:fill="auto"/>
          </w:tcPr>
          <w:p w14:paraId="652413EE"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341D769D" w14:textId="77777777" w:rsidR="004216B9" w:rsidRPr="008305E8" w:rsidRDefault="004216B9" w:rsidP="004216B9">
            <w:pPr>
              <w:rPr>
                <w:rFonts w:ascii="Times New Roman" w:hAnsi="Times New Roman"/>
                <w:color w:val="auto"/>
                <w:sz w:val="24"/>
                <w:szCs w:val="24"/>
              </w:rPr>
            </w:pPr>
          </w:p>
        </w:tc>
      </w:tr>
      <w:tr w:rsidR="004216B9" w:rsidRPr="008305E8" w14:paraId="72243F42" w14:textId="77777777" w:rsidTr="00987096">
        <w:trPr>
          <w:trHeight w:val="227"/>
        </w:trPr>
        <w:tc>
          <w:tcPr>
            <w:tcW w:w="0" w:type="auto"/>
            <w:vMerge/>
            <w:tcBorders>
              <w:left w:val="single" w:sz="4" w:space="0" w:color="000000"/>
              <w:right w:val="single" w:sz="4" w:space="0" w:color="000000"/>
            </w:tcBorders>
            <w:shd w:val="clear" w:color="auto" w:fill="auto"/>
          </w:tcPr>
          <w:p w14:paraId="47284858" w14:textId="77777777"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14:paraId="6F6C2CDC" w14:textId="69239A6E" w:rsidR="004216B9" w:rsidRPr="008305E8" w:rsidRDefault="004216B9" w:rsidP="004216B9">
            <w:pPr>
              <w:spacing w:after="0" w:line="240" w:lineRule="auto"/>
              <w:jc w:val="both"/>
              <w:rPr>
                <w:rFonts w:ascii="Times New Roman" w:hAnsi="Times New Roman"/>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14:paraId="2401EC69" w14:textId="33924562"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shd w:val="clear" w:color="auto" w:fill="auto"/>
          </w:tcPr>
          <w:p w14:paraId="78D72E9D" w14:textId="77777777" w:rsidR="004216B9" w:rsidRPr="008305E8" w:rsidRDefault="004216B9" w:rsidP="004216B9">
            <w:pPr>
              <w:rPr>
                <w:rFonts w:ascii="Times New Roman" w:hAnsi="Times New Roman"/>
                <w:color w:val="auto"/>
                <w:sz w:val="24"/>
                <w:szCs w:val="24"/>
              </w:rPr>
            </w:pPr>
          </w:p>
        </w:tc>
      </w:tr>
      <w:tr w:rsidR="004216B9" w:rsidRPr="008305E8" w14:paraId="4972BAC6" w14:textId="77777777" w:rsidTr="00987096">
        <w:trPr>
          <w:trHeight w:val="227"/>
        </w:trPr>
        <w:tc>
          <w:tcPr>
            <w:tcW w:w="0" w:type="auto"/>
            <w:vMerge/>
            <w:tcBorders>
              <w:left w:val="single" w:sz="4" w:space="0" w:color="000000"/>
              <w:bottom w:val="single" w:sz="4" w:space="0" w:color="000000"/>
              <w:right w:val="single" w:sz="4" w:space="0" w:color="000000"/>
            </w:tcBorders>
            <w:shd w:val="clear" w:color="auto" w:fill="auto"/>
          </w:tcPr>
          <w:p w14:paraId="38094D62" w14:textId="77777777"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14:paraId="57EA8C68" w14:textId="5F43644B" w:rsidR="004216B9" w:rsidRPr="008305E8" w:rsidRDefault="004216B9" w:rsidP="004216B9">
            <w:pPr>
              <w:spacing w:after="0" w:line="240" w:lineRule="auto"/>
              <w:jc w:val="both"/>
              <w:rPr>
                <w:rFonts w:ascii="Times New Roman" w:hAnsi="Times New Roman"/>
                <w:sz w:val="24"/>
                <w:szCs w:val="24"/>
              </w:rPr>
            </w:pPr>
            <w:r w:rsidRPr="008305E8">
              <w:rPr>
                <w:rFonts w:ascii="Times New Roman" w:hAnsi="Times New Roman"/>
                <w:bCs/>
                <w:spacing w:val="-9"/>
                <w:sz w:val="24"/>
                <w:szCs w:val="24"/>
              </w:rPr>
              <w:t xml:space="preserve">Анализ текста профессиональной направленности: объяснение использования знаков препинания </w:t>
            </w:r>
          </w:p>
        </w:tc>
        <w:tc>
          <w:tcPr>
            <w:tcW w:w="0" w:type="auto"/>
            <w:vMerge/>
            <w:tcBorders>
              <w:left w:val="single" w:sz="4" w:space="0" w:color="000000"/>
              <w:right w:val="single" w:sz="4" w:space="0" w:color="000000"/>
            </w:tcBorders>
            <w:shd w:val="clear" w:color="auto" w:fill="auto"/>
          </w:tcPr>
          <w:p w14:paraId="5C19498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bottom w:val="single" w:sz="4" w:space="0" w:color="000000"/>
              <w:right w:val="single" w:sz="4" w:space="0" w:color="000000"/>
            </w:tcBorders>
            <w:shd w:val="clear" w:color="auto" w:fill="auto"/>
          </w:tcPr>
          <w:p w14:paraId="5126680E" w14:textId="77777777" w:rsidR="004216B9" w:rsidRPr="008305E8" w:rsidRDefault="004216B9" w:rsidP="004216B9">
            <w:pPr>
              <w:rPr>
                <w:rFonts w:ascii="Times New Roman" w:hAnsi="Times New Roman"/>
                <w:color w:val="auto"/>
                <w:sz w:val="24"/>
                <w:szCs w:val="24"/>
              </w:rPr>
            </w:pPr>
          </w:p>
        </w:tc>
      </w:tr>
      <w:tr w:rsidR="004216B9" w:rsidRPr="008305E8" w14:paraId="43F9EC94" w14:textId="77777777" w:rsidTr="00987096">
        <w:trPr>
          <w:trHeight w:val="227"/>
        </w:trPr>
        <w:tc>
          <w:tcPr>
            <w:tcW w:w="0" w:type="auto"/>
            <w:gridSpan w:val="2"/>
            <w:tcBorders>
              <w:left w:val="single" w:sz="4" w:space="0" w:color="000000"/>
              <w:bottom w:val="single" w:sz="4" w:space="0" w:color="000000"/>
              <w:right w:val="single" w:sz="4" w:space="0" w:color="000000"/>
            </w:tcBorders>
            <w:shd w:val="clear" w:color="auto" w:fill="auto"/>
          </w:tcPr>
          <w:p w14:paraId="61A36CB8" w14:textId="0586C044" w:rsidR="004216B9" w:rsidRPr="008305E8" w:rsidRDefault="004216B9" w:rsidP="004216B9">
            <w:pPr>
              <w:spacing w:after="0" w:line="230" w:lineRule="auto"/>
              <w:jc w:val="both"/>
              <w:rPr>
                <w:rFonts w:ascii="Times New Roman" w:hAnsi="Times New Roman"/>
                <w:b/>
                <w:color w:val="auto"/>
                <w:sz w:val="24"/>
                <w:szCs w:val="24"/>
              </w:rPr>
            </w:pPr>
            <w:r w:rsidRPr="008305E8">
              <w:rPr>
                <w:rFonts w:ascii="Times New Roman" w:hAnsi="Times New Roman"/>
                <w:b/>
                <w:color w:val="auto"/>
                <w:sz w:val="24"/>
                <w:szCs w:val="24"/>
              </w:rPr>
              <w:lastRenderedPageBreak/>
              <w:t>Раздел 1</w:t>
            </w:r>
            <w:r w:rsidR="00E555AF" w:rsidRPr="008305E8">
              <w:rPr>
                <w:rFonts w:ascii="Times New Roman" w:hAnsi="Times New Roman"/>
                <w:b/>
                <w:color w:val="auto"/>
                <w:sz w:val="24"/>
                <w:szCs w:val="24"/>
              </w:rPr>
              <w:t>2</w:t>
            </w:r>
            <w:r w:rsidRPr="008305E8">
              <w:rPr>
                <w:rFonts w:ascii="Times New Roman" w:hAnsi="Times New Roman"/>
                <w:b/>
                <w:color w:val="auto"/>
                <w:sz w:val="24"/>
                <w:szCs w:val="24"/>
              </w:rPr>
              <w:t xml:space="preserve"> Функциональная стилистика. Культура речи </w:t>
            </w:r>
          </w:p>
        </w:tc>
        <w:tc>
          <w:tcPr>
            <w:tcW w:w="0" w:type="auto"/>
            <w:tcBorders>
              <w:left w:val="single" w:sz="4" w:space="0" w:color="000000"/>
              <w:right w:val="single" w:sz="4" w:space="0" w:color="000000"/>
            </w:tcBorders>
            <w:shd w:val="clear" w:color="auto" w:fill="auto"/>
          </w:tcPr>
          <w:p w14:paraId="558EB57F" w14:textId="659DE8A9"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8</w:t>
            </w:r>
          </w:p>
        </w:tc>
        <w:tc>
          <w:tcPr>
            <w:tcW w:w="0" w:type="auto"/>
            <w:vMerge w:val="restart"/>
            <w:tcBorders>
              <w:left w:val="single" w:sz="4" w:space="0" w:color="000000"/>
              <w:right w:val="single" w:sz="4" w:space="0" w:color="000000"/>
            </w:tcBorders>
            <w:shd w:val="clear" w:color="auto" w:fill="auto"/>
          </w:tcPr>
          <w:p w14:paraId="3FE953B1" w14:textId="1AE3D3AA" w:rsidR="004216B9" w:rsidRPr="008305E8" w:rsidRDefault="00B6031E"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w:t>
            </w:r>
            <w:r w:rsidR="004216B9" w:rsidRPr="008305E8">
              <w:rPr>
                <w:rFonts w:ascii="Times New Roman" w:hAnsi="Times New Roman"/>
                <w:color w:val="auto"/>
                <w:sz w:val="24"/>
                <w:szCs w:val="24"/>
              </w:rPr>
              <w:t>ОК 05, ОК 09,</w:t>
            </w:r>
          </w:p>
          <w:p w14:paraId="5ED59D21" w14:textId="753C795A"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ПК…</w:t>
            </w:r>
          </w:p>
        </w:tc>
      </w:tr>
      <w:tr w:rsidR="004216B9" w:rsidRPr="008305E8" w14:paraId="2221FA7E" w14:textId="77777777" w:rsidTr="00987096">
        <w:trPr>
          <w:trHeight w:val="227"/>
        </w:trPr>
        <w:tc>
          <w:tcPr>
            <w:tcW w:w="0" w:type="auto"/>
            <w:vMerge w:val="restart"/>
            <w:tcBorders>
              <w:left w:val="single" w:sz="4" w:space="0" w:color="000000"/>
              <w:right w:val="single" w:sz="4" w:space="0" w:color="000000"/>
            </w:tcBorders>
            <w:shd w:val="clear" w:color="auto" w:fill="auto"/>
          </w:tcPr>
          <w:p w14:paraId="7576E207" w14:textId="5893A9C7"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12.1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Функциональная стилистика</w:t>
            </w:r>
          </w:p>
        </w:tc>
        <w:tc>
          <w:tcPr>
            <w:tcW w:w="0" w:type="auto"/>
            <w:tcBorders>
              <w:top w:val="single" w:sz="4" w:space="0" w:color="000000"/>
              <w:left w:val="single" w:sz="4" w:space="0" w:color="000000"/>
              <w:right w:val="single" w:sz="4" w:space="0" w:color="000000"/>
            </w:tcBorders>
            <w:shd w:val="clear" w:color="auto" w:fill="auto"/>
          </w:tcPr>
          <w:p w14:paraId="6CCA2E9C" w14:textId="21EA5B55" w:rsidR="004216B9" w:rsidRPr="008305E8" w:rsidRDefault="004216B9" w:rsidP="004216B9">
            <w:pPr>
              <w:spacing w:after="0" w:line="240" w:lineRule="auto"/>
              <w:jc w:val="both"/>
              <w:rPr>
                <w:rFonts w:ascii="Times New Roman" w:hAnsi="Times New Roman"/>
                <w:bCs/>
                <w:color w:val="auto"/>
                <w:sz w:val="24"/>
                <w:szCs w:val="24"/>
                <w:highlight w:val="yellow"/>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14:paraId="236B117B" w14:textId="791E875B"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6</w:t>
            </w:r>
          </w:p>
        </w:tc>
        <w:tc>
          <w:tcPr>
            <w:tcW w:w="0" w:type="auto"/>
            <w:vMerge/>
            <w:tcBorders>
              <w:left w:val="single" w:sz="4" w:space="0" w:color="000000"/>
              <w:right w:val="single" w:sz="4" w:space="0" w:color="000000"/>
            </w:tcBorders>
            <w:shd w:val="clear" w:color="auto" w:fill="auto"/>
          </w:tcPr>
          <w:p w14:paraId="5D8A6A6F" w14:textId="77777777" w:rsidR="004216B9" w:rsidRPr="008305E8" w:rsidRDefault="004216B9" w:rsidP="004216B9">
            <w:pPr>
              <w:jc w:val="center"/>
              <w:rPr>
                <w:rFonts w:ascii="Times New Roman" w:hAnsi="Times New Roman"/>
                <w:color w:val="auto"/>
                <w:sz w:val="24"/>
                <w:szCs w:val="24"/>
              </w:rPr>
            </w:pPr>
          </w:p>
        </w:tc>
      </w:tr>
      <w:tr w:rsidR="004216B9" w:rsidRPr="008305E8" w14:paraId="7A63E958" w14:textId="77777777" w:rsidTr="00987096">
        <w:trPr>
          <w:trHeight w:val="227"/>
        </w:trPr>
        <w:tc>
          <w:tcPr>
            <w:tcW w:w="0" w:type="auto"/>
            <w:vMerge/>
            <w:tcBorders>
              <w:left w:val="single" w:sz="4" w:space="0" w:color="000000"/>
              <w:right w:val="single" w:sz="4" w:space="0" w:color="000000"/>
            </w:tcBorders>
            <w:shd w:val="clear" w:color="auto" w:fill="auto"/>
          </w:tcPr>
          <w:p w14:paraId="0C938945"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14:paraId="1305D936" w14:textId="5496D33F"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Функциональная стилистика как раздел лингвистики.</w:t>
            </w:r>
          </w:p>
          <w:p w14:paraId="5C640543" w14:textId="38D726E8" w:rsidR="004216B9" w:rsidRPr="008305E8" w:rsidRDefault="004216B9" w:rsidP="004216B9">
            <w:pPr>
              <w:spacing w:after="0" w:line="230" w:lineRule="auto"/>
              <w:jc w:val="both"/>
              <w:rPr>
                <w:rFonts w:ascii="Times New Roman" w:hAnsi="Times New Roman"/>
                <w:color w:val="auto"/>
                <w:spacing w:val="-6"/>
                <w:sz w:val="24"/>
                <w:szCs w:val="24"/>
              </w:rPr>
            </w:pPr>
            <w:r w:rsidRPr="008305E8">
              <w:rPr>
                <w:rFonts w:ascii="Times New Roman" w:hAnsi="Times New Roman"/>
                <w:bCs/>
                <w:color w:val="auto"/>
                <w:sz w:val="24"/>
                <w:szCs w:val="24"/>
              </w:rPr>
              <w:t>Стилистическая норма.</w:t>
            </w:r>
            <w:r w:rsidRPr="008305E8">
              <w:rPr>
                <w:rFonts w:ascii="Times New Roman" w:hAnsi="Times New Roman"/>
                <w:color w:val="auto"/>
                <w:spacing w:val="-6"/>
                <w:sz w:val="24"/>
                <w:szCs w:val="24"/>
              </w:rPr>
              <w:t xml:space="preserve"> </w:t>
            </w:r>
            <w:r w:rsidR="00151A82" w:rsidRPr="008305E8">
              <w:rPr>
                <w:rFonts w:ascii="Times New Roman" w:hAnsi="Times New Roman"/>
                <w:color w:val="auto"/>
                <w:spacing w:val="-6"/>
                <w:sz w:val="24"/>
                <w:szCs w:val="24"/>
              </w:rPr>
              <w:t>Функциональные разновидности языка.</w:t>
            </w:r>
          </w:p>
          <w:p w14:paraId="47572887" w14:textId="30FC57E4" w:rsidR="004216B9" w:rsidRPr="008305E8" w:rsidRDefault="004216B9" w:rsidP="004216B9">
            <w:pPr>
              <w:spacing w:after="0" w:line="23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Разговорная речь. Основные жанры разговорной речи. Устный рассказ. Беседа. Спор. Основные признаки художественной речи.</w:t>
            </w:r>
          </w:p>
          <w:p w14:paraId="75BAA99E" w14:textId="77777777" w:rsidR="004216B9" w:rsidRPr="008305E8" w:rsidRDefault="004216B9" w:rsidP="004216B9">
            <w:pPr>
              <w:spacing w:after="0" w:line="24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Научный стиль. Основные жанры научного стиля. Сферы использования и назначение.</w:t>
            </w:r>
          </w:p>
          <w:p w14:paraId="150A05CA" w14:textId="77777777" w:rsidR="004216B9" w:rsidRPr="008305E8" w:rsidRDefault="004216B9" w:rsidP="004216B9">
            <w:pPr>
              <w:spacing w:after="0" w:line="24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Официально-деловой стиль. Основные жанры официально-делового стиля. Сферы использования и назначение. Виды и формы деловой коммуникации. Предмет деловой переписки. Виды деловых писем.</w:t>
            </w:r>
          </w:p>
          <w:p w14:paraId="032A3CE1" w14:textId="3C8CE5B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pacing w:val="-6"/>
                <w:sz w:val="24"/>
                <w:szCs w:val="24"/>
              </w:rPr>
              <w:t>Публицистический стиль. Сферы использования и назначение Лексические, морфологические и синтаксические особенности стиля. Основные жанры публицистического стиля. Заметка. Статья. Репортаж. Интервью. Очерк</w:t>
            </w:r>
          </w:p>
        </w:tc>
        <w:tc>
          <w:tcPr>
            <w:tcW w:w="0" w:type="auto"/>
            <w:vMerge/>
            <w:tcBorders>
              <w:left w:val="single" w:sz="4" w:space="0" w:color="000000"/>
              <w:right w:val="single" w:sz="4" w:space="0" w:color="000000"/>
            </w:tcBorders>
            <w:shd w:val="clear" w:color="auto" w:fill="auto"/>
          </w:tcPr>
          <w:p w14:paraId="066E35A5" w14:textId="088811B6"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4D0CAD5F" w14:textId="77777777" w:rsidR="004216B9" w:rsidRPr="008305E8" w:rsidRDefault="004216B9" w:rsidP="004216B9">
            <w:pPr>
              <w:rPr>
                <w:rFonts w:ascii="Times New Roman" w:hAnsi="Times New Roman"/>
                <w:color w:val="auto"/>
                <w:sz w:val="24"/>
                <w:szCs w:val="24"/>
              </w:rPr>
            </w:pPr>
          </w:p>
        </w:tc>
      </w:tr>
      <w:tr w:rsidR="008F14DB" w:rsidRPr="008305E8" w14:paraId="40E6BE70" w14:textId="77777777" w:rsidTr="00987096">
        <w:trPr>
          <w:trHeight w:val="227"/>
        </w:trPr>
        <w:tc>
          <w:tcPr>
            <w:tcW w:w="0" w:type="auto"/>
            <w:vMerge/>
            <w:tcBorders>
              <w:left w:val="single" w:sz="4" w:space="0" w:color="000000"/>
              <w:bottom w:val="single" w:sz="4" w:space="0" w:color="000000"/>
              <w:right w:val="single" w:sz="4" w:space="0" w:color="000000"/>
            </w:tcBorders>
            <w:shd w:val="clear" w:color="auto" w:fill="auto"/>
          </w:tcPr>
          <w:p w14:paraId="44306890"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10282EBD" w14:textId="62BB4436"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7095B4A4" w14:textId="5AF52902"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3A3FE952" w14:textId="77777777" w:rsidR="008F14DB" w:rsidRPr="008305E8" w:rsidRDefault="008F14DB" w:rsidP="008F14DB">
            <w:pPr>
              <w:rPr>
                <w:rFonts w:ascii="Times New Roman" w:hAnsi="Times New Roman"/>
                <w:color w:val="auto"/>
                <w:sz w:val="24"/>
                <w:szCs w:val="24"/>
              </w:rPr>
            </w:pPr>
          </w:p>
        </w:tc>
      </w:tr>
      <w:tr w:rsidR="004216B9" w:rsidRPr="008305E8" w14:paraId="24BDAC8B" w14:textId="77777777" w:rsidTr="00987096">
        <w:trPr>
          <w:trHeight w:val="227"/>
        </w:trPr>
        <w:tc>
          <w:tcPr>
            <w:tcW w:w="0" w:type="auto"/>
            <w:vMerge/>
            <w:tcBorders>
              <w:left w:val="single" w:sz="4" w:space="0" w:color="000000"/>
              <w:bottom w:val="single" w:sz="4" w:space="0" w:color="000000"/>
              <w:right w:val="single" w:sz="4" w:space="0" w:color="000000"/>
            </w:tcBorders>
            <w:shd w:val="clear" w:color="auto" w:fill="auto"/>
          </w:tcPr>
          <w:p w14:paraId="6F24ABBF"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4F0EE920" w14:textId="4BFAF67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Проекты (по выбору преподавателя) «Особенности использования имен числительных в текстах научного стиля». «</w:t>
            </w:r>
            <w:r w:rsidRPr="008305E8">
              <w:rPr>
                <w:rFonts w:ascii="Times New Roman" w:hAnsi="Times New Roman"/>
                <w:bCs/>
                <w:sz w:val="24"/>
                <w:szCs w:val="24"/>
              </w:rPr>
              <w:t>Функции вводных слов в текстах публицистического стиля».</w:t>
            </w:r>
          </w:p>
          <w:p w14:paraId="6CDDAF27" w14:textId="31EFB308"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«Сложноподчиненные предложения в текстах официально-делового стиля»</w:t>
            </w:r>
          </w:p>
        </w:tc>
        <w:tc>
          <w:tcPr>
            <w:tcW w:w="0" w:type="auto"/>
            <w:vMerge/>
            <w:tcBorders>
              <w:left w:val="single" w:sz="4" w:space="0" w:color="000000"/>
              <w:right w:val="single" w:sz="4" w:space="0" w:color="000000"/>
            </w:tcBorders>
            <w:shd w:val="clear" w:color="auto" w:fill="auto"/>
          </w:tcPr>
          <w:p w14:paraId="0F95533F"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6EA756E6" w14:textId="77777777" w:rsidR="004216B9" w:rsidRPr="008305E8" w:rsidRDefault="004216B9" w:rsidP="004216B9">
            <w:pPr>
              <w:rPr>
                <w:rFonts w:ascii="Times New Roman" w:hAnsi="Times New Roman"/>
                <w:color w:val="auto"/>
                <w:sz w:val="24"/>
                <w:szCs w:val="24"/>
              </w:rPr>
            </w:pPr>
          </w:p>
        </w:tc>
      </w:tr>
      <w:tr w:rsidR="004216B9" w:rsidRPr="008305E8" w14:paraId="48D91531" w14:textId="77777777" w:rsidTr="00987096">
        <w:trPr>
          <w:trHeight w:val="227"/>
        </w:trPr>
        <w:tc>
          <w:tcPr>
            <w:tcW w:w="0" w:type="auto"/>
            <w:vMerge w:val="restart"/>
            <w:tcBorders>
              <w:left w:val="single" w:sz="4" w:space="0" w:color="000000"/>
              <w:right w:val="single" w:sz="4" w:space="0" w:color="000000"/>
            </w:tcBorders>
            <w:shd w:val="clear" w:color="auto" w:fill="auto"/>
          </w:tcPr>
          <w:p w14:paraId="27E19BA5" w14:textId="70AE5EFA" w:rsidR="004216B9" w:rsidRPr="008305E8" w:rsidRDefault="004216B9" w:rsidP="00E555AF">
            <w:pPr>
              <w:spacing w:after="0" w:line="240" w:lineRule="auto"/>
              <w:rPr>
                <w:rFonts w:ascii="Times New Roman" w:hAnsi="Times New Roman"/>
                <w:b/>
                <w:color w:val="auto"/>
                <w:sz w:val="24"/>
                <w:szCs w:val="24"/>
                <w:highlight w:val="yellow"/>
              </w:rPr>
            </w:pPr>
            <w:r w:rsidRPr="008305E8">
              <w:rPr>
                <w:rFonts w:ascii="Times New Roman" w:hAnsi="Times New Roman"/>
                <w:b/>
                <w:color w:val="auto"/>
                <w:sz w:val="24"/>
                <w:szCs w:val="24"/>
              </w:rPr>
              <w:t>Тема 12.2</w:t>
            </w:r>
            <w:r w:rsidR="00E555AF" w:rsidRPr="008305E8">
              <w:rPr>
                <w:rFonts w:ascii="Times New Roman" w:hAnsi="Times New Roman"/>
                <w:b/>
                <w:color w:val="auto"/>
                <w:sz w:val="24"/>
                <w:szCs w:val="24"/>
              </w:rPr>
              <w:t xml:space="preserve"> </w:t>
            </w:r>
            <w:r w:rsidRPr="008305E8">
              <w:rPr>
                <w:rFonts w:ascii="Times New Roman" w:hAnsi="Times New Roman"/>
                <w:b/>
                <w:bCs/>
                <w:color w:val="auto"/>
                <w:spacing w:val="-6"/>
                <w:sz w:val="24"/>
                <w:szCs w:val="24"/>
              </w:rPr>
              <w:t xml:space="preserve">Функциональные разновидности языка </w:t>
            </w:r>
            <w:r w:rsidR="00E555AF" w:rsidRPr="008305E8">
              <w:rPr>
                <w:rFonts w:ascii="Times New Roman" w:hAnsi="Times New Roman"/>
                <w:b/>
                <w:bCs/>
                <w:color w:val="auto"/>
                <w:spacing w:val="-6"/>
                <w:sz w:val="24"/>
                <w:szCs w:val="24"/>
              </w:rPr>
              <w:br/>
            </w:r>
            <w:r w:rsidRPr="008305E8">
              <w:rPr>
                <w:rFonts w:ascii="Times New Roman" w:hAnsi="Times New Roman"/>
                <w:b/>
                <w:bCs/>
                <w:color w:val="auto"/>
                <w:spacing w:val="-6"/>
                <w:sz w:val="24"/>
                <w:szCs w:val="24"/>
              </w:rPr>
              <w:t>в профессиональной коммуникации</w:t>
            </w:r>
            <w:r w:rsidRPr="008305E8">
              <w:rPr>
                <w:rFonts w:ascii="Times New Roman" w:hAnsi="Times New Roman"/>
                <w:b/>
                <w:bCs/>
                <w:color w:val="auto"/>
                <w:sz w:val="24"/>
                <w:szCs w:val="24"/>
              </w:rPr>
              <w:t xml:space="preserve"> </w:t>
            </w:r>
          </w:p>
        </w:tc>
        <w:tc>
          <w:tcPr>
            <w:tcW w:w="0" w:type="auto"/>
            <w:tcBorders>
              <w:top w:val="single" w:sz="4" w:space="0" w:color="000000"/>
              <w:left w:val="single" w:sz="4" w:space="0" w:color="000000"/>
              <w:right w:val="single" w:sz="4" w:space="0" w:color="000000"/>
            </w:tcBorders>
            <w:shd w:val="clear" w:color="auto" w:fill="auto"/>
          </w:tcPr>
          <w:p w14:paraId="151CCF74" w14:textId="6736E29A"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0D4F45B3" w14:textId="5AA9F80A"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shd w:val="clear" w:color="auto" w:fill="auto"/>
          </w:tcPr>
          <w:p w14:paraId="35318C1D" w14:textId="77777777" w:rsidR="004216B9" w:rsidRPr="008305E8" w:rsidRDefault="004216B9" w:rsidP="004216B9">
            <w:pPr>
              <w:jc w:val="center"/>
              <w:rPr>
                <w:rFonts w:ascii="Times New Roman" w:hAnsi="Times New Roman"/>
                <w:color w:val="auto"/>
                <w:sz w:val="24"/>
                <w:szCs w:val="24"/>
              </w:rPr>
            </w:pPr>
          </w:p>
        </w:tc>
      </w:tr>
      <w:tr w:rsidR="004216B9" w:rsidRPr="008305E8" w14:paraId="78211326" w14:textId="77777777" w:rsidTr="00987096">
        <w:trPr>
          <w:trHeight w:val="227"/>
        </w:trPr>
        <w:tc>
          <w:tcPr>
            <w:tcW w:w="0" w:type="auto"/>
            <w:vMerge/>
            <w:tcBorders>
              <w:left w:val="single" w:sz="4" w:space="0" w:color="000000"/>
              <w:right w:val="single" w:sz="4" w:space="0" w:color="000000"/>
            </w:tcBorders>
            <w:shd w:val="clear" w:color="auto" w:fill="auto"/>
          </w:tcPr>
          <w:p w14:paraId="4B0EDEC7"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14:paraId="5387AF19" w14:textId="34ED0438" w:rsidR="004216B9" w:rsidRPr="008305E8" w:rsidRDefault="004216B9" w:rsidP="00201A31">
            <w:pPr>
              <w:spacing w:after="0" w:line="240" w:lineRule="auto"/>
              <w:jc w:val="both"/>
              <w:rPr>
                <w:rFonts w:ascii="Times New Roman" w:hAnsi="Times New Roman"/>
                <w:bCs/>
                <w:color w:val="auto"/>
                <w:sz w:val="24"/>
                <w:szCs w:val="24"/>
                <w:highlight w:val="yellow"/>
              </w:rPr>
            </w:pPr>
            <w:r w:rsidRPr="008305E8">
              <w:rPr>
                <w:rFonts w:ascii="Times New Roman" w:hAnsi="Times New Roman"/>
                <w:color w:val="auto"/>
                <w:spacing w:val="-6"/>
                <w:sz w:val="24"/>
                <w:szCs w:val="24"/>
              </w:rPr>
              <w:t>Функциональные разновидности языка в профессиональной коммуникации</w:t>
            </w:r>
            <w:r w:rsidR="00201A31" w:rsidRPr="008305E8">
              <w:rPr>
                <w:rFonts w:ascii="Times New Roman" w:hAnsi="Times New Roman"/>
                <w:color w:val="auto"/>
                <w:spacing w:val="-6"/>
                <w:sz w:val="24"/>
                <w:szCs w:val="24"/>
              </w:rPr>
              <w:t>. Терминология и профессиональная лексика. Язык специальности. Стилистические нормы в профессиональной коммуникации</w:t>
            </w:r>
          </w:p>
        </w:tc>
        <w:tc>
          <w:tcPr>
            <w:tcW w:w="0" w:type="auto"/>
            <w:vMerge/>
            <w:tcBorders>
              <w:left w:val="single" w:sz="4" w:space="0" w:color="000000"/>
              <w:right w:val="single" w:sz="4" w:space="0" w:color="000000"/>
            </w:tcBorders>
            <w:shd w:val="clear" w:color="auto" w:fill="auto"/>
          </w:tcPr>
          <w:p w14:paraId="17552674" w14:textId="5ECEF350"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38B0F7D9" w14:textId="77777777" w:rsidR="004216B9" w:rsidRPr="008305E8" w:rsidRDefault="004216B9" w:rsidP="004216B9">
            <w:pPr>
              <w:rPr>
                <w:rFonts w:ascii="Times New Roman" w:hAnsi="Times New Roman"/>
                <w:color w:val="auto"/>
                <w:sz w:val="24"/>
                <w:szCs w:val="24"/>
              </w:rPr>
            </w:pPr>
          </w:p>
        </w:tc>
      </w:tr>
      <w:tr w:rsidR="008F14DB" w:rsidRPr="008305E8" w14:paraId="60651F2F" w14:textId="77777777" w:rsidTr="00987096">
        <w:trPr>
          <w:trHeight w:val="227"/>
        </w:trPr>
        <w:tc>
          <w:tcPr>
            <w:tcW w:w="0" w:type="auto"/>
            <w:vMerge/>
            <w:tcBorders>
              <w:left w:val="single" w:sz="4" w:space="0" w:color="000000"/>
              <w:bottom w:val="single" w:sz="4" w:space="0" w:color="000000"/>
              <w:right w:val="single" w:sz="4" w:space="0" w:color="000000"/>
            </w:tcBorders>
            <w:shd w:val="clear" w:color="auto" w:fill="auto"/>
          </w:tcPr>
          <w:p w14:paraId="52C0A78D"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43E8A803" w14:textId="5AE14748"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shd w:val="clear" w:color="auto" w:fill="auto"/>
          </w:tcPr>
          <w:p w14:paraId="4F82421F" w14:textId="218BF10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shd w:val="clear" w:color="auto" w:fill="auto"/>
          </w:tcPr>
          <w:p w14:paraId="532F8098" w14:textId="77777777" w:rsidR="008F14DB" w:rsidRPr="008305E8" w:rsidRDefault="008F14DB" w:rsidP="008F14DB">
            <w:pPr>
              <w:rPr>
                <w:rFonts w:ascii="Times New Roman" w:hAnsi="Times New Roman"/>
                <w:color w:val="auto"/>
                <w:sz w:val="24"/>
                <w:szCs w:val="24"/>
              </w:rPr>
            </w:pPr>
          </w:p>
        </w:tc>
      </w:tr>
      <w:tr w:rsidR="004216B9" w:rsidRPr="008305E8" w14:paraId="13AA8403" w14:textId="77777777" w:rsidTr="00987096">
        <w:trPr>
          <w:trHeight w:val="227"/>
        </w:trPr>
        <w:tc>
          <w:tcPr>
            <w:tcW w:w="0" w:type="auto"/>
            <w:vMerge/>
            <w:tcBorders>
              <w:left w:val="single" w:sz="4" w:space="0" w:color="000000"/>
              <w:bottom w:val="single" w:sz="4" w:space="0" w:color="000000"/>
              <w:right w:val="single" w:sz="4" w:space="0" w:color="000000"/>
            </w:tcBorders>
            <w:shd w:val="clear" w:color="auto" w:fill="auto"/>
          </w:tcPr>
          <w:p w14:paraId="411CE1C5" w14:textId="5AEC47A6"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shd w:val="clear" w:color="auto" w:fill="auto"/>
          </w:tcPr>
          <w:p w14:paraId="0C0E2C12" w14:textId="237AA91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pacing w:val="-6"/>
                <w:sz w:val="24"/>
                <w:szCs w:val="24"/>
              </w:rPr>
              <w:t>Презентация п</w:t>
            </w:r>
            <w:r w:rsidRPr="008305E8">
              <w:rPr>
                <w:rFonts w:ascii="Times New Roman" w:hAnsi="Times New Roman"/>
                <w:color w:val="auto"/>
                <w:sz w:val="24"/>
                <w:szCs w:val="24"/>
              </w:rPr>
              <w:t>роекта «Мини-словарь профессиональной лексики»</w:t>
            </w:r>
          </w:p>
        </w:tc>
        <w:tc>
          <w:tcPr>
            <w:tcW w:w="0" w:type="auto"/>
            <w:vMerge/>
            <w:tcBorders>
              <w:left w:val="single" w:sz="4" w:space="0" w:color="000000"/>
              <w:right w:val="single" w:sz="4" w:space="0" w:color="000000"/>
            </w:tcBorders>
            <w:shd w:val="clear" w:color="auto" w:fill="auto"/>
          </w:tcPr>
          <w:p w14:paraId="16BD586D"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bottom w:val="single" w:sz="4" w:space="0" w:color="000000"/>
              <w:right w:val="single" w:sz="4" w:space="0" w:color="000000"/>
            </w:tcBorders>
            <w:shd w:val="clear" w:color="auto" w:fill="auto"/>
          </w:tcPr>
          <w:p w14:paraId="78F615AD" w14:textId="77777777" w:rsidR="004216B9" w:rsidRPr="008305E8" w:rsidRDefault="004216B9" w:rsidP="004216B9">
            <w:pPr>
              <w:rPr>
                <w:rFonts w:ascii="Times New Roman" w:hAnsi="Times New Roman"/>
                <w:color w:val="auto"/>
                <w:sz w:val="24"/>
                <w:szCs w:val="24"/>
              </w:rPr>
            </w:pPr>
          </w:p>
        </w:tc>
      </w:tr>
      <w:tr w:rsidR="004216B9" w:rsidRPr="008305E8" w14:paraId="2B94FF99" w14:textId="77777777" w:rsidTr="00987096">
        <w:trPr>
          <w:trHeight w:val="7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4E84EC31" w14:textId="4FD3A6EE"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auto"/>
                <w:sz w:val="24"/>
                <w:szCs w:val="24"/>
              </w:rPr>
            </w:pPr>
            <w:r w:rsidRPr="008305E8">
              <w:rPr>
                <w:rFonts w:ascii="Times New Roman" w:hAnsi="Times New Roman"/>
                <w:b/>
                <w:color w:val="auto"/>
                <w:sz w:val="24"/>
                <w:szCs w:val="24"/>
              </w:rPr>
              <w:t xml:space="preserve">Промежуточная аттестация </w:t>
            </w:r>
            <w:r w:rsidRPr="008305E8">
              <w:rPr>
                <w:rFonts w:ascii="Times New Roman" w:hAnsi="Times New Roman"/>
                <w:bCs/>
                <w:color w:val="auto"/>
                <w:sz w:val="24"/>
                <w:szCs w:val="24"/>
              </w:rPr>
              <w:t>(дифференцированный зачет)</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C65EC41" w14:textId="04BDC041"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D2550AE" w14:textId="77777777" w:rsidR="004216B9" w:rsidRPr="008305E8" w:rsidRDefault="004216B9" w:rsidP="004216B9">
            <w:pPr>
              <w:spacing w:after="0" w:line="240" w:lineRule="auto"/>
              <w:rPr>
                <w:rFonts w:ascii="Times New Roman" w:hAnsi="Times New Roman"/>
                <w:b/>
                <w:color w:val="auto"/>
                <w:sz w:val="24"/>
                <w:szCs w:val="24"/>
              </w:rPr>
            </w:pPr>
          </w:p>
        </w:tc>
      </w:tr>
      <w:tr w:rsidR="004216B9" w:rsidRPr="008305E8" w14:paraId="6843BBDB" w14:textId="77777777" w:rsidTr="00987096">
        <w:trPr>
          <w:trHeight w:val="7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0E1E6900" w14:textId="6C7E9980"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auto"/>
                <w:sz w:val="24"/>
                <w:szCs w:val="24"/>
              </w:rPr>
            </w:pPr>
            <w:r w:rsidRPr="008305E8">
              <w:rPr>
                <w:rFonts w:ascii="Times New Roman" w:hAnsi="Times New Roman"/>
                <w:b/>
                <w:color w:val="auto"/>
                <w:sz w:val="24"/>
                <w:szCs w:val="24"/>
              </w:rPr>
              <w:t>Всего</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FAEE55D" w14:textId="7D482898"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72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3A1FBC0" w14:textId="77777777" w:rsidR="004216B9" w:rsidRPr="008305E8" w:rsidRDefault="004216B9" w:rsidP="004216B9">
            <w:pPr>
              <w:spacing w:after="0" w:line="240" w:lineRule="auto"/>
              <w:rPr>
                <w:rFonts w:ascii="Times New Roman" w:hAnsi="Times New Roman"/>
                <w:color w:val="auto"/>
                <w:sz w:val="24"/>
                <w:szCs w:val="24"/>
              </w:rPr>
            </w:pPr>
          </w:p>
        </w:tc>
      </w:tr>
    </w:tbl>
    <w:p w14:paraId="7AD4E9DB" w14:textId="5F4E3D5C" w:rsidR="00D53AE9" w:rsidRPr="008305E8" w:rsidRDefault="00D53AE9" w:rsidP="004F6276">
      <w:pPr>
        <w:tabs>
          <w:tab w:val="left" w:pos="1633"/>
        </w:tabs>
        <w:spacing w:after="0" w:line="240" w:lineRule="auto"/>
        <w:rPr>
          <w:rFonts w:ascii="Times New Roman" w:hAnsi="Times New Roman"/>
          <w:color w:val="auto"/>
          <w:sz w:val="24"/>
        </w:rPr>
        <w:sectPr w:rsidR="00D53AE9" w:rsidRPr="008305E8" w:rsidSect="00987096">
          <w:footerReference w:type="even" r:id="rId15"/>
          <w:footerReference w:type="default" r:id="rId16"/>
          <w:pgSz w:w="16840" w:h="11907" w:orient="landscape"/>
          <w:pgMar w:top="1134" w:right="1134" w:bottom="567" w:left="1134" w:header="709" w:footer="709" w:gutter="0"/>
          <w:cols w:space="720"/>
        </w:sectPr>
      </w:pPr>
    </w:p>
    <w:p w14:paraId="6169D7D9" w14:textId="77777777" w:rsidR="00D17985" w:rsidRPr="008305E8" w:rsidRDefault="00D17985" w:rsidP="00D17985">
      <w:pPr>
        <w:pStyle w:val="10"/>
        <w:tabs>
          <w:tab w:val="left" w:pos="284"/>
        </w:tabs>
        <w:ind w:firstLine="0"/>
        <w:jc w:val="center"/>
        <w:rPr>
          <w:b/>
          <w:color w:val="auto"/>
          <w:sz w:val="28"/>
          <w:szCs w:val="28"/>
        </w:rPr>
      </w:pPr>
      <w:bookmarkStart w:id="32" w:name="__RefHeading___28"/>
      <w:bookmarkStart w:id="33" w:name="_Toc225248151"/>
      <w:bookmarkStart w:id="34" w:name="_Toc227160756"/>
      <w:bookmarkEnd w:id="32"/>
      <w:r w:rsidRPr="008305E8">
        <w:rPr>
          <w:b/>
          <w:color w:val="auto"/>
          <w:sz w:val="28"/>
          <w:szCs w:val="28"/>
        </w:rPr>
        <w:lastRenderedPageBreak/>
        <w:t>3 Условия реализации программы общеобразовательной дисциплины</w:t>
      </w:r>
      <w:bookmarkEnd w:id="33"/>
      <w:bookmarkEnd w:id="34"/>
    </w:p>
    <w:p w14:paraId="348A9865" w14:textId="77777777" w:rsidR="00D17985" w:rsidRPr="008305E8" w:rsidRDefault="00D17985" w:rsidP="00D17985">
      <w:pPr>
        <w:spacing w:after="0" w:line="240" w:lineRule="auto"/>
        <w:ind w:firstLine="709"/>
        <w:jc w:val="both"/>
        <w:rPr>
          <w:rFonts w:ascii="Times New Roman" w:hAnsi="Times New Roman"/>
          <w:sz w:val="28"/>
          <w:szCs w:val="28"/>
        </w:rPr>
      </w:pPr>
    </w:p>
    <w:p w14:paraId="44051822" w14:textId="77777777" w:rsidR="00D17985" w:rsidRPr="008305E8" w:rsidRDefault="00D17985" w:rsidP="00D17985">
      <w:pPr>
        <w:spacing w:after="0" w:line="240" w:lineRule="auto"/>
        <w:ind w:firstLine="709"/>
        <w:jc w:val="both"/>
        <w:rPr>
          <w:rFonts w:ascii="Times New Roman" w:hAnsi="Times New Roman"/>
          <w:b/>
          <w:sz w:val="28"/>
          <w:szCs w:val="28"/>
        </w:rPr>
      </w:pPr>
      <w:r w:rsidRPr="008305E8">
        <w:rPr>
          <w:rFonts w:ascii="Times New Roman" w:hAnsi="Times New Roman"/>
          <w:b/>
          <w:sz w:val="28"/>
          <w:szCs w:val="28"/>
        </w:rPr>
        <w:t xml:space="preserve">3.1 </w:t>
      </w:r>
      <w:bookmarkStart w:id="35" w:name="_Hlk224830968"/>
      <w:r w:rsidRPr="008305E8">
        <w:rPr>
          <w:rFonts w:ascii="Times New Roman" w:hAnsi="Times New Roman"/>
          <w:b/>
          <w:sz w:val="28"/>
          <w:szCs w:val="28"/>
        </w:rPr>
        <w:t>Требования к минимальному материально-техническому обеспечению</w:t>
      </w:r>
      <w:bookmarkEnd w:id="35"/>
    </w:p>
    <w:p w14:paraId="4CE3B713" w14:textId="08A4EB03" w:rsidR="00165956" w:rsidRPr="008305E8" w:rsidRDefault="00165956" w:rsidP="00D17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auto"/>
          <w:sz w:val="28"/>
          <w:szCs w:val="28"/>
        </w:rPr>
      </w:pPr>
      <w:r w:rsidRPr="008305E8">
        <w:rPr>
          <w:rFonts w:ascii="Times New Roman" w:hAnsi="Times New Roman"/>
          <w:bCs/>
          <w:color w:val="auto"/>
          <w:sz w:val="28"/>
          <w:szCs w:val="28"/>
        </w:rPr>
        <w:t>Реализация дисциплины требует наличия кабинета.</w:t>
      </w:r>
    </w:p>
    <w:p w14:paraId="5EE504AD" w14:textId="26DC30B8" w:rsidR="00165956" w:rsidRPr="008305E8" w:rsidRDefault="00165956" w:rsidP="00D17985">
      <w:pPr>
        <w:spacing w:after="0" w:line="240" w:lineRule="auto"/>
        <w:ind w:firstLine="709"/>
        <w:jc w:val="both"/>
        <w:rPr>
          <w:rFonts w:ascii="Times New Roman" w:hAnsi="Times New Roman"/>
          <w:b/>
          <w:bCs/>
          <w:color w:val="auto"/>
          <w:sz w:val="28"/>
          <w:szCs w:val="28"/>
        </w:rPr>
      </w:pPr>
      <w:r w:rsidRPr="008305E8">
        <w:rPr>
          <w:rFonts w:ascii="Times New Roman" w:hAnsi="Times New Roman"/>
          <w:bCs/>
          <w:color w:val="auto"/>
          <w:sz w:val="28"/>
          <w:szCs w:val="28"/>
        </w:rPr>
        <w:t>Специализированная мебель и системы хранения:</w:t>
      </w:r>
    </w:p>
    <w:p w14:paraId="2CF88F18" w14:textId="4310B14A"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доска 3-х элементная, комбинированная для письма мелом/маркером,</w:t>
      </w:r>
    </w:p>
    <w:p w14:paraId="56964C3B" w14:textId="726E29CA"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стол с ящиками для хранения/тумбой,</w:t>
      </w:r>
    </w:p>
    <w:p w14:paraId="5EF75C55" w14:textId="07461649"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кресло офисное,</w:t>
      </w:r>
    </w:p>
    <w:p w14:paraId="529E0E1B" w14:textId="26D19137"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шкаф для хранения учебных пособий,</w:t>
      </w:r>
    </w:p>
    <w:p w14:paraId="14900ADC" w14:textId="50BCA247"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доска пробковая/доска магнитно-маркерная,</w:t>
      </w:r>
    </w:p>
    <w:p w14:paraId="74FD66B8" w14:textId="2F256E4D"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стол ученический, </w:t>
      </w:r>
    </w:p>
    <w:p w14:paraId="4CD5330E" w14:textId="56BBB1A1" w:rsidR="00165956"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стул ученический, </w:t>
      </w:r>
    </w:p>
    <w:p w14:paraId="6FF4FAFD" w14:textId="26C509B7" w:rsidR="00165956"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тумба для таблиц под доску/шкаф для хранения таблиц и плакатов/система хранения таблиц и плакатов.</w:t>
      </w:r>
    </w:p>
    <w:p w14:paraId="5489FE0A" w14:textId="6E573D9C" w:rsidR="00165956"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Технические средства:</w:t>
      </w:r>
    </w:p>
    <w:p w14:paraId="5209E25D" w14:textId="701272F7"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p>
    <w:p w14:paraId="603DE186" w14:textId="22EE7318"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сетевой фильтр,</w:t>
      </w:r>
    </w:p>
    <w:p w14:paraId="4101C66B" w14:textId="4723C851"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многофункциональное устройство/принтер, </w:t>
      </w:r>
    </w:p>
    <w:p w14:paraId="23E38BC9" w14:textId="41895252"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персональный компьютер с периферией/ноутбук (лицензионное программное обеспечение и система защиты от вредоносной информации).</w:t>
      </w:r>
    </w:p>
    <w:p w14:paraId="4C27FD83" w14:textId="438C4BC0" w:rsidR="009552BD"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Электронные средства обучения:</w:t>
      </w:r>
    </w:p>
    <w:p w14:paraId="7842ECBF" w14:textId="42C8B6E0"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электронные образовательные ресурсы/интерактивные средства обучения.</w:t>
      </w:r>
    </w:p>
    <w:p w14:paraId="03FFC613" w14:textId="1A383CA9" w:rsidR="009552BD"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Демонстрационные учебно-наглядные пособия:</w:t>
      </w:r>
    </w:p>
    <w:p w14:paraId="3090940D" w14:textId="6A42BC7D"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словари языковые фундаментальные,</w:t>
      </w:r>
    </w:p>
    <w:p w14:paraId="358C9475" w14:textId="51B94A71"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справочники, энциклопедии языковые и литературоведческие,</w:t>
      </w:r>
    </w:p>
    <w:p w14:paraId="6D282F42" w14:textId="43E8F390"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словари школьные раздаточные,</w:t>
      </w:r>
    </w:p>
    <w:p w14:paraId="39A9E040" w14:textId="7DCB34CF"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портретов писателей, литературоведов и лингвистов,</w:t>
      </w:r>
    </w:p>
    <w:p w14:paraId="450CD908" w14:textId="61024DBA"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репродукций картин для уроков литературы,</w:t>
      </w:r>
    </w:p>
    <w:p w14:paraId="7A7BCCCC" w14:textId="291C74FC"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демонстрационных учебных таблиц.</w:t>
      </w:r>
    </w:p>
    <w:p w14:paraId="43C0B792" w14:textId="77777777" w:rsidR="00CA0426" w:rsidRPr="008305E8" w:rsidRDefault="00CA0426" w:rsidP="00CA0426">
      <w:pPr>
        <w:pStyle w:val="af"/>
        <w:tabs>
          <w:tab w:val="left" w:pos="993"/>
        </w:tabs>
        <w:spacing w:after="0" w:line="240" w:lineRule="auto"/>
        <w:ind w:left="709"/>
        <w:contextualSpacing w:val="0"/>
        <w:jc w:val="both"/>
        <w:rPr>
          <w:rFonts w:ascii="Times New Roman" w:hAnsi="Times New Roman"/>
          <w:color w:val="auto"/>
          <w:sz w:val="28"/>
          <w:szCs w:val="28"/>
        </w:rPr>
      </w:pPr>
    </w:p>
    <w:p w14:paraId="1A1113BE" w14:textId="534F3594" w:rsidR="00E817A6" w:rsidRPr="008305E8" w:rsidRDefault="00E817A6" w:rsidP="00CA0426">
      <w:pPr>
        <w:pStyle w:val="af"/>
        <w:spacing w:after="0" w:line="240" w:lineRule="auto"/>
        <w:ind w:left="0" w:firstLine="709"/>
        <w:contextualSpacing w:val="0"/>
        <w:jc w:val="both"/>
        <w:rPr>
          <w:rFonts w:ascii="Times New Roman" w:eastAsia="OfficinaSansBookC" w:hAnsi="Times New Roman"/>
          <w:b/>
          <w:color w:val="auto"/>
          <w:sz w:val="28"/>
          <w:szCs w:val="28"/>
        </w:rPr>
      </w:pPr>
      <w:r w:rsidRPr="008305E8">
        <w:rPr>
          <w:rFonts w:ascii="Times New Roman" w:eastAsia="OfficinaSansBookC" w:hAnsi="Times New Roman"/>
          <w:b/>
          <w:color w:val="auto"/>
          <w:sz w:val="28"/>
          <w:szCs w:val="28"/>
        </w:rPr>
        <w:t>3.2 Информационное обеспечение реализации программы</w:t>
      </w:r>
    </w:p>
    <w:p w14:paraId="524EC585" w14:textId="169BFB0E" w:rsidR="00165956" w:rsidRPr="008305E8" w:rsidRDefault="00165956" w:rsidP="00CA0426">
      <w:pPr>
        <w:pStyle w:val="ad"/>
        <w:spacing w:beforeAutospacing="0" w:after="0" w:afterAutospacing="0"/>
        <w:ind w:firstLine="709"/>
        <w:jc w:val="both"/>
        <w:rPr>
          <w:rFonts w:eastAsia="OfficinaSansBookC"/>
          <w:color w:val="auto"/>
          <w:sz w:val="28"/>
          <w:szCs w:val="28"/>
        </w:rPr>
      </w:pPr>
      <w:r w:rsidRPr="008305E8">
        <w:rPr>
          <w:rFonts w:eastAsia="OfficinaSansBookC"/>
          <w:color w:val="auto"/>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00CA0426" w:rsidRPr="008305E8">
        <w:rPr>
          <w:rFonts w:eastAsia="OfficinaSansBookC"/>
          <w:color w:val="auto"/>
          <w:sz w:val="28"/>
          <w:szCs w:val="28"/>
        </w:rPr>
        <w:br/>
      </w:r>
      <w:r w:rsidRPr="008305E8">
        <w:rPr>
          <w:rFonts w:eastAsia="OfficinaSansBookC"/>
          <w:color w:val="auto"/>
          <w:sz w:val="28"/>
          <w:szCs w:val="28"/>
        </w:rPr>
        <w:t xml:space="preserve">в комплекте с ними учебные пособия (при наличии), допущенные к использованию при реализации образовательных программ </w:t>
      </w:r>
      <w:r w:rsidR="00621335" w:rsidRPr="008305E8">
        <w:rPr>
          <w:rFonts w:eastAsia="OfficinaSansBookC"/>
          <w:color w:val="auto"/>
          <w:sz w:val="28"/>
          <w:szCs w:val="28"/>
        </w:rPr>
        <w:t>СПО</w:t>
      </w:r>
      <w:r w:rsidRPr="008305E8">
        <w:rPr>
          <w:rFonts w:eastAsia="OfficinaSansBookC"/>
          <w:color w:val="auto"/>
          <w:sz w:val="28"/>
          <w:szCs w:val="28"/>
        </w:rPr>
        <w:t>, реализуемых на базе основного общего образования</w:t>
      </w:r>
      <w:r w:rsidRPr="008305E8">
        <w:rPr>
          <w:rStyle w:val="a3"/>
          <w:rFonts w:eastAsia="OfficinaSansBookC"/>
          <w:color w:val="auto"/>
          <w:szCs w:val="28"/>
        </w:rPr>
        <w:footnoteReference w:id="11"/>
      </w:r>
      <w:r w:rsidRPr="008305E8">
        <w:rPr>
          <w:rFonts w:eastAsia="OfficinaSansBookC"/>
          <w:color w:val="auto"/>
          <w:sz w:val="28"/>
          <w:szCs w:val="28"/>
        </w:rPr>
        <w:t>.</w:t>
      </w:r>
      <w:r w:rsidR="00CA0426" w:rsidRPr="008305E8">
        <w:rPr>
          <w:rFonts w:eastAsia="OfficinaSansBookC"/>
          <w:color w:val="auto"/>
          <w:sz w:val="28"/>
          <w:szCs w:val="28"/>
        </w:rPr>
        <w:t xml:space="preserve"> </w:t>
      </w:r>
      <w:r w:rsidR="00B13470" w:rsidRPr="008305E8">
        <w:rPr>
          <w:rFonts w:eastAsia="OfficinaSansBookC"/>
          <w:color w:val="auto"/>
          <w:sz w:val="28"/>
          <w:szCs w:val="28"/>
        </w:rPr>
        <w:t xml:space="preserve">Норма обеспеченности образовательной деятельности учебными изданиями определяется ФГОС </w:t>
      </w:r>
      <w:r w:rsidR="00E87D98" w:rsidRPr="008305E8">
        <w:rPr>
          <w:rFonts w:eastAsia="OfficinaSansBookC"/>
          <w:color w:val="auto"/>
          <w:sz w:val="28"/>
          <w:szCs w:val="28"/>
        </w:rPr>
        <w:t>среднего общего образования</w:t>
      </w:r>
      <w:r w:rsidR="00B13470" w:rsidRPr="008305E8">
        <w:rPr>
          <w:rFonts w:eastAsia="OfficinaSansBookC"/>
          <w:color w:val="auto"/>
          <w:sz w:val="28"/>
          <w:szCs w:val="28"/>
        </w:rPr>
        <w:t>.</w:t>
      </w:r>
    </w:p>
    <w:p w14:paraId="32FC532A" w14:textId="0EFECC7F" w:rsidR="00165956" w:rsidRPr="008305E8" w:rsidRDefault="00165956" w:rsidP="00CA0426">
      <w:pPr>
        <w:pStyle w:val="ad"/>
        <w:spacing w:beforeAutospacing="0" w:after="0" w:afterAutospacing="0"/>
        <w:ind w:firstLine="709"/>
        <w:jc w:val="both"/>
        <w:rPr>
          <w:rFonts w:eastAsia="OfficinaSansBookC"/>
          <w:color w:val="auto"/>
          <w:sz w:val="28"/>
          <w:szCs w:val="28"/>
        </w:rPr>
      </w:pPr>
      <w:r w:rsidRPr="008305E8">
        <w:rPr>
          <w:rFonts w:eastAsia="OfficinaSansBookC"/>
          <w:color w:val="auto"/>
          <w:sz w:val="28"/>
          <w:szCs w:val="28"/>
        </w:rPr>
        <w:lastRenderedPageBreak/>
        <w:t xml:space="preserve">При реализации программы дисциплины возможно использование электронных образовательных ресурсов, допущенных к использованию </w:t>
      </w:r>
      <w:r w:rsidR="00CA0426" w:rsidRPr="008305E8">
        <w:rPr>
          <w:rFonts w:eastAsia="OfficinaSansBookC"/>
          <w:color w:val="auto"/>
          <w:sz w:val="28"/>
          <w:szCs w:val="28"/>
        </w:rPr>
        <w:br/>
      </w:r>
      <w:r w:rsidRPr="008305E8">
        <w:rPr>
          <w:rFonts w:eastAsia="OfficinaSansBookC"/>
          <w:color w:val="auto"/>
          <w:sz w:val="28"/>
          <w:szCs w:val="28"/>
        </w:rPr>
        <w:t xml:space="preserve">при реализации образовательных программ </w:t>
      </w:r>
      <w:r w:rsidR="00477756" w:rsidRPr="008305E8">
        <w:rPr>
          <w:rFonts w:eastAsia="OfficinaSansBookC"/>
          <w:color w:val="auto"/>
          <w:sz w:val="28"/>
          <w:szCs w:val="28"/>
        </w:rPr>
        <w:t>СПО, реализуемых на базе основного общего образования</w:t>
      </w:r>
      <w:r w:rsidRPr="008305E8">
        <w:rPr>
          <w:rStyle w:val="a3"/>
          <w:rFonts w:eastAsia="OfficinaSansBookC"/>
          <w:color w:val="auto"/>
          <w:szCs w:val="28"/>
        </w:rPr>
        <w:footnoteReference w:id="12"/>
      </w:r>
      <w:r w:rsidRPr="008305E8">
        <w:rPr>
          <w:rFonts w:eastAsia="OfficinaSansBookC"/>
          <w:color w:val="auto"/>
          <w:sz w:val="28"/>
          <w:szCs w:val="28"/>
        </w:rPr>
        <w:t>.</w:t>
      </w:r>
    </w:p>
    <w:p w14:paraId="7280DC90" w14:textId="624F5F8A" w:rsidR="00D53AE9" w:rsidRPr="008305E8" w:rsidRDefault="00104164">
      <w:pPr>
        <w:spacing w:after="0" w:line="240" w:lineRule="auto"/>
        <w:ind w:firstLine="567"/>
        <w:jc w:val="both"/>
        <w:rPr>
          <w:rFonts w:ascii="Times New Roman" w:hAnsi="Times New Roman"/>
          <w:color w:val="auto"/>
          <w:sz w:val="24"/>
        </w:rPr>
      </w:pPr>
      <w:r w:rsidRPr="008305E8">
        <w:rPr>
          <w:rFonts w:ascii="Times New Roman" w:hAnsi="Times New Roman"/>
          <w:color w:val="auto"/>
          <w:sz w:val="24"/>
        </w:rPr>
        <w:br w:type="page"/>
      </w:r>
    </w:p>
    <w:p w14:paraId="28B935B7" w14:textId="171915D6" w:rsidR="00CA0426" w:rsidRPr="008305E8" w:rsidRDefault="00CA0426" w:rsidP="00CA0426">
      <w:pPr>
        <w:pStyle w:val="10"/>
        <w:tabs>
          <w:tab w:val="left" w:pos="284"/>
        </w:tabs>
        <w:ind w:firstLine="0"/>
        <w:jc w:val="center"/>
        <w:rPr>
          <w:b/>
          <w:color w:val="auto"/>
          <w:sz w:val="28"/>
          <w:szCs w:val="28"/>
        </w:rPr>
      </w:pPr>
      <w:bookmarkStart w:id="38" w:name="_Toc225248152"/>
      <w:bookmarkStart w:id="39" w:name="_Toc227160757"/>
      <w:r w:rsidRPr="008305E8">
        <w:rPr>
          <w:b/>
          <w:color w:val="auto"/>
          <w:sz w:val="28"/>
          <w:szCs w:val="28"/>
        </w:rPr>
        <w:lastRenderedPageBreak/>
        <w:t>4 Контроль и оценка результатов освоения дисциплины</w:t>
      </w:r>
      <w:bookmarkEnd w:id="38"/>
      <w:bookmarkEnd w:id="39"/>
    </w:p>
    <w:p w14:paraId="386760D3" w14:textId="77777777" w:rsidR="00CA0426" w:rsidRPr="008305E8" w:rsidRDefault="00CA0426" w:rsidP="00CA0426">
      <w:pPr>
        <w:rPr>
          <w:rFonts w:ascii="Times New Roman" w:hAnsi="Times New Roman"/>
        </w:rPr>
      </w:pPr>
    </w:p>
    <w:p w14:paraId="2ABF6C2C" w14:textId="5187C8CC" w:rsidR="00CA0426" w:rsidRPr="008305E8" w:rsidRDefault="00CA0426" w:rsidP="00CA0426">
      <w:pPr>
        <w:pStyle w:val="af"/>
        <w:tabs>
          <w:tab w:val="left" w:pos="284"/>
        </w:tabs>
        <w:spacing w:after="0" w:line="240" w:lineRule="auto"/>
        <w:ind w:left="0" w:firstLine="709"/>
        <w:jc w:val="both"/>
        <w:rPr>
          <w:rFonts w:ascii="Times New Roman" w:hAnsi="Times New Roman"/>
          <w:sz w:val="24"/>
          <w:szCs w:val="24"/>
        </w:rPr>
      </w:pPr>
      <w:r w:rsidRPr="008305E8">
        <w:rPr>
          <w:rFonts w:ascii="Times New Roman" w:hAnsi="Times New Roman"/>
          <w:bCs/>
          <w:sz w:val="28"/>
          <w:szCs w:val="28"/>
        </w:rPr>
        <w:t>Контроль и оценка</w:t>
      </w:r>
      <w:r w:rsidRPr="008305E8">
        <w:rPr>
          <w:rFonts w:ascii="Times New Roman" w:hAnsi="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8305E8">
        <w:rPr>
          <w:rFonts w:ascii="Times New Roman" w:hAnsi="Times New Roman"/>
          <w:sz w:val="24"/>
          <w:szCs w:val="24"/>
        </w:rPr>
        <w:t xml:space="preserve"> </w:t>
      </w:r>
    </w:p>
    <w:p w14:paraId="612F0CE7" w14:textId="77777777" w:rsidR="00CA0426" w:rsidRPr="008305E8" w:rsidRDefault="00CA0426" w:rsidP="00CA0426">
      <w:pPr>
        <w:pStyle w:val="af"/>
        <w:tabs>
          <w:tab w:val="left" w:pos="284"/>
        </w:tabs>
        <w:spacing w:after="0" w:line="240" w:lineRule="auto"/>
        <w:ind w:left="0" w:firstLine="709"/>
        <w:jc w:val="both"/>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3118"/>
        <w:gridCol w:w="3963"/>
      </w:tblGrid>
      <w:tr w:rsidR="00C6003A" w:rsidRPr="008305E8" w14:paraId="23D75B5C"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4B05019D" w14:textId="5BF1B81B" w:rsidR="00BA3FC1" w:rsidRPr="008305E8" w:rsidRDefault="00621335"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ОК/ПК</w:t>
            </w:r>
          </w:p>
        </w:tc>
        <w:tc>
          <w:tcPr>
            <w:tcW w:w="3118" w:type="dxa"/>
            <w:tcBorders>
              <w:top w:val="single" w:sz="4" w:space="0" w:color="000000"/>
              <w:left w:val="single" w:sz="4" w:space="0" w:color="000000"/>
              <w:bottom w:val="single" w:sz="4" w:space="0" w:color="000000"/>
              <w:right w:val="single" w:sz="4" w:space="0" w:color="000000"/>
            </w:tcBorders>
            <w:hideMark/>
          </w:tcPr>
          <w:p w14:paraId="1A1BBB67" w14:textId="77777777" w:rsidR="00BA3FC1" w:rsidRPr="008305E8" w:rsidRDefault="00BA3FC1"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Раздел/Тема</w:t>
            </w:r>
          </w:p>
        </w:tc>
        <w:tc>
          <w:tcPr>
            <w:tcW w:w="3963" w:type="dxa"/>
            <w:tcBorders>
              <w:top w:val="single" w:sz="4" w:space="0" w:color="000000"/>
              <w:left w:val="single" w:sz="4" w:space="0" w:color="000000"/>
              <w:bottom w:val="single" w:sz="4" w:space="0" w:color="000000"/>
              <w:right w:val="single" w:sz="4" w:space="0" w:color="000000"/>
            </w:tcBorders>
            <w:hideMark/>
          </w:tcPr>
          <w:p w14:paraId="34F13051" w14:textId="77777777" w:rsidR="00BA3FC1" w:rsidRPr="008305E8" w:rsidRDefault="00BA3FC1"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Тип оценочных мероприятий</w:t>
            </w:r>
          </w:p>
        </w:tc>
      </w:tr>
      <w:tr w:rsidR="00B6031E" w:rsidRPr="008305E8" w14:paraId="40A954B1"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17D89A49" w14:textId="199051DB" w:rsidR="00B6031E" w:rsidRPr="008305E8" w:rsidRDefault="00B6031E" w:rsidP="00CA0426">
            <w:pPr>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ОК 04</w:t>
            </w:r>
            <w:r w:rsidR="00CA0426"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Эффективно взаимодействовать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и работать в коллективе </w:t>
            </w:r>
            <w:r w:rsidR="00CA0426" w:rsidRPr="008305E8">
              <w:rPr>
                <w:rFonts w:ascii="Times New Roman" w:hAnsi="Times New Roman"/>
                <w:color w:val="auto"/>
                <w:sz w:val="24"/>
                <w:szCs w:val="24"/>
              </w:rPr>
              <w:br/>
            </w:r>
            <w:r w:rsidRPr="008305E8">
              <w:rPr>
                <w:rFonts w:ascii="Times New Roman" w:hAnsi="Times New Roman"/>
                <w:color w:val="auto"/>
                <w:sz w:val="24"/>
                <w:szCs w:val="24"/>
              </w:rPr>
              <w:t>и команде</w:t>
            </w:r>
          </w:p>
        </w:tc>
        <w:tc>
          <w:tcPr>
            <w:tcW w:w="3118" w:type="dxa"/>
            <w:tcBorders>
              <w:top w:val="single" w:sz="4" w:space="0" w:color="000000"/>
              <w:left w:val="single" w:sz="4" w:space="0" w:color="000000"/>
              <w:bottom w:val="single" w:sz="4" w:space="0" w:color="000000"/>
              <w:right w:val="single" w:sz="4" w:space="0" w:color="000000"/>
            </w:tcBorders>
            <w:hideMark/>
          </w:tcPr>
          <w:p w14:paraId="7F20744E" w14:textId="708ECED3"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00CA0426" w:rsidRPr="008305E8">
              <w:rPr>
                <w:rFonts w:ascii="Times New Roman" w:eastAsia="OfficinaSansBookC" w:hAnsi="Times New Roman"/>
                <w:bCs/>
                <w:sz w:val="24"/>
                <w:szCs w:val="24"/>
              </w:rPr>
              <w:t>ПОС</w:t>
            </w:r>
            <w:r w:rsidR="00CA0426" w:rsidRPr="008305E8">
              <w:rPr>
                <w:rStyle w:val="a3"/>
                <w:rFonts w:ascii="Times New Roman" w:eastAsia="OfficinaSansBookC" w:hAnsi="Times New Roman"/>
                <w:bCs/>
                <w:sz w:val="24"/>
                <w:szCs w:val="24"/>
              </w:rPr>
              <w:footnoteReference w:id="13"/>
            </w:r>
          </w:p>
          <w:p w14:paraId="1B1ADE6E" w14:textId="64E6E85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0E16C8AB" w14:textId="3ED74E62"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1B1CF71B" w14:textId="3BCE410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41407603" w14:textId="57E31CD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785E16C" w14:textId="44CDB2F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8.1,</w:t>
            </w:r>
          </w:p>
          <w:p w14:paraId="7625CB77" w14:textId="7C72B6F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9, Темы 9.1, 9.2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0A81CE1A" w14:textId="2FEB99A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30CC7631"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Устный опрос</w:t>
            </w:r>
          </w:p>
          <w:p w14:paraId="3CB73BB7"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Лингвистические задачи </w:t>
            </w:r>
          </w:p>
          <w:p w14:paraId="5C7AA818"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Деловые игры</w:t>
            </w:r>
          </w:p>
          <w:p w14:paraId="688F8352" w14:textId="18F48E21"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Наблюдение за выполнением кейс – задания, </w:t>
            </w:r>
          </w:p>
          <w:p w14:paraId="64ADE27D" w14:textId="42703423"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проектной работы.</w:t>
            </w:r>
          </w:p>
          <w:p w14:paraId="7DD6BF5B" w14:textId="0218FBAB"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Практические работы</w:t>
            </w:r>
          </w:p>
          <w:p w14:paraId="3278001E" w14:textId="64072B67" w:rsidR="00B6031E" w:rsidRPr="008305E8" w:rsidRDefault="00B6031E" w:rsidP="00CA0426">
            <w:pPr>
              <w:spacing w:after="0" w:line="240" w:lineRule="auto"/>
              <w:jc w:val="both"/>
              <w:rPr>
                <w:rFonts w:ascii="Times New Roman" w:hAnsi="Times New Roman"/>
                <w:color w:val="auto"/>
                <w:sz w:val="24"/>
                <w:szCs w:val="24"/>
              </w:rPr>
            </w:pPr>
          </w:p>
        </w:tc>
      </w:tr>
      <w:tr w:rsidR="00B6031E" w:rsidRPr="008305E8" w14:paraId="203908B3"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tcPr>
          <w:p w14:paraId="44776C2C" w14:textId="4B607EB2" w:rsidR="00B6031E" w:rsidRPr="008305E8" w:rsidRDefault="00B6031E" w:rsidP="00CA0426">
            <w:pPr>
              <w:shd w:val="clear" w:color="auto" w:fill="FFFFFF"/>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ОК 05</w:t>
            </w:r>
            <w:r w:rsidR="00CA0426"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Осуществлять устную и письменную коммуникацию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на государственном языке Российской Федерации </w:t>
            </w:r>
            <w:r w:rsidR="00CA0426" w:rsidRPr="008305E8">
              <w:rPr>
                <w:rFonts w:ascii="Times New Roman" w:hAnsi="Times New Roman"/>
                <w:color w:val="auto"/>
                <w:sz w:val="24"/>
                <w:szCs w:val="24"/>
              </w:rPr>
              <w:br/>
            </w:r>
            <w:r w:rsidRPr="008305E8">
              <w:rPr>
                <w:rFonts w:ascii="Times New Roman" w:hAnsi="Times New Roman"/>
                <w:color w:val="auto"/>
                <w:sz w:val="24"/>
                <w:szCs w:val="24"/>
              </w:rPr>
              <w:t>с учетом особенностей социального и культурного контекста</w:t>
            </w:r>
          </w:p>
        </w:tc>
        <w:tc>
          <w:tcPr>
            <w:tcW w:w="3118" w:type="dxa"/>
            <w:tcBorders>
              <w:top w:val="single" w:sz="4" w:space="0" w:color="000000"/>
              <w:left w:val="single" w:sz="4" w:space="0" w:color="000000"/>
              <w:bottom w:val="single" w:sz="4" w:space="0" w:color="000000"/>
              <w:right w:val="single" w:sz="4" w:space="0" w:color="000000"/>
            </w:tcBorders>
            <w:hideMark/>
          </w:tcPr>
          <w:p w14:paraId="39FA2076" w14:textId="50A047B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4BBC14ED" w14:textId="5A0A1A5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097B9B92" w14:textId="6C193D6F"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3</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3.1, </w:t>
            </w:r>
          </w:p>
          <w:p w14:paraId="660BF0DA" w14:textId="05C79BFC"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7323B99A" w14:textId="5F1E538C"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3C94440E" w14:textId="0720E92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1F039159" w14:textId="7E894AF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7</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7.1, </w:t>
            </w:r>
          </w:p>
          <w:p w14:paraId="66EBC903" w14:textId="4998ADF8"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8.1,</w:t>
            </w:r>
          </w:p>
          <w:p w14:paraId="7E8B7571" w14:textId="4295C7D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9, Темы 9.1, 9.2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79D283BE" w14:textId="31E53E5A"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47256BD5" w14:textId="7AC8A11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11,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11.1</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5446BA5C" w14:textId="3CD67DC7"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12, Темы 12.1- 12.2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14879235" w14:textId="59294A86"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Выполнение заданий практических и контрольных работ.</w:t>
            </w:r>
          </w:p>
          <w:p w14:paraId="3000BF4A" w14:textId="201CE174"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Диктанты.</w:t>
            </w:r>
          </w:p>
          <w:p w14:paraId="27B75107" w14:textId="0F01F2C4"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Разноуровневые задания.</w:t>
            </w:r>
          </w:p>
          <w:p w14:paraId="3EAC3689" w14:textId="58CAF19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Сочинения/Изложения/Эссе.</w:t>
            </w:r>
          </w:p>
          <w:p w14:paraId="0CEA1EEB" w14:textId="1F198D2C"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Групповые и индивидуальные проекты.</w:t>
            </w:r>
          </w:p>
          <w:p w14:paraId="0CB0CE74" w14:textId="6B3F8F6E"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Фронтальный опрос.</w:t>
            </w:r>
          </w:p>
          <w:p w14:paraId="75ECEAA4" w14:textId="006E5039"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Деловая (ролевая) игра.</w:t>
            </w:r>
          </w:p>
          <w:p w14:paraId="2C3E12EC" w14:textId="1EE63703"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Кейс-задания. Тесты.</w:t>
            </w:r>
          </w:p>
          <w:p w14:paraId="6468B6C8" w14:textId="43AFE5A9"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r w:rsidR="00B6031E" w:rsidRPr="008305E8" w14:paraId="0C51C344"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470F8009" w14:textId="4719E0A7" w:rsidR="00B6031E" w:rsidRPr="008305E8" w:rsidRDefault="00B6031E" w:rsidP="00CA0426">
            <w:pPr>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 xml:space="preserve">ОК 09 Пользоваться профессиональной документацией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на государственном </w:t>
            </w:r>
            <w:r w:rsidR="00CA0426" w:rsidRPr="008305E8">
              <w:rPr>
                <w:rFonts w:ascii="Times New Roman" w:hAnsi="Times New Roman"/>
                <w:color w:val="auto"/>
                <w:sz w:val="24"/>
                <w:szCs w:val="24"/>
              </w:rPr>
              <w:br/>
            </w:r>
            <w:r w:rsidRPr="008305E8">
              <w:rPr>
                <w:rFonts w:ascii="Times New Roman" w:hAnsi="Times New Roman"/>
                <w:color w:val="auto"/>
                <w:sz w:val="24"/>
                <w:szCs w:val="24"/>
              </w:rPr>
              <w:t>и иностранном языках</w:t>
            </w:r>
          </w:p>
        </w:tc>
        <w:tc>
          <w:tcPr>
            <w:tcW w:w="3118" w:type="dxa"/>
            <w:tcBorders>
              <w:top w:val="single" w:sz="4" w:space="0" w:color="000000"/>
              <w:left w:val="single" w:sz="4" w:space="0" w:color="000000"/>
              <w:bottom w:val="single" w:sz="4" w:space="0" w:color="000000"/>
              <w:right w:val="single" w:sz="4" w:space="0" w:color="000000"/>
            </w:tcBorders>
          </w:tcPr>
          <w:p w14:paraId="0B18D3E5" w14:textId="3D59E5ED"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5285B76E" w14:textId="1CD89F0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6EDADC7C" w14:textId="2B8A32AF"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3</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3.1, </w:t>
            </w:r>
          </w:p>
          <w:p w14:paraId="5D4985F8" w14:textId="02ACC8E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68A55DEC" w14:textId="49975CA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2B1116FB" w14:textId="391BAC3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9AB5268" w14:textId="50A13F3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7</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7.1, </w:t>
            </w:r>
          </w:p>
          <w:p w14:paraId="4C85349A" w14:textId="51D4D6F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 xml:space="preserve">а </w:t>
            </w:r>
            <w:r w:rsidRPr="008305E8">
              <w:rPr>
                <w:rFonts w:ascii="Times New Roman" w:eastAsiaTheme="minorHAnsi" w:hAnsi="Times New Roman"/>
                <w:color w:val="auto"/>
                <w:sz w:val="24"/>
                <w:szCs w:val="24"/>
                <w:lang w:eastAsia="en-US"/>
              </w:rPr>
              <w:t>8.1,</w:t>
            </w:r>
          </w:p>
          <w:p w14:paraId="2D3FC31A" w14:textId="77777777"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 xml:space="preserve">Р 9, Темы 9.1, 9.2ПОС, </w:t>
            </w:r>
          </w:p>
          <w:p w14:paraId="022C770B" w14:textId="5630E30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7EDF961E" w14:textId="5DA3CB7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11,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11.1</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9235793" w14:textId="2C83032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12, Темы 12.1- 12.2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1108495D" w14:textId="005877C0"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Аннотации.</w:t>
            </w:r>
          </w:p>
          <w:p w14:paraId="05F3269E" w14:textId="5CF6A6AA"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Тезисы.</w:t>
            </w:r>
          </w:p>
          <w:p w14:paraId="5C1D26DB" w14:textId="7D649E26"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Конспекты.</w:t>
            </w:r>
          </w:p>
          <w:p w14:paraId="656886E2" w14:textId="18141098"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Рефераты.</w:t>
            </w:r>
          </w:p>
          <w:p w14:paraId="760B7872" w14:textId="54CD4333"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Сообщения.</w:t>
            </w:r>
          </w:p>
          <w:p w14:paraId="3118A048" w14:textId="6197ED44"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Практические работы.</w:t>
            </w:r>
          </w:p>
          <w:p w14:paraId="18C9AF2B" w14:textId="24F508D5"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r w:rsidR="00B6031E" w:rsidRPr="008305E8" w14:paraId="2317F397"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37BCB57C" w14:textId="77777777"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ПК…</w:t>
            </w:r>
          </w:p>
        </w:tc>
        <w:tc>
          <w:tcPr>
            <w:tcW w:w="3118" w:type="dxa"/>
            <w:tcBorders>
              <w:top w:val="single" w:sz="4" w:space="0" w:color="000000"/>
              <w:left w:val="single" w:sz="4" w:space="0" w:color="000000"/>
              <w:bottom w:val="single" w:sz="4" w:space="0" w:color="000000"/>
              <w:right w:val="single" w:sz="4" w:space="0" w:color="000000"/>
            </w:tcBorders>
            <w:hideMark/>
          </w:tcPr>
          <w:p w14:paraId="5D8B2F36" w14:textId="1FB5A5BD"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Темы ПОС</w:t>
            </w:r>
          </w:p>
        </w:tc>
        <w:tc>
          <w:tcPr>
            <w:tcW w:w="3963" w:type="dxa"/>
            <w:tcBorders>
              <w:top w:val="single" w:sz="4" w:space="0" w:color="000000"/>
              <w:left w:val="single" w:sz="4" w:space="0" w:color="000000"/>
              <w:bottom w:val="single" w:sz="4" w:space="0" w:color="000000"/>
              <w:right w:val="single" w:sz="4" w:space="0" w:color="000000"/>
            </w:tcBorders>
            <w:hideMark/>
          </w:tcPr>
          <w:p w14:paraId="5213A400" w14:textId="0D8CC9A9"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Анализ публичного выступления.</w:t>
            </w:r>
          </w:p>
          <w:p w14:paraId="28B45178" w14:textId="77777777" w:rsidR="00B86D87" w:rsidRPr="008305E8" w:rsidRDefault="00B86D87"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Наблюдение за выполнением кейс – задания, </w:t>
            </w:r>
          </w:p>
          <w:p w14:paraId="6D2111CA" w14:textId="0A754ED9" w:rsidR="00B86D87" w:rsidRPr="008305E8" w:rsidRDefault="00B86D87"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проектной работы.</w:t>
            </w:r>
          </w:p>
          <w:p w14:paraId="56876419" w14:textId="7F716CCC"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bl>
    <w:p w14:paraId="1B443190" w14:textId="77777777" w:rsidR="00D53AE9" w:rsidRPr="008305E8" w:rsidRDefault="00D53AE9" w:rsidP="001E5EB0">
      <w:pPr>
        <w:tabs>
          <w:tab w:val="left" w:pos="1530"/>
        </w:tabs>
        <w:rPr>
          <w:rFonts w:ascii="Times New Roman" w:hAnsi="Times New Roman"/>
          <w:color w:val="auto"/>
          <w:sz w:val="12"/>
          <w:szCs w:val="8"/>
        </w:rPr>
      </w:pPr>
    </w:p>
    <w:sectPr w:rsidR="00D53AE9" w:rsidRPr="008305E8" w:rsidSect="00CA0426">
      <w:footerReference w:type="even" r:id="rId17"/>
      <w:footerReference w:type="default" r:id="rId18"/>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07085" w14:textId="77777777" w:rsidR="00290032" w:rsidRDefault="00290032">
      <w:pPr>
        <w:spacing w:after="0" w:line="240" w:lineRule="auto"/>
      </w:pPr>
      <w:r>
        <w:separator/>
      </w:r>
    </w:p>
  </w:endnote>
  <w:endnote w:type="continuationSeparator" w:id="0">
    <w:p w14:paraId="222E2097" w14:textId="77777777" w:rsidR="00290032" w:rsidRDefault="00290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5C1B8"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4405A27C" w14:textId="77777777" w:rsidR="000C1AE9" w:rsidRDefault="000C1AE9">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20CA"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00C7A35A" w14:textId="77777777" w:rsidR="000C1AE9" w:rsidRDefault="000C1AE9">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EFFC7" w14:textId="77777777" w:rsidR="000C1AE9" w:rsidRPr="00AB29C2" w:rsidRDefault="000C1AE9" w:rsidP="00AB29C2">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F9D24"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9AC1E8E" w14:textId="77777777" w:rsidR="000C1AE9" w:rsidRDefault="000C1AE9">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E4B44" w14:textId="77777777" w:rsidR="000C1AE9" w:rsidRDefault="000C1AE9">
    <w:pPr>
      <w:pStyle w:val="a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4D936"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346DA8EF" w14:textId="77777777" w:rsidR="000C1AE9" w:rsidRDefault="000C1AE9">
    <w:pPr>
      <w:pStyle w:val="a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91413" w14:textId="77777777" w:rsidR="000C1AE9" w:rsidRDefault="000C1AE9">
    <w:pPr>
      <w:pStyle w:val="a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0C14"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7F00D04" w14:textId="77777777" w:rsidR="000C1AE9" w:rsidRDefault="000C1AE9">
    <w:pPr>
      <w:pStyle w:val="aa"/>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0C0CD" w14:textId="77777777" w:rsidR="000C1AE9" w:rsidRPr="00752D64" w:rsidRDefault="000C1AE9" w:rsidP="00752D6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48A33" w14:textId="77777777" w:rsidR="00290032" w:rsidRDefault="00290032">
      <w:pPr>
        <w:spacing w:after="0" w:line="240" w:lineRule="auto"/>
      </w:pPr>
      <w:r>
        <w:separator/>
      </w:r>
    </w:p>
  </w:footnote>
  <w:footnote w:type="continuationSeparator" w:id="0">
    <w:p w14:paraId="63766E34" w14:textId="77777777" w:rsidR="00290032" w:rsidRDefault="00290032">
      <w:pPr>
        <w:spacing w:after="0" w:line="240" w:lineRule="auto"/>
      </w:pPr>
      <w:r>
        <w:continuationSeparator/>
      </w:r>
    </w:p>
  </w:footnote>
  <w:footnote w:id="1">
    <w:p w14:paraId="00514803" w14:textId="502D95EF" w:rsidR="009A4A14" w:rsidRPr="004D396E" w:rsidRDefault="009A4A14" w:rsidP="009A4A14">
      <w:pPr>
        <w:pStyle w:val="afa"/>
        <w:ind w:firstLine="709"/>
        <w:jc w:val="both"/>
        <w:rPr>
          <w:rFonts w:ascii="Times New Roman" w:hAnsi="Times New Roman"/>
        </w:rPr>
      </w:pPr>
      <w:r w:rsidRPr="004D396E">
        <w:rPr>
          <w:rStyle w:val="a3"/>
          <w:rFonts w:ascii="Times New Roman" w:hAnsi="Times New Roman"/>
        </w:rPr>
        <w:footnoteRef/>
      </w:r>
      <w:r w:rsidRPr="004D396E">
        <w:rPr>
          <w:rFonts w:ascii="Times New Roman" w:hAnsi="Times New Roman"/>
        </w:rPr>
        <w:t xml:space="preserve"> Цель сфо</w:t>
      </w:r>
      <w:r w:rsidRPr="007A5619">
        <w:rPr>
          <w:rFonts w:ascii="Times New Roman" w:hAnsi="Times New Roman"/>
        </w:rPr>
        <w:t xml:space="preserve">рмулирована в соответствии с приказом Министерства просвещения Российской Федерации </w:t>
      </w:r>
      <w:r>
        <w:rPr>
          <w:rFonts w:ascii="Times New Roman" w:hAnsi="Times New Roman"/>
        </w:rPr>
        <w:br/>
      </w:r>
      <w:r w:rsidRPr="007A5619">
        <w:rPr>
          <w:rFonts w:ascii="Times New Roman" w:hAnsi="Times New Roman"/>
        </w:rPr>
        <w:t>от 18.05.2023 № 371 (ред. от 08.10.2025) «Об утверждении федеральной образовательной программы среднего общего образования».</w:t>
      </w:r>
    </w:p>
  </w:footnote>
  <w:footnote w:id="2">
    <w:p w14:paraId="14593A85" w14:textId="21F46913" w:rsidR="000C1AE9" w:rsidRPr="00FE5847" w:rsidRDefault="000C1AE9" w:rsidP="009A54E2">
      <w:pPr>
        <w:pStyle w:val="Footnote"/>
        <w:ind w:firstLine="709"/>
        <w:jc w:val="both"/>
        <w:rPr>
          <w:rFonts w:ascii="Times New Roman" w:hAnsi="Times New Roman"/>
        </w:rPr>
      </w:pPr>
      <w:r w:rsidRPr="00FE5847">
        <w:rPr>
          <w:rFonts w:ascii="Times New Roman" w:hAnsi="Times New Roman"/>
          <w:vertAlign w:val="superscript"/>
        </w:rPr>
        <w:footnoteRef/>
      </w:r>
      <w:r w:rsidRPr="00FE5847">
        <w:rPr>
          <w:rFonts w:ascii="Times New Roman" w:hAnsi="Times New Roman"/>
        </w:rPr>
        <w:t xml:space="preserve"> Общие результаты сформулированы в соответствии с личностными и метапредметными результатами ФГОС </w:t>
      </w:r>
      <w:r w:rsidR="009A54E2">
        <w:rPr>
          <w:rFonts w:ascii="Times New Roman" w:hAnsi="Times New Roman"/>
        </w:rPr>
        <w:t>среднего общего образования</w:t>
      </w:r>
      <w:r w:rsidRPr="00FE5847">
        <w:rPr>
          <w:rFonts w:ascii="Times New Roman" w:hAnsi="Times New Roman"/>
        </w:rPr>
        <w:t>, в формировании которых участвует общеобразовательная дисциплина</w:t>
      </w:r>
      <w:r w:rsidR="009A371B">
        <w:rPr>
          <w:rFonts w:ascii="Times New Roman" w:hAnsi="Times New Roman"/>
        </w:rPr>
        <w:t>.</w:t>
      </w:r>
    </w:p>
  </w:footnote>
  <w:footnote w:id="3">
    <w:p w14:paraId="3E26C567" w14:textId="21F6A95A" w:rsidR="000C1AE9" w:rsidRPr="007A5619" w:rsidRDefault="000C1AE9" w:rsidP="009A54E2">
      <w:pPr>
        <w:pStyle w:val="Footnote"/>
        <w:ind w:firstLine="709"/>
        <w:jc w:val="both"/>
        <w:rPr>
          <w:rFonts w:ascii="Times New Roman" w:hAnsi="Times New Roman"/>
        </w:rPr>
      </w:pPr>
      <w:r w:rsidRPr="00FE5847">
        <w:rPr>
          <w:rFonts w:ascii="Times New Roman" w:hAnsi="Times New Roman"/>
          <w:vertAlign w:val="superscript"/>
        </w:rPr>
        <w:footnoteRef/>
      </w:r>
      <w:r w:rsidRPr="00FE5847">
        <w:rPr>
          <w:rFonts w:ascii="Times New Roman" w:hAnsi="Times New Roman"/>
        </w:rPr>
        <w:t xml:space="preserve"> </w:t>
      </w:r>
      <w:r w:rsidRPr="00FE5847">
        <w:rPr>
          <w:rStyle w:val="Footnote0"/>
          <w:rFonts w:ascii="Times New Roman" w:hAnsi="Times New Roman"/>
        </w:rPr>
        <w:t>Дисциплинарные (предметные) результа</w:t>
      </w:r>
      <w:r w:rsidRPr="007A5619">
        <w:rPr>
          <w:rStyle w:val="Footnote0"/>
          <w:rFonts w:ascii="Times New Roman" w:hAnsi="Times New Roman"/>
        </w:rPr>
        <w:t xml:space="preserve">ты указываются в соответствии с их полным перечнем в ФГОС </w:t>
      </w:r>
      <w:r w:rsidR="009A54E2">
        <w:rPr>
          <w:rFonts w:ascii="Times New Roman" w:hAnsi="Times New Roman"/>
        </w:rPr>
        <w:t>среднего общего образования</w:t>
      </w:r>
      <w:r w:rsidRPr="007A5619">
        <w:rPr>
          <w:rStyle w:val="Footnote0"/>
          <w:rFonts w:ascii="Times New Roman" w:hAnsi="Times New Roman"/>
        </w:rPr>
        <w:t>. ПРб</w:t>
      </w:r>
      <w:r w:rsidR="00574895">
        <w:rPr>
          <w:rStyle w:val="Footnote0"/>
          <w:rFonts w:ascii="Times New Roman" w:hAnsi="Times New Roman"/>
        </w:rPr>
        <w:t xml:space="preserve"> </w:t>
      </w:r>
      <w:r w:rsidRPr="007A5619">
        <w:rPr>
          <w:rStyle w:val="Footnote0"/>
          <w:rFonts w:ascii="Times New Roman" w:hAnsi="Times New Roman"/>
        </w:rPr>
        <w:t xml:space="preserve">нумеруются </w:t>
      </w:r>
      <w:r w:rsidR="00574895">
        <w:rPr>
          <w:rStyle w:val="Footnote0"/>
          <w:rFonts w:ascii="Times New Roman" w:hAnsi="Times New Roman"/>
        </w:rPr>
        <w:br/>
      </w:r>
      <w:r w:rsidRPr="007A5619">
        <w:rPr>
          <w:rStyle w:val="Footnote0"/>
          <w:rFonts w:ascii="Times New Roman" w:hAnsi="Times New Roman"/>
        </w:rPr>
        <w:t xml:space="preserve">в соответствии с ФГОС </w:t>
      </w:r>
      <w:r w:rsidR="00574895">
        <w:rPr>
          <w:rFonts w:ascii="Times New Roman" w:hAnsi="Times New Roman"/>
        </w:rPr>
        <w:t>среднего общего образования</w:t>
      </w:r>
      <w:r w:rsidRPr="007A5619">
        <w:rPr>
          <w:rStyle w:val="Footnote0"/>
          <w:rFonts w:ascii="Times New Roman" w:hAnsi="Times New Roman"/>
        </w:rPr>
        <w:t xml:space="preserve"> (</w:t>
      </w:r>
      <w:r w:rsidR="007A5619">
        <w:rPr>
          <w:rStyle w:val="Footnote0"/>
          <w:rFonts w:ascii="Times New Roman" w:hAnsi="Times New Roman"/>
        </w:rPr>
        <w:t>п</w:t>
      </w:r>
      <w:r w:rsidRPr="007A5619">
        <w:rPr>
          <w:rStyle w:val="Footnote0"/>
          <w:rFonts w:ascii="Times New Roman" w:hAnsi="Times New Roman"/>
        </w:rPr>
        <w:t>риказ Мин</w:t>
      </w:r>
      <w:r w:rsidR="007A5619">
        <w:rPr>
          <w:rStyle w:val="Footnote0"/>
          <w:rFonts w:ascii="Times New Roman" w:hAnsi="Times New Roman"/>
        </w:rPr>
        <w:t xml:space="preserve">истерства образования и </w:t>
      </w:r>
      <w:r w:rsidRPr="007A5619">
        <w:rPr>
          <w:rStyle w:val="Footnote0"/>
          <w:rFonts w:ascii="Times New Roman" w:hAnsi="Times New Roman"/>
        </w:rPr>
        <w:t>науки Росси</w:t>
      </w:r>
      <w:r w:rsidR="007A5619">
        <w:rPr>
          <w:rStyle w:val="Footnote0"/>
          <w:rFonts w:ascii="Times New Roman" w:hAnsi="Times New Roman"/>
        </w:rPr>
        <w:t>йской Федерации</w:t>
      </w:r>
      <w:r w:rsidRPr="007A5619">
        <w:rPr>
          <w:rStyle w:val="Footnote0"/>
          <w:rFonts w:ascii="Times New Roman" w:hAnsi="Times New Roman"/>
        </w:rPr>
        <w:t xml:space="preserve"> от 17.05.2012 № 413 (ред</w:t>
      </w:r>
      <w:r w:rsidR="007A5619">
        <w:rPr>
          <w:rStyle w:val="Footnote0"/>
          <w:rFonts w:ascii="Times New Roman" w:hAnsi="Times New Roman"/>
        </w:rPr>
        <w:t>.</w:t>
      </w:r>
      <w:r w:rsidRPr="007A5619">
        <w:rPr>
          <w:rStyle w:val="Footnote0"/>
          <w:rFonts w:ascii="Times New Roman" w:hAnsi="Times New Roman"/>
        </w:rPr>
        <w:t xml:space="preserve"> от 12.</w:t>
      </w:r>
      <w:r w:rsidR="00C31DCF">
        <w:rPr>
          <w:rStyle w:val="Footnote0"/>
          <w:rFonts w:ascii="Times New Roman" w:hAnsi="Times New Roman"/>
        </w:rPr>
        <w:t>02.</w:t>
      </w:r>
      <w:r w:rsidRPr="007A5619">
        <w:rPr>
          <w:rStyle w:val="Footnote0"/>
          <w:rFonts w:ascii="Times New Roman" w:hAnsi="Times New Roman"/>
        </w:rPr>
        <w:t>202</w:t>
      </w:r>
      <w:r w:rsidR="00C31DCF">
        <w:rPr>
          <w:rStyle w:val="Footnote0"/>
          <w:rFonts w:ascii="Times New Roman" w:hAnsi="Times New Roman"/>
        </w:rPr>
        <w:t>5</w:t>
      </w:r>
      <w:r w:rsidRPr="007A5619">
        <w:rPr>
          <w:rStyle w:val="Footnote0"/>
          <w:rFonts w:ascii="Times New Roman" w:hAnsi="Times New Roman"/>
        </w:rPr>
        <w:t>)</w:t>
      </w:r>
      <w:r w:rsidR="00574895">
        <w:rPr>
          <w:rStyle w:val="Footnote0"/>
          <w:rFonts w:ascii="Times New Roman" w:hAnsi="Times New Roman"/>
        </w:rPr>
        <w:t>)</w:t>
      </w:r>
      <w:r w:rsidR="009A371B" w:rsidRPr="007A5619">
        <w:rPr>
          <w:rStyle w:val="Footnote0"/>
          <w:rFonts w:ascii="Times New Roman" w:hAnsi="Times New Roman"/>
        </w:rPr>
        <w:t>.</w:t>
      </w:r>
    </w:p>
  </w:footnote>
  <w:footnote w:id="4">
    <w:p w14:paraId="706FC606" w14:textId="12B4CBBF" w:rsidR="000C1AE9" w:rsidRPr="00E250D6" w:rsidRDefault="000C1AE9" w:rsidP="009A54E2">
      <w:pPr>
        <w:spacing w:after="0" w:line="240" w:lineRule="auto"/>
        <w:ind w:firstLine="709"/>
        <w:jc w:val="both"/>
        <w:rPr>
          <w:rFonts w:ascii="Times New Roman" w:hAnsi="Times New Roman"/>
          <w:sz w:val="20"/>
        </w:rPr>
      </w:pPr>
      <w:r w:rsidRPr="00E250D6">
        <w:rPr>
          <w:rFonts w:ascii="Times New Roman" w:hAnsi="Times New Roman"/>
          <w:sz w:val="20"/>
          <w:vertAlign w:val="superscript"/>
        </w:rPr>
        <w:footnoteRef/>
      </w:r>
      <w:r w:rsidRPr="00E250D6">
        <w:rPr>
          <w:rFonts w:ascii="Times New Roman" w:hAnsi="Times New Roman"/>
          <w:sz w:val="20"/>
        </w:rPr>
        <w:t xml:space="preserve"> </w:t>
      </w:r>
      <w:bookmarkStart w:id="3" w:name="_Hlk227158469"/>
      <w:r w:rsidRPr="00E250D6">
        <w:rPr>
          <w:rFonts w:ascii="Times New Roman" w:hAnsi="Times New Roman"/>
          <w:sz w:val="20"/>
        </w:rPr>
        <w:t>Указываются ПК, элементы которых формиру</w:t>
      </w:r>
      <w:r w:rsidR="00BD7553" w:rsidRPr="000E5CFC">
        <w:rPr>
          <w:rFonts w:ascii="Times New Roman" w:hAnsi="Times New Roman"/>
          <w:color w:val="auto"/>
          <w:sz w:val="20"/>
        </w:rPr>
        <w:t>е</w:t>
      </w:r>
      <w:r w:rsidRPr="00E250D6">
        <w:rPr>
          <w:rFonts w:ascii="Times New Roman" w:hAnsi="Times New Roman"/>
          <w:sz w:val="20"/>
        </w:rPr>
        <w:t xml:space="preserve">т прикладной модуль (профессионально ориентированное содержание) в соответствии с ФГОС СПО </w:t>
      </w:r>
      <w:r w:rsidRPr="00E250D6">
        <w:rPr>
          <w:rFonts w:ascii="Times New Roman" w:hAnsi="Times New Roman"/>
          <w:sz w:val="20"/>
        </w:rPr>
        <w:br/>
        <w:t>по профессии/специальности</w:t>
      </w:r>
      <w:r w:rsidR="00C31DCF">
        <w:rPr>
          <w:rFonts w:ascii="Times New Roman" w:hAnsi="Times New Roman"/>
          <w:sz w:val="20"/>
        </w:rPr>
        <w:t xml:space="preserve"> СПО.</w:t>
      </w:r>
      <w:bookmarkEnd w:id="3"/>
    </w:p>
  </w:footnote>
  <w:footnote w:id="5">
    <w:p w14:paraId="1E057429" w14:textId="4DEDCE62" w:rsidR="000C1AE9" w:rsidRPr="00BD7553" w:rsidRDefault="000C1AE9" w:rsidP="00862214">
      <w:pPr>
        <w:pStyle w:val="afa"/>
        <w:ind w:firstLine="709"/>
        <w:jc w:val="both"/>
        <w:rPr>
          <w:rFonts w:ascii="Times New Roman" w:hAnsi="Times New Roman"/>
        </w:rPr>
      </w:pPr>
      <w:r w:rsidRPr="00BD7553">
        <w:rPr>
          <w:rStyle w:val="a3"/>
          <w:rFonts w:ascii="Times New Roman" w:hAnsi="Times New Roman"/>
        </w:rPr>
        <w:footnoteRef/>
      </w:r>
      <w:r w:rsidRPr="00BD7553">
        <w:rPr>
          <w:rFonts w:ascii="Times New Roman" w:hAnsi="Times New Roman"/>
        </w:rPr>
        <w:t xml:space="preserve"> </w:t>
      </w:r>
      <w:bookmarkStart w:id="11" w:name="_Hlk192002151"/>
      <w:r w:rsidRPr="00BD7553">
        <w:rPr>
          <w:rFonts w:ascii="Times New Roman" w:hAnsi="Times New Roman"/>
        </w:rPr>
        <w:t>Основное содержание включает содержательные линии по учебному предмету «Русский язык» (базовый</w:t>
      </w:r>
      <w:r w:rsidR="00987096">
        <w:rPr>
          <w:rFonts w:ascii="Times New Roman" w:hAnsi="Times New Roman"/>
        </w:rPr>
        <w:t xml:space="preserve"> </w:t>
      </w:r>
      <w:r w:rsidRPr="00BD7553">
        <w:rPr>
          <w:rFonts w:ascii="Times New Roman" w:hAnsi="Times New Roman"/>
        </w:rPr>
        <w:t>уровень)</w:t>
      </w:r>
      <w:r w:rsidR="00987096">
        <w:rPr>
          <w:rFonts w:ascii="Times New Roman" w:hAnsi="Times New Roman"/>
        </w:rPr>
        <w:t xml:space="preserve"> </w:t>
      </w:r>
      <w:r w:rsidRPr="00BD7553">
        <w:rPr>
          <w:rFonts w:ascii="Times New Roman" w:hAnsi="Times New Roman"/>
        </w:rPr>
        <w:t xml:space="preserve">федеральной образовательной программы среднего общего образования, утвержденной приказом Министерства просвещения Российской Федерации от 18.05.2023 </w:t>
      </w:r>
      <w:r w:rsidRPr="007A5619">
        <w:rPr>
          <w:rFonts w:ascii="Times New Roman" w:hAnsi="Times New Roman"/>
        </w:rPr>
        <w:t>№</w:t>
      </w:r>
      <w:r w:rsidRPr="007A5619">
        <w:rPr>
          <w:rFonts w:ascii="Times New Roman" w:hAnsi="Times New Roman"/>
          <w:color w:val="auto"/>
        </w:rPr>
        <w:t xml:space="preserve"> 371 </w:t>
      </w:r>
      <w:bookmarkStart w:id="12" w:name="_Hlk224830640"/>
      <w:r w:rsidRPr="007A5619">
        <w:rPr>
          <w:rFonts w:ascii="Times New Roman" w:hAnsi="Times New Roman"/>
          <w:color w:val="auto"/>
        </w:rPr>
        <w:t>(ред. от 08.10.2025)</w:t>
      </w:r>
      <w:bookmarkEnd w:id="11"/>
      <w:r w:rsidRPr="007A5619">
        <w:rPr>
          <w:rFonts w:ascii="Times New Roman" w:hAnsi="Times New Roman"/>
          <w:color w:val="auto"/>
        </w:rPr>
        <w:t>.</w:t>
      </w:r>
      <w:bookmarkEnd w:id="12"/>
    </w:p>
  </w:footnote>
  <w:footnote w:id="6">
    <w:p w14:paraId="3E4B92F3" w14:textId="15B4C6C0" w:rsidR="000C1AE9" w:rsidRPr="00BD7553" w:rsidRDefault="000C1AE9" w:rsidP="00862214">
      <w:pPr>
        <w:pStyle w:val="afa"/>
        <w:ind w:firstLine="709"/>
        <w:jc w:val="both"/>
        <w:rPr>
          <w:rFonts w:ascii="Times New Roman" w:hAnsi="Times New Roman"/>
        </w:rPr>
      </w:pPr>
      <w:r w:rsidRPr="00BD7553">
        <w:rPr>
          <w:rStyle w:val="a3"/>
          <w:rFonts w:ascii="Times New Roman" w:hAnsi="Times New Roman"/>
        </w:rPr>
        <w:footnoteRef/>
      </w:r>
      <w:r w:rsidRPr="00BD7553">
        <w:rPr>
          <w:rFonts w:ascii="Times New Roman" w:hAnsi="Times New Roman"/>
        </w:rPr>
        <w:t xml:space="preserve"> </w:t>
      </w:r>
      <w:r w:rsidRPr="00BD7553">
        <w:rPr>
          <w:rFonts w:ascii="Times New Roman" w:hAnsi="Times New Roman"/>
          <w:iCs/>
        </w:rPr>
        <w:t xml:space="preserve">Профессионально ориентированное содержание распределено по разделам (темам) </w:t>
      </w:r>
      <w:r w:rsidR="00C31DCF">
        <w:rPr>
          <w:rFonts w:ascii="Times New Roman" w:hAnsi="Times New Roman"/>
          <w:iCs/>
        </w:rPr>
        <w:t>дисциплины</w:t>
      </w:r>
      <w:r w:rsidRPr="00BD7553">
        <w:rPr>
          <w:rFonts w:ascii="Times New Roman" w:hAnsi="Times New Roman"/>
          <w:iCs/>
        </w:rPr>
        <w:t>.</w:t>
      </w:r>
    </w:p>
  </w:footnote>
  <w:footnote w:id="7">
    <w:p w14:paraId="4DD9404E" w14:textId="783790E7" w:rsidR="000C1AE9" w:rsidRPr="00E250D6" w:rsidRDefault="000C1AE9" w:rsidP="00862214">
      <w:pPr>
        <w:pStyle w:val="afa"/>
        <w:ind w:firstLine="709"/>
        <w:jc w:val="both"/>
        <w:rPr>
          <w:rFonts w:ascii="Times New Roman" w:hAnsi="Times New Roman"/>
        </w:rPr>
      </w:pPr>
      <w:r w:rsidRPr="00BD7553">
        <w:rPr>
          <w:rStyle w:val="a3"/>
          <w:rFonts w:ascii="Times New Roman" w:hAnsi="Times New Roman"/>
        </w:rPr>
        <w:footnoteRef/>
      </w:r>
      <w:r w:rsidRPr="00BD7553">
        <w:rPr>
          <w:rFonts w:ascii="Times New Roman" w:hAnsi="Times New Roman"/>
        </w:rPr>
        <w:t xml:space="preserve"> </w:t>
      </w:r>
      <w:bookmarkStart w:id="13" w:name="_Hlk193125043"/>
      <w:r w:rsidRPr="00BD7553">
        <w:rPr>
          <w:rFonts w:ascii="Times New Roman" w:hAnsi="Times New Roman"/>
        </w:rPr>
        <w:t xml:space="preserve">Форма промежуточной аттестации и количество часов, отводимых на ее проведение, регламентируются учебным планом </w:t>
      </w:r>
      <w:bookmarkStart w:id="14" w:name="_Hlk224830570"/>
      <w:r w:rsidRPr="00BD7553">
        <w:rPr>
          <w:rFonts w:ascii="Times New Roman" w:hAnsi="Times New Roman"/>
        </w:rPr>
        <w:t xml:space="preserve">образовательной программы </w:t>
      </w:r>
      <w:bookmarkEnd w:id="14"/>
      <w:r w:rsidRPr="00BD7553">
        <w:rPr>
          <w:rFonts w:ascii="Times New Roman" w:hAnsi="Times New Roman"/>
        </w:rPr>
        <w:t>СПО</w:t>
      </w:r>
      <w:bookmarkEnd w:id="13"/>
      <w:r w:rsidRPr="00BD7553">
        <w:rPr>
          <w:rFonts w:ascii="Times New Roman" w:hAnsi="Times New Roman"/>
        </w:rPr>
        <w:t>.</w:t>
      </w:r>
    </w:p>
  </w:footnote>
  <w:footnote w:id="8">
    <w:p w14:paraId="4DD54379" w14:textId="27EE4913" w:rsidR="000C1AE9" w:rsidRPr="0020628E" w:rsidRDefault="000C1AE9" w:rsidP="00987096">
      <w:pPr>
        <w:pStyle w:val="afa"/>
        <w:ind w:firstLine="709"/>
        <w:jc w:val="both"/>
        <w:rPr>
          <w:rFonts w:ascii="Times New Roman" w:hAnsi="Times New Roman"/>
          <w:color w:val="auto"/>
        </w:rPr>
      </w:pPr>
      <w:r w:rsidRPr="001D69BE">
        <w:rPr>
          <w:rStyle w:val="a3"/>
          <w:rFonts w:ascii="Times New Roman" w:hAnsi="Times New Roman"/>
        </w:rPr>
        <w:footnoteRef/>
      </w:r>
      <w:r w:rsidRPr="001D69BE">
        <w:rPr>
          <w:rFonts w:ascii="Times New Roman" w:hAnsi="Times New Roman"/>
        </w:rPr>
        <w:t xml:space="preserve"> </w:t>
      </w:r>
      <w:bookmarkStart w:id="17" w:name="_Hlk224830749"/>
      <w:r w:rsidRPr="001D69BE">
        <w:rPr>
          <w:rFonts w:ascii="Times New Roman" w:hAnsi="Times New Roman"/>
        </w:rPr>
        <w:t xml:space="preserve">Образовательная организация вправе самостоятельно определять последовательность изучения разделов и тем, входящих в них, а также перераспределять количество часов для освоения обучающимися учебного материала с </w:t>
      </w:r>
      <w:r w:rsidRPr="0020628E">
        <w:rPr>
          <w:rFonts w:ascii="Times New Roman" w:hAnsi="Times New Roman"/>
          <w:color w:val="auto"/>
        </w:rPr>
        <w:t xml:space="preserve">учетом логики формирования предметных результатов, </w:t>
      </w:r>
      <w:r w:rsidR="001D69BE" w:rsidRPr="0020628E">
        <w:rPr>
          <w:rFonts w:ascii="Times New Roman" w:hAnsi="Times New Roman"/>
          <w:color w:val="auto"/>
        </w:rPr>
        <w:t>ОК, ПК</w:t>
      </w:r>
      <w:r w:rsidRPr="0020628E">
        <w:rPr>
          <w:rFonts w:ascii="Times New Roman" w:hAnsi="Times New Roman"/>
          <w:color w:val="auto"/>
        </w:rPr>
        <w:t>, меж</w:t>
      </w:r>
      <w:r w:rsidR="0020628E" w:rsidRPr="0020628E">
        <w:rPr>
          <w:rFonts w:ascii="Times New Roman" w:hAnsi="Times New Roman"/>
          <w:color w:val="auto"/>
        </w:rPr>
        <w:t>дисциплинарны</w:t>
      </w:r>
      <w:r w:rsidRPr="0020628E">
        <w:rPr>
          <w:rFonts w:ascii="Times New Roman" w:hAnsi="Times New Roman"/>
          <w:color w:val="auto"/>
        </w:rPr>
        <w:t xml:space="preserve">х связей </w:t>
      </w:r>
      <w:r w:rsidR="0020628E" w:rsidRPr="0020628E">
        <w:rPr>
          <w:rFonts w:ascii="Times New Roman" w:hAnsi="Times New Roman"/>
          <w:color w:val="auto"/>
        </w:rPr>
        <w:br/>
      </w:r>
      <w:r w:rsidRPr="0020628E">
        <w:rPr>
          <w:rFonts w:ascii="Times New Roman" w:hAnsi="Times New Roman"/>
          <w:color w:val="auto"/>
        </w:rPr>
        <w:t>с другими дисциплинами общеобразовательного</w:t>
      </w:r>
      <w:r w:rsidR="001D69BE" w:rsidRPr="0020628E">
        <w:rPr>
          <w:rFonts w:ascii="Times New Roman" w:hAnsi="Times New Roman"/>
          <w:color w:val="auto"/>
        </w:rPr>
        <w:t xml:space="preserve"> и </w:t>
      </w:r>
      <w:r w:rsidRPr="0020628E">
        <w:rPr>
          <w:rFonts w:ascii="Times New Roman" w:hAnsi="Times New Roman"/>
          <w:color w:val="auto"/>
        </w:rPr>
        <w:t>общепрофессионального</w:t>
      </w:r>
      <w:r w:rsidR="001D69BE" w:rsidRPr="0020628E">
        <w:rPr>
          <w:rFonts w:ascii="Times New Roman" w:hAnsi="Times New Roman"/>
          <w:color w:val="auto"/>
        </w:rPr>
        <w:t xml:space="preserve">/профессионального </w:t>
      </w:r>
      <w:r w:rsidRPr="0020628E">
        <w:rPr>
          <w:rFonts w:ascii="Times New Roman" w:hAnsi="Times New Roman"/>
          <w:color w:val="auto"/>
        </w:rPr>
        <w:t xml:space="preserve">циклов учебного плана </w:t>
      </w:r>
      <w:r w:rsidR="001D69BE" w:rsidRPr="0020628E">
        <w:rPr>
          <w:rFonts w:ascii="Times New Roman" w:hAnsi="Times New Roman"/>
          <w:color w:val="auto"/>
        </w:rPr>
        <w:t>образовательной программы</w:t>
      </w:r>
      <w:r w:rsidRPr="0020628E">
        <w:rPr>
          <w:rFonts w:ascii="Times New Roman" w:hAnsi="Times New Roman"/>
          <w:color w:val="auto"/>
        </w:rPr>
        <w:t xml:space="preserve"> СПО.</w:t>
      </w:r>
      <w:bookmarkEnd w:id="17"/>
    </w:p>
  </w:footnote>
  <w:footnote w:id="9">
    <w:p w14:paraId="325AB2D9" w14:textId="77777777" w:rsidR="000C1AE9" w:rsidRDefault="000C1AE9" w:rsidP="00987096">
      <w:pPr>
        <w:pStyle w:val="afa"/>
        <w:ind w:firstLine="709"/>
      </w:pPr>
      <w:r w:rsidRPr="0020628E">
        <w:rPr>
          <w:rStyle w:val="a3"/>
          <w:rFonts w:ascii="Times New Roman" w:hAnsi="Times New Roman"/>
          <w:color w:val="auto"/>
        </w:rPr>
        <w:footnoteRef/>
      </w:r>
      <w:r w:rsidRPr="0020628E">
        <w:rPr>
          <w:rFonts w:ascii="Times New Roman" w:hAnsi="Times New Roman"/>
          <w:color w:val="auto"/>
        </w:rPr>
        <w:t xml:space="preserve"> Указываются ПК, элементы которых формирует профессионально ориентированное </w:t>
      </w:r>
      <w:r w:rsidRPr="00FC363F">
        <w:rPr>
          <w:rFonts w:ascii="Times New Roman" w:hAnsi="Times New Roman"/>
        </w:rPr>
        <w:t>содержание</w:t>
      </w:r>
      <w:r w:rsidRPr="001D3A50">
        <w:rPr>
          <w:rFonts w:ascii="Times New Roman" w:hAnsi="Times New Roman"/>
        </w:rPr>
        <w:t xml:space="preserve"> в соответствии с ФГОС реализуемой профессии/специальности СПО</w:t>
      </w:r>
      <w:r>
        <w:rPr>
          <w:rFonts w:ascii="Times New Roman" w:hAnsi="Times New Roman"/>
        </w:rPr>
        <w:t>.</w:t>
      </w:r>
    </w:p>
  </w:footnote>
  <w:footnote w:id="10">
    <w:p w14:paraId="38F16362" w14:textId="77777777" w:rsidR="001B3CB8" w:rsidRPr="009A26D2" w:rsidRDefault="001B3CB8" w:rsidP="001B3CB8">
      <w:pPr>
        <w:pStyle w:val="afa"/>
        <w:ind w:firstLine="709"/>
        <w:jc w:val="both"/>
      </w:pPr>
      <w:r w:rsidRPr="009431D9">
        <w:rPr>
          <w:rStyle w:val="a3"/>
          <w:rFonts w:ascii="Times New Roman" w:hAnsi="Times New Roman"/>
        </w:rPr>
        <w:footnoteRef/>
      </w:r>
      <w:r w:rsidRPr="009431D9">
        <w:rPr>
          <w:rFonts w:ascii="Times New Roman" w:hAnsi="Times New Roman"/>
        </w:rPr>
        <w:t xml:space="preserve"> Часы профессионально ориентированного содержания входят в общее количество часов по теме.</w:t>
      </w:r>
    </w:p>
  </w:footnote>
  <w:footnote w:id="11">
    <w:p w14:paraId="150F2F8D" w14:textId="5FF7DEF4" w:rsidR="000C1AE9" w:rsidRPr="00477756" w:rsidRDefault="000C1AE9" w:rsidP="00CA0426">
      <w:pPr>
        <w:pStyle w:val="afa"/>
        <w:ind w:firstLine="709"/>
        <w:jc w:val="both"/>
        <w:rPr>
          <w:rFonts w:ascii="Times New Roman" w:hAnsi="Times New Roman"/>
          <w:color w:val="auto"/>
        </w:rPr>
      </w:pPr>
      <w:r w:rsidRPr="00621335">
        <w:rPr>
          <w:rStyle w:val="a3"/>
          <w:rFonts w:ascii="Times New Roman" w:hAnsi="Times New Roman"/>
        </w:rPr>
        <w:footnoteRef/>
      </w:r>
      <w:r w:rsidRPr="00621335">
        <w:rPr>
          <w:rFonts w:ascii="Times New Roman" w:hAnsi="Times New Roman"/>
        </w:rPr>
        <w:t xml:space="preserve"> Приказ Министерства просвещения Российской Федерации </w:t>
      </w:r>
      <w:bookmarkStart w:id="36" w:name="_Hlk220940582"/>
      <w:r w:rsidRPr="00621335">
        <w:rPr>
          <w:rFonts w:ascii="Times New Roman" w:hAnsi="Times New Roman"/>
        </w:rPr>
        <w:t>от 26</w:t>
      </w:r>
      <w:r w:rsidR="0089380A">
        <w:rPr>
          <w:rFonts w:ascii="Times New Roman" w:hAnsi="Times New Roman"/>
        </w:rPr>
        <w:t>.06.</w:t>
      </w:r>
      <w:r w:rsidRPr="00621335">
        <w:rPr>
          <w:rFonts w:ascii="Times New Roman" w:hAnsi="Times New Roman"/>
        </w:rPr>
        <w:t xml:space="preserve">2025 № 495 </w:t>
      </w:r>
      <w:bookmarkEnd w:id="36"/>
      <w:r w:rsidRPr="00621335">
        <w:rPr>
          <w:rFonts w:ascii="Times New Roman" w:hAnsi="Times New Roman"/>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(в актуальной редакции</w:t>
      </w:r>
      <w:r w:rsidRPr="00477756">
        <w:rPr>
          <w:rFonts w:ascii="Times New Roman" w:hAnsi="Times New Roman"/>
          <w:color w:val="auto"/>
        </w:rPr>
        <w:t xml:space="preserve">). Ссылка </w:t>
      </w:r>
      <w:r w:rsidR="00CA0426">
        <w:rPr>
          <w:rFonts w:ascii="Times New Roman" w:hAnsi="Times New Roman"/>
          <w:color w:val="auto"/>
        </w:rPr>
        <w:br/>
      </w:r>
      <w:r w:rsidRPr="00477756">
        <w:rPr>
          <w:rFonts w:ascii="Times New Roman" w:hAnsi="Times New Roman"/>
          <w:color w:val="auto"/>
        </w:rPr>
        <w:t>на указанный приказ актуальна на 20.0</w:t>
      </w:r>
      <w:r w:rsidR="006459C3">
        <w:rPr>
          <w:rFonts w:ascii="Times New Roman" w:hAnsi="Times New Roman"/>
          <w:color w:val="auto"/>
        </w:rPr>
        <w:t>3</w:t>
      </w:r>
      <w:r w:rsidRPr="00477756">
        <w:rPr>
          <w:rFonts w:ascii="Times New Roman" w:hAnsi="Times New Roman"/>
          <w:color w:val="auto"/>
        </w:rPr>
        <w:t>.2026.</w:t>
      </w:r>
    </w:p>
  </w:footnote>
  <w:footnote w:id="12">
    <w:p w14:paraId="029FFE08" w14:textId="7D51AF00" w:rsidR="000C1AE9" w:rsidRPr="00477756" w:rsidRDefault="000C1AE9" w:rsidP="00CA0426">
      <w:pPr>
        <w:pStyle w:val="afa"/>
        <w:ind w:firstLine="709"/>
        <w:jc w:val="both"/>
        <w:rPr>
          <w:color w:val="auto"/>
        </w:rPr>
      </w:pPr>
      <w:r w:rsidRPr="00477756">
        <w:rPr>
          <w:rStyle w:val="a3"/>
          <w:rFonts w:ascii="Times New Roman" w:hAnsi="Times New Roman"/>
          <w:color w:val="auto"/>
        </w:rPr>
        <w:footnoteRef/>
      </w:r>
      <w:r w:rsidRPr="00477756">
        <w:rPr>
          <w:rFonts w:ascii="Times New Roman" w:hAnsi="Times New Roman"/>
          <w:color w:val="auto"/>
        </w:rPr>
        <w:t xml:space="preserve"> Приказ Министерства просвещения Российской Федерации </w:t>
      </w:r>
      <w:bookmarkStart w:id="37" w:name="_Hlk220940637"/>
      <w:r w:rsidRPr="00477756">
        <w:rPr>
          <w:rFonts w:ascii="Times New Roman" w:hAnsi="Times New Roman"/>
          <w:color w:val="auto"/>
        </w:rPr>
        <w:t xml:space="preserve">от 23.07.2025 № 551 </w:t>
      </w:r>
      <w:bookmarkEnd w:id="37"/>
      <w:r w:rsidR="0089380A" w:rsidRPr="00477756">
        <w:rPr>
          <w:rFonts w:ascii="Times New Roman" w:hAnsi="Times New Roman"/>
          <w:color w:val="auto"/>
        </w:rPr>
        <w:t>«</w:t>
      </w:r>
      <w:r w:rsidRPr="00477756">
        <w:rPr>
          <w:rFonts w:ascii="Times New Roman" w:hAnsi="Times New Roman"/>
          <w:color w:val="auto"/>
        </w:rPr>
        <w: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актуальной редакции). Ссылка на указанный приказ актуальна на 20.0</w:t>
      </w:r>
      <w:r w:rsidR="006459C3">
        <w:rPr>
          <w:rFonts w:ascii="Times New Roman" w:hAnsi="Times New Roman"/>
          <w:color w:val="auto"/>
        </w:rPr>
        <w:t>3</w:t>
      </w:r>
      <w:r w:rsidRPr="00477756">
        <w:rPr>
          <w:rFonts w:ascii="Times New Roman" w:hAnsi="Times New Roman"/>
          <w:color w:val="auto"/>
        </w:rPr>
        <w:t>.2026.</w:t>
      </w:r>
    </w:p>
  </w:footnote>
  <w:footnote w:id="13">
    <w:p w14:paraId="31A16160" w14:textId="77777777" w:rsidR="00CA0426" w:rsidRPr="00D93CDA" w:rsidRDefault="00CA0426" w:rsidP="00CA0426">
      <w:pPr>
        <w:pStyle w:val="afa"/>
        <w:ind w:firstLine="709"/>
        <w:jc w:val="both"/>
        <w:rPr>
          <w:rFonts w:ascii="Times New Roman" w:hAnsi="Times New Roman"/>
        </w:rPr>
      </w:pPr>
      <w:r w:rsidRPr="00D93CDA">
        <w:rPr>
          <w:rStyle w:val="a3"/>
          <w:rFonts w:ascii="Times New Roman" w:hAnsi="Times New Roman"/>
        </w:rPr>
        <w:footnoteRef/>
      </w:r>
      <w:r w:rsidRPr="00D93CDA">
        <w:rPr>
          <w:rFonts w:ascii="Times New Roman" w:hAnsi="Times New Roman"/>
        </w:rPr>
        <w:t xml:space="preserve"> </w:t>
      </w:r>
      <w:r w:rsidRPr="00D93CDA">
        <w:rPr>
          <w:rFonts w:ascii="Times New Roman" w:hAnsi="Times New Roman"/>
          <w:iCs/>
        </w:rPr>
        <w:t>Профессионально ориентированное содержание.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871401"/>
      <w:docPartObj>
        <w:docPartGallery w:val="Page Numbers (Top of Page)"/>
        <w:docPartUnique/>
      </w:docPartObj>
    </w:sdtPr>
    <w:sdtEndPr>
      <w:rPr>
        <w:rFonts w:ascii="Times New Roman" w:hAnsi="Times New Roman"/>
        <w:sz w:val="24"/>
        <w:szCs w:val="22"/>
      </w:rPr>
    </w:sdtEndPr>
    <w:sdtContent>
      <w:p w14:paraId="39C8FB59" w14:textId="0081DF30" w:rsidR="00987096" w:rsidRPr="00B3263C" w:rsidRDefault="00987096" w:rsidP="00B3263C">
        <w:pPr>
          <w:pStyle w:val="a4"/>
          <w:jc w:val="center"/>
          <w:rPr>
            <w:rFonts w:ascii="Times New Roman" w:hAnsi="Times New Roman"/>
            <w:sz w:val="24"/>
            <w:szCs w:val="22"/>
          </w:rPr>
        </w:pPr>
        <w:r w:rsidRPr="00987096">
          <w:rPr>
            <w:rFonts w:ascii="Times New Roman" w:hAnsi="Times New Roman"/>
            <w:sz w:val="24"/>
            <w:szCs w:val="22"/>
          </w:rPr>
          <w:fldChar w:fldCharType="begin"/>
        </w:r>
        <w:r w:rsidRPr="00987096">
          <w:rPr>
            <w:rFonts w:ascii="Times New Roman" w:hAnsi="Times New Roman"/>
            <w:sz w:val="24"/>
            <w:szCs w:val="22"/>
          </w:rPr>
          <w:instrText>PAGE   \* MERGEFORMAT</w:instrText>
        </w:r>
        <w:r w:rsidRPr="00987096">
          <w:rPr>
            <w:rFonts w:ascii="Times New Roman" w:hAnsi="Times New Roman"/>
            <w:sz w:val="24"/>
            <w:szCs w:val="22"/>
          </w:rPr>
          <w:fldChar w:fldCharType="separate"/>
        </w:r>
        <w:r w:rsidR="00725328">
          <w:rPr>
            <w:rFonts w:ascii="Times New Roman" w:hAnsi="Times New Roman"/>
            <w:noProof/>
            <w:sz w:val="24"/>
            <w:szCs w:val="22"/>
          </w:rPr>
          <w:t>20</w:t>
        </w:r>
        <w:r w:rsidRPr="00987096">
          <w:rPr>
            <w:rFonts w:ascii="Times New Roman" w:hAnsi="Times New Roman"/>
            <w:sz w:val="24"/>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06004"/>
    <w:multiLevelType w:val="hybridMultilevel"/>
    <w:tmpl w:val="941A53DE"/>
    <w:lvl w:ilvl="0" w:tplc="0930BC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114CAE"/>
    <w:multiLevelType w:val="hybridMultilevel"/>
    <w:tmpl w:val="F49A826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906E2B"/>
    <w:multiLevelType w:val="hybridMultilevel"/>
    <w:tmpl w:val="611CCA38"/>
    <w:lvl w:ilvl="0" w:tplc="4D6E05E8">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D12F63"/>
    <w:multiLevelType w:val="multilevel"/>
    <w:tmpl w:val="6756A7C0"/>
    <w:lvl w:ilvl="0">
      <w:start w:val="4"/>
      <w:numFmt w:val="decimal"/>
      <w:lvlText w:val="%1."/>
      <w:lvlJc w:val="left"/>
      <w:pPr>
        <w:ind w:left="1069" w:hanging="360"/>
      </w:pPr>
    </w:lvl>
    <w:lvl w:ilvl="1">
      <w:start w:val="1"/>
      <w:numFmt w:val="decimal"/>
      <w:lvlText w:val="%1.%2."/>
      <w:lvlJc w:val="left"/>
      <w:pPr>
        <w:ind w:left="1070" w:hanging="360"/>
      </w:pPr>
    </w:lvl>
    <w:lvl w:ilvl="2">
      <w:start w:val="1"/>
      <w:numFmt w:val="decimal"/>
      <w:lvlText w:val="%1.%2.%3."/>
      <w:lvlJc w:val="left"/>
      <w:pPr>
        <w:ind w:left="1431" w:hanging="720"/>
      </w:pPr>
    </w:lvl>
    <w:lvl w:ilvl="3">
      <w:start w:val="1"/>
      <w:numFmt w:val="decimal"/>
      <w:lvlText w:val="%1.%2.%3.%4."/>
      <w:lvlJc w:val="left"/>
      <w:pPr>
        <w:ind w:left="1432" w:hanging="720"/>
      </w:pPr>
    </w:lvl>
    <w:lvl w:ilvl="4">
      <w:start w:val="1"/>
      <w:numFmt w:val="decimal"/>
      <w:lvlText w:val="%1.%2.%3.%4.%5."/>
      <w:lvlJc w:val="left"/>
      <w:pPr>
        <w:ind w:left="1793" w:hanging="1080"/>
      </w:pPr>
    </w:lvl>
    <w:lvl w:ilvl="5">
      <w:start w:val="1"/>
      <w:numFmt w:val="decimal"/>
      <w:lvlText w:val="%1.%2.%3.%4.%5.%6."/>
      <w:lvlJc w:val="left"/>
      <w:pPr>
        <w:ind w:left="1794" w:hanging="1080"/>
      </w:pPr>
    </w:lvl>
    <w:lvl w:ilvl="6">
      <w:start w:val="1"/>
      <w:numFmt w:val="decimal"/>
      <w:lvlText w:val="%1.%2.%3.%4.%5.%6.%7."/>
      <w:lvlJc w:val="left"/>
      <w:pPr>
        <w:ind w:left="2155" w:hanging="1440"/>
      </w:pPr>
    </w:lvl>
    <w:lvl w:ilvl="7">
      <w:start w:val="1"/>
      <w:numFmt w:val="decimal"/>
      <w:lvlText w:val="%1.%2.%3.%4.%5.%6.%7.%8."/>
      <w:lvlJc w:val="left"/>
      <w:pPr>
        <w:ind w:left="2156" w:hanging="1440"/>
      </w:pPr>
    </w:lvl>
    <w:lvl w:ilvl="8">
      <w:start w:val="1"/>
      <w:numFmt w:val="decimal"/>
      <w:lvlText w:val="%1.%2.%3.%4.%5.%6.%7.%8.%9."/>
      <w:lvlJc w:val="left"/>
      <w:pPr>
        <w:ind w:left="2517" w:hanging="1800"/>
      </w:pPr>
    </w:lvl>
  </w:abstractNum>
  <w:abstractNum w:abstractNumId="5" w15:restartNumberingAfterBreak="0">
    <w:nsid w:val="257837D2"/>
    <w:multiLevelType w:val="hybridMultilevel"/>
    <w:tmpl w:val="79E247CC"/>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7A7CB0"/>
    <w:multiLevelType w:val="hybridMultilevel"/>
    <w:tmpl w:val="72942D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5F1C0D"/>
    <w:multiLevelType w:val="hybridMultilevel"/>
    <w:tmpl w:val="84A2B244"/>
    <w:lvl w:ilvl="0" w:tplc="B5D8C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5063C74"/>
    <w:multiLevelType w:val="hybridMultilevel"/>
    <w:tmpl w:val="E9B2FA16"/>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5DD71E7"/>
    <w:multiLevelType w:val="hybridMultilevel"/>
    <w:tmpl w:val="DFB6CBA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3A3604"/>
    <w:multiLevelType w:val="hybridMultilevel"/>
    <w:tmpl w:val="080CFC2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907CE9"/>
    <w:multiLevelType w:val="hybridMultilevel"/>
    <w:tmpl w:val="FCA2914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5E2D0A"/>
    <w:multiLevelType w:val="hybridMultilevel"/>
    <w:tmpl w:val="249E4EA0"/>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FF7DCB"/>
    <w:multiLevelType w:val="hybridMultilevel"/>
    <w:tmpl w:val="67DCE78E"/>
    <w:lvl w:ilvl="0" w:tplc="E3945C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0F1BB0"/>
    <w:multiLevelType w:val="hybridMultilevel"/>
    <w:tmpl w:val="BC300BA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23C5B46"/>
    <w:multiLevelType w:val="hybridMultilevel"/>
    <w:tmpl w:val="BDA29316"/>
    <w:lvl w:ilvl="0" w:tplc="3182903C">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A93637"/>
    <w:multiLevelType w:val="hybridMultilevel"/>
    <w:tmpl w:val="50D8CBF2"/>
    <w:lvl w:ilvl="0" w:tplc="39E459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8F542B"/>
    <w:multiLevelType w:val="hybridMultilevel"/>
    <w:tmpl w:val="9FE23172"/>
    <w:lvl w:ilvl="0" w:tplc="B5D8C874">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5033E1F"/>
    <w:multiLevelType w:val="multilevel"/>
    <w:tmpl w:val="C9B4A338"/>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7"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F832470"/>
    <w:multiLevelType w:val="multilevel"/>
    <w:tmpl w:val="10CE1F2E"/>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26"/>
  </w:num>
  <w:num w:numId="2">
    <w:abstractNumId w:val="4"/>
  </w:num>
  <w:num w:numId="3">
    <w:abstractNumId w:val="28"/>
  </w:num>
  <w:num w:numId="4">
    <w:abstractNumId w:val="20"/>
  </w:num>
  <w:num w:numId="5">
    <w:abstractNumId w:val="12"/>
  </w:num>
  <w:num w:numId="6">
    <w:abstractNumId w:val="14"/>
  </w:num>
  <w:num w:numId="7">
    <w:abstractNumId w:val="24"/>
  </w:num>
  <w:num w:numId="8">
    <w:abstractNumId w:val="3"/>
  </w:num>
  <w:num w:numId="9">
    <w:abstractNumId w:val="2"/>
  </w:num>
  <w:num w:numId="10">
    <w:abstractNumId w:val="6"/>
  </w:num>
  <w:num w:numId="11">
    <w:abstractNumId w:val="25"/>
  </w:num>
  <w:num w:numId="12">
    <w:abstractNumId w:val="19"/>
  </w:num>
  <w:num w:numId="13">
    <w:abstractNumId w:val="23"/>
  </w:num>
  <w:num w:numId="14">
    <w:abstractNumId w:val="11"/>
  </w:num>
  <w:num w:numId="15">
    <w:abstractNumId w:val="9"/>
  </w:num>
  <w:num w:numId="16">
    <w:abstractNumId w:val="27"/>
  </w:num>
  <w:num w:numId="17">
    <w:abstractNumId w:val="15"/>
  </w:num>
  <w:num w:numId="18">
    <w:abstractNumId w:val="10"/>
  </w:num>
  <w:num w:numId="19">
    <w:abstractNumId w:val="18"/>
  </w:num>
  <w:num w:numId="20">
    <w:abstractNumId w:val="1"/>
  </w:num>
  <w:num w:numId="21">
    <w:abstractNumId w:val="8"/>
  </w:num>
  <w:num w:numId="22">
    <w:abstractNumId w:val="21"/>
  </w:num>
  <w:num w:numId="23">
    <w:abstractNumId w:val="22"/>
  </w:num>
  <w:num w:numId="24">
    <w:abstractNumId w:val="0"/>
  </w:num>
  <w:num w:numId="25">
    <w:abstractNumId w:val="13"/>
  </w:num>
  <w:num w:numId="26">
    <w:abstractNumId w:val="5"/>
  </w:num>
  <w:num w:numId="27">
    <w:abstractNumId w:val="17"/>
  </w:num>
  <w:num w:numId="28">
    <w:abstractNumId w:val="16"/>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E9"/>
    <w:rsid w:val="000062C7"/>
    <w:rsid w:val="00011BC5"/>
    <w:rsid w:val="00035145"/>
    <w:rsid w:val="00044D5A"/>
    <w:rsid w:val="00051B37"/>
    <w:rsid w:val="00060FE3"/>
    <w:rsid w:val="00062440"/>
    <w:rsid w:val="00064B04"/>
    <w:rsid w:val="00065F14"/>
    <w:rsid w:val="000727CA"/>
    <w:rsid w:val="00072FD5"/>
    <w:rsid w:val="00075BC5"/>
    <w:rsid w:val="000768EE"/>
    <w:rsid w:val="0008319D"/>
    <w:rsid w:val="000A5BF8"/>
    <w:rsid w:val="000A76F8"/>
    <w:rsid w:val="000B7771"/>
    <w:rsid w:val="000C1AE9"/>
    <w:rsid w:val="000C3BD5"/>
    <w:rsid w:val="000D0D46"/>
    <w:rsid w:val="000D35B5"/>
    <w:rsid w:val="000D3764"/>
    <w:rsid w:val="000D5104"/>
    <w:rsid w:val="000E4198"/>
    <w:rsid w:val="000E5CFC"/>
    <w:rsid w:val="000F1D42"/>
    <w:rsid w:val="000F4C61"/>
    <w:rsid w:val="000F7FF0"/>
    <w:rsid w:val="00100E19"/>
    <w:rsid w:val="00104164"/>
    <w:rsid w:val="0011427F"/>
    <w:rsid w:val="001155D5"/>
    <w:rsid w:val="001304BA"/>
    <w:rsid w:val="00151A82"/>
    <w:rsid w:val="00164C5E"/>
    <w:rsid w:val="00165956"/>
    <w:rsid w:val="00167993"/>
    <w:rsid w:val="00180E98"/>
    <w:rsid w:val="00180F30"/>
    <w:rsid w:val="0018275E"/>
    <w:rsid w:val="00187FB2"/>
    <w:rsid w:val="001932BF"/>
    <w:rsid w:val="001A3B1E"/>
    <w:rsid w:val="001A64A9"/>
    <w:rsid w:val="001B0D8B"/>
    <w:rsid w:val="001B1A44"/>
    <w:rsid w:val="001B3CB8"/>
    <w:rsid w:val="001B4678"/>
    <w:rsid w:val="001B51DE"/>
    <w:rsid w:val="001C254F"/>
    <w:rsid w:val="001C79B9"/>
    <w:rsid w:val="001D69BE"/>
    <w:rsid w:val="001E5EB0"/>
    <w:rsid w:val="001F1C63"/>
    <w:rsid w:val="00201A31"/>
    <w:rsid w:val="0020421A"/>
    <w:rsid w:val="00206056"/>
    <w:rsid w:val="0020628E"/>
    <w:rsid w:val="00210043"/>
    <w:rsid w:val="00213377"/>
    <w:rsid w:val="00221DCB"/>
    <w:rsid w:val="00222E8B"/>
    <w:rsid w:val="002340A9"/>
    <w:rsid w:val="002428B8"/>
    <w:rsid w:val="002629B8"/>
    <w:rsid w:val="0027165D"/>
    <w:rsid w:val="002772B3"/>
    <w:rsid w:val="002775BD"/>
    <w:rsid w:val="00290032"/>
    <w:rsid w:val="002932B1"/>
    <w:rsid w:val="00295768"/>
    <w:rsid w:val="002A5D8E"/>
    <w:rsid w:val="002B230C"/>
    <w:rsid w:val="002C173A"/>
    <w:rsid w:val="002C2473"/>
    <w:rsid w:val="002C53E5"/>
    <w:rsid w:val="002D4728"/>
    <w:rsid w:val="002D49AB"/>
    <w:rsid w:val="002E4AF5"/>
    <w:rsid w:val="002E4C55"/>
    <w:rsid w:val="00302556"/>
    <w:rsid w:val="00304FA5"/>
    <w:rsid w:val="00310DF9"/>
    <w:rsid w:val="00313716"/>
    <w:rsid w:val="003157A8"/>
    <w:rsid w:val="003270BD"/>
    <w:rsid w:val="00336092"/>
    <w:rsid w:val="00336F6C"/>
    <w:rsid w:val="00342199"/>
    <w:rsid w:val="003431DF"/>
    <w:rsid w:val="00345219"/>
    <w:rsid w:val="003520AC"/>
    <w:rsid w:val="0035575C"/>
    <w:rsid w:val="00360379"/>
    <w:rsid w:val="00394524"/>
    <w:rsid w:val="003A3C73"/>
    <w:rsid w:val="003B5609"/>
    <w:rsid w:val="003C0E96"/>
    <w:rsid w:val="003C7ED2"/>
    <w:rsid w:val="003D0094"/>
    <w:rsid w:val="003D1FED"/>
    <w:rsid w:val="003F241C"/>
    <w:rsid w:val="003F36F2"/>
    <w:rsid w:val="004157B0"/>
    <w:rsid w:val="00421192"/>
    <w:rsid w:val="004216B9"/>
    <w:rsid w:val="00421D18"/>
    <w:rsid w:val="00427745"/>
    <w:rsid w:val="00427900"/>
    <w:rsid w:val="00431325"/>
    <w:rsid w:val="00435B56"/>
    <w:rsid w:val="004613B4"/>
    <w:rsid w:val="00465131"/>
    <w:rsid w:val="00477756"/>
    <w:rsid w:val="00496183"/>
    <w:rsid w:val="004A23AC"/>
    <w:rsid w:val="004A3BF0"/>
    <w:rsid w:val="004B4F79"/>
    <w:rsid w:val="004C239C"/>
    <w:rsid w:val="004D2586"/>
    <w:rsid w:val="004D396E"/>
    <w:rsid w:val="004E3679"/>
    <w:rsid w:val="004F6276"/>
    <w:rsid w:val="00501903"/>
    <w:rsid w:val="00505606"/>
    <w:rsid w:val="00507A43"/>
    <w:rsid w:val="005152C0"/>
    <w:rsid w:val="005227D7"/>
    <w:rsid w:val="00525CF7"/>
    <w:rsid w:val="00530AA2"/>
    <w:rsid w:val="00534A04"/>
    <w:rsid w:val="0054120D"/>
    <w:rsid w:val="00543AAE"/>
    <w:rsid w:val="00566520"/>
    <w:rsid w:val="00574895"/>
    <w:rsid w:val="00580757"/>
    <w:rsid w:val="00582673"/>
    <w:rsid w:val="00585AED"/>
    <w:rsid w:val="00593966"/>
    <w:rsid w:val="005A2420"/>
    <w:rsid w:val="005A6ACA"/>
    <w:rsid w:val="005B3B6F"/>
    <w:rsid w:val="005C17AE"/>
    <w:rsid w:val="005C5465"/>
    <w:rsid w:val="005C6177"/>
    <w:rsid w:val="005E49B1"/>
    <w:rsid w:val="005E54BE"/>
    <w:rsid w:val="00603883"/>
    <w:rsid w:val="00607E2B"/>
    <w:rsid w:val="00611B8B"/>
    <w:rsid w:val="00621335"/>
    <w:rsid w:val="00623BC8"/>
    <w:rsid w:val="006264F3"/>
    <w:rsid w:val="00634FD1"/>
    <w:rsid w:val="006447C4"/>
    <w:rsid w:val="006459C3"/>
    <w:rsid w:val="00647C1F"/>
    <w:rsid w:val="00653C33"/>
    <w:rsid w:val="00657869"/>
    <w:rsid w:val="00657E4A"/>
    <w:rsid w:val="006626BB"/>
    <w:rsid w:val="00664BB4"/>
    <w:rsid w:val="00682960"/>
    <w:rsid w:val="006879E3"/>
    <w:rsid w:val="0069277B"/>
    <w:rsid w:val="00694A04"/>
    <w:rsid w:val="006A3A5B"/>
    <w:rsid w:val="006B12B7"/>
    <w:rsid w:val="006C5D3D"/>
    <w:rsid w:val="006F048F"/>
    <w:rsid w:val="006F7A5D"/>
    <w:rsid w:val="006F7E29"/>
    <w:rsid w:val="00725328"/>
    <w:rsid w:val="00752D64"/>
    <w:rsid w:val="007604F1"/>
    <w:rsid w:val="007647A3"/>
    <w:rsid w:val="007718B9"/>
    <w:rsid w:val="00776B5A"/>
    <w:rsid w:val="007772D7"/>
    <w:rsid w:val="007A3D8B"/>
    <w:rsid w:val="007A5619"/>
    <w:rsid w:val="007E1C12"/>
    <w:rsid w:val="0080560C"/>
    <w:rsid w:val="00816A60"/>
    <w:rsid w:val="00817592"/>
    <w:rsid w:val="008268AD"/>
    <w:rsid w:val="008305E8"/>
    <w:rsid w:val="008330DA"/>
    <w:rsid w:val="00851252"/>
    <w:rsid w:val="00855D8F"/>
    <w:rsid w:val="00862214"/>
    <w:rsid w:val="008640C9"/>
    <w:rsid w:val="00865D6C"/>
    <w:rsid w:val="00871907"/>
    <w:rsid w:val="00873D68"/>
    <w:rsid w:val="00884214"/>
    <w:rsid w:val="008901E0"/>
    <w:rsid w:val="0089380A"/>
    <w:rsid w:val="008A3776"/>
    <w:rsid w:val="008A5281"/>
    <w:rsid w:val="008A7AB4"/>
    <w:rsid w:val="008C1DD0"/>
    <w:rsid w:val="008C29D7"/>
    <w:rsid w:val="008C6931"/>
    <w:rsid w:val="008C7595"/>
    <w:rsid w:val="008F14DB"/>
    <w:rsid w:val="009046FD"/>
    <w:rsid w:val="009221F1"/>
    <w:rsid w:val="00922934"/>
    <w:rsid w:val="00935275"/>
    <w:rsid w:val="00947912"/>
    <w:rsid w:val="00951DDC"/>
    <w:rsid w:val="009552BD"/>
    <w:rsid w:val="0096148E"/>
    <w:rsid w:val="009676FC"/>
    <w:rsid w:val="0098695E"/>
    <w:rsid w:val="00987096"/>
    <w:rsid w:val="00987C91"/>
    <w:rsid w:val="00994873"/>
    <w:rsid w:val="009A249D"/>
    <w:rsid w:val="009A3623"/>
    <w:rsid w:val="009A371B"/>
    <w:rsid w:val="009A4A14"/>
    <w:rsid w:val="009A54E2"/>
    <w:rsid w:val="009A7DA2"/>
    <w:rsid w:val="009B0F99"/>
    <w:rsid w:val="009B44DD"/>
    <w:rsid w:val="009B6974"/>
    <w:rsid w:val="009B6B5D"/>
    <w:rsid w:val="009C0387"/>
    <w:rsid w:val="009C0630"/>
    <w:rsid w:val="009D49BE"/>
    <w:rsid w:val="009D518A"/>
    <w:rsid w:val="009D5942"/>
    <w:rsid w:val="009F3BCF"/>
    <w:rsid w:val="00A0209D"/>
    <w:rsid w:val="00A10B62"/>
    <w:rsid w:val="00A53EC9"/>
    <w:rsid w:val="00A56C19"/>
    <w:rsid w:val="00A61AB2"/>
    <w:rsid w:val="00A76091"/>
    <w:rsid w:val="00A80C62"/>
    <w:rsid w:val="00A86217"/>
    <w:rsid w:val="00A8796C"/>
    <w:rsid w:val="00A9113A"/>
    <w:rsid w:val="00AA1C8A"/>
    <w:rsid w:val="00AA240E"/>
    <w:rsid w:val="00AA2553"/>
    <w:rsid w:val="00AB1EDC"/>
    <w:rsid w:val="00AB29C2"/>
    <w:rsid w:val="00AC1124"/>
    <w:rsid w:val="00AC7F96"/>
    <w:rsid w:val="00AD33F6"/>
    <w:rsid w:val="00AF57E6"/>
    <w:rsid w:val="00B111F8"/>
    <w:rsid w:val="00B13470"/>
    <w:rsid w:val="00B150A5"/>
    <w:rsid w:val="00B30861"/>
    <w:rsid w:val="00B3263C"/>
    <w:rsid w:val="00B34F06"/>
    <w:rsid w:val="00B4652E"/>
    <w:rsid w:val="00B47746"/>
    <w:rsid w:val="00B6031E"/>
    <w:rsid w:val="00B62C6C"/>
    <w:rsid w:val="00B66D1F"/>
    <w:rsid w:val="00B70CCD"/>
    <w:rsid w:val="00B80529"/>
    <w:rsid w:val="00B821E3"/>
    <w:rsid w:val="00B86D87"/>
    <w:rsid w:val="00B94911"/>
    <w:rsid w:val="00B96DBA"/>
    <w:rsid w:val="00BA06BE"/>
    <w:rsid w:val="00BA3643"/>
    <w:rsid w:val="00BA3FC1"/>
    <w:rsid w:val="00BA5892"/>
    <w:rsid w:val="00BD1938"/>
    <w:rsid w:val="00BD71D7"/>
    <w:rsid w:val="00BD7553"/>
    <w:rsid w:val="00BF3BEC"/>
    <w:rsid w:val="00BF5582"/>
    <w:rsid w:val="00C03A01"/>
    <w:rsid w:val="00C15E99"/>
    <w:rsid w:val="00C17EA5"/>
    <w:rsid w:val="00C22F46"/>
    <w:rsid w:val="00C31DCF"/>
    <w:rsid w:val="00C456C4"/>
    <w:rsid w:val="00C55841"/>
    <w:rsid w:val="00C6003A"/>
    <w:rsid w:val="00C73259"/>
    <w:rsid w:val="00C754C5"/>
    <w:rsid w:val="00C82CB5"/>
    <w:rsid w:val="00CA0426"/>
    <w:rsid w:val="00CA0D48"/>
    <w:rsid w:val="00CA34B7"/>
    <w:rsid w:val="00CB1242"/>
    <w:rsid w:val="00CB6A70"/>
    <w:rsid w:val="00CE34F1"/>
    <w:rsid w:val="00D15C2C"/>
    <w:rsid w:val="00D17985"/>
    <w:rsid w:val="00D21F8D"/>
    <w:rsid w:val="00D2718E"/>
    <w:rsid w:val="00D32762"/>
    <w:rsid w:val="00D409F5"/>
    <w:rsid w:val="00D43AFB"/>
    <w:rsid w:val="00D53AE9"/>
    <w:rsid w:val="00D62F5D"/>
    <w:rsid w:val="00D96536"/>
    <w:rsid w:val="00DA2106"/>
    <w:rsid w:val="00DA313A"/>
    <w:rsid w:val="00DB417C"/>
    <w:rsid w:val="00DD3808"/>
    <w:rsid w:val="00E00485"/>
    <w:rsid w:val="00E03030"/>
    <w:rsid w:val="00E15CA8"/>
    <w:rsid w:val="00E20A8A"/>
    <w:rsid w:val="00E250D6"/>
    <w:rsid w:val="00E309D8"/>
    <w:rsid w:val="00E3525D"/>
    <w:rsid w:val="00E36C00"/>
    <w:rsid w:val="00E36EDB"/>
    <w:rsid w:val="00E4017B"/>
    <w:rsid w:val="00E4638C"/>
    <w:rsid w:val="00E52460"/>
    <w:rsid w:val="00E555AF"/>
    <w:rsid w:val="00E720C6"/>
    <w:rsid w:val="00E817A6"/>
    <w:rsid w:val="00E8489C"/>
    <w:rsid w:val="00E87D98"/>
    <w:rsid w:val="00E95D68"/>
    <w:rsid w:val="00EA178A"/>
    <w:rsid w:val="00EA30D2"/>
    <w:rsid w:val="00EA6C47"/>
    <w:rsid w:val="00EB010A"/>
    <w:rsid w:val="00EB2B5E"/>
    <w:rsid w:val="00EB3288"/>
    <w:rsid w:val="00ED629B"/>
    <w:rsid w:val="00EF21FA"/>
    <w:rsid w:val="00EF7094"/>
    <w:rsid w:val="00F03481"/>
    <w:rsid w:val="00F14ADE"/>
    <w:rsid w:val="00F14DC5"/>
    <w:rsid w:val="00F21F01"/>
    <w:rsid w:val="00F35681"/>
    <w:rsid w:val="00F51E4D"/>
    <w:rsid w:val="00F60BA8"/>
    <w:rsid w:val="00F60FC5"/>
    <w:rsid w:val="00F6163D"/>
    <w:rsid w:val="00F61B09"/>
    <w:rsid w:val="00F66E3C"/>
    <w:rsid w:val="00F97463"/>
    <w:rsid w:val="00FC1EBD"/>
    <w:rsid w:val="00FC4F92"/>
    <w:rsid w:val="00FD2B5A"/>
    <w:rsid w:val="00FE22A8"/>
    <w:rsid w:val="00FE5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45E8"/>
  <w15:docId w15:val="{E7E9E9DB-10AF-4237-A714-85301D03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6">
    <w:name w:val="c6"/>
    <w:basedOn w:val="12"/>
    <w:link w:val="c60"/>
  </w:style>
  <w:style w:type="character" w:customStyle="1" w:styleId="c60">
    <w:name w:val="c6"/>
    <w:basedOn w:val="13"/>
    <w:link w:val="c6"/>
  </w:style>
  <w:style w:type="paragraph" w:styleId="21">
    <w:name w:val="toc 2"/>
    <w:next w:val="a"/>
    <w:link w:val="22"/>
    <w:uiPriority w:val="39"/>
    <w:pPr>
      <w:ind w:left="200"/>
    </w:pPr>
    <w:rPr>
      <w:rFonts w:ascii="Times New Roman" w:hAnsi="Times New Roman"/>
      <w:sz w:val="28"/>
    </w:rPr>
  </w:style>
  <w:style w:type="character" w:customStyle="1" w:styleId="22">
    <w:name w:val="Оглавление 2 Знак"/>
    <w:link w:val="21"/>
    <w:rPr>
      <w:rFonts w:ascii="Times New Roman" w:hAnsi="Times New Roman"/>
      <w:sz w:val="28"/>
    </w:rPr>
  </w:style>
  <w:style w:type="paragraph" w:customStyle="1" w:styleId="14">
    <w:name w:val="Знак сноски1"/>
    <w:basedOn w:val="15"/>
    <w:link w:val="a3"/>
    <w:rPr>
      <w:vertAlign w:val="superscript"/>
    </w:rPr>
  </w:style>
  <w:style w:type="character" w:styleId="a3">
    <w:name w:val="footnote reference"/>
    <w:basedOn w:val="a0"/>
    <w:link w:val="14"/>
    <w:uiPriority w:val="99"/>
    <w:rPr>
      <w:vertAlign w:val="superscript"/>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header"/>
    <w:basedOn w:val="a"/>
    <w:link w:val="a5"/>
    <w:uiPriority w:val="99"/>
    <w:pPr>
      <w:tabs>
        <w:tab w:val="center" w:pos="4677"/>
        <w:tab w:val="right" w:pos="9355"/>
      </w:tabs>
      <w:spacing w:after="0" w:line="240" w:lineRule="auto"/>
    </w:pPr>
  </w:style>
  <w:style w:type="character" w:customStyle="1" w:styleId="a5">
    <w:name w:val="Верхний колонтитул Знак"/>
    <w:basedOn w:val="1"/>
    <w:link w:val="a4"/>
    <w:uiPriority w:val="99"/>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annotation text"/>
    <w:basedOn w:val="a"/>
    <w:link w:val="a7"/>
    <w:pPr>
      <w:spacing w:line="240" w:lineRule="auto"/>
    </w:pPr>
    <w:rPr>
      <w:sz w:val="20"/>
    </w:rPr>
  </w:style>
  <w:style w:type="character" w:customStyle="1" w:styleId="a7">
    <w:name w:val="Текст примечания Знак"/>
    <w:basedOn w:val="1"/>
    <w:link w:val="a6"/>
    <w:rPr>
      <w:sz w:val="20"/>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customStyle="1" w:styleId="c7">
    <w:name w:val="c7"/>
    <w:basedOn w:val="a"/>
    <w:link w:val="c70"/>
    <w:pPr>
      <w:spacing w:beforeAutospacing="1" w:afterAutospacing="1" w:line="240" w:lineRule="auto"/>
    </w:pPr>
    <w:rPr>
      <w:rFonts w:ascii="Times New Roman" w:hAnsi="Times New Roman"/>
      <w:sz w:val="24"/>
    </w:rPr>
  </w:style>
  <w:style w:type="character" w:customStyle="1" w:styleId="c70">
    <w:name w:val="c7"/>
    <w:basedOn w:val="1"/>
    <w:link w:val="c7"/>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styleId="31">
    <w:name w:val="Body Text Indent 3"/>
    <w:basedOn w:val="a"/>
    <w:link w:val="32"/>
    <w:pPr>
      <w:spacing w:after="120" w:line="276" w:lineRule="auto"/>
      <w:ind w:left="283"/>
    </w:pPr>
    <w:rPr>
      <w:rFonts w:ascii="Calibri" w:hAnsi="Calibri"/>
      <w:sz w:val="16"/>
    </w:rPr>
  </w:style>
  <w:style w:type="character" w:customStyle="1" w:styleId="32">
    <w:name w:val="Основной текст с отступом 3 Знак"/>
    <w:basedOn w:val="1"/>
    <w:link w:val="31"/>
    <w:rPr>
      <w:rFonts w:ascii="Calibri" w:hAnsi="Calibri"/>
      <w:sz w:val="16"/>
    </w:rPr>
  </w:style>
  <w:style w:type="paragraph" w:customStyle="1" w:styleId="15">
    <w:name w:val="Основной шрифт абзаца1"/>
  </w:style>
  <w:style w:type="paragraph" w:styleId="a8">
    <w:name w:val="TOC Heading"/>
    <w:basedOn w:val="10"/>
    <w:next w:val="a"/>
    <w:link w:val="a9"/>
    <w:pPr>
      <w:keepLines/>
      <w:spacing w:before="240" w:line="264" w:lineRule="auto"/>
      <w:ind w:firstLine="0"/>
      <w:outlineLvl w:val="8"/>
    </w:pPr>
    <w:rPr>
      <w:rFonts w:asciiTheme="majorHAnsi" w:hAnsiTheme="majorHAnsi"/>
      <w:color w:val="2F5496" w:themeColor="accent1" w:themeShade="BF"/>
      <w:sz w:val="32"/>
    </w:rPr>
  </w:style>
  <w:style w:type="character" w:customStyle="1" w:styleId="a9">
    <w:name w:val="Заголовок оглавления Знак"/>
    <w:basedOn w:val="11"/>
    <w:link w:val="a8"/>
    <w:rPr>
      <w:rFonts w:asciiTheme="majorHAnsi" w:hAnsiTheme="majorHAnsi"/>
      <w:color w:val="2F5496" w:themeColor="accent1" w:themeShade="BF"/>
      <w:sz w:val="32"/>
    </w:rPr>
  </w:style>
  <w:style w:type="paragraph" w:customStyle="1" w:styleId="110">
    <w:name w:val="Обычный11"/>
    <w:link w:val="111"/>
  </w:style>
  <w:style w:type="character" w:customStyle="1" w:styleId="111">
    <w:name w:val="Обычный11"/>
    <w:link w:val="110"/>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customStyle="1" w:styleId="1a">
    <w:name w:val="Обычный1"/>
    <w:link w:val="1b"/>
  </w:style>
  <w:style w:type="character" w:customStyle="1" w:styleId="1b">
    <w:name w:val="Обычный1"/>
    <w:link w:val="1a"/>
  </w:style>
  <w:style w:type="paragraph" w:customStyle="1" w:styleId="1c">
    <w:name w:val="Обычный1"/>
    <w:link w:val="1d"/>
  </w:style>
  <w:style w:type="character" w:customStyle="1" w:styleId="1d">
    <w:name w:val="Обычный1"/>
    <w:link w:val="1c"/>
  </w:style>
  <w:style w:type="paragraph" w:styleId="33">
    <w:name w:val="toc 3"/>
    <w:next w:val="a"/>
    <w:link w:val="34"/>
    <w:uiPriority w:val="39"/>
    <w:pPr>
      <w:ind w:left="400"/>
    </w:pPr>
    <w:rPr>
      <w:rFonts w:ascii="Times New Roman" w:hAnsi="Times New Roman"/>
      <w:sz w:val="28"/>
    </w:rPr>
  </w:style>
  <w:style w:type="character" w:customStyle="1" w:styleId="34">
    <w:name w:val="Оглавление 3 Знак"/>
    <w:link w:val="33"/>
    <w:rPr>
      <w:rFonts w:ascii="Times New Roman" w:hAnsi="Times New Roman"/>
      <w:sz w:val="28"/>
    </w:rPr>
  </w:style>
  <w:style w:type="paragraph" w:customStyle="1" w:styleId="1e">
    <w:name w:val="Обычный1"/>
    <w:link w:val="1f"/>
  </w:style>
  <w:style w:type="character" w:customStyle="1" w:styleId="1f">
    <w:name w:val="Обычный1"/>
    <w:link w:val="1e"/>
  </w:style>
  <w:style w:type="paragraph" w:customStyle="1" w:styleId="c14">
    <w:name w:val="c14"/>
    <w:basedOn w:val="12"/>
    <w:link w:val="c140"/>
  </w:style>
  <w:style w:type="character" w:customStyle="1" w:styleId="c140">
    <w:name w:val="c14"/>
    <w:basedOn w:val="13"/>
    <w:link w:val="c14"/>
  </w:style>
  <w:style w:type="paragraph" w:customStyle="1" w:styleId="c2">
    <w:name w:val="c2"/>
    <w:basedOn w:val="12"/>
    <w:link w:val="c20"/>
  </w:style>
  <w:style w:type="character" w:customStyle="1" w:styleId="c20">
    <w:name w:val="c2"/>
    <w:basedOn w:val="13"/>
    <w:link w:val="c2"/>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1f0">
    <w:name w:val="Знак примечания1"/>
    <w:basedOn w:val="12"/>
    <w:link w:val="1f1"/>
    <w:rPr>
      <w:sz w:val="16"/>
    </w:rPr>
  </w:style>
  <w:style w:type="character" w:customStyle="1" w:styleId="1f1">
    <w:name w:val="Знак примечания1"/>
    <w:basedOn w:val="13"/>
    <w:link w:val="1f0"/>
    <w:rPr>
      <w:sz w:val="16"/>
    </w:rPr>
  </w:style>
  <w:style w:type="paragraph" w:styleId="aa">
    <w:name w:val="footer"/>
    <w:basedOn w:val="a"/>
    <w:link w:val="ab"/>
    <w:pPr>
      <w:tabs>
        <w:tab w:val="center" w:pos="4677"/>
        <w:tab w:val="right" w:pos="9355"/>
      </w:tabs>
      <w:spacing w:after="0" w:line="240" w:lineRule="auto"/>
    </w:pPr>
    <w:rPr>
      <w:rFonts w:ascii="Times New Roman" w:hAnsi="Times New Roman"/>
      <w:sz w:val="24"/>
    </w:rPr>
  </w:style>
  <w:style w:type="character" w:customStyle="1" w:styleId="ab">
    <w:name w:val="Нижний колонтитул Знак"/>
    <w:basedOn w:val="1"/>
    <w:link w:val="aa"/>
    <w:rPr>
      <w:rFonts w:ascii="Times New Roman" w:hAnsi="Times New Roman"/>
      <w:sz w:val="24"/>
    </w:rPr>
  </w:style>
  <w:style w:type="paragraph" w:customStyle="1" w:styleId="1f2">
    <w:name w:val="Номер страницы1"/>
    <w:basedOn w:val="12"/>
    <w:link w:val="1f3"/>
  </w:style>
  <w:style w:type="character" w:customStyle="1" w:styleId="1f3">
    <w:name w:val="Номер страницы1"/>
    <w:basedOn w:val="13"/>
    <w:link w:val="1f2"/>
  </w:style>
  <w:style w:type="character" w:customStyle="1" w:styleId="50">
    <w:name w:val="Заголовок 5 Знак"/>
    <w:link w:val="5"/>
    <w:rPr>
      <w:rFonts w:ascii="XO Thames" w:hAnsi="XO Thames"/>
      <w:b/>
    </w:rPr>
  </w:style>
  <w:style w:type="paragraph" w:customStyle="1" w:styleId="dt-m">
    <w:name w:val="dt-m"/>
    <w:basedOn w:val="12"/>
    <w:link w:val="dt-m0"/>
  </w:style>
  <w:style w:type="character" w:customStyle="1" w:styleId="dt-m0">
    <w:name w:val="dt-m"/>
    <w:basedOn w:val="13"/>
    <w:link w:val="dt-m"/>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c11">
    <w:name w:val="c11"/>
    <w:basedOn w:val="12"/>
    <w:link w:val="c110"/>
  </w:style>
  <w:style w:type="character" w:customStyle="1" w:styleId="c110">
    <w:name w:val="c11"/>
    <w:basedOn w:val="13"/>
    <w:link w:val="c11"/>
  </w:style>
  <w:style w:type="paragraph" w:customStyle="1" w:styleId="27">
    <w:name w:val="Гиперссылка2"/>
    <w:link w:val="ac"/>
    <w:rPr>
      <w:color w:val="0000FF"/>
      <w:u w:val="single"/>
    </w:rPr>
  </w:style>
  <w:style w:type="character" w:styleId="ac">
    <w:name w:val="Hyperlink"/>
    <w:link w:val="27"/>
    <w:uiPriority w:val="99"/>
    <w:rPr>
      <w:color w:val="0000FF"/>
      <w:u w:val="single"/>
    </w:rPr>
  </w:style>
  <w:style w:type="paragraph" w:customStyle="1" w:styleId="Footnote">
    <w:name w:val="Footnote"/>
    <w:basedOn w:val="a"/>
    <w:link w:val="Footnote0"/>
    <w:pPr>
      <w:spacing w:after="0" w:line="240" w:lineRule="auto"/>
    </w:pPr>
    <w:rPr>
      <w:rFonts w:ascii="Calibri" w:hAnsi="Calibri"/>
      <w:sz w:val="20"/>
    </w:rPr>
  </w:style>
  <w:style w:type="character" w:customStyle="1" w:styleId="Footnote0">
    <w:name w:val="Footnote"/>
    <w:basedOn w:val="1"/>
    <w:link w:val="Footnote"/>
    <w:rPr>
      <w:rFonts w:ascii="Calibri" w:hAnsi="Calibri"/>
      <w:sz w:val="20"/>
    </w:rPr>
  </w:style>
  <w:style w:type="paragraph" w:styleId="1f4">
    <w:name w:val="toc 1"/>
    <w:basedOn w:val="a"/>
    <w:next w:val="a"/>
    <w:link w:val="1f5"/>
    <w:uiPriority w:val="39"/>
    <w:pPr>
      <w:spacing w:after="100"/>
    </w:pPr>
    <w:rPr>
      <w:rFonts w:ascii="Times New Roman" w:hAnsi="Times New Roman"/>
      <w:sz w:val="28"/>
    </w:rPr>
  </w:style>
  <w:style w:type="character" w:customStyle="1" w:styleId="1f5">
    <w:name w:val="Оглавление 1 Знак"/>
    <w:basedOn w:val="1"/>
    <w:link w:val="1f4"/>
    <w:rPr>
      <w:rFonts w:ascii="Times New Roman" w:hAnsi="Times New Roman"/>
      <w:sz w:val="28"/>
    </w:rPr>
  </w:style>
  <w:style w:type="paragraph" w:customStyle="1" w:styleId="c12">
    <w:name w:val="c12"/>
    <w:basedOn w:val="12"/>
    <w:link w:val="c120"/>
  </w:style>
  <w:style w:type="character" w:customStyle="1" w:styleId="c120">
    <w:name w:val="c12"/>
    <w:basedOn w:val="13"/>
    <w:link w:val="c12"/>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0">
    <w:name w:val="c0"/>
    <w:basedOn w:val="12"/>
    <w:link w:val="c00"/>
  </w:style>
  <w:style w:type="character" w:customStyle="1" w:styleId="c00">
    <w:name w:val="c0"/>
    <w:basedOn w:val="13"/>
    <w:link w:val="c0"/>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8">
    <w:name w:val="Гиперссылка2"/>
    <w:link w:val="29"/>
    <w:rPr>
      <w:color w:val="0000FF"/>
      <w:u w:val="single"/>
    </w:rPr>
  </w:style>
  <w:style w:type="character" w:customStyle="1" w:styleId="29">
    <w:name w:val="Гиперссылка2"/>
    <w:link w:val="28"/>
    <w:rPr>
      <w:color w:val="0000FF"/>
      <w:u w:val="single"/>
    </w:rPr>
  </w:style>
  <w:style w:type="paragraph" w:styleId="ad">
    <w:name w:val="Normal (Web)"/>
    <w:basedOn w:val="a"/>
    <w:link w:val="ae"/>
    <w:uiPriority w:val="99"/>
    <w:pPr>
      <w:spacing w:beforeAutospacing="1" w:afterAutospacing="1" w:line="240" w:lineRule="auto"/>
    </w:pPr>
    <w:rPr>
      <w:rFonts w:ascii="Times New Roman" w:hAnsi="Times New Roman"/>
      <w:sz w:val="24"/>
    </w:rPr>
  </w:style>
  <w:style w:type="character" w:customStyle="1" w:styleId="ae">
    <w:name w:val="Обычный (Интернет) Знак"/>
    <w:basedOn w:val="1"/>
    <w:link w:val="ad"/>
    <w:uiPriority w:val="99"/>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13">
    <w:name w:val="c13"/>
    <w:basedOn w:val="a"/>
    <w:link w:val="c130"/>
    <w:pPr>
      <w:spacing w:beforeAutospacing="1" w:afterAutospacing="1" w:line="240" w:lineRule="auto"/>
    </w:pPr>
    <w:rPr>
      <w:rFonts w:ascii="Times New Roman" w:hAnsi="Times New Roman"/>
      <w:sz w:val="24"/>
    </w:rPr>
  </w:style>
  <w:style w:type="character" w:customStyle="1" w:styleId="c130">
    <w:name w:val="c13"/>
    <w:basedOn w:val="1"/>
    <w:link w:val="c13"/>
    <w:rPr>
      <w:rFonts w:ascii="Times New Roman" w:hAnsi="Times New Roman"/>
      <w:sz w:val="24"/>
    </w:rPr>
  </w:style>
  <w:style w:type="paragraph" w:styleId="a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0"/>
    <w:uiPriority w:val="34"/>
    <w:qFormat/>
    <w:pPr>
      <w:ind w:left="720"/>
      <w:contextualSpacing/>
    </w:pPr>
  </w:style>
  <w:style w:type="character" w:customStyle="1" w:styleId="af0">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
    <w:link w:val="af"/>
    <w:uiPriority w:val="34"/>
    <w:qFormat/>
  </w:style>
  <w:style w:type="paragraph" w:customStyle="1" w:styleId="120">
    <w:name w:val="Гиперссылка12"/>
    <w:basedOn w:val="12"/>
    <w:link w:val="121"/>
    <w:rPr>
      <w:color w:val="0563C1" w:themeColor="hyperlink"/>
      <w:u w:val="single"/>
    </w:rPr>
  </w:style>
  <w:style w:type="character" w:customStyle="1" w:styleId="121">
    <w:name w:val="Гиперссылка12"/>
    <w:basedOn w:val="13"/>
    <w:link w:val="120"/>
    <w:rPr>
      <w:color w:val="0563C1" w:themeColor="hyperlink"/>
      <w:u w:val="single"/>
    </w:rPr>
  </w:style>
  <w:style w:type="paragraph" w:customStyle="1" w:styleId="35">
    <w:name w:val="Основной шрифт абзаца3"/>
    <w:link w:val="36"/>
  </w:style>
  <w:style w:type="character" w:customStyle="1" w:styleId="36">
    <w:name w:val="Основной шрифт абзаца3"/>
    <w:link w:val="35"/>
  </w:style>
  <w:style w:type="paragraph" w:styleId="af1">
    <w:name w:val="Balloon Text"/>
    <w:basedOn w:val="a"/>
    <w:link w:val="af2"/>
    <w:pPr>
      <w:spacing w:after="0" w:line="240" w:lineRule="auto"/>
    </w:pPr>
    <w:rPr>
      <w:rFonts w:ascii="Segoe UI" w:hAnsi="Segoe UI"/>
      <w:sz w:val="18"/>
    </w:rPr>
  </w:style>
  <w:style w:type="character" w:customStyle="1" w:styleId="af2">
    <w:name w:val="Текст выноски Знак"/>
    <w:basedOn w:val="1"/>
    <w:link w:val="af1"/>
    <w:rPr>
      <w:rFonts w:ascii="Segoe UI" w:hAnsi="Segoe UI"/>
      <w:sz w:val="18"/>
    </w:rPr>
  </w:style>
  <w:style w:type="paragraph" w:customStyle="1" w:styleId="c22">
    <w:name w:val="c22"/>
    <w:basedOn w:val="a"/>
    <w:link w:val="c220"/>
    <w:pPr>
      <w:spacing w:beforeAutospacing="1" w:afterAutospacing="1" w:line="240" w:lineRule="auto"/>
    </w:pPr>
    <w:rPr>
      <w:rFonts w:ascii="Times New Roman" w:hAnsi="Times New Roman"/>
      <w:sz w:val="24"/>
    </w:rPr>
  </w:style>
  <w:style w:type="character" w:customStyle="1" w:styleId="c220">
    <w:name w:val="c22"/>
    <w:basedOn w:val="1"/>
    <w:link w:val="c22"/>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6">
    <w:name w:val="Строгий1"/>
    <w:basedOn w:val="12"/>
    <w:link w:val="1f7"/>
    <w:rPr>
      <w:b/>
    </w:rPr>
  </w:style>
  <w:style w:type="character" w:customStyle="1" w:styleId="1f7">
    <w:name w:val="Строгий1"/>
    <w:basedOn w:val="13"/>
    <w:link w:val="1f6"/>
    <w:rPr>
      <w:b/>
    </w:rPr>
  </w:style>
  <w:style w:type="paragraph" w:customStyle="1" w:styleId="1f8">
    <w:name w:val="Знак сноски1"/>
    <w:basedOn w:val="12"/>
    <w:link w:val="1f9"/>
    <w:rPr>
      <w:vertAlign w:val="superscript"/>
    </w:rPr>
  </w:style>
  <w:style w:type="character" w:customStyle="1" w:styleId="1f9">
    <w:name w:val="Знак сноски1"/>
    <w:basedOn w:val="13"/>
    <w:link w:val="1f8"/>
    <w:rPr>
      <w:vertAlign w:val="superscript"/>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annotation subject"/>
    <w:basedOn w:val="a6"/>
    <w:next w:val="a6"/>
    <w:link w:val="af6"/>
    <w:rPr>
      <w:b/>
    </w:rPr>
  </w:style>
  <w:style w:type="character" w:customStyle="1" w:styleId="af6">
    <w:name w:val="Тема примечания Знак"/>
    <w:basedOn w:val="a7"/>
    <w:link w:val="af5"/>
    <w:rPr>
      <w:b/>
      <w:sz w:val="20"/>
    </w:rPr>
  </w:style>
  <w:style w:type="paragraph" w:styleId="af7">
    <w:name w:val="Title"/>
    <w:next w:val="a"/>
    <w:link w:val="af8"/>
    <w:uiPriority w:val="10"/>
    <w:qFormat/>
    <w:pPr>
      <w:spacing w:before="567" w:after="567"/>
      <w:jc w:val="center"/>
    </w:pPr>
    <w:rPr>
      <w:rFonts w:ascii="XO Thames" w:hAnsi="XO Thames"/>
      <w:b/>
      <w:caps/>
      <w:sz w:val="40"/>
    </w:rPr>
  </w:style>
  <w:style w:type="character" w:customStyle="1" w:styleId="af8">
    <w:name w:val="Заголовок Знак"/>
    <w:link w:val="af7"/>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18">
    <w:name w:val="c18"/>
    <w:basedOn w:val="a"/>
    <w:link w:val="c180"/>
    <w:pPr>
      <w:spacing w:beforeAutospacing="1" w:afterAutospacing="1" w:line="240" w:lineRule="auto"/>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c10">
    <w:name w:val="c10"/>
    <w:basedOn w:val="12"/>
    <w:link w:val="c100"/>
  </w:style>
  <w:style w:type="character" w:customStyle="1" w:styleId="c100">
    <w:name w:val="c10"/>
    <w:basedOn w:val="13"/>
    <w:link w:val="c10"/>
  </w:style>
  <w:style w:type="paragraph" w:customStyle="1" w:styleId="c4">
    <w:name w:val="c4"/>
    <w:basedOn w:val="12"/>
    <w:link w:val="c40"/>
  </w:style>
  <w:style w:type="character" w:customStyle="1" w:styleId="c40">
    <w:name w:val="c4"/>
    <w:basedOn w:val="13"/>
    <w:link w:val="c4"/>
  </w:style>
  <w:style w:type="character" w:customStyle="1" w:styleId="20">
    <w:name w:val="Заголовок 2 Знак"/>
    <w:link w:val="2"/>
    <w:rPr>
      <w:rFonts w:ascii="XO Thames" w:hAnsi="XO Thames"/>
      <w:b/>
      <w:sz w:val="28"/>
    </w:rPr>
  </w:style>
  <w:style w:type="paragraph" w:customStyle="1" w:styleId="apple-converted-space">
    <w:name w:val="apple-converted-space"/>
    <w:basedOn w:val="12"/>
    <w:link w:val="apple-converted-space0"/>
    <w:rPr>
      <w:rFonts w:ascii="Times New Roman" w:hAnsi="Times New Roman"/>
    </w:rPr>
  </w:style>
  <w:style w:type="character" w:customStyle="1" w:styleId="apple-converted-space0">
    <w:name w:val="apple-converted-space"/>
    <w:basedOn w:val="13"/>
    <w:link w:val="apple-converted-space"/>
    <w:rPr>
      <w:rFonts w:ascii="Times New Roman" w:hAnsi="Times New Roman"/>
    </w:rPr>
  </w:style>
  <w:style w:type="paragraph" w:customStyle="1" w:styleId="1fa">
    <w:name w:val="Неразрешенное упоминание1"/>
    <w:basedOn w:val="12"/>
    <w:link w:val="2a"/>
    <w:rPr>
      <w:color w:val="605E5C"/>
      <w:shd w:val="clear" w:color="auto" w:fill="E1DFDD"/>
    </w:rPr>
  </w:style>
  <w:style w:type="character" w:customStyle="1" w:styleId="2a">
    <w:name w:val="Неразрешенное упоминание2"/>
    <w:basedOn w:val="13"/>
    <w:link w:val="1fa"/>
    <w:rPr>
      <w:color w:val="605E5C"/>
      <w:shd w:val="clear" w:color="auto" w:fill="E1DFDD"/>
    </w:rPr>
  </w:style>
  <w:style w:type="paragraph" w:customStyle="1" w:styleId="c1">
    <w:name w:val="c1"/>
    <w:basedOn w:val="12"/>
    <w:link w:val="c15"/>
  </w:style>
  <w:style w:type="character" w:customStyle="1" w:styleId="c15">
    <w:name w:val="c1"/>
    <w:basedOn w:val="13"/>
    <w:link w:val="c1"/>
  </w:style>
  <w:style w:type="table" w:customStyle="1" w:styleId="270">
    <w:name w:val="Сетка таблицы27"/>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9">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b"/>
    <w:uiPriority w:val="99"/>
    <w:unhideWhenUsed/>
    <w:qFormat/>
    <w:rsid w:val="004613B4"/>
    <w:pPr>
      <w:spacing w:after="0" w:line="240" w:lineRule="auto"/>
    </w:pPr>
    <w:rPr>
      <w:sz w:val="20"/>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a"/>
    <w:uiPriority w:val="99"/>
    <w:rsid w:val="004613B4"/>
    <w:rPr>
      <w:sz w:val="20"/>
    </w:rPr>
  </w:style>
  <w:style w:type="paragraph" w:customStyle="1" w:styleId="s1">
    <w:name w:val="s_1"/>
    <w:basedOn w:val="a"/>
    <w:rsid w:val="00336092"/>
    <w:pPr>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05066">
      <w:bodyDiv w:val="1"/>
      <w:marLeft w:val="0"/>
      <w:marRight w:val="0"/>
      <w:marTop w:val="0"/>
      <w:marBottom w:val="0"/>
      <w:divBdr>
        <w:top w:val="none" w:sz="0" w:space="0" w:color="auto"/>
        <w:left w:val="none" w:sz="0" w:space="0" w:color="auto"/>
        <w:bottom w:val="none" w:sz="0" w:space="0" w:color="auto"/>
        <w:right w:val="none" w:sz="0" w:space="0" w:color="auto"/>
      </w:divBdr>
    </w:div>
    <w:div w:id="235551035">
      <w:bodyDiv w:val="1"/>
      <w:marLeft w:val="0"/>
      <w:marRight w:val="0"/>
      <w:marTop w:val="0"/>
      <w:marBottom w:val="0"/>
      <w:divBdr>
        <w:top w:val="none" w:sz="0" w:space="0" w:color="auto"/>
        <w:left w:val="none" w:sz="0" w:space="0" w:color="auto"/>
        <w:bottom w:val="none" w:sz="0" w:space="0" w:color="auto"/>
        <w:right w:val="none" w:sz="0" w:space="0" w:color="auto"/>
      </w:divBdr>
    </w:div>
    <w:div w:id="413165793">
      <w:bodyDiv w:val="1"/>
      <w:marLeft w:val="0"/>
      <w:marRight w:val="0"/>
      <w:marTop w:val="0"/>
      <w:marBottom w:val="0"/>
      <w:divBdr>
        <w:top w:val="none" w:sz="0" w:space="0" w:color="auto"/>
        <w:left w:val="none" w:sz="0" w:space="0" w:color="auto"/>
        <w:bottom w:val="none" w:sz="0" w:space="0" w:color="auto"/>
        <w:right w:val="none" w:sz="0" w:space="0" w:color="auto"/>
      </w:divBdr>
    </w:div>
    <w:div w:id="445582130">
      <w:bodyDiv w:val="1"/>
      <w:marLeft w:val="0"/>
      <w:marRight w:val="0"/>
      <w:marTop w:val="0"/>
      <w:marBottom w:val="0"/>
      <w:divBdr>
        <w:top w:val="none" w:sz="0" w:space="0" w:color="auto"/>
        <w:left w:val="none" w:sz="0" w:space="0" w:color="auto"/>
        <w:bottom w:val="none" w:sz="0" w:space="0" w:color="auto"/>
        <w:right w:val="none" w:sz="0" w:space="0" w:color="auto"/>
      </w:divBdr>
    </w:div>
    <w:div w:id="545456289">
      <w:bodyDiv w:val="1"/>
      <w:marLeft w:val="0"/>
      <w:marRight w:val="0"/>
      <w:marTop w:val="0"/>
      <w:marBottom w:val="0"/>
      <w:divBdr>
        <w:top w:val="none" w:sz="0" w:space="0" w:color="auto"/>
        <w:left w:val="none" w:sz="0" w:space="0" w:color="auto"/>
        <w:bottom w:val="none" w:sz="0" w:space="0" w:color="auto"/>
        <w:right w:val="none" w:sz="0" w:space="0" w:color="auto"/>
      </w:divBdr>
    </w:div>
    <w:div w:id="568659709">
      <w:bodyDiv w:val="1"/>
      <w:marLeft w:val="0"/>
      <w:marRight w:val="0"/>
      <w:marTop w:val="0"/>
      <w:marBottom w:val="0"/>
      <w:divBdr>
        <w:top w:val="none" w:sz="0" w:space="0" w:color="auto"/>
        <w:left w:val="none" w:sz="0" w:space="0" w:color="auto"/>
        <w:bottom w:val="none" w:sz="0" w:space="0" w:color="auto"/>
        <w:right w:val="none" w:sz="0" w:space="0" w:color="auto"/>
      </w:divBdr>
    </w:div>
    <w:div w:id="580676528">
      <w:bodyDiv w:val="1"/>
      <w:marLeft w:val="0"/>
      <w:marRight w:val="0"/>
      <w:marTop w:val="0"/>
      <w:marBottom w:val="0"/>
      <w:divBdr>
        <w:top w:val="none" w:sz="0" w:space="0" w:color="auto"/>
        <w:left w:val="none" w:sz="0" w:space="0" w:color="auto"/>
        <w:bottom w:val="none" w:sz="0" w:space="0" w:color="auto"/>
        <w:right w:val="none" w:sz="0" w:space="0" w:color="auto"/>
      </w:divBdr>
    </w:div>
    <w:div w:id="645083728">
      <w:bodyDiv w:val="1"/>
      <w:marLeft w:val="0"/>
      <w:marRight w:val="0"/>
      <w:marTop w:val="0"/>
      <w:marBottom w:val="0"/>
      <w:divBdr>
        <w:top w:val="none" w:sz="0" w:space="0" w:color="auto"/>
        <w:left w:val="none" w:sz="0" w:space="0" w:color="auto"/>
        <w:bottom w:val="none" w:sz="0" w:space="0" w:color="auto"/>
        <w:right w:val="none" w:sz="0" w:space="0" w:color="auto"/>
      </w:divBdr>
    </w:div>
    <w:div w:id="674649980">
      <w:bodyDiv w:val="1"/>
      <w:marLeft w:val="0"/>
      <w:marRight w:val="0"/>
      <w:marTop w:val="0"/>
      <w:marBottom w:val="0"/>
      <w:divBdr>
        <w:top w:val="none" w:sz="0" w:space="0" w:color="auto"/>
        <w:left w:val="none" w:sz="0" w:space="0" w:color="auto"/>
        <w:bottom w:val="none" w:sz="0" w:space="0" w:color="auto"/>
        <w:right w:val="none" w:sz="0" w:space="0" w:color="auto"/>
      </w:divBdr>
    </w:div>
    <w:div w:id="703361340">
      <w:bodyDiv w:val="1"/>
      <w:marLeft w:val="0"/>
      <w:marRight w:val="0"/>
      <w:marTop w:val="0"/>
      <w:marBottom w:val="0"/>
      <w:divBdr>
        <w:top w:val="none" w:sz="0" w:space="0" w:color="auto"/>
        <w:left w:val="none" w:sz="0" w:space="0" w:color="auto"/>
        <w:bottom w:val="none" w:sz="0" w:space="0" w:color="auto"/>
        <w:right w:val="none" w:sz="0" w:space="0" w:color="auto"/>
      </w:divBdr>
    </w:div>
    <w:div w:id="743995527">
      <w:bodyDiv w:val="1"/>
      <w:marLeft w:val="0"/>
      <w:marRight w:val="0"/>
      <w:marTop w:val="0"/>
      <w:marBottom w:val="0"/>
      <w:divBdr>
        <w:top w:val="none" w:sz="0" w:space="0" w:color="auto"/>
        <w:left w:val="none" w:sz="0" w:space="0" w:color="auto"/>
        <w:bottom w:val="none" w:sz="0" w:space="0" w:color="auto"/>
        <w:right w:val="none" w:sz="0" w:space="0" w:color="auto"/>
      </w:divBdr>
    </w:div>
    <w:div w:id="787360246">
      <w:bodyDiv w:val="1"/>
      <w:marLeft w:val="0"/>
      <w:marRight w:val="0"/>
      <w:marTop w:val="0"/>
      <w:marBottom w:val="0"/>
      <w:divBdr>
        <w:top w:val="none" w:sz="0" w:space="0" w:color="auto"/>
        <w:left w:val="none" w:sz="0" w:space="0" w:color="auto"/>
        <w:bottom w:val="none" w:sz="0" w:space="0" w:color="auto"/>
        <w:right w:val="none" w:sz="0" w:space="0" w:color="auto"/>
      </w:divBdr>
    </w:div>
    <w:div w:id="870066909">
      <w:bodyDiv w:val="1"/>
      <w:marLeft w:val="0"/>
      <w:marRight w:val="0"/>
      <w:marTop w:val="0"/>
      <w:marBottom w:val="0"/>
      <w:divBdr>
        <w:top w:val="none" w:sz="0" w:space="0" w:color="auto"/>
        <w:left w:val="none" w:sz="0" w:space="0" w:color="auto"/>
        <w:bottom w:val="none" w:sz="0" w:space="0" w:color="auto"/>
        <w:right w:val="none" w:sz="0" w:space="0" w:color="auto"/>
      </w:divBdr>
    </w:div>
    <w:div w:id="902981612">
      <w:bodyDiv w:val="1"/>
      <w:marLeft w:val="0"/>
      <w:marRight w:val="0"/>
      <w:marTop w:val="0"/>
      <w:marBottom w:val="0"/>
      <w:divBdr>
        <w:top w:val="none" w:sz="0" w:space="0" w:color="auto"/>
        <w:left w:val="none" w:sz="0" w:space="0" w:color="auto"/>
        <w:bottom w:val="none" w:sz="0" w:space="0" w:color="auto"/>
        <w:right w:val="none" w:sz="0" w:space="0" w:color="auto"/>
      </w:divBdr>
    </w:div>
    <w:div w:id="931399894">
      <w:bodyDiv w:val="1"/>
      <w:marLeft w:val="0"/>
      <w:marRight w:val="0"/>
      <w:marTop w:val="0"/>
      <w:marBottom w:val="0"/>
      <w:divBdr>
        <w:top w:val="none" w:sz="0" w:space="0" w:color="auto"/>
        <w:left w:val="none" w:sz="0" w:space="0" w:color="auto"/>
        <w:bottom w:val="none" w:sz="0" w:space="0" w:color="auto"/>
        <w:right w:val="none" w:sz="0" w:space="0" w:color="auto"/>
      </w:divBdr>
    </w:div>
    <w:div w:id="984822144">
      <w:bodyDiv w:val="1"/>
      <w:marLeft w:val="0"/>
      <w:marRight w:val="0"/>
      <w:marTop w:val="0"/>
      <w:marBottom w:val="0"/>
      <w:divBdr>
        <w:top w:val="none" w:sz="0" w:space="0" w:color="auto"/>
        <w:left w:val="none" w:sz="0" w:space="0" w:color="auto"/>
        <w:bottom w:val="none" w:sz="0" w:space="0" w:color="auto"/>
        <w:right w:val="none" w:sz="0" w:space="0" w:color="auto"/>
      </w:divBdr>
    </w:div>
    <w:div w:id="1016080065">
      <w:bodyDiv w:val="1"/>
      <w:marLeft w:val="0"/>
      <w:marRight w:val="0"/>
      <w:marTop w:val="0"/>
      <w:marBottom w:val="0"/>
      <w:divBdr>
        <w:top w:val="none" w:sz="0" w:space="0" w:color="auto"/>
        <w:left w:val="none" w:sz="0" w:space="0" w:color="auto"/>
        <w:bottom w:val="none" w:sz="0" w:space="0" w:color="auto"/>
        <w:right w:val="none" w:sz="0" w:space="0" w:color="auto"/>
      </w:divBdr>
    </w:div>
    <w:div w:id="1141193599">
      <w:bodyDiv w:val="1"/>
      <w:marLeft w:val="0"/>
      <w:marRight w:val="0"/>
      <w:marTop w:val="0"/>
      <w:marBottom w:val="0"/>
      <w:divBdr>
        <w:top w:val="none" w:sz="0" w:space="0" w:color="auto"/>
        <w:left w:val="none" w:sz="0" w:space="0" w:color="auto"/>
        <w:bottom w:val="none" w:sz="0" w:space="0" w:color="auto"/>
        <w:right w:val="none" w:sz="0" w:space="0" w:color="auto"/>
      </w:divBdr>
    </w:div>
    <w:div w:id="1175000405">
      <w:bodyDiv w:val="1"/>
      <w:marLeft w:val="0"/>
      <w:marRight w:val="0"/>
      <w:marTop w:val="0"/>
      <w:marBottom w:val="0"/>
      <w:divBdr>
        <w:top w:val="none" w:sz="0" w:space="0" w:color="auto"/>
        <w:left w:val="none" w:sz="0" w:space="0" w:color="auto"/>
        <w:bottom w:val="none" w:sz="0" w:space="0" w:color="auto"/>
        <w:right w:val="none" w:sz="0" w:space="0" w:color="auto"/>
      </w:divBdr>
    </w:div>
    <w:div w:id="1197547136">
      <w:bodyDiv w:val="1"/>
      <w:marLeft w:val="0"/>
      <w:marRight w:val="0"/>
      <w:marTop w:val="0"/>
      <w:marBottom w:val="0"/>
      <w:divBdr>
        <w:top w:val="none" w:sz="0" w:space="0" w:color="auto"/>
        <w:left w:val="none" w:sz="0" w:space="0" w:color="auto"/>
        <w:bottom w:val="none" w:sz="0" w:space="0" w:color="auto"/>
        <w:right w:val="none" w:sz="0" w:space="0" w:color="auto"/>
      </w:divBdr>
    </w:div>
    <w:div w:id="1275408961">
      <w:bodyDiv w:val="1"/>
      <w:marLeft w:val="0"/>
      <w:marRight w:val="0"/>
      <w:marTop w:val="0"/>
      <w:marBottom w:val="0"/>
      <w:divBdr>
        <w:top w:val="none" w:sz="0" w:space="0" w:color="auto"/>
        <w:left w:val="none" w:sz="0" w:space="0" w:color="auto"/>
        <w:bottom w:val="none" w:sz="0" w:space="0" w:color="auto"/>
        <w:right w:val="none" w:sz="0" w:space="0" w:color="auto"/>
      </w:divBdr>
      <w:divsChild>
        <w:div w:id="45880070">
          <w:marLeft w:val="0"/>
          <w:marRight w:val="0"/>
          <w:marTop w:val="0"/>
          <w:marBottom w:val="0"/>
          <w:divBdr>
            <w:top w:val="none" w:sz="0" w:space="0" w:color="auto"/>
            <w:left w:val="none" w:sz="0" w:space="0" w:color="auto"/>
            <w:bottom w:val="none" w:sz="0" w:space="0" w:color="auto"/>
            <w:right w:val="none" w:sz="0" w:space="0" w:color="auto"/>
          </w:divBdr>
        </w:div>
      </w:divsChild>
    </w:div>
    <w:div w:id="1386879581">
      <w:bodyDiv w:val="1"/>
      <w:marLeft w:val="0"/>
      <w:marRight w:val="0"/>
      <w:marTop w:val="0"/>
      <w:marBottom w:val="0"/>
      <w:divBdr>
        <w:top w:val="none" w:sz="0" w:space="0" w:color="auto"/>
        <w:left w:val="none" w:sz="0" w:space="0" w:color="auto"/>
        <w:bottom w:val="none" w:sz="0" w:space="0" w:color="auto"/>
        <w:right w:val="none" w:sz="0" w:space="0" w:color="auto"/>
      </w:divBdr>
    </w:div>
    <w:div w:id="1485390884">
      <w:bodyDiv w:val="1"/>
      <w:marLeft w:val="0"/>
      <w:marRight w:val="0"/>
      <w:marTop w:val="0"/>
      <w:marBottom w:val="0"/>
      <w:divBdr>
        <w:top w:val="none" w:sz="0" w:space="0" w:color="auto"/>
        <w:left w:val="none" w:sz="0" w:space="0" w:color="auto"/>
        <w:bottom w:val="none" w:sz="0" w:space="0" w:color="auto"/>
        <w:right w:val="none" w:sz="0" w:space="0" w:color="auto"/>
      </w:divBdr>
    </w:div>
    <w:div w:id="1551072702">
      <w:bodyDiv w:val="1"/>
      <w:marLeft w:val="0"/>
      <w:marRight w:val="0"/>
      <w:marTop w:val="0"/>
      <w:marBottom w:val="0"/>
      <w:divBdr>
        <w:top w:val="none" w:sz="0" w:space="0" w:color="auto"/>
        <w:left w:val="none" w:sz="0" w:space="0" w:color="auto"/>
        <w:bottom w:val="none" w:sz="0" w:space="0" w:color="auto"/>
        <w:right w:val="none" w:sz="0" w:space="0" w:color="auto"/>
      </w:divBdr>
    </w:div>
    <w:div w:id="1660308381">
      <w:bodyDiv w:val="1"/>
      <w:marLeft w:val="0"/>
      <w:marRight w:val="0"/>
      <w:marTop w:val="0"/>
      <w:marBottom w:val="0"/>
      <w:divBdr>
        <w:top w:val="none" w:sz="0" w:space="0" w:color="auto"/>
        <w:left w:val="none" w:sz="0" w:space="0" w:color="auto"/>
        <w:bottom w:val="none" w:sz="0" w:space="0" w:color="auto"/>
        <w:right w:val="none" w:sz="0" w:space="0" w:color="auto"/>
      </w:divBdr>
    </w:div>
    <w:div w:id="1664235444">
      <w:bodyDiv w:val="1"/>
      <w:marLeft w:val="0"/>
      <w:marRight w:val="0"/>
      <w:marTop w:val="0"/>
      <w:marBottom w:val="0"/>
      <w:divBdr>
        <w:top w:val="none" w:sz="0" w:space="0" w:color="auto"/>
        <w:left w:val="none" w:sz="0" w:space="0" w:color="auto"/>
        <w:bottom w:val="none" w:sz="0" w:space="0" w:color="auto"/>
        <w:right w:val="none" w:sz="0" w:space="0" w:color="auto"/>
      </w:divBdr>
    </w:div>
    <w:div w:id="1686710587">
      <w:bodyDiv w:val="1"/>
      <w:marLeft w:val="0"/>
      <w:marRight w:val="0"/>
      <w:marTop w:val="0"/>
      <w:marBottom w:val="0"/>
      <w:divBdr>
        <w:top w:val="none" w:sz="0" w:space="0" w:color="auto"/>
        <w:left w:val="none" w:sz="0" w:space="0" w:color="auto"/>
        <w:bottom w:val="none" w:sz="0" w:space="0" w:color="auto"/>
        <w:right w:val="none" w:sz="0" w:space="0" w:color="auto"/>
      </w:divBdr>
    </w:div>
    <w:div w:id="1792048760">
      <w:bodyDiv w:val="1"/>
      <w:marLeft w:val="0"/>
      <w:marRight w:val="0"/>
      <w:marTop w:val="0"/>
      <w:marBottom w:val="0"/>
      <w:divBdr>
        <w:top w:val="none" w:sz="0" w:space="0" w:color="auto"/>
        <w:left w:val="none" w:sz="0" w:space="0" w:color="auto"/>
        <w:bottom w:val="none" w:sz="0" w:space="0" w:color="auto"/>
        <w:right w:val="none" w:sz="0" w:space="0" w:color="auto"/>
      </w:divBdr>
    </w:div>
    <w:div w:id="1842087644">
      <w:bodyDiv w:val="1"/>
      <w:marLeft w:val="0"/>
      <w:marRight w:val="0"/>
      <w:marTop w:val="0"/>
      <w:marBottom w:val="0"/>
      <w:divBdr>
        <w:top w:val="none" w:sz="0" w:space="0" w:color="auto"/>
        <w:left w:val="none" w:sz="0" w:space="0" w:color="auto"/>
        <w:bottom w:val="none" w:sz="0" w:space="0" w:color="auto"/>
        <w:right w:val="none" w:sz="0" w:space="0" w:color="auto"/>
      </w:divBdr>
    </w:div>
    <w:div w:id="2108848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41A6D-6C09-42F7-9CCE-FCE996D05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20</Pages>
  <Words>4788</Words>
  <Characters>27293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Тимонина Виктория</cp:lastModifiedBy>
  <cp:revision>28</cp:revision>
  <cp:lastPrinted>2026-04-27T10:40:00Z</cp:lastPrinted>
  <dcterms:created xsi:type="dcterms:W3CDTF">2026-04-08T13:23:00Z</dcterms:created>
  <dcterms:modified xsi:type="dcterms:W3CDTF">2026-04-27T10:40:00Z</dcterms:modified>
</cp:coreProperties>
</file>