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54E57" w14:textId="77777777" w:rsidR="00090022" w:rsidRDefault="00387958">
      <w:pPr>
        <w:spacing w:after="0"/>
        <w:jc w:val="right"/>
        <w:rPr>
          <w:rFonts w:ascii="Times New Roman" w:hAnsi="Times New Roman" w:cs="Times New Roman"/>
          <w:b/>
          <w:sz w:val="24"/>
          <w:szCs w:val="24"/>
        </w:rPr>
      </w:pPr>
      <w:r>
        <w:rPr>
          <w:rFonts w:ascii="Times New Roman" w:hAnsi="Times New Roman" w:cs="Times New Roman"/>
          <w:b/>
          <w:sz w:val="24"/>
          <w:szCs w:val="24"/>
        </w:rPr>
        <w:t>Приложение 1.Х</w:t>
      </w:r>
    </w:p>
    <w:p w14:paraId="10BB5219" w14:textId="77777777" w:rsidR="00090022" w:rsidRDefault="00387958">
      <w:pPr>
        <w:spacing w:after="0"/>
        <w:jc w:val="right"/>
        <w:rPr>
          <w:rFonts w:ascii="Times New Roman" w:hAnsi="Times New Roman" w:cs="Times New Roman"/>
          <w:sz w:val="24"/>
          <w:szCs w:val="24"/>
        </w:rPr>
      </w:pPr>
      <w:r>
        <w:rPr>
          <w:rFonts w:ascii="Times New Roman" w:hAnsi="Times New Roman" w:cs="Times New Roman"/>
          <w:sz w:val="24"/>
          <w:szCs w:val="24"/>
        </w:rPr>
        <w:t>к ПОП по специальности</w:t>
      </w:r>
    </w:p>
    <w:p w14:paraId="7D495189" w14:textId="77777777" w:rsidR="00090022" w:rsidRDefault="00387958">
      <w:pPr>
        <w:spacing w:after="0"/>
        <w:jc w:val="right"/>
        <w:rPr>
          <w:rFonts w:ascii="Times New Roman" w:hAnsi="Times New Roman" w:cs="Times New Roman"/>
          <w:sz w:val="24"/>
          <w:szCs w:val="24"/>
        </w:rPr>
      </w:pPr>
      <w:r>
        <w:rPr>
          <w:rFonts w:ascii="Times New Roman" w:hAnsi="Times New Roman" w:cs="Times New Roman"/>
          <w:sz w:val="24"/>
          <w:szCs w:val="24"/>
        </w:rPr>
        <w:t>ХХ</w:t>
      </w:r>
    </w:p>
    <w:p w14:paraId="00C9E76A" w14:textId="77777777" w:rsidR="00090022" w:rsidRDefault="00090022">
      <w:pPr>
        <w:jc w:val="center"/>
        <w:rPr>
          <w:rFonts w:ascii="Times New Roman" w:hAnsi="Times New Roman" w:cs="Times New Roman"/>
          <w:b/>
          <w:i/>
        </w:rPr>
      </w:pPr>
    </w:p>
    <w:p w14:paraId="5CBF7DAF" w14:textId="77777777" w:rsidR="00090022" w:rsidRDefault="00090022">
      <w:pPr>
        <w:jc w:val="center"/>
        <w:rPr>
          <w:rFonts w:ascii="Times New Roman" w:hAnsi="Times New Roman" w:cs="Times New Roman"/>
          <w:b/>
          <w:i/>
        </w:rPr>
      </w:pPr>
    </w:p>
    <w:p w14:paraId="39459AE9" w14:textId="77777777" w:rsidR="00090022" w:rsidRDefault="00090022">
      <w:pPr>
        <w:jc w:val="center"/>
        <w:rPr>
          <w:rFonts w:ascii="Times New Roman" w:hAnsi="Times New Roman" w:cs="Times New Roman"/>
          <w:b/>
          <w:i/>
        </w:rPr>
      </w:pPr>
    </w:p>
    <w:p w14:paraId="3E54B702" w14:textId="77777777" w:rsidR="00090022" w:rsidRDefault="00090022">
      <w:pPr>
        <w:jc w:val="center"/>
        <w:rPr>
          <w:rFonts w:ascii="Times New Roman" w:hAnsi="Times New Roman" w:cs="Times New Roman"/>
          <w:b/>
          <w:i/>
        </w:rPr>
      </w:pPr>
    </w:p>
    <w:p w14:paraId="52FDA3D0" w14:textId="77777777" w:rsidR="00090022" w:rsidRDefault="00090022">
      <w:pPr>
        <w:jc w:val="center"/>
        <w:rPr>
          <w:rFonts w:ascii="Times New Roman" w:hAnsi="Times New Roman" w:cs="Times New Roman"/>
          <w:b/>
          <w:i/>
        </w:rPr>
      </w:pPr>
    </w:p>
    <w:p w14:paraId="67824577" w14:textId="77777777" w:rsidR="00090022" w:rsidRDefault="00090022">
      <w:pPr>
        <w:jc w:val="center"/>
        <w:rPr>
          <w:rFonts w:ascii="Times New Roman" w:hAnsi="Times New Roman" w:cs="Times New Roman"/>
          <w:b/>
          <w:i/>
        </w:rPr>
      </w:pPr>
    </w:p>
    <w:p w14:paraId="0BAFDD72" w14:textId="77777777" w:rsidR="00090022" w:rsidRDefault="00090022">
      <w:pPr>
        <w:jc w:val="center"/>
        <w:rPr>
          <w:rFonts w:ascii="Times New Roman" w:hAnsi="Times New Roman" w:cs="Times New Roman"/>
          <w:b/>
          <w:i/>
        </w:rPr>
      </w:pPr>
    </w:p>
    <w:p w14:paraId="74CF1183" w14:textId="77777777" w:rsidR="00090022" w:rsidRDefault="00090022">
      <w:pPr>
        <w:jc w:val="center"/>
        <w:rPr>
          <w:rFonts w:ascii="Times New Roman" w:hAnsi="Times New Roman" w:cs="Times New Roman"/>
          <w:b/>
          <w:i/>
        </w:rPr>
      </w:pPr>
    </w:p>
    <w:p w14:paraId="46DFCA26" w14:textId="77777777" w:rsidR="00090022" w:rsidRDefault="00090022">
      <w:pPr>
        <w:jc w:val="center"/>
        <w:rPr>
          <w:rFonts w:ascii="Times New Roman" w:hAnsi="Times New Roman" w:cs="Times New Roman"/>
          <w:b/>
          <w:i/>
        </w:rPr>
      </w:pPr>
    </w:p>
    <w:p w14:paraId="125ADB84" w14:textId="77777777" w:rsidR="00090022" w:rsidRDefault="00090022">
      <w:pPr>
        <w:jc w:val="center"/>
        <w:rPr>
          <w:rFonts w:ascii="Times New Roman" w:hAnsi="Times New Roman" w:cs="Times New Roman"/>
          <w:b/>
          <w:i/>
        </w:rPr>
      </w:pPr>
    </w:p>
    <w:p w14:paraId="42A403E9"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2936DAE3" w14:textId="005E2535" w:rsidR="00090022" w:rsidRDefault="00EF0E1B">
      <w:pPr>
        <w:spacing w:after="0"/>
        <w:jc w:val="center"/>
        <w:rPr>
          <w:rFonts w:ascii="Times New Roman" w:hAnsi="Times New Roman" w:cs="Times New Roman"/>
          <w:b/>
          <w:sz w:val="24"/>
          <w:szCs w:val="24"/>
        </w:rPr>
      </w:pPr>
      <w:r>
        <w:rPr>
          <w:rFonts w:ascii="Times New Roman" w:hAnsi="Times New Roman" w:cs="Times New Roman"/>
          <w:b/>
          <w:sz w:val="24"/>
          <w:szCs w:val="24"/>
        </w:rPr>
        <w:t>ОП</w:t>
      </w:r>
      <w:r w:rsidR="00387958">
        <w:rPr>
          <w:rFonts w:ascii="Times New Roman" w:hAnsi="Times New Roman" w:cs="Times New Roman"/>
          <w:b/>
          <w:sz w:val="24"/>
          <w:szCs w:val="24"/>
        </w:rPr>
        <w:t>.ХХ «ПСИХОЛОГИЯ ЭФФЕКТИВНЫХ КОММУНИКАЦИЙ В КРЕАТИВНЫХ ИНДУСТРИЯХ»</w:t>
      </w:r>
    </w:p>
    <w:p w14:paraId="3877F6C1" w14:textId="77777777" w:rsidR="00090022" w:rsidRDefault="00090022">
      <w:pPr>
        <w:jc w:val="center"/>
        <w:rPr>
          <w:rFonts w:ascii="Times New Roman" w:hAnsi="Times New Roman" w:cs="Times New Roman"/>
          <w:b/>
          <w:i/>
          <w:sz w:val="28"/>
          <w:szCs w:val="28"/>
          <w:vertAlign w:val="superscript"/>
        </w:rPr>
      </w:pPr>
    </w:p>
    <w:p w14:paraId="6D421E1B" w14:textId="77777777" w:rsidR="00090022" w:rsidRDefault="00090022">
      <w:pPr>
        <w:jc w:val="center"/>
        <w:rPr>
          <w:rFonts w:ascii="Times New Roman" w:hAnsi="Times New Roman" w:cs="Times New Roman"/>
          <w:b/>
          <w:i/>
        </w:rPr>
      </w:pPr>
    </w:p>
    <w:p w14:paraId="1C89E367" w14:textId="77777777" w:rsidR="00090022" w:rsidRDefault="00090022">
      <w:pPr>
        <w:rPr>
          <w:rFonts w:ascii="Times New Roman" w:hAnsi="Times New Roman" w:cs="Times New Roman"/>
          <w:b/>
          <w:i/>
        </w:rPr>
      </w:pPr>
    </w:p>
    <w:p w14:paraId="70E5A7FA" w14:textId="77777777" w:rsidR="00090022" w:rsidRDefault="00090022">
      <w:pPr>
        <w:rPr>
          <w:rFonts w:ascii="Times New Roman" w:hAnsi="Times New Roman" w:cs="Times New Roman"/>
          <w:b/>
          <w:i/>
        </w:rPr>
      </w:pPr>
    </w:p>
    <w:p w14:paraId="356A1F8D" w14:textId="77777777" w:rsidR="00090022" w:rsidRDefault="00090022">
      <w:pPr>
        <w:rPr>
          <w:rFonts w:ascii="Times New Roman" w:hAnsi="Times New Roman" w:cs="Times New Roman"/>
          <w:b/>
          <w:i/>
        </w:rPr>
      </w:pPr>
    </w:p>
    <w:p w14:paraId="43493645" w14:textId="77777777" w:rsidR="00090022" w:rsidRDefault="00090022">
      <w:pPr>
        <w:rPr>
          <w:rFonts w:ascii="Times New Roman" w:hAnsi="Times New Roman" w:cs="Times New Roman"/>
          <w:b/>
          <w:i/>
        </w:rPr>
      </w:pPr>
    </w:p>
    <w:p w14:paraId="6AB3CAEF" w14:textId="77777777" w:rsidR="00090022" w:rsidRDefault="00090022">
      <w:pPr>
        <w:rPr>
          <w:rFonts w:ascii="Times New Roman" w:hAnsi="Times New Roman" w:cs="Times New Roman"/>
          <w:b/>
          <w:i/>
        </w:rPr>
      </w:pPr>
    </w:p>
    <w:p w14:paraId="0E7D12D0" w14:textId="77777777" w:rsidR="00090022" w:rsidRDefault="00090022">
      <w:pPr>
        <w:rPr>
          <w:rFonts w:ascii="Times New Roman" w:hAnsi="Times New Roman" w:cs="Times New Roman"/>
          <w:b/>
          <w:i/>
        </w:rPr>
      </w:pPr>
    </w:p>
    <w:p w14:paraId="6F475CD3" w14:textId="77777777" w:rsidR="00090022" w:rsidRDefault="00090022">
      <w:pPr>
        <w:rPr>
          <w:rFonts w:ascii="Times New Roman" w:hAnsi="Times New Roman" w:cs="Times New Roman"/>
          <w:b/>
          <w:i/>
        </w:rPr>
      </w:pPr>
    </w:p>
    <w:p w14:paraId="1FC0EB63" w14:textId="77777777" w:rsidR="00090022" w:rsidRDefault="00090022">
      <w:pPr>
        <w:rPr>
          <w:rFonts w:ascii="Times New Roman" w:hAnsi="Times New Roman" w:cs="Times New Roman"/>
          <w:b/>
          <w:i/>
        </w:rPr>
      </w:pPr>
    </w:p>
    <w:p w14:paraId="4712FB9F" w14:textId="77777777" w:rsidR="00090022" w:rsidRDefault="00090022">
      <w:pPr>
        <w:rPr>
          <w:rFonts w:ascii="Times New Roman" w:hAnsi="Times New Roman" w:cs="Times New Roman"/>
          <w:b/>
          <w:i/>
        </w:rPr>
      </w:pPr>
    </w:p>
    <w:p w14:paraId="3E4BE79E" w14:textId="77777777" w:rsidR="00090022" w:rsidRDefault="00090022">
      <w:pPr>
        <w:rPr>
          <w:rFonts w:ascii="Times New Roman" w:hAnsi="Times New Roman" w:cs="Times New Roman"/>
          <w:b/>
          <w:i/>
        </w:rPr>
      </w:pPr>
    </w:p>
    <w:p w14:paraId="01015E9C" w14:textId="77777777" w:rsidR="00090022" w:rsidRDefault="00090022">
      <w:pPr>
        <w:rPr>
          <w:rFonts w:ascii="Times New Roman" w:hAnsi="Times New Roman" w:cs="Times New Roman"/>
          <w:b/>
          <w:i/>
        </w:rPr>
      </w:pPr>
    </w:p>
    <w:p w14:paraId="2C9741B8" w14:textId="77777777" w:rsidR="00090022" w:rsidRDefault="00090022">
      <w:pPr>
        <w:rPr>
          <w:rFonts w:ascii="Times New Roman" w:hAnsi="Times New Roman" w:cs="Times New Roman"/>
          <w:b/>
          <w:i/>
        </w:rPr>
      </w:pPr>
    </w:p>
    <w:p w14:paraId="41C0E86A" w14:textId="77777777" w:rsidR="00090022" w:rsidRDefault="00387958">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20A1152C"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5EB5EEEE" w14:textId="77777777" w:rsidR="00090022" w:rsidRDefault="00090022">
      <w:pPr>
        <w:rPr>
          <w:rFonts w:ascii="Times New Roman" w:hAnsi="Times New Roman" w:cs="Times New Roman"/>
          <w:b/>
          <w:i/>
          <w:sz w:val="24"/>
          <w:szCs w:val="24"/>
        </w:rPr>
      </w:pPr>
    </w:p>
    <w:tbl>
      <w:tblPr>
        <w:tblStyle w:val="afc"/>
        <w:tblW w:w="9355" w:type="dxa"/>
        <w:tblInd w:w="0" w:type="dxa"/>
        <w:tblLayout w:type="fixed"/>
        <w:tblLook w:val="0000" w:firstRow="0" w:lastRow="0" w:firstColumn="0" w:lastColumn="0" w:noHBand="0" w:noVBand="0"/>
      </w:tblPr>
      <w:tblGrid>
        <w:gridCol w:w="7501"/>
        <w:gridCol w:w="1854"/>
      </w:tblGrid>
      <w:tr w:rsidR="00090022" w14:paraId="2A8F6099" w14:textId="77777777">
        <w:tc>
          <w:tcPr>
            <w:tcW w:w="7501" w:type="dxa"/>
          </w:tcPr>
          <w:p w14:paraId="049C1846" w14:textId="77777777" w:rsidR="00090022" w:rsidRDefault="0038795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35BF9E9" w14:textId="77777777" w:rsidR="00090022" w:rsidRDefault="00090022">
            <w:pPr>
              <w:rPr>
                <w:rFonts w:ascii="Times New Roman" w:hAnsi="Times New Roman" w:cs="Times New Roman"/>
                <w:b/>
                <w:sz w:val="24"/>
                <w:szCs w:val="24"/>
              </w:rPr>
            </w:pPr>
          </w:p>
        </w:tc>
      </w:tr>
      <w:tr w:rsidR="00090022" w14:paraId="142697C1" w14:textId="77777777">
        <w:tc>
          <w:tcPr>
            <w:tcW w:w="7501" w:type="dxa"/>
          </w:tcPr>
          <w:p w14:paraId="59799849" w14:textId="77777777" w:rsidR="00090022" w:rsidRDefault="0038795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28D40608" w14:textId="77777777" w:rsidR="00090022" w:rsidRDefault="0038795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68F82EC1" w14:textId="77777777" w:rsidR="00090022" w:rsidRDefault="00090022">
            <w:pPr>
              <w:ind w:left="644"/>
              <w:rPr>
                <w:rFonts w:ascii="Times New Roman" w:hAnsi="Times New Roman" w:cs="Times New Roman"/>
                <w:b/>
                <w:sz w:val="24"/>
                <w:szCs w:val="24"/>
              </w:rPr>
            </w:pPr>
          </w:p>
        </w:tc>
      </w:tr>
      <w:tr w:rsidR="00090022" w14:paraId="0336CACD" w14:textId="77777777">
        <w:tc>
          <w:tcPr>
            <w:tcW w:w="7501" w:type="dxa"/>
          </w:tcPr>
          <w:p w14:paraId="27988156" w14:textId="77777777" w:rsidR="00090022" w:rsidRDefault="0038795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20A678E4" w14:textId="77777777" w:rsidR="00090022" w:rsidRDefault="00090022">
            <w:pPr>
              <w:rPr>
                <w:rFonts w:ascii="Times New Roman" w:hAnsi="Times New Roman" w:cs="Times New Roman"/>
                <w:b/>
                <w:sz w:val="24"/>
                <w:szCs w:val="24"/>
              </w:rPr>
            </w:pPr>
          </w:p>
        </w:tc>
        <w:tc>
          <w:tcPr>
            <w:tcW w:w="1854" w:type="dxa"/>
          </w:tcPr>
          <w:p w14:paraId="2D788298" w14:textId="77777777" w:rsidR="00090022" w:rsidRDefault="00090022">
            <w:pPr>
              <w:rPr>
                <w:rFonts w:ascii="Times New Roman" w:hAnsi="Times New Roman" w:cs="Times New Roman"/>
                <w:b/>
                <w:sz w:val="24"/>
                <w:szCs w:val="24"/>
              </w:rPr>
            </w:pPr>
          </w:p>
        </w:tc>
      </w:tr>
    </w:tbl>
    <w:p w14:paraId="680EDC2F" w14:textId="77777777" w:rsidR="00090022" w:rsidRDefault="00387958">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1D21DC62" w14:textId="31FB54CE" w:rsidR="00090022" w:rsidRDefault="00EF0E1B">
      <w:pPr>
        <w:tabs>
          <w:tab w:val="left" w:pos="426"/>
        </w:tabs>
        <w:spacing w:after="0"/>
        <w:jc w:val="center"/>
        <w:rPr>
          <w:rFonts w:ascii="Times New Roman" w:hAnsi="Times New Roman" w:cs="Times New Roman"/>
          <w:b/>
          <w:sz w:val="24"/>
          <w:szCs w:val="24"/>
        </w:rPr>
      </w:pPr>
      <w:r>
        <w:rPr>
          <w:rFonts w:ascii="Times New Roman" w:hAnsi="Times New Roman" w:cs="Times New Roman"/>
          <w:b/>
          <w:sz w:val="24"/>
          <w:szCs w:val="24"/>
        </w:rPr>
        <w:t>ОП</w:t>
      </w:r>
      <w:r w:rsidR="00387958">
        <w:rPr>
          <w:rFonts w:ascii="Times New Roman" w:hAnsi="Times New Roman" w:cs="Times New Roman"/>
          <w:b/>
          <w:sz w:val="24"/>
          <w:szCs w:val="24"/>
        </w:rPr>
        <w:t>.ХХ «ПСИХОЛОГИЯ ЭФФЕКТИВНЫХ КОММУНИКАЦИЙ В КРЕАТИВНЫХ ИНДУСТРИЯХ»</w:t>
      </w:r>
    </w:p>
    <w:p w14:paraId="371055E6" w14:textId="77777777" w:rsidR="00090022" w:rsidRDefault="00090022">
      <w:pPr>
        <w:tabs>
          <w:tab w:val="left" w:pos="426"/>
        </w:tabs>
        <w:spacing w:after="0"/>
        <w:jc w:val="center"/>
        <w:rPr>
          <w:rFonts w:ascii="Times New Roman" w:hAnsi="Times New Roman" w:cs="Times New Roman"/>
          <w:b/>
          <w:sz w:val="24"/>
          <w:szCs w:val="24"/>
        </w:rPr>
      </w:pPr>
    </w:p>
    <w:p w14:paraId="08BC182C" w14:textId="77777777" w:rsidR="00090022" w:rsidRDefault="00387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Pr>
          <w:rFonts w:ascii="Times New Roman" w:hAnsi="Times New Roman" w:cs="Times New Roman"/>
          <w:b/>
          <w:sz w:val="24"/>
          <w:szCs w:val="24"/>
        </w:rPr>
        <w:t xml:space="preserve">1.1. Место дисциплины в структуре основной образовательной программы: </w:t>
      </w:r>
    </w:p>
    <w:p w14:paraId="32F80BA1" w14:textId="60BCAB6F" w:rsidR="00090022" w:rsidRDefault="003879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Учебная </w:t>
      </w:r>
      <w:r w:rsidR="00EF0E1B">
        <w:rPr>
          <w:rFonts w:ascii="Times New Roman" w:hAnsi="Times New Roman" w:cs="Times New Roman"/>
          <w:sz w:val="24"/>
          <w:szCs w:val="24"/>
        </w:rPr>
        <w:t>д</w:t>
      </w:r>
      <w:r>
        <w:rPr>
          <w:rFonts w:ascii="Times New Roman" w:hAnsi="Times New Roman" w:cs="Times New Roman"/>
          <w:sz w:val="24"/>
          <w:szCs w:val="24"/>
        </w:rPr>
        <w:t xml:space="preserve">исциплина </w:t>
      </w:r>
      <w:r w:rsidR="00EF0E1B">
        <w:rPr>
          <w:rFonts w:ascii="Times New Roman" w:hAnsi="Times New Roman" w:cs="Times New Roman"/>
          <w:sz w:val="24"/>
          <w:szCs w:val="24"/>
        </w:rPr>
        <w:t>ОП</w:t>
      </w:r>
      <w:r>
        <w:rPr>
          <w:rFonts w:ascii="Times New Roman" w:hAnsi="Times New Roman" w:cs="Times New Roman"/>
          <w:sz w:val="24"/>
          <w:szCs w:val="24"/>
        </w:rPr>
        <w:t xml:space="preserve">.ХХ «Психология эффективных коммуникаций </w:t>
      </w:r>
      <w:r>
        <w:rPr>
          <w:rFonts w:ascii="Times New Roman" w:hAnsi="Times New Roman" w:cs="Times New Roman"/>
          <w:sz w:val="24"/>
          <w:szCs w:val="24"/>
        </w:rPr>
        <w:br/>
        <w:t>в креативных индустриях» является вариативной частью общепрофессионального цикла примерной образовательной программы в соответствии с ФГОС СПО по специальности/профессии ХХ.</w:t>
      </w:r>
    </w:p>
    <w:p w14:paraId="70E2E971" w14:textId="77777777" w:rsidR="00090022" w:rsidRDefault="003879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4C22789B" w14:textId="77777777" w:rsidR="00090022" w:rsidRDefault="0038795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Особое значение дисциплина имеет при формировании и развитии ОК 01-04, ПК Х.Х.</w:t>
      </w:r>
    </w:p>
    <w:p w14:paraId="6179A328" w14:textId="77777777" w:rsidR="00090022" w:rsidRDefault="00090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2750F00" w14:textId="77777777" w:rsidR="00090022" w:rsidRDefault="00387958">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2FCD21D5" w14:textId="77777777" w:rsidR="00090022" w:rsidRDefault="003879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Pr>
          <w:rFonts w:ascii="Times New Roman" w:hAnsi="Times New Roman" w:cs="Times New Roman"/>
          <w:sz w:val="24"/>
          <w:szCs w:val="24"/>
        </w:rPr>
        <w:br/>
        <w:t>и знания</w:t>
      </w:r>
    </w:p>
    <w:tbl>
      <w:tblPr>
        <w:tblStyle w:val="afd"/>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090022" w14:paraId="4CF861A4"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6B97B002"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35482F71"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2D50DF7D"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129A854C"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090022" w14:paraId="5EAAD36B" w14:textId="77777777">
        <w:trPr>
          <w:trHeight w:val="212"/>
        </w:trPr>
        <w:tc>
          <w:tcPr>
            <w:tcW w:w="1589" w:type="dxa"/>
          </w:tcPr>
          <w:p w14:paraId="6FC6B0C9" w14:textId="77777777" w:rsidR="00090022" w:rsidRDefault="00387958">
            <w:pPr>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3478F18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1ED782AB"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CBCA8C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7CA4694E"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A68D55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32CC413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60EDDA8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1FE646B0" w14:textId="77777777" w:rsidR="00090022" w:rsidRDefault="00387958">
            <w:pPr>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6032A441"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11D4350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1503C243"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4C4040F5"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5808CED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4F323A1" w14:textId="77777777" w:rsidR="00090022" w:rsidRDefault="00387958">
            <w:pPr>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090022" w14:paraId="0BA40EEF" w14:textId="77777777">
        <w:trPr>
          <w:trHeight w:val="212"/>
        </w:trPr>
        <w:tc>
          <w:tcPr>
            <w:tcW w:w="1589" w:type="dxa"/>
          </w:tcPr>
          <w:p w14:paraId="5A7D9A58"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ОК 02</w:t>
            </w:r>
          </w:p>
          <w:p w14:paraId="1F970015" w14:textId="77777777" w:rsidR="00090022" w:rsidRDefault="00090022">
            <w:pPr>
              <w:jc w:val="center"/>
              <w:rPr>
                <w:rFonts w:ascii="Times New Roman" w:hAnsi="Times New Roman" w:cs="Times New Roman"/>
                <w:i/>
                <w:sz w:val="24"/>
                <w:szCs w:val="24"/>
              </w:rPr>
            </w:pPr>
          </w:p>
        </w:tc>
        <w:tc>
          <w:tcPr>
            <w:tcW w:w="3793" w:type="dxa"/>
          </w:tcPr>
          <w:p w14:paraId="7EEADE7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1366A92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474BA59"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6D1DDF77"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2E12D117"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22EC38B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5B49C59C" w14:textId="77777777" w:rsidR="00090022" w:rsidRDefault="00387958">
            <w:pPr>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382EE3CA"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79E5885B"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75AD124D" w14:textId="77777777" w:rsidR="00090022" w:rsidRDefault="00387958">
            <w:pPr>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090022" w14:paraId="0C9968B7" w14:textId="77777777">
        <w:trPr>
          <w:trHeight w:val="212"/>
        </w:trPr>
        <w:tc>
          <w:tcPr>
            <w:tcW w:w="1589" w:type="dxa"/>
          </w:tcPr>
          <w:p w14:paraId="2FDD9D26" w14:textId="77777777" w:rsidR="00090022" w:rsidRDefault="00387958">
            <w:pPr>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63E288BA"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04A4442E"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2CD84ED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01543A96" w14:textId="77777777" w:rsidR="00090022" w:rsidRDefault="00387958">
            <w:pPr>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175848B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30EB2FA3"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498F4F4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19E21F5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2D83C99" w14:textId="77777777" w:rsidR="00090022" w:rsidRDefault="00090022">
            <w:pPr>
              <w:rPr>
                <w:rFonts w:ascii="Times New Roman" w:hAnsi="Times New Roman" w:cs="Times New Roman"/>
                <w:i/>
                <w:sz w:val="24"/>
                <w:szCs w:val="24"/>
              </w:rPr>
            </w:pPr>
          </w:p>
        </w:tc>
      </w:tr>
      <w:tr w:rsidR="00090022" w14:paraId="4D1E357D" w14:textId="77777777">
        <w:trPr>
          <w:trHeight w:val="212"/>
        </w:trPr>
        <w:tc>
          <w:tcPr>
            <w:tcW w:w="1589" w:type="dxa"/>
          </w:tcPr>
          <w:p w14:paraId="7452F19E" w14:textId="77777777" w:rsidR="00090022" w:rsidRDefault="00387958">
            <w:pPr>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2D0C42F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4A72E935"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3569756A" w14:textId="77777777" w:rsidR="00090022" w:rsidRDefault="00387958">
            <w:pPr>
              <w:rPr>
                <w:rFonts w:ascii="Times New Roman" w:hAnsi="Times New Roman" w:cs="Times New Roman"/>
                <w:i/>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tc>
        <w:tc>
          <w:tcPr>
            <w:tcW w:w="3969" w:type="dxa"/>
          </w:tcPr>
          <w:p w14:paraId="29CA3136"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CCEA5F4"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EC16A77" w14:textId="77777777" w:rsidR="00090022" w:rsidRDefault="00387958">
            <w:pPr>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090022" w14:paraId="2C7315CC"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1AF6E995" w14:textId="77777777" w:rsidR="00090022" w:rsidRDefault="00387958">
            <w:pPr>
              <w:jc w:val="center"/>
              <w:rPr>
                <w:rFonts w:ascii="Times New Roman" w:hAnsi="Times New Roman" w:cs="Times New Roman"/>
                <w:b/>
                <w:i/>
              </w:rPr>
            </w:pPr>
            <w:r>
              <w:rPr>
                <w:rFonts w:ascii="Times New Roman" w:hAnsi="Times New Roman" w:cs="Times New Roman"/>
                <w:b/>
                <w:sz w:val="24"/>
                <w:szCs w:val="24"/>
              </w:rPr>
              <w:t>ПК Х.Х</w:t>
            </w:r>
          </w:p>
        </w:tc>
        <w:tc>
          <w:tcPr>
            <w:tcW w:w="3793" w:type="dxa"/>
            <w:tcBorders>
              <w:top w:val="single" w:sz="4" w:space="0" w:color="000000"/>
              <w:left w:val="single" w:sz="4" w:space="0" w:color="000000"/>
              <w:bottom w:val="single" w:sz="4" w:space="0" w:color="000000"/>
              <w:right w:val="single" w:sz="4" w:space="0" w:color="000000"/>
            </w:tcBorders>
          </w:tcPr>
          <w:p w14:paraId="0D6BC58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Содержание, структуру и функции межличностного общения; </w:t>
            </w:r>
          </w:p>
          <w:p w14:paraId="7A86BCE9"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Основные характеристики вербальной и невербальной коммуникации; </w:t>
            </w:r>
          </w:p>
          <w:p w14:paraId="1E0A3F2B"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Психологические особенности межличностного взаимодействия, стратегии поведения участников взаимодействия; </w:t>
            </w:r>
          </w:p>
          <w:p w14:paraId="0A26064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Основные механизмы межличностного познания, а также феномены, искажающие межличностное восприятие; </w:t>
            </w:r>
          </w:p>
          <w:p w14:paraId="6FCC7BDB"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Причины затрудненного общения, принципы выхода из ситуаций затрудненного взаимодействия</w:t>
            </w:r>
          </w:p>
        </w:tc>
        <w:tc>
          <w:tcPr>
            <w:tcW w:w="3969" w:type="dxa"/>
            <w:tcBorders>
              <w:top w:val="single" w:sz="4" w:space="0" w:color="000000"/>
              <w:left w:val="single" w:sz="4" w:space="0" w:color="000000"/>
              <w:bottom w:val="single" w:sz="4" w:space="0" w:color="000000"/>
              <w:right w:val="single" w:sz="4" w:space="0" w:color="000000"/>
            </w:tcBorders>
          </w:tcPr>
          <w:p w14:paraId="12B87021"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Анализировать психологические проявления личности в межличностном общении; </w:t>
            </w:r>
          </w:p>
          <w:p w14:paraId="48B2674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Организовывать различные формы общения в рамках деловой коммуникации;</w:t>
            </w:r>
          </w:p>
          <w:p w14:paraId="7F31A91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Рефлексировать собственное поведение в межличностном общении; </w:t>
            </w:r>
          </w:p>
          <w:p w14:paraId="2F31F449"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Организовывать позитивно направленное общение; </w:t>
            </w:r>
          </w:p>
          <w:p w14:paraId="2A756F4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Программировать свое поведение в ситуации общения с другими</w:t>
            </w:r>
          </w:p>
          <w:p w14:paraId="763A0F8A"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людьми</w:t>
            </w:r>
          </w:p>
        </w:tc>
      </w:tr>
    </w:tbl>
    <w:p w14:paraId="561805E7" w14:textId="77777777" w:rsidR="00090022" w:rsidRDefault="00090022">
      <w:pPr>
        <w:spacing w:after="240" w:line="240" w:lineRule="auto"/>
        <w:ind w:firstLine="709"/>
        <w:rPr>
          <w:rFonts w:ascii="Times New Roman" w:hAnsi="Times New Roman" w:cs="Times New Roman"/>
          <w:b/>
        </w:rPr>
        <w:sectPr w:rsidR="00090022">
          <w:pgSz w:w="11906" w:h="16838"/>
          <w:pgMar w:top="1134" w:right="850" w:bottom="1134" w:left="1701" w:header="708" w:footer="708" w:gutter="0"/>
          <w:pgNumType w:start="1"/>
          <w:cols w:space="720"/>
        </w:sectPr>
      </w:pPr>
    </w:p>
    <w:p w14:paraId="72A7641A" w14:textId="77777777" w:rsidR="00090022" w:rsidRDefault="00387958">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1AB83CF2" w14:textId="77777777" w:rsidR="00090022" w:rsidRDefault="00387958">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e"/>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090022" w14:paraId="14063EA8" w14:textId="77777777">
        <w:trPr>
          <w:trHeight w:val="490"/>
        </w:trPr>
        <w:tc>
          <w:tcPr>
            <w:tcW w:w="6883" w:type="dxa"/>
            <w:vAlign w:val="center"/>
          </w:tcPr>
          <w:p w14:paraId="2906E15D" w14:textId="77777777" w:rsidR="00090022" w:rsidRDefault="00387958">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08007146" w14:textId="77777777" w:rsidR="00090022" w:rsidRDefault="00387958">
            <w:pPr>
              <w:rPr>
                <w:rFonts w:ascii="Times New Roman" w:hAnsi="Times New Roman" w:cs="Times New Roman"/>
                <w:b/>
              </w:rPr>
            </w:pPr>
            <w:r>
              <w:rPr>
                <w:rFonts w:ascii="Times New Roman" w:hAnsi="Times New Roman" w:cs="Times New Roman"/>
                <w:b/>
              </w:rPr>
              <w:t>Объем в часах</w:t>
            </w:r>
          </w:p>
        </w:tc>
      </w:tr>
      <w:tr w:rsidR="00090022" w14:paraId="21DCD329" w14:textId="77777777">
        <w:trPr>
          <w:trHeight w:val="490"/>
        </w:trPr>
        <w:tc>
          <w:tcPr>
            <w:tcW w:w="6883" w:type="dxa"/>
            <w:vAlign w:val="center"/>
          </w:tcPr>
          <w:p w14:paraId="4E9E7DA9" w14:textId="77777777" w:rsidR="00090022" w:rsidRDefault="00387958">
            <w:pPr>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314792F0" w14:textId="77777777" w:rsidR="00090022" w:rsidRDefault="00387958">
            <w:pPr>
              <w:rPr>
                <w:rFonts w:ascii="Times New Roman" w:hAnsi="Times New Roman" w:cs="Times New Roman"/>
              </w:rPr>
            </w:pPr>
            <w:r>
              <w:rPr>
                <w:rFonts w:ascii="Times New Roman" w:hAnsi="Times New Roman" w:cs="Times New Roman"/>
              </w:rPr>
              <w:t>72</w:t>
            </w:r>
          </w:p>
        </w:tc>
      </w:tr>
      <w:tr w:rsidR="00090022" w14:paraId="0B131573" w14:textId="77777777">
        <w:trPr>
          <w:trHeight w:val="490"/>
        </w:trPr>
        <w:tc>
          <w:tcPr>
            <w:tcW w:w="6883" w:type="dxa"/>
            <w:shd w:val="clear" w:color="auto" w:fill="auto"/>
            <w:vAlign w:val="center"/>
          </w:tcPr>
          <w:p w14:paraId="2F9D9ACC" w14:textId="77777777" w:rsidR="00090022" w:rsidRDefault="00387958">
            <w:pPr>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4C4841DA" w14:textId="77777777" w:rsidR="00090022" w:rsidRDefault="00387958">
            <w:pPr>
              <w:rPr>
                <w:rFonts w:ascii="Times New Roman" w:hAnsi="Times New Roman" w:cs="Times New Roman"/>
              </w:rPr>
            </w:pPr>
            <w:r>
              <w:rPr>
                <w:rFonts w:ascii="Times New Roman" w:hAnsi="Times New Roman" w:cs="Times New Roman"/>
              </w:rPr>
              <w:t>70</w:t>
            </w:r>
          </w:p>
        </w:tc>
      </w:tr>
      <w:tr w:rsidR="00090022" w14:paraId="5B7C6D4F" w14:textId="77777777">
        <w:trPr>
          <w:trHeight w:val="336"/>
        </w:trPr>
        <w:tc>
          <w:tcPr>
            <w:tcW w:w="9339" w:type="dxa"/>
            <w:gridSpan w:val="2"/>
            <w:vAlign w:val="center"/>
          </w:tcPr>
          <w:p w14:paraId="762A9AAA" w14:textId="77777777" w:rsidR="00090022" w:rsidRDefault="00387958">
            <w:pPr>
              <w:rPr>
                <w:rFonts w:ascii="Times New Roman" w:hAnsi="Times New Roman" w:cs="Times New Roman"/>
              </w:rPr>
            </w:pPr>
            <w:r>
              <w:rPr>
                <w:rFonts w:ascii="Times New Roman" w:hAnsi="Times New Roman" w:cs="Times New Roman"/>
              </w:rPr>
              <w:t>в т. ч.:</w:t>
            </w:r>
          </w:p>
        </w:tc>
      </w:tr>
      <w:tr w:rsidR="00090022" w14:paraId="015994F3" w14:textId="77777777">
        <w:trPr>
          <w:trHeight w:val="490"/>
        </w:trPr>
        <w:tc>
          <w:tcPr>
            <w:tcW w:w="6883" w:type="dxa"/>
            <w:vAlign w:val="center"/>
          </w:tcPr>
          <w:p w14:paraId="4F7A4BC9" w14:textId="77777777" w:rsidR="00090022" w:rsidRDefault="00387958">
            <w:pPr>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21BA40ED" w14:textId="77777777" w:rsidR="00090022" w:rsidRDefault="00387958">
            <w:pPr>
              <w:rPr>
                <w:rFonts w:ascii="Times New Roman" w:hAnsi="Times New Roman" w:cs="Times New Roman"/>
              </w:rPr>
            </w:pPr>
            <w:r>
              <w:rPr>
                <w:rFonts w:ascii="Times New Roman" w:hAnsi="Times New Roman" w:cs="Times New Roman"/>
              </w:rPr>
              <w:t>16</w:t>
            </w:r>
          </w:p>
        </w:tc>
      </w:tr>
      <w:tr w:rsidR="00090022" w14:paraId="415B446C" w14:textId="77777777">
        <w:trPr>
          <w:trHeight w:val="490"/>
        </w:trPr>
        <w:tc>
          <w:tcPr>
            <w:tcW w:w="6883" w:type="dxa"/>
            <w:vAlign w:val="center"/>
          </w:tcPr>
          <w:p w14:paraId="64B3E160" w14:textId="77777777" w:rsidR="00090022" w:rsidRDefault="00387958">
            <w:pPr>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63DA1B6E" w14:textId="77777777" w:rsidR="00090022" w:rsidRDefault="00387958">
            <w:pPr>
              <w:rPr>
                <w:rFonts w:ascii="Times New Roman" w:hAnsi="Times New Roman" w:cs="Times New Roman"/>
              </w:rPr>
            </w:pPr>
            <w:r>
              <w:rPr>
                <w:rFonts w:ascii="Times New Roman" w:hAnsi="Times New Roman" w:cs="Times New Roman"/>
              </w:rPr>
              <w:t>54</w:t>
            </w:r>
          </w:p>
        </w:tc>
      </w:tr>
      <w:tr w:rsidR="00090022" w14:paraId="3278512C" w14:textId="77777777">
        <w:trPr>
          <w:trHeight w:val="267"/>
        </w:trPr>
        <w:tc>
          <w:tcPr>
            <w:tcW w:w="6883" w:type="dxa"/>
            <w:vAlign w:val="center"/>
          </w:tcPr>
          <w:p w14:paraId="655CA791" w14:textId="77777777" w:rsidR="00090022" w:rsidRDefault="00387958">
            <w:pPr>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2E9558B1" w14:textId="77777777" w:rsidR="00090022" w:rsidRDefault="00387958">
            <w:pPr>
              <w:rPr>
                <w:rFonts w:ascii="Times New Roman" w:hAnsi="Times New Roman" w:cs="Times New Roman"/>
              </w:rPr>
            </w:pPr>
            <w:r>
              <w:rPr>
                <w:rFonts w:ascii="Times New Roman" w:hAnsi="Times New Roman" w:cs="Times New Roman"/>
              </w:rPr>
              <w:t>-</w:t>
            </w:r>
          </w:p>
        </w:tc>
      </w:tr>
      <w:tr w:rsidR="00090022" w14:paraId="7A55F171" w14:textId="77777777">
        <w:trPr>
          <w:trHeight w:val="331"/>
        </w:trPr>
        <w:tc>
          <w:tcPr>
            <w:tcW w:w="6883" w:type="dxa"/>
            <w:vAlign w:val="center"/>
          </w:tcPr>
          <w:p w14:paraId="4CCEDAC7" w14:textId="77777777" w:rsidR="00090022" w:rsidRDefault="00387958">
            <w:pPr>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36ABDD4F" w14:textId="77777777" w:rsidR="00090022" w:rsidRDefault="00387958">
            <w:pPr>
              <w:rPr>
                <w:rFonts w:ascii="Times New Roman" w:hAnsi="Times New Roman" w:cs="Times New Roman"/>
              </w:rPr>
            </w:pPr>
            <w:r>
              <w:rPr>
                <w:rFonts w:ascii="Times New Roman" w:hAnsi="Times New Roman" w:cs="Times New Roman"/>
              </w:rPr>
              <w:t>2</w:t>
            </w:r>
          </w:p>
        </w:tc>
      </w:tr>
    </w:tbl>
    <w:p w14:paraId="4E1C82C5" w14:textId="77777777" w:rsidR="00090022" w:rsidRDefault="00090022">
      <w:pPr>
        <w:rPr>
          <w:rFonts w:ascii="Times New Roman" w:hAnsi="Times New Roman" w:cs="Times New Roman"/>
          <w:b/>
          <w:i/>
        </w:rPr>
        <w:sectPr w:rsidR="00090022">
          <w:pgSz w:w="11906" w:h="16838"/>
          <w:pgMar w:top="1134" w:right="850" w:bottom="284" w:left="1701" w:header="708" w:footer="708" w:gutter="0"/>
          <w:cols w:space="720"/>
        </w:sectPr>
      </w:pPr>
    </w:p>
    <w:p w14:paraId="36D1B02F" w14:textId="77777777" w:rsidR="00090022" w:rsidRDefault="00387958">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0"/>
        <w:gridCol w:w="8027"/>
        <w:gridCol w:w="1958"/>
        <w:gridCol w:w="2091"/>
      </w:tblGrid>
      <w:tr w:rsidR="00090022" w14:paraId="302ECDD8" w14:textId="77777777">
        <w:trPr>
          <w:trHeight w:val="20"/>
        </w:trPr>
        <w:tc>
          <w:tcPr>
            <w:tcW w:w="2690" w:type="dxa"/>
            <w:vAlign w:val="center"/>
          </w:tcPr>
          <w:p w14:paraId="2560D524" w14:textId="77777777" w:rsidR="00090022" w:rsidRDefault="00387958">
            <w:pPr>
              <w:jc w:val="center"/>
              <w:rPr>
                <w:rFonts w:ascii="Times New Roman" w:hAnsi="Times New Roman" w:cs="Times New Roman"/>
                <w:b/>
              </w:rPr>
            </w:pPr>
            <w:r>
              <w:rPr>
                <w:rFonts w:ascii="Times New Roman" w:hAnsi="Times New Roman" w:cs="Times New Roman"/>
                <w:b/>
              </w:rPr>
              <w:t>Наименование разделов и тем</w:t>
            </w:r>
          </w:p>
        </w:tc>
        <w:tc>
          <w:tcPr>
            <w:tcW w:w="8027" w:type="dxa"/>
            <w:vAlign w:val="center"/>
          </w:tcPr>
          <w:p w14:paraId="0EDD864C" w14:textId="77777777" w:rsidR="00090022" w:rsidRDefault="00387958">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vAlign w:val="center"/>
          </w:tcPr>
          <w:p w14:paraId="6375B845" w14:textId="77777777" w:rsidR="00090022" w:rsidRDefault="00387958">
            <w:pPr>
              <w:jc w:val="center"/>
              <w:rPr>
                <w:rFonts w:ascii="Times New Roman" w:hAnsi="Times New Roman" w:cs="Times New Roman"/>
                <w:b/>
              </w:rPr>
            </w:pPr>
            <w:r>
              <w:rPr>
                <w:rFonts w:ascii="Times New Roman" w:hAnsi="Times New Roman" w:cs="Times New Roman"/>
                <w:b/>
              </w:rPr>
              <w:t xml:space="preserve">Объем, </w:t>
            </w:r>
            <w:proofErr w:type="spellStart"/>
            <w:r>
              <w:rPr>
                <w:rFonts w:ascii="Times New Roman" w:hAnsi="Times New Roman" w:cs="Times New Roman"/>
                <w:b/>
              </w:rPr>
              <w:t>ак</w:t>
            </w:r>
            <w:proofErr w:type="spellEnd"/>
            <w:r>
              <w:rPr>
                <w:rFonts w:ascii="Times New Roman" w:hAnsi="Times New Roman" w:cs="Times New Roman"/>
                <w:b/>
              </w:rPr>
              <w:t xml:space="preserve">. ч / </w:t>
            </w:r>
            <w:r>
              <w:rPr>
                <w:rFonts w:ascii="Times New Roman" w:hAnsi="Times New Roman" w:cs="Times New Roman"/>
                <w:b/>
              </w:rPr>
              <w:br/>
              <w:t xml:space="preserve">в том числе </w:t>
            </w:r>
            <w:r>
              <w:rPr>
                <w:rFonts w:ascii="Times New Roman" w:hAnsi="Times New Roman" w:cs="Times New Roman"/>
                <w:b/>
              </w:rPr>
              <w:br/>
              <w:t xml:space="preserve">в форме практической подготовки, </w:t>
            </w:r>
            <w:proofErr w:type="spellStart"/>
            <w:r>
              <w:rPr>
                <w:rFonts w:ascii="Times New Roman" w:hAnsi="Times New Roman" w:cs="Times New Roman"/>
                <w:b/>
              </w:rPr>
              <w:t>ак</w:t>
            </w:r>
            <w:proofErr w:type="spellEnd"/>
            <w:r>
              <w:rPr>
                <w:rFonts w:ascii="Times New Roman" w:hAnsi="Times New Roman" w:cs="Times New Roman"/>
                <w:b/>
              </w:rPr>
              <w:t>. ч</w:t>
            </w:r>
          </w:p>
        </w:tc>
        <w:tc>
          <w:tcPr>
            <w:tcW w:w="2091" w:type="dxa"/>
            <w:vAlign w:val="center"/>
          </w:tcPr>
          <w:p w14:paraId="362B24C8" w14:textId="77777777" w:rsidR="00090022" w:rsidRDefault="00387958">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090022" w14:paraId="47F2A05C" w14:textId="77777777">
        <w:trPr>
          <w:trHeight w:val="201"/>
        </w:trPr>
        <w:tc>
          <w:tcPr>
            <w:tcW w:w="2690" w:type="dxa"/>
          </w:tcPr>
          <w:p w14:paraId="0E9BB25C" w14:textId="77777777" w:rsidR="00090022" w:rsidRDefault="00387958">
            <w:pPr>
              <w:jc w:val="center"/>
              <w:rPr>
                <w:rFonts w:ascii="Times New Roman" w:hAnsi="Times New Roman" w:cs="Times New Roman"/>
                <w:b/>
                <w:i/>
              </w:rPr>
            </w:pPr>
            <w:r>
              <w:rPr>
                <w:rFonts w:ascii="Times New Roman" w:hAnsi="Times New Roman" w:cs="Times New Roman"/>
                <w:b/>
                <w:i/>
              </w:rPr>
              <w:t>1</w:t>
            </w:r>
          </w:p>
        </w:tc>
        <w:tc>
          <w:tcPr>
            <w:tcW w:w="8027" w:type="dxa"/>
          </w:tcPr>
          <w:p w14:paraId="06163390" w14:textId="77777777" w:rsidR="00090022" w:rsidRDefault="00387958">
            <w:pPr>
              <w:jc w:val="center"/>
              <w:rPr>
                <w:rFonts w:ascii="Times New Roman" w:hAnsi="Times New Roman" w:cs="Times New Roman"/>
                <w:b/>
                <w:i/>
              </w:rPr>
            </w:pPr>
            <w:r>
              <w:rPr>
                <w:rFonts w:ascii="Times New Roman" w:hAnsi="Times New Roman" w:cs="Times New Roman"/>
                <w:b/>
                <w:i/>
              </w:rPr>
              <w:t>2</w:t>
            </w:r>
          </w:p>
        </w:tc>
        <w:tc>
          <w:tcPr>
            <w:tcW w:w="1958" w:type="dxa"/>
          </w:tcPr>
          <w:p w14:paraId="1CC4E15F" w14:textId="77777777" w:rsidR="00090022" w:rsidRDefault="00387958">
            <w:pPr>
              <w:jc w:val="center"/>
              <w:rPr>
                <w:rFonts w:ascii="Times New Roman" w:hAnsi="Times New Roman" w:cs="Times New Roman"/>
                <w:b/>
                <w:i/>
              </w:rPr>
            </w:pPr>
            <w:r>
              <w:rPr>
                <w:rFonts w:ascii="Times New Roman" w:hAnsi="Times New Roman" w:cs="Times New Roman"/>
                <w:b/>
                <w:i/>
              </w:rPr>
              <w:t>3</w:t>
            </w:r>
          </w:p>
        </w:tc>
        <w:tc>
          <w:tcPr>
            <w:tcW w:w="2091" w:type="dxa"/>
          </w:tcPr>
          <w:p w14:paraId="4806CCFB" w14:textId="77777777" w:rsidR="00090022" w:rsidRDefault="00387958">
            <w:pPr>
              <w:jc w:val="center"/>
              <w:rPr>
                <w:rFonts w:ascii="Times New Roman" w:hAnsi="Times New Roman" w:cs="Times New Roman"/>
                <w:b/>
                <w:i/>
              </w:rPr>
            </w:pPr>
            <w:r>
              <w:rPr>
                <w:rFonts w:ascii="Times New Roman" w:hAnsi="Times New Roman" w:cs="Times New Roman"/>
                <w:b/>
                <w:i/>
              </w:rPr>
              <w:t>4</w:t>
            </w:r>
          </w:p>
        </w:tc>
      </w:tr>
      <w:tr w:rsidR="00090022" w14:paraId="061B8048" w14:textId="77777777">
        <w:trPr>
          <w:trHeight w:val="20"/>
        </w:trPr>
        <w:tc>
          <w:tcPr>
            <w:tcW w:w="10717" w:type="dxa"/>
            <w:gridSpan w:val="2"/>
          </w:tcPr>
          <w:p w14:paraId="41FEC7D5"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Раздел 1. Психология общения</w:t>
            </w:r>
          </w:p>
        </w:tc>
        <w:tc>
          <w:tcPr>
            <w:tcW w:w="1958" w:type="dxa"/>
          </w:tcPr>
          <w:p w14:paraId="66450B1F"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18</w:t>
            </w:r>
          </w:p>
        </w:tc>
        <w:tc>
          <w:tcPr>
            <w:tcW w:w="2091" w:type="dxa"/>
          </w:tcPr>
          <w:p w14:paraId="01C88ED0" w14:textId="77777777" w:rsidR="00090022" w:rsidRDefault="00090022">
            <w:pPr>
              <w:jc w:val="center"/>
              <w:rPr>
                <w:rFonts w:ascii="Times New Roman" w:hAnsi="Times New Roman" w:cs="Times New Roman"/>
                <w:b/>
                <w:i/>
                <w:sz w:val="24"/>
                <w:szCs w:val="24"/>
              </w:rPr>
            </w:pPr>
          </w:p>
        </w:tc>
      </w:tr>
      <w:tr w:rsidR="00090022" w14:paraId="2C3217BF" w14:textId="77777777">
        <w:trPr>
          <w:trHeight w:val="20"/>
        </w:trPr>
        <w:tc>
          <w:tcPr>
            <w:tcW w:w="2690" w:type="dxa"/>
            <w:vMerge w:val="restart"/>
          </w:tcPr>
          <w:p w14:paraId="6814FEE8"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1.1. Введение в психологию общения</w:t>
            </w:r>
          </w:p>
        </w:tc>
        <w:tc>
          <w:tcPr>
            <w:tcW w:w="8027" w:type="dxa"/>
          </w:tcPr>
          <w:p w14:paraId="0883F652"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958" w:type="dxa"/>
          </w:tcPr>
          <w:p w14:paraId="498D6F7F"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8</w:t>
            </w:r>
          </w:p>
        </w:tc>
        <w:tc>
          <w:tcPr>
            <w:tcW w:w="2091" w:type="dxa"/>
            <w:vMerge w:val="restart"/>
          </w:tcPr>
          <w:p w14:paraId="51FB2E75"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 xml:space="preserve">ОК 01-04, Х.Х </w:t>
            </w:r>
          </w:p>
        </w:tc>
      </w:tr>
      <w:tr w:rsidR="00090022" w14:paraId="323B074C" w14:textId="77777777">
        <w:trPr>
          <w:trHeight w:val="20"/>
        </w:trPr>
        <w:tc>
          <w:tcPr>
            <w:tcW w:w="2690" w:type="dxa"/>
            <w:vMerge/>
          </w:tcPr>
          <w:p w14:paraId="18C5BAAE"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749752D7"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Введение в психологию общения. История и основные подходы</w:t>
            </w:r>
          </w:p>
        </w:tc>
        <w:tc>
          <w:tcPr>
            <w:tcW w:w="1958" w:type="dxa"/>
          </w:tcPr>
          <w:p w14:paraId="6C51F3B2"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EFEDB98"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755649C9" w14:textId="77777777">
        <w:trPr>
          <w:trHeight w:val="20"/>
        </w:trPr>
        <w:tc>
          <w:tcPr>
            <w:tcW w:w="2690" w:type="dxa"/>
            <w:vMerge/>
          </w:tcPr>
          <w:p w14:paraId="1D93C77A"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9585721" w14:textId="77777777" w:rsidR="00090022" w:rsidRDefault="00387958">
            <w:pPr>
              <w:jc w:val="both"/>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1958" w:type="dxa"/>
          </w:tcPr>
          <w:p w14:paraId="5D137596"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tcPr>
          <w:p w14:paraId="4E92EB36"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090022" w14:paraId="1D9F6ADA" w14:textId="77777777">
        <w:trPr>
          <w:trHeight w:val="20"/>
        </w:trPr>
        <w:tc>
          <w:tcPr>
            <w:tcW w:w="2690" w:type="dxa"/>
            <w:vMerge/>
          </w:tcPr>
          <w:p w14:paraId="0A5995B0"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29D0498B"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«Установление контакта, формирование первого впечатления»</w:t>
            </w:r>
          </w:p>
        </w:tc>
        <w:tc>
          <w:tcPr>
            <w:tcW w:w="1958" w:type="dxa"/>
          </w:tcPr>
          <w:p w14:paraId="36A233B6"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07A69B45"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4B644E13" w14:textId="77777777">
        <w:trPr>
          <w:trHeight w:val="20"/>
        </w:trPr>
        <w:tc>
          <w:tcPr>
            <w:tcW w:w="2690" w:type="dxa"/>
            <w:vMerge/>
          </w:tcPr>
          <w:p w14:paraId="07D2FD4C"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44C06C1"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2. Практическое занятие «Навыки самопрезентации»</w:t>
            </w:r>
          </w:p>
        </w:tc>
        <w:tc>
          <w:tcPr>
            <w:tcW w:w="1958" w:type="dxa"/>
          </w:tcPr>
          <w:p w14:paraId="33ABF228"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6675AC6A"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2BDB4658" w14:textId="77777777">
        <w:trPr>
          <w:trHeight w:val="20"/>
        </w:trPr>
        <w:tc>
          <w:tcPr>
            <w:tcW w:w="2690" w:type="dxa"/>
            <w:vMerge/>
          </w:tcPr>
          <w:p w14:paraId="62141A7F"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3849740C"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3. Практическое занятие «Публичные выступления»</w:t>
            </w:r>
          </w:p>
        </w:tc>
        <w:tc>
          <w:tcPr>
            <w:tcW w:w="1958" w:type="dxa"/>
          </w:tcPr>
          <w:p w14:paraId="74F5B823"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1A6175F"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2EA3F908" w14:textId="77777777">
        <w:trPr>
          <w:trHeight w:val="20"/>
        </w:trPr>
        <w:tc>
          <w:tcPr>
            <w:tcW w:w="2690" w:type="dxa"/>
            <w:vMerge w:val="restart"/>
          </w:tcPr>
          <w:p w14:paraId="1626659A"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1.2. Межличностная коммуникация</w:t>
            </w:r>
          </w:p>
        </w:tc>
        <w:tc>
          <w:tcPr>
            <w:tcW w:w="8027" w:type="dxa"/>
          </w:tcPr>
          <w:p w14:paraId="5A14914C" w14:textId="77777777" w:rsidR="00090022" w:rsidRDefault="00387958">
            <w:pPr>
              <w:jc w:val="both"/>
              <w:rPr>
                <w:rFonts w:ascii="Times New Roman" w:hAnsi="Times New Roman" w:cs="Times New Roman"/>
                <w:b/>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6216EDF8"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10</w:t>
            </w:r>
          </w:p>
        </w:tc>
        <w:tc>
          <w:tcPr>
            <w:tcW w:w="2091" w:type="dxa"/>
            <w:vMerge w:val="restart"/>
          </w:tcPr>
          <w:p w14:paraId="24B4295F"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 xml:space="preserve">ОК 01-04, Х.Х </w:t>
            </w:r>
          </w:p>
        </w:tc>
      </w:tr>
      <w:tr w:rsidR="00090022" w14:paraId="648E8518" w14:textId="77777777">
        <w:trPr>
          <w:trHeight w:val="20"/>
        </w:trPr>
        <w:tc>
          <w:tcPr>
            <w:tcW w:w="2690" w:type="dxa"/>
            <w:vMerge/>
          </w:tcPr>
          <w:p w14:paraId="63956160"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74C585ED"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Типы межличностных коммуникаций</w:t>
            </w:r>
          </w:p>
        </w:tc>
        <w:tc>
          <w:tcPr>
            <w:tcW w:w="1958" w:type="dxa"/>
          </w:tcPr>
          <w:p w14:paraId="58AFBE12"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691BA4CF"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74C8C9B6" w14:textId="77777777">
        <w:trPr>
          <w:trHeight w:val="20"/>
        </w:trPr>
        <w:tc>
          <w:tcPr>
            <w:tcW w:w="2690" w:type="dxa"/>
            <w:vMerge/>
          </w:tcPr>
          <w:p w14:paraId="4A94D923"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B5AF160" w14:textId="77777777" w:rsidR="00090022" w:rsidRDefault="00387958">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7AEACBA9"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8</w:t>
            </w:r>
          </w:p>
        </w:tc>
        <w:tc>
          <w:tcPr>
            <w:tcW w:w="2091" w:type="dxa"/>
            <w:vMerge/>
          </w:tcPr>
          <w:p w14:paraId="1C93FFCB"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090022" w14:paraId="342262D3" w14:textId="77777777">
        <w:trPr>
          <w:trHeight w:val="20"/>
        </w:trPr>
        <w:tc>
          <w:tcPr>
            <w:tcW w:w="2690" w:type="dxa"/>
            <w:vMerge/>
          </w:tcPr>
          <w:p w14:paraId="55EF4972"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57E17DD8"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«Виды коммуникации. Вербальная коммуникация»</w:t>
            </w:r>
          </w:p>
        </w:tc>
        <w:tc>
          <w:tcPr>
            <w:tcW w:w="1958" w:type="dxa"/>
          </w:tcPr>
          <w:p w14:paraId="00A5A2BC"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6D60C2E9"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1B92E40" w14:textId="77777777">
        <w:trPr>
          <w:trHeight w:val="20"/>
        </w:trPr>
        <w:tc>
          <w:tcPr>
            <w:tcW w:w="2690" w:type="dxa"/>
            <w:vMerge/>
          </w:tcPr>
          <w:p w14:paraId="26361989"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047E714B"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2. Практическое занятие «Виды коммуникации. Невербальное общение»</w:t>
            </w:r>
          </w:p>
        </w:tc>
        <w:tc>
          <w:tcPr>
            <w:tcW w:w="1958" w:type="dxa"/>
          </w:tcPr>
          <w:p w14:paraId="01CCF988"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F8D7B1F"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4701872B" w14:textId="77777777">
        <w:trPr>
          <w:trHeight w:val="20"/>
        </w:trPr>
        <w:tc>
          <w:tcPr>
            <w:tcW w:w="2690" w:type="dxa"/>
            <w:vMerge/>
          </w:tcPr>
          <w:p w14:paraId="183043DD"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0EA83D5F"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3. Практическое занятие «Эффективная межличностная коммуникация»</w:t>
            </w:r>
          </w:p>
        </w:tc>
        <w:tc>
          <w:tcPr>
            <w:tcW w:w="1958" w:type="dxa"/>
          </w:tcPr>
          <w:p w14:paraId="67470EF2"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C1544EA"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7CC6C976" w14:textId="77777777">
        <w:trPr>
          <w:trHeight w:val="20"/>
        </w:trPr>
        <w:tc>
          <w:tcPr>
            <w:tcW w:w="2690" w:type="dxa"/>
            <w:vMerge/>
          </w:tcPr>
          <w:p w14:paraId="20AB6560"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6A5CC4CD"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4. Практическое занятие «Коммуникативные техники. Структура публичного выступления»</w:t>
            </w:r>
          </w:p>
        </w:tc>
        <w:tc>
          <w:tcPr>
            <w:tcW w:w="1958" w:type="dxa"/>
          </w:tcPr>
          <w:p w14:paraId="03F6DDC5"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30A67442"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4245A02A" w14:textId="77777777">
        <w:trPr>
          <w:trHeight w:val="20"/>
        </w:trPr>
        <w:tc>
          <w:tcPr>
            <w:tcW w:w="10717" w:type="dxa"/>
            <w:gridSpan w:val="2"/>
          </w:tcPr>
          <w:p w14:paraId="712BAAA0" w14:textId="77777777" w:rsidR="00090022" w:rsidRDefault="00387958">
            <w:pPr>
              <w:jc w:val="both"/>
              <w:rPr>
                <w:rFonts w:ascii="Times New Roman" w:hAnsi="Times New Roman" w:cs="Times New Roman"/>
                <w:b/>
                <w:sz w:val="24"/>
                <w:szCs w:val="24"/>
              </w:rPr>
            </w:pPr>
            <w:r>
              <w:rPr>
                <w:rFonts w:ascii="Times New Roman" w:hAnsi="Times New Roman" w:cs="Times New Roman"/>
                <w:b/>
                <w:sz w:val="24"/>
                <w:szCs w:val="24"/>
              </w:rPr>
              <w:t xml:space="preserve">Раздел 2. Коммуникация в креативных командах                                                              </w:t>
            </w:r>
          </w:p>
        </w:tc>
        <w:tc>
          <w:tcPr>
            <w:tcW w:w="1958" w:type="dxa"/>
          </w:tcPr>
          <w:p w14:paraId="333DB895"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091" w:type="dxa"/>
          </w:tcPr>
          <w:p w14:paraId="61DEFABA" w14:textId="77777777" w:rsidR="00090022" w:rsidRDefault="00090022">
            <w:pPr>
              <w:jc w:val="center"/>
              <w:rPr>
                <w:rFonts w:ascii="Times New Roman" w:hAnsi="Times New Roman" w:cs="Times New Roman"/>
                <w:b/>
                <w:sz w:val="24"/>
                <w:szCs w:val="24"/>
              </w:rPr>
            </w:pPr>
          </w:p>
        </w:tc>
      </w:tr>
      <w:tr w:rsidR="00090022" w14:paraId="0B23864D" w14:textId="77777777">
        <w:trPr>
          <w:trHeight w:val="20"/>
        </w:trPr>
        <w:tc>
          <w:tcPr>
            <w:tcW w:w="2690" w:type="dxa"/>
            <w:vMerge w:val="restart"/>
          </w:tcPr>
          <w:p w14:paraId="041E48FF"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2.1. Психология креативных команд (малых групп)</w:t>
            </w:r>
          </w:p>
        </w:tc>
        <w:tc>
          <w:tcPr>
            <w:tcW w:w="8027" w:type="dxa"/>
          </w:tcPr>
          <w:p w14:paraId="18E31B08" w14:textId="77777777" w:rsidR="00090022" w:rsidRDefault="00387958">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5B90C4D1"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val="restart"/>
          </w:tcPr>
          <w:p w14:paraId="5BDB67A2" w14:textId="77777777" w:rsidR="00090022" w:rsidRDefault="00387958">
            <w:pPr>
              <w:jc w:val="center"/>
              <w:rPr>
                <w:rFonts w:ascii="Times New Roman" w:hAnsi="Times New Roman" w:cs="Times New Roman"/>
                <w:b/>
                <w:sz w:val="24"/>
                <w:szCs w:val="24"/>
              </w:rPr>
            </w:pPr>
            <w:r>
              <w:rPr>
                <w:rFonts w:ascii="Times New Roman" w:hAnsi="Times New Roman" w:cs="Times New Roman"/>
                <w:sz w:val="24"/>
                <w:szCs w:val="24"/>
              </w:rPr>
              <w:t xml:space="preserve">ОК 01-04, Х.Х </w:t>
            </w:r>
          </w:p>
        </w:tc>
      </w:tr>
      <w:tr w:rsidR="00090022" w14:paraId="3CAEBC5E" w14:textId="77777777">
        <w:trPr>
          <w:trHeight w:val="20"/>
        </w:trPr>
        <w:tc>
          <w:tcPr>
            <w:tcW w:w="2690" w:type="dxa"/>
            <w:vMerge/>
          </w:tcPr>
          <w:p w14:paraId="6CE3E048"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7D201FB7"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Особенности коммуникации в малых группах</w:t>
            </w:r>
          </w:p>
        </w:tc>
        <w:tc>
          <w:tcPr>
            <w:tcW w:w="1958" w:type="dxa"/>
          </w:tcPr>
          <w:p w14:paraId="546DAF88"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0EF3DE95"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39BFE11" w14:textId="77777777">
        <w:trPr>
          <w:trHeight w:val="20"/>
        </w:trPr>
        <w:tc>
          <w:tcPr>
            <w:tcW w:w="2690" w:type="dxa"/>
            <w:vMerge/>
          </w:tcPr>
          <w:p w14:paraId="167D2B82"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5AFAC708" w14:textId="77777777" w:rsidR="00090022" w:rsidRDefault="00387958">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61B26F92"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vMerge/>
          </w:tcPr>
          <w:p w14:paraId="156F22F0"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090022" w14:paraId="08E48884" w14:textId="77777777">
        <w:trPr>
          <w:trHeight w:val="20"/>
        </w:trPr>
        <w:tc>
          <w:tcPr>
            <w:tcW w:w="2690" w:type="dxa"/>
            <w:vMerge/>
          </w:tcPr>
          <w:p w14:paraId="726ECACF"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1F6751F9"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w:t>
            </w:r>
            <w:proofErr w:type="spellStart"/>
            <w:r>
              <w:rPr>
                <w:rFonts w:ascii="Times New Roman" w:hAnsi="Times New Roman" w:cs="Times New Roman"/>
                <w:sz w:val="24"/>
                <w:szCs w:val="24"/>
              </w:rPr>
              <w:t>Командообразование</w:t>
            </w:r>
            <w:proofErr w:type="spellEnd"/>
            <w:r>
              <w:rPr>
                <w:rFonts w:ascii="Times New Roman" w:hAnsi="Times New Roman" w:cs="Times New Roman"/>
                <w:sz w:val="24"/>
                <w:szCs w:val="24"/>
              </w:rPr>
              <w:t>»</w:t>
            </w:r>
          </w:p>
        </w:tc>
        <w:tc>
          <w:tcPr>
            <w:tcW w:w="1958" w:type="dxa"/>
          </w:tcPr>
          <w:p w14:paraId="59C09127"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4B8D5AE3"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C67A6F1" w14:textId="77777777">
        <w:trPr>
          <w:trHeight w:val="20"/>
        </w:trPr>
        <w:tc>
          <w:tcPr>
            <w:tcW w:w="2690" w:type="dxa"/>
            <w:vMerge w:val="restart"/>
          </w:tcPr>
          <w:p w14:paraId="4255DF75"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2.2. Лидерство и командные роли</w:t>
            </w:r>
          </w:p>
        </w:tc>
        <w:tc>
          <w:tcPr>
            <w:tcW w:w="8027" w:type="dxa"/>
          </w:tcPr>
          <w:p w14:paraId="736A6B7C" w14:textId="77777777" w:rsidR="00090022" w:rsidRDefault="00387958">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54AA6809"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16</w:t>
            </w:r>
          </w:p>
        </w:tc>
        <w:tc>
          <w:tcPr>
            <w:tcW w:w="2091" w:type="dxa"/>
            <w:vMerge w:val="restart"/>
          </w:tcPr>
          <w:p w14:paraId="28660201"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ОК 01-04, Х.Х</w:t>
            </w:r>
          </w:p>
        </w:tc>
      </w:tr>
      <w:tr w:rsidR="00090022" w14:paraId="7E1CAC64" w14:textId="77777777">
        <w:trPr>
          <w:trHeight w:val="20"/>
        </w:trPr>
        <w:tc>
          <w:tcPr>
            <w:tcW w:w="2690" w:type="dxa"/>
            <w:vMerge/>
          </w:tcPr>
          <w:p w14:paraId="5F7C6FCC"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3D9D5E0"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Особенности работы в небольшом коллективе</w:t>
            </w:r>
          </w:p>
        </w:tc>
        <w:tc>
          <w:tcPr>
            <w:tcW w:w="1958" w:type="dxa"/>
          </w:tcPr>
          <w:p w14:paraId="16EEDA61"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643C7335"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44EAE196" w14:textId="77777777">
        <w:trPr>
          <w:trHeight w:val="20"/>
        </w:trPr>
        <w:tc>
          <w:tcPr>
            <w:tcW w:w="2690" w:type="dxa"/>
            <w:vMerge/>
          </w:tcPr>
          <w:p w14:paraId="2D0E6700"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1C92296B" w14:textId="77777777" w:rsidR="00090022" w:rsidRDefault="00387958">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2E4BAD1D"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14</w:t>
            </w:r>
          </w:p>
        </w:tc>
        <w:tc>
          <w:tcPr>
            <w:tcW w:w="2091" w:type="dxa"/>
            <w:vMerge/>
          </w:tcPr>
          <w:p w14:paraId="283CF0B4"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090022" w14:paraId="767E6601" w14:textId="77777777">
        <w:trPr>
          <w:trHeight w:val="79"/>
        </w:trPr>
        <w:tc>
          <w:tcPr>
            <w:tcW w:w="2690" w:type="dxa"/>
            <w:vMerge/>
          </w:tcPr>
          <w:p w14:paraId="01DD1A2D"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1A41EC4B"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Практическое занятие «Распределение ролей в команде»</w:t>
            </w:r>
          </w:p>
        </w:tc>
        <w:tc>
          <w:tcPr>
            <w:tcW w:w="1958" w:type="dxa"/>
          </w:tcPr>
          <w:p w14:paraId="6E12B8B6"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5F450930"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E5A359A" w14:textId="77777777">
        <w:trPr>
          <w:trHeight w:val="20"/>
        </w:trPr>
        <w:tc>
          <w:tcPr>
            <w:tcW w:w="2690" w:type="dxa"/>
            <w:vMerge/>
          </w:tcPr>
          <w:p w14:paraId="6A1C1FF5"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5402F3E9"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2. Практическое занятие «Коммуникация в команде»</w:t>
            </w:r>
          </w:p>
        </w:tc>
        <w:tc>
          <w:tcPr>
            <w:tcW w:w="1958" w:type="dxa"/>
          </w:tcPr>
          <w:p w14:paraId="10541FCB"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065462AD"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3344C0F1" w14:textId="77777777">
        <w:trPr>
          <w:trHeight w:val="20"/>
        </w:trPr>
        <w:tc>
          <w:tcPr>
            <w:tcW w:w="2690" w:type="dxa"/>
            <w:vMerge/>
          </w:tcPr>
          <w:p w14:paraId="15C73BFA"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17549002" w14:textId="77777777" w:rsidR="00090022" w:rsidRDefault="00387958">
            <w:pPr>
              <w:jc w:val="both"/>
              <w:rPr>
                <w:rFonts w:ascii="Times New Roman" w:hAnsi="Times New Roman" w:cs="Times New Roman"/>
                <w:sz w:val="24"/>
                <w:szCs w:val="24"/>
              </w:rPr>
            </w:pPr>
            <w:bookmarkStart w:id="0" w:name="_heading=h.gjdgxs" w:colFirst="0" w:colLast="0"/>
            <w:bookmarkEnd w:id="0"/>
            <w:r>
              <w:rPr>
                <w:rFonts w:ascii="Times New Roman" w:hAnsi="Times New Roman" w:cs="Times New Roman"/>
                <w:sz w:val="24"/>
                <w:szCs w:val="24"/>
              </w:rPr>
              <w:t>3. Практическое занятие «Иерархия мотивов членов команды»</w:t>
            </w:r>
          </w:p>
        </w:tc>
        <w:tc>
          <w:tcPr>
            <w:tcW w:w="1958" w:type="dxa"/>
          </w:tcPr>
          <w:p w14:paraId="22255A52"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0E06BB1B"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0A90D213" w14:textId="77777777">
        <w:trPr>
          <w:trHeight w:val="20"/>
        </w:trPr>
        <w:tc>
          <w:tcPr>
            <w:tcW w:w="2690" w:type="dxa"/>
            <w:vMerge/>
          </w:tcPr>
          <w:p w14:paraId="6FAAB7FD"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036147F8" w14:textId="77777777" w:rsidR="00090022" w:rsidRDefault="00387958">
            <w:pPr>
              <w:jc w:val="both"/>
              <w:rPr>
                <w:rFonts w:ascii="Times New Roman" w:hAnsi="Times New Roman" w:cs="Times New Roman"/>
                <w:sz w:val="24"/>
                <w:szCs w:val="24"/>
              </w:rPr>
            </w:pPr>
            <w:bookmarkStart w:id="1" w:name="_heading=h.30j0zll" w:colFirst="0" w:colLast="0"/>
            <w:bookmarkEnd w:id="1"/>
            <w:r>
              <w:rPr>
                <w:rFonts w:ascii="Times New Roman" w:hAnsi="Times New Roman" w:cs="Times New Roman"/>
                <w:sz w:val="24"/>
                <w:szCs w:val="24"/>
              </w:rPr>
              <w:t>4. Практическое занятие «Роль рефлексии и обратной связи в командной работе»</w:t>
            </w:r>
          </w:p>
        </w:tc>
        <w:tc>
          <w:tcPr>
            <w:tcW w:w="1958" w:type="dxa"/>
          </w:tcPr>
          <w:p w14:paraId="4612ADAA"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559D31EA"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4ED680B" w14:textId="77777777">
        <w:trPr>
          <w:trHeight w:val="20"/>
        </w:trPr>
        <w:tc>
          <w:tcPr>
            <w:tcW w:w="2690" w:type="dxa"/>
            <w:vMerge w:val="restart"/>
          </w:tcPr>
          <w:p w14:paraId="70D7E43D"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2.3. Эмоциональный интеллект</w:t>
            </w:r>
          </w:p>
        </w:tc>
        <w:tc>
          <w:tcPr>
            <w:tcW w:w="8027" w:type="dxa"/>
          </w:tcPr>
          <w:p w14:paraId="255BE0FD" w14:textId="77777777" w:rsidR="00090022" w:rsidRDefault="00387958">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50D301E2"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10</w:t>
            </w:r>
          </w:p>
        </w:tc>
        <w:tc>
          <w:tcPr>
            <w:tcW w:w="2091" w:type="dxa"/>
            <w:vMerge w:val="restart"/>
          </w:tcPr>
          <w:p w14:paraId="49FC08E0" w14:textId="77777777" w:rsidR="00090022" w:rsidRDefault="00387958">
            <w:pPr>
              <w:jc w:val="center"/>
              <w:rPr>
                <w:rFonts w:ascii="Times New Roman" w:hAnsi="Times New Roman" w:cs="Times New Roman"/>
                <w:b/>
                <w:sz w:val="24"/>
                <w:szCs w:val="24"/>
              </w:rPr>
            </w:pPr>
            <w:r>
              <w:rPr>
                <w:rFonts w:ascii="Times New Roman" w:hAnsi="Times New Roman" w:cs="Times New Roman"/>
                <w:sz w:val="24"/>
                <w:szCs w:val="24"/>
              </w:rPr>
              <w:t>ОК 01-04, Х.Х</w:t>
            </w:r>
          </w:p>
        </w:tc>
      </w:tr>
      <w:tr w:rsidR="00090022" w14:paraId="3F0F8336" w14:textId="77777777">
        <w:trPr>
          <w:trHeight w:val="20"/>
        </w:trPr>
        <w:tc>
          <w:tcPr>
            <w:tcW w:w="2690" w:type="dxa"/>
            <w:vMerge/>
          </w:tcPr>
          <w:p w14:paraId="02BD52B4"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341A7BAA"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Роль эмоций в межличностной коммуникации</w:t>
            </w:r>
          </w:p>
        </w:tc>
        <w:tc>
          <w:tcPr>
            <w:tcW w:w="1958" w:type="dxa"/>
          </w:tcPr>
          <w:p w14:paraId="7706EC0B"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5F9A572F"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D44B885" w14:textId="77777777">
        <w:trPr>
          <w:trHeight w:val="20"/>
        </w:trPr>
        <w:tc>
          <w:tcPr>
            <w:tcW w:w="2690" w:type="dxa"/>
            <w:vMerge/>
          </w:tcPr>
          <w:p w14:paraId="51297FFD"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01FF0CA" w14:textId="77777777" w:rsidR="00090022" w:rsidRDefault="00387958">
            <w:pPr>
              <w:jc w:val="both"/>
              <w:rPr>
                <w:rFonts w:ascii="Times New Roman" w:hAnsi="Times New Roman" w:cs="Times New Roman"/>
              </w:rPr>
            </w:pPr>
            <w:r>
              <w:rPr>
                <w:rFonts w:ascii="Times New Roman" w:hAnsi="Times New Roman" w:cs="Times New Roman"/>
                <w:b/>
              </w:rPr>
              <w:t>В том числе практических и лабораторных занятий</w:t>
            </w:r>
          </w:p>
        </w:tc>
        <w:tc>
          <w:tcPr>
            <w:tcW w:w="1958" w:type="dxa"/>
          </w:tcPr>
          <w:p w14:paraId="24655418"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8</w:t>
            </w:r>
          </w:p>
        </w:tc>
        <w:tc>
          <w:tcPr>
            <w:tcW w:w="2091" w:type="dxa"/>
            <w:vMerge/>
          </w:tcPr>
          <w:p w14:paraId="5E57E6F9"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090022" w14:paraId="6BA16374" w14:textId="77777777">
        <w:trPr>
          <w:trHeight w:val="20"/>
        </w:trPr>
        <w:tc>
          <w:tcPr>
            <w:tcW w:w="2690" w:type="dxa"/>
            <w:vMerge/>
          </w:tcPr>
          <w:p w14:paraId="0067ACE6"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24609A4B" w14:textId="77777777" w:rsidR="00090022" w:rsidRDefault="00387958">
            <w:pPr>
              <w:jc w:val="both"/>
              <w:rPr>
                <w:rFonts w:ascii="Times New Roman" w:hAnsi="Times New Roman" w:cs="Times New Roman"/>
                <w:sz w:val="24"/>
                <w:szCs w:val="24"/>
              </w:rPr>
            </w:pPr>
            <w:bookmarkStart w:id="2" w:name="_heading=h.1fob9te" w:colFirst="0" w:colLast="0"/>
            <w:bookmarkEnd w:id="2"/>
            <w:r>
              <w:rPr>
                <w:rFonts w:ascii="Times New Roman" w:hAnsi="Times New Roman" w:cs="Times New Roman"/>
                <w:sz w:val="24"/>
                <w:szCs w:val="24"/>
              </w:rPr>
              <w:t>1. Практическое занятие «Развитие эмоционального интеллекта»</w:t>
            </w:r>
          </w:p>
        </w:tc>
        <w:tc>
          <w:tcPr>
            <w:tcW w:w="1958" w:type="dxa"/>
          </w:tcPr>
          <w:p w14:paraId="290C0591"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4D3E5721"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0AB664B0" w14:textId="77777777">
        <w:trPr>
          <w:trHeight w:val="20"/>
        </w:trPr>
        <w:tc>
          <w:tcPr>
            <w:tcW w:w="2690" w:type="dxa"/>
            <w:vMerge/>
          </w:tcPr>
          <w:p w14:paraId="29714A82"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7A443052" w14:textId="77777777" w:rsidR="00090022" w:rsidRDefault="00387958">
            <w:pPr>
              <w:jc w:val="both"/>
              <w:rPr>
                <w:rFonts w:ascii="Times New Roman" w:hAnsi="Times New Roman" w:cs="Times New Roman"/>
                <w:sz w:val="24"/>
                <w:szCs w:val="24"/>
              </w:rPr>
            </w:pPr>
            <w:bookmarkStart w:id="3" w:name="_heading=h.3znysh7" w:colFirst="0" w:colLast="0"/>
            <w:bookmarkEnd w:id="3"/>
            <w:r>
              <w:rPr>
                <w:rFonts w:ascii="Times New Roman" w:hAnsi="Times New Roman" w:cs="Times New Roman"/>
                <w:sz w:val="24"/>
                <w:szCs w:val="24"/>
              </w:rPr>
              <w:t>2. Практическое занятие «Способы саморегуляции эмоций в межличностной коммуникации»</w:t>
            </w:r>
          </w:p>
        </w:tc>
        <w:tc>
          <w:tcPr>
            <w:tcW w:w="1958" w:type="dxa"/>
          </w:tcPr>
          <w:p w14:paraId="24FEA47D"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57F91C10"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04AAD443" w14:textId="77777777">
        <w:trPr>
          <w:trHeight w:val="20"/>
        </w:trPr>
        <w:tc>
          <w:tcPr>
            <w:tcW w:w="2690" w:type="dxa"/>
            <w:vMerge w:val="restart"/>
          </w:tcPr>
          <w:p w14:paraId="1241635F"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2.4. Психология конфликта</w:t>
            </w:r>
          </w:p>
        </w:tc>
        <w:tc>
          <w:tcPr>
            <w:tcW w:w="8027" w:type="dxa"/>
          </w:tcPr>
          <w:p w14:paraId="718DE629" w14:textId="77777777" w:rsidR="00090022" w:rsidRDefault="00387958">
            <w:pPr>
              <w:jc w:val="both"/>
              <w:rPr>
                <w:rFonts w:ascii="Times New Roman" w:hAnsi="Times New Roman" w:cs="Times New Roman"/>
                <w:b/>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6BC3AB01"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vMerge w:val="restart"/>
          </w:tcPr>
          <w:p w14:paraId="4C8425CC" w14:textId="77777777" w:rsidR="00090022" w:rsidRDefault="00387958">
            <w:pPr>
              <w:jc w:val="center"/>
              <w:rPr>
                <w:rFonts w:ascii="Times New Roman" w:hAnsi="Times New Roman" w:cs="Times New Roman"/>
                <w:b/>
                <w:sz w:val="24"/>
                <w:szCs w:val="24"/>
              </w:rPr>
            </w:pPr>
            <w:r>
              <w:rPr>
                <w:rFonts w:ascii="Times New Roman" w:hAnsi="Times New Roman" w:cs="Times New Roman"/>
                <w:sz w:val="24"/>
                <w:szCs w:val="24"/>
              </w:rPr>
              <w:t>ОК 01-04, Х.Х</w:t>
            </w:r>
          </w:p>
        </w:tc>
      </w:tr>
      <w:tr w:rsidR="00090022" w14:paraId="3BA0A4E6" w14:textId="77777777">
        <w:trPr>
          <w:trHeight w:val="20"/>
        </w:trPr>
        <w:tc>
          <w:tcPr>
            <w:tcW w:w="2690" w:type="dxa"/>
            <w:vMerge/>
          </w:tcPr>
          <w:p w14:paraId="289DB6F4"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4580735A"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Основы психологии конфликта</w:t>
            </w:r>
          </w:p>
        </w:tc>
        <w:tc>
          <w:tcPr>
            <w:tcW w:w="1958" w:type="dxa"/>
          </w:tcPr>
          <w:p w14:paraId="6BD60CD3"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0DB6DF49"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0DC81B2" w14:textId="77777777">
        <w:trPr>
          <w:trHeight w:val="20"/>
        </w:trPr>
        <w:tc>
          <w:tcPr>
            <w:tcW w:w="2690" w:type="dxa"/>
            <w:vMerge/>
          </w:tcPr>
          <w:p w14:paraId="1CE2D9EF"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5CF5926" w14:textId="77777777" w:rsidR="00090022" w:rsidRDefault="00387958">
            <w:pPr>
              <w:jc w:val="both"/>
              <w:rPr>
                <w:rFonts w:ascii="Times New Roman" w:hAnsi="Times New Roman" w:cs="Times New Roman"/>
                <w:b/>
                <w:sz w:val="24"/>
                <w:szCs w:val="24"/>
              </w:rPr>
            </w:pPr>
            <w:r>
              <w:rPr>
                <w:rFonts w:ascii="Times New Roman" w:hAnsi="Times New Roman" w:cs="Times New Roman"/>
                <w:b/>
              </w:rPr>
              <w:t>В том числе практических и лабораторных занятий</w:t>
            </w:r>
          </w:p>
        </w:tc>
        <w:tc>
          <w:tcPr>
            <w:tcW w:w="1958" w:type="dxa"/>
          </w:tcPr>
          <w:p w14:paraId="3E9BF0E7"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tcPr>
          <w:p w14:paraId="7F75AF8C"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090022" w14:paraId="041AA8DE" w14:textId="77777777">
        <w:trPr>
          <w:trHeight w:val="20"/>
        </w:trPr>
        <w:tc>
          <w:tcPr>
            <w:tcW w:w="2690" w:type="dxa"/>
            <w:vMerge/>
          </w:tcPr>
          <w:p w14:paraId="066882FA"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72756737" w14:textId="77777777" w:rsidR="00090022" w:rsidRDefault="00387958">
            <w:pPr>
              <w:jc w:val="both"/>
              <w:rPr>
                <w:rFonts w:ascii="Times New Roman" w:hAnsi="Times New Roman" w:cs="Times New Roman"/>
                <w:sz w:val="24"/>
                <w:szCs w:val="24"/>
              </w:rPr>
            </w:pPr>
            <w:bookmarkStart w:id="4" w:name="_heading=h.2et92p0" w:colFirst="0" w:colLast="0"/>
            <w:bookmarkEnd w:id="4"/>
            <w:r>
              <w:rPr>
                <w:rFonts w:ascii="Times New Roman" w:hAnsi="Times New Roman" w:cs="Times New Roman"/>
                <w:sz w:val="24"/>
                <w:szCs w:val="24"/>
              </w:rPr>
              <w:t>1. Практическое занятие «Эффективные стратегии поведения в конфликтных ситуациях»</w:t>
            </w:r>
          </w:p>
        </w:tc>
        <w:tc>
          <w:tcPr>
            <w:tcW w:w="1958" w:type="dxa"/>
          </w:tcPr>
          <w:p w14:paraId="1D05A43D"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C7A8A5A"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014E768D" w14:textId="77777777">
        <w:trPr>
          <w:trHeight w:val="20"/>
        </w:trPr>
        <w:tc>
          <w:tcPr>
            <w:tcW w:w="10717" w:type="dxa"/>
            <w:gridSpan w:val="2"/>
          </w:tcPr>
          <w:p w14:paraId="0DCCFE08" w14:textId="77777777" w:rsidR="00090022" w:rsidRDefault="00387958">
            <w:pPr>
              <w:jc w:val="both"/>
              <w:rPr>
                <w:rFonts w:ascii="Times New Roman" w:hAnsi="Times New Roman" w:cs="Times New Roman"/>
                <w:sz w:val="24"/>
                <w:szCs w:val="24"/>
              </w:rPr>
            </w:pPr>
            <w:r>
              <w:rPr>
                <w:rFonts w:ascii="Times New Roman" w:hAnsi="Times New Roman" w:cs="Times New Roman"/>
                <w:b/>
                <w:sz w:val="24"/>
                <w:szCs w:val="24"/>
              </w:rPr>
              <w:t xml:space="preserve">Раздел 3. Психология делового общения </w:t>
            </w:r>
          </w:p>
        </w:tc>
        <w:tc>
          <w:tcPr>
            <w:tcW w:w="1958" w:type="dxa"/>
          </w:tcPr>
          <w:p w14:paraId="0C3A20EC"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18</w:t>
            </w:r>
          </w:p>
        </w:tc>
        <w:tc>
          <w:tcPr>
            <w:tcW w:w="2091" w:type="dxa"/>
          </w:tcPr>
          <w:p w14:paraId="2D0DB110" w14:textId="77777777" w:rsidR="00090022" w:rsidRDefault="00090022">
            <w:pPr>
              <w:jc w:val="center"/>
              <w:rPr>
                <w:rFonts w:ascii="Times New Roman" w:hAnsi="Times New Roman" w:cs="Times New Roman"/>
                <w:b/>
                <w:sz w:val="24"/>
                <w:szCs w:val="24"/>
              </w:rPr>
            </w:pPr>
          </w:p>
        </w:tc>
      </w:tr>
      <w:tr w:rsidR="00090022" w14:paraId="3D24BF39" w14:textId="77777777">
        <w:trPr>
          <w:trHeight w:val="20"/>
        </w:trPr>
        <w:tc>
          <w:tcPr>
            <w:tcW w:w="2690" w:type="dxa"/>
            <w:vMerge w:val="restart"/>
          </w:tcPr>
          <w:p w14:paraId="3A26BA7E"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3.1. Психология делового общения</w:t>
            </w:r>
          </w:p>
        </w:tc>
        <w:tc>
          <w:tcPr>
            <w:tcW w:w="8027" w:type="dxa"/>
          </w:tcPr>
          <w:p w14:paraId="7ACD413F" w14:textId="77777777" w:rsidR="00090022" w:rsidRDefault="00387958">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2F4D1283"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6</w:t>
            </w:r>
          </w:p>
        </w:tc>
        <w:tc>
          <w:tcPr>
            <w:tcW w:w="2091" w:type="dxa"/>
            <w:vMerge w:val="restart"/>
          </w:tcPr>
          <w:p w14:paraId="3ACBF28C" w14:textId="77777777" w:rsidR="00090022" w:rsidRDefault="00387958">
            <w:pPr>
              <w:jc w:val="center"/>
              <w:rPr>
                <w:rFonts w:ascii="Times New Roman" w:hAnsi="Times New Roman" w:cs="Times New Roman"/>
                <w:b/>
                <w:sz w:val="24"/>
                <w:szCs w:val="24"/>
              </w:rPr>
            </w:pPr>
            <w:r>
              <w:rPr>
                <w:rFonts w:ascii="Times New Roman" w:hAnsi="Times New Roman" w:cs="Times New Roman"/>
                <w:sz w:val="24"/>
                <w:szCs w:val="24"/>
              </w:rPr>
              <w:t>ОК 01-04, Х.Х</w:t>
            </w:r>
          </w:p>
        </w:tc>
      </w:tr>
      <w:tr w:rsidR="00090022" w14:paraId="7FE1C910" w14:textId="77777777">
        <w:trPr>
          <w:trHeight w:val="20"/>
        </w:trPr>
        <w:tc>
          <w:tcPr>
            <w:tcW w:w="2690" w:type="dxa"/>
            <w:vMerge/>
          </w:tcPr>
          <w:p w14:paraId="45C8C9CB"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42F253A7"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Основы делового общения</w:t>
            </w:r>
          </w:p>
        </w:tc>
        <w:tc>
          <w:tcPr>
            <w:tcW w:w="1958" w:type="dxa"/>
          </w:tcPr>
          <w:p w14:paraId="657FFE83"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A53E76A"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1D5601F2" w14:textId="77777777">
        <w:trPr>
          <w:trHeight w:val="20"/>
        </w:trPr>
        <w:tc>
          <w:tcPr>
            <w:tcW w:w="2690" w:type="dxa"/>
            <w:vMerge/>
          </w:tcPr>
          <w:p w14:paraId="13EB58E3"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6BDA97F" w14:textId="77777777" w:rsidR="00090022" w:rsidRDefault="00387958">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751C4D57"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vMerge/>
          </w:tcPr>
          <w:p w14:paraId="59D00B80"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r>
      <w:tr w:rsidR="00090022" w14:paraId="6AC3D348" w14:textId="77777777">
        <w:trPr>
          <w:trHeight w:val="20"/>
        </w:trPr>
        <w:tc>
          <w:tcPr>
            <w:tcW w:w="2690" w:type="dxa"/>
            <w:vMerge/>
          </w:tcPr>
          <w:p w14:paraId="07956F98"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0AE6C30F" w14:textId="77777777" w:rsidR="00090022" w:rsidRDefault="00387958">
            <w:pPr>
              <w:jc w:val="both"/>
              <w:rPr>
                <w:rFonts w:ascii="Times New Roman" w:hAnsi="Times New Roman" w:cs="Times New Roman"/>
                <w:sz w:val="24"/>
                <w:szCs w:val="24"/>
              </w:rPr>
            </w:pPr>
            <w:bookmarkStart w:id="5" w:name="_heading=h.tyjcwt" w:colFirst="0" w:colLast="0"/>
            <w:bookmarkEnd w:id="5"/>
            <w:r>
              <w:rPr>
                <w:rFonts w:ascii="Times New Roman" w:hAnsi="Times New Roman" w:cs="Times New Roman"/>
                <w:sz w:val="24"/>
                <w:szCs w:val="24"/>
              </w:rPr>
              <w:t>1. Практическое занятие «Формирование профессионального образа»</w:t>
            </w:r>
          </w:p>
        </w:tc>
        <w:tc>
          <w:tcPr>
            <w:tcW w:w="1958" w:type="dxa"/>
          </w:tcPr>
          <w:p w14:paraId="51D5C9B3"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1A7BB29"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141ADA15" w14:textId="77777777">
        <w:trPr>
          <w:trHeight w:val="20"/>
        </w:trPr>
        <w:tc>
          <w:tcPr>
            <w:tcW w:w="2690" w:type="dxa"/>
            <w:vMerge/>
          </w:tcPr>
          <w:p w14:paraId="758D649E"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4C59FE14" w14:textId="77777777" w:rsidR="00090022" w:rsidRDefault="00387958">
            <w:pPr>
              <w:jc w:val="both"/>
              <w:rPr>
                <w:rFonts w:ascii="Times New Roman" w:hAnsi="Times New Roman" w:cs="Times New Roman"/>
                <w:sz w:val="24"/>
                <w:szCs w:val="24"/>
              </w:rPr>
            </w:pPr>
            <w:bookmarkStart w:id="6" w:name="_heading=h.3dy6vkm" w:colFirst="0" w:colLast="0"/>
            <w:bookmarkEnd w:id="6"/>
            <w:r>
              <w:rPr>
                <w:rFonts w:ascii="Times New Roman" w:hAnsi="Times New Roman" w:cs="Times New Roman"/>
                <w:sz w:val="24"/>
                <w:szCs w:val="24"/>
              </w:rPr>
              <w:t>2. Практическое занятие «Деловое общение»</w:t>
            </w:r>
          </w:p>
        </w:tc>
        <w:tc>
          <w:tcPr>
            <w:tcW w:w="1958" w:type="dxa"/>
          </w:tcPr>
          <w:p w14:paraId="337528B2"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30A70FEE"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1F7B85C8" w14:textId="77777777">
        <w:trPr>
          <w:trHeight w:val="20"/>
        </w:trPr>
        <w:tc>
          <w:tcPr>
            <w:tcW w:w="2690" w:type="dxa"/>
            <w:vMerge w:val="restart"/>
          </w:tcPr>
          <w:p w14:paraId="652D0914"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3.2. Формирование имиджа</w:t>
            </w:r>
          </w:p>
        </w:tc>
        <w:tc>
          <w:tcPr>
            <w:tcW w:w="8027" w:type="dxa"/>
          </w:tcPr>
          <w:p w14:paraId="0BC23FFA" w14:textId="77777777" w:rsidR="00090022" w:rsidRDefault="00387958">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361D0907" w14:textId="77777777" w:rsidR="00090022" w:rsidRDefault="00387958">
            <w:pPr>
              <w:jc w:val="center"/>
              <w:rPr>
                <w:rFonts w:ascii="Times New Roman" w:hAnsi="Times New Roman" w:cs="Times New Roman"/>
                <w:sz w:val="24"/>
                <w:szCs w:val="24"/>
              </w:rPr>
            </w:pPr>
            <w:r>
              <w:rPr>
                <w:rFonts w:ascii="Times New Roman" w:hAnsi="Times New Roman" w:cs="Times New Roman"/>
                <w:b/>
                <w:sz w:val="24"/>
                <w:szCs w:val="24"/>
              </w:rPr>
              <w:t>6</w:t>
            </w:r>
          </w:p>
        </w:tc>
        <w:tc>
          <w:tcPr>
            <w:tcW w:w="2091" w:type="dxa"/>
            <w:vMerge w:val="restart"/>
          </w:tcPr>
          <w:p w14:paraId="12F015A8" w14:textId="77777777" w:rsidR="00090022" w:rsidRDefault="00387958">
            <w:pPr>
              <w:jc w:val="center"/>
              <w:rPr>
                <w:rFonts w:ascii="Times New Roman" w:hAnsi="Times New Roman" w:cs="Times New Roman"/>
                <w:b/>
                <w:sz w:val="24"/>
                <w:szCs w:val="24"/>
              </w:rPr>
            </w:pPr>
            <w:r>
              <w:rPr>
                <w:rFonts w:ascii="Times New Roman" w:hAnsi="Times New Roman" w:cs="Times New Roman"/>
                <w:sz w:val="24"/>
                <w:szCs w:val="24"/>
              </w:rPr>
              <w:t>ОК 01-04, Х.Х</w:t>
            </w:r>
          </w:p>
        </w:tc>
      </w:tr>
      <w:tr w:rsidR="00090022" w14:paraId="5CF217E5" w14:textId="77777777">
        <w:trPr>
          <w:trHeight w:val="20"/>
        </w:trPr>
        <w:tc>
          <w:tcPr>
            <w:tcW w:w="2690" w:type="dxa"/>
            <w:vMerge/>
          </w:tcPr>
          <w:p w14:paraId="60C80286"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7415C9B6" w14:textId="77777777" w:rsidR="00090022" w:rsidRDefault="00387958">
            <w:pPr>
              <w:jc w:val="both"/>
              <w:rPr>
                <w:rFonts w:ascii="Times New Roman" w:hAnsi="Times New Roman" w:cs="Times New Roman"/>
                <w:sz w:val="24"/>
                <w:szCs w:val="24"/>
              </w:rPr>
            </w:pPr>
            <w:r>
              <w:rPr>
                <w:rFonts w:ascii="Times New Roman" w:hAnsi="Times New Roman" w:cs="Times New Roman"/>
                <w:sz w:val="24"/>
                <w:szCs w:val="24"/>
              </w:rPr>
              <w:t>1. Имидж и его роль в профессиональном развитии</w:t>
            </w:r>
          </w:p>
        </w:tc>
        <w:tc>
          <w:tcPr>
            <w:tcW w:w="1958" w:type="dxa"/>
          </w:tcPr>
          <w:p w14:paraId="02E82EB3"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0544BF1"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7DCFA6F1" w14:textId="77777777">
        <w:trPr>
          <w:trHeight w:val="20"/>
        </w:trPr>
        <w:tc>
          <w:tcPr>
            <w:tcW w:w="2690" w:type="dxa"/>
            <w:vMerge/>
          </w:tcPr>
          <w:p w14:paraId="4E8B97A3"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5C45342F" w14:textId="77777777" w:rsidR="00090022" w:rsidRDefault="00387958">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65EFE575" w14:textId="77777777" w:rsidR="00090022" w:rsidRDefault="00387958">
            <w:pPr>
              <w:jc w:val="center"/>
              <w:rPr>
                <w:rFonts w:ascii="Times New Roman" w:hAnsi="Times New Roman" w:cs="Times New Roman"/>
                <w:sz w:val="24"/>
                <w:szCs w:val="24"/>
              </w:rPr>
            </w:pPr>
            <w:r>
              <w:rPr>
                <w:rFonts w:ascii="Times New Roman" w:hAnsi="Times New Roman" w:cs="Times New Roman"/>
                <w:b/>
                <w:sz w:val="24"/>
                <w:szCs w:val="24"/>
              </w:rPr>
              <w:t>4</w:t>
            </w:r>
          </w:p>
        </w:tc>
        <w:tc>
          <w:tcPr>
            <w:tcW w:w="2091" w:type="dxa"/>
            <w:vMerge/>
          </w:tcPr>
          <w:p w14:paraId="3F42B968"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5E3C8A81" w14:textId="77777777">
        <w:trPr>
          <w:trHeight w:val="20"/>
        </w:trPr>
        <w:tc>
          <w:tcPr>
            <w:tcW w:w="2690" w:type="dxa"/>
            <w:vMerge/>
          </w:tcPr>
          <w:p w14:paraId="2244556D"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328E0366" w14:textId="77777777" w:rsidR="00090022" w:rsidRDefault="00387958">
            <w:pPr>
              <w:jc w:val="both"/>
              <w:rPr>
                <w:rFonts w:ascii="Times New Roman" w:hAnsi="Times New Roman" w:cs="Times New Roman"/>
                <w:sz w:val="24"/>
                <w:szCs w:val="24"/>
              </w:rPr>
            </w:pPr>
            <w:bookmarkStart w:id="7" w:name="_heading=h.1t3h5sf" w:colFirst="0" w:colLast="0"/>
            <w:bookmarkEnd w:id="7"/>
            <w:r>
              <w:rPr>
                <w:rFonts w:ascii="Times New Roman" w:hAnsi="Times New Roman" w:cs="Times New Roman"/>
                <w:sz w:val="24"/>
                <w:szCs w:val="24"/>
              </w:rPr>
              <w:t>1. Практическое занятие «Формирование имиджа специалиста»</w:t>
            </w:r>
          </w:p>
        </w:tc>
        <w:tc>
          <w:tcPr>
            <w:tcW w:w="1958" w:type="dxa"/>
          </w:tcPr>
          <w:p w14:paraId="0D2540DE"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69362BD5"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4F0D6A0A" w14:textId="77777777">
        <w:trPr>
          <w:trHeight w:val="20"/>
        </w:trPr>
        <w:tc>
          <w:tcPr>
            <w:tcW w:w="2690" w:type="dxa"/>
            <w:vMerge w:val="restart"/>
          </w:tcPr>
          <w:p w14:paraId="539A67EE"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Тема 3.3. Публичные выступления и ведение переговоров</w:t>
            </w:r>
          </w:p>
        </w:tc>
        <w:tc>
          <w:tcPr>
            <w:tcW w:w="8027" w:type="dxa"/>
          </w:tcPr>
          <w:p w14:paraId="6591F2F8" w14:textId="77777777" w:rsidR="00090022" w:rsidRDefault="00387958">
            <w:pPr>
              <w:jc w:val="both"/>
              <w:rPr>
                <w:rFonts w:ascii="Times New Roman" w:hAnsi="Times New Roman" w:cs="Times New Roman"/>
                <w:sz w:val="24"/>
                <w:szCs w:val="24"/>
              </w:rPr>
            </w:pPr>
            <w:r>
              <w:rPr>
                <w:rFonts w:ascii="Times New Roman" w:hAnsi="Times New Roman" w:cs="Times New Roman"/>
                <w:b/>
                <w:sz w:val="24"/>
                <w:szCs w:val="24"/>
              </w:rPr>
              <w:t>Практические и лабораторные занятия</w:t>
            </w:r>
          </w:p>
        </w:tc>
        <w:tc>
          <w:tcPr>
            <w:tcW w:w="1958" w:type="dxa"/>
          </w:tcPr>
          <w:p w14:paraId="2B23084F" w14:textId="77777777" w:rsidR="00090022" w:rsidRDefault="00387958">
            <w:pPr>
              <w:jc w:val="center"/>
              <w:rPr>
                <w:rFonts w:ascii="Times New Roman" w:hAnsi="Times New Roman" w:cs="Times New Roman"/>
                <w:sz w:val="24"/>
                <w:szCs w:val="24"/>
              </w:rPr>
            </w:pPr>
            <w:r>
              <w:rPr>
                <w:rFonts w:ascii="Times New Roman" w:hAnsi="Times New Roman" w:cs="Times New Roman"/>
                <w:b/>
                <w:sz w:val="24"/>
                <w:szCs w:val="24"/>
              </w:rPr>
              <w:t>6</w:t>
            </w:r>
          </w:p>
        </w:tc>
        <w:tc>
          <w:tcPr>
            <w:tcW w:w="2091" w:type="dxa"/>
            <w:vMerge w:val="restart"/>
          </w:tcPr>
          <w:p w14:paraId="7A028DF8" w14:textId="77777777" w:rsidR="00090022" w:rsidRDefault="00387958">
            <w:pPr>
              <w:jc w:val="center"/>
              <w:rPr>
                <w:rFonts w:ascii="Times New Roman" w:hAnsi="Times New Roman" w:cs="Times New Roman"/>
                <w:b/>
                <w:sz w:val="24"/>
                <w:szCs w:val="24"/>
              </w:rPr>
            </w:pPr>
            <w:r>
              <w:rPr>
                <w:rFonts w:ascii="Times New Roman" w:hAnsi="Times New Roman" w:cs="Times New Roman"/>
                <w:sz w:val="24"/>
                <w:szCs w:val="24"/>
              </w:rPr>
              <w:t>ОК 01-04, Х.Х</w:t>
            </w:r>
          </w:p>
        </w:tc>
      </w:tr>
      <w:tr w:rsidR="00090022" w14:paraId="25E90F51" w14:textId="77777777">
        <w:trPr>
          <w:trHeight w:val="97"/>
        </w:trPr>
        <w:tc>
          <w:tcPr>
            <w:tcW w:w="2690" w:type="dxa"/>
            <w:vMerge/>
          </w:tcPr>
          <w:p w14:paraId="50A9E0B7" w14:textId="77777777" w:rsidR="00090022" w:rsidRDefault="00090022">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8027" w:type="dxa"/>
          </w:tcPr>
          <w:p w14:paraId="201EB994" w14:textId="77777777" w:rsidR="00090022" w:rsidRDefault="00387958">
            <w:pPr>
              <w:jc w:val="both"/>
              <w:rPr>
                <w:rFonts w:ascii="Times New Roman" w:hAnsi="Times New Roman" w:cs="Times New Roman"/>
                <w:sz w:val="24"/>
                <w:szCs w:val="24"/>
              </w:rPr>
            </w:pPr>
            <w:bookmarkStart w:id="8" w:name="_heading=h.4d34og8" w:colFirst="0" w:colLast="0"/>
            <w:bookmarkEnd w:id="8"/>
            <w:r>
              <w:rPr>
                <w:rFonts w:ascii="Times New Roman" w:hAnsi="Times New Roman" w:cs="Times New Roman"/>
                <w:sz w:val="24"/>
                <w:szCs w:val="24"/>
              </w:rPr>
              <w:t>1. Практическое занятие «Эффективное ведение переговоров с заказчиком»</w:t>
            </w:r>
          </w:p>
        </w:tc>
        <w:tc>
          <w:tcPr>
            <w:tcW w:w="1958" w:type="dxa"/>
          </w:tcPr>
          <w:p w14:paraId="55C22839"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48DFB29"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21B1A9EE" w14:textId="77777777">
        <w:trPr>
          <w:trHeight w:val="20"/>
        </w:trPr>
        <w:tc>
          <w:tcPr>
            <w:tcW w:w="2690" w:type="dxa"/>
            <w:vMerge/>
          </w:tcPr>
          <w:p w14:paraId="78FD4B79"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c>
          <w:tcPr>
            <w:tcW w:w="8027" w:type="dxa"/>
          </w:tcPr>
          <w:p w14:paraId="284551E0" w14:textId="77777777" w:rsidR="00090022" w:rsidRDefault="00387958">
            <w:pPr>
              <w:jc w:val="both"/>
              <w:rPr>
                <w:rFonts w:ascii="Times New Roman" w:hAnsi="Times New Roman" w:cs="Times New Roman"/>
                <w:sz w:val="24"/>
                <w:szCs w:val="24"/>
              </w:rPr>
            </w:pPr>
            <w:bookmarkStart w:id="9" w:name="_heading=h.2s8eyo1" w:colFirst="0" w:colLast="0"/>
            <w:bookmarkEnd w:id="9"/>
            <w:r>
              <w:rPr>
                <w:rFonts w:ascii="Times New Roman" w:hAnsi="Times New Roman" w:cs="Times New Roman"/>
                <w:sz w:val="24"/>
                <w:szCs w:val="24"/>
              </w:rPr>
              <w:t xml:space="preserve">2. Практическое занятие «Эффективные </w:t>
            </w:r>
            <w:proofErr w:type="spellStart"/>
            <w:r>
              <w:rPr>
                <w:rFonts w:ascii="Times New Roman" w:hAnsi="Times New Roman" w:cs="Times New Roman"/>
                <w:sz w:val="24"/>
                <w:szCs w:val="24"/>
              </w:rPr>
              <w:t>питчинги</w:t>
            </w:r>
            <w:proofErr w:type="spellEnd"/>
            <w:r>
              <w:rPr>
                <w:rFonts w:ascii="Times New Roman" w:hAnsi="Times New Roman" w:cs="Times New Roman"/>
                <w:sz w:val="24"/>
                <w:szCs w:val="24"/>
              </w:rPr>
              <w:t>»</w:t>
            </w:r>
          </w:p>
        </w:tc>
        <w:tc>
          <w:tcPr>
            <w:tcW w:w="1958" w:type="dxa"/>
          </w:tcPr>
          <w:p w14:paraId="0662CE07"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1786993E" w14:textId="77777777" w:rsidR="00090022" w:rsidRDefault="00090022">
            <w:pPr>
              <w:widowControl w:val="0"/>
              <w:pBdr>
                <w:top w:val="nil"/>
                <w:left w:val="nil"/>
                <w:bottom w:val="nil"/>
                <w:right w:val="nil"/>
                <w:between w:val="nil"/>
              </w:pBdr>
              <w:spacing w:line="276" w:lineRule="auto"/>
              <w:rPr>
                <w:rFonts w:ascii="Times New Roman" w:hAnsi="Times New Roman" w:cs="Times New Roman"/>
                <w:sz w:val="24"/>
                <w:szCs w:val="24"/>
              </w:rPr>
            </w:pPr>
          </w:p>
        </w:tc>
      </w:tr>
      <w:tr w:rsidR="00090022" w14:paraId="60B3C09C" w14:textId="77777777">
        <w:trPr>
          <w:trHeight w:val="20"/>
        </w:trPr>
        <w:tc>
          <w:tcPr>
            <w:tcW w:w="10717" w:type="dxa"/>
            <w:gridSpan w:val="2"/>
          </w:tcPr>
          <w:p w14:paraId="37D0D119"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1958" w:type="dxa"/>
          </w:tcPr>
          <w:p w14:paraId="60F28A6A"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tcPr>
          <w:p w14:paraId="53B4F8A5" w14:textId="77777777" w:rsidR="00090022" w:rsidRDefault="00090022">
            <w:pPr>
              <w:rPr>
                <w:rFonts w:ascii="Times New Roman" w:hAnsi="Times New Roman" w:cs="Times New Roman"/>
                <w:b/>
                <w:i/>
                <w:sz w:val="24"/>
                <w:szCs w:val="24"/>
              </w:rPr>
            </w:pPr>
          </w:p>
        </w:tc>
      </w:tr>
      <w:tr w:rsidR="00090022" w14:paraId="2CCDC56F" w14:textId="77777777">
        <w:trPr>
          <w:trHeight w:val="20"/>
        </w:trPr>
        <w:tc>
          <w:tcPr>
            <w:tcW w:w="10717" w:type="dxa"/>
            <w:gridSpan w:val="2"/>
          </w:tcPr>
          <w:p w14:paraId="6AF10560"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Всего:</w:t>
            </w:r>
          </w:p>
        </w:tc>
        <w:tc>
          <w:tcPr>
            <w:tcW w:w="1958" w:type="dxa"/>
          </w:tcPr>
          <w:p w14:paraId="3B681283"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72</w:t>
            </w:r>
          </w:p>
        </w:tc>
        <w:tc>
          <w:tcPr>
            <w:tcW w:w="2091" w:type="dxa"/>
          </w:tcPr>
          <w:p w14:paraId="229AEEF4" w14:textId="77777777" w:rsidR="00090022" w:rsidRDefault="00090022">
            <w:pPr>
              <w:rPr>
                <w:rFonts w:ascii="Times New Roman" w:hAnsi="Times New Roman" w:cs="Times New Roman"/>
                <w:b/>
                <w:i/>
                <w:sz w:val="24"/>
                <w:szCs w:val="24"/>
              </w:rPr>
            </w:pPr>
          </w:p>
        </w:tc>
      </w:tr>
    </w:tbl>
    <w:p w14:paraId="6D1BEF0A" w14:textId="77777777" w:rsidR="00090022" w:rsidRDefault="00090022">
      <w:pPr>
        <w:ind w:firstLine="709"/>
        <w:rPr>
          <w:rFonts w:ascii="Times New Roman" w:hAnsi="Times New Roman" w:cs="Times New Roman"/>
          <w:i/>
        </w:rPr>
        <w:sectPr w:rsidR="00090022">
          <w:pgSz w:w="16838" w:h="11906" w:orient="landscape"/>
          <w:pgMar w:top="851" w:right="1134" w:bottom="851" w:left="992" w:header="709" w:footer="709" w:gutter="0"/>
          <w:cols w:space="720"/>
        </w:sectPr>
      </w:pPr>
    </w:p>
    <w:p w14:paraId="63AE49EB" w14:textId="77777777" w:rsidR="00090022" w:rsidRDefault="00387958">
      <w:pPr>
        <w:jc w:val="center"/>
        <w:rPr>
          <w:rFonts w:ascii="Times New Roman" w:hAnsi="Times New Roman" w:cs="Times New Roman"/>
          <w:b/>
        </w:rPr>
      </w:pPr>
      <w:bookmarkStart w:id="10" w:name="_heading=h.17dp8vu" w:colFirst="0" w:colLast="0"/>
      <w:bookmarkEnd w:id="10"/>
      <w:r>
        <w:rPr>
          <w:rFonts w:ascii="Times New Roman" w:hAnsi="Times New Roman" w:cs="Times New Roman"/>
          <w:b/>
        </w:rPr>
        <w:lastRenderedPageBreak/>
        <w:t>3. УСЛОВИЯ РЕАЛИЗАЦИИ УЧЕБНОЙ ДИСЦИПЛИНЫ</w:t>
      </w:r>
    </w:p>
    <w:p w14:paraId="30569CCE" w14:textId="77777777" w:rsidR="00090022" w:rsidRDefault="00387958">
      <w:pPr>
        <w:spacing w:after="0"/>
        <w:ind w:firstLine="709"/>
        <w:jc w:val="both"/>
        <w:rPr>
          <w:rFonts w:ascii="Times New Roman" w:hAnsi="Times New Roman" w:cs="Times New Roman"/>
          <w:sz w:val="24"/>
          <w:szCs w:val="24"/>
        </w:rPr>
      </w:pPr>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05CA5BEA" w14:textId="77777777" w:rsidR="00090022" w:rsidRDefault="003879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w:t>
      </w:r>
    </w:p>
    <w:tbl>
      <w:tblPr>
        <w:tblStyle w:val="aff0"/>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
        <w:gridCol w:w="5857"/>
        <w:gridCol w:w="2989"/>
      </w:tblGrid>
      <w:tr w:rsidR="00090022" w14:paraId="65AFACC3" w14:textId="77777777">
        <w:tc>
          <w:tcPr>
            <w:tcW w:w="499" w:type="dxa"/>
            <w:tcBorders>
              <w:top w:val="single" w:sz="4" w:space="0" w:color="000000"/>
              <w:left w:val="single" w:sz="4" w:space="0" w:color="000000"/>
              <w:bottom w:val="single" w:sz="4" w:space="0" w:color="000000"/>
              <w:right w:val="single" w:sz="4" w:space="0" w:color="000000"/>
            </w:tcBorders>
            <w:vAlign w:val="center"/>
          </w:tcPr>
          <w:p w14:paraId="3F34C1A7"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w:t>
            </w:r>
          </w:p>
        </w:tc>
        <w:tc>
          <w:tcPr>
            <w:tcW w:w="5857" w:type="dxa"/>
            <w:tcBorders>
              <w:top w:val="single" w:sz="4" w:space="0" w:color="000000"/>
              <w:left w:val="single" w:sz="4" w:space="0" w:color="000000"/>
              <w:bottom w:val="single" w:sz="4" w:space="0" w:color="000000"/>
              <w:right w:val="single" w:sz="4" w:space="0" w:color="000000"/>
            </w:tcBorders>
            <w:vAlign w:val="center"/>
          </w:tcPr>
          <w:p w14:paraId="65F5EC7F"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Наименование оборудования</w:t>
            </w:r>
            <w:r>
              <w:rPr>
                <w:rFonts w:ascii="Times New Roman" w:hAnsi="Times New Roman" w:cs="Times New Roman"/>
                <w:sz w:val="24"/>
                <w:szCs w:val="24"/>
                <w:vertAlign w:val="superscript"/>
              </w:rPr>
              <w:footnoteReference w:id="1"/>
            </w:r>
          </w:p>
        </w:tc>
        <w:tc>
          <w:tcPr>
            <w:tcW w:w="2989" w:type="dxa"/>
            <w:tcBorders>
              <w:top w:val="single" w:sz="4" w:space="0" w:color="000000"/>
              <w:left w:val="single" w:sz="4" w:space="0" w:color="000000"/>
              <w:bottom w:val="single" w:sz="4" w:space="0" w:color="000000"/>
              <w:right w:val="single" w:sz="4" w:space="0" w:color="000000"/>
            </w:tcBorders>
            <w:vAlign w:val="center"/>
          </w:tcPr>
          <w:p w14:paraId="267EB342"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Техническое описание</w:t>
            </w:r>
            <w:r>
              <w:rPr>
                <w:rFonts w:ascii="Times New Roman" w:hAnsi="Times New Roman" w:cs="Times New Roman"/>
                <w:sz w:val="24"/>
                <w:szCs w:val="24"/>
                <w:vertAlign w:val="superscript"/>
              </w:rPr>
              <w:footnoteReference w:id="2"/>
            </w:r>
          </w:p>
        </w:tc>
      </w:tr>
      <w:tr w:rsidR="00090022" w14:paraId="17C89B12" w14:textId="77777777">
        <w:trPr>
          <w:trHeight w:val="278"/>
        </w:trPr>
        <w:tc>
          <w:tcPr>
            <w:tcW w:w="9345" w:type="dxa"/>
            <w:gridSpan w:val="3"/>
            <w:tcBorders>
              <w:top w:val="single" w:sz="4" w:space="0" w:color="000000"/>
              <w:left w:val="single" w:sz="4" w:space="0" w:color="000000"/>
              <w:bottom w:val="single" w:sz="4" w:space="0" w:color="000000"/>
              <w:right w:val="single" w:sz="4" w:space="0" w:color="000000"/>
            </w:tcBorders>
          </w:tcPr>
          <w:p w14:paraId="1F83A11D"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I Специализированная мебель и системы хранения</w:t>
            </w:r>
          </w:p>
        </w:tc>
      </w:tr>
      <w:tr w:rsidR="00090022" w14:paraId="27F606E2" w14:textId="77777777">
        <w:trPr>
          <w:trHeight w:val="277"/>
        </w:trPr>
        <w:tc>
          <w:tcPr>
            <w:tcW w:w="9345" w:type="dxa"/>
            <w:gridSpan w:val="3"/>
            <w:tcBorders>
              <w:top w:val="single" w:sz="4" w:space="0" w:color="000000"/>
              <w:left w:val="single" w:sz="4" w:space="0" w:color="000000"/>
              <w:bottom w:val="single" w:sz="4" w:space="0" w:color="000000"/>
              <w:right w:val="single" w:sz="4" w:space="0" w:color="000000"/>
            </w:tcBorders>
          </w:tcPr>
          <w:p w14:paraId="05F1CA99" w14:textId="77777777" w:rsidR="00090022" w:rsidRDefault="00387958">
            <w:pPr>
              <w:rPr>
                <w:rFonts w:ascii="Times New Roman" w:hAnsi="Times New Roman" w:cs="Times New Roman"/>
                <w:b/>
                <w:sz w:val="24"/>
                <w:szCs w:val="24"/>
              </w:rPr>
            </w:pPr>
            <w:r>
              <w:rPr>
                <w:rFonts w:ascii="Times New Roman" w:hAnsi="Times New Roman" w:cs="Times New Roman"/>
                <w:b/>
                <w:sz w:val="24"/>
                <w:szCs w:val="24"/>
              </w:rPr>
              <w:t>Основное оборудование</w:t>
            </w:r>
          </w:p>
        </w:tc>
      </w:tr>
      <w:tr w:rsidR="00090022" w14:paraId="5ED2BEC3" w14:textId="77777777">
        <w:tc>
          <w:tcPr>
            <w:tcW w:w="499" w:type="dxa"/>
            <w:tcBorders>
              <w:top w:val="single" w:sz="4" w:space="0" w:color="000000"/>
              <w:left w:val="single" w:sz="4" w:space="0" w:color="000000"/>
              <w:bottom w:val="single" w:sz="4" w:space="0" w:color="000000"/>
              <w:right w:val="single" w:sz="4" w:space="0" w:color="000000"/>
            </w:tcBorders>
          </w:tcPr>
          <w:p w14:paraId="2472C187"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61771F13"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посадочные места по количеству студентов;</w:t>
            </w:r>
          </w:p>
        </w:tc>
        <w:tc>
          <w:tcPr>
            <w:tcW w:w="2989" w:type="dxa"/>
            <w:tcBorders>
              <w:top w:val="single" w:sz="4" w:space="0" w:color="000000"/>
              <w:left w:val="single" w:sz="4" w:space="0" w:color="000000"/>
              <w:bottom w:val="single" w:sz="4" w:space="0" w:color="000000"/>
              <w:right w:val="single" w:sz="4" w:space="0" w:color="000000"/>
            </w:tcBorders>
          </w:tcPr>
          <w:p w14:paraId="31EFFD3C" w14:textId="77777777" w:rsidR="00090022" w:rsidRDefault="00090022">
            <w:pPr>
              <w:rPr>
                <w:rFonts w:ascii="Times New Roman" w:hAnsi="Times New Roman" w:cs="Times New Roman"/>
                <w:sz w:val="24"/>
                <w:szCs w:val="24"/>
              </w:rPr>
            </w:pPr>
          </w:p>
        </w:tc>
      </w:tr>
      <w:tr w:rsidR="00090022" w14:paraId="5E10208C" w14:textId="77777777">
        <w:tc>
          <w:tcPr>
            <w:tcW w:w="499" w:type="dxa"/>
            <w:tcBorders>
              <w:top w:val="single" w:sz="4" w:space="0" w:color="000000"/>
              <w:left w:val="single" w:sz="4" w:space="0" w:color="000000"/>
              <w:bottom w:val="single" w:sz="4" w:space="0" w:color="000000"/>
              <w:right w:val="single" w:sz="4" w:space="0" w:color="000000"/>
            </w:tcBorders>
          </w:tcPr>
          <w:p w14:paraId="55ED221E"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0542CC97"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рабочее место преподавателя;</w:t>
            </w:r>
          </w:p>
        </w:tc>
        <w:tc>
          <w:tcPr>
            <w:tcW w:w="2989" w:type="dxa"/>
            <w:tcBorders>
              <w:top w:val="single" w:sz="4" w:space="0" w:color="000000"/>
              <w:left w:val="single" w:sz="4" w:space="0" w:color="000000"/>
              <w:bottom w:val="single" w:sz="4" w:space="0" w:color="000000"/>
              <w:right w:val="single" w:sz="4" w:space="0" w:color="000000"/>
            </w:tcBorders>
          </w:tcPr>
          <w:p w14:paraId="6EAF81B6" w14:textId="77777777" w:rsidR="00090022" w:rsidRDefault="00090022">
            <w:pPr>
              <w:rPr>
                <w:rFonts w:ascii="Times New Roman" w:hAnsi="Times New Roman" w:cs="Times New Roman"/>
                <w:sz w:val="24"/>
                <w:szCs w:val="24"/>
              </w:rPr>
            </w:pPr>
          </w:p>
        </w:tc>
      </w:tr>
      <w:tr w:rsidR="00090022" w14:paraId="3E50A265" w14:textId="77777777">
        <w:tc>
          <w:tcPr>
            <w:tcW w:w="499" w:type="dxa"/>
            <w:tcBorders>
              <w:top w:val="single" w:sz="4" w:space="0" w:color="000000"/>
              <w:left w:val="single" w:sz="4" w:space="0" w:color="000000"/>
              <w:bottom w:val="single" w:sz="4" w:space="0" w:color="000000"/>
              <w:right w:val="single" w:sz="4" w:space="0" w:color="000000"/>
            </w:tcBorders>
          </w:tcPr>
          <w:p w14:paraId="2BBD7766"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E9A440C"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большая магнитно-маркерная доска;</w:t>
            </w:r>
          </w:p>
        </w:tc>
        <w:tc>
          <w:tcPr>
            <w:tcW w:w="2989" w:type="dxa"/>
            <w:tcBorders>
              <w:top w:val="single" w:sz="4" w:space="0" w:color="000000"/>
              <w:left w:val="single" w:sz="4" w:space="0" w:color="000000"/>
              <w:bottom w:val="single" w:sz="4" w:space="0" w:color="000000"/>
              <w:right w:val="single" w:sz="4" w:space="0" w:color="000000"/>
            </w:tcBorders>
          </w:tcPr>
          <w:p w14:paraId="1F31387C" w14:textId="77777777" w:rsidR="00090022" w:rsidRDefault="00090022">
            <w:pPr>
              <w:rPr>
                <w:rFonts w:ascii="Times New Roman" w:hAnsi="Times New Roman" w:cs="Times New Roman"/>
                <w:sz w:val="24"/>
                <w:szCs w:val="24"/>
              </w:rPr>
            </w:pPr>
          </w:p>
        </w:tc>
      </w:tr>
      <w:tr w:rsidR="00090022" w14:paraId="7A324E65" w14:textId="77777777">
        <w:tc>
          <w:tcPr>
            <w:tcW w:w="499" w:type="dxa"/>
            <w:tcBorders>
              <w:top w:val="single" w:sz="4" w:space="0" w:color="000000"/>
              <w:left w:val="single" w:sz="4" w:space="0" w:color="000000"/>
              <w:bottom w:val="single" w:sz="4" w:space="0" w:color="000000"/>
              <w:right w:val="single" w:sz="4" w:space="0" w:color="000000"/>
            </w:tcBorders>
          </w:tcPr>
          <w:p w14:paraId="3672E31F"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07FDB59"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учебные пособия;</w:t>
            </w:r>
          </w:p>
        </w:tc>
        <w:tc>
          <w:tcPr>
            <w:tcW w:w="2989" w:type="dxa"/>
            <w:tcBorders>
              <w:top w:val="single" w:sz="4" w:space="0" w:color="000000"/>
              <w:left w:val="single" w:sz="4" w:space="0" w:color="000000"/>
              <w:bottom w:val="single" w:sz="4" w:space="0" w:color="000000"/>
              <w:right w:val="single" w:sz="4" w:space="0" w:color="000000"/>
            </w:tcBorders>
          </w:tcPr>
          <w:p w14:paraId="740EE349" w14:textId="77777777" w:rsidR="00090022" w:rsidRDefault="00090022">
            <w:pPr>
              <w:rPr>
                <w:rFonts w:ascii="Times New Roman" w:hAnsi="Times New Roman" w:cs="Times New Roman"/>
                <w:sz w:val="24"/>
                <w:szCs w:val="24"/>
              </w:rPr>
            </w:pPr>
          </w:p>
        </w:tc>
      </w:tr>
      <w:tr w:rsidR="00090022" w14:paraId="080FAAFB" w14:textId="77777777">
        <w:tc>
          <w:tcPr>
            <w:tcW w:w="499" w:type="dxa"/>
            <w:tcBorders>
              <w:top w:val="single" w:sz="4" w:space="0" w:color="000000"/>
              <w:left w:val="single" w:sz="4" w:space="0" w:color="000000"/>
              <w:bottom w:val="single" w:sz="4" w:space="0" w:color="000000"/>
              <w:right w:val="single" w:sz="4" w:space="0" w:color="000000"/>
            </w:tcBorders>
          </w:tcPr>
          <w:p w14:paraId="76F661AA"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650DA307"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технические средства обучения</w:t>
            </w:r>
          </w:p>
        </w:tc>
        <w:tc>
          <w:tcPr>
            <w:tcW w:w="2989" w:type="dxa"/>
            <w:tcBorders>
              <w:top w:val="single" w:sz="4" w:space="0" w:color="000000"/>
              <w:left w:val="single" w:sz="4" w:space="0" w:color="000000"/>
              <w:bottom w:val="single" w:sz="4" w:space="0" w:color="000000"/>
              <w:right w:val="single" w:sz="4" w:space="0" w:color="000000"/>
            </w:tcBorders>
          </w:tcPr>
          <w:p w14:paraId="57342F83" w14:textId="77777777" w:rsidR="00090022" w:rsidRDefault="00090022">
            <w:pPr>
              <w:rPr>
                <w:rFonts w:ascii="Times New Roman" w:hAnsi="Times New Roman" w:cs="Times New Roman"/>
                <w:sz w:val="24"/>
                <w:szCs w:val="24"/>
              </w:rPr>
            </w:pPr>
          </w:p>
        </w:tc>
      </w:tr>
      <w:tr w:rsidR="00090022" w14:paraId="29766017" w14:textId="77777777">
        <w:tc>
          <w:tcPr>
            <w:tcW w:w="499" w:type="dxa"/>
            <w:tcBorders>
              <w:top w:val="single" w:sz="4" w:space="0" w:color="000000"/>
              <w:left w:val="single" w:sz="4" w:space="0" w:color="000000"/>
              <w:bottom w:val="single" w:sz="4" w:space="0" w:color="000000"/>
              <w:right w:val="single" w:sz="4" w:space="0" w:color="000000"/>
            </w:tcBorders>
          </w:tcPr>
          <w:p w14:paraId="5C1F125C"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F102F96" w14:textId="77777777" w:rsidR="00090022" w:rsidRDefault="00090022">
            <w:pPr>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1AFE5101" w14:textId="77777777" w:rsidR="00090022" w:rsidRDefault="00090022">
            <w:pPr>
              <w:rPr>
                <w:rFonts w:ascii="Times New Roman" w:hAnsi="Times New Roman" w:cs="Times New Roman"/>
                <w:sz w:val="24"/>
                <w:szCs w:val="24"/>
              </w:rPr>
            </w:pPr>
          </w:p>
        </w:tc>
      </w:tr>
      <w:tr w:rsidR="00090022" w14:paraId="6E194BD5"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3D512C32" w14:textId="77777777" w:rsidR="00090022" w:rsidRDefault="00387958">
            <w:pPr>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090022" w14:paraId="6839012F" w14:textId="77777777">
        <w:tc>
          <w:tcPr>
            <w:tcW w:w="499" w:type="dxa"/>
            <w:tcBorders>
              <w:top w:val="single" w:sz="4" w:space="0" w:color="000000"/>
              <w:left w:val="single" w:sz="4" w:space="0" w:color="000000"/>
              <w:bottom w:val="single" w:sz="4" w:space="0" w:color="000000"/>
              <w:right w:val="single" w:sz="4" w:space="0" w:color="000000"/>
            </w:tcBorders>
          </w:tcPr>
          <w:p w14:paraId="5B7F2A21"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88028A7" w14:textId="77777777" w:rsidR="00090022" w:rsidRDefault="00090022">
            <w:pPr>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27A46164" w14:textId="77777777" w:rsidR="00090022" w:rsidRDefault="00090022">
            <w:pPr>
              <w:rPr>
                <w:rFonts w:ascii="Times New Roman" w:hAnsi="Times New Roman" w:cs="Times New Roman"/>
                <w:i/>
                <w:sz w:val="24"/>
                <w:szCs w:val="24"/>
              </w:rPr>
            </w:pPr>
          </w:p>
        </w:tc>
      </w:tr>
      <w:tr w:rsidR="00090022" w14:paraId="0FDD12E1"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6DEF4954" w14:textId="77777777" w:rsidR="00090022" w:rsidRDefault="00387958">
            <w:pPr>
              <w:rPr>
                <w:rFonts w:ascii="Times New Roman" w:hAnsi="Times New Roman" w:cs="Times New Roman"/>
                <w:sz w:val="24"/>
                <w:szCs w:val="24"/>
              </w:rPr>
            </w:pPr>
            <w:r>
              <w:rPr>
                <w:rFonts w:ascii="Times New Roman" w:hAnsi="Times New Roman" w:cs="Times New Roman"/>
                <w:b/>
                <w:sz w:val="24"/>
                <w:szCs w:val="24"/>
              </w:rPr>
              <w:t>II Технические средства</w:t>
            </w:r>
          </w:p>
        </w:tc>
      </w:tr>
      <w:tr w:rsidR="00090022" w14:paraId="79BC391D"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2F2A02DA" w14:textId="77777777" w:rsidR="00090022" w:rsidRDefault="00387958">
            <w:pPr>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090022" w14:paraId="60A457C9" w14:textId="77777777">
        <w:tc>
          <w:tcPr>
            <w:tcW w:w="499" w:type="dxa"/>
            <w:tcBorders>
              <w:top w:val="single" w:sz="4" w:space="0" w:color="000000"/>
              <w:left w:val="single" w:sz="4" w:space="0" w:color="000000"/>
              <w:bottom w:val="single" w:sz="4" w:space="0" w:color="000000"/>
              <w:right w:val="single" w:sz="4" w:space="0" w:color="000000"/>
            </w:tcBorders>
          </w:tcPr>
          <w:p w14:paraId="44E7F828"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22802A8"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компьютеры с лицензионным программным обеспечением по количеству обучающихся;</w:t>
            </w:r>
          </w:p>
        </w:tc>
        <w:tc>
          <w:tcPr>
            <w:tcW w:w="2989" w:type="dxa"/>
            <w:tcBorders>
              <w:top w:val="single" w:sz="4" w:space="0" w:color="000000"/>
              <w:left w:val="single" w:sz="4" w:space="0" w:color="000000"/>
              <w:bottom w:val="single" w:sz="4" w:space="0" w:color="000000"/>
              <w:right w:val="single" w:sz="4" w:space="0" w:color="000000"/>
            </w:tcBorders>
          </w:tcPr>
          <w:p w14:paraId="23FA9EA1" w14:textId="77777777" w:rsidR="00090022" w:rsidRDefault="00090022">
            <w:pPr>
              <w:rPr>
                <w:rFonts w:ascii="Times New Roman" w:hAnsi="Times New Roman" w:cs="Times New Roman"/>
                <w:sz w:val="24"/>
                <w:szCs w:val="24"/>
              </w:rPr>
            </w:pPr>
          </w:p>
        </w:tc>
      </w:tr>
      <w:tr w:rsidR="00090022" w14:paraId="4A28D75C" w14:textId="77777777">
        <w:tc>
          <w:tcPr>
            <w:tcW w:w="499" w:type="dxa"/>
            <w:tcBorders>
              <w:top w:val="single" w:sz="4" w:space="0" w:color="000000"/>
              <w:left w:val="single" w:sz="4" w:space="0" w:color="000000"/>
              <w:bottom w:val="single" w:sz="4" w:space="0" w:color="000000"/>
              <w:right w:val="single" w:sz="4" w:space="0" w:color="000000"/>
            </w:tcBorders>
          </w:tcPr>
          <w:p w14:paraId="1BC896EF"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9530B4A"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мультимедиапроектор;</w:t>
            </w:r>
          </w:p>
        </w:tc>
        <w:tc>
          <w:tcPr>
            <w:tcW w:w="2989" w:type="dxa"/>
            <w:tcBorders>
              <w:top w:val="single" w:sz="4" w:space="0" w:color="000000"/>
              <w:left w:val="single" w:sz="4" w:space="0" w:color="000000"/>
              <w:bottom w:val="single" w:sz="4" w:space="0" w:color="000000"/>
              <w:right w:val="single" w:sz="4" w:space="0" w:color="000000"/>
            </w:tcBorders>
          </w:tcPr>
          <w:p w14:paraId="01E50621" w14:textId="77777777" w:rsidR="00090022" w:rsidRDefault="00090022">
            <w:pPr>
              <w:rPr>
                <w:rFonts w:ascii="Times New Roman" w:hAnsi="Times New Roman" w:cs="Times New Roman"/>
                <w:sz w:val="24"/>
                <w:szCs w:val="24"/>
              </w:rPr>
            </w:pPr>
          </w:p>
        </w:tc>
      </w:tr>
      <w:tr w:rsidR="00090022" w14:paraId="023A8F7A" w14:textId="77777777">
        <w:tc>
          <w:tcPr>
            <w:tcW w:w="499" w:type="dxa"/>
            <w:tcBorders>
              <w:top w:val="single" w:sz="4" w:space="0" w:color="000000"/>
              <w:left w:val="single" w:sz="4" w:space="0" w:color="000000"/>
              <w:bottom w:val="single" w:sz="4" w:space="0" w:color="000000"/>
              <w:right w:val="single" w:sz="4" w:space="0" w:color="000000"/>
            </w:tcBorders>
          </w:tcPr>
          <w:p w14:paraId="1BDAC72F"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31809A0" w14:textId="77777777" w:rsidR="00090022" w:rsidRDefault="00387958">
            <w:pPr>
              <w:rPr>
                <w:rFonts w:ascii="Times New Roman" w:hAnsi="Times New Roman" w:cs="Times New Roman"/>
                <w:color w:val="000000"/>
                <w:sz w:val="24"/>
                <w:szCs w:val="24"/>
              </w:rPr>
            </w:pPr>
            <w:r>
              <w:rPr>
                <w:rFonts w:ascii="Times New Roman" w:hAnsi="Times New Roman" w:cs="Times New Roman"/>
                <w:color w:val="000000"/>
                <w:sz w:val="24"/>
                <w:szCs w:val="24"/>
              </w:rPr>
              <w:t>офисное ПО;</w:t>
            </w:r>
          </w:p>
        </w:tc>
        <w:tc>
          <w:tcPr>
            <w:tcW w:w="2989" w:type="dxa"/>
            <w:tcBorders>
              <w:top w:val="single" w:sz="4" w:space="0" w:color="000000"/>
              <w:left w:val="single" w:sz="4" w:space="0" w:color="000000"/>
              <w:bottom w:val="single" w:sz="4" w:space="0" w:color="000000"/>
              <w:right w:val="single" w:sz="4" w:space="0" w:color="000000"/>
            </w:tcBorders>
          </w:tcPr>
          <w:p w14:paraId="3C3617C4" w14:textId="77777777" w:rsidR="00090022" w:rsidRDefault="00090022">
            <w:pPr>
              <w:rPr>
                <w:rFonts w:ascii="Times New Roman" w:hAnsi="Times New Roman" w:cs="Times New Roman"/>
                <w:sz w:val="24"/>
                <w:szCs w:val="24"/>
              </w:rPr>
            </w:pPr>
          </w:p>
        </w:tc>
      </w:tr>
      <w:tr w:rsidR="00090022" w14:paraId="01B6BF78" w14:textId="77777777">
        <w:tc>
          <w:tcPr>
            <w:tcW w:w="499" w:type="dxa"/>
            <w:tcBorders>
              <w:top w:val="single" w:sz="4" w:space="0" w:color="000000"/>
              <w:left w:val="single" w:sz="4" w:space="0" w:color="000000"/>
              <w:bottom w:val="single" w:sz="4" w:space="0" w:color="000000"/>
              <w:right w:val="single" w:sz="4" w:space="0" w:color="000000"/>
            </w:tcBorders>
          </w:tcPr>
          <w:p w14:paraId="1B9EE38F"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98CAD2F" w14:textId="77777777" w:rsidR="00090022" w:rsidRDefault="00387958">
            <w:pPr>
              <w:rPr>
                <w:rFonts w:ascii="Times New Roman" w:hAnsi="Times New Roman" w:cs="Times New Roman"/>
                <w:color w:val="000000"/>
                <w:sz w:val="24"/>
                <w:szCs w:val="24"/>
              </w:rPr>
            </w:pPr>
            <w:r>
              <w:rPr>
                <w:rFonts w:ascii="Times New Roman" w:hAnsi="Times New Roman" w:cs="Times New Roman"/>
                <w:color w:val="000000"/>
                <w:sz w:val="24"/>
                <w:szCs w:val="24"/>
              </w:rPr>
              <w:t>графические редакторы;</w:t>
            </w:r>
          </w:p>
        </w:tc>
        <w:tc>
          <w:tcPr>
            <w:tcW w:w="2989" w:type="dxa"/>
            <w:tcBorders>
              <w:top w:val="single" w:sz="4" w:space="0" w:color="000000"/>
              <w:left w:val="single" w:sz="4" w:space="0" w:color="000000"/>
              <w:bottom w:val="single" w:sz="4" w:space="0" w:color="000000"/>
              <w:right w:val="single" w:sz="4" w:space="0" w:color="000000"/>
            </w:tcBorders>
          </w:tcPr>
          <w:p w14:paraId="64DCB273" w14:textId="77777777" w:rsidR="00090022" w:rsidRDefault="00090022">
            <w:pPr>
              <w:rPr>
                <w:rFonts w:ascii="Times New Roman" w:hAnsi="Times New Roman" w:cs="Times New Roman"/>
                <w:sz w:val="24"/>
                <w:szCs w:val="24"/>
              </w:rPr>
            </w:pPr>
          </w:p>
        </w:tc>
      </w:tr>
      <w:tr w:rsidR="00090022" w14:paraId="16901A40" w14:textId="77777777">
        <w:tc>
          <w:tcPr>
            <w:tcW w:w="499" w:type="dxa"/>
            <w:tcBorders>
              <w:top w:val="single" w:sz="4" w:space="0" w:color="000000"/>
              <w:left w:val="single" w:sz="4" w:space="0" w:color="000000"/>
              <w:bottom w:val="single" w:sz="4" w:space="0" w:color="000000"/>
              <w:right w:val="single" w:sz="4" w:space="0" w:color="000000"/>
            </w:tcBorders>
          </w:tcPr>
          <w:p w14:paraId="5ADC2254"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4A1DD226" w14:textId="77777777" w:rsidR="00090022" w:rsidRDefault="00387958">
            <w:pPr>
              <w:rPr>
                <w:rFonts w:ascii="Times New Roman" w:hAnsi="Times New Roman" w:cs="Times New Roman"/>
                <w:sz w:val="24"/>
                <w:szCs w:val="24"/>
              </w:rPr>
            </w:pPr>
            <w:r>
              <w:rPr>
                <w:rFonts w:ascii="Times New Roman" w:hAnsi="Times New Roman" w:cs="Times New Roman"/>
                <w:color w:val="000000"/>
                <w:sz w:val="24"/>
                <w:szCs w:val="24"/>
              </w:rPr>
              <w:t>программы верстки</w:t>
            </w:r>
          </w:p>
        </w:tc>
        <w:tc>
          <w:tcPr>
            <w:tcW w:w="2989" w:type="dxa"/>
            <w:tcBorders>
              <w:top w:val="single" w:sz="4" w:space="0" w:color="000000"/>
              <w:left w:val="single" w:sz="4" w:space="0" w:color="000000"/>
              <w:bottom w:val="single" w:sz="4" w:space="0" w:color="000000"/>
              <w:right w:val="single" w:sz="4" w:space="0" w:color="000000"/>
            </w:tcBorders>
          </w:tcPr>
          <w:p w14:paraId="7513E048" w14:textId="77777777" w:rsidR="00090022" w:rsidRDefault="00090022">
            <w:pPr>
              <w:rPr>
                <w:rFonts w:ascii="Times New Roman" w:hAnsi="Times New Roman" w:cs="Times New Roman"/>
                <w:sz w:val="24"/>
                <w:szCs w:val="24"/>
              </w:rPr>
            </w:pPr>
          </w:p>
        </w:tc>
      </w:tr>
      <w:tr w:rsidR="00090022" w14:paraId="157D077A" w14:textId="77777777">
        <w:tc>
          <w:tcPr>
            <w:tcW w:w="499" w:type="dxa"/>
            <w:tcBorders>
              <w:top w:val="single" w:sz="4" w:space="0" w:color="000000"/>
              <w:left w:val="single" w:sz="4" w:space="0" w:color="000000"/>
              <w:bottom w:val="single" w:sz="4" w:space="0" w:color="000000"/>
              <w:right w:val="single" w:sz="4" w:space="0" w:color="000000"/>
            </w:tcBorders>
          </w:tcPr>
          <w:p w14:paraId="314BD8E6"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45CCCC9E" w14:textId="77777777" w:rsidR="00090022" w:rsidRDefault="00090022">
            <w:pPr>
              <w:rPr>
                <w:rFonts w:ascii="Times New Roman" w:hAnsi="Times New Roman" w:cs="Times New Roman"/>
                <w:color w:val="000000"/>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5CD293CD" w14:textId="77777777" w:rsidR="00090022" w:rsidRDefault="00090022">
            <w:pPr>
              <w:rPr>
                <w:rFonts w:ascii="Times New Roman" w:hAnsi="Times New Roman" w:cs="Times New Roman"/>
                <w:sz w:val="24"/>
                <w:szCs w:val="24"/>
              </w:rPr>
            </w:pPr>
          </w:p>
        </w:tc>
      </w:tr>
      <w:tr w:rsidR="00090022" w14:paraId="75B08A05"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78948B4A" w14:textId="77777777" w:rsidR="00090022" w:rsidRDefault="00387958">
            <w:pPr>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090022" w14:paraId="6959488B" w14:textId="77777777">
        <w:tc>
          <w:tcPr>
            <w:tcW w:w="499" w:type="dxa"/>
            <w:tcBorders>
              <w:top w:val="single" w:sz="4" w:space="0" w:color="000000"/>
              <w:left w:val="single" w:sz="4" w:space="0" w:color="000000"/>
              <w:bottom w:val="single" w:sz="4" w:space="0" w:color="000000"/>
              <w:right w:val="single" w:sz="4" w:space="0" w:color="000000"/>
            </w:tcBorders>
          </w:tcPr>
          <w:p w14:paraId="10ABD0A3"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2A6FC992" w14:textId="77777777" w:rsidR="00090022" w:rsidRDefault="00090022">
            <w:pPr>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1D949D0A" w14:textId="77777777" w:rsidR="00090022" w:rsidRDefault="00090022">
            <w:pPr>
              <w:rPr>
                <w:rFonts w:ascii="Times New Roman" w:hAnsi="Times New Roman" w:cs="Times New Roman"/>
                <w:sz w:val="24"/>
                <w:szCs w:val="24"/>
              </w:rPr>
            </w:pPr>
          </w:p>
        </w:tc>
      </w:tr>
      <w:tr w:rsidR="00090022" w14:paraId="54D214B5"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2140FA61" w14:textId="77777777" w:rsidR="00090022" w:rsidRDefault="00387958">
            <w:pPr>
              <w:rPr>
                <w:rFonts w:ascii="Times New Roman" w:hAnsi="Times New Roman" w:cs="Times New Roman"/>
                <w:sz w:val="24"/>
                <w:szCs w:val="24"/>
              </w:rPr>
            </w:pPr>
            <w:r>
              <w:rPr>
                <w:rFonts w:ascii="Times New Roman" w:hAnsi="Times New Roman" w:cs="Times New Roman"/>
                <w:b/>
                <w:sz w:val="24"/>
                <w:szCs w:val="24"/>
              </w:rPr>
              <w:t>III Демонстрационные учебно-наглядные пособия</w:t>
            </w:r>
          </w:p>
        </w:tc>
      </w:tr>
      <w:tr w:rsidR="00090022" w14:paraId="07294CD0"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1A7149CF" w14:textId="77777777" w:rsidR="00090022" w:rsidRDefault="00387958">
            <w:pPr>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090022" w14:paraId="0FDA347A" w14:textId="77777777">
        <w:tc>
          <w:tcPr>
            <w:tcW w:w="499" w:type="dxa"/>
            <w:tcBorders>
              <w:top w:val="single" w:sz="4" w:space="0" w:color="000000"/>
              <w:left w:val="single" w:sz="4" w:space="0" w:color="000000"/>
              <w:bottom w:val="single" w:sz="4" w:space="0" w:color="000000"/>
              <w:right w:val="single" w:sz="4" w:space="0" w:color="000000"/>
            </w:tcBorders>
          </w:tcPr>
          <w:p w14:paraId="56748D65"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5061409E" w14:textId="77777777" w:rsidR="00090022" w:rsidRDefault="00090022">
            <w:pPr>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3DF8E0F0" w14:textId="77777777" w:rsidR="00090022" w:rsidRDefault="00090022">
            <w:pPr>
              <w:rPr>
                <w:rFonts w:ascii="Times New Roman" w:hAnsi="Times New Roman" w:cs="Times New Roman"/>
                <w:sz w:val="24"/>
                <w:szCs w:val="24"/>
              </w:rPr>
            </w:pPr>
          </w:p>
        </w:tc>
      </w:tr>
      <w:tr w:rsidR="00090022" w14:paraId="66373D57"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411BE544" w14:textId="77777777" w:rsidR="00090022" w:rsidRDefault="00387958">
            <w:pPr>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090022" w14:paraId="2A57E8E8" w14:textId="77777777">
        <w:tc>
          <w:tcPr>
            <w:tcW w:w="499" w:type="dxa"/>
            <w:tcBorders>
              <w:top w:val="single" w:sz="4" w:space="0" w:color="000000"/>
              <w:left w:val="single" w:sz="4" w:space="0" w:color="000000"/>
              <w:bottom w:val="single" w:sz="4" w:space="0" w:color="000000"/>
              <w:right w:val="single" w:sz="4" w:space="0" w:color="000000"/>
            </w:tcBorders>
          </w:tcPr>
          <w:p w14:paraId="70391210" w14:textId="77777777" w:rsidR="00090022" w:rsidRDefault="00090022">
            <w:pPr>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5876D963" w14:textId="77777777" w:rsidR="00090022" w:rsidRDefault="00090022">
            <w:pPr>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627E8241" w14:textId="77777777" w:rsidR="00090022" w:rsidRDefault="00090022">
            <w:pPr>
              <w:rPr>
                <w:rFonts w:ascii="Times New Roman" w:hAnsi="Times New Roman" w:cs="Times New Roman"/>
                <w:sz w:val="24"/>
                <w:szCs w:val="24"/>
              </w:rPr>
            </w:pPr>
          </w:p>
        </w:tc>
      </w:tr>
    </w:tbl>
    <w:p w14:paraId="098ED856" w14:textId="77777777" w:rsidR="00090022" w:rsidRDefault="00090022">
      <w:pPr>
        <w:spacing w:after="0"/>
        <w:ind w:firstLine="709"/>
        <w:jc w:val="both"/>
        <w:rPr>
          <w:rFonts w:ascii="Times New Roman" w:hAnsi="Times New Roman" w:cs="Times New Roman"/>
          <w:sz w:val="24"/>
          <w:szCs w:val="24"/>
        </w:rPr>
      </w:pPr>
    </w:p>
    <w:p w14:paraId="480E1CBB" w14:textId="77777777" w:rsidR="00090022" w:rsidRDefault="0038795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60710254" w14:textId="77777777" w:rsidR="00090022" w:rsidRDefault="00387958">
      <w:pPr>
        <w:spacing w:after="0"/>
        <w:ind w:firstLine="709"/>
        <w:jc w:val="both"/>
        <w:rPr>
          <w:rFonts w:ascii="Times New Roman" w:hAnsi="Times New Roman" w:cs="Times New Roman"/>
          <w:sz w:val="24"/>
          <w:szCs w:val="24"/>
        </w:rPr>
      </w:pPr>
      <w:bookmarkStart w:id="11" w:name="_heading=h.26in1rg" w:colFirst="0" w:colLast="0"/>
      <w:bookmarkEnd w:id="11"/>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734CE5" w14:textId="77777777" w:rsidR="00090022" w:rsidRDefault="00090022">
      <w:pPr>
        <w:spacing w:after="0"/>
        <w:ind w:firstLine="709"/>
        <w:jc w:val="both"/>
        <w:rPr>
          <w:rFonts w:ascii="Times New Roman" w:hAnsi="Times New Roman" w:cs="Times New Roman"/>
          <w:sz w:val="24"/>
          <w:szCs w:val="24"/>
        </w:rPr>
      </w:pPr>
    </w:p>
    <w:p w14:paraId="6459DB1C" w14:textId="77777777" w:rsidR="00090022" w:rsidRDefault="0038795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3.2.1. Основные печатные издания и электронные издания</w:t>
      </w:r>
    </w:p>
    <w:p w14:paraId="6637ACEB" w14:textId="77777777" w:rsidR="00090022" w:rsidRDefault="00387958">
      <w:pPr>
        <w:spacing w:after="0"/>
        <w:ind w:firstLine="709"/>
        <w:jc w:val="both"/>
        <w:rPr>
          <w:rFonts w:ascii="Times New Roman" w:hAnsi="Times New Roman" w:cs="Times New Roman"/>
          <w:sz w:val="24"/>
          <w:szCs w:val="24"/>
        </w:rPr>
      </w:pPr>
      <w:bookmarkStart w:id="12" w:name="_heading=h.fd39kcvctrrp" w:colFirst="0" w:colLast="0"/>
      <w:bookmarkEnd w:id="12"/>
      <w:r>
        <w:rPr>
          <w:rFonts w:ascii="Times New Roman" w:hAnsi="Times New Roman" w:cs="Times New Roman"/>
          <w:sz w:val="24"/>
          <w:szCs w:val="24"/>
        </w:rPr>
        <w:t>1. Большая книга лучших игр и упражнений для любого тренинга / Михаил Кипнис. — Москва: АСТ, 2014. — 637 с.  ISBN 978-5-17-087368-5, URL: https://search.rsl.ru/ru/record/01007563294 (дата обращения 30.09.2024).</w:t>
      </w:r>
    </w:p>
    <w:p w14:paraId="4EE85519" w14:textId="77777777" w:rsidR="00090022" w:rsidRDefault="00090022">
      <w:pPr>
        <w:tabs>
          <w:tab w:val="left" w:pos="993"/>
        </w:tabs>
        <w:spacing w:after="0"/>
        <w:ind w:firstLine="709"/>
        <w:jc w:val="both"/>
        <w:rPr>
          <w:rFonts w:ascii="Times New Roman" w:hAnsi="Times New Roman" w:cs="Times New Roman"/>
          <w:sz w:val="24"/>
          <w:szCs w:val="24"/>
        </w:rPr>
      </w:pPr>
    </w:p>
    <w:p w14:paraId="42157B1F" w14:textId="77777777" w:rsidR="00090022" w:rsidRDefault="00387958">
      <w:pPr>
        <w:tabs>
          <w:tab w:val="left" w:pos="993"/>
        </w:tabs>
        <w:spacing w:after="0"/>
        <w:ind w:firstLine="709"/>
        <w:jc w:val="both"/>
        <w:rPr>
          <w:rFonts w:ascii="Times New Roman" w:hAnsi="Times New Roman" w:cs="Times New Roman"/>
          <w:b/>
          <w:sz w:val="24"/>
          <w:szCs w:val="24"/>
        </w:rPr>
      </w:pPr>
      <w:r>
        <w:rPr>
          <w:rFonts w:ascii="Times New Roman" w:hAnsi="Times New Roman" w:cs="Times New Roman"/>
          <w:b/>
          <w:sz w:val="24"/>
          <w:szCs w:val="24"/>
        </w:rPr>
        <w:t>3.2.2.  Дополнительные источники</w:t>
      </w:r>
    </w:p>
    <w:p w14:paraId="1BE0E7B4" w14:textId="69E292C9" w:rsidR="001C4BB0" w:rsidRDefault="00387958" w:rsidP="001C4BB0">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001C4BB0">
        <w:rPr>
          <w:rFonts w:ascii="Times New Roman" w:hAnsi="Times New Roman" w:cs="Times New Roman"/>
          <w:sz w:val="24"/>
          <w:szCs w:val="24"/>
        </w:rPr>
        <w:t>Вачков</w:t>
      </w:r>
      <w:proofErr w:type="spellEnd"/>
      <w:r w:rsidR="001C4BB0">
        <w:rPr>
          <w:rFonts w:ascii="Times New Roman" w:hAnsi="Times New Roman" w:cs="Times New Roman"/>
          <w:sz w:val="24"/>
          <w:szCs w:val="24"/>
        </w:rPr>
        <w:t xml:space="preserve"> И.В. Психология тренинговой работы: Содержательные, организационные и методические аспекты ведения тренинговой группы. М.: Эксмо, 2007.  ISBN: 978-5-699-19699-9, URL: https://search.rsl.ru/ru/record/01003037260 (дата обращения 30.09.2024).</w:t>
      </w:r>
    </w:p>
    <w:p w14:paraId="4D212DCD" w14:textId="6E5A6160" w:rsidR="00090022" w:rsidRDefault="001C4BB0">
      <w:pPr>
        <w:spacing w:after="0"/>
        <w:ind w:firstLine="709"/>
        <w:jc w:val="both"/>
        <w:rPr>
          <w:rFonts w:ascii="Times New Roman" w:hAnsi="Times New Roman" w:cs="Times New Roman"/>
          <w:sz w:val="24"/>
          <w:szCs w:val="24"/>
        </w:rPr>
        <w:sectPr w:rsidR="00090022">
          <w:pgSz w:w="11906" w:h="16838"/>
          <w:pgMar w:top="1134" w:right="850" w:bottom="1134" w:left="1701" w:header="708" w:footer="708" w:gutter="0"/>
          <w:cols w:space="720"/>
        </w:sectPr>
      </w:pPr>
      <w:r>
        <w:rPr>
          <w:rFonts w:ascii="Times New Roman" w:hAnsi="Times New Roman" w:cs="Times New Roman"/>
          <w:sz w:val="24"/>
          <w:szCs w:val="24"/>
        </w:rPr>
        <w:t xml:space="preserve">2. </w:t>
      </w:r>
      <w:r w:rsidR="00387958">
        <w:rPr>
          <w:rFonts w:ascii="Times New Roman" w:hAnsi="Times New Roman" w:cs="Times New Roman"/>
          <w:sz w:val="24"/>
          <w:szCs w:val="24"/>
        </w:rPr>
        <w:t xml:space="preserve">Деловое общение [Текст]: учебное пособие / Т.В. </w:t>
      </w:r>
      <w:proofErr w:type="spellStart"/>
      <w:r w:rsidR="00387958">
        <w:rPr>
          <w:rFonts w:ascii="Times New Roman" w:hAnsi="Times New Roman" w:cs="Times New Roman"/>
          <w:sz w:val="24"/>
          <w:szCs w:val="24"/>
        </w:rPr>
        <w:t>Слотина</w:t>
      </w:r>
      <w:proofErr w:type="spellEnd"/>
      <w:r w:rsidR="00387958">
        <w:rPr>
          <w:rFonts w:ascii="Times New Roman" w:hAnsi="Times New Roman" w:cs="Times New Roman"/>
          <w:sz w:val="24"/>
          <w:szCs w:val="24"/>
        </w:rPr>
        <w:t xml:space="preserve">, А.В. Комарова; Федеральное агентство ж.-д. трансп., Федеральное гос. бюджетное образовательное учреждение </w:t>
      </w:r>
      <w:proofErr w:type="spellStart"/>
      <w:r w:rsidR="00387958">
        <w:rPr>
          <w:rFonts w:ascii="Times New Roman" w:hAnsi="Times New Roman" w:cs="Times New Roman"/>
          <w:sz w:val="24"/>
          <w:szCs w:val="24"/>
        </w:rPr>
        <w:t>высш</w:t>
      </w:r>
      <w:proofErr w:type="spellEnd"/>
      <w:r w:rsidR="00387958">
        <w:rPr>
          <w:rFonts w:ascii="Times New Roman" w:hAnsi="Times New Roman" w:cs="Times New Roman"/>
          <w:sz w:val="24"/>
          <w:szCs w:val="24"/>
        </w:rPr>
        <w:t xml:space="preserve">. проф. образования «Петербургский гос. ун-т путей </w:t>
      </w:r>
      <w:proofErr w:type="spellStart"/>
      <w:r w:rsidR="00387958">
        <w:rPr>
          <w:rFonts w:ascii="Times New Roman" w:hAnsi="Times New Roman" w:cs="Times New Roman"/>
          <w:sz w:val="24"/>
          <w:szCs w:val="24"/>
        </w:rPr>
        <w:t>сообщ</w:t>
      </w:r>
      <w:proofErr w:type="spellEnd"/>
      <w:r w:rsidR="00387958">
        <w:rPr>
          <w:rFonts w:ascii="Times New Roman" w:hAnsi="Times New Roman" w:cs="Times New Roman"/>
          <w:sz w:val="24"/>
          <w:szCs w:val="24"/>
        </w:rPr>
        <w:t>.». – Санкт-Петербург: ПГУПС, 2013. - 74 с., URL: https://search.rsl.ru/ru/record/01006718934</w:t>
      </w:r>
      <w:r w:rsidR="00387958">
        <w:rPr>
          <w:rFonts w:ascii="Times New Roman" w:hAnsi="Times New Roman" w:cs="Times New Roman"/>
          <w:color w:val="222222"/>
          <w:sz w:val="24"/>
          <w:szCs w:val="24"/>
        </w:rPr>
        <w:t xml:space="preserve"> (дата обращения 30.09.2024).</w:t>
      </w:r>
    </w:p>
    <w:p w14:paraId="0CE6EDA3" w14:textId="77777777" w:rsidR="00090022" w:rsidRDefault="00387958">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4. КОНТРОЛЬ И ОЦЕНКА РЕЗУЛЬТАТОВ ОСВОЕНИЯ</w:t>
      </w:r>
    </w:p>
    <w:p w14:paraId="123749BA" w14:textId="77777777" w:rsidR="00090022" w:rsidRDefault="00387958">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6E14314B" w14:textId="77777777" w:rsidR="00090022" w:rsidRDefault="00090022">
      <w:pPr>
        <w:jc w:val="center"/>
        <w:rPr>
          <w:rFonts w:ascii="Times New Roman" w:hAnsi="Times New Roman" w:cs="Times New Roman"/>
          <w:b/>
          <w:sz w:val="24"/>
          <w:szCs w:val="24"/>
        </w:rPr>
      </w:pPr>
    </w:p>
    <w:tbl>
      <w:tblPr>
        <w:tblStyle w:val="aff1"/>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2976"/>
        <w:gridCol w:w="2830"/>
      </w:tblGrid>
      <w:tr w:rsidR="00090022" w14:paraId="63EAB1E3" w14:textId="77777777">
        <w:tc>
          <w:tcPr>
            <w:tcW w:w="3539" w:type="dxa"/>
            <w:tcBorders>
              <w:top w:val="single" w:sz="4" w:space="0" w:color="000000"/>
              <w:left w:val="single" w:sz="4" w:space="0" w:color="000000"/>
              <w:bottom w:val="single" w:sz="4" w:space="0" w:color="000000"/>
              <w:right w:val="single" w:sz="4" w:space="0" w:color="000000"/>
            </w:tcBorders>
          </w:tcPr>
          <w:p w14:paraId="17B40A74" w14:textId="77777777" w:rsidR="00090022" w:rsidRDefault="00387958">
            <w:pPr>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976" w:type="dxa"/>
            <w:tcBorders>
              <w:top w:val="single" w:sz="4" w:space="0" w:color="000000"/>
              <w:left w:val="single" w:sz="4" w:space="0" w:color="000000"/>
              <w:bottom w:val="single" w:sz="4" w:space="0" w:color="000000"/>
              <w:right w:val="single" w:sz="4" w:space="0" w:color="000000"/>
            </w:tcBorders>
          </w:tcPr>
          <w:p w14:paraId="7101AF85" w14:textId="77777777" w:rsidR="00090022" w:rsidRDefault="00387958">
            <w:pPr>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Borders>
              <w:top w:val="single" w:sz="4" w:space="0" w:color="000000"/>
              <w:left w:val="single" w:sz="4" w:space="0" w:color="000000"/>
              <w:bottom w:val="single" w:sz="4" w:space="0" w:color="000000"/>
              <w:right w:val="single" w:sz="4" w:space="0" w:color="000000"/>
            </w:tcBorders>
          </w:tcPr>
          <w:p w14:paraId="68B78809" w14:textId="77777777" w:rsidR="00090022" w:rsidRDefault="00387958">
            <w:pPr>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090022" w14:paraId="370DC09F"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3DB72B87"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090022" w14:paraId="09D30614" w14:textId="77777777">
        <w:tc>
          <w:tcPr>
            <w:tcW w:w="3539" w:type="dxa"/>
            <w:tcBorders>
              <w:top w:val="single" w:sz="4" w:space="0" w:color="000000"/>
              <w:left w:val="single" w:sz="4" w:space="0" w:color="000000"/>
              <w:bottom w:val="single" w:sz="4" w:space="0" w:color="000000"/>
              <w:right w:val="single" w:sz="4" w:space="0" w:color="000000"/>
            </w:tcBorders>
          </w:tcPr>
          <w:p w14:paraId="25A360CA"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7C4F4B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29ED917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19F31CF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EA9E354"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7682D39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13FB81E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32B22F57"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78CEE296"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33D7875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E70996E"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70BAF5F6"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4F7AD8E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36DEE29E"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1FA887B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1F6A3EE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49FD220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0F1034A7"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lastRenderedPageBreak/>
              <w:t>Самостоятельно выстраивать траекторию профессионального саморазвития и самообразования;</w:t>
            </w:r>
          </w:p>
          <w:p w14:paraId="7BC09BAB"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2720E76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3459629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6428C38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0AE0F49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Содержание, структуру и функции межличностного общения; </w:t>
            </w:r>
          </w:p>
          <w:p w14:paraId="7315398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Основные характеристики вербальной и невербальной коммуникации; </w:t>
            </w:r>
          </w:p>
          <w:p w14:paraId="104D9C2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Психологические особенности межличностного взаимодействия, стратегии поведения участников взаимодействия; </w:t>
            </w:r>
          </w:p>
          <w:p w14:paraId="0C6B89F7"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Основные механизмы межличностного познания, а также феномены, искажающие межличностное восприятие; </w:t>
            </w:r>
          </w:p>
          <w:p w14:paraId="14987265"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Причины затрудненного общения, принципы выхода из ситуаций затрудненного взаимодействия</w:t>
            </w:r>
          </w:p>
        </w:tc>
        <w:tc>
          <w:tcPr>
            <w:tcW w:w="2976" w:type="dxa"/>
            <w:tcBorders>
              <w:top w:val="single" w:sz="4" w:space="0" w:color="000000"/>
              <w:left w:val="single" w:sz="4" w:space="0" w:color="000000"/>
              <w:bottom w:val="single" w:sz="4" w:space="0" w:color="000000"/>
              <w:right w:val="single" w:sz="4" w:space="0" w:color="000000"/>
            </w:tcBorders>
          </w:tcPr>
          <w:p w14:paraId="37693FDE"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lastRenderedPageBreak/>
              <w:t>Выполнение тренинговых упражнений в рамках практических занятий</w:t>
            </w:r>
          </w:p>
        </w:tc>
        <w:tc>
          <w:tcPr>
            <w:tcW w:w="2830" w:type="dxa"/>
            <w:tcBorders>
              <w:top w:val="single" w:sz="4" w:space="0" w:color="000000"/>
              <w:left w:val="single" w:sz="4" w:space="0" w:color="000000"/>
              <w:bottom w:val="single" w:sz="4" w:space="0" w:color="000000"/>
              <w:right w:val="single" w:sz="4" w:space="0" w:color="000000"/>
            </w:tcBorders>
          </w:tcPr>
          <w:p w14:paraId="5BC403CF"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r w:rsidR="00090022" w14:paraId="3E6FA154"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7F9CD3A0" w14:textId="77777777" w:rsidR="00090022" w:rsidRDefault="00387958">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090022" w14:paraId="2B001309" w14:textId="77777777">
        <w:trPr>
          <w:trHeight w:val="58"/>
        </w:trPr>
        <w:tc>
          <w:tcPr>
            <w:tcW w:w="3539" w:type="dxa"/>
            <w:tcBorders>
              <w:top w:val="single" w:sz="4" w:space="0" w:color="000000"/>
              <w:left w:val="single" w:sz="4" w:space="0" w:color="000000"/>
              <w:bottom w:val="single" w:sz="4" w:space="0" w:color="000000"/>
              <w:right w:val="single" w:sz="4" w:space="0" w:color="000000"/>
            </w:tcBorders>
          </w:tcPr>
          <w:p w14:paraId="5B8CE543"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47441BB3"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1AE76C2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3B2C207B"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lastRenderedPageBreak/>
              <w:t>Методы работы в профессиональной и смежных сферах;</w:t>
            </w:r>
          </w:p>
          <w:p w14:paraId="26E6D724"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00D84C5C"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04F61574"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6FA1C72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2C62EBF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6A040D05"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387456E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6237A154"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0B350E8D"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0D7BF471"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675D55E2"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2B4C035"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6B3E6374"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Анализировать психологические проявления личности в межличностном общении; </w:t>
            </w:r>
          </w:p>
          <w:p w14:paraId="537A4DCE"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Организовывать различные формы общения в рамках деловой коммуникации;</w:t>
            </w:r>
          </w:p>
          <w:p w14:paraId="1607C190"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Рефлексировать собственное поведение в межличностном общении; </w:t>
            </w:r>
          </w:p>
          <w:p w14:paraId="4299701A"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lastRenderedPageBreak/>
              <w:t xml:space="preserve">Организовывать позитивно направленное общение; </w:t>
            </w:r>
          </w:p>
          <w:p w14:paraId="136E7788"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Программировать свое поведение в ситуации общения с другими</w:t>
            </w:r>
          </w:p>
          <w:p w14:paraId="0FEC46F8"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людьми</w:t>
            </w:r>
          </w:p>
        </w:tc>
        <w:tc>
          <w:tcPr>
            <w:tcW w:w="2976" w:type="dxa"/>
            <w:tcBorders>
              <w:top w:val="single" w:sz="4" w:space="0" w:color="000000"/>
              <w:left w:val="single" w:sz="4" w:space="0" w:color="000000"/>
              <w:bottom w:val="single" w:sz="4" w:space="0" w:color="000000"/>
              <w:right w:val="single" w:sz="4" w:space="0" w:color="000000"/>
            </w:tcBorders>
          </w:tcPr>
          <w:p w14:paraId="766B5229"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lastRenderedPageBreak/>
              <w:t>Выполнение тренинговых упражнений в рамках практических занятий</w:t>
            </w:r>
          </w:p>
        </w:tc>
        <w:tc>
          <w:tcPr>
            <w:tcW w:w="2830" w:type="dxa"/>
            <w:tcBorders>
              <w:top w:val="single" w:sz="4" w:space="0" w:color="000000"/>
              <w:left w:val="single" w:sz="4" w:space="0" w:color="000000"/>
              <w:bottom w:val="single" w:sz="4" w:space="0" w:color="000000"/>
              <w:right w:val="single" w:sz="4" w:space="0" w:color="000000"/>
            </w:tcBorders>
          </w:tcPr>
          <w:p w14:paraId="0E3BE655" w14:textId="77777777" w:rsidR="00090022" w:rsidRDefault="00387958">
            <w:pPr>
              <w:rPr>
                <w:rFonts w:ascii="Times New Roman" w:hAnsi="Times New Roman" w:cs="Times New Roman"/>
                <w:sz w:val="24"/>
                <w:szCs w:val="24"/>
              </w:rPr>
            </w:pPr>
            <w:r>
              <w:rPr>
                <w:rFonts w:ascii="Times New Roman" w:hAnsi="Times New Roman" w:cs="Times New Roman"/>
                <w:sz w:val="24"/>
                <w:szCs w:val="24"/>
              </w:rPr>
              <w:t xml:space="preserve">Наблюдение за работой обучающегося в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 групповое задание</w:t>
            </w:r>
          </w:p>
        </w:tc>
      </w:tr>
    </w:tbl>
    <w:p w14:paraId="3CE71709" w14:textId="77777777" w:rsidR="00090022" w:rsidRDefault="00090022">
      <w:pPr>
        <w:spacing w:after="0"/>
        <w:jc w:val="both"/>
        <w:rPr>
          <w:rFonts w:ascii="Times New Roman" w:hAnsi="Times New Roman" w:cs="Times New Roman"/>
          <w:b/>
        </w:rPr>
      </w:pPr>
    </w:p>
    <w:p w14:paraId="086B9B26" w14:textId="77777777" w:rsidR="00090022" w:rsidRDefault="0038795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232BC358" w14:textId="77777777" w:rsidR="00090022" w:rsidRDefault="0038795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2"/>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090022" w14:paraId="3922F9C3" w14:textId="77777777">
        <w:trPr>
          <w:trHeight w:val="180"/>
        </w:trPr>
        <w:tc>
          <w:tcPr>
            <w:tcW w:w="3341" w:type="dxa"/>
            <w:tcBorders>
              <w:top w:val="single" w:sz="4" w:space="0" w:color="000000"/>
              <w:left w:val="single" w:sz="4" w:space="0" w:color="000000"/>
              <w:bottom w:val="single" w:sz="4" w:space="0" w:color="000000"/>
              <w:right w:val="single" w:sz="4" w:space="0" w:color="000000"/>
            </w:tcBorders>
          </w:tcPr>
          <w:p w14:paraId="60F1C5D5"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tcPr>
          <w:p w14:paraId="363F656E"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090022" w14:paraId="4A450253" w14:textId="77777777">
        <w:trPr>
          <w:trHeight w:val="669"/>
        </w:trPr>
        <w:tc>
          <w:tcPr>
            <w:tcW w:w="3341" w:type="dxa"/>
            <w:tcBorders>
              <w:top w:val="single" w:sz="4" w:space="0" w:color="000000"/>
              <w:left w:val="single" w:sz="4" w:space="0" w:color="000000"/>
              <w:bottom w:val="single" w:sz="4" w:space="0" w:color="000000"/>
              <w:right w:val="single" w:sz="4" w:space="0" w:color="000000"/>
            </w:tcBorders>
            <w:vAlign w:val="center"/>
          </w:tcPr>
          <w:p w14:paraId="0DD48EA7" w14:textId="77777777" w:rsidR="00090022" w:rsidRDefault="00387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5989" w:type="dxa"/>
            <w:tcBorders>
              <w:top w:val="single" w:sz="4" w:space="0" w:color="000000"/>
              <w:left w:val="single" w:sz="4" w:space="0" w:color="000000"/>
              <w:bottom w:val="single" w:sz="4" w:space="0" w:color="000000"/>
              <w:right w:val="single" w:sz="4" w:space="0" w:color="000000"/>
            </w:tcBorders>
            <w:vAlign w:val="center"/>
          </w:tcPr>
          <w:p w14:paraId="2E7143DB" w14:textId="77777777" w:rsidR="00090022" w:rsidRDefault="00387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r w:rsidR="00090022" w14:paraId="722BA763" w14:textId="77777777">
        <w:trPr>
          <w:trHeight w:val="142"/>
        </w:trPr>
        <w:tc>
          <w:tcPr>
            <w:tcW w:w="3341" w:type="dxa"/>
            <w:tcBorders>
              <w:top w:val="single" w:sz="4" w:space="0" w:color="000000"/>
              <w:left w:val="single" w:sz="4" w:space="0" w:color="000000"/>
              <w:bottom w:val="single" w:sz="4" w:space="0" w:color="000000"/>
              <w:right w:val="single" w:sz="4" w:space="0" w:color="000000"/>
            </w:tcBorders>
            <w:vAlign w:val="center"/>
          </w:tcPr>
          <w:p w14:paraId="5476F4DB"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729C5311"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0FC176AE" w14:textId="77777777" w:rsidR="00090022" w:rsidRDefault="0038795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0BF2B27A" w14:textId="77777777" w:rsidR="00090022" w:rsidRDefault="0038795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Ind w:w="0" w:type="dxa"/>
        <w:tblBorders>
          <w:insideH w:val="nil"/>
          <w:insideV w:val="nil"/>
        </w:tblBorders>
        <w:tblLayout w:type="fixed"/>
        <w:tblLook w:val="0600" w:firstRow="0" w:lastRow="0" w:firstColumn="0" w:lastColumn="0" w:noHBand="1" w:noVBand="1"/>
      </w:tblPr>
      <w:tblGrid>
        <w:gridCol w:w="3363"/>
        <w:gridCol w:w="6027"/>
      </w:tblGrid>
      <w:tr w:rsidR="00090022" w14:paraId="7E7D986B" w14:textId="77777777">
        <w:trPr>
          <w:trHeight w:val="184"/>
        </w:trPr>
        <w:tc>
          <w:tcPr>
            <w:tcW w:w="3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B5ADCF"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CD9E6F1" w14:textId="77777777" w:rsidR="00090022" w:rsidRDefault="00387958">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090022" w14:paraId="3443D3D1" w14:textId="77777777">
        <w:trPr>
          <w:trHeight w:val="213"/>
        </w:trPr>
        <w:tc>
          <w:tcPr>
            <w:tcW w:w="3363"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4D3E3A" w14:textId="77777777" w:rsidR="00090022" w:rsidRDefault="00387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602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5590C91" w14:textId="77777777" w:rsidR="00090022" w:rsidRDefault="00387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bl>
    <w:p w14:paraId="2921DB29" w14:textId="77777777" w:rsidR="00090022" w:rsidRDefault="00090022">
      <w:pPr>
        <w:spacing w:after="0" w:line="240" w:lineRule="auto"/>
        <w:jc w:val="center"/>
        <w:rPr>
          <w:rFonts w:ascii="Times New Roman" w:hAnsi="Times New Roman" w:cs="Times New Roman"/>
          <w:i/>
          <w:sz w:val="24"/>
          <w:szCs w:val="24"/>
        </w:rPr>
      </w:pPr>
    </w:p>
    <w:p w14:paraId="12E16C65" w14:textId="77777777" w:rsidR="00090022" w:rsidRDefault="00090022"/>
    <w:sectPr w:rsidR="00090022">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8E5E5" w14:textId="77777777" w:rsidR="004E22D5" w:rsidRDefault="004E22D5">
      <w:pPr>
        <w:spacing w:after="0" w:line="240" w:lineRule="auto"/>
      </w:pPr>
      <w:r>
        <w:separator/>
      </w:r>
    </w:p>
  </w:endnote>
  <w:endnote w:type="continuationSeparator" w:id="0">
    <w:p w14:paraId="4E964E83" w14:textId="77777777" w:rsidR="004E22D5" w:rsidRDefault="004E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085F9" w14:textId="77777777" w:rsidR="004E22D5" w:rsidRDefault="004E22D5">
      <w:pPr>
        <w:spacing w:after="0" w:line="240" w:lineRule="auto"/>
      </w:pPr>
      <w:r>
        <w:separator/>
      </w:r>
    </w:p>
  </w:footnote>
  <w:footnote w:type="continuationSeparator" w:id="0">
    <w:p w14:paraId="7B89C88D" w14:textId="77777777" w:rsidR="004E22D5" w:rsidRDefault="004E22D5">
      <w:pPr>
        <w:spacing w:after="0" w:line="240" w:lineRule="auto"/>
      </w:pPr>
      <w:r>
        <w:continuationSeparator/>
      </w:r>
    </w:p>
  </w:footnote>
  <w:footnote w:id="1">
    <w:p w14:paraId="22AF0C0C" w14:textId="77777777" w:rsidR="00090022" w:rsidRDefault="00387958">
      <w:pPr>
        <w:pBdr>
          <w:top w:val="nil"/>
          <w:left w:val="nil"/>
          <w:bottom w:val="nil"/>
          <w:right w:val="nil"/>
          <w:between w:val="nil"/>
        </w:pBdr>
        <w:spacing w:after="0" w:line="240" w:lineRule="auto"/>
        <w:jc w:val="both"/>
        <w:rPr>
          <w:rFonts w:ascii="Times New Roman" w:hAnsi="Times New Roman" w:cs="Times New Roman"/>
          <w:color w:val="000000"/>
          <w:sz w:val="20"/>
          <w:szCs w:val="20"/>
        </w:rPr>
      </w:pPr>
      <w:r>
        <w:rPr>
          <w:vertAlign w:val="superscript"/>
        </w:rPr>
        <w:footnoteRef/>
      </w:r>
      <w:r>
        <w:rPr>
          <w:rFonts w:ascii="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06DF876" w14:textId="77777777" w:rsidR="00090022" w:rsidRDefault="00387958">
      <w:pPr>
        <w:pBdr>
          <w:top w:val="nil"/>
          <w:left w:val="nil"/>
          <w:bottom w:val="nil"/>
          <w:right w:val="nil"/>
          <w:between w:val="nil"/>
        </w:pBdr>
        <w:spacing w:after="0" w:line="240" w:lineRule="auto"/>
        <w:jc w:val="both"/>
        <w:rPr>
          <w:rFonts w:ascii="Times New Roman" w:hAnsi="Times New Roman" w:cs="Times New Roman"/>
          <w:color w:val="000000"/>
          <w:sz w:val="20"/>
          <w:szCs w:val="20"/>
        </w:rPr>
      </w:pPr>
      <w:r>
        <w:rPr>
          <w:vertAlign w:val="superscript"/>
        </w:rPr>
        <w:footnoteRef/>
      </w:r>
      <w:r>
        <w:rPr>
          <w:rFonts w:ascii="Times New Roman" w:hAnsi="Times New Roman" w:cs="Times New Roman"/>
          <w:color w:val="000000"/>
          <w:sz w:val="20"/>
          <w:szCs w:val="20"/>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057E2"/>
    <w:multiLevelType w:val="multilevel"/>
    <w:tmpl w:val="93E8AF52"/>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46DB0D44"/>
    <w:multiLevelType w:val="multilevel"/>
    <w:tmpl w:val="367EE7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022"/>
    <w:rsid w:val="00090022"/>
    <w:rsid w:val="001C4BB0"/>
    <w:rsid w:val="00387958"/>
    <w:rsid w:val="004E22D5"/>
    <w:rsid w:val="00EF0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3643D"/>
  <w15:docId w15:val="{5A7F6F1E-4EDF-4FF7-B0E4-1B11C16F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styleId="af3">
    <w:name w:val="Table Grid"/>
    <w:basedOn w:val="a1"/>
    <w:uiPriority w:val="39"/>
    <w:rsid w:val="00F9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pPr>
      <w:spacing w:after="0" w:line="240" w:lineRule="auto"/>
    </w:pPr>
    <w:tblPr>
      <w:tblStyleRowBandSize w:val="1"/>
      <w:tblStyleColBandSize w:val="1"/>
      <w:tblCellMar>
        <w:left w:w="115" w:type="dxa"/>
        <w:right w:w="115" w:type="dxa"/>
      </w:tblCellMar>
    </w:tblPr>
  </w:style>
  <w:style w:type="table" w:customStyle="1" w:styleId="afd">
    <w:basedOn w:val="TableNormal0"/>
    <w:pPr>
      <w:spacing w:after="0" w:line="240" w:lineRule="auto"/>
    </w:pPr>
    <w:tblPr>
      <w:tblStyleRowBandSize w:val="1"/>
      <w:tblStyleColBandSize w:val="1"/>
      <w:tblCellMar>
        <w:left w:w="115" w:type="dxa"/>
        <w:right w:w="115" w:type="dxa"/>
      </w:tblCellMar>
    </w:tblPr>
  </w:style>
  <w:style w:type="table" w:customStyle="1" w:styleId="afe">
    <w:basedOn w:val="TableNormal0"/>
    <w:pPr>
      <w:spacing w:after="0" w:line="240" w:lineRule="auto"/>
    </w:pPr>
    <w:tblPr>
      <w:tblStyleRowBandSize w:val="1"/>
      <w:tblStyleColBandSize w:val="1"/>
      <w:tblCellMar>
        <w:left w:w="115" w:type="dxa"/>
        <w:right w:w="115" w:type="dxa"/>
      </w:tblCellMar>
    </w:tblPr>
  </w:style>
  <w:style w:type="table" w:customStyle="1" w:styleId="aff">
    <w:basedOn w:val="TableNormal0"/>
    <w:pPr>
      <w:spacing w:after="0" w:line="240" w:lineRule="auto"/>
    </w:pPr>
    <w:tblPr>
      <w:tblStyleRowBandSize w:val="1"/>
      <w:tblStyleColBandSize w:val="1"/>
      <w:tblCellMar>
        <w:left w:w="115" w:type="dxa"/>
        <w:right w:w="115" w:type="dxa"/>
      </w:tblCellMar>
    </w:tblPr>
  </w:style>
  <w:style w:type="table" w:customStyle="1" w:styleId="aff0">
    <w:basedOn w:val="TableNormal0"/>
    <w:pPr>
      <w:spacing w:after="0" w:line="240" w:lineRule="auto"/>
    </w:pPr>
    <w:tblPr>
      <w:tblStyleRowBandSize w:val="1"/>
      <w:tblStyleColBandSize w:val="1"/>
      <w:tblCellMar>
        <w:left w:w="115" w:type="dxa"/>
        <w:right w:w="115" w:type="dxa"/>
      </w:tblCellMar>
    </w:tblPr>
  </w:style>
  <w:style w:type="table" w:customStyle="1" w:styleId="aff1">
    <w:basedOn w:val="TableNormal0"/>
    <w:pPr>
      <w:spacing w:after="0" w:line="240" w:lineRule="auto"/>
    </w:pPr>
    <w:tblPr>
      <w:tblStyleRowBandSize w:val="1"/>
      <w:tblStyleColBandSize w:val="1"/>
      <w:tblCellMar>
        <w:left w:w="115" w:type="dxa"/>
        <w:right w:w="115" w:type="dxa"/>
      </w:tblCellMar>
    </w:tblPr>
  </w:style>
  <w:style w:type="table" w:customStyle="1" w:styleId="aff2">
    <w:basedOn w:val="TableNormal0"/>
    <w:pPr>
      <w:spacing w:after="0" w:line="240" w:lineRule="auto"/>
    </w:pPr>
    <w:tblPr>
      <w:tblStyleRowBandSize w:val="1"/>
      <w:tblStyleColBandSize w:val="1"/>
      <w:tblCellMar>
        <w:left w:w="115" w:type="dxa"/>
        <w:right w:w="115" w:type="dxa"/>
      </w:tblCellMar>
    </w:tblPr>
  </w:style>
  <w:style w:type="table" w:customStyle="1" w:styleId="aff3">
    <w:basedOn w:val="TableNormal0"/>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pgdrX9kNQ2ufoIZfMv5ALtjjFg==">CgMxLjAyCGguZ2pkZ3hzMgloLjMwajB6bGwyCWguMWZvYjl0ZTIJaC4zem55c2g3MgloLjJldDkycDAyCGgudHlqY3d0MgloLjNkeTZ2a20yCWguMXQzaDVzZjIJaC40ZDM0b2c4MgloLjJzOGV5bzEyCWguMTdkcDh2dTIJaC4yNmluMXJnMg5oLmZkMzlrY3ZjdHJycDgAciExYmk3R1hYbTAwQWxRN3B4Nl9EdTBXR1hlQVRva1NFRGw=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2159</Words>
  <Characters>12311</Characters>
  <Application>Microsoft Office Word</Application>
  <DocSecurity>0</DocSecurity>
  <Lines>102</Lines>
  <Paragraphs>28</Paragraphs>
  <ScaleCrop>false</ScaleCrop>
  <Company/>
  <LinksUpToDate>false</LinksUpToDate>
  <CharactersWithSpaces>14442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3</cp:revision>
  <dcterms:created xsi:type="dcterms:W3CDTF">2024-06-11T07:12:00Z</dcterms:created>
  <dcterms:modified xsi:type="dcterms:W3CDTF">2024-12-26T09:58:00Z</dcterms:modified>
</cp:coreProperties>
</file>