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AC8B9" w14:textId="77777777" w:rsidR="00497A9B" w:rsidRDefault="00281F65">
      <w:pPr>
        <w:jc w:val="right"/>
        <w:rPr>
          <w:rFonts w:ascii="Times New Roman" w:hAnsi="Times New Roman" w:cs="Times New Roman"/>
          <w:b/>
          <w:smallCaps/>
        </w:rPr>
      </w:pPr>
      <w:r>
        <w:rPr>
          <w:rFonts w:ascii="Times New Roman" w:hAnsi="Times New Roman" w:cs="Times New Roman"/>
          <w:b/>
        </w:rPr>
        <w:t>Приложение 2.Х</w:t>
      </w:r>
    </w:p>
    <w:p w14:paraId="17AAC8BA" w14:textId="77777777" w:rsidR="00497A9B" w:rsidRDefault="00281F65" w:rsidP="003A2372">
      <w:pPr>
        <w:pBdr>
          <w:top w:val="nil"/>
          <w:left w:val="nil"/>
          <w:bottom w:val="nil"/>
          <w:right w:val="nil"/>
          <w:between w:val="nil"/>
        </w:pBdr>
        <w:tabs>
          <w:tab w:val="left" w:pos="6237"/>
        </w:tabs>
        <w:jc w:val="right"/>
        <w:rPr>
          <w:rFonts w:ascii="Times New Roman" w:hAnsi="Times New Roman" w:cs="Times New Roman"/>
          <w:color w:val="000000"/>
        </w:rPr>
      </w:pPr>
      <w:bookmarkStart w:id="0" w:name="_heading=h.gjdgxs" w:colFirst="0" w:colLast="0"/>
      <w:bookmarkEnd w:id="0"/>
      <w:r w:rsidRPr="000E786F">
        <w:rPr>
          <w:rFonts w:ascii="Times New Roman" w:hAnsi="Times New Roman" w:cs="Times New Roman"/>
          <w:b/>
          <w:bCs/>
          <w:color w:val="000000"/>
        </w:rPr>
        <w:t>к ПОП по специальности</w:t>
      </w:r>
      <w:r>
        <w:rPr>
          <w:rFonts w:ascii="Times New Roman" w:hAnsi="Times New Roman" w:cs="Times New Roman"/>
          <w:color w:val="000000"/>
        </w:rPr>
        <w:t xml:space="preserve"> </w:t>
      </w:r>
      <w:r>
        <w:rPr>
          <w:rFonts w:ascii="Times New Roman" w:hAnsi="Times New Roman" w:cs="Times New Roman"/>
          <w:color w:val="000000"/>
        </w:rPr>
        <w:br/>
        <w:t>55.02.03 «Кино- и телепроизводство (по видам)</w:t>
      </w:r>
    </w:p>
    <w:p w14:paraId="17AAC8BB" w14:textId="77777777" w:rsidR="00497A9B" w:rsidRDefault="00497A9B">
      <w:pPr>
        <w:jc w:val="right"/>
        <w:rPr>
          <w:rFonts w:ascii="Times New Roman" w:hAnsi="Times New Roman" w:cs="Times New Roman"/>
          <w:b/>
        </w:rPr>
      </w:pPr>
    </w:p>
    <w:p w14:paraId="17AAC8BC" w14:textId="77777777" w:rsidR="00497A9B" w:rsidRDefault="00497A9B">
      <w:pPr>
        <w:jc w:val="center"/>
        <w:rPr>
          <w:rFonts w:ascii="Times New Roman" w:hAnsi="Times New Roman" w:cs="Times New Roman"/>
          <w:b/>
        </w:rPr>
      </w:pPr>
    </w:p>
    <w:p w14:paraId="17AAC8BD" w14:textId="77777777" w:rsidR="00497A9B" w:rsidRDefault="00497A9B">
      <w:pPr>
        <w:jc w:val="center"/>
        <w:rPr>
          <w:rFonts w:ascii="Times New Roman" w:hAnsi="Times New Roman" w:cs="Times New Roman"/>
          <w:b/>
        </w:rPr>
      </w:pPr>
    </w:p>
    <w:p w14:paraId="17AAC8BE" w14:textId="77777777" w:rsidR="00497A9B" w:rsidRDefault="00497A9B">
      <w:pPr>
        <w:jc w:val="center"/>
        <w:rPr>
          <w:rFonts w:ascii="Times New Roman" w:hAnsi="Times New Roman" w:cs="Times New Roman"/>
          <w:b/>
        </w:rPr>
      </w:pPr>
    </w:p>
    <w:p w14:paraId="17AAC8BF" w14:textId="77777777" w:rsidR="00497A9B" w:rsidRDefault="00497A9B">
      <w:pPr>
        <w:jc w:val="center"/>
        <w:rPr>
          <w:rFonts w:ascii="Times New Roman" w:hAnsi="Times New Roman" w:cs="Times New Roman"/>
          <w:b/>
        </w:rPr>
      </w:pPr>
    </w:p>
    <w:p w14:paraId="17AAC8C0" w14:textId="77777777" w:rsidR="00497A9B" w:rsidRDefault="00497A9B">
      <w:pPr>
        <w:jc w:val="center"/>
        <w:rPr>
          <w:rFonts w:ascii="Times New Roman" w:hAnsi="Times New Roman" w:cs="Times New Roman"/>
          <w:b/>
        </w:rPr>
      </w:pPr>
    </w:p>
    <w:p w14:paraId="17AAC8C1" w14:textId="77777777" w:rsidR="00497A9B" w:rsidRDefault="00497A9B">
      <w:pPr>
        <w:jc w:val="center"/>
        <w:rPr>
          <w:rFonts w:ascii="Times New Roman" w:hAnsi="Times New Roman" w:cs="Times New Roman"/>
          <w:b/>
        </w:rPr>
      </w:pPr>
    </w:p>
    <w:p w14:paraId="17AAC8C2" w14:textId="77777777" w:rsidR="00497A9B" w:rsidRDefault="00497A9B">
      <w:pPr>
        <w:jc w:val="center"/>
        <w:rPr>
          <w:rFonts w:ascii="Times New Roman" w:hAnsi="Times New Roman" w:cs="Times New Roman"/>
          <w:b/>
        </w:rPr>
      </w:pPr>
    </w:p>
    <w:p w14:paraId="17AAC8C3" w14:textId="77777777" w:rsidR="00497A9B" w:rsidRDefault="00497A9B">
      <w:pPr>
        <w:jc w:val="center"/>
        <w:rPr>
          <w:rFonts w:ascii="Times New Roman" w:hAnsi="Times New Roman" w:cs="Times New Roman"/>
          <w:b/>
        </w:rPr>
      </w:pPr>
    </w:p>
    <w:p w14:paraId="17AAC8C4" w14:textId="77777777" w:rsidR="00497A9B" w:rsidRDefault="00497A9B">
      <w:pPr>
        <w:jc w:val="center"/>
        <w:rPr>
          <w:rFonts w:ascii="Times New Roman" w:hAnsi="Times New Roman" w:cs="Times New Roman"/>
          <w:b/>
        </w:rPr>
      </w:pPr>
    </w:p>
    <w:p w14:paraId="17AAC8C5" w14:textId="77777777" w:rsidR="00497A9B" w:rsidRDefault="00497A9B">
      <w:pPr>
        <w:jc w:val="center"/>
        <w:rPr>
          <w:rFonts w:ascii="Times New Roman" w:hAnsi="Times New Roman" w:cs="Times New Roman"/>
          <w:b/>
        </w:rPr>
      </w:pPr>
    </w:p>
    <w:p w14:paraId="17AAC8C6" w14:textId="77777777" w:rsidR="00497A9B" w:rsidRDefault="00497A9B">
      <w:pPr>
        <w:jc w:val="center"/>
        <w:rPr>
          <w:rFonts w:ascii="Times New Roman" w:hAnsi="Times New Roman" w:cs="Times New Roman"/>
          <w:b/>
        </w:rPr>
      </w:pPr>
    </w:p>
    <w:p w14:paraId="17AAC8C7" w14:textId="77777777" w:rsidR="00497A9B" w:rsidRDefault="00497A9B">
      <w:pPr>
        <w:jc w:val="center"/>
        <w:rPr>
          <w:rFonts w:ascii="Times New Roman" w:hAnsi="Times New Roman" w:cs="Times New Roman"/>
          <w:b/>
        </w:rPr>
      </w:pPr>
    </w:p>
    <w:p w14:paraId="17AAC8C8" w14:textId="77777777" w:rsidR="00497A9B" w:rsidRDefault="00497A9B">
      <w:pPr>
        <w:spacing w:line="360" w:lineRule="auto"/>
        <w:jc w:val="center"/>
        <w:rPr>
          <w:rFonts w:ascii="Times New Roman" w:hAnsi="Times New Roman" w:cs="Times New Roman"/>
          <w:b/>
        </w:rPr>
      </w:pPr>
    </w:p>
    <w:p w14:paraId="17AAC8C9" w14:textId="77777777" w:rsidR="00497A9B" w:rsidRDefault="00497A9B">
      <w:pPr>
        <w:spacing w:line="360" w:lineRule="auto"/>
        <w:jc w:val="center"/>
        <w:rPr>
          <w:rFonts w:ascii="Times New Roman" w:hAnsi="Times New Roman" w:cs="Times New Roman"/>
          <w:b/>
        </w:rPr>
      </w:pPr>
    </w:p>
    <w:p w14:paraId="17AAC8CA" w14:textId="77777777" w:rsidR="00497A9B" w:rsidRDefault="00497A9B">
      <w:pPr>
        <w:spacing w:line="360" w:lineRule="auto"/>
        <w:jc w:val="center"/>
        <w:rPr>
          <w:rFonts w:ascii="Times New Roman" w:hAnsi="Times New Roman" w:cs="Times New Roman"/>
          <w:b/>
        </w:rPr>
      </w:pPr>
    </w:p>
    <w:p w14:paraId="17AAC8CB" w14:textId="77777777" w:rsidR="00497A9B" w:rsidRDefault="00281F65">
      <w:pPr>
        <w:spacing w:line="360" w:lineRule="auto"/>
        <w:jc w:val="center"/>
        <w:rPr>
          <w:rFonts w:ascii="Times New Roman" w:hAnsi="Times New Roman" w:cs="Times New Roman"/>
          <w:b/>
        </w:rPr>
      </w:pPr>
      <w:r>
        <w:rPr>
          <w:rFonts w:ascii="Times New Roman" w:hAnsi="Times New Roman" w:cs="Times New Roman"/>
          <w:b/>
        </w:rPr>
        <w:t>ПРИМЕРНАЯ РАБОЧАЯ ПРОГРАММА УЧЕБНОЙ ДИСЦИПЛИНЫ</w:t>
      </w:r>
    </w:p>
    <w:p w14:paraId="17AAC8CC" w14:textId="77777777" w:rsidR="00497A9B" w:rsidRDefault="00281F65">
      <w:pPr>
        <w:spacing w:line="360" w:lineRule="auto"/>
        <w:jc w:val="center"/>
        <w:rPr>
          <w:rFonts w:ascii="Times New Roman" w:hAnsi="Times New Roman" w:cs="Times New Roman"/>
          <w:b/>
        </w:rPr>
      </w:pPr>
      <w:r>
        <w:rPr>
          <w:rFonts w:ascii="Times New Roman" w:hAnsi="Times New Roman" w:cs="Times New Roman"/>
          <w:b/>
        </w:rPr>
        <w:t>00.ХХ МУЗЫКАЛЬНОЕ ПРОИЗВОДСТВО</w:t>
      </w:r>
    </w:p>
    <w:p w14:paraId="17AAC8CD" w14:textId="77777777" w:rsidR="00497A9B" w:rsidRDefault="00497A9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p w14:paraId="17AAC8CE" w14:textId="77777777" w:rsidR="00497A9B" w:rsidRDefault="00497A9B">
      <w:pPr>
        <w:jc w:val="center"/>
        <w:rPr>
          <w:rFonts w:ascii="Times New Roman" w:hAnsi="Times New Roman" w:cs="Times New Roman"/>
          <w:b/>
        </w:rPr>
      </w:pPr>
    </w:p>
    <w:p w14:paraId="17AAC8CF" w14:textId="77777777" w:rsidR="00497A9B" w:rsidRDefault="00497A9B">
      <w:pPr>
        <w:jc w:val="center"/>
        <w:rPr>
          <w:rFonts w:ascii="Times New Roman" w:hAnsi="Times New Roman" w:cs="Times New Roman"/>
          <w:b/>
        </w:rPr>
      </w:pPr>
    </w:p>
    <w:p w14:paraId="17AAC8D0" w14:textId="77777777" w:rsidR="00497A9B" w:rsidRDefault="00497A9B">
      <w:pPr>
        <w:jc w:val="center"/>
        <w:rPr>
          <w:rFonts w:ascii="Times New Roman" w:hAnsi="Times New Roman" w:cs="Times New Roman"/>
          <w:b/>
        </w:rPr>
      </w:pPr>
    </w:p>
    <w:p w14:paraId="17AAC8D1" w14:textId="77777777" w:rsidR="00497A9B" w:rsidRDefault="00497A9B">
      <w:pPr>
        <w:jc w:val="center"/>
        <w:rPr>
          <w:rFonts w:ascii="Times New Roman" w:hAnsi="Times New Roman" w:cs="Times New Roman"/>
          <w:b/>
        </w:rPr>
      </w:pPr>
    </w:p>
    <w:p w14:paraId="17AAC8D2" w14:textId="77777777" w:rsidR="00497A9B" w:rsidRDefault="00497A9B">
      <w:pPr>
        <w:jc w:val="center"/>
        <w:rPr>
          <w:rFonts w:ascii="Times New Roman" w:hAnsi="Times New Roman" w:cs="Times New Roman"/>
          <w:b/>
        </w:rPr>
      </w:pPr>
    </w:p>
    <w:p w14:paraId="17AAC8D3" w14:textId="77777777" w:rsidR="00497A9B" w:rsidRDefault="00497A9B">
      <w:pPr>
        <w:jc w:val="center"/>
        <w:rPr>
          <w:rFonts w:ascii="Times New Roman" w:hAnsi="Times New Roman" w:cs="Times New Roman"/>
          <w:b/>
        </w:rPr>
      </w:pPr>
    </w:p>
    <w:p w14:paraId="17AAC8D4" w14:textId="77777777" w:rsidR="00497A9B" w:rsidRDefault="00497A9B">
      <w:pPr>
        <w:jc w:val="center"/>
        <w:rPr>
          <w:rFonts w:ascii="Times New Roman" w:hAnsi="Times New Roman" w:cs="Times New Roman"/>
        </w:rPr>
      </w:pPr>
    </w:p>
    <w:p w14:paraId="17AAC8D5" w14:textId="77777777" w:rsidR="00497A9B" w:rsidRDefault="00497A9B">
      <w:pPr>
        <w:jc w:val="center"/>
        <w:rPr>
          <w:rFonts w:ascii="Times New Roman" w:hAnsi="Times New Roman" w:cs="Times New Roman"/>
        </w:rPr>
      </w:pPr>
    </w:p>
    <w:p w14:paraId="17AAC8D6" w14:textId="77777777" w:rsidR="00497A9B" w:rsidRDefault="00497A9B">
      <w:pPr>
        <w:jc w:val="center"/>
        <w:rPr>
          <w:rFonts w:ascii="Times New Roman" w:hAnsi="Times New Roman" w:cs="Times New Roman"/>
        </w:rPr>
      </w:pPr>
    </w:p>
    <w:p w14:paraId="17AAC8D7" w14:textId="77777777" w:rsidR="00497A9B" w:rsidRDefault="00497A9B">
      <w:pPr>
        <w:jc w:val="center"/>
        <w:rPr>
          <w:rFonts w:ascii="Times New Roman" w:hAnsi="Times New Roman" w:cs="Times New Roman"/>
        </w:rPr>
      </w:pPr>
    </w:p>
    <w:p w14:paraId="17AAC8D8" w14:textId="77777777" w:rsidR="00497A9B" w:rsidRDefault="00497A9B">
      <w:pPr>
        <w:rPr>
          <w:rFonts w:ascii="Times New Roman" w:hAnsi="Times New Roman" w:cs="Times New Roman"/>
        </w:rPr>
      </w:pPr>
    </w:p>
    <w:p w14:paraId="17AAC8D9" w14:textId="77777777" w:rsidR="00497A9B" w:rsidRDefault="00497A9B">
      <w:pPr>
        <w:jc w:val="center"/>
        <w:rPr>
          <w:rFonts w:ascii="Times New Roman" w:hAnsi="Times New Roman" w:cs="Times New Roman"/>
        </w:rPr>
      </w:pPr>
    </w:p>
    <w:p w14:paraId="17AAC8DA" w14:textId="77777777" w:rsidR="00497A9B" w:rsidRDefault="00497A9B">
      <w:pPr>
        <w:jc w:val="center"/>
        <w:rPr>
          <w:rFonts w:ascii="Times New Roman" w:hAnsi="Times New Roman" w:cs="Times New Roman"/>
        </w:rPr>
      </w:pPr>
    </w:p>
    <w:p w14:paraId="17AAC8DB" w14:textId="77777777" w:rsidR="00497A9B" w:rsidRDefault="00497A9B">
      <w:pPr>
        <w:jc w:val="center"/>
        <w:rPr>
          <w:rFonts w:ascii="Times New Roman" w:hAnsi="Times New Roman" w:cs="Times New Roman"/>
        </w:rPr>
      </w:pPr>
    </w:p>
    <w:p w14:paraId="17AAC8DC" w14:textId="77777777" w:rsidR="00497A9B" w:rsidRDefault="00497A9B">
      <w:pPr>
        <w:jc w:val="center"/>
        <w:rPr>
          <w:rFonts w:ascii="Times New Roman" w:hAnsi="Times New Roman" w:cs="Times New Roman"/>
        </w:rPr>
      </w:pPr>
    </w:p>
    <w:p w14:paraId="17AAC8DD" w14:textId="77777777" w:rsidR="00497A9B" w:rsidRDefault="00497A9B">
      <w:pPr>
        <w:jc w:val="center"/>
        <w:rPr>
          <w:rFonts w:ascii="Times New Roman" w:hAnsi="Times New Roman" w:cs="Times New Roman"/>
        </w:rPr>
      </w:pPr>
    </w:p>
    <w:p w14:paraId="17AAC8DE" w14:textId="77777777" w:rsidR="00497A9B" w:rsidRDefault="00497A9B">
      <w:pPr>
        <w:jc w:val="center"/>
        <w:rPr>
          <w:rFonts w:ascii="Times New Roman" w:hAnsi="Times New Roman" w:cs="Times New Roman"/>
        </w:rPr>
      </w:pPr>
    </w:p>
    <w:p w14:paraId="17AAC8DF" w14:textId="77777777" w:rsidR="00497A9B" w:rsidRDefault="00497A9B">
      <w:pPr>
        <w:jc w:val="center"/>
        <w:rPr>
          <w:rFonts w:ascii="Times New Roman" w:hAnsi="Times New Roman" w:cs="Times New Roman"/>
        </w:rPr>
      </w:pPr>
    </w:p>
    <w:p w14:paraId="17AAC8E0" w14:textId="77777777" w:rsidR="00497A9B" w:rsidRDefault="00497A9B">
      <w:pPr>
        <w:jc w:val="center"/>
        <w:rPr>
          <w:rFonts w:ascii="Times New Roman" w:hAnsi="Times New Roman" w:cs="Times New Roman"/>
        </w:rPr>
      </w:pPr>
    </w:p>
    <w:p w14:paraId="17AAC8E1" w14:textId="77777777" w:rsidR="00497A9B" w:rsidRDefault="00497A9B">
      <w:pPr>
        <w:jc w:val="center"/>
        <w:rPr>
          <w:rFonts w:ascii="Times New Roman" w:hAnsi="Times New Roman" w:cs="Times New Roman"/>
        </w:rPr>
      </w:pPr>
    </w:p>
    <w:p w14:paraId="17AAC8E2" w14:textId="77777777" w:rsidR="00497A9B" w:rsidRDefault="00497A9B">
      <w:pPr>
        <w:jc w:val="center"/>
        <w:rPr>
          <w:rFonts w:ascii="Times New Roman" w:hAnsi="Times New Roman" w:cs="Times New Roman"/>
        </w:rPr>
      </w:pPr>
    </w:p>
    <w:p w14:paraId="17AAC8E3" w14:textId="77777777" w:rsidR="00497A9B" w:rsidRDefault="00497A9B">
      <w:pPr>
        <w:jc w:val="center"/>
        <w:rPr>
          <w:rFonts w:ascii="Times New Roman" w:hAnsi="Times New Roman" w:cs="Times New Roman"/>
        </w:rPr>
      </w:pPr>
    </w:p>
    <w:p w14:paraId="17AAC8E4" w14:textId="77777777" w:rsidR="00497A9B" w:rsidRDefault="00497A9B">
      <w:pPr>
        <w:jc w:val="center"/>
        <w:rPr>
          <w:rFonts w:ascii="Times New Roman" w:hAnsi="Times New Roman" w:cs="Times New Roman"/>
        </w:rPr>
      </w:pPr>
    </w:p>
    <w:p w14:paraId="17AAC8E5" w14:textId="77777777" w:rsidR="00497A9B" w:rsidRDefault="00497A9B">
      <w:pPr>
        <w:jc w:val="center"/>
        <w:rPr>
          <w:rFonts w:ascii="Times New Roman" w:hAnsi="Times New Roman" w:cs="Times New Roman"/>
        </w:rPr>
      </w:pPr>
    </w:p>
    <w:p w14:paraId="17AAC8E6" w14:textId="77777777" w:rsidR="00497A9B" w:rsidRDefault="00497A9B">
      <w:pPr>
        <w:jc w:val="center"/>
        <w:rPr>
          <w:rFonts w:ascii="Times New Roman" w:hAnsi="Times New Roman" w:cs="Times New Roman"/>
        </w:rPr>
      </w:pPr>
    </w:p>
    <w:p w14:paraId="17AAC8E7" w14:textId="77777777" w:rsidR="00497A9B" w:rsidRDefault="00497A9B">
      <w:pPr>
        <w:rPr>
          <w:rFonts w:ascii="Times New Roman" w:hAnsi="Times New Roman" w:cs="Times New Roman"/>
        </w:rPr>
      </w:pPr>
    </w:p>
    <w:p w14:paraId="17AAC8E8" w14:textId="77777777" w:rsidR="00497A9B" w:rsidRPr="000E786F" w:rsidRDefault="00281F65">
      <w:pPr>
        <w:jc w:val="center"/>
        <w:rPr>
          <w:rFonts w:ascii="Times New Roman" w:hAnsi="Times New Roman" w:cs="Times New Roman"/>
          <w:b/>
          <w:color w:val="000000"/>
          <w:sz w:val="22"/>
          <w:szCs w:val="22"/>
        </w:rPr>
      </w:pPr>
      <w:r w:rsidRPr="000E786F">
        <w:rPr>
          <w:rFonts w:ascii="Times New Roman" w:hAnsi="Times New Roman" w:cs="Times New Roman"/>
          <w:b/>
          <w:color w:val="000000"/>
          <w:sz w:val="22"/>
          <w:szCs w:val="22"/>
        </w:rPr>
        <w:t>Москва 2023 г.</w:t>
      </w:r>
    </w:p>
    <w:p w14:paraId="639761A8" w14:textId="77777777" w:rsidR="00134DED" w:rsidRPr="00866EA1" w:rsidRDefault="00134DED" w:rsidP="00134DED">
      <w:pPr>
        <w:jc w:val="center"/>
        <w:rPr>
          <w:rFonts w:ascii="Times New Roman" w:hAnsi="Times New Roman"/>
          <w:b/>
        </w:rPr>
      </w:pPr>
      <w:bookmarkStart w:id="1" w:name="_heading=h.30j0zll" w:colFirst="0" w:colLast="0"/>
      <w:bookmarkEnd w:id="1"/>
      <w:r w:rsidRPr="00866EA1">
        <w:rPr>
          <w:rFonts w:ascii="Times New Roman" w:hAnsi="Times New Roman"/>
          <w:b/>
        </w:rPr>
        <w:lastRenderedPageBreak/>
        <w:t>СОДЕРЖАНИЕ</w:t>
      </w:r>
    </w:p>
    <w:p w14:paraId="418A64FD" w14:textId="77777777" w:rsidR="00134DED" w:rsidRPr="00866EA1" w:rsidRDefault="00134DED" w:rsidP="00134DED">
      <w:pPr>
        <w:rPr>
          <w:rFonts w:ascii="Times New Roman" w:hAnsi="Times New Roman"/>
          <w:b/>
          <w:i/>
        </w:rPr>
      </w:pPr>
    </w:p>
    <w:tbl>
      <w:tblPr>
        <w:tblW w:w="0" w:type="auto"/>
        <w:tblLook w:val="01E0" w:firstRow="1" w:lastRow="1" w:firstColumn="1" w:lastColumn="1" w:noHBand="0" w:noVBand="0"/>
      </w:tblPr>
      <w:tblGrid>
        <w:gridCol w:w="7500"/>
        <w:gridCol w:w="1854"/>
      </w:tblGrid>
      <w:tr w:rsidR="00134DED" w:rsidRPr="00866EA1" w14:paraId="397640A7" w14:textId="77777777" w:rsidTr="00BA4F35">
        <w:tc>
          <w:tcPr>
            <w:tcW w:w="7501" w:type="dxa"/>
          </w:tcPr>
          <w:p w14:paraId="75511A85" w14:textId="77777777" w:rsidR="00134DED" w:rsidRPr="00866EA1" w:rsidRDefault="00134DED" w:rsidP="00BA4F35">
            <w:pPr>
              <w:numPr>
                <w:ilvl w:val="0"/>
                <w:numId w:val="5"/>
              </w:numPr>
              <w:suppressAutoHyphens/>
              <w:spacing w:after="200" w:line="276" w:lineRule="auto"/>
              <w:rPr>
                <w:rFonts w:ascii="Times New Roman" w:hAnsi="Times New Roman"/>
                <w:b/>
              </w:rPr>
            </w:pPr>
            <w:r w:rsidRPr="00866EA1">
              <w:rPr>
                <w:rFonts w:ascii="Times New Roman" w:hAnsi="Times New Roman"/>
                <w:b/>
              </w:rPr>
              <w:t xml:space="preserve">ОБЩАЯ ХАРАКТЕРИСТИКА </w:t>
            </w:r>
            <w:r w:rsidRPr="00866EA1">
              <w:rPr>
                <w:rFonts w:ascii="Times New Roman" w:hAnsi="Times New Roman"/>
                <w:b/>
                <w:color w:val="000000"/>
              </w:rPr>
              <w:t>ПРИМЕРНОЙ РАБОЧЕЙ ПРОГРАММЫ</w:t>
            </w:r>
            <w:r w:rsidRPr="00866EA1">
              <w:rPr>
                <w:rFonts w:ascii="Times New Roman" w:hAnsi="Times New Roman"/>
                <w:b/>
              </w:rPr>
              <w:t xml:space="preserve"> УЧЕБНОЙ ДИСЦИПЛИНЫ</w:t>
            </w:r>
          </w:p>
        </w:tc>
        <w:tc>
          <w:tcPr>
            <w:tcW w:w="1854" w:type="dxa"/>
          </w:tcPr>
          <w:p w14:paraId="43734DA3" w14:textId="77777777" w:rsidR="00134DED" w:rsidRPr="00866EA1" w:rsidRDefault="00134DED" w:rsidP="00BA4F35">
            <w:pPr>
              <w:rPr>
                <w:rFonts w:ascii="Times New Roman" w:hAnsi="Times New Roman"/>
                <w:b/>
              </w:rPr>
            </w:pPr>
          </w:p>
        </w:tc>
      </w:tr>
      <w:tr w:rsidR="00134DED" w:rsidRPr="00866EA1" w14:paraId="2B6AF715" w14:textId="77777777" w:rsidTr="00BA4F35">
        <w:tc>
          <w:tcPr>
            <w:tcW w:w="7501" w:type="dxa"/>
          </w:tcPr>
          <w:p w14:paraId="089B29BA" w14:textId="77777777" w:rsidR="00134DED" w:rsidRPr="00866EA1" w:rsidRDefault="00134DED" w:rsidP="00BA4F35">
            <w:pPr>
              <w:numPr>
                <w:ilvl w:val="0"/>
                <w:numId w:val="5"/>
              </w:numPr>
              <w:suppressAutoHyphens/>
              <w:spacing w:after="200" w:line="276" w:lineRule="auto"/>
              <w:rPr>
                <w:rFonts w:ascii="Times New Roman" w:hAnsi="Times New Roman"/>
                <w:b/>
              </w:rPr>
            </w:pPr>
            <w:r w:rsidRPr="00866EA1">
              <w:rPr>
                <w:rFonts w:ascii="Times New Roman" w:hAnsi="Times New Roman"/>
                <w:b/>
              </w:rPr>
              <w:t>СТРУКТУРА И СОДЕРЖАНИЕ УЧЕБНОЙ ДИСЦИПЛИНЫ</w:t>
            </w:r>
          </w:p>
          <w:p w14:paraId="439C7CFE" w14:textId="77777777" w:rsidR="00134DED" w:rsidRPr="00866EA1" w:rsidRDefault="00134DED" w:rsidP="00BA4F35">
            <w:pPr>
              <w:numPr>
                <w:ilvl w:val="0"/>
                <w:numId w:val="5"/>
              </w:numPr>
              <w:suppressAutoHyphens/>
              <w:spacing w:after="200" w:line="276" w:lineRule="auto"/>
              <w:rPr>
                <w:rFonts w:ascii="Times New Roman" w:hAnsi="Times New Roman"/>
                <w:b/>
              </w:rPr>
            </w:pPr>
            <w:r w:rsidRPr="00866EA1">
              <w:rPr>
                <w:rFonts w:ascii="Times New Roman" w:hAnsi="Times New Roman"/>
                <w:b/>
              </w:rPr>
              <w:t>УСЛОВИЯ РЕАЛИЗАЦИИ УЧЕБНОЙ</w:t>
            </w:r>
            <w:r w:rsidRPr="0048576B">
              <w:rPr>
                <w:rFonts w:ascii="Times New Roman" w:hAnsi="Times New Roman"/>
                <w:b/>
              </w:rPr>
              <w:t xml:space="preserve"> </w:t>
            </w:r>
            <w:r w:rsidRPr="00866EA1">
              <w:rPr>
                <w:rFonts w:ascii="Times New Roman" w:hAnsi="Times New Roman"/>
                <w:b/>
              </w:rPr>
              <w:t>ДИСЦИПЛИНЫ</w:t>
            </w:r>
          </w:p>
        </w:tc>
        <w:tc>
          <w:tcPr>
            <w:tcW w:w="1854" w:type="dxa"/>
          </w:tcPr>
          <w:p w14:paraId="6573ED7E" w14:textId="77777777" w:rsidR="00134DED" w:rsidRPr="00866EA1" w:rsidRDefault="00134DED" w:rsidP="00BA4F35">
            <w:pPr>
              <w:ind w:left="644"/>
              <w:rPr>
                <w:rFonts w:ascii="Times New Roman" w:hAnsi="Times New Roman"/>
                <w:b/>
              </w:rPr>
            </w:pPr>
          </w:p>
        </w:tc>
      </w:tr>
      <w:tr w:rsidR="00134DED" w:rsidRPr="00866EA1" w14:paraId="113A0B9D" w14:textId="77777777" w:rsidTr="00BA4F35">
        <w:tc>
          <w:tcPr>
            <w:tcW w:w="7501" w:type="dxa"/>
          </w:tcPr>
          <w:p w14:paraId="4195A138" w14:textId="77777777" w:rsidR="00134DED" w:rsidRPr="00866EA1" w:rsidRDefault="00134DED" w:rsidP="00BA4F35">
            <w:pPr>
              <w:numPr>
                <w:ilvl w:val="0"/>
                <w:numId w:val="5"/>
              </w:numPr>
              <w:suppressAutoHyphens/>
              <w:spacing w:after="200" w:line="276" w:lineRule="auto"/>
              <w:rPr>
                <w:rFonts w:ascii="Times New Roman" w:hAnsi="Times New Roman"/>
                <w:b/>
              </w:rPr>
            </w:pPr>
            <w:r w:rsidRPr="00866EA1">
              <w:rPr>
                <w:rFonts w:ascii="Times New Roman" w:hAnsi="Times New Roman"/>
                <w:b/>
              </w:rPr>
              <w:t>КОНТРОЛЬ И ОЦЕНКА РЕЗУЛЬТАТОВ ОСВОЕНИЯ УЧЕБНОЙ ДИСЦИПЛИНЫ</w:t>
            </w:r>
          </w:p>
          <w:p w14:paraId="2456AADA" w14:textId="77777777" w:rsidR="00134DED" w:rsidRPr="00866EA1" w:rsidRDefault="00134DED" w:rsidP="00BA4F35">
            <w:pPr>
              <w:suppressAutoHyphens/>
              <w:rPr>
                <w:rFonts w:ascii="Times New Roman" w:hAnsi="Times New Roman"/>
                <w:b/>
              </w:rPr>
            </w:pPr>
          </w:p>
        </w:tc>
        <w:tc>
          <w:tcPr>
            <w:tcW w:w="1854" w:type="dxa"/>
          </w:tcPr>
          <w:p w14:paraId="2BE527F1" w14:textId="77777777" w:rsidR="00134DED" w:rsidRPr="00866EA1" w:rsidRDefault="00134DED" w:rsidP="00BA4F35">
            <w:pPr>
              <w:rPr>
                <w:rFonts w:ascii="Times New Roman" w:hAnsi="Times New Roman"/>
                <w:b/>
              </w:rPr>
            </w:pPr>
          </w:p>
        </w:tc>
      </w:tr>
    </w:tbl>
    <w:p w14:paraId="17AAC8FB" w14:textId="77777777" w:rsidR="00497A9B" w:rsidRDefault="00497A9B">
      <w:pPr>
        <w:ind w:firstLine="709"/>
        <w:jc w:val="both"/>
        <w:rPr>
          <w:rFonts w:ascii="Times New Roman" w:hAnsi="Times New Roman" w:cs="Times New Roman"/>
          <w:b/>
        </w:rPr>
      </w:pPr>
    </w:p>
    <w:p w14:paraId="17AAC8FC" w14:textId="77777777" w:rsidR="00497A9B" w:rsidRDefault="00497A9B">
      <w:pPr>
        <w:ind w:firstLine="709"/>
        <w:jc w:val="both"/>
        <w:rPr>
          <w:rFonts w:ascii="Times New Roman" w:hAnsi="Times New Roman" w:cs="Times New Roman"/>
          <w:b/>
        </w:rPr>
      </w:pPr>
    </w:p>
    <w:p w14:paraId="17AAC8FD" w14:textId="77777777" w:rsidR="00497A9B" w:rsidRDefault="00497A9B">
      <w:pPr>
        <w:spacing w:line="360" w:lineRule="auto"/>
        <w:ind w:firstLine="709"/>
        <w:jc w:val="both"/>
        <w:rPr>
          <w:rFonts w:ascii="Times New Roman" w:hAnsi="Times New Roman" w:cs="Times New Roman"/>
        </w:rPr>
      </w:pPr>
    </w:p>
    <w:p w14:paraId="17AAC8FE" w14:textId="77777777" w:rsidR="00497A9B" w:rsidRDefault="00497A9B">
      <w:pPr>
        <w:spacing w:line="360" w:lineRule="auto"/>
        <w:ind w:firstLine="709"/>
        <w:jc w:val="both"/>
        <w:rPr>
          <w:rFonts w:ascii="Times New Roman" w:hAnsi="Times New Roman" w:cs="Times New Roman"/>
        </w:rPr>
      </w:pPr>
    </w:p>
    <w:p w14:paraId="17AAC8FF" w14:textId="77777777" w:rsidR="00497A9B" w:rsidRDefault="00497A9B">
      <w:pPr>
        <w:spacing w:line="360" w:lineRule="auto"/>
        <w:ind w:firstLine="709"/>
        <w:jc w:val="both"/>
        <w:rPr>
          <w:rFonts w:ascii="Times New Roman" w:hAnsi="Times New Roman" w:cs="Times New Roman"/>
        </w:rPr>
      </w:pPr>
    </w:p>
    <w:p w14:paraId="17AAC900" w14:textId="77777777" w:rsidR="00497A9B" w:rsidRDefault="00497A9B">
      <w:pPr>
        <w:spacing w:line="360" w:lineRule="auto"/>
        <w:ind w:firstLine="709"/>
        <w:jc w:val="both"/>
        <w:rPr>
          <w:rFonts w:ascii="Times New Roman" w:hAnsi="Times New Roman" w:cs="Times New Roman"/>
        </w:rPr>
      </w:pPr>
    </w:p>
    <w:p w14:paraId="17AAC901" w14:textId="77777777" w:rsidR="00497A9B" w:rsidRDefault="00497A9B">
      <w:pPr>
        <w:spacing w:line="360" w:lineRule="auto"/>
        <w:ind w:firstLine="709"/>
        <w:jc w:val="both"/>
        <w:rPr>
          <w:rFonts w:ascii="Times New Roman" w:hAnsi="Times New Roman" w:cs="Times New Roman"/>
        </w:rPr>
      </w:pPr>
    </w:p>
    <w:p w14:paraId="17AAC902" w14:textId="77777777" w:rsidR="00497A9B" w:rsidRDefault="00497A9B">
      <w:pPr>
        <w:spacing w:line="360" w:lineRule="auto"/>
        <w:ind w:firstLine="709"/>
        <w:jc w:val="both"/>
        <w:rPr>
          <w:rFonts w:ascii="Times New Roman" w:hAnsi="Times New Roman" w:cs="Times New Roman"/>
        </w:rPr>
      </w:pPr>
    </w:p>
    <w:p w14:paraId="17AAC903" w14:textId="77777777" w:rsidR="00497A9B" w:rsidRDefault="00497A9B">
      <w:pPr>
        <w:spacing w:line="360" w:lineRule="auto"/>
        <w:ind w:firstLine="709"/>
        <w:jc w:val="both"/>
        <w:rPr>
          <w:rFonts w:ascii="Times New Roman" w:hAnsi="Times New Roman" w:cs="Times New Roman"/>
        </w:rPr>
      </w:pPr>
    </w:p>
    <w:p w14:paraId="17AAC904" w14:textId="77777777" w:rsidR="00497A9B" w:rsidRDefault="00497A9B">
      <w:pPr>
        <w:spacing w:line="360" w:lineRule="auto"/>
        <w:ind w:firstLine="709"/>
        <w:jc w:val="both"/>
        <w:rPr>
          <w:rFonts w:ascii="Times New Roman" w:hAnsi="Times New Roman" w:cs="Times New Roman"/>
        </w:rPr>
      </w:pPr>
    </w:p>
    <w:p w14:paraId="17AAC905" w14:textId="77777777" w:rsidR="00497A9B" w:rsidRDefault="00497A9B">
      <w:pPr>
        <w:spacing w:line="360" w:lineRule="auto"/>
        <w:ind w:firstLine="709"/>
        <w:jc w:val="both"/>
        <w:rPr>
          <w:rFonts w:ascii="Times New Roman" w:hAnsi="Times New Roman" w:cs="Times New Roman"/>
        </w:rPr>
      </w:pPr>
    </w:p>
    <w:p w14:paraId="17AAC906" w14:textId="77777777" w:rsidR="00497A9B" w:rsidRDefault="00497A9B">
      <w:pPr>
        <w:spacing w:line="360" w:lineRule="auto"/>
        <w:ind w:firstLine="709"/>
        <w:jc w:val="both"/>
        <w:rPr>
          <w:rFonts w:ascii="Times New Roman" w:hAnsi="Times New Roman" w:cs="Times New Roman"/>
        </w:rPr>
      </w:pPr>
    </w:p>
    <w:p w14:paraId="17AAC907" w14:textId="77777777" w:rsidR="00497A9B" w:rsidRDefault="00497A9B">
      <w:pPr>
        <w:spacing w:line="360" w:lineRule="auto"/>
        <w:ind w:firstLine="709"/>
        <w:jc w:val="both"/>
        <w:rPr>
          <w:rFonts w:ascii="Times New Roman" w:hAnsi="Times New Roman" w:cs="Times New Roman"/>
        </w:rPr>
      </w:pPr>
    </w:p>
    <w:p w14:paraId="17AAC908" w14:textId="77777777" w:rsidR="00497A9B" w:rsidRDefault="00497A9B">
      <w:pPr>
        <w:spacing w:line="360" w:lineRule="auto"/>
        <w:ind w:firstLine="709"/>
        <w:jc w:val="both"/>
        <w:rPr>
          <w:rFonts w:ascii="Times New Roman" w:hAnsi="Times New Roman" w:cs="Times New Roman"/>
        </w:rPr>
      </w:pPr>
    </w:p>
    <w:p w14:paraId="17AAC909" w14:textId="77777777" w:rsidR="00497A9B" w:rsidRDefault="00497A9B">
      <w:pPr>
        <w:spacing w:line="360" w:lineRule="auto"/>
        <w:ind w:firstLine="709"/>
        <w:jc w:val="both"/>
        <w:rPr>
          <w:rFonts w:ascii="Times New Roman" w:hAnsi="Times New Roman" w:cs="Times New Roman"/>
        </w:rPr>
      </w:pPr>
    </w:p>
    <w:p w14:paraId="17AAC90A" w14:textId="77777777" w:rsidR="00497A9B" w:rsidRDefault="00497A9B">
      <w:pPr>
        <w:spacing w:line="360" w:lineRule="auto"/>
        <w:ind w:firstLine="709"/>
        <w:jc w:val="both"/>
        <w:rPr>
          <w:rFonts w:ascii="Times New Roman" w:hAnsi="Times New Roman" w:cs="Times New Roman"/>
        </w:rPr>
      </w:pPr>
    </w:p>
    <w:p w14:paraId="17AAC90B" w14:textId="77777777" w:rsidR="00497A9B" w:rsidRDefault="00497A9B">
      <w:pPr>
        <w:spacing w:line="360" w:lineRule="auto"/>
        <w:ind w:firstLine="709"/>
        <w:jc w:val="both"/>
        <w:rPr>
          <w:rFonts w:ascii="Times New Roman" w:hAnsi="Times New Roman" w:cs="Times New Roman"/>
        </w:rPr>
      </w:pPr>
    </w:p>
    <w:p w14:paraId="17AAC90C" w14:textId="77777777" w:rsidR="00497A9B" w:rsidRDefault="00497A9B">
      <w:pPr>
        <w:spacing w:line="360" w:lineRule="auto"/>
        <w:ind w:firstLine="709"/>
        <w:jc w:val="both"/>
        <w:rPr>
          <w:rFonts w:ascii="Times New Roman" w:hAnsi="Times New Roman" w:cs="Times New Roman"/>
        </w:rPr>
      </w:pPr>
    </w:p>
    <w:p w14:paraId="17AAC90D" w14:textId="77777777" w:rsidR="00497A9B" w:rsidRDefault="00497A9B">
      <w:pPr>
        <w:rPr>
          <w:rFonts w:ascii="Times New Roman" w:hAnsi="Times New Roman" w:cs="Times New Roman"/>
        </w:rPr>
      </w:pPr>
    </w:p>
    <w:p w14:paraId="17AAC90E" w14:textId="77777777" w:rsidR="00497A9B" w:rsidRDefault="00497A9B">
      <w:pPr>
        <w:rPr>
          <w:rFonts w:ascii="Times New Roman" w:hAnsi="Times New Roman" w:cs="Times New Roman"/>
        </w:rPr>
      </w:pPr>
    </w:p>
    <w:p w14:paraId="17AAC90F" w14:textId="77777777" w:rsidR="00497A9B" w:rsidRDefault="00497A9B">
      <w:pPr>
        <w:rPr>
          <w:rFonts w:ascii="Times New Roman" w:hAnsi="Times New Roman" w:cs="Times New Roman"/>
        </w:rPr>
      </w:pPr>
    </w:p>
    <w:p w14:paraId="17AAC910" w14:textId="77777777" w:rsidR="00497A9B" w:rsidRDefault="00497A9B">
      <w:pPr>
        <w:rPr>
          <w:rFonts w:ascii="Times New Roman" w:hAnsi="Times New Roman" w:cs="Times New Roman"/>
        </w:rPr>
      </w:pPr>
    </w:p>
    <w:p w14:paraId="17AAC911" w14:textId="77777777" w:rsidR="00497A9B" w:rsidRDefault="00497A9B">
      <w:pPr>
        <w:rPr>
          <w:rFonts w:ascii="Times New Roman" w:hAnsi="Times New Roman" w:cs="Times New Roman"/>
        </w:rPr>
      </w:pPr>
    </w:p>
    <w:p w14:paraId="17AAC912" w14:textId="77777777" w:rsidR="00497A9B" w:rsidRDefault="00497A9B">
      <w:pPr>
        <w:rPr>
          <w:rFonts w:ascii="Times New Roman" w:hAnsi="Times New Roman" w:cs="Times New Roman"/>
        </w:rPr>
      </w:pPr>
    </w:p>
    <w:p w14:paraId="17AAC913" w14:textId="77777777" w:rsidR="00497A9B" w:rsidRDefault="00497A9B">
      <w:pPr>
        <w:rPr>
          <w:rFonts w:ascii="Times New Roman" w:hAnsi="Times New Roman" w:cs="Times New Roman"/>
        </w:rPr>
      </w:pPr>
    </w:p>
    <w:p w14:paraId="17AAC914" w14:textId="77777777" w:rsidR="00497A9B" w:rsidRDefault="00497A9B">
      <w:pPr>
        <w:rPr>
          <w:rFonts w:ascii="Times New Roman" w:hAnsi="Times New Roman" w:cs="Times New Roman"/>
        </w:rPr>
      </w:pPr>
    </w:p>
    <w:p w14:paraId="17AAC915" w14:textId="77777777" w:rsidR="00497A9B" w:rsidRDefault="00497A9B">
      <w:pPr>
        <w:rPr>
          <w:rFonts w:ascii="Times New Roman" w:hAnsi="Times New Roman" w:cs="Times New Roman"/>
        </w:rPr>
      </w:pPr>
    </w:p>
    <w:p w14:paraId="0E7D4F7B" w14:textId="77777777" w:rsidR="004719C9" w:rsidRDefault="00281F65" w:rsidP="006167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smallCaps/>
        </w:rPr>
      </w:pPr>
      <w:r>
        <w:rPr>
          <w:rFonts w:ascii="Times New Roman" w:hAnsi="Times New Roman" w:cs="Times New Roman"/>
          <w:b/>
          <w:smallCaps/>
        </w:rPr>
        <w:lastRenderedPageBreak/>
        <w:t xml:space="preserve">1. ОБЩАЯ ХАРАКТЕРИСТИКА </w:t>
      </w:r>
    </w:p>
    <w:p w14:paraId="17AAC917" w14:textId="3F714E7B" w:rsidR="00497A9B" w:rsidRDefault="00281F65" w:rsidP="004719C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rPr>
      </w:pPr>
      <w:r>
        <w:rPr>
          <w:rFonts w:ascii="Times New Roman" w:hAnsi="Times New Roman" w:cs="Times New Roman"/>
          <w:b/>
          <w:smallCaps/>
        </w:rPr>
        <w:t xml:space="preserve">ПРИМЕРНОЙ </w:t>
      </w:r>
      <w:r>
        <w:rPr>
          <w:rFonts w:ascii="Times New Roman" w:hAnsi="Times New Roman" w:cs="Times New Roman"/>
          <w:b/>
        </w:rPr>
        <w:t xml:space="preserve">ПРОГРАММЫ УЧЕБНОЙ ДИСЦИПЛИНЫ </w:t>
      </w:r>
    </w:p>
    <w:p w14:paraId="17AAC918" w14:textId="77777777" w:rsidR="00497A9B" w:rsidRDefault="00281F65" w:rsidP="006167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rPr>
      </w:pPr>
      <w:r>
        <w:rPr>
          <w:rFonts w:ascii="Times New Roman" w:hAnsi="Times New Roman" w:cs="Times New Roman"/>
          <w:b/>
        </w:rPr>
        <w:t>00.ХХ «МУЗЫКАЛЬНОЕ ПРОИЗВОДСТВО»</w:t>
      </w:r>
    </w:p>
    <w:p w14:paraId="17AAC919" w14:textId="77777777" w:rsidR="00497A9B" w:rsidRDefault="00497A9B" w:rsidP="006167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rPr>
      </w:pPr>
    </w:p>
    <w:p w14:paraId="17AAC91A" w14:textId="77777777" w:rsidR="00497A9B" w:rsidRDefault="00281F65" w:rsidP="006167B6">
      <w:pPr>
        <w:ind w:firstLine="709"/>
        <w:jc w:val="both"/>
        <w:rPr>
          <w:rFonts w:ascii="Times New Roman" w:hAnsi="Times New Roman" w:cs="Times New Roman"/>
        </w:rPr>
      </w:pPr>
      <w:r>
        <w:rPr>
          <w:rFonts w:ascii="Times New Roman" w:hAnsi="Times New Roman" w:cs="Times New Roman"/>
          <w:b/>
        </w:rPr>
        <w:t>1.1. Место дисциплины в структуре основной профессиональной образовательной программы</w:t>
      </w:r>
      <w:r>
        <w:rPr>
          <w:rFonts w:ascii="Times New Roman" w:hAnsi="Times New Roman" w:cs="Times New Roman"/>
        </w:rPr>
        <w:t xml:space="preserve">: </w:t>
      </w:r>
    </w:p>
    <w:p w14:paraId="17AAC91B" w14:textId="289D79B5" w:rsidR="00497A9B" w:rsidRDefault="00281F65" w:rsidP="006167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color w:val="000000"/>
        </w:rPr>
      </w:pPr>
      <w:bookmarkStart w:id="2" w:name="_heading=h.1fob9te" w:colFirst="0" w:colLast="0"/>
      <w:bookmarkEnd w:id="2"/>
      <w:r>
        <w:rPr>
          <w:rFonts w:ascii="Times New Roman" w:hAnsi="Times New Roman" w:cs="Times New Roman"/>
          <w:color w:val="000000"/>
        </w:rPr>
        <w:t xml:space="preserve">Учебная дисциплина </w:t>
      </w:r>
      <w:proofErr w:type="gramStart"/>
      <w:r>
        <w:rPr>
          <w:rFonts w:ascii="Times New Roman" w:hAnsi="Times New Roman" w:cs="Times New Roman"/>
          <w:color w:val="000000"/>
        </w:rPr>
        <w:t>00.ХХ</w:t>
      </w:r>
      <w:proofErr w:type="gramEnd"/>
      <w:r>
        <w:rPr>
          <w:rFonts w:ascii="Times New Roman" w:hAnsi="Times New Roman" w:cs="Times New Roman"/>
          <w:color w:val="000000"/>
        </w:rPr>
        <w:t xml:space="preserve"> «Музыкальное производство» является </w:t>
      </w:r>
      <w:r w:rsidR="004850F5">
        <w:rPr>
          <w:rFonts w:ascii="Times New Roman" w:hAnsi="Times New Roman" w:cs="Times New Roman"/>
        </w:rPr>
        <w:t>вариативной</w:t>
      </w:r>
      <w:r>
        <w:rPr>
          <w:rFonts w:ascii="Times New Roman" w:hAnsi="Times New Roman" w:cs="Times New Roman"/>
        </w:rPr>
        <w:t xml:space="preserve"> частью </w:t>
      </w:r>
      <w:r>
        <w:rPr>
          <w:rFonts w:ascii="Times New Roman" w:hAnsi="Times New Roman" w:cs="Times New Roman"/>
          <w:color w:val="000000"/>
        </w:rPr>
        <w:t>общепрофессионального цикла</w:t>
      </w:r>
      <w:r>
        <w:rPr>
          <w:rFonts w:ascii="Times New Roman" w:hAnsi="Times New Roman" w:cs="Times New Roman"/>
        </w:rPr>
        <w:t xml:space="preserve"> примерной образовательной программы в соответствии с ФГОС СПО по специальности </w:t>
      </w:r>
      <w:r>
        <w:rPr>
          <w:rFonts w:ascii="Times New Roman" w:hAnsi="Times New Roman" w:cs="Times New Roman"/>
          <w:color w:val="000000"/>
        </w:rPr>
        <w:t>55.02.03 Кино- и телепроизводство (по видам).</w:t>
      </w:r>
    </w:p>
    <w:p w14:paraId="6D276B1A" w14:textId="0F96C18D" w:rsidR="004436F4" w:rsidRDefault="004436F4" w:rsidP="004436F4">
      <w:pPr>
        <w:ind w:firstLine="709"/>
        <w:jc w:val="both"/>
        <w:rPr>
          <w:rFonts w:ascii="Times New Roman" w:hAnsi="Times New Roman" w:cs="Times New Roman"/>
          <w:color w:val="000000"/>
        </w:rPr>
      </w:pPr>
      <w:r>
        <w:rPr>
          <w:rFonts w:ascii="Times New Roman" w:hAnsi="Times New Roman" w:cs="Times New Roman"/>
          <w:color w:val="000000"/>
        </w:rPr>
        <w:t>Дисциплина разработана с учетом запросов работодателей и с привлечением специалистов-практиков из креативных индустрий, в том числе являющимися линейными экспертами национального открытого чемпионата творческих компетенций «</w:t>
      </w:r>
      <w:proofErr w:type="spellStart"/>
      <w:r>
        <w:rPr>
          <w:rFonts w:ascii="Times New Roman" w:hAnsi="Times New Roman" w:cs="Times New Roman"/>
          <w:color w:val="000000"/>
        </w:rPr>
        <w:t>АртМастерс</w:t>
      </w:r>
      <w:proofErr w:type="spellEnd"/>
      <w:r>
        <w:rPr>
          <w:rFonts w:ascii="Times New Roman" w:hAnsi="Times New Roman" w:cs="Times New Roman"/>
          <w:color w:val="000000"/>
        </w:rPr>
        <w:t>».</w:t>
      </w:r>
    </w:p>
    <w:p w14:paraId="17AAC91C" w14:textId="2EFD8DC3" w:rsidR="00497A9B" w:rsidRDefault="00281F65" w:rsidP="006167B6">
      <w:pPr>
        <w:ind w:firstLine="709"/>
        <w:jc w:val="both"/>
        <w:rPr>
          <w:rFonts w:ascii="Times New Roman" w:hAnsi="Times New Roman" w:cs="Times New Roman"/>
          <w:color w:val="000000"/>
        </w:rPr>
      </w:pPr>
      <w:bookmarkStart w:id="3" w:name="_heading=h.3znysh7" w:colFirst="0" w:colLast="0"/>
      <w:bookmarkEnd w:id="3"/>
      <w:r>
        <w:rPr>
          <w:rFonts w:ascii="Times New Roman" w:hAnsi="Times New Roman" w:cs="Times New Roman"/>
          <w:color w:val="000000"/>
        </w:rPr>
        <w:t xml:space="preserve">Особое значение дисциплина имеет при формировании и развитии </w:t>
      </w:r>
      <w:r>
        <w:rPr>
          <w:rFonts w:ascii="Times New Roman" w:hAnsi="Times New Roman" w:cs="Times New Roman"/>
        </w:rPr>
        <w:t xml:space="preserve">ОК </w:t>
      </w:r>
      <w:r w:rsidR="00134DED">
        <w:rPr>
          <w:rFonts w:ascii="Times New Roman" w:hAnsi="Times New Roman" w:cs="Times New Roman"/>
        </w:rPr>
        <w:t>0</w:t>
      </w:r>
      <w:r>
        <w:rPr>
          <w:rFonts w:ascii="Times New Roman" w:hAnsi="Times New Roman" w:cs="Times New Roman"/>
        </w:rPr>
        <w:t>1-</w:t>
      </w:r>
      <w:r w:rsidR="00134DED">
        <w:rPr>
          <w:rFonts w:ascii="Times New Roman" w:hAnsi="Times New Roman" w:cs="Times New Roman"/>
        </w:rPr>
        <w:t>0</w:t>
      </w:r>
      <w:r>
        <w:rPr>
          <w:rFonts w:ascii="Times New Roman" w:hAnsi="Times New Roman" w:cs="Times New Roman"/>
        </w:rPr>
        <w:t>4</w:t>
      </w:r>
      <w:r>
        <w:rPr>
          <w:rFonts w:ascii="Times New Roman" w:hAnsi="Times New Roman" w:cs="Times New Roman"/>
          <w:color w:val="000000"/>
        </w:rPr>
        <w:t>, ПК 3.2, ПК 3.3.</w:t>
      </w:r>
    </w:p>
    <w:p w14:paraId="17AAC91D" w14:textId="77777777" w:rsidR="00497A9B" w:rsidRDefault="00497A9B" w:rsidP="006167B6">
      <w:pPr>
        <w:ind w:firstLine="709"/>
        <w:jc w:val="both"/>
        <w:rPr>
          <w:rFonts w:ascii="Times New Roman" w:hAnsi="Times New Roman" w:cs="Times New Roman"/>
          <w:color w:val="000000"/>
        </w:rPr>
      </w:pPr>
    </w:p>
    <w:p w14:paraId="17AAC91E" w14:textId="77777777" w:rsidR="00497A9B" w:rsidRDefault="00281F65" w:rsidP="006167B6">
      <w:pPr>
        <w:ind w:firstLine="709"/>
        <w:jc w:val="both"/>
        <w:rPr>
          <w:rFonts w:ascii="Times New Roman" w:hAnsi="Times New Roman" w:cs="Times New Roman"/>
        </w:rPr>
      </w:pPr>
      <w:r>
        <w:rPr>
          <w:rFonts w:ascii="Times New Roman" w:hAnsi="Times New Roman" w:cs="Times New Roman"/>
          <w:b/>
        </w:rPr>
        <w:t>1.2. Цель и планируемые результаты освоения учебной дисциплины</w:t>
      </w:r>
      <w:r>
        <w:rPr>
          <w:rFonts w:ascii="Times New Roman" w:hAnsi="Times New Roman" w:cs="Times New Roman"/>
        </w:rPr>
        <w:t>:</w:t>
      </w:r>
    </w:p>
    <w:p w14:paraId="17AAC91F" w14:textId="77777777" w:rsidR="00497A9B" w:rsidRDefault="00281F65" w:rsidP="006167B6">
      <w:pPr>
        <w:ind w:firstLine="709"/>
        <w:jc w:val="both"/>
        <w:rPr>
          <w:rFonts w:ascii="Times New Roman" w:hAnsi="Times New Roman" w:cs="Times New Roman"/>
        </w:rPr>
      </w:pPr>
      <w:r>
        <w:rPr>
          <w:rFonts w:ascii="Times New Roman" w:hAnsi="Times New Roman" w:cs="Times New Roman"/>
        </w:rPr>
        <w:t>В рамках программы учебной дисциплины обучающимися осваиваются умения и знания.</w:t>
      </w:r>
    </w:p>
    <w:tbl>
      <w:tblPr>
        <w:tblStyle w:val="affffffff1"/>
        <w:tblW w:w="934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1"/>
        <w:gridCol w:w="3826"/>
        <w:gridCol w:w="3957"/>
      </w:tblGrid>
      <w:tr w:rsidR="00497A9B" w14:paraId="17AAC924" w14:textId="77777777" w:rsidTr="00134DED">
        <w:trPr>
          <w:trHeight w:val="637"/>
        </w:trPr>
        <w:tc>
          <w:tcPr>
            <w:tcW w:w="1561" w:type="dxa"/>
          </w:tcPr>
          <w:p w14:paraId="17AAC920" w14:textId="77777777" w:rsidR="00497A9B" w:rsidRDefault="00281F65" w:rsidP="006167B6">
            <w:pPr>
              <w:jc w:val="center"/>
              <w:rPr>
                <w:rFonts w:ascii="Times New Roman" w:hAnsi="Times New Roman" w:cs="Times New Roman"/>
                <w:b/>
              </w:rPr>
            </w:pPr>
            <w:r>
              <w:rPr>
                <w:rFonts w:ascii="Times New Roman" w:hAnsi="Times New Roman" w:cs="Times New Roman"/>
                <w:b/>
              </w:rPr>
              <w:t>Код</w:t>
            </w:r>
          </w:p>
          <w:p w14:paraId="17AAC921" w14:textId="77777777" w:rsidR="00497A9B" w:rsidRDefault="00281F65" w:rsidP="006167B6">
            <w:pPr>
              <w:jc w:val="center"/>
              <w:rPr>
                <w:rFonts w:ascii="Times New Roman" w:hAnsi="Times New Roman" w:cs="Times New Roman"/>
                <w:b/>
              </w:rPr>
            </w:pPr>
            <w:r>
              <w:rPr>
                <w:rFonts w:ascii="Times New Roman" w:hAnsi="Times New Roman" w:cs="Times New Roman"/>
                <w:b/>
              </w:rPr>
              <w:t>ПК, ОК</w:t>
            </w:r>
          </w:p>
        </w:tc>
        <w:tc>
          <w:tcPr>
            <w:tcW w:w="3826" w:type="dxa"/>
          </w:tcPr>
          <w:p w14:paraId="17AAC922" w14:textId="77777777" w:rsidR="00497A9B" w:rsidRDefault="00281F65" w:rsidP="006167B6">
            <w:pPr>
              <w:jc w:val="center"/>
              <w:rPr>
                <w:rFonts w:ascii="Times New Roman" w:hAnsi="Times New Roman" w:cs="Times New Roman"/>
                <w:b/>
              </w:rPr>
            </w:pPr>
            <w:r>
              <w:rPr>
                <w:rFonts w:ascii="Times New Roman" w:hAnsi="Times New Roman" w:cs="Times New Roman"/>
                <w:b/>
              </w:rPr>
              <w:t>Умения</w:t>
            </w:r>
          </w:p>
        </w:tc>
        <w:tc>
          <w:tcPr>
            <w:tcW w:w="3957" w:type="dxa"/>
          </w:tcPr>
          <w:p w14:paraId="17AAC923" w14:textId="77777777" w:rsidR="00497A9B" w:rsidRDefault="00281F65" w:rsidP="006167B6">
            <w:pPr>
              <w:jc w:val="center"/>
              <w:rPr>
                <w:rFonts w:ascii="Times New Roman" w:hAnsi="Times New Roman" w:cs="Times New Roman"/>
                <w:b/>
              </w:rPr>
            </w:pPr>
            <w:r>
              <w:rPr>
                <w:rFonts w:ascii="Times New Roman" w:hAnsi="Times New Roman" w:cs="Times New Roman"/>
                <w:b/>
              </w:rPr>
              <w:t>Знания</w:t>
            </w:r>
          </w:p>
        </w:tc>
      </w:tr>
      <w:tr w:rsidR="00497A9B" w14:paraId="17AAC934" w14:textId="77777777">
        <w:trPr>
          <w:trHeight w:val="637"/>
        </w:trPr>
        <w:tc>
          <w:tcPr>
            <w:tcW w:w="1561" w:type="dxa"/>
          </w:tcPr>
          <w:p w14:paraId="17AAC925" w14:textId="50343EB7" w:rsidR="00497A9B" w:rsidRDefault="00281F65" w:rsidP="006167B6">
            <w:pPr>
              <w:pBdr>
                <w:top w:val="nil"/>
                <w:left w:val="nil"/>
                <w:bottom w:val="nil"/>
                <w:right w:val="nil"/>
                <w:between w:val="nil"/>
              </w:pBdr>
              <w:jc w:val="center"/>
              <w:rPr>
                <w:rFonts w:ascii="Times New Roman" w:hAnsi="Times New Roman" w:cs="Times New Roman"/>
                <w:b/>
                <w:color w:val="000000"/>
              </w:rPr>
            </w:pPr>
            <w:r>
              <w:rPr>
                <w:rFonts w:ascii="Times New Roman" w:hAnsi="Times New Roman" w:cs="Times New Roman"/>
                <w:b/>
                <w:color w:val="000000"/>
              </w:rPr>
              <w:t xml:space="preserve">ОК </w:t>
            </w:r>
            <w:r w:rsidR="00134DED">
              <w:rPr>
                <w:rFonts w:ascii="Times New Roman" w:hAnsi="Times New Roman" w:cs="Times New Roman"/>
                <w:b/>
                <w:color w:val="000000"/>
              </w:rPr>
              <w:t>0</w:t>
            </w:r>
            <w:r>
              <w:rPr>
                <w:rFonts w:ascii="Times New Roman" w:hAnsi="Times New Roman" w:cs="Times New Roman"/>
                <w:b/>
                <w:color w:val="000000"/>
              </w:rPr>
              <w:t>1</w:t>
            </w:r>
          </w:p>
        </w:tc>
        <w:tc>
          <w:tcPr>
            <w:tcW w:w="3826" w:type="dxa"/>
          </w:tcPr>
          <w:p w14:paraId="17AAC926" w14:textId="77777777" w:rsidR="00497A9B" w:rsidRDefault="00281F65" w:rsidP="006167B6">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Распознавать задачу и/или проблему в профессиональном и/или социальном контексте;</w:t>
            </w:r>
          </w:p>
          <w:p w14:paraId="17AAC927" w14:textId="77777777" w:rsidR="00497A9B" w:rsidRDefault="00281F65" w:rsidP="006167B6">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Анализировать задачу и/или проблему и выделять её составные части;</w:t>
            </w:r>
          </w:p>
          <w:p w14:paraId="17AAC928" w14:textId="77777777" w:rsidR="00497A9B" w:rsidRDefault="00281F65" w:rsidP="006167B6">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Определять этапы решения задачи;</w:t>
            </w:r>
          </w:p>
          <w:p w14:paraId="17AAC929" w14:textId="77777777" w:rsidR="00497A9B" w:rsidRDefault="00281F65" w:rsidP="006167B6">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Выявлять и эффективно искать информацию, необходимую для решения задачи и/или проблемы;</w:t>
            </w:r>
          </w:p>
          <w:p w14:paraId="17AAC92A" w14:textId="77777777" w:rsidR="00497A9B" w:rsidRDefault="00281F65" w:rsidP="006167B6">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Составить план действия; определить необходимые ресурсы;</w:t>
            </w:r>
          </w:p>
          <w:p w14:paraId="17AAC92B" w14:textId="77777777" w:rsidR="00497A9B" w:rsidRDefault="00281F65" w:rsidP="006167B6">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Владеть актуальными методами работы в профессиональной и смежных сферах;</w:t>
            </w:r>
          </w:p>
          <w:p w14:paraId="17AAC92C" w14:textId="77777777" w:rsidR="00497A9B" w:rsidRDefault="00281F65" w:rsidP="006167B6">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Реализовать составленный план;</w:t>
            </w:r>
          </w:p>
          <w:p w14:paraId="17AAC92D" w14:textId="77777777" w:rsidR="00497A9B" w:rsidRDefault="00281F65" w:rsidP="006167B6">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Оценивать результат и последствия своих действий (самостоятельно или с помощью наставника)</w:t>
            </w:r>
          </w:p>
        </w:tc>
        <w:tc>
          <w:tcPr>
            <w:tcW w:w="3957" w:type="dxa"/>
          </w:tcPr>
          <w:p w14:paraId="17AAC92E" w14:textId="77777777" w:rsidR="00497A9B" w:rsidRDefault="00281F65" w:rsidP="006167B6">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Актуальный профессиональный и социальный контекст, в котором приходится работать и жить;</w:t>
            </w:r>
          </w:p>
          <w:p w14:paraId="17AAC92F" w14:textId="77777777" w:rsidR="00497A9B" w:rsidRDefault="00281F65" w:rsidP="006167B6">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Основные источники информации и ресурсы для решения задач и проблем в профессиональном и/или социальном контексте;</w:t>
            </w:r>
          </w:p>
          <w:p w14:paraId="17AAC930" w14:textId="77777777" w:rsidR="00497A9B" w:rsidRDefault="00281F65" w:rsidP="006167B6">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Алгоритмы выполнения работ в профессиональной и смежных областях;</w:t>
            </w:r>
          </w:p>
          <w:p w14:paraId="17AAC931" w14:textId="77777777" w:rsidR="00497A9B" w:rsidRDefault="00281F65" w:rsidP="006167B6">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Методы работы в профессиональной и смежных сферах;</w:t>
            </w:r>
          </w:p>
          <w:p w14:paraId="17AAC932" w14:textId="77777777" w:rsidR="00497A9B" w:rsidRDefault="00281F65" w:rsidP="006167B6">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Структуру плана для решения задач;</w:t>
            </w:r>
          </w:p>
          <w:p w14:paraId="17AAC933" w14:textId="77777777" w:rsidR="00497A9B" w:rsidRDefault="00281F65" w:rsidP="006167B6">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Порядок оценки результатов решения задач профессиональной деятельности</w:t>
            </w:r>
          </w:p>
        </w:tc>
      </w:tr>
      <w:tr w:rsidR="00497A9B" w14:paraId="17AAC941" w14:textId="77777777">
        <w:trPr>
          <w:trHeight w:val="637"/>
        </w:trPr>
        <w:tc>
          <w:tcPr>
            <w:tcW w:w="1561" w:type="dxa"/>
          </w:tcPr>
          <w:p w14:paraId="17AAC935" w14:textId="7F56DA41" w:rsidR="00497A9B" w:rsidRDefault="00281F65">
            <w:pPr>
              <w:pBdr>
                <w:top w:val="nil"/>
                <w:left w:val="nil"/>
                <w:bottom w:val="nil"/>
                <w:right w:val="nil"/>
                <w:between w:val="nil"/>
              </w:pBdr>
              <w:jc w:val="center"/>
              <w:rPr>
                <w:rFonts w:ascii="Times New Roman" w:hAnsi="Times New Roman" w:cs="Times New Roman"/>
                <w:b/>
                <w:color w:val="000000"/>
              </w:rPr>
            </w:pPr>
            <w:r>
              <w:rPr>
                <w:rFonts w:ascii="Times New Roman" w:hAnsi="Times New Roman" w:cs="Times New Roman"/>
                <w:b/>
                <w:color w:val="000000"/>
              </w:rPr>
              <w:t xml:space="preserve">ОК </w:t>
            </w:r>
            <w:r w:rsidR="00134DED">
              <w:rPr>
                <w:rFonts w:ascii="Times New Roman" w:hAnsi="Times New Roman" w:cs="Times New Roman"/>
                <w:b/>
                <w:color w:val="000000"/>
              </w:rPr>
              <w:t>0</w:t>
            </w:r>
            <w:r>
              <w:rPr>
                <w:rFonts w:ascii="Times New Roman" w:hAnsi="Times New Roman" w:cs="Times New Roman"/>
                <w:b/>
                <w:color w:val="000000"/>
              </w:rPr>
              <w:t>2</w:t>
            </w:r>
          </w:p>
          <w:p w14:paraId="17AAC936" w14:textId="77777777" w:rsidR="00497A9B" w:rsidRDefault="00497A9B">
            <w:pPr>
              <w:pBdr>
                <w:top w:val="nil"/>
                <w:left w:val="nil"/>
                <w:bottom w:val="nil"/>
                <w:right w:val="nil"/>
                <w:between w:val="nil"/>
              </w:pBdr>
              <w:jc w:val="center"/>
              <w:rPr>
                <w:rFonts w:ascii="Times New Roman" w:hAnsi="Times New Roman" w:cs="Times New Roman"/>
                <w:b/>
                <w:color w:val="000000"/>
              </w:rPr>
            </w:pPr>
          </w:p>
        </w:tc>
        <w:tc>
          <w:tcPr>
            <w:tcW w:w="3826" w:type="dxa"/>
          </w:tcPr>
          <w:p w14:paraId="17AAC937"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Определять задачи для поиска информации;</w:t>
            </w:r>
          </w:p>
          <w:p w14:paraId="17AAC938"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Определять необходимые источники информации;</w:t>
            </w:r>
          </w:p>
          <w:p w14:paraId="17AAC939"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Планировать процесс поиска;</w:t>
            </w:r>
          </w:p>
          <w:p w14:paraId="17AAC93A"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Структурировать получаемую информацию;</w:t>
            </w:r>
          </w:p>
          <w:p w14:paraId="17AAC93B"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Выделять наиболее значимое в перечне информации;</w:t>
            </w:r>
          </w:p>
          <w:p w14:paraId="17AAC93C"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lastRenderedPageBreak/>
              <w:t>Оценивать практическую значимость результатов поиска;</w:t>
            </w:r>
          </w:p>
          <w:p w14:paraId="17AAC93D"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Оформлять результаты поиска</w:t>
            </w:r>
          </w:p>
        </w:tc>
        <w:tc>
          <w:tcPr>
            <w:tcW w:w="3957" w:type="dxa"/>
          </w:tcPr>
          <w:p w14:paraId="17AAC93E"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lastRenderedPageBreak/>
              <w:t>Номенклатура информационных источников, применяемых в профессиональной деятельности;</w:t>
            </w:r>
          </w:p>
          <w:p w14:paraId="17AAC93F"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Приемы структурирования информации;</w:t>
            </w:r>
          </w:p>
          <w:p w14:paraId="17AAC940"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Формат оформления результатов поиска информации</w:t>
            </w:r>
          </w:p>
        </w:tc>
      </w:tr>
      <w:tr w:rsidR="00497A9B" w14:paraId="17AAC94C" w14:textId="77777777">
        <w:trPr>
          <w:trHeight w:val="637"/>
        </w:trPr>
        <w:tc>
          <w:tcPr>
            <w:tcW w:w="1561" w:type="dxa"/>
          </w:tcPr>
          <w:p w14:paraId="17AAC942" w14:textId="41FFDF68" w:rsidR="00497A9B" w:rsidRDefault="00281F65">
            <w:pPr>
              <w:pBdr>
                <w:top w:val="nil"/>
                <w:left w:val="nil"/>
                <w:bottom w:val="nil"/>
                <w:right w:val="nil"/>
                <w:between w:val="nil"/>
              </w:pBdr>
              <w:jc w:val="center"/>
              <w:rPr>
                <w:rFonts w:ascii="Times New Roman" w:hAnsi="Times New Roman" w:cs="Times New Roman"/>
                <w:b/>
                <w:color w:val="000000"/>
              </w:rPr>
            </w:pPr>
            <w:r>
              <w:rPr>
                <w:rFonts w:ascii="Times New Roman" w:hAnsi="Times New Roman" w:cs="Times New Roman"/>
                <w:b/>
                <w:color w:val="000000"/>
              </w:rPr>
              <w:t xml:space="preserve">ОК </w:t>
            </w:r>
            <w:r w:rsidR="00134DED">
              <w:rPr>
                <w:rFonts w:ascii="Times New Roman" w:hAnsi="Times New Roman" w:cs="Times New Roman"/>
                <w:b/>
                <w:color w:val="000000"/>
              </w:rPr>
              <w:t>0</w:t>
            </w:r>
            <w:r>
              <w:rPr>
                <w:rFonts w:ascii="Times New Roman" w:hAnsi="Times New Roman" w:cs="Times New Roman"/>
                <w:b/>
                <w:color w:val="000000"/>
              </w:rPr>
              <w:t>3</w:t>
            </w:r>
          </w:p>
          <w:p w14:paraId="17AAC943" w14:textId="77777777" w:rsidR="00497A9B" w:rsidRDefault="00497A9B">
            <w:pPr>
              <w:pBdr>
                <w:top w:val="nil"/>
                <w:left w:val="nil"/>
                <w:bottom w:val="nil"/>
                <w:right w:val="nil"/>
                <w:between w:val="nil"/>
              </w:pBdr>
              <w:jc w:val="center"/>
              <w:rPr>
                <w:rFonts w:ascii="Times New Roman" w:hAnsi="Times New Roman" w:cs="Times New Roman"/>
                <w:b/>
                <w:color w:val="000000"/>
              </w:rPr>
            </w:pPr>
          </w:p>
        </w:tc>
        <w:tc>
          <w:tcPr>
            <w:tcW w:w="3826" w:type="dxa"/>
          </w:tcPr>
          <w:p w14:paraId="17AAC944"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highlight w:val="white"/>
              </w:rPr>
              <w:t xml:space="preserve">Использовать в работе актуальны </w:t>
            </w:r>
            <w:r>
              <w:rPr>
                <w:rFonts w:ascii="Times New Roman" w:hAnsi="Times New Roman" w:cs="Times New Roman"/>
                <w:color w:val="000000"/>
              </w:rPr>
              <w:t>нормативно-правовые документы, используемые в профессиональной деятельности;</w:t>
            </w:r>
          </w:p>
          <w:p w14:paraId="17AAC945"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Применять в деятельности профессиональную терминологию;</w:t>
            </w:r>
          </w:p>
          <w:p w14:paraId="17AAC946"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Самостоятельно выстраивать траекторию профессионального саморазвития и самообразования;</w:t>
            </w:r>
          </w:p>
          <w:p w14:paraId="17AAC947"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Применять техники финансовой грамотности</w:t>
            </w:r>
          </w:p>
        </w:tc>
        <w:tc>
          <w:tcPr>
            <w:tcW w:w="3957" w:type="dxa"/>
          </w:tcPr>
          <w:p w14:paraId="17AAC948"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Актуальные нормативно-правовые документы, используемые в профессиональной деятельности;</w:t>
            </w:r>
          </w:p>
          <w:p w14:paraId="17AAC949"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Профессиональную терминологию;</w:t>
            </w:r>
          </w:p>
          <w:p w14:paraId="17AAC94A"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Способы определения и выстраивания траектории профессионального развития и самообразования;</w:t>
            </w:r>
          </w:p>
          <w:p w14:paraId="17AAC94B"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Основы финансовой грамотности</w:t>
            </w:r>
          </w:p>
        </w:tc>
      </w:tr>
      <w:tr w:rsidR="00497A9B" w14:paraId="17AAC954" w14:textId="77777777">
        <w:trPr>
          <w:trHeight w:val="637"/>
        </w:trPr>
        <w:tc>
          <w:tcPr>
            <w:tcW w:w="1561" w:type="dxa"/>
          </w:tcPr>
          <w:p w14:paraId="17AAC94D" w14:textId="102A72EC" w:rsidR="00497A9B" w:rsidRDefault="00281F65">
            <w:pPr>
              <w:pBdr>
                <w:top w:val="nil"/>
                <w:left w:val="nil"/>
                <w:bottom w:val="nil"/>
                <w:right w:val="nil"/>
                <w:between w:val="nil"/>
              </w:pBdr>
              <w:jc w:val="center"/>
              <w:rPr>
                <w:rFonts w:ascii="Times New Roman" w:hAnsi="Times New Roman" w:cs="Times New Roman"/>
                <w:b/>
                <w:color w:val="000000"/>
              </w:rPr>
            </w:pPr>
            <w:r>
              <w:rPr>
                <w:rFonts w:ascii="Times New Roman" w:hAnsi="Times New Roman" w:cs="Times New Roman"/>
                <w:b/>
                <w:color w:val="000000"/>
              </w:rPr>
              <w:t xml:space="preserve">ОК </w:t>
            </w:r>
            <w:r w:rsidR="00134DED">
              <w:rPr>
                <w:rFonts w:ascii="Times New Roman" w:hAnsi="Times New Roman" w:cs="Times New Roman"/>
                <w:b/>
                <w:color w:val="000000"/>
              </w:rPr>
              <w:t>0</w:t>
            </w:r>
            <w:r>
              <w:rPr>
                <w:rFonts w:ascii="Times New Roman" w:hAnsi="Times New Roman" w:cs="Times New Roman"/>
                <w:b/>
                <w:color w:val="000000"/>
              </w:rPr>
              <w:t>4</w:t>
            </w:r>
          </w:p>
        </w:tc>
        <w:tc>
          <w:tcPr>
            <w:tcW w:w="3826" w:type="dxa"/>
          </w:tcPr>
          <w:p w14:paraId="17AAC94E"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highlight w:val="white"/>
              </w:rPr>
              <w:t>Применять в деятельности знания о психологии коллектива;</w:t>
            </w:r>
          </w:p>
          <w:p w14:paraId="17AAC94F"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highlight w:val="white"/>
              </w:rPr>
              <w:t>Организовывать деятельность коллектива;</w:t>
            </w:r>
          </w:p>
          <w:p w14:paraId="17AAC950"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highlight w:val="white"/>
              </w:rPr>
              <w:t xml:space="preserve">Грамотно выстраивать взаимодействие </w:t>
            </w:r>
            <w:r>
              <w:rPr>
                <w:rFonts w:ascii="Times New Roman" w:hAnsi="Times New Roman" w:cs="Times New Roman"/>
                <w:color w:val="000000"/>
              </w:rPr>
              <w:t>с обучающимися, преподавателями и мастерами в ходе обучения, с руководителями учебной и производственной практик</w:t>
            </w:r>
          </w:p>
        </w:tc>
        <w:tc>
          <w:tcPr>
            <w:tcW w:w="3957" w:type="dxa"/>
          </w:tcPr>
          <w:p w14:paraId="17AAC951"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Психологические основы деятельности коллектива;</w:t>
            </w:r>
          </w:p>
          <w:p w14:paraId="17AAC952"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Правила организации деятельности коллектива;</w:t>
            </w:r>
          </w:p>
          <w:p w14:paraId="17AAC953"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497A9B" w14:paraId="17AAC958" w14:textId="77777777">
        <w:trPr>
          <w:trHeight w:val="416"/>
        </w:trPr>
        <w:tc>
          <w:tcPr>
            <w:tcW w:w="1561" w:type="dxa"/>
          </w:tcPr>
          <w:p w14:paraId="17AAC955" w14:textId="77777777" w:rsidR="00497A9B" w:rsidRDefault="00281F65">
            <w:pPr>
              <w:pBdr>
                <w:top w:val="nil"/>
                <w:left w:val="nil"/>
                <w:bottom w:val="nil"/>
                <w:right w:val="nil"/>
                <w:between w:val="nil"/>
              </w:pBdr>
              <w:jc w:val="center"/>
              <w:rPr>
                <w:rFonts w:ascii="Times New Roman" w:hAnsi="Times New Roman" w:cs="Times New Roman"/>
                <w:b/>
                <w:color w:val="000000"/>
                <w:highlight w:val="yellow"/>
              </w:rPr>
            </w:pPr>
            <w:r>
              <w:rPr>
                <w:rFonts w:ascii="Times New Roman" w:hAnsi="Times New Roman" w:cs="Times New Roman"/>
                <w:b/>
                <w:color w:val="000000"/>
              </w:rPr>
              <w:t>ПК 3.2</w:t>
            </w:r>
          </w:p>
        </w:tc>
        <w:tc>
          <w:tcPr>
            <w:tcW w:w="3826" w:type="dxa"/>
          </w:tcPr>
          <w:p w14:paraId="17AAC956" w14:textId="77777777" w:rsidR="00497A9B" w:rsidRDefault="00281F65">
            <w:pPr>
              <w:pBdr>
                <w:top w:val="nil"/>
                <w:left w:val="nil"/>
                <w:bottom w:val="nil"/>
                <w:right w:val="nil"/>
                <w:between w:val="nil"/>
              </w:pBdr>
              <w:rPr>
                <w:rFonts w:ascii="Times New Roman" w:hAnsi="Times New Roman" w:cs="Times New Roman"/>
                <w:color w:val="000000"/>
                <w:highlight w:val="yellow"/>
              </w:rPr>
            </w:pPr>
            <w:r>
              <w:rPr>
                <w:rFonts w:ascii="Times New Roman" w:hAnsi="Times New Roman" w:cs="Times New Roman"/>
                <w:color w:val="000000"/>
              </w:rPr>
              <w:t>Владеть техникой записи звука на многоканальные портативные аппараты во время съемок с соблюдением заданных технических параметров</w:t>
            </w:r>
          </w:p>
        </w:tc>
        <w:tc>
          <w:tcPr>
            <w:tcW w:w="3957" w:type="dxa"/>
          </w:tcPr>
          <w:p w14:paraId="17AAC957" w14:textId="77777777" w:rsidR="00497A9B" w:rsidRDefault="00281F65">
            <w:pPr>
              <w:pBdr>
                <w:top w:val="nil"/>
                <w:left w:val="nil"/>
                <w:bottom w:val="nil"/>
                <w:right w:val="nil"/>
                <w:between w:val="nil"/>
              </w:pBdr>
              <w:rPr>
                <w:rFonts w:ascii="Times New Roman" w:hAnsi="Times New Roman" w:cs="Times New Roman"/>
                <w:color w:val="000000"/>
                <w:highlight w:val="yellow"/>
              </w:rPr>
            </w:pPr>
            <w:r>
              <w:rPr>
                <w:rFonts w:ascii="Times New Roman" w:hAnsi="Times New Roman" w:cs="Times New Roman"/>
                <w:color w:val="000000"/>
              </w:rPr>
              <w:t>Техники записи звука на многоканальные портативные аппараты во время съемок с соблюдением заданных технических параметров</w:t>
            </w:r>
          </w:p>
        </w:tc>
      </w:tr>
      <w:tr w:rsidR="00497A9B" w14:paraId="17AAC95D" w14:textId="77777777">
        <w:trPr>
          <w:trHeight w:val="416"/>
        </w:trPr>
        <w:tc>
          <w:tcPr>
            <w:tcW w:w="1561" w:type="dxa"/>
          </w:tcPr>
          <w:p w14:paraId="17AAC959" w14:textId="77777777" w:rsidR="00497A9B" w:rsidRDefault="00281F65">
            <w:pPr>
              <w:pBdr>
                <w:top w:val="nil"/>
                <w:left w:val="nil"/>
                <w:bottom w:val="nil"/>
                <w:right w:val="nil"/>
                <w:between w:val="nil"/>
              </w:pBdr>
              <w:jc w:val="center"/>
              <w:rPr>
                <w:rFonts w:ascii="Times New Roman" w:hAnsi="Times New Roman" w:cs="Times New Roman"/>
                <w:b/>
                <w:color w:val="000000"/>
              </w:rPr>
            </w:pPr>
            <w:r>
              <w:rPr>
                <w:rFonts w:ascii="Times New Roman" w:hAnsi="Times New Roman" w:cs="Times New Roman"/>
                <w:b/>
                <w:color w:val="000000"/>
              </w:rPr>
              <w:t>ПК 3.3</w:t>
            </w:r>
          </w:p>
        </w:tc>
        <w:tc>
          <w:tcPr>
            <w:tcW w:w="3826" w:type="dxa"/>
          </w:tcPr>
          <w:p w14:paraId="17AAC95A" w14:textId="77777777" w:rsidR="00497A9B" w:rsidRDefault="00281F65">
            <w:pPr>
              <w:pBdr>
                <w:top w:val="nil"/>
                <w:left w:val="nil"/>
                <w:bottom w:val="nil"/>
                <w:right w:val="nil"/>
                <w:between w:val="nil"/>
              </w:pBdr>
              <w:rPr>
                <w:rFonts w:ascii="Times New Roman" w:hAnsi="Times New Roman" w:cs="Times New Roman"/>
                <w:color w:val="000000"/>
                <w:highlight w:val="yellow"/>
              </w:rPr>
            </w:pPr>
            <w:r>
              <w:rPr>
                <w:rFonts w:ascii="Times New Roman" w:hAnsi="Times New Roman" w:cs="Times New Roman"/>
                <w:color w:val="000000"/>
              </w:rPr>
              <w:t>Владеть техникой монтажа звука, создавать сбалансированное звуковое сопровождение к кино- и телефильму</w:t>
            </w:r>
          </w:p>
        </w:tc>
        <w:tc>
          <w:tcPr>
            <w:tcW w:w="3957" w:type="dxa"/>
          </w:tcPr>
          <w:p w14:paraId="17AAC95B" w14:textId="77777777" w:rsidR="00497A9B" w:rsidRDefault="00281F65">
            <w:pPr>
              <w:widowControl w:val="0"/>
              <w:pBdr>
                <w:top w:val="nil"/>
                <w:left w:val="nil"/>
                <w:bottom w:val="nil"/>
                <w:right w:val="nil"/>
                <w:between w:val="nil"/>
              </w:pBdr>
              <w:rPr>
                <w:rFonts w:ascii="Times New Roman" w:hAnsi="Times New Roman" w:cs="Times New Roman"/>
              </w:rPr>
            </w:pPr>
            <w:r>
              <w:rPr>
                <w:rFonts w:ascii="Times New Roman" w:hAnsi="Times New Roman" w:cs="Times New Roman"/>
              </w:rPr>
              <w:t>Техники монтажа звука;</w:t>
            </w:r>
          </w:p>
          <w:p w14:paraId="17AAC95C" w14:textId="77777777" w:rsidR="00497A9B" w:rsidRDefault="00281F65">
            <w:pPr>
              <w:pBdr>
                <w:top w:val="nil"/>
                <w:left w:val="nil"/>
                <w:bottom w:val="nil"/>
                <w:right w:val="nil"/>
                <w:between w:val="nil"/>
              </w:pBdr>
              <w:rPr>
                <w:rFonts w:ascii="Times New Roman" w:hAnsi="Times New Roman" w:cs="Times New Roman"/>
                <w:color w:val="000000"/>
                <w:highlight w:val="yellow"/>
              </w:rPr>
            </w:pPr>
            <w:r>
              <w:rPr>
                <w:rFonts w:ascii="Times New Roman" w:hAnsi="Times New Roman" w:cs="Times New Roman"/>
                <w:color w:val="000000"/>
              </w:rPr>
              <w:t>Алгоритм создания сбалансированного звукового сопровождения к кино- и телефильму</w:t>
            </w:r>
          </w:p>
        </w:tc>
      </w:tr>
    </w:tbl>
    <w:p w14:paraId="17AAC95E" w14:textId="77777777" w:rsidR="00497A9B" w:rsidRDefault="00497A9B">
      <w:pPr>
        <w:jc w:val="both"/>
        <w:rPr>
          <w:rFonts w:ascii="Times New Roman" w:hAnsi="Times New Roman" w:cs="Times New Roman"/>
        </w:rPr>
        <w:sectPr w:rsidR="00497A9B">
          <w:headerReference w:type="default" r:id="rId8"/>
          <w:footerReference w:type="first" r:id="rId9"/>
          <w:pgSz w:w="11906" w:h="16838"/>
          <w:pgMar w:top="1134" w:right="851" w:bottom="1134" w:left="1701" w:header="709" w:footer="709" w:gutter="0"/>
          <w:pgNumType w:start="1"/>
          <w:cols w:space="720"/>
          <w:titlePg/>
        </w:sectPr>
      </w:pPr>
    </w:p>
    <w:p w14:paraId="17AAC95F" w14:textId="77777777" w:rsidR="00497A9B" w:rsidRDefault="00281F65">
      <w:pPr>
        <w:spacing w:after="240"/>
        <w:jc w:val="center"/>
        <w:rPr>
          <w:rFonts w:ascii="Times New Roman" w:hAnsi="Times New Roman" w:cs="Times New Roman"/>
          <w:b/>
        </w:rPr>
      </w:pPr>
      <w:r>
        <w:rPr>
          <w:rFonts w:ascii="Times New Roman" w:hAnsi="Times New Roman" w:cs="Times New Roman"/>
          <w:b/>
        </w:rPr>
        <w:lastRenderedPageBreak/>
        <w:t>2. СТРУКТУРА И СОДЕРЖАНИЕ УЧЕБНОЙ ДИСЦИПЛИНЫ</w:t>
      </w:r>
    </w:p>
    <w:p w14:paraId="17AAC960" w14:textId="77777777" w:rsidR="00497A9B" w:rsidRDefault="00281F65">
      <w:pPr>
        <w:spacing w:after="240"/>
        <w:ind w:firstLine="709"/>
        <w:rPr>
          <w:rFonts w:ascii="Times New Roman" w:hAnsi="Times New Roman" w:cs="Times New Roman"/>
          <w:b/>
        </w:rPr>
      </w:pPr>
      <w:r>
        <w:rPr>
          <w:rFonts w:ascii="Times New Roman" w:hAnsi="Times New Roman" w:cs="Times New Roman"/>
          <w:b/>
        </w:rPr>
        <w:t>2.1. Объем учебной дисциплины и виды учебной работы</w:t>
      </w:r>
    </w:p>
    <w:tbl>
      <w:tblPr>
        <w:tblStyle w:val="affffffff2"/>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497A9B" w14:paraId="17AAC963" w14:textId="77777777" w:rsidTr="00134DED">
        <w:trPr>
          <w:trHeight w:val="565"/>
        </w:trPr>
        <w:tc>
          <w:tcPr>
            <w:tcW w:w="6883" w:type="dxa"/>
            <w:tcBorders>
              <w:top w:val="single" w:sz="6" w:space="0" w:color="000000"/>
              <w:left w:val="single" w:sz="6" w:space="0" w:color="000000"/>
              <w:bottom w:val="single" w:sz="6" w:space="0" w:color="000000"/>
              <w:right w:val="single" w:sz="6" w:space="0" w:color="000000"/>
            </w:tcBorders>
          </w:tcPr>
          <w:p w14:paraId="17AAC961" w14:textId="77777777" w:rsidR="00497A9B" w:rsidRPr="00134DED" w:rsidRDefault="00281F65" w:rsidP="00134DED">
            <w:pPr>
              <w:rPr>
                <w:rFonts w:ascii="Times New Roman" w:hAnsi="Times New Roman" w:cs="Times New Roman"/>
                <w:b/>
                <w:sz w:val="22"/>
                <w:szCs w:val="22"/>
              </w:rPr>
            </w:pPr>
            <w:r w:rsidRPr="00134DED">
              <w:rPr>
                <w:rFonts w:ascii="Times New Roman" w:hAnsi="Times New Roman" w:cs="Times New Roman"/>
                <w:b/>
                <w:sz w:val="22"/>
                <w:szCs w:val="22"/>
              </w:rPr>
              <w:t>Вид учебной работы</w:t>
            </w:r>
          </w:p>
        </w:tc>
        <w:tc>
          <w:tcPr>
            <w:tcW w:w="2456" w:type="dxa"/>
            <w:tcBorders>
              <w:top w:val="single" w:sz="6" w:space="0" w:color="000000"/>
              <w:left w:val="single" w:sz="6" w:space="0" w:color="000000"/>
              <w:bottom w:val="single" w:sz="6" w:space="0" w:color="000000"/>
              <w:right w:val="single" w:sz="6" w:space="0" w:color="000000"/>
            </w:tcBorders>
          </w:tcPr>
          <w:p w14:paraId="17AAC962" w14:textId="77777777" w:rsidR="00497A9B" w:rsidRPr="00134DED" w:rsidRDefault="00281F65" w:rsidP="00134DED">
            <w:pPr>
              <w:rPr>
                <w:rFonts w:ascii="Times New Roman" w:hAnsi="Times New Roman" w:cs="Times New Roman"/>
                <w:b/>
                <w:sz w:val="22"/>
                <w:szCs w:val="22"/>
              </w:rPr>
            </w:pPr>
            <w:r w:rsidRPr="00134DED">
              <w:rPr>
                <w:rFonts w:ascii="Times New Roman" w:hAnsi="Times New Roman" w:cs="Times New Roman"/>
                <w:b/>
                <w:sz w:val="22"/>
                <w:szCs w:val="22"/>
              </w:rPr>
              <w:t>Объем в часах</w:t>
            </w:r>
          </w:p>
        </w:tc>
      </w:tr>
      <w:tr w:rsidR="00497A9B" w14:paraId="17AAC966" w14:textId="77777777">
        <w:trPr>
          <w:trHeight w:val="565"/>
        </w:trPr>
        <w:tc>
          <w:tcPr>
            <w:tcW w:w="6883" w:type="dxa"/>
            <w:tcBorders>
              <w:top w:val="single" w:sz="6" w:space="0" w:color="000000"/>
              <w:left w:val="single" w:sz="6" w:space="0" w:color="000000"/>
              <w:bottom w:val="single" w:sz="6" w:space="0" w:color="000000"/>
              <w:right w:val="single" w:sz="6" w:space="0" w:color="000000"/>
            </w:tcBorders>
            <w:vAlign w:val="center"/>
          </w:tcPr>
          <w:p w14:paraId="17AAC964" w14:textId="77777777" w:rsidR="00497A9B" w:rsidRPr="00134DED" w:rsidRDefault="00281F65">
            <w:pPr>
              <w:rPr>
                <w:rFonts w:ascii="Times New Roman" w:hAnsi="Times New Roman" w:cs="Times New Roman"/>
                <w:b/>
                <w:sz w:val="22"/>
                <w:szCs w:val="22"/>
              </w:rPr>
            </w:pPr>
            <w:r w:rsidRPr="00134DED">
              <w:rPr>
                <w:rFonts w:ascii="Times New Roman" w:hAnsi="Times New Roman" w:cs="Times New Roman"/>
                <w:b/>
                <w:sz w:val="22"/>
                <w:szCs w:val="22"/>
              </w:rPr>
              <w:t>Объем образовательной программы учебной дисциплины</w:t>
            </w:r>
          </w:p>
        </w:tc>
        <w:tc>
          <w:tcPr>
            <w:tcW w:w="2456" w:type="dxa"/>
            <w:tcBorders>
              <w:top w:val="single" w:sz="6" w:space="0" w:color="000000"/>
              <w:left w:val="single" w:sz="6" w:space="0" w:color="000000"/>
              <w:bottom w:val="single" w:sz="6" w:space="0" w:color="000000"/>
              <w:right w:val="single" w:sz="6" w:space="0" w:color="000000"/>
            </w:tcBorders>
            <w:vAlign w:val="center"/>
          </w:tcPr>
          <w:p w14:paraId="17AAC965" w14:textId="77777777" w:rsidR="00497A9B" w:rsidRPr="00134DED" w:rsidRDefault="00281F65">
            <w:pPr>
              <w:jc w:val="center"/>
              <w:rPr>
                <w:rFonts w:ascii="Times New Roman" w:hAnsi="Times New Roman" w:cs="Times New Roman"/>
                <w:sz w:val="22"/>
                <w:szCs w:val="22"/>
              </w:rPr>
            </w:pPr>
            <w:r w:rsidRPr="00134DED">
              <w:rPr>
                <w:rFonts w:ascii="Times New Roman" w:hAnsi="Times New Roman" w:cs="Times New Roman"/>
                <w:sz w:val="22"/>
                <w:szCs w:val="22"/>
              </w:rPr>
              <w:t>72</w:t>
            </w:r>
          </w:p>
        </w:tc>
      </w:tr>
      <w:tr w:rsidR="00497A9B" w14:paraId="17AAC969" w14:textId="77777777">
        <w:trPr>
          <w:trHeight w:val="565"/>
        </w:trPr>
        <w:tc>
          <w:tcPr>
            <w:tcW w:w="6883" w:type="dxa"/>
            <w:tcBorders>
              <w:top w:val="single" w:sz="6" w:space="0" w:color="000000"/>
              <w:left w:val="single" w:sz="6" w:space="0" w:color="000000"/>
              <w:bottom w:val="single" w:sz="6" w:space="0" w:color="000000"/>
              <w:right w:val="single" w:sz="6" w:space="0" w:color="000000"/>
            </w:tcBorders>
            <w:vAlign w:val="center"/>
          </w:tcPr>
          <w:p w14:paraId="17AAC967" w14:textId="77777777" w:rsidR="00497A9B" w:rsidRPr="00134DED" w:rsidRDefault="00281F65">
            <w:pPr>
              <w:rPr>
                <w:rFonts w:ascii="Times New Roman" w:hAnsi="Times New Roman" w:cs="Times New Roman"/>
                <w:b/>
                <w:sz w:val="22"/>
                <w:szCs w:val="22"/>
              </w:rPr>
            </w:pPr>
            <w:r w:rsidRPr="00134DED">
              <w:rPr>
                <w:rFonts w:ascii="Times New Roman" w:hAnsi="Times New Roman" w:cs="Times New Roman"/>
                <w:b/>
                <w:sz w:val="22"/>
                <w:szCs w:val="22"/>
              </w:rPr>
              <w:t>в т.ч. в форме практической подготовки</w:t>
            </w:r>
          </w:p>
        </w:tc>
        <w:tc>
          <w:tcPr>
            <w:tcW w:w="2456" w:type="dxa"/>
            <w:tcBorders>
              <w:top w:val="single" w:sz="6" w:space="0" w:color="000000"/>
              <w:left w:val="single" w:sz="6" w:space="0" w:color="000000"/>
              <w:bottom w:val="single" w:sz="6" w:space="0" w:color="000000"/>
              <w:right w:val="single" w:sz="6" w:space="0" w:color="000000"/>
            </w:tcBorders>
            <w:vAlign w:val="center"/>
          </w:tcPr>
          <w:p w14:paraId="17AAC968" w14:textId="77777777" w:rsidR="00497A9B" w:rsidRPr="00134DED" w:rsidRDefault="00281F65">
            <w:pPr>
              <w:jc w:val="center"/>
              <w:rPr>
                <w:rFonts w:ascii="Times New Roman" w:hAnsi="Times New Roman" w:cs="Times New Roman"/>
                <w:sz w:val="22"/>
                <w:szCs w:val="22"/>
              </w:rPr>
            </w:pPr>
            <w:r w:rsidRPr="00134DED">
              <w:rPr>
                <w:rFonts w:ascii="Times New Roman" w:hAnsi="Times New Roman" w:cs="Times New Roman"/>
                <w:sz w:val="22"/>
                <w:szCs w:val="22"/>
              </w:rPr>
              <w:t>70</w:t>
            </w:r>
          </w:p>
        </w:tc>
      </w:tr>
      <w:tr w:rsidR="00497A9B" w14:paraId="17AAC96B" w14:textId="77777777">
        <w:trPr>
          <w:trHeight w:val="387"/>
        </w:trPr>
        <w:tc>
          <w:tcPr>
            <w:tcW w:w="9339" w:type="dxa"/>
            <w:gridSpan w:val="2"/>
            <w:tcBorders>
              <w:top w:val="single" w:sz="6" w:space="0" w:color="000000"/>
              <w:left w:val="single" w:sz="6" w:space="0" w:color="000000"/>
              <w:bottom w:val="single" w:sz="6" w:space="0" w:color="000000"/>
              <w:right w:val="single" w:sz="6" w:space="0" w:color="000000"/>
            </w:tcBorders>
            <w:vAlign w:val="center"/>
          </w:tcPr>
          <w:p w14:paraId="17AAC96A" w14:textId="77777777" w:rsidR="00497A9B" w:rsidRPr="00134DED" w:rsidRDefault="00281F65">
            <w:pPr>
              <w:rPr>
                <w:rFonts w:ascii="Times New Roman" w:hAnsi="Times New Roman" w:cs="Times New Roman"/>
                <w:sz w:val="22"/>
                <w:szCs w:val="22"/>
              </w:rPr>
            </w:pPr>
            <w:r w:rsidRPr="00134DED">
              <w:rPr>
                <w:rFonts w:ascii="Times New Roman" w:hAnsi="Times New Roman" w:cs="Times New Roman"/>
                <w:sz w:val="22"/>
                <w:szCs w:val="22"/>
              </w:rPr>
              <w:t>в т. ч.:</w:t>
            </w:r>
          </w:p>
        </w:tc>
      </w:tr>
      <w:tr w:rsidR="00497A9B" w14:paraId="17AAC96E" w14:textId="77777777">
        <w:trPr>
          <w:trHeight w:val="638"/>
        </w:trPr>
        <w:tc>
          <w:tcPr>
            <w:tcW w:w="6883" w:type="dxa"/>
            <w:tcBorders>
              <w:top w:val="single" w:sz="6" w:space="0" w:color="000000"/>
              <w:left w:val="single" w:sz="6" w:space="0" w:color="000000"/>
              <w:bottom w:val="single" w:sz="6" w:space="0" w:color="000000"/>
              <w:right w:val="single" w:sz="6" w:space="0" w:color="000000"/>
            </w:tcBorders>
            <w:vAlign w:val="center"/>
          </w:tcPr>
          <w:p w14:paraId="17AAC96C" w14:textId="77777777" w:rsidR="00497A9B" w:rsidRPr="00134DED" w:rsidRDefault="00281F65">
            <w:pPr>
              <w:rPr>
                <w:rFonts w:ascii="Times New Roman" w:hAnsi="Times New Roman" w:cs="Times New Roman"/>
                <w:sz w:val="22"/>
                <w:szCs w:val="22"/>
              </w:rPr>
            </w:pPr>
            <w:r w:rsidRPr="00134DED">
              <w:rPr>
                <w:rFonts w:ascii="Times New Roman" w:hAnsi="Times New Roman" w:cs="Times New Roman"/>
                <w:sz w:val="22"/>
                <w:szCs w:val="22"/>
              </w:rPr>
              <w:t>теоретическое обучение</w:t>
            </w:r>
          </w:p>
        </w:tc>
        <w:tc>
          <w:tcPr>
            <w:tcW w:w="2456" w:type="dxa"/>
            <w:tcBorders>
              <w:top w:val="single" w:sz="6" w:space="0" w:color="000000"/>
              <w:left w:val="single" w:sz="6" w:space="0" w:color="000000"/>
              <w:bottom w:val="single" w:sz="6" w:space="0" w:color="000000"/>
              <w:right w:val="single" w:sz="6" w:space="0" w:color="000000"/>
            </w:tcBorders>
            <w:vAlign w:val="center"/>
          </w:tcPr>
          <w:p w14:paraId="17AAC96D" w14:textId="77777777" w:rsidR="00497A9B" w:rsidRPr="00134DED" w:rsidRDefault="00281F65">
            <w:pPr>
              <w:jc w:val="center"/>
              <w:rPr>
                <w:rFonts w:ascii="Times New Roman" w:hAnsi="Times New Roman" w:cs="Times New Roman"/>
                <w:sz w:val="22"/>
                <w:szCs w:val="22"/>
              </w:rPr>
            </w:pPr>
            <w:r w:rsidRPr="00134DED">
              <w:rPr>
                <w:rFonts w:ascii="Times New Roman" w:hAnsi="Times New Roman" w:cs="Times New Roman"/>
                <w:sz w:val="22"/>
                <w:szCs w:val="22"/>
              </w:rPr>
              <w:t>34</w:t>
            </w:r>
          </w:p>
        </w:tc>
      </w:tr>
      <w:tr w:rsidR="00497A9B" w14:paraId="17AAC971" w14:textId="77777777">
        <w:trPr>
          <w:trHeight w:val="632"/>
        </w:trPr>
        <w:tc>
          <w:tcPr>
            <w:tcW w:w="6883" w:type="dxa"/>
            <w:tcBorders>
              <w:top w:val="single" w:sz="6" w:space="0" w:color="000000"/>
              <w:left w:val="single" w:sz="6" w:space="0" w:color="000000"/>
              <w:bottom w:val="single" w:sz="6" w:space="0" w:color="000000"/>
              <w:right w:val="single" w:sz="6" w:space="0" w:color="000000"/>
            </w:tcBorders>
            <w:vAlign w:val="center"/>
          </w:tcPr>
          <w:p w14:paraId="17AAC96F" w14:textId="77777777" w:rsidR="00497A9B" w:rsidRPr="00134DED" w:rsidRDefault="00281F65">
            <w:pPr>
              <w:rPr>
                <w:rFonts w:ascii="Times New Roman" w:hAnsi="Times New Roman" w:cs="Times New Roman"/>
                <w:sz w:val="22"/>
                <w:szCs w:val="22"/>
              </w:rPr>
            </w:pPr>
            <w:r w:rsidRPr="00134DED">
              <w:rPr>
                <w:rFonts w:ascii="Times New Roman" w:hAnsi="Times New Roman" w:cs="Times New Roman"/>
                <w:sz w:val="22"/>
                <w:szCs w:val="22"/>
              </w:rPr>
              <w:t>практические занятия</w:t>
            </w:r>
          </w:p>
        </w:tc>
        <w:tc>
          <w:tcPr>
            <w:tcW w:w="2456" w:type="dxa"/>
            <w:tcBorders>
              <w:top w:val="single" w:sz="6" w:space="0" w:color="000000"/>
              <w:left w:val="single" w:sz="6" w:space="0" w:color="000000"/>
              <w:bottom w:val="single" w:sz="6" w:space="0" w:color="000000"/>
              <w:right w:val="single" w:sz="6" w:space="0" w:color="000000"/>
            </w:tcBorders>
            <w:vAlign w:val="center"/>
          </w:tcPr>
          <w:p w14:paraId="17AAC970" w14:textId="77777777" w:rsidR="00497A9B" w:rsidRPr="00134DED" w:rsidRDefault="00281F65">
            <w:pPr>
              <w:jc w:val="center"/>
              <w:rPr>
                <w:rFonts w:ascii="Times New Roman" w:hAnsi="Times New Roman" w:cs="Times New Roman"/>
                <w:sz w:val="22"/>
                <w:szCs w:val="22"/>
              </w:rPr>
            </w:pPr>
            <w:r w:rsidRPr="00134DED">
              <w:rPr>
                <w:rFonts w:ascii="Times New Roman" w:hAnsi="Times New Roman" w:cs="Times New Roman"/>
                <w:sz w:val="22"/>
                <w:szCs w:val="22"/>
              </w:rPr>
              <w:t>36</w:t>
            </w:r>
          </w:p>
        </w:tc>
      </w:tr>
      <w:tr w:rsidR="00497A9B" w14:paraId="17AAC974" w14:textId="77777777">
        <w:trPr>
          <w:trHeight w:val="613"/>
        </w:trPr>
        <w:tc>
          <w:tcPr>
            <w:tcW w:w="6883" w:type="dxa"/>
            <w:tcBorders>
              <w:top w:val="single" w:sz="6" w:space="0" w:color="000000"/>
              <w:left w:val="single" w:sz="6" w:space="0" w:color="000000"/>
              <w:bottom w:val="single" w:sz="6" w:space="0" w:color="000000"/>
              <w:right w:val="single" w:sz="6" w:space="0" w:color="000000"/>
            </w:tcBorders>
            <w:vAlign w:val="center"/>
          </w:tcPr>
          <w:p w14:paraId="17AAC972" w14:textId="77777777" w:rsidR="00497A9B" w:rsidRPr="00134DED" w:rsidRDefault="00281F65">
            <w:pPr>
              <w:rPr>
                <w:rFonts w:ascii="Times New Roman" w:hAnsi="Times New Roman" w:cs="Times New Roman"/>
                <w:i/>
                <w:sz w:val="22"/>
                <w:szCs w:val="22"/>
              </w:rPr>
            </w:pPr>
            <w:r w:rsidRPr="00134DED">
              <w:rPr>
                <w:rFonts w:ascii="Times New Roman" w:hAnsi="Times New Roman" w:cs="Times New Roman"/>
                <w:i/>
                <w:sz w:val="22"/>
                <w:szCs w:val="22"/>
              </w:rPr>
              <w:t xml:space="preserve">Самостоятельная работа </w:t>
            </w:r>
            <w:r w:rsidRPr="00134DED">
              <w:rPr>
                <w:rFonts w:ascii="Times New Roman" w:hAnsi="Times New Roman" w:cs="Times New Roman"/>
                <w:b/>
                <w:i/>
                <w:sz w:val="22"/>
                <w:szCs w:val="22"/>
                <w:vertAlign w:val="superscript"/>
              </w:rPr>
              <w:footnoteReference w:id="1"/>
            </w:r>
          </w:p>
        </w:tc>
        <w:tc>
          <w:tcPr>
            <w:tcW w:w="2456" w:type="dxa"/>
            <w:tcBorders>
              <w:top w:val="single" w:sz="6" w:space="0" w:color="000000"/>
              <w:left w:val="single" w:sz="6" w:space="0" w:color="000000"/>
              <w:bottom w:val="single" w:sz="6" w:space="0" w:color="000000"/>
              <w:right w:val="single" w:sz="6" w:space="0" w:color="000000"/>
            </w:tcBorders>
            <w:vAlign w:val="center"/>
          </w:tcPr>
          <w:p w14:paraId="17AAC973" w14:textId="77777777" w:rsidR="00497A9B" w:rsidRPr="00134DED" w:rsidRDefault="00281F65">
            <w:pPr>
              <w:jc w:val="center"/>
              <w:rPr>
                <w:rFonts w:ascii="Times New Roman" w:hAnsi="Times New Roman" w:cs="Times New Roman"/>
                <w:sz w:val="22"/>
                <w:szCs w:val="22"/>
              </w:rPr>
            </w:pPr>
            <w:r w:rsidRPr="00134DED">
              <w:rPr>
                <w:rFonts w:ascii="Times New Roman" w:hAnsi="Times New Roman" w:cs="Times New Roman"/>
                <w:sz w:val="22"/>
                <w:szCs w:val="22"/>
              </w:rPr>
              <w:t>*</w:t>
            </w:r>
          </w:p>
        </w:tc>
      </w:tr>
      <w:tr w:rsidR="00497A9B" w14:paraId="17AAC977" w14:textId="77777777">
        <w:trPr>
          <w:trHeight w:val="565"/>
        </w:trPr>
        <w:tc>
          <w:tcPr>
            <w:tcW w:w="6883" w:type="dxa"/>
            <w:tcBorders>
              <w:top w:val="single" w:sz="6" w:space="0" w:color="000000"/>
              <w:left w:val="single" w:sz="6" w:space="0" w:color="000000"/>
              <w:bottom w:val="single" w:sz="6" w:space="0" w:color="000000"/>
              <w:right w:val="single" w:sz="6" w:space="0" w:color="000000"/>
            </w:tcBorders>
            <w:vAlign w:val="center"/>
          </w:tcPr>
          <w:p w14:paraId="17AAC975" w14:textId="77777777" w:rsidR="00497A9B" w:rsidRPr="00134DED" w:rsidRDefault="00281F65">
            <w:pPr>
              <w:rPr>
                <w:rFonts w:ascii="Times New Roman" w:hAnsi="Times New Roman" w:cs="Times New Roman"/>
                <w:i/>
                <w:sz w:val="22"/>
                <w:szCs w:val="22"/>
              </w:rPr>
            </w:pPr>
            <w:r w:rsidRPr="00134DED">
              <w:rPr>
                <w:rFonts w:ascii="Times New Roman" w:hAnsi="Times New Roman" w:cs="Times New Roman"/>
                <w:b/>
                <w:sz w:val="22"/>
                <w:szCs w:val="22"/>
              </w:rPr>
              <w:t>Промежуточная аттестация</w:t>
            </w:r>
          </w:p>
        </w:tc>
        <w:tc>
          <w:tcPr>
            <w:tcW w:w="2456" w:type="dxa"/>
            <w:tcBorders>
              <w:top w:val="single" w:sz="6" w:space="0" w:color="000000"/>
              <w:left w:val="single" w:sz="6" w:space="0" w:color="000000"/>
              <w:bottom w:val="single" w:sz="6" w:space="0" w:color="000000"/>
              <w:right w:val="single" w:sz="6" w:space="0" w:color="000000"/>
            </w:tcBorders>
            <w:vAlign w:val="center"/>
          </w:tcPr>
          <w:p w14:paraId="17AAC976" w14:textId="77777777" w:rsidR="00497A9B" w:rsidRPr="00134DED" w:rsidRDefault="00281F65">
            <w:pPr>
              <w:jc w:val="center"/>
              <w:rPr>
                <w:rFonts w:ascii="Times New Roman" w:hAnsi="Times New Roman" w:cs="Times New Roman"/>
                <w:sz w:val="22"/>
                <w:szCs w:val="22"/>
              </w:rPr>
            </w:pPr>
            <w:r w:rsidRPr="00134DED">
              <w:rPr>
                <w:rFonts w:ascii="Times New Roman" w:hAnsi="Times New Roman" w:cs="Times New Roman"/>
                <w:sz w:val="22"/>
                <w:szCs w:val="22"/>
              </w:rPr>
              <w:t>2</w:t>
            </w:r>
          </w:p>
        </w:tc>
      </w:tr>
    </w:tbl>
    <w:p w14:paraId="17AAC978" w14:textId="77777777" w:rsidR="00497A9B" w:rsidRDefault="00497A9B">
      <w:pPr>
        <w:rPr>
          <w:rFonts w:ascii="Times New Roman" w:hAnsi="Times New Roman" w:cs="Times New Roman"/>
          <w:b/>
        </w:rPr>
        <w:sectPr w:rsidR="00497A9B">
          <w:pgSz w:w="11906" w:h="16838"/>
          <w:pgMar w:top="1134" w:right="850" w:bottom="1134" w:left="1701" w:header="708" w:footer="708" w:gutter="0"/>
          <w:cols w:space="720"/>
        </w:sectPr>
      </w:pPr>
    </w:p>
    <w:p w14:paraId="17AAC979" w14:textId="77777777" w:rsidR="00497A9B" w:rsidRDefault="00281F65">
      <w:pPr>
        <w:keepNext/>
        <w:keepLines/>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360" w:lineRule="auto"/>
        <w:ind w:firstLine="709"/>
        <w:rPr>
          <w:rFonts w:ascii="Times New Roman" w:hAnsi="Times New Roman" w:cs="Times New Roman"/>
          <w:b/>
          <w:color w:val="000000"/>
        </w:rPr>
      </w:pPr>
      <w:bookmarkStart w:id="4" w:name="_heading=h.2et92p0" w:colFirst="0" w:colLast="0"/>
      <w:bookmarkEnd w:id="4"/>
      <w:r>
        <w:rPr>
          <w:rFonts w:ascii="Times New Roman" w:hAnsi="Times New Roman" w:cs="Times New Roman"/>
          <w:color w:val="000000"/>
        </w:rPr>
        <w:lastRenderedPageBreak/>
        <w:t>2.2. Тематический план и содержание учебной дисциплины</w:t>
      </w:r>
    </w:p>
    <w:tbl>
      <w:tblPr>
        <w:tblStyle w:val="affffffff3"/>
        <w:tblW w:w="151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5"/>
        <w:gridCol w:w="8790"/>
        <w:gridCol w:w="2085"/>
        <w:gridCol w:w="1995"/>
      </w:tblGrid>
      <w:tr w:rsidR="00497A9B" w14:paraId="17AAC97F" w14:textId="77777777">
        <w:trPr>
          <w:trHeight w:val="20"/>
        </w:trPr>
        <w:tc>
          <w:tcPr>
            <w:tcW w:w="2265" w:type="dxa"/>
            <w:vAlign w:val="center"/>
          </w:tcPr>
          <w:p w14:paraId="17AAC97A" w14:textId="77777777" w:rsidR="00497A9B" w:rsidRDefault="00281F65">
            <w:pPr>
              <w:jc w:val="center"/>
              <w:rPr>
                <w:rFonts w:ascii="Times New Roman" w:hAnsi="Times New Roman" w:cs="Times New Roman"/>
                <w:b/>
                <w:sz w:val="22"/>
                <w:szCs w:val="22"/>
              </w:rPr>
            </w:pPr>
            <w:r>
              <w:rPr>
                <w:rFonts w:ascii="Times New Roman" w:hAnsi="Times New Roman" w:cs="Times New Roman"/>
                <w:b/>
                <w:sz w:val="22"/>
                <w:szCs w:val="22"/>
              </w:rPr>
              <w:t>Наименование разделов и тем</w:t>
            </w:r>
          </w:p>
        </w:tc>
        <w:tc>
          <w:tcPr>
            <w:tcW w:w="8790" w:type="dxa"/>
            <w:vAlign w:val="center"/>
          </w:tcPr>
          <w:p w14:paraId="17AAC97B"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sz w:val="22"/>
                <w:szCs w:val="22"/>
              </w:rPr>
              <w:t>Содержание учебного материала и формы организации деятельности обучающихся</w:t>
            </w:r>
          </w:p>
          <w:p w14:paraId="17AAC97C" w14:textId="77777777" w:rsidR="00497A9B" w:rsidRDefault="00497A9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rPr>
            </w:pPr>
          </w:p>
        </w:tc>
        <w:tc>
          <w:tcPr>
            <w:tcW w:w="2085" w:type="dxa"/>
            <w:vAlign w:val="center"/>
          </w:tcPr>
          <w:p w14:paraId="17AAC97D"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rPr>
            </w:pPr>
            <w:r>
              <w:rPr>
                <w:rFonts w:ascii="Times New Roman" w:hAnsi="Times New Roman" w:cs="Times New Roman"/>
                <w:b/>
                <w:sz w:val="22"/>
                <w:szCs w:val="22"/>
              </w:rPr>
              <w:t xml:space="preserve">Объем, </w:t>
            </w:r>
            <w:proofErr w:type="spellStart"/>
            <w:r>
              <w:rPr>
                <w:rFonts w:ascii="Times New Roman" w:hAnsi="Times New Roman" w:cs="Times New Roman"/>
                <w:b/>
                <w:sz w:val="22"/>
                <w:szCs w:val="22"/>
              </w:rPr>
              <w:t>ак</w:t>
            </w:r>
            <w:proofErr w:type="spellEnd"/>
            <w:r>
              <w:rPr>
                <w:rFonts w:ascii="Times New Roman" w:hAnsi="Times New Roman" w:cs="Times New Roman"/>
                <w:b/>
                <w:sz w:val="22"/>
                <w:szCs w:val="22"/>
              </w:rPr>
              <w:t xml:space="preserve">. ч / </w:t>
            </w:r>
            <w:r>
              <w:rPr>
                <w:rFonts w:ascii="Times New Roman" w:hAnsi="Times New Roman" w:cs="Times New Roman"/>
                <w:b/>
                <w:sz w:val="22"/>
                <w:szCs w:val="22"/>
              </w:rPr>
              <w:br/>
              <w:t xml:space="preserve">в том числе </w:t>
            </w:r>
            <w:r>
              <w:rPr>
                <w:rFonts w:ascii="Times New Roman" w:hAnsi="Times New Roman" w:cs="Times New Roman"/>
                <w:b/>
                <w:sz w:val="22"/>
                <w:szCs w:val="22"/>
              </w:rPr>
              <w:br/>
              <w:t xml:space="preserve">в форме практической подготовки, </w:t>
            </w:r>
            <w:proofErr w:type="spellStart"/>
            <w:r>
              <w:rPr>
                <w:rFonts w:ascii="Times New Roman" w:hAnsi="Times New Roman" w:cs="Times New Roman"/>
                <w:b/>
                <w:sz w:val="22"/>
                <w:szCs w:val="22"/>
              </w:rPr>
              <w:t>ак</w:t>
            </w:r>
            <w:proofErr w:type="spellEnd"/>
            <w:r>
              <w:rPr>
                <w:rFonts w:ascii="Times New Roman" w:hAnsi="Times New Roman" w:cs="Times New Roman"/>
                <w:b/>
                <w:sz w:val="22"/>
                <w:szCs w:val="22"/>
              </w:rPr>
              <w:t>. ч</w:t>
            </w:r>
          </w:p>
        </w:tc>
        <w:tc>
          <w:tcPr>
            <w:tcW w:w="1995" w:type="dxa"/>
            <w:vAlign w:val="center"/>
          </w:tcPr>
          <w:p w14:paraId="17AAC97E" w14:textId="11E8BC1D"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rPr>
            </w:pPr>
            <w:r>
              <w:rPr>
                <w:rFonts w:ascii="Times New Roman" w:hAnsi="Times New Roman" w:cs="Times New Roman"/>
                <w:b/>
                <w:sz w:val="22"/>
                <w:szCs w:val="22"/>
              </w:rPr>
              <w:t>Коды компетенций</w:t>
            </w:r>
            <w:r w:rsidR="00154AC3">
              <w:rPr>
                <w:rFonts w:ascii="Times New Roman" w:hAnsi="Times New Roman" w:cs="Times New Roman"/>
                <w:b/>
                <w:sz w:val="22"/>
                <w:szCs w:val="22"/>
              </w:rPr>
              <w:t xml:space="preserve">, </w:t>
            </w:r>
            <w:r>
              <w:rPr>
                <w:rFonts w:ascii="Times New Roman" w:hAnsi="Times New Roman" w:cs="Times New Roman"/>
                <w:b/>
                <w:sz w:val="22"/>
                <w:szCs w:val="22"/>
              </w:rPr>
              <w:t>формированию которых способствует элемент программы</w:t>
            </w:r>
          </w:p>
        </w:tc>
      </w:tr>
      <w:tr w:rsidR="00497A9B" w14:paraId="17AAC984" w14:textId="77777777">
        <w:trPr>
          <w:trHeight w:val="15"/>
        </w:trPr>
        <w:tc>
          <w:tcPr>
            <w:tcW w:w="2265" w:type="dxa"/>
          </w:tcPr>
          <w:p w14:paraId="17AAC980" w14:textId="77777777" w:rsidR="00497A9B" w:rsidRPr="00134DED" w:rsidRDefault="00281F65">
            <w:pPr>
              <w:jc w:val="center"/>
              <w:rPr>
                <w:rFonts w:ascii="Times New Roman" w:hAnsi="Times New Roman" w:cs="Times New Roman"/>
                <w:b/>
                <w:iCs/>
              </w:rPr>
            </w:pPr>
            <w:r w:rsidRPr="00134DED">
              <w:rPr>
                <w:rFonts w:ascii="Times New Roman" w:hAnsi="Times New Roman" w:cs="Times New Roman"/>
                <w:b/>
                <w:iCs/>
              </w:rPr>
              <w:t>1</w:t>
            </w:r>
          </w:p>
        </w:tc>
        <w:tc>
          <w:tcPr>
            <w:tcW w:w="8790" w:type="dxa"/>
          </w:tcPr>
          <w:p w14:paraId="17AAC981" w14:textId="77777777" w:rsidR="00497A9B" w:rsidRPr="00134DED"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134DED">
              <w:rPr>
                <w:rFonts w:ascii="Times New Roman" w:hAnsi="Times New Roman" w:cs="Times New Roman"/>
                <w:b/>
                <w:iCs/>
              </w:rPr>
              <w:t>2</w:t>
            </w:r>
          </w:p>
        </w:tc>
        <w:tc>
          <w:tcPr>
            <w:tcW w:w="2085" w:type="dxa"/>
          </w:tcPr>
          <w:p w14:paraId="17AAC982" w14:textId="77777777" w:rsidR="00497A9B" w:rsidRPr="00134DED"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134DED">
              <w:rPr>
                <w:rFonts w:ascii="Times New Roman" w:hAnsi="Times New Roman" w:cs="Times New Roman"/>
                <w:b/>
                <w:iCs/>
              </w:rPr>
              <w:t>3</w:t>
            </w:r>
          </w:p>
        </w:tc>
        <w:tc>
          <w:tcPr>
            <w:tcW w:w="1995" w:type="dxa"/>
          </w:tcPr>
          <w:p w14:paraId="17AAC983" w14:textId="77777777" w:rsidR="00497A9B" w:rsidRPr="00134DED"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134DED">
              <w:rPr>
                <w:rFonts w:ascii="Times New Roman" w:hAnsi="Times New Roman" w:cs="Times New Roman"/>
                <w:b/>
                <w:iCs/>
              </w:rPr>
              <w:t>4</w:t>
            </w:r>
          </w:p>
        </w:tc>
      </w:tr>
      <w:tr w:rsidR="00497A9B" w14:paraId="17AAC988" w14:textId="77777777">
        <w:trPr>
          <w:trHeight w:val="20"/>
        </w:trPr>
        <w:tc>
          <w:tcPr>
            <w:tcW w:w="11055" w:type="dxa"/>
            <w:gridSpan w:val="2"/>
          </w:tcPr>
          <w:p w14:paraId="17AAC985" w14:textId="77777777" w:rsidR="00497A9B" w:rsidRDefault="00281F65">
            <w:pPr>
              <w:pBdr>
                <w:top w:val="nil"/>
                <w:left w:val="nil"/>
                <w:bottom w:val="nil"/>
                <w:right w:val="nil"/>
                <w:between w:val="nil"/>
              </w:pBdr>
              <w:rPr>
                <w:rFonts w:ascii="Times New Roman" w:hAnsi="Times New Roman" w:cs="Times New Roman"/>
                <w:b/>
                <w:color w:val="000000"/>
              </w:rPr>
            </w:pPr>
            <w:r>
              <w:rPr>
                <w:rFonts w:ascii="Times New Roman" w:hAnsi="Times New Roman" w:cs="Times New Roman"/>
                <w:b/>
                <w:color w:val="000000"/>
              </w:rPr>
              <w:t>Раздел 1. Музыкальное производство</w:t>
            </w:r>
          </w:p>
        </w:tc>
        <w:tc>
          <w:tcPr>
            <w:tcW w:w="2085" w:type="dxa"/>
          </w:tcPr>
          <w:p w14:paraId="17AAC986"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70</w:t>
            </w:r>
          </w:p>
        </w:tc>
        <w:tc>
          <w:tcPr>
            <w:tcW w:w="1995" w:type="dxa"/>
          </w:tcPr>
          <w:p w14:paraId="17AAC987" w14:textId="77777777" w:rsidR="00497A9B" w:rsidRDefault="00497A9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r w:rsidR="00497A9B" w14:paraId="17AAC98D" w14:textId="77777777">
        <w:trPr>
          <w:trHeight w:val="108"/>
        </w:trPr>
        <w:tc>
          <w:tcPr>
            <w:tcW w:w="2265" w:type="dxa"/>
            <w:vMerge w:val="restart"/>
          </w:tcPr>
          <w:p w14:paraId="17AAC989" w14:textId="77777777" w:rsidR="00497A9B" w:rsidRDefault="00281F65">
            <w:pPr>
              <w:pBdr>
                <w:top w:val="nil"/>
                <w:left w:val="nil"/>
                <w:bottom w:val="nil"/>
                <w:right w:val="nil"/>
                <w:between w:val="nil"/>
              </w:pBdr>
              <w:rPr>
                <w:rFonts w:ascii="Times New Roman" w:hAnsi="Times New Roman" w:cs="Times New Roman"/>
                <w:b/>
                <w:color w:val="000000"/>
              </w:rPr>
            </w:pPr>
            <w:r>
              <w:rPr>
                <w:rFonts w:ascii="Times New Roman" w:hAnsi="Times New Roman" w:cs="Times New Roman"/>
                <w:b/>
                <w:color w:val="000000"/>
              </w:rPr>
              <w:t>Тема 1.1. Введение в предмет</w:t>
            </w:r>
          </w:p>
        </w:tc>
        <w:tc>
          <w:tcPr>
            <w:tcW w:w="8790" w:type="dxa"/>
          </w:tcPr>
          <w:p w14:paraId="17AAC98A"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Содержание учебного материала</w:t>
            </w:r>
          </w:p>
        </w:tc>
        <w:tc>
          <w:tcPr>
            <w:tcW w:w="2085" w:type="dxa"/>
          </w:tcPr>
          <w:p w14:paraId="17AAC98B"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4</w:t>
            </w:r>
          </w:p>
        </w:tc>
        <w:tc>
          <w:tcPr>
            <w:tcW w:w="1995" w:type="dxa"/>
            <w:vMerge w:val="restart"/>
          </w:tcPr>
          <w:p w14:paraId="17AAC98C" w14:textId="28855EE7" w:rsidR="00497A9B" w:rsidRDefault="00134DE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ОК 01-04</w:t>
            </w:r>
          </w:p>
        </w:tc>
      </w:tr>
      <w:tr w:rsidR="00497A9B" w14:paraId="17AAC992" w14:textId="77777777">
        <w:trPr>
          <w:trHeight w:val="281"/>
        </w:trPr>
        <w:tc>
          <w:tcPr>
            <w:tcW w:w="2265" w:type="dxa"/>
            <w:vMerge/>
          </w:tcPr>
          <w:p w14:paraId="17AAC98E"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c>
          <w:tcPr>
            <w:tcW w:w="8790" w:type="dxa"/>
          </w:tcPr>
          <w:p w14:paraId="17AAC98F" w14:textId="77777777" w:rsidR="00497A9B" w:rsidRDefault="00281F65">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rPr>
              <w:t>1. Природа звука. Музыка древнего мира. Культурный код в музыке России</w:t>
            </w:r>
          </w:p>
        </w:tc>
        <w:tc>
          <w:tcPr>
            <w:tcW w:w="2085" w:type="dxa"/>
            <w:vMerge w:val="restart"/>
          </w:tcPr>
          <w:p w14:paraId="17AAC990"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5" w:type="dxa"/>
            <w:vMerge/>
          </w:tcPr>
          <w:p w14:paraId="17AAC991"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r>
      <w:tr w:rsidR="00497A9B" w14:paraId="17AAC997" w14:textId="77777777">
        <w:trPr>
          <w:trHeight w:val="47"/>
        </w:trPr>
        <w:tc>
          <w:tcPr>
            <w:tcW w:w="2265" w:type="dxa"/>
            <w:vMerge/>
          </w:tcPr>
          <w:p w14:paraId="17AAC993"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c>
          <w:tcPr>
            <w:tcW w:w="8790" w:type="dxa"/>
          </w:tcPr>
          <w:p w14:paraId="17AAC994" w14:textId="77777777" w:rsidR="00497A9B" w:rsidRDefault="00281F65">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rPr>
              <w:t>2. Современная музыка. Популярная музыка. Российские и общемировые истоки композиторской деятельности</w:t>
            </w:r>
          </w:p>
        </w:tc>
        <w:tc>
          <w:tcPr>
            <w:tcW w:w="2085" w:type="dxa"/>
            <w:vMerge/>
          </w:tcPr>
          <w:p w14:paraId="17AAC995" w14:textId="77777777" w:rsidR="00497A9B" w:rsidRDefault="00497A9B">
            <w:pPr>
              <w:widowControl w:val="0"/>
              <w:pBdr>
                <w:top w:val="nil"/>
                <w:left w:val="nil"/>
                <w:bottom w:val="nil"/>
                <w:right w:val="nil"/>
                <w:between w:val="nil"/>
              </w:pBdr>
              <w:spacing w:line="276" w:lineRule="auto"/>
              <w:rPr>
                <w:rFonts w:ascii="Times New Roman" w:hAnsi="Times New Roman" w:cs="Times New Roman"/>
                <w:color w:val="000000"/>
              </w:rPr>
            </w:pPr>
          </w:p>
        </w:tc>
        <w:tc>
          <w:tcPr>
            <w:tcW w:w="1995" w:type="dxa"/>
            <w:vMerge/>
          </w:tcPr>
          <w:p w14:paraId="17AAC996" w14:textId="77777777" w:rsidR="00497A9B" w:rsidRDefault="00497A9B">
            <w:pPr>
              <w:widowControl w:val="0"/>
              <w:pBdr>
                <w:top w:val="nil"/>
                <w:left w:val="nil"/>
                <w:bottom w:val="nil"/>
                <w:right w:val="nil"/>
                <w:between w:val="nil"/>
              </w:pBdr>
              <w:spacing w:line="276" w:lineRule="auto"/>
              <w:rPr>
                <w:rFonts w:ascii="Times New Roman" w:hAnsi="Times New Roman" w:cs="Times New Roman"/>
                <w:color w:val="000000"/>
              </w:rPr>
            </w:pPr>
          </w:p>
        </w:tc>
      </w:tr>
      <w:tr w:rsidR="00497A9B" w14:paraId="17AAC99D" w14:textId="77777777">
        <w:trPr>
          <w:trHeight w:val="307"/>
        </w:trPr>
        <w:tc>
          <w:tcPr>
            <w:tcW w:w="2265" w:type="dxa"/>
            <w:vMerge w:val="restart"/>
          </w:tcPr>
          <w:p w14:paraId="17AAC998" w14:textId="77777777" w:rsidR="00497A9B" w:rsidRDefault="00281F65">
            <w:pPr>
              <w:rPr>
                <w:rFonts w:ascii="Times New Roman" w:hAnsi="Times New Roman" w:cs="Times New Roman"/>
                <w:b/>
              </w:rPr>
            </w:pPr>
            <w:r>
              <w:rPr>
                <w:rFonts w:ascii="Times New Roman" w:hAnsi="Times New Roman" w:cs="Times New Roman"/>
                <w:b/>
              </w:rPr>
              <w:t>Тема 1.2. Идея, концепция, набросок музыкальной композиции</w:t>
            </w:r>
          </w:p>
        </w:tc>
        <w:tc>
          <w:tcPr>
            <w:tcW w:w="8790" w:type="dxa"/>
          </w:tcPr>
          <w:p w14:paraId="17AAC999" w14:textId="77777777" w:rsidR="00497A9B" w:rsidRDefault="00281F65">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rPr>
              <w:t>Содержание учебного материала</w:t>
            </w:r>
          </w:p>
        </w:tc>
        <w:tc>
          <w:tcPr>
            <w:tcW w:w="2085" w:type="dxa"/>
          </w:tcPr>
          <w:p w14:paraId="17AAC99A"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8</w:t>
            </w:r>
          </w:p>
        </w:tc>
        <w:tc>
          <w:tcPr>
            <w:tcW w:w="1995" w:type="dxa"/>
            <w:vMerge w:val="restart"/>
          </w:tcPr>
          <w:p w14:paraId="17AAC99B" w14:textId="6E4C02DF" w:rsidR="00497A9B" w:rsidRDefault="00134DE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ОК 01-04</w:t>
            </w:r>
            <w:r w:rsidR="00281F65">
              <w:rPr>
                <w:rFonts w:ascii="Times New Roman" w:hAnsi="Times New Roman" w:cs="Times New Roman"/>
              </w:rPr>
              <w:t xml:space="preserve">, </w:t>
            </w:r>
          </w:p>
          <w:p w14:paraId="17AAC99C" w14:textId="64C2CA58"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ПК 3.2, ПК 3.3</w:t>
            </w:r>
          </w:p>
        </w:tc>
      </w:tr>
      <w:tr w:rsidR="00497A9B" w14:paraId="17AAC9A2" w14:textId="77777777">
        <w:trPr>
          <w:trHeight w:val="307"/>
        </w:trPr>
        <w:tc>
          <w:tcPr>
            <w:tcW w:w="2265" w:type="dxa"/>
            <w:vMerge/>
          </w:tcPr>
          <w:p w14:paraId="17AAC99E" w14:textId="77777777" w:rsidR="00497A9B" w:rsidRDefault="00497A9B">
            <w:pPr>
              <w:widowControl w:val="0"/>
              <w:pBdr>
                <w:top w:val="nil"/>
                <w:left w:val="nil"/>
                <w:bottom w:val="nil"/>
                <w:right w:val="nil"/>
                <w:between w:val="nil"/>
              </w:pBdr>
              <w:spacing w:line="276" w:lineRule="auto"/>
              <w:rPr>
                <w:rFonts w:ascii="Times New Roman" w:hAnsi="Times New Roman" w:cs="Times New Roman"/>
                <w:highlight w:val="yellow"/>
              </w:rPr>
            </w:pPr>
          </w:p>
        </w:tc>
        <w:tc>
          <w:tcPr>
            <w:tcW w:w="8790" w:type="dxa"/>
          </w:tcPr>
          <w:p w14:paraId="17AAC99F" w14:textId="77777777" w:rsidR="00497A9B" w:rsidRDefault="00281F65">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rPr>
              <w:t>1. Коммерческая и некоммерческая виды музыкальной деятельности. Профессии в музыкальной индустрии</w:t>
            </w:r>
          </w:p>
        </w:tc>
        <w:tc>
          <w:tcPr>
            <w:tcW w:w="2085" w:type="dxa"/>
            <w:vMerge w:val="restart"/>
          </w:tcPr>
          <w:p w14:paraId="17AAC9A0"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5" w:type="dxa"/>
            <w:vMerge/>
          </w:tcPr>
          <w:p w14:paraId="17AAC9A1"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r>
      <w:tr w:rsidR="00497A9B" w14:paraId="17AAC9A7" w14:textId="77777777">
        <w:trPr>
          <w:trHeight w:val="307"/>
        </w:trPr>
        <w:tc>
          <w:tcPr>
            <w:tcW w:w="2265" w:type="dxa"/>
            <w:vMerge/>
          </w:tcPr>
          <w:p w14:paraId="17AAC9A3"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c>
          <w:tcPr>
            <w:tcW w:w="8790" w:type="dxa"/>
          </w:tcPr>
          <w:p w14:paraId="17AAC9A4" w14:textId="77777777" w:rsidR="00497A9B" w:rsidRDefault="00281F65">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rPr>
              <w:t>2. История развития музыкального сопровождения к кино, видео, анимации, играм. Разбор и анализ ярких предметов</w:t>
            </w:r>
          </w:p>
        </w:tc>
        <w:tc>
          <w:tcPr>
            <w:tcW w:w="2085" w:type="dxa"/>
            <w:vMerge/>
          </w:tcPr>
          <w:p w14:paraId="17AAC9A5" w14:textId="77777777" w:rsidR="00497A9B" w:rsidRDefault="00497A9B">
            <w:pPr>
              <w:widowControl w:val="0"/>
              <w:pBdr>
                <w:top w:val="nil"/>
                <w:left w:val="nil"/>
                <w:bottom w:val="nil"/>
                <w:right w:val="nil"/>
                <w:between w:val="nil"/>
              </w:pBdr>
              <w:spacing w:line="276" w:lineRule="auto"/>
              <w:rPr>
                <w:rFonts w:ascii="Times New Roman" w:hAnsi="Times New Roman" w:cs="Times New Roman"/>
                <w:color w:val="000000"/>
              </w:rPr>
            </w:pPr>
          </w:p>
        </w:tc>
        <w:tc>
          <w:tcPr>
            <w:tcW w:w="1995" w:type="dxa"/>
            <w:vMerge/>
          </w:tcPr>
          <w:p w14:paraId="17AAC9A6" w14:textId="77777777" w:rsidR="00497A9B" w:rsidRDefault="00497A9B">
            <w:pPr>
              <w:widowControl w:val="0"/>
              <w:pBdr>
                <w:top w:val="nil"/>
                <w:left w:val="nil"/>
                <w:bottom w:val="nil"/>
                <w:right w:val="nil"/>
                <w:between w:val="nil"/>
              </w:pBdr>
              <w:spacing w:line="276" w:lineRule="auto"/>
              <w:rPr>
                <w:rFonts w:ascii="Times New Roman" w:hAnsi="Times New Roman" w:cs="Times New Roman"/>
                <w:color w:val="000000"/>
              </w:rPr>
            </w:pPr>
          </w:p>
        </w:tc>
      </w:tr>
      <w:tr w:rsidR="00497A9B" w14:paraId="17AAC9AC" w14:textId="77777777">
        <w:trPr>
          <w:trHeight w:val="307"/>
        </w:trPr>
        <w:tc>
          <w:tcPr>
            <w:tcW w:w="2265" w:type="dxa"/>
            <w:vMerge/>
          </w:tcPr>
          <w:p w14:paraId="17AAC9A8" w14:textId="77777777" w:rsidR="00497A9B" w:rsidRDefault="00497A9B">
            <w:pPr>
              <w:widowControl w:val="0"/>
              <w:pBdr>
                <w:top w:val="nil"/>
                <w:left w:val="nil"/>
                <w:bottom w:val="nil"/>
                <w:right w:val="nil"/>
                <w:between w:val="nil"/>
              </w:pBdr>
              <w:spacing w:line="276" w:lineRule="auto"/>
              <w:rPr>
                <w:rFonts w:ascii="Times New Roman" w:hAnsi="Times New Roman" w:cs="Times New Roman"/>
                <w:color w:val="000000"/>
              </w:rPr>
            </w:pPr>
          </w:p>
        </w:tc>
        <w:tc>
          <w:tcPr>
            <w:tcW w:w="8790" w:type="dxa"/>
          </w:tcPr>
          <w:p w14:paraId="17AAC9A9"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В том числе практических и лабораторных занятий</w:t>
            </w:r>
          </w:p>
        </w:tc>
        <w:tc>
          <w:tcPr>
            <w:tcW w:w="2085" w:type="dxa"/>
          </w:tcPr>
          <w:p w14:paraId="17AAC9AA"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4</w:t>
            </w:r>
          </w:p>
        </w:tc>
        <w:tc>
          <w:tcPr>
            <w:tcW w:w="1995" w:type="dxa"/>
            <w:vMerge/>
          </w:tcPr>
          <w:p w14:paraId="17AAC9AB" w14:textId="77777777" w:rsidR="00497A9B" w:rsidRDefault="00497A9B">
            <w:pPr>
              <w:widowControl w:val="0"/>
              <w:pBdr>
                <w:top w:val="nil"/>
                <w:left w:val="nil"/>
                <w:bottom w:val="nil"/>
                <w:right w:val="nil"/>
                <w:between w:val="nil"/>
              </w:pBdr>
              <w:spacing w:line="276" w:lineRule="auto"/>
              <w:rPr>
                <w:rFonts w:ascii="Times New Roman" w:hAnsi="Times New Roman" w:cs="Times New Roman"/>
                <w:b/>
              </w:rPr>
            </w:pPr>
          </w:p>
        </w:tc>
      </w:tr>
      <w:tr w:rsidR="00497A9B" w14:paraId="17AAC9B1" w14:textId="77777777">
        <w:trPr>
          <w:trHeight w:val="307"/>
        </w:trPr>
        <w:tc>
          <w:tcPr>
            <w:tcW w:w="2265" w:type="dxa"/>
            <w:vMerge/>
          </w:tcPr>
          <w:p w14:paraId="17AAC9AD" w14:textId="77777777" w:rsidR="00497A9B" w:rsidRDefault="00497A9B">
            <w:pPr>
              <w:widowControl w:val="0"/>
              <w:pBdr>
                <w:top w:val="nil"/>
                <w:left w:val="nil"/>
                <w:bottom w:val="nil"/>
                <w:right w:val="nil"/>
                <w:between w:val="nil"/>
              </w:pBdr>
              <w:spacing w:line="276" w:lineRule="auto"/>
              <w:rPr>
                <w:rFonts w:ascii="Times New Roman" w:hAnsi="Times New Roman" w:cs="Times New Roman"/>
                <w:b/>
              </w:rPr>
            </w:pPr>
          </w:p>
        </w:tc>
        <w:tc>
          <w:tcPr>
            <w:tcW w:w="8790" w:type="dxa"/>
          </w:tcPr>
          <w:p w14:paraId="17AAC9AE" w14:textId="77777777" w:rsidR="00497A9B" w:rsidRDefault="00281F65">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rPr>
              <w:t>1. Практическая работа «Разработка концепции музыкальной композиции. Обработка и анализ существующего или составленного ТЗ под направление деятельности (кино, видео, анимация, игра)»</w:t>
            </w:r>
          </w:p>
        </w:tc>
        <w:tc>
          <w:tcPr>
            <w:tcW w:w="2085" w:type="dxa"/>
          </w:tcPr>
          <w:p w14:paraId="17AAC9AF"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95" w:type="dxa"/>
            <w:vMerge/>
          </w:tcPr>
          <w:p w14:paraId="17AAC9B0"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r>
      <w:tr w:rsidR="00497A9B" w14:paraId="17AAC9B6" w14:textId="77777777">
        <w:trPr>
          <w:trHeight w:val="307"/>
        </w:trPr>
        <w:tc>
          <w:tcPr>
            <w:tcW w:w="2265" w:type="dxa"/>
            <w:vMerge/>
          </w:tcPr>
          <w:p w14:paraId="17AAC9B2"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c>
          <w:tcPr>
            <w:tcW w:w="8790" w:type="dxa"/>
          </w:tcPr>
          <w:p w14:paraId="17AAC9B3" w14:textId="77777777" w:rsidR="00497A9B" w:rsidRDefault="00281F65">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rPr>
              <w:t>2. Практическая работа «Разработка структуры музыкальной композиции. Распределение ролей в команде (общегрупповая работа или возможно разбиение на подгруппы)»</w:t>
            </w:r>
          </w:p>
        </w:tc>
        <w:tc>
          <w:tcPr>
            <w:tcW w:w="2085" w:type="dxa"/>
          </w:tcPr>
          <w:p w14:paraId="17AAC9B4"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95" w:type="dxa"/>
            <w:vMerge/>
          </w:tcPr>
          <w:p w14:paraId="17AAC9B5"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r>
      <w:tr w:rsidR="00497A9B" w14:paraId="17AAC9BC" w14:textId="77777777">
        <w:trPr>
          <w:trHeight w:val="307"/>
        </w:trPr>
        <w:tc>
          <w:tcPr>
            <w:tcW w:w="2265" w:type="dxa"/>
            <w:vMerge w:val="restart"/>
          </w:tcPr>
          <w:p w14:paraId="17AAC9B7" w14:textId="77777777" w:rsidR="00497A9B" w:rsidRDefault="00281F65">
            <w:pPr>
              <w:rPr>
                <w:rFonts w:ascii="Times New Roman" w:hAnsi="Times New Roman" w:cs="Times New Roman"/>
                <w:b/>
              </w:rPr>
            </w:pPr>
            <w:r>
              <w:rPr>
                <w:rFonts w:ascii="Times New Roman" w:hAnsi="Times New Roman" w:cs="Times New Roman"/>
                <w:b/>
              </w:rPr>
              <w:t>Тема 1.3. Разработка музыкальной композиции</w:t>
            </w:r>
          </w:p>
        </w:tc>
        <w:tc>
          <w:tcPr>
            <w:tcW w:w="8790" w:type="dxa"/>
          </w:tcPr>
          <w:p w14:paraId="17AAC9B8"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Содержание учебного материала</w:t>
            </w:r>
          </w:p>
        </w:tc>
        <w:tc>
          <w:tcPr>
            <w:tcW w:w="2085" w:type="dxa"/>
          </w:tcPr>
          <w:p w14:paraId="17AAC9B9"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12</w:t>
            </w:r>
          </w:p>
        </w:tc>
        <w:tc>
          <w:tcPr>
            <w:tcW w:w="1995" w:type="dxa"/>
            <w:vMerge w:val="restart"/>
          </w:tcPr>
          <w:p w14:paraId="17AAC9BA" w14:textId="142F3E67" w:rsidR="00497A9B" w:rsidRDefault="00134DE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ОК 01-04</w:t>
            </w:r>
            <w:r w:rsidR="00281F65">
              <w:rPr>
                <w:rFonts w:ascii="Times New Roman" w:hAnsi="Times New Roman" w:cs="Times New Roman"/>
              </w:rPr>
              <w:t xml:space="preserve">, </w:t>
            </w:r>
          </w:p>
          <w:p w14:paraId="17AAC9BB" w14:textId="0961F7AD"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ПК 3.2, ПК 3.3</w:t>
            </w:r>
          </w:p>
        </w:tc>
      </w:tr>
      <w:tr w:rsidR="00497A9B" w14:paraId="17AAC9C1" w14:textId="77777777">
        <w:trPr>
          <w:trHeight w:val="307"/>
        </w:trPr>
        <w:tc>
          <w:tcPr>
            <w:tcW w:w="2265" w:type="dxa"/>
            <w:vMerge/>
          </w:tcPr>
          <w:p w14:paraId="17AAC9BD" w14:textId="77777777" w:rsidR="00497A9B" w:rsidRDefault="00497A9B">
            <w:pPr>
              <w:widowControl w:val="0"/>
              <w:pBdr>
                <w:top w:val="nil"/>
                <w:left w:val="nil"/>
                <w:bottom w:val="nil"/>
                <w:right w:val="nil"/>
                <w:between w:val="nil"/>
              </w:pBdr>
              <w:spacing w:line="276" w:lineRule="auto"/>
              <w:rPr>
                <w:rFonts w:ascii="Times New Roman" w:hAnsi="Times New Roman" w:cs="Times New Roman"/>
                <w:highlight w:val="yellow"/>
              </w:rPr>
            </w:pPr>
          </w:p>
        </w:tc>
        <w:tc>
          <w:tcPr>
            <w:tcW w:w="8790" w:type="dxa"/>
          </w:tcPr>
          <w:p w14:paraId="17AAC9BE" w14:textId="77777777" w:rsidR="00497A9B" w:rsidRDefault="00281F65">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rPr>
              <w:t>1. Художественный замысел в музыкальной композиции. Структура музыкальной композиции. Психология песни. Анализ наиболее заметных музыкальных продуктов, явлений, событий</w:t>
            </w:r>
          </w:p>
        </w:tc>
        <w:tc>
          <w:tcPr>
            <w:tcW w:w="2085" w:type="dxa"/>
          </w:tcPr>
          <w:p w14:paraId="17AAC9BF"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5" w:type="dxa"/>
            <w:vMerge/>
          </w:tcPr>
          <w:p w14:paraId="17AAC9C0"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r>
      <w:tr w:rsidR="00497A9B" w14:paraId="17AAC9C6" w14:textId="77777777">
        <w:trPr>
          <w:trHeight w:val="307"/>
        </w:trPr>
        <w:tc>
          <w:tcPr>
            <w:tcW w:w="2265" w:type="dxa"/>
            <w:vMerge/>
          </w:tcPr>
          <w:p w14:paraId="17AAC9C2"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c>
          <w:tcPr>
            <w:tcW w:w="8790" w:type="dxa"/>
          </w:tcPr>
          <w:p w14:paraId="17AAC9C3" w14:textId="77777777" w:rsidR="00497A9B" w:rsidRDefault="00281F65">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В том числе практических и лабораторных занятий</w:t>
            </w:r>
          </w:p>
        </w:tc>
        <w:tc>
          <w:tcPr>
            <w:tcW w:w="2085" w:type="dxa"/>
          </w:tcPr>
          <w:p w14:paraId="17AAC9C4"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8</w:t>
            </w:r>
          </w:p>
        </w:tc>
        <w:tc>
          <w:tcPr>
            <w:tcW w:w="1995" w:type="dxa"/>
            <w:vMerge/>
          </w:tcPr>
          <w:p w14:paraId="17AAC9C5" w14:textId="77777777" w:rsidR="00497A9B" w:rsidRDefault="00497A9B">
            <w:pPr>
              <w:widowControl w:val="0"/>
              <w:pBdr>
                <w:top w:val="nil"/>
                <w:left w:val="nil"/>
                <w:bottom w:val="nil"/>
                <w:right w:val="nil"/>
                <w:between w:val="nil"/>
              </w:pBdr>
              <w:spacing w:line="276" w:lineRule="auto"/>
              <w:rPr>
                <w:rFonts w:ascii="Times New Roman" w:hAnsi="Times New Roman" w:cs="Times New Roman"/>
                <w:b/>
              </w:rPr>
            </w:pPr>
          </w:p>
        </w:tc>
      </w:tr>
      <w:tr w:rsidR="00497A9B" w14:paraId="17AAC9CB" w14:textId="77777777">
        <w:trPr>
          <w:trHeight w:val="307"/>
        </w:trPr>
        <w:tc>
          <w:tcPr>
            <w:tcW w:w="2265" w:type="dxa"/>
            <w:vMerge/>
          </w:tcPr>
          <w:p w14:paraId="17AAC9C7" w14:textId="77777777" w:rsidR="00497A9B" w:rsidRDefault="00497A9B">
            <w:pPr>
              <w:widowControl w:val="0"/>
              <w:pBdr>
                <w:top w:val="nil"/>
                <w:left w:val="nil"/>
                <w:bottom w:val="nil"/>
                <w:right w:val="nil"/>
                <w:between w:val="nil"/>
              </w:pBdr>
              <w:spacing w:line="276" w:lineRule="auto"/>
              <w:rPr>
                <w:rFonts w:ascii="Times New Roman" w:hAnsi="Times New Roman" w:cs="Times New Roman"/>
                <w:b/>
              </w:rPr>
            </w:pPr>
          </w:p>
        </w:tc>
        <w:tc>
          <w:tcPr>
            <w:tcW w:w="8790" w:type="dxa"/>
          </w:tcPr>
          <w:p w14:paraId="17AAC9C8" w14:textId="77777777" w:rsidR="00497A9B" w:rsidRDefault="00281F65">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rPr>
              <w:t xml:space="preserve">1. Практическая работа «Психология музыки в кино, видео, анимации, играх. Работа с акустикой и пространством. Определение пула инструментов для дальнейшей работы» </w:t>
            </w:r>
          </w:p>
        </w:tc>
        <w:tc>
          <w:tcPr>
            <w:tcW w:w="2085" w:type="dxa"/>
          </w:tcPr>
          <w:p w14:paraId="17AAC9C9"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95" w:type="dxa"/>
            <w:vMerge/>
          </w:tcPr>
          <w:p w14:paraId="17AAC9CA"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r>
      <w:tr w:rsidR="00497A9B" w14:paraId="17AAC9D0" w14:textId="77777777">
        <w:trPr>
          <w:trHeight w:val="307"/>
        </w:trPr>
        <w:tc>
          <w:tcPr>
            <w:tcW w:w="2265" w:type="dxa"/>
            <w:vMerge/>
          </w:tcPr>
          <w:p w14:paraId="17AAC9CC"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c>
          <w:tcPr>
            <w:tcW w:w="8790" w:type="dxa"/>
          </w:tcPr>
          <w:p w14:paraId="17AAC9CD" w14:textId="77777777" w:rsidR="00497A9B" w:rsidRDefault="00281F65">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rPr>
              <w:t xml:space="preserve">2. Практическая работа «Гармония, проработка эмоций посредством музыкального языка. Лады, шаблоны, паттерны и другие вспомогательные инструменты при создании музыки» </w:t>
            </w:r>
          </w:p>
        </w:tc>
        <w:tc>
          <w:tcPr>
            <w:tcW w:w="2085" w:type="dxa"/>
          </w:tcPr>
          <w:p w14:paraId="17AAC9CE"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95" w:type="dxa"/>
            <w:vMerge/>
          </w:tcPr>
          <w:p w14:paraId="17AAC9CF"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r>
      <w:tr w:rsidR="00497A9B" w14:paraId="17AAC9D5" w14:textId="77777777">
        <w:trPr>
          <w:trHeight w:val="307"/>
        </w:trPr>
        <w:tc>
          <w:tcPr>
            <w:tcW w:w="2265" w:type="dxa"/>
            <w:vMerge/>
          </w:tcPr>
          <w:p w14:paraId="17AAC9D1"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c>
          <w:tcPr>
            <w:tcW w:w="8790" w:type="dxa"/>
          </w:tcPr>
          <w:p w14:paraId="17AAC9D2" w14:textId="77777777" w:rsidR="00497A9B" w:rsidRDefault="00281F65">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rPr>
              <w:t xml:space="preserve">3. Практическая работа «Разработка топлайна, основной мелодической части музыкальной композиции» </w:t>
            </w:r>
          </w:p>
        </w:tc>
        <w:tc>
          <w:tcPr>
            <w:tcW w:w="2085" w:type="dxa"/>
          </w:tcPr>
          <w:p w14:paraId="17AAC9D3"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5" w:type="dxa"/>
            <w:vMerge/>
          </w:tcPr>
          <w:p w14:paraId="17AAC9D4"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r>
      <w:tr w:rsidR="00497A9B" w14:paraId="17AAC9DB" w14:textId="77777777">
        <w:trPr>
          <w:trHeight w:val="307"/>
        </w:trPr>
        <w:tc>
          <w:tcPr>
            <w:tcW w:w="2265" w:type="dxa"/>
            <w:vMerge w:val="restart"/>
          </w:tcPr>
          <w:p w14:paraId="17AAC9D6" w14:textId="77777777" w:rsidR="00497A9B" w:rsidRDefault="00281F65">
            <w:pPr>
              <w:rPr>
                <w:rFonts w:ascii="Times New Roman" w:hAnsi="Times New Roman" w:cs="Times New Roman"/>
                <w:b/>
              </w:rPr>
            </w:pPr>
            <w:r>
              <w:rPr>
                <w:rFonts w:ascii="Times New Roman" w:hAnsi="Times New Roman" w:cs="Times New Roman"/>
                <w:b/>
              </w:rPr>
              <w:t>Тема 1.4. Запись, монтаж музыкальной композиции</w:t>
            </w:r>
          </w:p>
        </w:tc>
        <w:tc>
          <w:tcPr>
            <w:tcW w:w="8790" w:type="dxa"/>
          </w:tcPr>
          <w:p w14:paraId="17AAC9D7" w14:textId="77777777" w:rsidR="00497A9B" w:rsidRDefault="00281F65">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rPr>
              <w:t>Содержание учебного материала</w:t>
            </w:r>
          </w:p>
        </w:tc>
        <w:tc>
          <w:tcPr>
            <w:tcW w:w="2085" w:type="dxa"/>
          </w:tcPr>
          <w:p w14:paraId="17AAC9D8"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22</w:t>
            </w:r>
          </w:p>
        </w:tc>
        <w:tc>
          <w:tcPr>
            <w:tcW w:w="1995" w:type="dxa"/>
            <w:vMerge w:val="restart"/>
          </w:tcPr>
          <w:p w14:paraId="17AAC9D9" w14:textId="1EAFDB16" w:rsidR="00497A9B" w:rsidRDefault="00134DE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ОК 01-04</w:t>
            </w:r>
            <w:r w:rsidR="00281F65">
              <w:rPr>
                <w:rFonts w:ascii="Times New Roman" w:hAnsi="Times New Roman" w:cs="Times New Roman"/>
              </w:rPr>
              <w:t xml:space="preserve">, </w:t>
            </w:r>
          </w:p>
          <w:p w14:paraId="17AAC9DA" w14:textId="0E675F99"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ПК 3.2, ПК 3.3</w:t>
            </w:r>
          </w:p>
        </w:tc>
      </w:tr>
      <w:tr w:rsidR="00497A9B" w14:paraId="17AAC9E0" w14:textId="77777777">
        <w:trPr>
          <w:trHeight w:val="307"/>
        </w:trPr>
        <w:tc>
          <w:tcPr>
            <w:tcW w:w="2265" w:type="dxa"/>
            <w:vMerge/>
          </w:tcPr>
          <w:p w14:paraId="17AAC9DC" w14:textId="77777777" w:rsidR="00497A9B" w:rsidRDefault="00497A9B">
            <w:pPr>
              <w:widowControl w:val="0"/>
              <w:pBdr>
                <w:top w:val="nil"/>
                <w:left w:val="nil"/>
                <w:bottom w:val="nil"/>
                <w:right w:val="nil"/>
                <w:between w:val="nil"/>
              </w:pBdr>
              <w:spacing w:line="276" w:lineRule="auto"/>
              <w:rPr>
                <w:rFonts w:ascii="Times New Roman" w:hAnsi="Times New Roman" w:cs="Times New Roman"/>
                <w:highlight w:val="yellow"/>
              </w:rPr>
            </w:pPr>
          </w:p>
        </w:tc>
        <w:tc>
          <w:tcPr>
            <w:tcW w:w="8790" w:type="dxa"/>
          </w:tcPr>
          <w:p w14:paraId="17AAC9DD" w14:textId="77777777" w:rsidR="00497A9B" w:rsidRDefault="00281F65">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rPr>
              <w:t>1. История звукозаписи. Запись и озвучание живых и электронных инструментов, основы. Звукозаписывающие студии, эпохи, основные взгляды на звукозапись различных времен</w:t>
            </w:r>
          </w:p>
        </w:tc>
        <w:tc>
          <w:tcPr>
            <w:tcW w:w="2085" w:type="dxa"/>
            <w:vMerge w:val="restart"/>
          </w:tcPr>
          <w:p w14:paraId="17AAC9DE"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10</w:t>
            </w:r>
          </w:p>
        </w:tc>
        <w:tc>
          <w:tcPr>
            <w:tcW w:w="1995" w:type="dxa"/>
            <w:vMerge/>
          </w:tcPr>
          <w:p w14:paraId="17AAC9DF"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r>
      <w:tr w:rsidR="00497A9B" w14:paraId="17AAC9E5" w14:textId="77777777">
        <w:trPr>
          <w:trHeight w:val="307"/>
        </w:trPr>
        <w:tc>
          <w:tcPr>
            <w:tcW w:w="2265" w:type="dxa"/>
            <w:vMerge/>
          </w:tcPr>
          <w:p w14:paraId="17AAC9E1"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c>
          <w:tcPr>
            <w:tcW w:w="8790" w:type="dxa"/>
          </w:tcPr>
          <w:p w14:paraId="17AAC9E2" w14:textId="77777777" w:rsidR="00497A9B" w:rsidRDefault="00281F65">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rPr>
              <w:t>2. Работа с DAW. Работа с VST инструментами</w:t>
            </w:r>
          </w:p>
        </w:tc>
        <w:tc>
          <w:tcPr>
            <w:tcW w:w="2085" w:type="dxa"/>
            <w:vMerge/>
          </w:tcPr>
          <w:p w14:paraId="17AAC9E3" w14:textId="77777777" w:rsidR="00497A9B" w:rsidRDefault="00497A9B">
            <w:pPr>
              <w:widowControl w:val="0"/>
              <w:pBdr>
                <w:top w:val="nil"/>
                <w:left w:val="nil"/>
                <w:bottom w:val="nil"/>
                <w:right w:val="nil"/>
                <w:between w:val="nil"/>
              </w:pBdr>
              <w:spacing w:line="276" w:lineRule="auto"/>
              <w:rPr>
                <w:rFonts w:ascii="Times New Roman" w:hAnsi="Times New Roman" w:cs="Times New Roman"/>
                <w:color w:val="000000"/>
              </w:rPr>
            </w:pPr>
          </w:p>
        </w:tc>
        <w:tc>
          <w:tcPr>
            <w:tcW w:w="1995" w:type="dxa"/>
            <w:vMerge/>
          </w:tcPr>
          <w:p w14:paraId="17AAC9E4" w14:textId="77777777" w:rsidR="00497A9B" w:rsidRDefault="00497A9B">
            <w:pPr>
              <w:widowControl w:val="0"/>
              <w:pBdr>
                <w:top w:val="nil"/>
                <w:left w:val="nil"/>
                <w:bottom w:val="nil"/>
                <w:right w:val="nil"/>
                <w:between w:val="nil"/>
              </w:pBdr>
              <w:spacing w:line="276" w:lineRule="auto"/>
              <w:rPr>
                <w:rFonts w:ascii="Times New Roman" w:hAnsi="Times New Roman" w:cs="Times New Roman"/>
                <w:color w:val="000000"/>
              </w:rPr>
            </w:pPr>
          </w:p>
        </w:tc>
      </w:tr>
      <w:tr w:rsidR="00497A9B" w14:paraId="17AAC9EA" w14:textId="77777777">
        <w:trPr>
          <w:trHeight w:val="307"/>
        </w:trPr>
        <w:tc>
          <w:tcPr>
            <w:tcW w:w="2265" w:type="dxa"/>
            <w:vMerge/>
          </w:tcPr>
          <w:p w14:paraId="17AAC9E6" w14:textId="77777777" w:rsidR="00497A9B" w:rsidRDefault="00497A9B">
            <w:pPr>
              <w:widowControl w:val="0"/>
              <w:pBdr>
                <w:top w:val="nil"/>
                <w:left w:val="nil"/>
                <w:bottom w:val="nil"/>
                <w:right w:val="nil"/>
                <w:between w:val="nil"/>
              </w:pBdr>
              <w:spacing w:line="276" w:lineRule="auto"/>
              <w:rPr>
                <w:rFonts w:ascii="Times New Roman" w:hAnsi="Times New Roman" w:cs="Times New Roman"/>
                <w:color w:val="000000"/>
              </w:rPr>
            </w:pPr>
          </w:p>
        </w:tc>
        <w:tc>
          <w:tcPr>
            <w:tcW w:w="8790" w:type="dxa"/>
          </w:tcPr>
          <w:p w14:paraId="17AAC9E7" w14:textId="77777777" w:rsidR="00497A9B" w:rsidRDefault="00281F65">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rPr>
              <w:t>3. Основы записи звука. Основы многоканального звука. Основы акустики. Звуковая сцена и звуковые решения. Основы саунд-дизайна и его взаимодействия с музыкальной композицией</w:t>
            </w:r>
          </w:p>
        </w:tc>
        <w:tc>
          <w:tcPr>
            <w:tcW w:w="2085" w:type="dxa"/>
            <w:vMerge/>
          </w:tcPr>
          <w:p w14:paraId="17AAC9E8" w14:textId="77777777" w:rsidR="00497A9B" w:rsidRDefault="00497A9B">
            <w:pPr>
              <w:widowControl w:val="0"/>
              <w:pBdr>
                <w:top w:val="nil"/>
                <w:left w:val="nil"/>
                <w:bottom w:val="nil"/>
                <w:right w:val="nil"/>
                <w:between w:val="nil"/>
              </w:pBdr>
              <w:spacing w:line="276" w:lineRule="auto"/>
              <w:rPr>
                <w:rFonts w:ascii="Times New Roman" w:hAnsi="Times New Roman" w:cs="Times New Roman"/>
                <w:color w:val="000000"/>
              </w:rPr>
            </w:pPr>
          </w:p>
        </w:tc>
        <w:tc>
          <w:tcPr>
            <w:tcW w:w="1995" w:type="dxa"/>
            <w:vMerge/>
          </w:tcPr>
          <w:p w14:paraId="17AAC9E9" w14:textId="77777777" w:rsidR="00497A9B" w:rsidRDefault="00497A9B">
            <w:pPr>
              <w:widowControl w:val="0"/>
              <w:pBdr>
                <w:top w:val="nil"/>
                <w:left w:val="nil"/>
                <w:bottom w:val="nil"/>
                <w:right w:val="nil"/>
                <w:between w:val="nil"/>
              </w:pBdr>
              <w:spacing w:line="276" w:lineRule="auto"/>
              <w:rPr>
                <w:rFonts w:ascii="Times New Roman" w:hAnsi="Times New Roman" w:cs="Times New Roman"/>
                <w:color w:val="000000"/>
              </w:rPr>
            </w:pPr>
          </w:p>
        </w:tc>
      </w:tr>
      <w:tr w:rsidR="00497A9B" w14:paraId="17AAC9EF" w14:textId="77777777">
        <w:trPr>
          <w:trHeight w:val="307"/>
        </w:trPr>
        <w:tc>
          <w:tcPr>
            <w:tcW w:w="2265" w:type="dxa"/>
            <w:vMerge/>
          </w:tcPr>
          <w:p w14:paraId="17AAC9EB" w14:textId="77777777" w:rsidR="00497A9B" w:rsidRDefault="00497A9B">
            <w:pPr>
              <w:widowControl w:val="0"/>
              <w:pBdr>
                <w:top w:val="nil"/>
                <w:left w:val="nil"/>
                <w:bottom w:val="nil"/>
                <w:right w:val="nil"/>
                <w:between w:val="nil"/>
              </w:pBdr>
              <w:spacing w:line="276" w:lineRule="auto"/>
              <w:rPr>
                <w:rFonts w:ascii="Times New Roman" w:hAnsi="Times New Roman" w:cs="Times New Roman"/>
                <w:color w:val="000000"/>
              </w:rPr>
            </w:pPr>
          </w:p>
        </w:tc>
        <w:tc>
          <w:tcPr>
            <w:tcW w:w="8790" w:type="dxa"/>
          </w:tcPr>
          <w:p w14:paraId="17AAC9EC" w14:textId="77777777" w:rsidR="00497A9B" w:rsidRDefault="00281F65">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rPr>
              <w:t>4. Монтаж и коррекция записанного материала</w:t>
            </w:r>
          </w:p>
        </w:tc>
        <w:tc>
          <w:tcPr>
            <w:tcW w:w="2085" w:type="dxa"/>
            <w:vMerge/>
          </w:tcPr>
          <w:p w14:paraId="17AAC9ED" w14:textId="77777777" w:rsidR="00497A9B" w:rsidRDefault="00497A9B">
            <w:pPr>
              <w:widowControl w:val="0"/>
              <w:pBdr>
                <w:top w:val="nil"/>
                <w:left w:val="nil"/>
                <w:bottom w:val="nil"/>
                <w:right w:val="nil"/>
                <w:between w:val="nil"/>
              </w:pBdr>
              <w:spacing w:line="276" w:lineRule="auto"/>
              <w:rPr>
                <w:rFonts w:ascii="Times New Roman" w:hAnsi="Times New Roman" w:cs="Times New Roman"/>
                <w:b/>
                <w:color w:val="000000"/>
              </w:rPr>
            </w:pPr>
          </w:p>
        </w:tc>
        <w:tc>
          <w:tcPr>
            <w:tcW w:w="1995" w:type="dxa"/>
            <w:vMerge/>
          </w:tcPr>
          <w:p w14:paraId="17AAC9EE" w14:textId="77777777" w:rsidR="00497A9B" w:rsidRDefault="00497A9B">
            <w:pPr>
              <w:widowControl w:val="0"/>
              <w:pBdr>
                <w:top w:val="nil"/>
                <w:left w:val="nil"/>
                <w:bottom w:val="nil"/>
                <w:right w:val="nil"/>
                <w:between w:val="nil"/>
              </w:pBdr>
              <w:spacing w:line="276" w:lineRule="auto"/>
              <w:rPr>
                <w:rFonts w:ascii="Times New Roman" w:hAnsi="Times New Roman" w:cs="Times New Roman"/>
                <w:b/>
                <w:color w:val="000000"/>
              </w:rPr>
            </w:pPr>
          </w:p>
        </w:tc>
      </w:tr>
      <w:tr w:rsidR="00497A9B" w14:paraId="17AAC9F4" w14:textId="77777777">
        <w:trPr>
          <w:trHeight w:val="307"/>
        </w:trPr>
        <w:tc>
          <w:tcPr>
            <w:tcW w:w="2265" w:type="dxa"/>
            <w:vMerge/>
          </w:tcPr>
          <w:p w14:paraId="17AAC9F0" w14:textId="77777777" w:rsidR="00497A9B" w:rsidRDefault="00497A9B">
            <w:pPr>
              <w:widowControl w:val="0"/>
              <w:pBdr>
                <w:top w:val="nil"/>
                <w:left w:val="nil"/>
                <w:bottom w:val="nil"/>
                <w:right w:val="nil"/>
                <w:between w:val="nil"/>
              </w:pBdr>
              <w:spacing w:line="276" w:lineRule="auto"/>
              <w:rPr>
                <w:rFonts w:ascii="Times New Roman" w:hAnsi="Times New Roman" w:cs="Times New Roman"/>
                <w:b/>
                <w:color w:val="000000"/>
              </w:rPr>
            </w:pPr>
          </w:p>
        </w:tc>
        <w:tc>
          <w:tcPr>
            <w:tcW w:w="8790" w:type="dxa"/>
          </w:tcPr>
          <w:p w14:paraId="17AAC9F1" w14:textId="77777777" w:rsidR="00497A9B" w:rsidRDefault="00281F65">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В том числе практических и лабораторных занятий</w:t>
            </w:r>
          </w:p>
        </w:tc>
        <w:tc>
          <w:tcPr>
            <w:tcW w:w="2085" w:type="dxa"/>
          </w:tcPr>
          <w:p w14:paraId="17AAC9F2"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12</w:t>
            </w:r>
          </w:p>
        </w:tc>
        <w:tc>
          <w:tcPr>
            <w:tcW w:w="1995" w:type="dxa"/>
            <w:vMerge/>
          </w:tcPr>
          <w:p w14:paraId="17AAC9F3" w14:textId="77777777" w:rsidR="00497A9B" w:rsidRDefault="00497A9B">
            <w:pPr>
              <w:widowControl w:val="0"/>
              <w:pBdr>
                <w:top w:val="nil"/>
                <w:left w:val="nil"/>
                <w:bottom w:val="nil"/>
                <w:right w:val="nil"/>
                <w:between w:val="nil"/>
              </w:pBdr>
              <w:spacing w:line="276" w:lineRule="auto"/>
              <w:rPr>
                <w:rFonts w:ascii="Times New Roman" w:hAnsi="Times New Roman" w:cs="Times New Roman"/>
                <w:b/>
              </w:rPr>
            </w:pPr>
          </w:p>
        </w:tc>
      </w:tr>
      <w:tr w:rsidR="00497A9B" w14:paraId="17AAC9F9" w14:textId="77777777">
        <w:trPr>
          <w:trHeight w:val="307"/>
        </w:trPr>
        <w:tc>
          <w:tcPr>
            <w:tcW w:w="2265" w:type="dxa"/>
            <w:vMerge/>
          </w:tcPr>
          <w:p w14:paraId="17AAC9F5" w14:textId="77777777" w:rsidR="00497A9B" w:rsidRDefault="00497A9B">
            <w:pPr>
              <w:widowControl w:val="0"/>
              <w:pBdr>
                <w:top w:val="nil"/>
                <w:left w:val="nil"/>
                <w:bottom w:val="nil"/>
                <w:right w:val="nil"/>
                <w:between w:val="nil"/>
              </w:pBdr>
              <w:spacing w:line="276" w:lineRule="auto"/>
              <w:rPr>
                <w:rFonts w:ascii="Times New Roman" w:hAnsi="Times New Roman" w:cs="Times New Roman"/>
                <w:b/>
              </w:rPr>
            </w:pPr>
          </w:p>
        </w:tc>
        <w:tc>
          <w:tcPr>
            <w:tcW w:w="8790" w:type="dxa"/>
          </w:tcPr>
          <w:p w14:paraId="17AAC9F6" w14:textId="77777777" w:rsidR="00497A9B" w:rsidRDefault="00281F65">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rPr>
              <w:t>1. Практическая работа «Настройка и подготовка оборудования и DAW к процессу записи»</w:t>
            </w:r>
          </w:p>
        </w:tc>
        <w:tc>
          <w:tcPr>
            <w:tcW w:w="2085" w:type="dxa"/>
          </w:tcPr>
          <w:p w14:paraId="17AAC9F7"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95" w:type="dxa"/>
            <w:vMerge/>
          </w:tcPr>
          <w:p w14:paraId="17AAC9F8"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r>
      <w:tr w:rsidR="00497A9B" w14:paraId="17AAC9FE" w14:textId="77777777">
        <w:trPr>
          <w:trHeight w:val="307"/>
        </w:trPr>
        <w:tc>
          <w:tcPr>
            <w:tcW w:w="2265" w:type="dxa"/>
            <w:vMerge/>
          </w:tcPr>
          <w:p w14:paraId="17AAC9FA"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c>
          <w:tcPr>
            <w:tcW w:w="8790" w:type="dxa"/>
          </w:tcPr>
          <w:p w14:paraId="17AAC9FB" w14:textId="77777777" w:rsidR="00497A9B" w:rsidRDefault="00281F65">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rPr>
              <w:t xml:space="preserve">2. Практическая работа «Запись музыкальных инструментов. Запись звука в различных условиях, пространствах на различное оборудование. Запись фолей» </w:t>
            </w:r>
          </w:p>
        </w:tc>
        <w:tc>
          <w:tcPr>
            <w:tcW w:w="2085" w:type="dxa"/>
          </w:tcPr>
          <w:p w14:paraId="17AAC9FC"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6</w:t>
            </w:r>
          </w:p>
        </w:tc>
        <w:tc>
          <w:tcPr>
            <w:tcW w:w="1995" w:type="dxa"/>
            <w:vMerge/>
          </w:tcPr>
          <w:p w14:paraId="17AAC9FD"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r>
      <w:tr w:rsidR="00497A9B" w14:paraId="17AACA03" w14:textId="77777777">
        <w:trPr>
          <w:trHeight w:val="307"/>
        </w:trPr>
        <w:tc>
          <w:tcPr>
            <w:tcW w:w="2265" w:type="dxa"/>
            <w:vMerge/>
          </w:tcPr>
          <w:p w14:paraId="17AAC9FF"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c>
          <w:tcPr>
            <w:tcW w:w="8790" w:type="dxa"/>
          </w:tcPr>
          <w:p w14:paraId="17AACA00" w14:textId="77777777" w:rsidR="00497A9B" w:rsidRDefault="00281F65">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color w:val="000000"/>
              </w:rPr>
              <w:t>3. Практическая работа «Сведение барабанов (ударных). Сведение кика (</w:t>
            </w:r>
            <w:proofErr w:type="spellStart"/>
            <w:r>
              <w:rPr>
                <w:rFonts w:ascii="Times New Roman" w:hAnsi="Times New Roman" w:cs="Times New Roman"/>
                <w:color w:val="000000"/>
              </w:rPr>
              <w:t>Kick</w:t>
            </w:r>
            <w:proofErr w:type="spellEnd"/>
            <w:r>
              <w:rPr>
                <w:rFonts w:ascii="Times New Roman" w:hAnsi="Times New Roman" w:cs="Times New Roman"/>
                <w:color w:val="000000"/>
              </w:rPr>
              <w:t>). Сведение малого барабана (</w:t>
            </w:r>
            <w:proofErr w:type="spellStart"/>
            <w:r>
              <w:rPr>
                <w:rFonts w:ascii="Times New Roman" w:hAnsi="Times New Roman" w:cs="Times New Roman"/>
                <w:color w:val="000000"/>
              </w:rPr>
              <w:t>Snare</w:t>
            </w:r>
            <w:proofErr w:type="spellEnd"/>
            <w:r>
              <w:rPr>
                <w:rFonts w:ascii="Times New Roman" w:hAnsi="Times New Roman" w:cs="Times New Roman"/>
                <w:color w:val="000000"/>
              </w:rPr>
              <w:t>)»</w:t>
            </w:r>
          </w:p>
        </w:tc>
        <w:tc>
          <w:tcPr>
            <w:tcW w:w="2085" w:type="dxa"/>
          </w:tcPr>
          <w:p w14:paraId="17AACA01"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5" w:type="dxa"/>
            <w:vMerge/>
          </w:tcPr>
          <w:p w14:paraId="17AACA02"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r>
      <w:tr w:rsidR="00497A9B" w14:paraId="17AACA09" w14:textId="77777777">
        <w:trPr>
          <w:trHeight w:val="307"/>
        </w:trPr>
        <w:tc>
          <w:tcPr>
            <w:tcW w:w="2265" w:type="dxa"/>
            <w:vMerge w:val="restart"/>
          </w:tcPr>
          <w:p w14:paraId="17AACA04" w14:textId="77777777" w:rsidR="00497A9B" w:rsidRDefault="00281F65">
            <w:pPr>
              <w:rPr>
                <w:rFonts w:ascii="Times New Roman" w:hAnsi="Times New Roman" w:cs="Times New Roman"/>
                <w:b/>
              </w:rPr>
            </w:pPr>
            <w:r>
              <w:rPr>
                <w:rFonts w:ascii="Times New Roman" w:hAnsi="Times New Roman" w:cs="Times New Roman"/>
                <w:b/>
              </w:rPr>
              <w:t>Тема 1.5. Аранжировка, сведение, мастеринг музыкальной композиции</w:t>
            </w:r>
          </w:p>
        </w:tc>
        <w:tc>
          <w:tcPr>
            <w:tcW w:w="8790" w:type="dxa"/>
          </w:tcPr>
          <w:p w14:paraId="17AACA05" w14:textId="77777777" w:rsidR="00497A9B" w:rsidRDefault="00281F65">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rPr>
              <w:t>Содержание учебного материала</w:t>
            </w:r>
          </w:p>
        </w:tc>
        <w:tc>
          <w:tcPr>
            <w:tcW w:w="2085" w:type="dxa"/>
          </w:tcPr>
          <w:p w14:paraId="17AACA06"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24</w:t>
            </w:r>
          </w:p>
        </w:tc>
        <w:tc>
          <w:tcPr>
            <w:tcW w:w="1995" w:type="dxa"/>
            <w:vMerge w:val="restart"/>
          </w:tcPr>
          <w:p w14:paraId="17AACA07" w14:textId="269DA8D0" w:rsidR="00497A9B" w:rsidRDefault="00134DE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ОК 01-04</w:t>
            </w:r>
            <w:r w:rsidR="00281F65">
              <w:rPr>
                <w:rFonts w:ascii="Times New Roman" w:hAnsi="Times New Roman" w:cs="Times New Roman"/>
              </w:rPr>
              <w:t xml:space="preserve">, </w:t>
            </w:r>
          </w:p>
          <w:p w14:paraId="17AACA08" w14:textId="2ECB2974"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ПК 3.2, ПК 3.3</w:t>
            </w:r>
          </w:p>
        </w:tc>
      </w:tr>
      <w:tr w:rsidR="00497A9B" w14:paraId="17AACA0E" w14:textId="77777777">
        <w:trPr>
          <w:trHeight w:val="307"/>
        </w:trPr>
        <w:tc>
          <w:tcPr>
            <w:tcW w:w="2265" w:type="dxa"/>
            <w:vMerge/>
          </w:tcPr>
          <w:p w14:paraId="17AACA0A" w14:textId="77777777" w:rsidR="00497A9B" w:rsidRDefault="00497A9B">
            <w:pPr>
              <w:widowControl w:val="0"/>
              <w:pBdr>
                <w:top w:val="nil"/>
                <w:left w:val="nil"/>
                <w:bottom w:val="nil"/>
                <w:right w:val="nil"/>
                <w:between w:val="nil"/>
              </w:pBdr>
              <w:spacing w:line="276" w:lineRule="auto"/>
              <w:rPr>
                <w:rFonts w:ascii="Times New Roman" w:hAnsi="Times New Roman" w:cs="Times New Roman"/>
                <w:highlight w:val="yellow"/>
              </w:rPr>
            </w:pPr>
          </w:p>
        </w:tc>
        <w:tc>
          <w:tcPr>
            <w:tcW w:w="8790" w:type="dxa"/>
          </w:tcPr>
          <w:p w14:paraId="17AACA0B" w14:textId="77777777" w:rsidR="00497A9B" w:rsidRDefault="00281F65">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rPr>
              <w:t xml:space="preserve">1. Аранжировка. История развития аранжировки и жанровые особенности. </w:t>
            </w:r>
            <w:proofErr w:type="spellStart"/>
            <w:r>
              <w:rPr>
                <w:rFonts w:ascii="Times New Roman" w:hAnsi="Times New Roman" w:cs="Times New Roman"/>
              </w:rPr>
              <w:t>Психоакусическое</w:t>
            </w:r>
            <w:proofErr w:type="spellEnd"/>
            <w:r>
              <w:rPr>
                <w:rFonts w:ascii="Times New Roman" w:hAnsi="Times New Roman" w:cs="Times New Roman"/>
              </w:rPr>
              <w:t xml:space="preserve"> воздействие музыки на человека </w:t>
            </w:r>
          </w:p>
        </w:tc>
        <w:tc>
          <w:tcPr>
            <w:tcW w:w="2085" w:type="dxa"/>
            <w:vMerge w:val="restart"/>
          </w:tcPr>
          <w:p w14:paraId="17AACA0C"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12</w:t>
            </w:r>
          </w:p>
        </w:tc>
        <w:tc>
          <w:tcPr>
            <w:tcW w:w="1995" w:type="dxa"/>
            <w:vMerge/>
          </w:tcPr>
          <w:p w14:paraId="17AACA0D"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r>
      <w:tr w:rsidR="00497A9B" w14:paraId="17AACA13" w14:textId="77777777">
        <w:trPr>
          <w:trHeight w:val="307"/>
        </w:trPr>
        <w:tc>
          <w:tcPr>
            <w:tcW w:w="2265" w:type="dxa"/>
            <w:vMerge/>
          </w:tcPr>
          <w:p w14:paraId="17AACA0F"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c>
          <w:tcPr>
            <w:tcW w:w="8790" w:type="dxa"/>
          </w:tcPr>
          <w:p w14:paraId="17AACA10" w14:textId="77777777" w:rsidR="00497A9B" w:rsidRDefault="00281F65">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rPr>
              <w:t>2. Основы сведения. Эквализация. Динамическая обработка. Пространственная обработка</w:t>
            </w:r>
          </w:p>
        </w:tc>
        <w:tc>
          <w:tcPr>
            <w:tcW w:w="2085" w:type="dxa"/>
            <w:vMerge/>
          </w:tcPr>
          <w:p w14:paraId="17AACA11" w14:textId="77777777" w:rsidR="00497A9B" w:rsidRDefault="00497A9B">
            <w:pPr>
              <w:widowControl w:val="0"/>
              <w:pBdr>
                <w:top w:val="nil"/>
                <w:left w:val="nil"/>
                <w:bottom w:val="nil"/>
                <w:right w:val="nil"/>
                <w:between w:val="nil"/>
              </w:pBdr>
              <w:spacing w:line="276" w:lineRule="auto"/>
              <w:rPr>
                <w:rFonts w:ascii="Times New Roman" w:hAnsi="Times New Roman" w:cs="Times New Roman"/>
                <w:b/>
                <w:color w:val="000000"/>
              </w:rPr>
            </w:pPr>
          </w:p>
        </w:tc>
        <w:tc>
          <w:tcPr>
            <w:tcW w:w="1995" w:type="dxa"/>
            <w:vMerge/>
          </w:tcPr>
          <w:p w14:paraId="17AACA12" w14:textId="77777777" w:rsidR="00497A9B" w:rsidRDefault="00497A9B">
            <w:pPr>
              <w:widowControl w:val="0"/>
              <w:pBdr>
                <w:top w:val="nil"/>
                <w:left w:val="nil"/>
                <w:bottom w:val="nil"/>
                <w:right w:val="nil"/>
                <w:between w:val="nil"/>
              </w:pBdr>
              <w:spacing w:line="276" w:lineRule="auto"/>
              <w:rPr>
                <w:rFonts w:ascii="Times New Roman" w:hAnsi="Times New Roman" w:cs="Times New Roman"/>
                <w:b/>
                <w:color w:val="000000"/>
              </w:rPr>
            </w:pPr>
          </w:p>
        </w:tc>
      </w:tr>
      <w:tr w:rsidR="00497A9B" w14:paraId="17AACA18" w14:textId="77777777">
        <w:trPr>
          <w:trHeight w:val="307"/>
        </w:trPr>
        <w:tc>
          <w:tcPr>
            <w:tcW w:w="2265" w:type="dxa"/>
            <w:vMerge/>
          </w:tcPr>
          <w:p w14:paraId="17AACA14" w14:textId="77777777" w:rsidR="00497A9B" w:rsidRDefault="00497A9B">
            <w:pPr>
              <w:widowControl w:val="0"/>
              <w:pBdr>
                <w:top w:val="nil"/>
                <w:left w:val="nil"/>
                <w:bottom w:val="nil"/>
                <w:right w:val="nil"/>
                <w:between w:val="nil"/>
              </w:pBdr>
              <w:spacing w:line="276" w:lineRule="auto"/>
              <w:rPr>
                <w:rFonts w:ascii="Times New Roman" w:hAnsi="Times New Roman" w:cs="Times New Roman"/>
                <w:b/>
                <w:color w:val="000000"/>
              </w:rPr>
            </w:pPr>
          </w:p>
        </w:tc>
        <w:tc>
          <w:tcPr>
            <w:tcW w:w="8790" w:type="dxa"/>
          </w:tcPr>
          <w:p w14:paraId="17AACA15" w14:textId="77777777" w:rsidR="00497A9B" w:rsidRDefault="00281F65">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rPr>
              <w:t>3. Мастеринг. Сферы и стандарты</w:t>
            </w:r>
          </w:p>
        </w:tc>
        <w:tc>
          <w:tcPr>
            <w:tcW w:w="2085" w:type="dxa"/>
            <w:vMerge/>
          </w:tcPr>
          <w:p w14:paraId="17AACA16" w14:textId="77777777" w:rsidR="00497A9B" w:rsidRDefault="00497A9B">
            <w:pPr>
              <w:widowControl w:val="0"/>
              <w:pBdr>
                <w:top w:val="nil"/>
                <w:left w:val="nil"/>
                <w:bottom w:val="nil"/>
                <w:right w:val="nil"/>
                <w:between w:val="nil"/>
              </w:pBdr>
              <w:spacing w:line="276" w:lineRule="auto"/>
              <w:rPr>
                <w:rFonts w:ascii="Times New Roman" w:hAnsi="Times New Roman" w:cs="Times New Roman"/>
                <w:b/>
                <w:color w:val="000000"/>
              </w:rPr>
            </w:pPr>
          </w:p>
        </w:tc>
        <w:tc>
          <w:tcPr>
            <w:tcW w:w="1995" w:type="dxa"/>
            <w:vMerge/>
          </w:tcPr>
          <w:p w14:paraId="17AACA17" w14:textId="77777777" w:rsidR="00497A9B" w:rsidRDefault="00497A9B">
            <w:pPr>
              <w:widowControl w:val="0"/>
              <w:pBdr>
                <w:top w:val="nil"/>
                <w:left w:val="nil"/>
                <w:bottom w:val="nil"/>
                <w:right w:val="nil"/>
                <w:between w:val="nil"/>
              </w:pBdr>
              <w:spacing w:line="276" w:lineRule="auto"/>
              <w:rPr>
                <w:rFonts w:ascii="Times New Roman" w:hAnsi="Times New Roman" w:cs="Times New Roman"/>
                <w:b/>
                <w:color w:val="000000"/>
              </w:rPr>
            </w:pPr>
          </w:p>
        </w:tc>
      </w:tr>
      <w:tr w:rsidR="00497A9B" w14:paraId="17AACA1D" w14:textId="77777777">
        <w:trPr>
          <w:trHeight w:val="307"/>
        </w:trPr>
        <w:tc>
          <w:tcPr>
            <w:tcW w:w="2265" w:type="dxa"/>
            <w:vMerge/>
          </w:tcPr>
          <w:p w14:paraId="17AACA19" w14:textId="77777777" w:rsidR="00497A9B" w:rsidRDefault="00497A9B">
            <w:pPr>
              <w:widowControl w:val="0"/>
              <w:pBdr>
                <w:top w:val="nil"/>
                <w:left w:val="nil"/>
                <w:bottom w:val="nil"/>
                <w:right w:val="nil"/>
                <w:between w:val="nil"/>
              </w:pBdr>
              <w:spacing w:line="276" w:lineRule="auto"/>
              <w:rPr>
                <w:rFonts w:ascii="Times New Roman" w:hAnsi="Times New Roman" w:cs="Times New Roman"/>
                <w:b/>
                <w:color w:val="000000"/>
              </w:rPr>
            </w:pPr>
          </w:p>
        </w:tc>
        <w:tc>
          <w:tcPr>
            <w:tcW w:w="8790" w:type="dxa"/>
          </w:tcPr>
          <w:p w14:paraId="17AACA1A" w14:textId="77777777" w:rsidR="00497A9B" w:rsidRDefault="00281F65">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rPr>
              <w:t>4. Авторское право. Дистрибуция. Монетизация</w:t>
            </w:r>
          </w:p>
        </w:tc>
        <w:tc>
          <w:tcPr>
            <w:tcW w:w="2085" w:type="dxa"/>
          </w:tcPr>
          <w:p w14:paraId="17AACA1B" w14:textId="77777777" w:rsidR="00497A9B" w:rsidRDefault="00497A9B">
            <w:pPr>
              <w:widowControl w:val="0"/>
              <w:pBdr>
                <w:top w:val="nil"/>
                <w:left w:val="nil"/>
                <w:bottom w:val="nil"/>
                <w:right w:val="nil"/>
                <w:between w:val="nil"/>
              </w:pBdr>
              <w:spacing w:line="276" w:lineRule="auto"/>
              <w:rPr>
                <w:rFonts w:ascii="Times New Roman" w:hAnsi="Times New Roman" w:cs="Times New Roman"/>
                <w:b/>
                <w:color w:val="000000"/>
              </w:rPr>
            </w:pPr>
          </w:p>
        </w:tc>
        <w:tc>
          <w:tcPr>
            <w:tcW w:w="1995" w:type="dxa"/>
            <w:vMerge/>
          </w:tcPr>
          <w:p w14:paraId="17AACA1C" w14:textId="77777777" w:rsidR="00497A9B" w:rsidRDefault="00497A9B">
            <w:pPr>
              <w:widowControl w:val="0"/>
              <w:pBdr>
                <w:top w:val="nil"/>
                <w:left w:val="nil"/>
                <w:bottom w:val="nil"/>
                <w:right w:val="nil"/>
                <w:between w:val="nil"/>
              </w:pBdr>
              <w:spacing w:line="276" w:lineRule="auto"/>
              <w:rPr>
                <w:rFonts w:ascii="Times New Roman" w:hAnsi="Times New Roman" w:cs="Times New Roman"/>
                <w:b/>
                <w:color w:val="000000"/>
              </w:rPr>
            </w:pPr>
          </w:p>
        </w:tc>
      </w:tr>
      <w:tr w:rsidR="00497A9B" w14:paraId="17AACA22" w14:textId="77777777">
        <w:trPr>
          <w:trHeight w:val="307"/>
        </w:trPr>
        <w:tc>
          <w:tcPr>
            <w:tcW w:w="2265" w:type="dxa"/>
            <w:vMerge/>
          </w:tcPr>
          <w:p w14:paraId="17AACA1E" w14:textId="77777777" w:rsidR="00497A9B" w:rsidRDefault="00497A9B">
            <w:pPr>
              <w:widowControl w:val="0"/>
              <w:pBdr>
                <w:top w:val="nil"/>
                <w:left w:val="nil"/>
                <w:bottom w:val="nil"/>
                <w:right w:val="nil"/>
                <w:between w:val="nil"/>
              </w:pBdr>
              <w:spacing w:line="276" w:lineRule="auto"/>
              <w:rPr>
                <w:rFonts w:ascii="Times New Roman" w:hAnsi="Times New Roman" w:cs="Times New Roman"/>
                <w:b/>
                <w:color w:val="000000"/>
              </w:rPr>
            </w:pPr>
          </w:p>
        </w:tc>
        <w:tc>
          <w:tcPr>
            <w:tcW w:w="8790" w:type="dxa"/>
          </w:tcPr>
          <w:p w14:paraId="17AACA1F" w14:textId="77777777" w:rsidR="00497A9B" w:rsidRDefault="00281F65">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В том числе практических и лабораторных занятий</w:t>
            </w:r>
          </w:p>
        </w:tc>
        <w:tc>
          <w:tcPr>
            <w:tcW w:w="2085" w:type="dxa"/>
          </w:tcPr>
          <w:p w14:paraId="17AACA20"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12</w:t>
            </w:r>
          </w:p>
        </w:tc>
        <w:tc>
          <w:tcPr>
            <w:tcW w:w="1995" w:type="dxa"/>
            <w:vMerge/>
          </w:tcPr>
          <w:p w14:paraId="17AACA21" w14:textId="77777777" w:rsidR="00497A9B" w:rsidRDefault="00497A9B">
            <w:pPr>
              <w:widowControl w:val="0"/>
              <w:pBdr>
                <w:top w:val="nil"/>
                <w:left w:val="nil"/>
                <w:bottom w:val="nil"/>
                <w:right w:val="nil"/>
                <w:between w:val="nil"/>
              </w:pBdr>
              <w:spacing w:line="276" w:lineRule="auto"/>
              <w:rPr>
                <w:rFonts w:ascii="Times New Roman" w:hAnsi="Times New Roman" w:cs="Times New Roman"/>
                <w:b/>
              </w:rPr>
            </w:pPr>
          </w:p>
        </w:tc>
      </w:tr>
      <w:tr w:rsidR="00497A9B" w14:paraId="17AACA27" w14:textId="77777777">
        <w:trPr>
          <w:trHeight w:val="307"/>
        </w:trPr>
        <w:tc>
          <w:tcPr>
            <w:tcW w:w="2265" w:type="dxa"/>
            <w:vMerge/>
          </w:tcPr>
          <w:p w14:paraId="17AACA23" w14:textId="77777777" w:rsidR="00497A9B" w:rsidRDefault="00497A9B">
            <w:pPr>
              <w:widowControl w:val="0"/>
              <w:pBdr>
                <w:top w:val="nil"/>
                <w:left w:val="nil"/>
                <w:bottom w:val="nil"/>
                <w:right w:val="nil"/>
                <w:between w:val="nil"/>
              </w:pBdr>
              <w:spacing w:line="276" w:lineRule="auto"/>
              <w:rPr>
                <w:rFonts w:ascii="Times New Roman" w:hAnsi="Times New Roman" w:cs="Times New Roman"/>
                <w:b/>
              </w:rPr>
            </w:pPr>
          </w:p>
        </w:tc>
        <w:tc>
          <w:tcPr>
            <w:tcW w:w="8790" w:type="dxa"/>
          </w:tcPr>
          <w:p w14:paraId="17AACA24" w14:textId="77777777" w:rsidR="00497A9B" w:rsidRDefault="00281F65">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rPr>
              <w:t>1. Практическая работа «Аранжировка. Музыкальный и частотный балансы песни»</w:t>
            </w:r>
          </w:p>
        </w:tc>
        <w:tc>
          <w:tcPr>
            <w:tcW w:w="2085" w:type="dxa"/>
          </w:tcPr>
          <w:p w14:paraId="17AACA25"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95" w:type="dxa"/>
            <w:vMerge/>
          </w:tcPr>
          <w:p w14:paraId="17AACA26"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r>
      <w:tr w:rsidR="00497A9B" w14:paraId="17AACA2C" w14:textId="77777777">
        <w:trPr>
          <w:trHeight w:val="307"/>
        </w:trPr>
        <w:tc>
          <w:tcPr>
            <w:tcW w:w="2265" w:type="dxa"/>
            <w:vMerge/>
          </w:tcPr>
          <w:p w14:paraId="17AACA28"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c>
          <w:tcPr>
            <w:tcW w:w="8790" w:type="dxa"/>
          </w:tcPr>
          <w:p w14:paraId="17AACA29" w14:textId="77777777" w:rsidR="00497A9B" w:rsidRDefault="00281F65">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rPr>
              <w:t>2. Практическая работа «Установка музыкального баланса, панорамирование. Звуковая сцена»</w:t>
            </w:r>
          </w:p>
        </w:tc>
        <w:tc>
          <w:tcPr>
            <w:tcW w:w="2085" w:type="dxa"/>
          </w:tcPr>
          <w:p w14:paraId="17AACA2A"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95" w:type="dxa"/>
            <w:vMerge/>
          </w:tcPr>
          <w:p w14:paraId="17AACA2B"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r>
      <w:tr w:rsidR="00497A9B" w14:paraId="17AACA31" w14:textId="77777777">
        <w:trPr>
          <w:trHeight w:val="307"/>
        </w:trPr>
        <w:tc>
          <w:tcPr>
            <w:tcW w:w="2265" w:type="dxa"/>
            <w:vMerge/>
          </w:tcPr>
          <w:p w14:paraId="17AACA2D"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c>
          <w:tcPr>
            <w:tcW w:w="8790" w:type="dxa"/>
          </w:tcPr>
          <w:p w14:paraId="17AACA2E" w14:textId="77777777" w:rsidR="00497A9B" w:rsidRDefault="00281F65">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rPr>
              <w:t xml:space="preserve">3. Практическая работа «Эквализация. Работа с различными типами эквалайзеров» </w:t>
            </w:r>
          </w:p>
        </w:tc>
        <w:tc>
          <w:tcPr>
            <w:tcW w:w="2085" w:type="dxa"/>
          </w:tcPr>
          <w:p w14:paraId="17AACA2F"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95" w:type="dxa"/>
            <w:vMerge/>
          </w:tcPr>
          <w:p w14:paraId="17AACA30"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r>
      <w:tr w:rsidR="00497A9B" w14:paraId="17AACA36" w14:textId="77777777">
        <w:trPr>
          <w:trHeight w:val="307"/>
        </w:trPr>
        <w:tc>
          <w:tcPr>
            <w:tcW w:w="2265" w:type="dxa"/>
            <w:vMerge/>
          </w:tcPr>
          <w:p w14:paraId="17AACA32"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c>
          <w:tcPr>
            <w:tcW w:w="8790" w:type="dxa"/>
          </w:tcPr>
          <w:p w14:paraId="17AACA33" w14:textId="77777777" w:rsidR="00497A9B" w:rsidRDefault="00281F65">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rPr>
              <w:t xml:space="preserve">4. Практическая работа «Динамическая обработка. Контроль амплитудно-частотной характеристики микса» </w:t>
            </w:r>
          </w:p>
        </w:tc>
        <w:tc>
          <w:tcPr>
            <w:tcW w:w="2085" w:type="dxa"/>
          </w:tcPr>
          <w:p w14:paraId="17AACA34"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95" w:type="dxa"/>
            <w:vMerge/>
          </w:tcPr>
          <w:p w14:paraId="17AACA35"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r>
      <w:tr w:rsidR="00497A9B" w14:paraId="17AACA3B" w14:textId="77777777">
        <w:trPr>
          <w:trHeight w:val="307"/>
        </w:trPr>
        <w:tc>
          <w:tcPr>
            <w:tcW w:w="2265" w:type="dxa"/>
            <w:vMerge/>
          </w:tcPr>
          <w:p w14:paraId="17AACA37"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c>
          <w:tcPr>
            <w:tcW w:w="8790" w:type="dxa"/>
          </w:tcPr>
          <w:p w14:paraId="17AACA38" w14:textId="77777777" w:rsidR="00497A9B" w:rsidRDefault="00281F65">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rPr>
              <w:t xml:space="preserve">5. Практическая работа «Сатурация микса. Контроль и обогащение </w:t>
            </w:r>
            <w:proofErr w:type="spellStart"/>
            <w:r>
              <w:rPr>
                <w:rFonts w:ascii="Times New Roman" w:hAnsi="Times New Roman" w:cs="Times New Roman"/>
              </w:rPr>
              <w:t>Mid</w:t>
            </w:r>
            <w:proofErr w:type="spellEnd"/>
            <w:r>
              <w:rPr>
                <w:rFonts w:ascii="Times New Roman" w:hAnsi="Times New Roman" w:cs="Times New Roman"/>
              </w:rPr>
              <w:t xml:space="preserve">- и Side-составляющих микса» </w:t>
            </w:r>
          </w:p>
        </w:tc>
        <w:tc>
          <w:tcPr>
            <w:tcW w:w="2085" w:type="dxa"/>
          </w:tcPr>
          <w:p w14:paraId="17AACA39"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95" w:type="dxa"/>
            <w:vMerge/>
          </w:tcPr>
          <w:p w14:paraId="17AACA3A"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r>
      <w:tr w:rsidR="00497A9B" w14:paraId="17AACA40" w14:textId="77777777">
        <w:trPr>
          <w:trHeight w:val="307"/>
        </w:trPr>
        <w:tc>
          <w:tcPr>
            <w:tcW w:w="2265" w:type="dxa"/>
            <w:vMerge/>
          </w:tcPr>
          <w:p w14:paraId="17AACA3C"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c>
          <w:tcPr>
            <w:tcW w:w="8790" w:type="dxa"/>
          </w:tcPr>
          <w:p w14:paraId="17AACA3D" w14:textId="77777777" w:rsidR="00497A9B" w:rsidRDefault="00281F65">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rPr>
              <w:t>6. Практическая работа «Финальная сборка микса, поиск и решение конфликтов. Контроль на различном оборудовании. Анализ, рефлексия. Финальная коррекция»</w:t>
            </w:r>
          </w:p>
        </w:tc>
        <w:tc>
          <w:tcPr>
            <w:tcW w:w="2085" w:type="dxa"/>
          </w:tcPr>
          <w:p w14:paraId="17AACA3E"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95" w:type="dxa"/>
            <w:vMerge/>
          </w:tcPr>
          <w:p w14:paraId="17AACA3F" w14:textId="77777777" w:rsidR="00497A9B" w:rsidRDefault="00497A9B">
            <w:pPr>
              <w:widowControl w:val="0"/>
              <w:pBdr>
                <w:top w:val="nil"/>
                <w:left w:val="nil"/>
                <w:bottom w:val="nil"/>
                <w:right w:val="nil"/>
                <w:between w:val="nil"/>
              </w:pBdr>
              <w:spacing w:line="276" w:lineRule="auto"/>
              <w:rPr>
                <w:rFonts w:ascii="Times New Roman" w:hAnsi="Times New Roman" w:cs="Times New Roman"/>
              </w:rPr>
            </w:pPr>
          </w:p>
        </w:tc>
      </w:tr>
      <w:tr w:rsidR="00497A9B" w14:paraId="17AACA44" w14:textId="77777777">
        <w:trPr>
          <w:trHeight w:val="274"/>
        </w:trPr>
        <w:tc>
          <w:tcPr>
            <w:tcW w:w="11055" w:type="dxa"/>
            <w:gridSpan w:val="2"/>
          </w:tcPr>
          <w:p w14:paraId="17AACA41" w14:textId="74616452"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bookmarkStart w:id="5" w:name="_heading=h.tyjcwt" w:colFirst="0" w:colLast="0"/>
            <w:bookmarkEnd w:id="5"/>
            <w:r>
              <w:rPr>
                <w:rFonts w:ascii="Times New Roman" w:hAnsi="Times New Roman" w:cs="Times New Roman"/>
                <w:b/>
              </w:rPr>
              <w:t>Дифференцированный зачет</w:t>
            </w:r>
          </w:p>
        </w:tc>
        <w:tc>
          <w:tcPr>
            <w:tcW w:w="2085" w:type="dxa"/>
          </w:tcPr>
          <w:p w14:paraId="17AACA42"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95" w:type="dxa"/>
          </w:tcPr>
          <w:p w14:paraId="17AACA43" w14:textId="77777777" w:rsidR="00497A9B" w:rsidRDefault="00497A9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r>
      <w:tr w:rsidR="00497A9B" w14:paraId="17AACA48" w14:textId="77777777">
        <w:trPr>
          <w:trHeight w:val="199"/>
        </w:trPr>
        <w:tc>
          <w:tcPr>
            <w:tcW w:w="11055" w:type="dxa"/>
            <w:gridSpan w:val="2"/>
          </w:tcPr>
          <w:p w14:paraId="17AACA45"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Всего:</w:t>
            </w:r>
          </w:p>
        </w:tc>
        <w:tc>
          <w:tcPr>
            <w:tcW w:w="2085" w:type="dxa"/>
          </w:tcPr>
          <w:p w14:paraId="17AACA46" w14:textId="77777777" w:rsidR="00497A9B" w:rsidRDefault="00281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72</w:t>
            </w:r>
          </w:p>
        </w:tc>
        <w:tc>
          <w:tcPr>
            <w:tcW w:w="1995" w:type="dxa"/>
          </w:tcPr>
          <w:p w14:paraId="17AACA47" w14:textId="77777777" w:rsidR="00497A9B" w:rsidRDefault="00497A9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bl>
    <w:p w14:paraId="17AACA49" w14:textId="77777777" w:rsidR="00497A9B" w:rsidRDefault="00497A9B">
      <w:pPr>
        <w:rPr>
          <w:rFonts w:ascii="Times New Roman" w:hAnsi="Times New Roman" w:cs="Times New Roman"/>
        </w:rPr>
        <w:sectPr w:rsidR="00497A9B">
          <w:pgSz w:w="16838" w:h="11906" w:orient="landscape"/>
          <w:pgMar w:top="851" w:right="1134" w:bottom="851" w:left="992" w:header="709" w:footer="709" w:gutter="0"/>
          <w:cols w:space="720"/>
        </w:sectPr>
      </w:pPr>
    </w:p>
    <w:p w14:paraId="17AACA4A" w14:textId="77777777" w:rsidR="00497A9B" w:rsidRDefault="00281F65">
      <w:pPr>
        <w:ind w:firstLine="709"/>
        <w:jc w:val="center"/>
        <w:rPr>
          <w:rFonts w:ascii="Times New Roman" w:hAnsi="Times New Roman" w:cs="Times New Roman"/>
          <w:b/>
        </w:rPr>
      </w:pPr>
      <w:r>
        <w:rPr>
          <w:rFonts w:ascii="Times New Roman" w:hAnsi="Times New Roman" w:cs="Times New Roman"/>
          <w:b/>
          <w:smallCaps/>
        </w:rPr>
        <w:lastRenderedPageBreak/>
        <w:t xml:space="preserve">3. УСЛОВИЯ РЕАЛИЗАЦИИ ПРИМЕРНОЙ </w:t>
      </w:r>
      <w:r>
        <w:rPr>
          <w:rFonts w:ascii="Times New Roman" w:hAnsi="Times New Roman" w:cs="Times New Roman"/>
          <w:b/>
        </w:rPr>
        <w:t>УЧЕБНОЙ ДИСЦИПЛИНЫ</w:t>
      </w:r>
    </w:p>
    <w:p w14:paraId="17AACA4B" w14:textId="77777777" w:rsidR="00497A9B" w:rsidRDefault="00497A9B">
      <w:pPr>
        <w:ind w:firstLine="709"/>
        <w:jc w:val="center"/>
        <w:rPr>
          <w:rFonts w:ascii="Times New Roman" w:hAnsi="Times New Roman" w:cs="Times New Roman"/>
          <w:b/>
          <w:smallCaps/>
        </w:rPr>
      </w:pPr>
    </w:p>
    <w:p w14:paraId="17AACA4C" w14:textId="77777777" w:rsidR="00497A9B" w:rsidRDefault="00281F65">
      <w:pPr>
        <w:ind w:firstLine="709"/>
        <w:jc w:val="both"/>
        <w:rPr>
          <w:rFonts w:ascii="Times New Roman" w:hAnsi="Times New Roman" w:cs="Times New Roman"/>
        </w:rPr>
      </w:pPr>
      <w:r>
        <w:rPr>
          <w:rFonts w:ascii="Times New Roman" w:hAnsi="Times New Roman" w:cs="Times New Roman"/>
        </w:rPr>
        <w:t>3.1. Для реализации программы учебной дисциплины должны быть предусмотрены следующие специальные помещения:</w:t>
      </w:r>
    </w:p>
    <w:p w14:paraId="5A223C5B" w14:textId="77777777" w:rsidR="0013325E" w:rsidRDefault="0013325E" w:rsidP="0013325E">
      <w:pPr>
        <w:suppressAutoHyphens/>
        <w:ind w:firstLine="709"/>
        <w:jc w:val="both"/>
        <w:rPr>
          <w:rFonts w:ascii="Times New Roman" w:eastAsia="Calibri" w:hAnsi="Times New Roman" w:cs="Times New Roman"/>
        </w:rPr>
      </w:pPr>
      <w:r>
        <w:rPr>
          <w:rFonts w:ascii="Times New Roman" w:eastAsia="Calibri" w:hAnsi="Times New Roman" w:cs="Times New Roman"/>
          <w:bCs/>
        </w:rPr>
        <w:t>Кабинет «</w:t>
      </w:r>
      <w:r>
        <w:rPr>
          <w:rFonts w:ascii="Times New Roman" w:hAnsi="Times New Roman" w:cs="Times New Roman"/>
        </w:rPr>
        <w:t>Музыки, звукорежиссуры и звукового дизайна</w:t>
      </w:r>
      <w:r>
        <w:rPr>
          <w:rFonts w:ascii="Times New Roman" w:eastAsia="Calibri" w:hAnsi="Times New Roman" w:cs="Times New Roman"/>
          <w:bCs/>
        </w:rPr>
        <w:t>»</w:t>
      </w:r>
      <w:r>
        <w:rPr>
          <w:rFonts w:ascii="Times New Roman" w:eastAsia="Calibri" w:hAnsi="Times New Roman" w:cs="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57"/>
        <w:gridCol w:w="2989"/>
      </w:tblGrid>
      <w:tr w:rsidR="0013325E" w14:paraId="00A9C5BD" w14:textId="77777777" w:rsidTr="00C554E0">
        <w:tc>
          <w:tcPr>
            <w:tcW w:w="267" w:type="pct"/>
            <w:tcBorders>
              <w:top w:val="single" w:sz="4" w:space="0" w:color="auto"/>
              <w:left w:val="single" w:sz="4" w:space="0" w:color="auto"/>
              <w:bottom w:val="single" w:sz="4" w:space="0" w:color="auto"/>
              <w:right w:val="single" w:sz="4" w:space="0" w:color="auto"/>
            </w:tcBorders>
            <w:vAlign w:val="center"/>
            <w:hideMark/>
          </w:tcPr>
          <w:p w14:paraId="6E724812" w14:textId="77777777" w:rsidR="0013325E" w:rsidRDefault="0013325E" w:rsidP="00C554E0">
            <w:pPr>
              <w:snapToGrid w:val="0"/>
              <w:jc w:val="center"/>
              <w:rPr>
                <w:rFonts w:ascii="Times New Roman" w:hAnsi="Times New Roman" w:cs="Times New Roman"/>
                <w:iCs/>
                <w:lang w:val="en-US"/>
              </w:rPr>
            </w:pPr>
            <w:r>
              <w:rPr>
                <w:rFonts w:ascii="Times New Roman" w:hAnsi="Times New Roman" w:cs="Times New Roman"/>
                <w:iCs/>
              </w:rPr>
              <w:t>№</w:t>
            </w:r>
          </w:p>
        </w:tc>
        <w:tc>
          <w:tcPr>
            <w:tcW w:w="3134" w:type="pct"/>
            <w:tcBorders>
              <w:top w:val="single" w:sz="4" w:space="0" w:color="auto"/>
              <w:left w:val="single" w:sz="4" w:space="0" w:color="auto"/>
              <w:bottom w:val="single" w:sz="4" w:space="0" w:color="auto"/>
              <w:right w:val="single" w:sz="4" w:space="0" w:color="auto"/>
            </w:tcBorders>
            <w:vAlign w:val="center"/>
            <w:hideMark/>
          </w:tcPr>
          <w:p w14:paraId="3143D2A6" w14:textId="77777777" w:rsidR="0013325E" w:rsidRDefault="0013325E" w:rsidP="00C554E0">
            <w:pPr>
              <w:snapToGrid w:val="0"/>
              <w:jc w:val="center"/>
              <w:rPr>
                <w:rFonts w:ascii="Times New Roman" w:hAnsi="Times New Roman" w:cs="Times New Roman"/>
                <w:iCs/>
              </w:rPr>
            </w:pPr>
            <w:r>
              <w:rPr>
                <w:rFonts w:ascii="Times New Roman" w:hAnsi="Times New Roman" w:cs="Times New Roman"/>
                <w:iCs/>
              </w:rPr>
              <w:t>Наименование оборудования</w:t>
            </w:r>
            <w:r>
              <w:rPr>
                <w:rFonts w:ascii="Times New Roman" w:hAnsi="Times New Roman" w:cs="Times New Roman"/>
                <w:iCs/>
                <w:vertAlign w:val="superscript"/>
              </w:rPr>
              <w:footnoteReference w:id="2"/>
            </w:r>
          </w:p>
        </w:tc>
        <w:tc>
          <w:tcPr>
            <w:tcW w:w="1599" w:type="pct"/>
            <w:tcBorders>
              <w:top w:val="single" w:sz="4" w:space="0" w:color="auto"/>
              <w:left w:val="single" w:sz="4" w:space="0" w:color="auto"/>
              <w:bottom w:val="single" w:sz="4" w:space="0" w:color="auto"/>
              <w:right w:val="single" w:sz="4" w:space="0" w:color="auto"/>
            </w:tcBorders>
            <w:vAlign w:val="center"/>
            <w:hideMark/>
          </w:tcPr>
          <w:p w14:paraId="11F50ABE" w14:textId="77777777" w:rsidR="0013325E" w:rsidRDefault="0013325E" w:rsidP="00C554E0">
            <w:pPr>
              <w:snapToGrid w:val="0"/>
              <w:jc w:val="center"/>
              <w:rPr>
                <w:rFonts w:ascii="Times New Roman" w:hAnsi="Times New Roman" w:cs="Times New Roman"/>
                <w:iCs/>
              </w:rPr>
            </w:pPr>
            <w:r>
              <w:rPr>
                <w:rFonts w:ascii="Times New Roman" w:hAnsi="Times New Roman" w:cs="Times New Roman"/>
                <w:iCs/>
              </w:rPr>
              <w:t>Техническое описание</w:t>
            </w:r>
            <w:r>
              <w:rPr>
                <w:rFonts w:ascii="Times New Roman" w:hAnsi="Times New Roman" w:cs="Times New Roman"/>
                <w:iCs/>
                <w:vertAlign w:val="superscript"/>
              </w:rPr>
              <w:footnoteReference w:id="3"/>
            </w:r>
          </w:p>
        </w:tc>
      </w:tr>
      <w:tr w:rsidR="0013325E" w14:paraId="63EDCA2A" w14:textId="77777777" w:rsidTr="00C554E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C13854E" w14:textId="77777777" w:rsidR="0013325E" w:rsidRDefault="0013325E" w:rsidP="00C554E0">
            <w:pPr>
              <w:snapToGrid w:val="0"/>
              <w:rPr>
                <w:rFonts w:ascii="Times New Roman" w:hAnsi="Times New Roman" w:cs="Times New Roman"/>
                <w:b/>
                <w:bCs/>
                <w:iCs/>
              </w:rPr>
            </w:pPr>
            <w:r>
              <w:rPr>
                <w:rFonts w:ascii="Times New Roman" w:hAnsi="Times New Roman" w:cs="Times New Roman"/>
                <w:b/>
                <w:bCs/>
                <w:iCs/>
              </w:rPr>
              <w:t>I Специализированная мебель и системы хранения</w:t>
            </w:r>
          </w:p>
        </w:tc>
      </w:tr>
      <w:tr w:rsidR="0013325E" w14:paraId="07423337" w14:textId="77777777" w:rsidTr="00C554E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471A7E1" w14:textId="77777777" w:rsidR="0013325E" w:rsidRDefault="0013325E" w:rsidP="00C554E0">
            <w:pPr>
              <w:snapToGrid w:val="0"/>
              <w:rPr>
                <w:rFonts w:ascii="Times New Roman" w:hAnsi="Times New Roman" w:cs="Times New Roman"/>
                <w:b/>
                <w:bCs/>
                <w:iCs/>
                <w:lang w:val="en-US"/>
              </w:rPr>
            </w:pPr>
            <w:r>
              <w:rPr>
                <w:rFonts w:ascii="Times New Roman" w:hAnsi="Times New Roman" w:cs="Times New Roman"/>
                <w:b/>
                <w:bCs/>
                <w:iCs/>
              </w:rPr>
              <w:t>Основное оборудование</w:t>
            </w:r>
          </w:p>
        </w:tc>
      </w:tr>
      <w:tr w:rsidR="0013325E" w14:paraId="33BE2667" w14:textId="77777777" w:rsidTr="00C554E0">
        <w:tc>
          <w:tcPr>
            <w:tcW w:w="267" w:type="pct"/>
            <w:tcBorders>
              <w:top w:val="single" w:sz="4" w:space="0" w:color="auto"/>
              <w:left w:val="single" w:sz="4" w:space="0" w:color="auto"/>
              <w:bottom w:val="single" w:sz="4" w:space="0" w:color="auto"/>
              <w:right w:val="single" w:sz="4" w:space="0" w:color="auto"/>
            </w:tcBorders>
          </w:tcPr>
          <w:p w14:paraId="11B37B9B" w14:textId="77777777" w:rsidR="0013325E" w:rsidRDefault="0013325E" w:rsidP="00C554E0">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2D99ACBF" w14:textId="77777777" w:rsidR="0013325E" w:rsidRDefault="0013325E" w:rsidP="00C554E0">
            <w:pPr>
              <w:snapToGrid w:val="0"/>
              <w:rPr>
                <w:rFonts w:ascii="Times New Roman" w:hAnsi="Times New Roman" w:cs="Times New Roman"/>
                <w:iCs/>
              </w:rPr>
            </w:pPr>
            <w:r w:rsidRPr="00B70E20">
              <w:rPr>
                <w:rFonts w:ascii="Times New Roman" w:hAnsi="Times New Roman" w:cs="Times New Roman"/>
                <w:color w:val="000000"/>
                <w:highlight w:val="white"/>
              </w:rPr>
              <w:t>мебель аудиторная (столы, стулья, доска аудиторная), стол преподавателя, стул преподавателя;</w:t>
            </w:r>
          </w:p>
        </w:tc>
        <w:tc>
          <w:tcPr>
            <w:tcW w:w="1599" w:type="pct"/>
            <w:tcBorders>
              <w:top w:val="single" w:sz="4" w:space="0" w:color="auto"/>
              <w:left w:val="single" w:sz="4" w:space="0" w:color="auto"/>
              <w:bottom w:val="single" w:sz="4" w:space="0" w:color="auto"/>
              <w:right w:val="single" w:sz="4" w:space="0" w:color="auto"/>
            </w:tcBorders>
          </w:tcPr>
          <w:p w14:paraId="7B84E124" w14:textId="77777777" w:rsidR="0013325E" w:rsidRDefault="0013325E" w:rsidP="00C554E0">
            <w:pPr>
              <w:snapToGrid w:val="0"/>
              <w:rPr>
                <w:rFonts w:ascii="Times New Roman" w:hAnsi="Times New Roman" w:cs="Times New Roman"/>
                <w:iCs/>
              </w:rPr>
            </w:pPr>
          </w:p>
        </w:tc>
      </w:tr>
      <w:tr w:rsidR="0013325E" w14:paraId="7E80292E" w14:textId="77777777" w:rsidTr="00C554E0">
        <w:tc>
          <w:tcPr>
            <w:tcW w:w="267" w:type="pct"/>
            <w:tcBorders>
              <w:top w:val="single" w:sz="4" w:space="0" w:color="auto"/>
              <w:left w:val="single" w:sz="4" w:space="0" w:color="auto"/>
              <w:bottom w:val="single" w:sz="4" w:space="0" w:color="auto"/>
              <w:right w:val="single" w:sz="4" w:space="0" w:color="auto"/>
            </w:tcBorders>
          </w:tcPr>
          <w:p w14:paraId="20D40EDE" w14:textId="77777777" w:rsidR="0013325E" w:rsidRDefault="0013325E" w:rsidP="00C554E0">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024B1F23" w14:textId="77777777" w:rsidR="0013325E" w:rsidRDefault="0013325E" w:rsidP="00C554E0">
            <w:pPr>
              <w:snapToGrid w:val="0"/>
              <w:rPr>
                <w:rFonts w:ascii="Times New Roman" w:hAnsi="Times New Roman" w:cs="Times New Roman"/>
                <w:iCs/>
              </w:rPr>
            </w:pPr>
            <w:r w:rsidRPr="00B70E20">
              <w:rPr>
                <w:rFonts w:ascii="Times New Roman" w:hAnsi="Times New Roman" w:cs="Times New Roman"/>
                <w:color w:val="000000"/>
                <w:highlight w:val="white"/>
              </w:rPr>
              <w:t>мебель для инвентаря и материалов (шкафы, стеллажи, тумбы);</w:t>
            </w:r>
          </w:p>
        </w:tc>
        <w:tc>
          <w:tcPr>
            <w:tcW w:w="1599" w:type="pct"/>
            <w:tcBorders>
              <w:top w:val="single" w:sz="4" w:space="0" w:color="auto"/>
              <w:left w:val="single" w:sz="4" w:space="0" w:color="auto"/>
              <w:bottom w:val="single" w:sz="4" w:space="0" w:color="auto"/>
              <w:right w:val="single" w:sz="4" w:space="0" w:color="auto"/>
            </w:tcBorders>
          </w:tcPr>
          <w:p w14:paraId="16F635F1" w14:textId="77777777" w:rsidR="0013325E" w:rsidRDefault="0013325E" w:rsidP="00C554E0">
            <w:pPr>
              <w:snapToGrid w:val="0"/>
              <w:rPr>
                <w:rFonts w:ascii="Times New Roman" w:hAnsi="Times New Roman" w:cs="Times New Roman"/>
                <w:iCs/>
              </w:rPr>
            </w:pPr>
          </w:p>
        </w:tc>
      </w:tr>
      <w:tr w:rsidR="0013325E" w14:paraId="2BB8CE77" w14:textId="77777777" w:rsidTr="00C554E0">
        <w:tc>
          <w:tcPr>
            <w:tcW w:w="267" w:type="pct"/>
            <w:tcBorders>
              <w:top w:val="single" w:sz="4" w:space="0" w:color="auto"/>
              <w:left w:val="single" w:sz="4" w:space="0" w:color="auto"/>
              <w:bottom w:val="single" w:sz="4" w:space="0" w:color="auto"/>
              <w:right w:val="single" w:sz="4" w:space="0" w:color="auto"/>
            </w:tcBorders>
          </w:tcPr>
          <w:p w14:paraId="15B8B742" w14:textId="77777777" w:rsidR="0013325E" w:rsidRDefault="0013325E" w:rsidP="00C554E0">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6A5B2808" w14:textId="77777777" w:rsidR="0013325E" w:rsidRDefault="0013325E" w:rsidP="00C554E0">
            <w:pPr>
              <w:snapToGrid w:val="0"/>
              <w:rPr>
                <w:rFonts w:ascii="Times New Roman" w:hAnsi="Times New Roman" w:cs="Times New Roman"/>
                <w:iCs/>
              </w:rPr>
            </w:pPr>
            <w:r w:rsidRPr="00B70E20">
              <w:rPr>
                <w:rFonts w:ascii="Times New Roman" w:hAnsi="Times New Roman" w:cs="Times New Roman"/>
                <w:color w:val="000000"/>
                <w:highlight w:val="white"/>
              </w:rPr>
              <w:t>учебно-наглядные пособия;</w:t>
            </w:r>
          </w:p>
        </w:tc>
        <w:tc>
          <w:tcPr>
            <w:tcW w:w="1599" w:type="pct"/>
            <w:tcBorders>
              <w:top w:val="single" w:sz="4" w:space="0" w:color="auto"/>
              <w:left w:val="single" w:sz="4" w:space="0" w:color="auto"/>
              <w:bottom w:val="single" w:sz="4" w:space="0" w:color="auto"/>
              <w:right w:val="single" w:sz="4" w:space="0" w:color="auto"/>
            </w:tcBorders>
          </w:tcPr>
          <w:p w14:paraId="461B9891" w14:textId="77777777" w:rsidR="0013325E" w:rsidRDefault="0013325E" w:rsidP="00C554E0">
            <w:pPr>
              <w:snapToGrid w:val="0"/>
              <w:rPr>
                <w:rFonts w:ascii="Times New Roman" w:hAnsi="Times New Roman" w:cs="Times New Roman"/>
                <w:iCs/>
              </w:rPr>
            </w:pPr>
          </w:p>
        </w:tc>
      </w:tr>
      <w:tr w:rsidR="0013325E" w14:paraId="0B552202" w14:textId="77777777" w:rsidTr="00C554E0">
        <w:tc>
          <w:tcPr>
            <w:tcW w:w="267" w:type="pct"/>
            <w:tcBorders>
              <w:top w:val="single" w:sz="4" w:space="0" w:color="auto"/>
              <w:left w:val="single" w:sz="4" w:space="0" w:color="auto"/>
              <w:bottom w:val="single" w:sz="4" w:space="0" w:color="auto"/>
              <w:right w:val="single" w:sz="4" w:space="0" w:color="auto"/>
            </w:tcBorders>
          </w:tcPr>
          <w:p w14:paraId="6BD57243" w14:textId="77777777" w:rsidR="0013325E" w:rsidRDefault="0013325E" w:rsidP="00C554E0">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768D55AB" w14:textId="77777777" w:rsidR="0013325E" w:rsidRDefault="0013325E" w:rsidP="00C554E0">
            <w:pPr>
              <w:snapToGrid w:val="0"/>
              <w:rPr>
                <w:rFonts w:ascii="Times New Roman" w:hAnsi="Times New Roman" w:cs="Times New Roman"/>
                <w:iCs/>
                <w:lang w:val="en-US"/>
              </w:rPr>
            </w:pPr>
            <w:r w:rsidRPr="00B70E20">
              <w:rPr>
                <w:rFonts w:ascii="Times New Roman" w:hAnsi="Times New Roman" w:cs="Times New Roman"/>
                <w:color w:val="000000"/>
                <w:highlight w:val="white"/>
              </w:rPr>
              <w:t>канцелярские товары, письменные принадлежности</w:t>
            </w:r>
          </w:p>
        </w:tc>
        <w:tc>
          <w:tcPr>
            <w:tcW w:w="1599" w:type="pct"/>
            <w:tcBorders>
              <w:top w:val="single" w:sz="4" w:space="0" w:color="auto"/>
              <w:left w:val="single" w:sz="4" w:space="0" w:color="auto"/>
              <w:bottom w:val="single" w:sz="4" w:space="0" w:color="auto"/>
              <w:right w:val="single" w:sz="4" w:space="0" w:color="auto"/>
            </w:tcBorders>
          </w:tcPr>
          <w:p w14:paraId="271C7F87" w14:textId="77777777" w:rsidR="0013325E" w:rsidRDefault="0013325E" w:rsidP="00C554E0">
            <w:pPr>
              <w:snapToGrid w:val="0"/>
              <w:rPr>
                <w:rFonts w:ascii="Times New Roman" w:hAnsi="Times New Roman" w:cs="Times New Roman"/>
                <w:iCs/>
              </w:rPr>
            </w:pPr>
          </w:p>
        </w:tc>
      </w:tr>
      <w:tr w:rsidR="0013325E" w14:paraId="382D3476" w14:textId="77777777" w:rsidTr="00C554E0">
        <w:tc>
          <w:tcPr>
            <w:tcW w:w="267" w:type="pct"/>
            <w:tcBorders>
              <w:top w:val="single" w:sz="4" w:space="0" w:color="auto"/>
              <w:left w:val="single" w:sz="4" w:space="0" w:color="auto"/>
              <w:bottom w:val="single" w:sz="4" w:space="0" w:color="auto"/>
              <w:right w:val="single" w:sz="4" w:space="0" w:color="auto"/>
            </w:tcBorders>
          </w:tcPr>
          <w:p w14:paraId="5C065089" w14:textId="77777777" w:rsidR="0013325E" w:rsidRDefault="0013325E" w:rsidP="00C554E0">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94C7F3E" w14:textId="77777777" w:rsidR="0013325E" w:rsidRDefault="0013325E" w:rsidP="00C554E0">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06BA67CF" w14:textId="77777777" w:rsidR="0013325E" w:rsidRDefault="0013325E" w:rsidP="00C554E0">
            <w:pPr>
              <w:snapToGrid w:val="0"/>
              <w:rPr>
                <w:rFonts w:ascii="Times New Roman" w:hAnsi="Times New Roman" w:cs="Times New Roman"/>
                <w:iCs/>
              </w:rPr>
            </w:pPr>
          </w:p>
        </w:tc>
      </w:tr>
      <w:tr w:rsidR="0013325E" w14:paraId="414BF037" w14:textId="77777777" w:rsidTr="00C554E0">
        <w:tc>
          <w:tcPr>
            <w:tcW w:w="5000" w:type="pct"/>
            <w:gridSpan w:val="3"/>
            <w:tcBorders>
              <w:top w:val="single" w:sz="4" w:space="0" w:color="auto"/>
              <w:left w:val="single" w:sz="4" w:space="0" w:color="auto"/>
              <w:bottom w:val="single" w:sz="4" w:space="0" w:color="auto"/>
              <w:right w:val="single" w:sz="4" w:space="0" w:color="auto"/>
            </w:tcBorders>
            <w:hideMark/>
          </w:tcPr>
          <w:p w14:paraId="3942588D" w14:textId="77777777" w:rsidR="0013325E" w:rsidRDefault="0013325E" w:rsidP="00C554E0">
            <w:pPr>
              <w:snapToGrid w:val="0"/>
              <w:rPr>
                <w:rFonts w:ascii="Times New Roman" w:hAnsi="Times New Roman" w:cs="Times New Roman"/>
                <w:iCs/>
              </w:rPr>
            </w:pPr>
            <w:r>
              <w:rPr>
                <w:rFonts w:ascii="Times New Roman" w:hAnsi="Times New Roman" w:cs="Times New Roman"/>
                <w:b/>
                <w:bCs/>
                <w:iCs/>
              </w:rPr>
              <w:t>Дополнительное оборудование</w:t>
            </w:r>
          </w:p>
        </w:tc>
      </w:tr>
      <w:tr w:rsidR="0013325E" w14:paraId="6C4136E3" w14:textId="77777777" w:rsidTr="00C554E0">
        <w:tc>
          <w:tcPr>
            <w:tcW w:w="267" w:type="pct"/>
            <w:tcBorders>
              <w:top w:val="single" w:sz="4" w:space="0" w:color="auto"/>
              <w:left w:val="single" w:sz="4" w:space="0" w:color="auto"/>
              <w:bottom w:val="single" w:sz="4" w:space="0" w:color="auto"/>
              <w:right w:val="single" w:sz="4" w:space="0" w:color="auto"/>
            </w:tcBorders>
          </w:tcPr>
          <w:p w14:paraId="194B4367" w14:textId="77777777" w:rsidR="0013325E" w:rsidRDefault="0013325E" w:rsidP="00C554E0">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7657C97" w14:textId="77777777" w:rsidR="0013325E" w:rsidRDefault="0013325E" w:rsidP="00C554E0">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0B699336" w14:textId="77777777" w:rsidR="0013325E" w:rsidRDefault="0013325E" w:rsidP="00C554E0">
            <w:pPr>
              <w:snapToGrid w:val="0"/>
              <w:rPr>
                <w:rFonts w:ascii="Times New Roman" w:hAnsi="Times New Roman" w:cs="Times New Roman"/>
                <w:i/>
              </w:rPr>
            </w:pPr>
          </w:p>
        </w:tc>
      </w:tr>
      <w:tr w:rsidR="0013325E" w14:paraId="608312DE" w14:textId="77777777" w:rsidTr="00C554E0">
        <w:tc>
          <w:tcPr>
            <w:tcW w:w="5000" w:type="pct"/>
            <w:gridSpan w:val="3"/>
            <w:tcBorders>
              <w:top w:val="single" w:sz="4" w:space="0" w:color="auto"/>
              <w:left w:val="single" w:sz="4" w:space="0" w:color="auto"/>
              <w:bottom w:val="single" w:sz="4" w:space="0" w:color="auto"/>
              <w:right w:val="single" w:sz="4" w:space="0" w:color="auto"/>
            </w:tcBorders>
            <w:hideMark/>
          </w:tcPr>
          <w:p w14:paraId="1CE38C1E" w14:textId="77777777" w:rsidR="0013325E" w:rsidRDefault="0013325E" w:rsidP="00C554E0">
            <w:pPr>
              <w:snapToGrid w:val="0"/>
              <w:rPr>
                <w:rFonts w:ascii="Times New Roman" w:hAnsi="Times New Roman" w:cs="Times New Roman"/>
                <w:iCs/>
              </w:rPr>
            </w:pPr>
            <w:r>
              <w:rPr>
                <w:rFonts w:ascii="Times New Roman" w:hAnsi="Times New Roman" w:cs="Times New Roman"/>
                <w:b/>
                <w:bCs/>
                <w:iCs/>
              </w:rPr>
              <w:t>II Технические средства</w:t>
            </w:r>
          </w:p>
        </w:tc>
      </w:tr>
      <w:tr w:rsidR="0013325E" w14:paraId="507887B0" w14:textId="77777777" w:rsidTr="00C554E0">
        <w:tc>
          <w:tcPr>
            <w:tcW w:w="5000" w:type="pct"/>
            <w:gridSpan w:val="3"/>
            <w:tcBorders>
              <w:top w:val="single" w:sz="4" w:space="0" w:color="auto"/>
              <w:left w:val="single" w:sz="4" w:space="0" w:color="auto"/>
              <w:bottom w:val="single" w:sz="4" w:space="0" w:color="auto"/>
              <w:right w:val="single" w:sz="4" w:space="0" w:color="auto"/>
            </w:tcBorders>
            <w:hideMark/>
          </w:tcPr>
          <w:p w14:paraId="1F77C2CA" w14:textId="77777777" w:rsidR="0013325E" w:rsidRDefault="0013325E" w:rsidP="00C554E0">
            <w:pPr>
              <w:snapToGrid w:val="0"/>
              <w:rPr>
                <w:rFonts w:ascii="Times New Roman" w:hAnsi="Times New Roman" w:cs="Times New Roman"/>
                <w:iCs/>
              </w:rPr>
            </w:pPr>
            <w:r>
              <w:rPr>
                <w:rFonts w:ascii="Times New Roman" w:hAnsi="Times New Roman" w:cs="Times New Roman"/>
                <w:b/>
                <w:bCs/>
                <w:iCs/>
              </w:rPr>
              <w:t>Основное оборудование</w:t>
            </w:r>
          </w:p>
        </w:tc>
      </w:tr>
      <w:tr w:rsidR="0013325E" w:rsidRPr="007754D4" w14:paraId="650A78E3" w14:textId="77777777" w:rsidTr="00C554E0">
        <w:tc>
          <w:tcPr>
            <w:tcW w:w="267" w:type="pct"/>
            <w:tcBorders>
              <w:top w:val="single" w:sz="4" w:space="0" w:color="auto"/>
              <w:left w:val="single" w:sz="4" w:space="0" w:color="auto"/>
              <w:bottom w:val="single" w:sz="4" w:space="0" w:color="auto"/>
              <w:right w:val="single" w:sz="4" w:space="0" w:color="auto"/>
            </w:tcBorders>
          </w:tcPr>
          <w:p w14:paraId="3AFA4FA4" w14:textId="77777777" w:rsidR="0013325E" w:rsidRDefault="0013325E" w:rsidP="00C554E0">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2FCE2537" w14:textId="77777777" w:rsidR="0013325E" w:rsidRPr="007754D4" w:rsidRDefault="0013325E" w:rsidP="00C554E0">
            <w:pPr>
              <w:snapToGrid w:val="0"/>
              <w:rPr>
                <w:rFonts w:ascii="Times New Roman" w:hAnsi="Times New Roman" w:cs="Times New Roman"/>
                <w:iCs/>
              </w:rPr>
            </w:pPr>
            <w:r w:rsidRPr="006B242B">
              <w:rPr>
                <w:rFonts w:ascii="Times New Roman" w:hAnsi="Times New Roman" w:cs="Times New Roman"/>
                <w:color w:val="000000"/>
                <w:highlight w:val="white"/>
              </w:rPr>
              <w:t>персональное рабочее место для создания музыки и саунд-дизайна;</w:t>
            </w:r>
          </w:p>
        </w:tc>
        <w:tc>
          <w:tcPr>
            <w:tcW w:w="1599" w:type="pct"/>
            <w:tcBorders>
              <w:top w:val="single" w:sz="4" w:space="0" w:color="auto"/>
              <w:left w:val="single" w:sz="4" w:space="0" w:color="auto"/>
              <w:bottom w:val="single" w:sz="4" w:space="0" w:color="auto"/>
              <w:right w:val="single" w:sz="4" w:space="0" w:color="auto"/>
            </w:tcBorders>
          </w:tcPr>
          <w:p w14:paraId="12767245" w14:textId="77777777" w:rsidR="0013325E" w:rsidRPr="007754D4" w:rsidRDefault="0013325E" w:rsidP="00C554E0">
            <w:pPr>
              <w:snapToGrid w:val="0"/>
              <w:rPr>
                <w:rFonts w:ascii="Times New Roman" w:hAnsi="Times New Roman" w:cs="Times New Roman"/>
                <w:iCs/>
              </w:rPr>
            </w:pPr>
          </w:p>
        </w:tc>
      </w:tr>
      <w:tr w:rsidR="0013325E" w14:paraId="32122C95" w14:textId="77777777" w:rsidTr="00C554E0">
        <w:tc>
          <w:tcPr>
            <w:tcW w:w="267" w:type="pct"/>
            <w:tcBorders>
              <w:top w:val="single" w:sz="4" w:space="0" w:color="auto"/>
              <w:left w:val="single" w:sz="4" w:space="0" w:color="auto"/>
              <w:bottom w:val="single" w:sz="4" w:space="0" w:color="auto"/>
              <w:right w:val="single" w:sz="4" w:space="0" w:color="auto"/>
            </w:tcBorders>
          </w:tcPr>
          <w:p w14:paraId="5DCC82AA" w14:textId="77777777" w:rsidR="0013325E" w:rsidRPr="007754D4" w:rsidRDefault="0013325E" w:rsidP="00C554E0">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09BDAAAC" w14:textId="77777777" w:rsidR="0013325E" w:rsidRDefault="0013325E" w:rsidP="00C554E0">
            <w:pPr>
              <w:snapToGrid w:val="0"/>
              <w:rPr>
                <w:rFonts w:ascii="Times New Roman" w:hAnsi="Times New Roman" w:cs="Times New Roman"/>
                <w:color w:val="000000"/>
              </w:rPr>
            </w:pPr>
            <w:r w:rsidRPr="006B242B">
              <w:rPr>
                <w:rFonts w:ascii="Times New Roman" w:hAnsi="Times New Roman" w:cs="Times New Roman"/>
                <w:color w:val="000000"/>
                <w:highlight w:val="white"/>
              </w:rPr>
              <w:t>образовательный комплект для студийной записи звука;</w:t>
            </w:r>
          </w:p>
        </w:tc>
        <w:tc>
          <w:tcPr>
            <w:tcW w:w="1599" w:type="pct"/>
            <w:tcBorders>
              <w:top w:val="single" w:sz="4" w:space="0" w:color="auto"/>
              <w:left w:val="single" w:sz="4" w:space="0" w:color="auto"/>
              <w:bottom w:val="single" w:sz="4" w:space="0" w:color="auto"/>
              <w:right w:val="single" w:sz="4" w:space="0" w:color="auto"/>
            </w:tcBorders>
          </w:tcPr>
          <w:p w14:paraId="4C494613" w14:textId="77777777" w:rsidR="0013325E" w:rsidRDefault="0013325E" w:rsidP="00C554E0">
            <w:pPr>
              <w:snapToGrid w:val="0"/>
              <w:rPr>
                <w:rFonts w:ascii="Times New Roman" w:hAnsi="Times New Roman" w:cs="Times New Roman"/>
                <w:iCs/>
              </w:rPr>
            </w:pPr>
          </w:p>
        </w:tc>
      </w:tr>
      <w:tr w:rsidR="0013325E" w14:paraId="2A5547FD" w14:textId="77777777" w:rsidTr="00C554E0">
        <w:tc>
          <w:tcPr>
            <w:tcW w:w="267" w:type="pct"/>
            <w:tcBorders>
              <w:top w:val="single" w:sz="4" w:space="0" w:color="auto"/>
              <w:left w:val="single" w:sz="4" w:space="0" w:color="auto"/>
              <w:bottom w:val="single" w:sz="4" w:space="0" w:color="auto"/>
              <w:right w:val="single" w:sz="4" w:space="0" w:color="auto"/>
            </w:tcBorders>
          </w:tcPr>
          <w:p w14:paraId="7E451642" w14:textId="77777777" w:rsidR="0013325E" w:rsidRDefault="0013325E" w:rsidP="00C554E0">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3B73E2C7" w14:textId="77777777" w:rsidR="0013325E" w:rsidRDefault="0013325E" w:rsidP="00C554E0">
            <w:pPr>
              <w:snapToGrid w:val="0"/>
              <w:rPr>
                <w:rFonts w:ascii="Times New Roman" w:hAnsi="Times New Roman" w:cs="Times New Roman"/>
                <w:color w:val="000000"/>
              </w:rPr>
            </w:pPr>
            <w:r w:rsidRPr="006B242B">
              <w:rPr>
                <w:rFonts w:ascii="Times New Roman" w:hAnsi="Times New Roman" w:cs="Times New Roman"/>
                <w:color w:val="000000"/>
                <w:highlight w:val="white"/>
              </w:rPr>
              <w:t>комплект для моделирования акустики помещения; </w:t>
            </w:r>
          </w:p>
        </w:tc>
        <w:tc>
          <w:tcPr>
            <w:tcW w:w="1599" w:type="pct"/>
            <w:tcBorders>
              <w:top w:val="single" w:sz="4" w:space="0" w:color="auto"/>
              <w:left w:val="single" w:sz="4" w:space="0" w:color="auto"/>
              <w:bottom w:val="single" w:sz="4" w:space="0" w:color="auto"/>
              <w:right w:val="single" w:sz="4" w:space="0" w:color="auto"/>
            </w:tcBorders>
          </w:tcPr>
          <w:p w14:paraId="67CFCF6C" w14:textId="77777777" w:rsidR="0013325E" w:rsidRDefault="0013325E" w:rsidP="00C554E0">
            <w:pPr>
              <w:snapToGrid w:val="0"/>
              <w:rPr>
                <w:rFonts w:ascii="Times New Roman" w:hAnsi="Times New Roman" w:cs="Times New Roman"/>
                <w:iCs/>
              </w:rPr>
            </w:pPr>
          </w:p>
        </w:tc>
      </w:tr>
      <w:tr w:rsidR="0013325E" w14:paraId="6CDBC2E1" w14:textId="77777777" w:rsidTr="00C554E0">
        <w:tc>
          <w:tcPr>
            <w:tcW w:w="267" w:type="pct"/>
            <w:tcBorders>
              <w:top w:val="single" w:sz="4" w:space="0" w:color="auto"/>
              <w:left w:val="single" w:sz="4" w:space="0" w:color="auto"/>
              <w:bottom w:val="single" w:sz="4" w:space="0" w:color="auto"/>
              <w:right w:val="single" w:sz="4" w:space="0" w:color="auto"/>
            </w:tcBorders>
          </w:tcPr>
          <w:p w14:paraId="24B78203" w14:textId="77777777" w:rsidR="0013325E" w:rsidRDefault="0013325E" w:rsidP="00C554E0">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2F038369" w14:textId="77777777" w:rsidR="0013325E" w:rsidRDefault="0013325E" w:rsidP="00C554E0">
            <w:pPr>
              <w:snapToGrid w:val="0"/>
              <w:rPr>
                <w:rFonts w:ascii="Times New Roman" w:hAnsi="Times New Roman" w:cs="Times New Roman"/>
                <w:color w:val="000000"/>
                <w:highlight w:val="white"/>
              </w:rPr>
            </w:pPr>
            <w:r w:rsidRPr="006B242B">
              <w:rPr>
                <w:rFonts w:ascii="Times New Roman" w:hAnsi="Times New Roman" w:cs="Times New Roman"/>
                <w:color w:val="000000"/>
                <w:highlight w:val="white"/>
              </w:rPr>
              <w:t>комплект многоканального мониторинга звука;</w:t>
            </w:r>
          </w:p>
        </w:tc>
        <w:tc>
          <w:tcPr>
            <w:tcW w:w="1599" w:type="pct"/>
            <w:tcBorders>
              <w:top w:val="single" w:sz="4" w:space="0" w:color="auto"/>
              <w:left w:val="single" w:sz="4" w:space="0" w:color="auto"/>
              <w:bottom w:val="single" w:sz="4" w:space="0" w:color="auto"/>
              <w:right w:val="single" w:sz="4" w:space="0" w:color="auto"/>
            </w:tcBorders>
          </w:tcPr>
          <w:p w14:paraId="34D51036" w14:textId="77777777" w:rsidR="0013325E" w:rsidRDefault="0013325E" w:rsidP="00C554E0">
            <w:pPr>
              <w:snapToGrid w:val="0"/>
              <w:rPr>
                <w:rFonts w:ascii="Times New Roman" w:hAnsi="Times New Roman" w:cs="Times New Roman"/>
                <w:iCs/>
              </w:rPr>
            </w:pPr>
          </w:p>
        </w:tc>
      </w:tr>
      <w:tr w:rsidR="0013325E" w14:paraId="37E9B81F" w14:textId="77777777" w:rsidTr="00C554E0">
        <w:tc>
          <w:tcPr>
            <w:tcW w:w="267" w:type="pct"/>
            <w:tcBorders>
              <w:top w:val="single" w:sz="4" w:space="0" w:color="auto"/>
              <w:left w:val="single" w:sz="4" w:space="0" w:color="auto"/>
              <w:bottom w:val="single" w:sz="4" w:space="0" w:color="auto"/>
              <w:right w:val="single" w:sz="4" w:space="0" w:color="auto"/>
            </w:tcBorders>
          </w:tcPr>
          <w:p w14:paraId="45D014B8" w14:textId="77777777" w:rsidR="0013325E" w:rsidRDefault="0013325E" w:rsidP="00C554E0">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5AB7AEBC" w14:textId="77777777" w:rsidR="0013325E" w:rsidRDefault="0013325E" w:rsidP="00C554E0">
            <w:pPr>
              <w:snapToGrid w:val="0"/>
              <w:rPr>
                <w:rFonts w:ascii="Times New Roman" w:hAnsi="Times New Roman" w:cs="Times New Roman"/>
                <w:color w:val="000000"/>
                <w:highlight w:val="white"/>
              </w:rPr>
            </w:pPr>
            <w:r w:rsidRPr="006B242B">
              <w:rPr>
                <w:rFonts w:ascii="Times New Roman" w:hAnsi="Times New Roman" w:cs="Times New Roman"/>
                <w:color w:val="000000"/>
                <w:highlight w:val="white"/>
              </w:rPr>
              <w:t>комплект для портативной записи звука;</w:t>
            </w:r>
          </w:p>
        </w:tc>
        <w:tc>
          <w:tcPr>
            <w:tcW w:w="1599" w:type="pct"/>
            <w:tcBorders>
              <w:top w:val="single" w:sz="4" w:space="0" w:color="auto"/>
              <w:left w:val="single" w:sz="4" w:space="0" w:color="auto"/>
              <w:bottom w:val="single" w:sz="4" w:space="0" w:color="auto"/>
              <w:right w:val="single" w:sz="4" w:space="0" w:color="auto"/>
            </w:tcBorders>
          </w:tcPr>
          <w:p w14:paraId="53B73E9C" w14:textId="77777777" w:rsidR="0013325E" w:rsidRDefault="0013325E" w:rsidP="00C554E0">
            <w:pPr>
              <w:snapToGrid w:val="0"/>
              <w:rPr>
                <w:rFonts w:ascii="Times New Roman" w:hAnsi="Times New Roman" w:cs="Times New Roman"/>
                <w:iCs/>
              </w:rPr>
            </w:pPr>
          </w:p>
        </w:tc>
      </w:tr>
      <w:tr w:rsidR="0013325E" w14:paraId="0620F553" w14:textId="77777777" w:rsidTr="00C554E0">
        <w:tc>
          <w:tcPr>
            <w:tcW w:w="267" w:type="pct"/>
            <w:tcBorders>
              <w:top w:val="single" w:sz="4" w:space="0" w:color="auto"/>
              <w:left w:val="single" w:sz="4" w:space="0" w:color="auto"/>
              <w:bottom w:val="single" w:sz="4" w:space="0" w:color="auto"/>
              <w:right w:val="single" w:sz="4" w:space="0" w:color="auto"/>
            </w:tcBorders>
          </w:tcPr>
          <w:p w14:paraId="1C4941C0" w14:textId="77777777" w:rsidR="0013325E" w:rsidRDefault="0013325E" w:rsidP="00C554E0">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416C16FA" w14:textId="77777777" w:rsidR="0013325E" w:rsidRDefault="0013325E" w:rsidP="00C554E0">
            <w:pPr>
              <w:snapToGrid w:val="0"/>
              <w:rPr>
                <w:rFonts w:ascii="Times New Roman" w:hAnsi="Times New Roman" w:cs="Times New Roman"/>
                <w:iCs/>
              </w:rPr>
            </w:pPr>
            <w:r w:rsidRPr="006B242B">
              <w:rPr>
                <w:rFonts w:ascii="Times New Roman" w:hAnsi="Times New Roman" w:cs="Times New Roman"/>
                <w:color w:val="000000"/>
                <w:highlight w:val="white"/>
              </w:rPr>
              <w:t>презентационная система для направления музыка, звукорежиссура и саунд-дизайн;</w:t>
            </w:r>
          </w:p>
        </w:tc>
        <w:tc>
          <w:tcPr>
            <w:tcW w:w="1599" w:type="pct"/>
            <w:tcBorders>
              <w:top w:val="single" w:sz="4" w:space="0" w:color="auto"/>
              <w:left w:val="single" w:sz="4" w:space="0" w:color="auto"/>
              <w:bottom w:val="single" w:sz="4" w:space="0" w:color="auto"/>
              <w:right w:val="single" w:sz="4" w:space="0" w:color="auto"/>
            </w:tcBorders>
          </w:tcPr>
          <w:p w14:paraId="6ABA3F72" w14:textId="77777777" w:rsidR="0013325E" w:rsidRDefault="0013325E" w:rsidP="00C554E0">
            <w:pPr>
              <w:snapToGrid w:val="0"/>
              <w:rPr>
                <w:rFonts w:ascii="Times New Roman" w:hAnsi="Times New Roman" w:cs="Times New Roman"/>
                <w:iCs/>
              </w:rPr>
            </w:pPr>
          </w:p>
        </w:tc>
      </w:tr>
      <w:tr w:rsidR="0013325E" w:rsidRPr="002E00AD" w14:paraId="7461D574" w14:textId="77777777" w:rsidTr="00C554E0">
        <w:tc>
          <w:tcPr>
            <w:tcW w:w="267" w:type="pct"/>
            <w:tcBorders>
              <w:top w:val="single" w:sz="4" w:space="0" w:color="auto"/>
              <w:left w:val="single" w:sz="4" w:space="0" w:color="auto"/>
              <w:bottom w:val="single" w:sz="4" w:space="0" w:color="auto"/>
              <w:right w:val="single" w:sz="4" w:space="0" w:color="auto"/>
            </w:tcBorders>
          </w:tcPr>
          <w:p w14:paraId="39701CC3" w14:textId="77777777" w:rsidR="0013325E" w:rsidRDefault="0013325E" w:rsidP="00C554E0">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D0C33BE" w14:textId="77777777" w:rsidR="0013325E" w:rsidRPr="007754D4" w:rsidRDefault="0013325E" w:rsidP="00C554E0">
            <w:pPr>
              <w:snapToGrid w:val="0"/>
              <w:rPr>
                <w:rFonts w:ascii="Times New Roman" w:hAnsi="Times New Roman" w:cs="Times New Roman"/>
                <w:iCs/>
                <w:lang w:val="en-US"/>
              </w:rPr>
            </w:pPr>
            <w:r w:rsidRPr="006B242B">
              <w:rPr>
                <w:rFonts w:ascii="Times New Roman" w:hAnsi="Times New Roman" w:cs="Times New Roman"/>
                <w:color w:val="000000"/>
                <w:highlight w:val="white"/>
              </w:rPr>
              <w:t>программное</w:t>
            </w:r>
            <w:r w:rsidRPr="006B242B">
              <w:rPr>
                <w:rFonts w:ascii="Times New Roman" w:hAnsi="Times New Roman" w:cs="Times New Roman"/>
                <w:color w:val="000000"/>
                <w:highlight w:val="white"/>
                <w:lang w:val="en-US"/>
              </w:rPr>
              <w:t xml:space="preserve"> </w:t>
            </w:r>
            <w:r w:rsidRPr="006B242B">
              <w:rPr>
                <w:rFonts w:ascii="Times New Roman" w:hAnsi="Times New Roman" w:cs="Times New Roman"/>
                <w:color w:val="000000"/>
                <w:highlight w:val="white"/>
              </w:rPr>
              <w:t>обеспечение</w:t>
            </w:r>
            <w:r w:rsidRPr="006B242B">
              <w:rPr>
                <w:rFonts w:ascii="Times New Roman" w:hAnsi="Times New Roman" w:cs="Times New Roman"/>
                <w:color w:val="000000"/>
                <w:highlight w:val="white"/>
                <w:lang w:val="en-US"/>
              </w:rPr>
              <w:t xml:space="preserve">: </w:t>
            </w:r>
            <w:proofErr w:type="spellStart"/>
            <w:r w:rsidRPr="006B242B">
              <w:rPr>
                <w:rFonts w:ascii="Times New Roman" w:hAnsi="Times New Roman" w:cs="Times New Roman"/>
                <w:color w:val="000000"/>
                <w:highlight w:val="white"/>
                <w:lang w:val="en-US"/>
              </w:rPr>
              <w:t>ProTool</w:t>
            </w:r>
            <w:proofErr w:type="spellEnd"/>
            <w:r w:rsidRPr="006B242B">
              <w:rPr>
                <w:rFonts w:ascii="Times New Roman" w:hAnsi="Times New Roman" w:cs="Times New Roman"/>
                <w:color w:val="000000"/>
                <w:highlight w:val="white"/>
                <w:lang w:val="en-US"/>
              </w:rPr>
              <w:t xml:space="preserve"> Ultimate, </w:t>
            </w:r>
            <w:proofErr w:type="spellStart"/>
            <w:r w:rsidRPr="006B242B">
              <w:rPr>
                <w:rFonts w:ascii="Times New Roman" w:hAnsi="Times New Roman" w:cs="Times New Roman"/>
                <w:color w:val="000000"/>
                <w:highlight w:val="white"/>
                <w:lang w:val="en-US"/>
              </w:rPr>
              <w:t>Nuendo</w:t>
            </w:r>
            <w:proofErr w:type="spellEnd"/>
            <w:r w:rsidRPr="006B242B">
              <w:rPr>
                <w:rFonts w:ascii="Times New Roman" w:hAnsi="Times New Roman" w:cs="Times New Roman"/>
                <w:color w:val="000000"/>
                <w:highlight w:val="white"/>
                <w:lang w:val="en-US"/>
              </w:rPr>
              <w:t xml:space="preserve"> 11 Pro </w:t>
            </w:r>
            <w:proofErr w:type="spellStart"/>
            <w:r w:rsidRPr="006B242B">
              <w:rPr>
                <w:rFonts w:ascii="Times New Roman" w:hAnsi="Times New Roman" w:cs="Times New Roman"/>
                <w:color w:val="000000"/>
                <w:highlight w:val="white"/>
                <w:lang w:val="en-US"/>
              </w:rPr>
              <w:t>edu</w:t>
            </w:r>
            <w:proofErr w:type="spellEnd"/>
            <w:r w:rsidRPr="006B242B">
              <w:rPr>
                <w:rFonts w:ascii="Times New Roman" w:hAnsi="Times New Roman" w:cs="Times New Roman"/>
                <w:color w:val="000000"/>
                <w:highlight w:val="white"/>
                <w:lang w:val="en-US"/>
              </w:rPr>
              <w:t xml:space="preserve">, </w:t>
            </w:r>
            <w:proofErr w:type="spellStart"/>
            <w:r w:rsidRPr="006B242B">
              <w:rPr>
                <w:rFonts w:ascii="Times New Roman" w:hAnsi="Times New Roman" w:cs="Times New Roman"/>
                <w:color w:val="000000"/>
                <w:highlight w:val="white"/>
                <w:lang w:val="en-US"/>
              </w:rPr>
              <w:t>Izotope</w:t>
            </w:r>
            <w:proofErr w:type="spellEnd"/>
            <w:r w:rsidRPr="006B242B">
              <w:rPr>
                <w:rFonts w:ascii="Times New Roman" w:hAnsi="Times New Roman" w:cs="Times New Roman"/>
                <w:color w:val="000000"/>
                <w:highlight w:val="white"/>
                <w:lang w:val="en-US"/>
              </w:rPr>
              <w:t xml:space="preserve"> RX 8 Advanced, </w:t>
            </w:r>
            <w:proofErr w:type="spellStart"/>
            <w:r w:rsidRPr="006B242B">
              <w:rPr>
                <w:rFonts w:ascii="Times New Roman" w:hAnsi="Times New Roman" w:cs="Times New Roman"/>
                <w:color w:val="000000"/>
                <w:highlight w:val="white"/>
                <w:lang w:val="en-US"/>
              </w:rPr>
              <w:t>Izotope</w:t>
            </w:r>
            <w:proofErr w:type="spellEnd"/>
            <w:r w:rsidRPr="006B242B">
              <w:rPr>
                <w:rFonts w:ascii="Times New Roman" w:hAnsi="Times New Roman" w:cs="Times New Roman"/>
                <w:color w:val="000000"/>
                <w:highlight w:val="white"/>
                <w:lang w:val="en-US"/>
              </w:rPr>
              <w:t xml:space="preserve"> Ozone 9 Advanced, UAD Ultimate 2, </w:t>
            </w:r>
            <w:proofErr w:type="spellStart"/>
            <w:r w:rsidRPr="006B242B">
              <w:rPr>
                <w:rFonts w:ascii="Times New Roman" w:hAnsi="Times New Roman" w:cs="Times New Roman"/>
                <w:color w:val="000000"/>
                <w:highlight w:val="white"/>
                <w:lang w:val="en-US"/>
              </w:rPr>
              <w:t>Arturia</w:t>
            </w:r>
            <w:proofErr w:type="spellEnd"/>
            <w:r w:rsidRPr="006B242B">
              <w:rPr>
                <w:rFonts w:ascii="Times New Roman" w:hAnsi="Times New Roman" w:cs="Times New Roman"/>
                <w:color w:val="000000"/>
                <w:highlight w:val="white"/>
                <w:lang w:val="en-US"/>
              </w:rPr>
              <w:t xml:space="preserve"> V Collection 8, Waves Platinum, AAS Ultra Analog VA-3, </w:t>
            </w:r>
            <w:proofErr w:type="spellStart"/>
            <w:r w:rsidRPr="006B242B">
              <w:rPr>
                <w:rFonts w:ascii="Times New Roman" w:hAnsi="Times New Roman" w:cs="Times New Roman"/>
                <w:color w:val="000000"/>
                <w:highlight w:val="white"/>
                <w:lang w:val="en-US"/>
              </w:rPr>
              <w:t>Fabfilter</w:t>
            </w:r>
            <w:proofErr w:type="spellEnd"/>
            <w:r w:rsidRPr="006B242B">
              <w:rPr>
                <w:rFonts w:ascii="Times New Roman" w:hAnsi="Times New Roman" w:cs="Times New Roman"/>
                <w:color w:val="000000"/>
                <w:highlight w:val="white"/>
                <w:lang w:val="en-US"/>
              </w:rPr>
              <w:t xml:space="preserve"> Mastering Bundle, A.O.M. Invisible Limiter, Cubase 11 Pro </w:t>
            </w:r>
            <w:proofErr w:type="spellStart"/>
            <w:r w:rsidRPr="006B242B">
              <w:rPr>
                <w:rFonts w:ascii="Times New Roman" w:hAnsi="Times New Roman" w:cs="Times New Roman"/>
                <w:color w:val="000000"/>
                <w:highlight w:val="white"/>
                <w:lang w:val="en-US"/>
              </w:rPr>
              <w:t>edu</w:t>
            </w:r>
            <w:proofErr w:type="spellEnd"/>
          </w:p>
        </w:tc>
        <w:tc>
          <w:tcPr>
            <w:tcW w:w="1599" w:type="pct"/>
            <w:tcBorders>
              <w:top w:val="single" w:sz="4" w:space="0" w:color="auto"/>
              <w:left w:val="single" w:sz="4" w:space="0" w:color="auto"/>
              <w:bottom w:val="single" w:sz="4" w:space="0" w:color="auto"/>
              <w:right w:val="single" w:sz="4" w:space="0" w:color="auto"/>
            </w:tcBorders>
          </w:tcPr>
          <w:p w14:paraId="7829BDC3" w14:textId="77777777" w:rsidR="0013325E" w:rsidRPr="007754D4" w:rsidRDefault="0013325E" w:rsidP="00C554E0">
            <w:pPr>
              <w:snapToGrid w:val="0"/>
              <w:rPr>
                <w:rFonts w:ascii="Times New Roman" w:hAnsi="Times New Roman" w:cs="Times New Roman"/>
                <w:iCs/>
                <w:lang w:val="en-US"/>
              </w:rPr>
            </w:pPr>
          </w:p>
        </w:tc>
      </w:tr>
      <w:tr w:rsidR="0013325E" w:rsidRPr="002E00AD" w14:paraId="6D15AAEE" w14:textId="77777777" w:rsidTr="00C554E0">
        <w:tc>
          <w:tcPr>
            <w:tcW w:w="267" w:type="pct"/>
            <w:tcBorders>
              <w:top w:val="single" w:sz="4" w:space="0" w:color="auto"/>
              <w:left w:val="single" w:sz="4" w:space="0" w:color="auto"/>
              <w:bottom w:val="single" w:sz="4" w:space="0" w:color="auto"/>
              <w:right w:val="single" w:sz="4" w:space="0" w:color="auto"/>
            </w:tcBorders>
          </w:tcPr>
          <w:p w14:paraId="6846A778" w14:textId="77777777" w:rsidR="0013325E" w:rsidRPr="007754D4" w:rsidRDefault="0013325E" w:rsidP="00C554E0">
            <w:pPr>
              <w:snapToGrid w:val="0"/>
              <w:rPr>
                <w:rFonts w:ascii="Times New Roman" w:hAnsi="Times New Roman" w:cs="Times New Roman"/>
                <w:iCs/>
                <w:lang w:val="en-US"/>
              </w:rPr>
            </w:pPr>
          </w:p>
        </w:tc>
        <w:tc>
          <w:tcPr>
            <w:tcW w:w="3134" w:type="pct"/>
            <w:tcBorders>
              <w:top w:val="single" w:sz="4" w:space="0" w:color="auto"/>
              <w:left w:val="single" w:sz="4" w:space="0" w:color="auto"/>
              <w:bottom w:val="single" w:sz="4" w:space="0" w:color="auto"/>
              <w:right w:val="single" w:sz="4" w:space="0" w:color="auto"/>
            </w:tcBorders>
          </w:tcPr>
          <w:p w14:paraId="799388D2" w14:textId="77777777" w:rsidR="0013325E" w:rsidRPr="007754D4" w:rsidRDefault="0013325E" w:rsidP="00C554E0">
            <w:pPr>
              <w:snapToGrid w:val="0"/>
              <w:rPr>
                <w:rFonts w:ascii="Times New Roman" w:hAnsi="Times New Roman" w:cs="Times New Roman"/>
                <w:iCs/>
                <w:lang w:val="en-US"/>
              </w:rPr>
            </w:pPr>
          </w:p>
        </w:tc>
        <w:tc>
          <w:tcPr>
            <w:tcW w:w="1599" w:type="pct"/>
            <w:tcBorders>
              <w:top w:val="single" w:sz="4" w:space="0" w:color="auto"/>
              <w:left w:val="single" w:sz="4" w:space="0" w:color="auto"/>
              <w:bottom w:val="single" w:sz="4" w:space="0" w:color="auto"/>
              <w:right w:val="single" w:sz="4" w:space="0" w:color="auto"/>
            </w:tcBorders>
          </w:tcPr>
          <w:p w14:paraId="2BF4E583" w14:textId="77777777" w:rsidR="0013325E" w:rsidRPr="007754D4" w:rsidRDefault="0013325E" w:rsidP="00C554E0">
            <w:pPr>
              <w:snapToGrid w:val="0"/>
              <w:rPr>
                <w:rFonts w:ascii="Times New Roman" w:hAnsi="Times New Roman" w:cs="Times New Roman"/>
                <w:iCs/>
                <w:lang w:val="en-US"/>
              </w:rPr>
            </w:pPr>
          </w:p>
        </w:tc>
      </w:tr>
      <w:tr w:rsidR="0013325E" w14:paraId="2AB7DF94" w14:textId="77777777" w:rsidTr="00C554E0">
        <w:tc>
          <w:tcPr>
            <w:tcW w:w="5000" w:type="pct"/>
            <w:gridSpan w:val="3"/>
            <w:tcBorders>
              <w:top w:val="single" w:sz="4" w:space="0" w:color="auto"/>
              <w:left w:val="single" w:sz="4" w:space="0" w:color="auto"/>
              <w:bottom w:val="single" w:sz="4" w:space="0" w:color="auto"/>
              <w:right w:val="single" w:sz="4" w:space="0" w:color="auto"/>
            </w:tcBorders>
            <w:hideMark/>
          </w:tcPr>
          <w:p w14:paraId="734B4C37" w14:textId="77777777" w:rsidR="0013325E" w:rsidRDefault="0013325E" w:rsidP="00C554E0">
            <w:pPr>
              <w:snapToGrid w:val="0"/>
              <w:rPr>
                <w:rFonts w:ascii="Times New Roman" w:hAnsi="Times New Roman" w:cs="Times New Roman"/>
                <w:iCs/>
                <w:lang w:val="en-US"/>
              </w:rPr>
            </w:pPr>
            <w:r>
              <w:rPr>
                <w:rFonts w:ascii="Times New Roman" w:hAnsi="Times New Roman" w:cs="Times New Roman"/>
                <w:b/>
                <w:iCs/>
              </w:rPr>
              <w:t>Дополнительное оборудование</w:t>
            </w:r>
          </w:p>
        </w:tc>
      </w:tr>
      <w:tr w:rsidR="0013325E" w14:paraId="1F24FA95" w14:textId="77777777" w:rsidTr="00C554E0">
        <w:tc>
          <w:tcPr>
            <w:tcW w:w="267" w:type="pct"/>
            <w:tcBorders>
              <w:top w:val="single" w:sz="4" w:space="0" w:color="auto"/>
              <w:left w:val="single" w:sz="4" w:space="0" w:color="auto"/>
              <w:bottom w:val="single" w:sz="4" w:space="0" w:color="auto"/>
              <w:right w:val="single" w:sz="4" w:space="0" w:color="auto"/>
            </w:tcBorders>
          </w:tcPr>
          <w:p w14:paraId="6B090582" w14:textId="77777777" w:rsidR="0013325E" w:rsidRDefault="0013325E" w:rsidP="00C554E0">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542536C6" w14:textId="77777777" w:rsidR="0013325E" w:rsidRDefault="0013325E" w:rsidP="00C554E0">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32B32F29" w14:textId="77777777" w:rsidR="0013325E" w:rsidRDefault="0013325E" w:rsidP="00C554E0">
            <w:pPr>
              <w:snapToGrid w:val="0"/>
              <w:rPr>
                <w:rFonts w:ascii="Times New Roman" w:hAnsi="Times New Roman" w:cs="Times New Roman"/>
                <w:iCs/>
              </w:rPr>
            </w:pPr>
          </w:p>
        </w:tc>
      </w:tr>
      <w:tr w:rsidR="0013325E" w14:paraId="744D7544" w14:textId="77777777" w:rsidTr="00C554E0">
        <w:tc>
          <w:tcPr>
            <w:tcW w:w="5000" w:type="pct"/>
            <w:gridSpan w:val="3"/>
            <w:tcBorders>
              <w:top w:val="single" w:sz="4" w:space="0" w:color="auto"/>
              <w:left w:val="single" w:sz="4" w:space="0" w:color="auto"/>
              <w:bottom w:val="single" w:sz="4" w:space="0" w:color="auto"/>
              <w:right w:val="single" w:sz="4" w:space="0" w:color="auto"/>
            </w:tcBorders>
            <w:hideMark/>
          </w:tcPr>
          <w:p w14:paraId="68ADF2EE" w14:textId="77777777" w:rsidR="0013325E" w:rsidRDefault="0013325E" w:rsidP="00C554E0">
            <w:pPr>
              <w:snapToGrid w:val="0"/>
              <w:rPr>
                <w:rFonts w:ascii="Times New Roman" w:hAnsi="Times New Roman" w:cs="Times New Roman"/>
                <w:iCs/>
              </w:rPr>
            </w:pPr>
            <w:r>
              <w:rPr>
                <w:rFonts w:ascii="Times New Roman" w:hAnsi="Times New Roman" w:cs="Times New Roman"/>
                <w:b/>
                <w:bCs/>
                <w:iCs/>
              </w:rPr>
              <w:t>III Демонстрационные учебно-наглядные пособия</w:t>
            </w:r>
          </w:p>
        </w:tc>
      </w:tr>
      <w:tr w:rsidR="0013325E" w14:paraId="2D16783D" w14:textId="77777777" w:rsidTr="00C554E0">
        <w:tc>
          <w:tcPr>
            <w:tcW w:w="5000" w:type="pct"/>
            <w:gridSpan w:val="3"/>
            <w:tcBorders>
              <w:top w:val="single" w:sz="4" w:space="0" w:color="auto"/>
              <w:left w:val="single" w:sz="4" w:space="0" w:color="auto"/>
              <w:bottom w:val="single" w:sz="4" w:space="0" w:color="auto"/>
              <w:right w:val="single" w:sz="4" w:space="0" w:color="auto"/>
            </w:tcBorders>
            <w:hideMark/>
          </w:tcPr>
          <w:p w14:paraId="5A98A59E" w14:textId="77777777" w:rsidR="0013325E" w:rsidRDefault="0013325E" w:rsidP="00C554E0">
            <w:pPr>
              <w:snapToGrid w:val="0"/>
              <w:rPr>
                <w:rFonts w:ascii="Times New Roman" w:hAnsi="Times New Roman" w:cs="Times New Roman"/>
                <w:iCs/>
                <w:lang w:val="en-US"/>
              </w:rPr>
            </w:pPr>
            <w:r>
              <w:rPr>
                <w:rFonts w:ascii="Times New Roman" w:hAnsi="Times New Roman" w:cs="Times New Roman"/>
                <w:b/>
                <w:bCs/>
                <w:iCs/>
              </w:rPr>
              <w:t>Основное оборудование</w:t>
            </w:r>
          </w:p>
        </w:tc>
      </w:tr>
      <w:tr w:rsidR="0013325E" w14:paraId="582D037F" w14:textId="77777777" w:rsidTr="00C554E0">
        <w:tc>
          <w:tcPr>
            <w:tcW w:w="267" w:type="pct"/>
            <w:tcBorders>
              <w:top w:val="single" w:sz="4" w:space="0" w:color="auto"/>
              <w:left w:val="single" w:sz="4" w:space="0" w:color="auto"/>
              <w:bottom w:val="single" w:sz="4" w:space="0" w:color="auto"/>
              <w:right w:val="single" w:sz="4" w:space="0" w:color="auto"/>
            </w:tcBorders>
          </w:tcPr>
          <w:p w14:paraId="520F8DD5" w14:textId="77777777" w:rsidR="0013325E" w:rsidRDefault="0013325E" w:rsidP="00C554E0">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39C0FDC5" w14:textId="77777777" w:rsidR="0013325E" w:rsidRDefault="0013325E" w:rsidP="00C554E0">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3BD43CCB" w14:textId="77777777" w:rsidR="0013325E" w:rsidRDefault="0013325E" w:rsidP="00C554E0">
            <w:pPr>
              <w:snapToGrid w:val="0"/>
              <w:rPr>
                <w:rFonts w:ascii="Times New Roman" w:hAnsi="Times New Roman" w:cs="Times New Roman"/>
                <w:iCs/>
              </w:rPr>
            </w:pPr>
          </w:p>
        </w:tc>
      </w:tr>
      <w:tr w:rsidR="0013325E" w14:paraId="68675633" w14:textId="77777777" w:rsidTr="00C554E0">
        <w:tc>
          <w:tcPr>
            <w:tcW w:w="5000" w:type="pct"/>
            <w:gridSpan w:val="3"/>
            <w:tcBorders>
              <w:top w:val="single" w:sz="4" w:space="0" w:color="auto"/>
              <w:left w:val="single" w:sz="4" w:space="0" w:color="auto"/>
              <w:bottom w:val="single" w:sz="4" w:space="0" w:color="auto"/>
              <w:right w:val="single" w:sz="4" w:space="0" w:color="auto"/>
            </w:tcBorders>
            <w:hideMark/>
          </w:tcPr>
          <w:p w14:paraId="51EC117A" w14:textId="77777777" w:rsidR="0013325E" w:rsidRDefault="0013325E" w:rsidP="00C554E0">
            <w:pPr>
              <w:snapToGrid w:val="0"/>
              <w:rPr>
                <w:rFonts w:ascii="Times New Roman" w:hAnsi="Times New Roman" w:cs="Times New Roman"/>
                <w:iCs/>
                <w:lang w:val="en-US"/>
              </w:rPr>
            </w:pPr>
            <w:r>
              <w:rPr>
                <w:rFonts w:ascii="Times New Roman" w:hAnsi="Times New Roman" w:cs="Times New Roman"/>
                <w:b/>
                <w:bCs/>
                <w:iCs/>
              </w:rPr>
              <w:t>Дополнительное оборудование</w:t>
            </w:r>
          </w:p>
        </w:tc>
      </w:tr>
      <w:tr w:rsidR="0013325E" w14:paraId="2E348302" w14:textId="77777777" w:rsidTr="00C554E0">
        <w:tc>
          <w:tcPr>
            <w:tcW w:w="267" w:type="pct"/>
            <w:tcBorders>
              <w:top w:val="single" w:sz="4" w:space="0" w:color="auto"/>
              <w:left w:val="single" w:sz="4" w:space="0" w:color="auto"/>
              <w:bottom w:val="single" w:sz="4" w:space="0" w:color="auto"/>
              <w:right w:val="single" w:sz="4" w:space="0" w:color="auto"/>
            </w:tcBorders>
          </w:tcPr>
          <w:p w14:paraId="5F62DD68" w14:textId="77777777" w:rsidR="0013325E" w:rsidRDefault="0013325E" w:rsidP="00C554E0">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6ED4DAC9" w14:textId="77777777" w:rsidR="0013325E" w:rsidRDefault="0013325E" w:rsidP="00C554E0">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76DA4275" w14:textId="77777777" w:rsidR="0013325E" w:rsidRDefault="0013325E" w:rsidP="00C554E0">
            <w:pPr>
              <w:snapToGrid w:val="0"/>
              <w:rPr>
                <w:rFonts w:ascii="Times New Roman" w:hAnsi="Times New Roman" w:cs="Times New Roman"/>
                <w:iCs/>
              </w:rPr>
            </w:pPr>
          </w:p>
        </w:tc>
      </w:tr>
    </w:tbl>
    <w:p w14:paraId="17AACA5B" w14:textId="77777777" w:rsidR="00497A9B" w:rsidRPr="003A2372" w:rsidRDefault="00497A9B" w:rsidP="0013325E">
      <w:pPr>
        <w:jc w:val="both"/>
        <w:rPr>
          <w:rFonts w:ascii="Times New Roman" w:hAnsi="Times New Roman" w:cs="Times New Roman"/>
          <w:lang w:val="en-US"/>
        </w:rPr>
      </w:pPr>
    </w:p>
    <w:p w14:paraId="17AACA5C" w14:textId="77777777" w:rsidR="00497A9B" w:rsidRDefault="00281F65">
      <w:pPr>
        <w:numPr>
          <w:ilvl w:val="1"/>
          <w:numId w:val="2"/>
        </w:numPr>
        <w:pBdr>
          <w:top w:val="nil"/>
          <w:left w:val="nil"/>
          <w:bottom w:val="nil"/>
          <w:right w:val="nil"/>
          <w:between w:val="nil"/>
        </w:pBdr>
        <w:tabs>
          <w:tab w:val="left" w:pos="1276"/>
          <w:tab w:val="left" w:pos="1560"/>
        </w:tabs>
        <w:ind w:left="0" w:firstLine="709"/>
        <w:jc w:val="both"/>
        <w:rPr>
          <w:rFonts w:ascii="Times New Roman" w:hAnsi="Times New Roman" w:cs="Times New Roman"/>
          <w:b/>
          <w:color w:val="000000"/>
        </w:rPr>
      </w:pPr>
      <w:r>
        <w:rPr>
          <w:rFonts w:ascii="Times New Roman" w:hAnsi="Times New Roman" w:cs="Times New Roman"/>
          <w:b/>
          <w:color w:val="000000"/>
        </w:rPr>
        <w:t>Информационное обеспечение реализации программы</w:t>
      </w:r>
    </w:p>
    <w:p w14:paraId="17AACA5D" w14:textId="77777777" w:rsidR="00497A9B" w:rsidRDefault="00281F65">
      <w:pPr>
        <w:ind w:firstLine="708"/>
        <w:jc w:val="both"/>
        <w:rPr>
          <w:rFonts w:ascii="Times New Roman" w:hAnsi="Times New Roman" w:cs="Times New Roman"/>
        </w:rPr>
      </w:pPr>
      <w:r>
        <w:rPr>
          <w:rFonts w:ascii="Times New Roman" w:hAnsi="Times New Roman" w:cs="Times New Roman"/>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w:t>
      </w:r>
      <w:r>
        <w:rPr>
          <w:rFonts w:ascii="Times New Roman" w:hAnsi="Times New Roman" w:cs="Times New Roman"/>
        </w:rPr>
        <w:lastRenderedPageBreak/>
        <w:t>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AACA5E" w14:textId="77777777" w:rsidR="00497A9B" w:rsidRDefault="00497A9B">
      <w:pPr>
        <w:ind w:firstLine="709"/>
        <w:jc w:val="both"/>
        <w:rPr>
          <w:rFonts w:ascii="Times New Roman" w:hAnsi="Times New Roman" w:cs="Times New Roman"/>
        </w:rPr>
      </w:pPr>
    </w:p>
    <w:p w14:paraId="17AACA5F" w14:textId="77777777" w:rsidR="00497A9B" w:rsidRDefault="00281F65">
      <w:pPr>
        <w:ind w:firstLine="709"/>
        <w:jc w:val="both"/>
        <w:rPr>
          <w:rFonts w:ascii="Times New Roman" w:hAnsi="Times New Roman" w:cs="Times New Roman"/>
          <w:b/>
        </w:rPr>
      </w:pPr>
      <w:bookmarkStart w:id="6" w:name="_heading=h.3dy6vkm" w:colFirst="0" w:colLast="0"/>
      <w:bookmarkEnd w:id="6"/>
      <w:r>
        <w:rPr>
          <w:rFonts w:ascii="Times New Roman" w:hAnsi="Times New Roman" w:cs="Times New Roman"/>
          <w:b/>
        </w:rPr>
        <w:t>3.2.1. Основные печатные издания</w:t>
      </w:r>
    </w:p>
    <w:p w14:paraId="17AACA60" w14:textId="77777777" w:rsidR="00497A9B" w:rsidRDefault="00281F65">
      <w:pPr>
        <w:numPr>
          <w:ilvl w:val="0"/>
          <w:numId w:val="4"/>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Динов В.Г. Звуковая картина [Текст</w:t>
      </w:r>
      <w:proofErr w:type="gramStart"/>
      <w:r>
        <w:rPr>
          <w:rFonts w:ascii="Times New Roman" w:hAnsi="Times New Roman" w:cs="Times New Roman"/>
          <w:color w:val="000000"/>
        </w:rPr>
        <w:t>] :</w:t>
      </w:r>
      <w:proofErr w:type="gramEnd"/>
      <w:r>
        <w:rPr>
          <w:rFonts w:ascii="Times New Roman" w:hAnsi="Times New Roman" w:cs="Times New Roman"/>
          <w:color w:val="000000"/>
        </w:rPr>
        <w:t xml:space="preserve"> записки о звукорежиссуре : учебное пособие / В. Г. Динов. - Изд. 6-е, стер. - Санкт-Петербург [и др.</w:t>
      </w:r>
      <w:proofErr w:type="gramStart"/>
      <w:r>
        <w:rPr>
          <w:rFonts w:ascii="Times New Roman" w:hAnsi="Times New Roman" w:cs="Times New Roman"/>
          <w:color w:val="000000"/>
        </w:rPr>
        <w:t>] :</w:t>
      </w:r>
      <w:proofErr w:type="gramEnd"/>
      <w:r>
        <w:rPr>
          <w:rFonts w:ascii="Times New Roman" w:hAnsi="Times New Roman" w:cs="Times New Roman"/>
          <w:color w:val="000000"/>
        </w:rPr>
        <w:t xml:space="preserve"> Лань : Планета музыки, </w:t>
      </w:r>
      <w:proofErr w:type="spellStart"/>
      <w:r>
        <w:rPr>
          <w:rFonts w:ascii="Times New Roman" w:hAnsi="Times New Roman" w:cs="Times New Roman"/>
          <w:color w:val="000000"/>
        </w:rPr>
        <w:t>печ</w:t>
      </w:r>
      <w:proofErr w:type="spellEnd"/>
      <w:r>
        <w:rPr>
          <w:rFonts w:ascii="Times New Roman" w:hAnsi="Times New Roman" w:cs="Times New Roman"/>
          <w:color w:val="000000"/>
        </w:rPr>
        <w:t xml:space="preserve">. 2018. - 486, [1] с., [1] л. </w:t>
      </w:r>
      <w:proofErr w:type="spellStart"/>
      <w:r>
        <w:rPr>
          <w:rFonts w:ascii="Times New Roman" w:hAnsi="Times New Roman" w:cs="Times New Roman"/>
          <w:color w:val="000000"/>
        </w:rPr>
        <w:t>цв</w:t>
      </w:r>
      <w:proofErr w:type="spellEnd"/>
      <w:r>
        <w:rPr>
          <w:rFonts w:ascii="Times New Roman" w:hAnsi="Times New Roman" w:cs="Times New Roman"/>
          <w:color w:val="000000"/>
        </w:rPr>
        <w:t xml:space="preserve">. </w:t>
      </w:r>
      <w:proofErr w:type="gramStart"/>
      <w:r>
        <w:rPr>
          <w:rFonts w:ascii="Times New Roman" w:hAnsi="Times New Roman" w:cs="Times New Roman"/>
          <w:color w:val="000000"/>
        </w:rPr>
        <w:t>ил. :</w:t>
      </w:r>
      <w:proofErr w:type="gramEnd"/>
      <w:r>
        <w:rPr>
          <w:rFonts w:ascii="Times New Roman" w:hAnsi="Times New Roman" w:cs="Times New Roman"/>
          <w:color w:val="000000"/>
        </w:rPr>
        <w:t xml:space="preserve"> ил., табл.; 22 см.; ISBN 978-5-8114-1337-9.</w:t>
      </w:r>
    </w:p>
    <w:p w14:paraId="17AACA61" w14:textId="77777777" w:rsidR="00497A9B" w:rsidRDefault="00497A9B">
      <w:pPr>
        <w:pBdr>
          <w:top w:val="nil"/>
          <w:left w:val="nil"/>
          <w:bottom w:val="nil"/>
          <w:right w:val="nil"/>
          <w:between w:val="nil"/>
        </w:pBdr>
        <w:ind w:firstLine="709"/>
        <w:jc w:val="both"/>
        <w:rPr>
          <w:rFonts w:ascii="Times New Roman" w:hAnsi="Times New Roman" w:cs="Times New Roman"/>
          <w:color w:val="0000FF"/>
          <w:u w:val="single"/>
        </w:rPr>
      </w:pPr>
    </w:p>
    <w:p w14:paraId="17AACA62" w14:textId="77777777" w:rsidR="00497A9B" w:rsidRDefault="00281F65">
      <w:pPr>
        <w:ind w:firstLine="709"/>
        <w:jc w:val="both"/>
        <w:rPr>
          <w:rFonts w:ascii="Times New Roman" w:hAnsi="Times New Roman" w:cs="Times New Roman"/>
          <w:b/>
          <w:highlight w:val="white"/>
        </w:rPr>
      </w:pPr>
      <w:r>
        <w:rPr>
          <w:rFonts w:ascii="Times New Roman" w:hAnsi="Times New Roman" w:cs="Times New Roman"/>
          <w:b/>
          <w:highlight w:val="white"/>
        </w:rPr>
        <w:t>3.2.2. Основные электронные издания</w:t>
      </w:r>
    </w:p>
    <w:p w14:paraId="17AACA63" w14:textId="77777777" w:rsidR="00497A9B" w:rsidRDefault="00281F65">
      <w:pPr>
        <w:numPr>
          <w:ilvl w:val="0"/>
          <w:numId w:val="1"/>
        </w:numPr>
        <w:pBdr>
          <w:top w:val="nil"/>
          <w:left w:val="nil"/>
          <w:bottom w:val="nil"/>
          <w:right w:val="nil"/>
          <w:between w:val="nil"/>
        </w:pBdr>
        <w:tabs>
          <w:tab w:val="left" w:pos="993"/>
        </w:tabs>
        <w:ind w:left="0" w:firstLine="709"/>
        <w:jc w:val="both"/>
        <w:rPr>
          <w:rFonts w:ascii="Times New Roman" w:hAnsi="Times New Roman" w:cs="Times New Roman"/>
          <w:color w:val="000000"/>
        </w:rPr>
      </w:pPr>
      <w:proofErr w:type="spellStart"/>
      <w:r>
        <w:rPr>
          <w:rFonts w:ascii="Times New Roman" w:hAnsi="Times New Roman" w:cs="Times New Roman"/>
          <w:color w:val="000000"/>
        </w:rPr>
        <w:t>Хамадулин</w:t>
      </w:r>
      <w:proofErr w:type="spellEnd"/>
      <w:r>
        <w:rPr>
          <w:rFonts w:ascii="Times New Roman" w:hAnsi="Times New Roman" w:cs="Times New Roman"/>
          <w:color w:val="000000"/>
        </w:rPr>
        <w:t xml:space="preserve">, Э. Ф.  Основы радиоэлектроники: методы и средства </w:t>
      </w:r>
      <w:proofErr w:type="gramStart"/>
      <w:r>
        <w:rPr>
          <w:rFonts w:ascii="Times New Roman" w:hAnsi="Times New Roman" w:cs="Times New Roman"/>
          <w:color w:val="000000"/>
        </w:rPr>
        <w:t>измерений :</w:t>
      </w:r>
      <w:proofErr w:type="gramEnd"/>
      <w:r>
        <w:rPr>
          <w:rFonts w:ascii="Times New Roman" w:hAnsi="Times New Roman" w:cs="Times New Roman"/>
          <w:color w:val="000000"/>
        </w:rPr>
        <w:t xml:space="preserve"> учебное пособие для среднего профессионального образования / Э. Ф. </w:t>
      </w:r>
      <w:proofErr w:type="spellStart"/>
      <w:r>
        <w:rPr>
          <w:rFonts w:ascii="Times New Roman" w:hAnsi="Times New Roman" w:cs="Times New Roman"/>
          <w:color w:val="000000"/>
        </w:rPr>
        <w:t>Хамадулин</w:t>
      </w:r>
      <w:proofErr w:type="spellEnd"/>
      <w:r>
        <w:rPr>
          <w:rFonts w:ascii="Times New Roman" w:hAnsi="Times New Roman" w:cs="Times New Roman"/>
          <w:color w:val="000000"/>
        </w:rPr>
        <w:t xml:space="preserve">. — 2-е изд., </w:t>
      </w:r>
      <w:proofErr w:type="spellStart"/>
      <w:r>
        <w:rPr>
          <w:rFonts w:ascii="Times New Roman" w:hAnsi="Times New Roman" w:cs="Times New Roman"/>
          <w:color w:val="000000"/>
        </w:rPr>
        <w:t>испр</w:t>
      </w:r>
      <w:proofErr w:type="spellEnd"/>
      <w:r>
        <w:rPr>
          <w:rFonts w:ascii="Times New Roman" w:hAnsi="Times New Roman" w:cs="Times New Roman"/>
          <w:color w:val="000000"/>
        </w:rPr>
        <w:t xml:space="preserve">. и доп. — </w:t>
      </w:r>
      <w:proofErr w:type="gramStart"/>
      <w:r>
        <w:rPr>
          <w:rFonts w:ascii="Times New Roman" w:hAnsi="Times New Roman" w:cs="Times New Roman"/>
          <w:color w:val="000000"/>
        </w:rPr>
        <w:t>Москва :</w:t>
      </w:r>
      <w:proofErr w:type="gramEnd"/>
      <w:r>
        <w:rPr>
          <w:rFonts w:ascii="Times New Roman" w:hAnsi="Times New Roman" w:cs="Times New Roman"/>
          <w:color w:val="000000"/>
        </w:rPr>
        <w:t xml:space="preserve"> Издательство </w:t>
      </w:r>
      <w:proofErr w:type="spellStart"/>
      <w:r>
        <w:rPr>
          <w:rFonts w:ascii="Times New Roman" w:hAnsi="Times New Roman" w:cs="Times New Roman"/>
          <w:color w:val="000000"/>
        </w:rPr>
        <w:t>Юрайт</w:t>
      </w:r>
      <w:proofErr w:type="spellEnd"/>
      <w:r>
        <w:rPr>
          <w:rFonts w:ascii="Times New Roman" w:hAnsi="Times New Roman" w:cs="Times New Roman"/>
          <w:color w:val="000000"/>
        </w:rPr>
        <w:t xml:space="preserve">, 2023. — 315 с. — (Профессиональное образование). — ISBN 978-5-534-15918-9. — </w:t>
      </w:r>
      <w:proofErr w:type="gramStart"/>
      <w:r>
        <w:rPr>
          <w:rFonts w:ascii="Times New Roman" w:hAnsi="Times New Roman" w:cs="Times New Roman"/>
          <w:color w:val="000000"/>
        </w:rPr>
        <w:t>Текст :</w:t>
      </w:r>
      <w:proofErr w:type="gramEnd"/>
      <w:r>
        <w:rPr>
          <w:rFonts w:ascii="Times New Roman" w:hAnsi="Times New Roman" w:cs="Times New Roman"/>
          <w:color w:val="000000"/>
        </w:rPr>
        <w:t xml:space="preserve"> электронный // Образовательная платформа </w:t>
      </w:r>
      <w:proofErr w:type="spellStart"/>
      <w:r>
        <w:rPr>
          <w:rFonts w:ascii="Times New Roman" w:hAnsi="Times New Roman" w:cs="Times New Roman"/>
          <w:color w:val="000000"/>
        </w:rPr>
        <w:t>Юрайт</w:t>
      </w:r>
      <w:proofErr w:type="spellEnd"/>
      <w:r>
        <w:rPr>
          <w:rFonts w:ascii="Times New Roman" w:hAnsi="Times New Roman" w:cs="Times New Roman"/>
          <w:color w:val="000000"/>
        </w:rPr>
        <w:t xml:space="preserve"> [сайт]. — URL: https://urait.ru/bcode/510270 (дата обращения: 13.07.2023).</w:t>
      </w:r>
    </w:p>
    <w:p w14:paraId="17AACA64" w14:textId="77777777" w:rsidR="00497A9B" w:rsidRDefault="00497A9B">
      <w:pPr>
        <w:pBdr>
          <w:top w:val="nil"/>
          <w:left w:val="nil"/>
          <w:bottom w:val="nil"/>
          <w:right w:val="nil"/>
          <w:between w:val="nil"/>
        </w:pBdr>
        <w:ind w:firstLine="709"/>
        <w:jc w:val="both"/>
        <w:rPr>
          <w:rFonts w:ascii="Times New Roman" w:hAnsi="Times New Roman" w:cs="Times New Roman"/>
          <w:color w:val="0000FF"/>
          <w:u w:val="single"/>
        </w:rPr>
      </w:pPr>
    </w:p>
    <w:p w14:paraId="17AACA65" w14:textId="77777777" w:rsidR="00497A9B" w:rsidRDefault="00281F65">
      <w:pPr>
        <w:ind w:firstLine="709"/>
        <w:jc w:val="both"/>
        <w:rPr>
          <w:rFonts w:ascii="Times New Roman" w:hAnsi="Times New Roman" w:cs="Times New Roman"/>
          <w:b/>
          <w:color w:val="0000FF"/>
          <w:highlight w:val="white"/>
          <w:u w:val="single"/>
        </w:rPr>
      </w:pPr>
      <w:r>
        <w:rPr>
          <w:rFonts w:ascii="Times New Roman" w:hAnsi="Times New Roman" w:cs="Times New Roman"/>
          <w:b/>
          <w:highlight w:val="white"/>
        </w:rPr>
        <w:t>3.2.3. Дополнительные источники</w:t>
      </w:r>
    </w:p>
    <w:p w14:paraId="17AACA66" w14:textId="77777777" w:rsidR="00497A9B" w:rsidRDefault="00281F65">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 xml:space="preserve">Мир музыкальной </w:t>
      </w:r>
      <w:proofErr w:type="gramStart"/>
      <w:r>
        <w:rPr>
          <w:rFonts w:ascii="Times New Roman" w:hAnsi="Times New Roman" w:cs="Times New Roman"/>
          <w:color w:val="000000"/>
        </w:rPr>
        <w:t>культуры :</w:t>
      </w:r>
      <w:proofErr w:type="gramEnd"/>
      <w:r>
        <w:rPr>
          <w:rFonts w:ascii="Times New Roman" w:hAnsi="Times New Roman" w:cs="Times New Roman"/>
          <w:color w:val="000000"/>
        </w:rPr>
        <w:t xml:space="preserve"> с конца XIX века до начала XXI столетия / А. И. Демченко ; М-во культуры РФ, Саратовская гос. консерватория (акад.) им. Л. В. Собинова. - </w:t>
      </w:r>
      <w:proofErr w:type="gramStart"/>
      <w:r>
        <w:rPr>
          <w:rFonts w:ascii="Times New Roman" w:hAnsi="Times New Roman" w:cs="Times New Roman"/>
          <w:color w:val="000000"/>
        </w:rPr>
        <w:t>Саратов :</w:t>
      </w:r>
      <w:proofErr w:type="gramEnd"/>
      <w:r>
        <w:rPr>
          <w:rFonts w:ascii="Times New Roman" w:hAnsi="Times New Roman" w:cs="Times New Roman"/>
          <w:color w:val="000000"/>
        </w:rPr>
        <w:t xml:space="preserve"> Саратовская гос. консерватория (акад.) им. Л. В. Собинова, 2013. - 26 с.; 21 см + CD-ROM.; ISBN 978-5-94841-159-0.</w:t>
      </w:r>
    </w:p>
    <w:p w14:paraId="17AACA67" w14:textId="77777777" w:rsidR="00497A9B" w:rsidRDefault="00281F65">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Психология музыкально-исполнительской деятельности [Текст</w:t>
      </w:r>
      <w:proofErr w:type="gramStart"/>
      <w:r>
        <w:rPr>
          <w:rFonts w:ascii="Times New Roman" w:hAnsi="Times New Roman" w:cs="Times New Roman"/>
          <w:color w:val="000000"/>
        </w:rPr>
        <w:t>] :</w:t>
      </w:r>
      <w:proofErr w:type="gramEnd"/>
      <w:r>
        <w:rPr>
          <w:rFonts w:ascii="Times New Roman" w:hAnsi="Times New Roman" w:cs="Times New Roman"/>
          <w:color w:val="000000"/>
        </w:rPr>
        <w:t xml:space="preserve"> учебное пособие / Ю. А. </w:t>
      </w:r>
      <w:proofErr w:type="spellStart"/>
      <w:r>
        <w:rPr>
          <w:rFonts w:ascii="Times New Roman" w:hAnsi="Times New Roman" w:cs="Times New Roman"/>
          <w:color w:val="000000"/>
        </w:rPr>
        <w:t>Цагарелли</w:t>
      </w:r>
      <w:proofErr w:type="spellEnd"/>
      <w:r>
        <w:rPr>
          <w:rFonts w:ascii="Times New Roman" w:hAnsi="Times New Roman" w:cs="Times New Roman"/>
          <w:color w:val="000000"/>
        </w:rPr>
        <w:t>. - Санкт-</w:t>
      </w:r>
      <w:proofErr w:type="gramStart"/>
      <w:r>
        <w:rPr>
          <w:rFonts w:ascii="Times New Roman" w:hAnsi="Times New Roman" w:cs="Times New Roman"/>
          <w:color w:val="000000"/>
        </w:rPr>
        <w:t>Петербург :</w:t>
      </w:r>
      <w:proofErr w:type="gramEnd"/>
      <w:r>
        <w:rPr>
          <w:rFonts w:ascii="Times New Roman" w:hAnsi="Times New Roman" w:cs="Times New Roman"/>
          <w:color w:val="000000"/>
        </w:rPr>
        <w:t xml:space="preserve"> Композитор - Санкт-Петербург, 2008. - 367 </w:t>
      </w:r>
      <w:proofErr w:type="gramStart"/>
      <w:r>
        <w:rPr>
          <w:rFonts w:ascii="Times New Roman" w:hAnsi="Times New Roman" w:cs="Times New Roman"/>
          <w:color w:val="000000"/>
        </w:rPr>
        <w:t>с. :</w:t>
      </w:r>
      <w:proofErr w:type="gramEnd"/>
      <w:r>
        <w:rPr>
          <w:rFonts w:ascii="Times New Roman" w:hAnsi="Times New Roman" w:cs="Times New Roman"/>
          <w:color w:val="000000"/>
        </w:rPr>
        <w:t xml:space="preserve"> ил., табл.; ISBN 978-5-7379-0381-7.</w:t>
      </w:r>
    </w:p>
    <w:p w14:paraId="17AACA68" w14:textId="77777777" w:rsidR="00497A9B" w:rsidRDefault="00281F65">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 xml:space="preserve">Твой первый трек/Антон </w:t>
      </w:r>
      <w:proofErr w:type="spellStart"/>
      <w:r>
        <w:rPr>
          <w:rFonts w:ascii="Times New Roman" w:hAnsi="Times New Roman" w:cs="Times New Roman"/>
          <w:color w:val="000000"/>
        </w:rPr>
        <w:t>Макселиаде</w:t>
      </w:r>
      <w:proofErr w:type="spellEnd"/>
      <w:r>
        <w:rPr>
          <w:rFonts w:ascii="Times New Roman" w:hAnsi="Times New Roman" w:cs="Times New Roman"/>
          <w:color w:val="000000"/>
        </w:rPr>
        <w:t xml:space="preserve">, Максим </w:t>
      </w:r>
      <w:proofErr w:type="spellStart"/>
      <w:r>
        <w:rPr>
          <w:rFonts w:ascii="Times New Roman" w:hAnsi="Times New Roman" w:cs="Times New Roman"/>
          <w:color w:val="000000"/>
        </w:rPr>
        <w:t>Ильяхов</w:t>
      </w:r>
      <w:proofErr w:type="spellEnd"/>
      <w:r>
        <w:rPr>
          <w:rFonts w:ascii="Times New Roman" w:hAnsi="Times New Roman" w:cs="Times New Roman"/>
          <w:color w:val="000000"/>
        </w:rPr>
        <w:t xml:space="preserve"> – Москва: Издательство АСТ, 2020 – 252с. ISBN: 978-5-17-120180-7.</w:t>
      </w:r>
    </w:p>
    <w:p w14:paraId="17AACA69" w14:textId="77777777" w:rsidR="00497A9B" w:rsidRDefault="00497A9B">
      <w:pPr>
        <w:pBdr>
          <w:top w:val="nil"/>
          <w:left w:val="nil"/>
          <w:bottom w:val="nil"/>
          <w:right w:val="nil"/>
          <w:between w:val="nil"/>
        </w:pBdr>
        <w:tabs>
          <w:tab w:val="left" w:pos="993"/>
        </w:tabs>
        <w:jc w:val="both"/>
        <w:rPr>
          <w:rFonts w:ascii="Times New Roman" w:hAnsi="Times New Roman" w:cs="Times New Roman"/>
          <w:color w:val="000000"/>
        </w:rPr>
      </w:pPr>
    </w:p>
    <w:p w14:paraId="17AACA6A" w14:textId="77777777" w:rsidR="00497A9B" w:rsidRDefault="00497A9B">
      <w:pPr>
        <w:tabs>
          <w:tab w:val="left" w:pos="1134"/>
        </w:tabs>
        <w:jc w:val="both"/>
        <w:rPr>
          <w:rFonts w:ascii="Times New Roman" w:hAnsi="Times New Roman" w:cs="Times New Roman"/>
        </w:rPr>
      </w:pPr>
    </w:p>
    <w:p w14:paraId="17AACA6B" w14:textId="77777777" w:rsidR="00497A9B" w:rsidRDefault="00497A9B">
      <w:pPr>
        <w:tabs>
          <w:tab w:val="left" w:pos="1134"/>
        </w:tabs>
        <w:jc w:val="both"/>
        <w:rPr>
          <w:rFonts w:ascii="Times New Roman" w:hAnsi="Times New Roman" w:cs="Times New Roman"/>
        </w:rPr>
      </w:pPr>
    </w:p>
    <w:p w14:paraId="17AACA6C" w14:textId="77777777" w:rsidR="00497A9B" w:rsidRDefault="00497A9B">
      <w:pPr>
        <w:tabs>
          <w:tab w:val="left" w:pos="1134"/>
        </w:tabs>
        <w:jc w:val="both"/>
        <w:rPr>
          <w:rFonts w:ascii="Times New Roman" w:hAnsi="Times New Roman" w:cs="Times New Roman"/>
        </w:rPr>
      </w:pPr>
    </w:p>
    <w:p w14:paraId="17AACA6D" w14:textId="77777777" w:rsidR="00497A9B" w:rsidRDefault="00497A9B">
      <w:pPr>
        <w:tabs>
          <w:tab w:val="left" w:pos="1134"/>
        </w:tabs>
        <w:jc w:val="both"/>
        <w:rPr>
          <w:rFonts w:ascii="Times New Roman" w:hAnsi="Times New Roman" w:cs="Times New Roman"/>
        </w:rPr>
      </w:pPr>
    </w:p>
    <w:p w14:paraId="17AACA6E" w14:textId="77777777" w:rsidR="00497A9B" w:rsidRDefault="00497A9B">
      <w:pPr>
        <w:tabs>
          <w:tab w:val="left" w:pos="1134"/>
        </w:tabs>
        <w:jc w:val="both"/>
        <w:rPr>
          <w:rFonts w:ascii="Times New Roman" w:hAnsi="Times New Roman" w:cs="Times New Roman"/>
        </w:rPr>
      </w:pPr>
    </w:p>
    <w:p w14:paraId="17AACA6F" w14:textId="77777777" w:rsidR="00497A9B" w:rsidRDefault="00497A9B">
      <w:pPr>
        <w:tabs>
          <w:tab w:val="left" w:pos="1134"/>
        </w:tabs>
        <w:jc w:val="both"/>
        <w:rPr>
          <w:rFonts w:ascii="Times New Roman" w:hAnsi="Times New Roman" w:cs="Times New Roman"/>
        </w:rPr>
      </w:pPr>
    </w:p>
    <w:p w14:paraId="17AACA70" w14:textId="77777777" w:rsidR="00497A9B" w:rsidRDefault="00497A9B">
      <w:pPr>
        <w:tabs>
          <w:tab w:val="left" w:pos="1134"/>
        </w:tabs>
        <w:jc w:val="both"/>
        <w:rPr>
          <w:rFonts w:ascii="Times New Roman" w:hAnsi="Times New Roman" w:cs="Times New Roman"/>
        </w:rPr>
      </w:pPr>
    </w:p>
    <w:p w14:paraId="17AACA71" w14:textId="77777777" w:rsidR="00497A9B" w:rsidRDefault="00497A9B">
      <w:pPr>
        <w:tabs>
          <w:tab w:val="left" w:pos="1134"/>
        </w:tabs>
        <w:jc w:val="both"/>
        <w:rPr>
          <w:rFonts w:ascii="Times New Roman" w:hAnsi="Times New Roman" w:cs="Times New Roman"/>
        </w:rPr>
      </w:pPr>
    </w:p>
    <w:p w14:paraId="17AACA72" w14:textId="77777777" w:rsidR="00497A9B" w:rsidRDefault="00497A9B">
      <w:pPr>
        <w:tabs>
          <w:tab w:val="left" w:pos="1134"/>
        </w:tabs>
        <w:jc w:val="both"/>
        <w:rPr>
          <w:rFonts w:ascii="Times New Roman" w:hAnsi="Times New Roman" w:cs="Times New Roman"/>
        </w:rPr>
      </w:pPr>
    </w:p>
    <w:p w14:paraId="17AACA73" w14:textId="77777777" w:rsidR="00497A9B" w:rsidRDefault="00497A9B">
      <w:pPr>
        <w:tabs>
          <w:tab w:val="left" w:pos="1134"/>
        </w:tabs>
        <w:jc w:val="both"/>
        <w:rPr>
          <w:rFonts w:ascii="Times New Roman" w:hAnsi="Times New Roman" w:cs="Times New Roman"/>
        </w:rPr>
      </w:pPr>
    </w:p>
    <w:p w14:paraId="17AACA74" w14:textId="77777777" w:rsidR="00497A9B" w:rsidRDefault="00497A9B">
      <w:pPr>
        <w:tabs>
          <w:tab w:val="left" w:pos="1134"/>
        </w:tabs>
        <w:jc w:val="both"/>
        <w:rPr>
          <w:rFonts w:ascii="Times New Roman" w:hAnsi="Times New Roman" w:cs="Times New Roman"/>
        </w:rPr>
      </w:pPr>
    </w:p>
    <w:p w14:paraId="17AACA75" w14:textId="77777777" w:rsidR="00497A9B" w:rsidRDefault="00497A9B">
      <w:pPr>
        <w:tabs>
          <w:tab w:val="left" w:pos="1134"/>
        </w:tabs>
        <w:jc w:val="both"/>
        <w:rPr>
          <w:rFonts w:ascii="Times New Roman" w:hAnsi="Times New Roman" w:cs="Times New Roman"/>
        </w:rPr>
      </w:pPr>
    </w:p>
    <w:p w14:paraId="17AACA76" w14:textId="77777777" w:rsidR="00497A9B" w:rsidRDefault="00497A9B">
      <w:pPr>
        <w:tabs>
          <w:tab w:val="left" w:pos="1134"/>
        </w:tabs>
        <w:jc w:val="both"/>
        <w:rPr>
          <w:rFonts w:ascii="Times New Roman" w:hAnsi="Times New Roman" w:cs="Times New Roman"/>
        </w:rPr>
      </w:pPr>
    </w:p>
    <w:p w14:paraId="17AACA77" w14:textId="77777777" w:rsidR="00497A9B" w:rsidRDefault="00497A9B">
      <w:pPr>
        <w:tabs>
          <w:tab w:val="left" w:pos="1134"/>
        </w:tabs>
        <w:jc w:val="both"/>
        <w:rPr>
          <w:rFonts w:ascii="Times New Roman" w:hAnsi="Times New Roman" w:cs="Times New Roman"/>
        </w:rPr>
      </w:pPr>
    </w:p>
    <w:p w14:paraId="17AACA78" w14:textId="77777777" w:rsidR="00497A9B" w:rsidRDefault="00497A9B">
      <w:pPr>
        <w:tabs>
          <w:tab w:val="left" w:pos="1134"/>
        </w:tabs>
        <w:jc w:val="both"/>
        <w:rPr>
          <w:rFonts w:ascii="Times New Roman" w:hAnsi="Times New Roman" w:cs="Times New Roman"/>
        </w:rPr>
      </w:pPr>
    </w:p>
    <w:p w14:paraId="17AACA79" w14:textId="77777777" w:rsidR="00497A9B" w:rsidRDefault="00497A9B">
      <w:pPr>
        <w:tabs>
          <w:tab w:val="left" w:pos="1134"/>
        </w:tabs>
        <w:jc w:val="both"/>
        <w:rPr>
          <w:rFonts w:ascii="Times New Roman" w:hAnsi="Times New Roman" w:cs="Times New Roman"/>
        </w:rPr>
      </w:pPr>
    </w:p>
    <w:p w14:paraId="17AACA7A" w14:textId="77777777" w:rsidR="00497A9B" w:rsidRDefault="00497A9B">
      <w:pPr>
        <w:tabs>
          <w:tab w:val="left" w:pos="1134"/>
        </w:tabs>
        <w:jc w:val="both"/>
        <w:rPr>
          <w:rFonts w:ascii="Times New Roman" w:hAnsi="Times New Roman" w:cs="Times New Roman"/>
        </w:rPr>
      </w:pPr>
    </w:p>
    <w:p w14:paraId="17AACA7B" w14:textId="77777777" w:rsidR="00497A9B" w:rsidRDefault="00497A9B">
      <w:pPr>
        <w:tabs>
          <w:tab w:val="left" w:pos="1134"/>
        </w:tabs>
        <w:jc w:val="both"/>
        <w:rPr>
          <w:rFonts w:ascii="Times New Roman" w:hAnsi="Times New Roman" w:cs="Times New Roman"/>
        </w:rPr>
      </w:pPr>
    </w:p>
    <w:p w14:paraId="17AACA7C" w14:textId="77777777" w:rsidR="00497A9B" w:rsidRDefault="00497A9B">
      <w:pPr>
        <w:tabs>
          <w:tab w:val="left" w:pos="1134"/>
        </w:tabs>
        <w:jc w:val="both"/>
        <w:rPr>
          <w:rFonts w:ascii="Times New Roman" w:hAnsi="Times New Roman" w:cs="Times New Roman"/>
        </w:rPr>
      </w:pPr>
    </w:p>
    <w:p w14:paraId="17AACA7D" w14:textId="77777777" w:rsidR="00497A9B" w:rsidRDefault="00497A9B">
      <w:pPr>
        <w:tabs>
          <w:tab w:val="left" w:pos="1134"/>
        </w:tabs>
        <w:jc w:val="both"/>
        <w:rPr>
          <w:rFonts w:ascii="Times New Roman" w:hAnsi="Times New Roman" w:cs="Times New Roman"/>
        </w:rPr>
      </w:pPr>
    </w:p>
    <w:p w14:paraId="17AACA7E" w14:textId="77777777" w:rsidR="00497A9B" w:rsidRDefault="00497A9B">
      <w:pPr>
        <w:tabs>
          <w:tab w:val="left" w:pos="1134"/>
        </w:tabs>
        <w:jc w:val="both"/>
        <w:rPr>
          <w:rFonts w:ascii="Times New Roman" w:hAnsi="Times New Roman" w:cs="Times New Roman"/>
        </w:rPr>
      </w:pPr>
    </w:p>
    <w:p w14:paraId="17AACA99" w14:textId="77777777" w:rsidR="00497A9B" w:rsidRDefault="00497A9B">
      <w:pPr>
        <w:tabs>
          <w:tab w:val="left" w:pos="1134"/>
        </w:tabs>
        <w:jc w:val="both"/>
        <w:rPr>
          <w:rFonts w:ascii="Times New Roman" w:hAnsi="Times New Roman" w:cs="Times New Roman"/>
        </w:rPr>
      </w:pPr>
    </w:p>
    <w:p w14:paraId="7B1E2085" w14:textId="77777777" w:rsidR="0013325E" w:rsidRDefault="0013325E">
      <w:pPr>
        <w:tabs>
          <w:tab w:val="left" w:pos="1134"/>
        </w:tabs>
        <w:jc w:val="both"/>
        <w:rPr>
          <w:rFonts w:ascii="Times New Roman" w:hAnsi="Times New Roman" w:cs="Times New Roman"/>
        </w:rPr>
      </w:pPr>
    </w:p>
    <w:p w14:paraId="17AACA9A" w14:textId="77777777" w:rsidR="00497A9B" w:rsidRDefault="00281F65">
      <w:pPr>
        <w:jc w:val="center"/>
        <w:rPr>
          <w:rFonts w:ascii="Times New Roman" w:hAnsi="Times New Roman" w:cs="Times New Roman"/>
          <w:b/>
          <w:smallCaps/>
        </w:rPr>
      </w:pPr>
      <w:r>
        <w:rPr>
          <w:rFonts w:ascii="Times New Roman" w:hAnsi="Times New Roman" w:cs="Times New Roman"/>
          <w:b/>
          <w:smallCaps/>
        </w:rPr>
        <w:lastRenderedPageBreak/>
        <w:t>4. КОНТРОЛЬ И ОЦЕНКА РЕЗУЛЬТАТОВ ОСВОЕНИЯ УЧЕБНОЙ ДИСЦИПЛИНЫ</w:t>
      </w:r>
    </w:p>
    <w:p w14:paraId="17AACA9B" w14:textId="77777777" w:rsidR="00497A9B" w:rsidRDefault="00497A9B">
      <w:pPr>
        <w:jc w:val="both"/>
        <w:rPr>
          <w:rFonts w:ascii="Times New Roman" w:hAnsi="Times New Roman" w:cs="Times New Roman"/>
        </w:rPr>
      </w:pPr>
    </w:p>
    <w:tbl>
      <w:tblPr>
        <w:tblStyle w:val="affffffff4"/>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23"/>
        <w:gridCol w:w="2835"/>
        <w:gridCol w:w="2693"/>
      </w:tblGrid>
      <w:tr w:rsidR="00497A9B" w14:paraId="17AACA9F" w14:textId="77777777">
        <w:trPr>
          <w:trHeight w:val="294"/>
        </w:trPr>
        <w:tc>
          <w:tcPr>
            <w:tcW w:w="3823" w:type="dxa"/>
          </w:tcPr>
          <w:p w14:paraId="17AACA9C" w14:textId="0CBE69DC" w:rsidR="00497A9B" w:rsidRDefault="00281F65">
            <w:pPr>
              <w:jc w:val="center"/>
              <w:rPr>
                <w:rFonts w:ascii="Times New Roman" w:hAnsi="Times New Roman" w:cs="Times New Roman"/>
                <w:b/>
                <w:i/>
              </w:rPr>
            </w:pPr>
            <w:r>
              <w:rPr>
                <w:rFonts w:ascii="Times New Roman" w:hAnsi="Times New Roman" w:cs="Times New Roman"/>
                <w:b/>
                <w:i/>
              </w:rPr>
              <w:t>Результаты обучения</w:t>
            </w:r>
          </w:p>
        </w:tc>
        <w:tc>
          <w:tcPr>
            <w:tcW w:w="2835" w:type="dxa"/>
          </w:tcPr>
          <w:p w14:paraId="17AACA9D" w14:textId="77777777" w:rsidR="00497A9B" w:rsidRDefault="00281F65">
            <w:pPr>
              <w:jc w:val="center"/>
              <w:rPr>
                <w:rFonts w:ascii="Times New Roman" w:hAnsi="Times New Roman" w:cs="Times New Roman"/>
                <w:b/>
                <w:i/>
              </w:rPr>
            </w:pPr>
            <w:r>
              <w:rPr>
                <w:rFonts w:ascii="Times New Roman" w:hAnsi="Times New Roman" w:cs="Times New Roman"/>
                <w:b/>
                <w:i/>
              </w:rPr>
              <w:t>Критерии оценки</w:t>
            </w:r>
          </w:p>
        </w:tc>
        <w:tc>
          <w:tcPr>
            <w:tcW w:w="2693" w:type="dxa"/>
          </w:tcPr>
          <w:p w14:paraId="17AACA9E" w14:textId="77777777" w:rsidR="00497A9B" w:rsidRDefault="00281F65">
            <w:pPr>
              <w:jc w:val="center"/>
              <w:rPr>
                <w:rFonts w:ascii="Times New Roman" w:hAnsi="Times New Roman" w:cs="Times New Roman"/>
                <w:b/>
                <w:i/>
              </w:rPr>
            </w:pPr>
            <w:r>
              <w:rPr>
                <w:rFonts w:ascii="Times New Roman" w:hAnsi="Times New Roman" w:cs="Times New Roman"/>
                <w:b/>
                <w:i/>
              </w:rPr>
              <w:t>Методы оценки</w:t>
            </w:r>
          </w:p>
        </w:tc>
      </w:tr>
      <w:tr w:rsidR="00497A9B" w14:paraId="17AACAA1" w14:textId="77777777">
        <w:trPr>
          <w:trHeight w:val="129"/>
        </w:trPr>
        <w:tc>
          <w:tcPr>
            <w:tcW w:w="9351" w:type="dxa"/>
            <w:gridSpan w:val="3"/>
          </w:tcPr>
          <w:p w14:paraId="17AACAA0" w14:textId="77777777" w:rsidR="00497A9B" w:rsidRDefault="00281F65">
            <w:pPr>
              <w:jc w:val="center"/>
              <w:rPr>
                <w:rFonts w:ascii="Times New Roman" w:hAnsi="Times New Roman" w:cs="Times New Roman"/>
                <w:b/>
              </w:rPr>
            </w:pPr>
            <w:r>
              <w:rPr>
                <w:rFonts w:ascii="Times New Roman" w:hAnsi="Times New Roman" w:cs="Times New Roman"/>
                <w:b/>
              </w:rPr>
              <w:t>Умения</w:t>
            </w:r>
          </w:p>
        </w:tc>
      </w:tr>
      <w:tr w:rsidR="00497A9B" w14:paraId="17AACABC" w14:textId="77777777">
        <w:trPr>
          <w:trHeight w:val="1522"/>
        </w:trPr>
        <w:tc>
          <w:tcPr>
            <w:tcW w:w="3823" w:type="dxa"/>
          </w:tcPr>
          <w:p w14:paraId="17AACAA2"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Распознавать задачу и/или проблему в профессиональном и/или социальном контексте;</w:t>
            </w:r>
          </w:p>
          <w:p w14:paraId="17AACAA3"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Анализировать задачу и/или проблему и выделять её составные части;</w:t>
            </w:r>
          </w:p>
          <w:p w14:paraId="17AACAA4"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Определять этапы решения задачи;</w:t>
            </w:r>
          </w:p>
          <w:p w14:paraId="17AACAA5"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Выявлять и эффективно искать информацию, необходимую для решения задачи и/или проблемы;</w:t>
            </w:r>
          </w:p>
          <w:p w14:paraId="17AACAA6"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Составить план действия; определить необходимые ресурсы;</w:t>
            </w:r>
          </w:p>
          <w:p w14:paraId="17AACAA7"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Владеть актуальными методами работы в профессиональной и смежных сферах;</w:t>
            </w:r>
          </w:p>
          <w:p w14:paraId="17AACAA8"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Реализовать составленный план;</w:t>
            </w:r>
          </w:p>
          <w:p w14:paraId="17AACAA9"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Оценивать результат и последствия своих действий (самостоятельно или с помощью наставника);</w:t>
            </w:r>
          </w:p>
          <w:p w14:paraId="17AACAAA"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Определять задачи для поиска информации;</w:t>
            </w:r>
          </w:p>
          <w:p w14:paraId="17AACAAB"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Определять необходимые источники информации;</w:t>
            </w:r>
          </w:p>
          <w:p w14:paraId="17AACAAC"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Планировать процесс поиска;</w:t>
            </w:r>
          </w:p>
          <w:p w14:paraId="17AACAAD"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Структурировать получаемую информацию;</w:t>
            </w:r>
          </w:p>
          <w:p w14:paraId="17AACAAE"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Выделять наиболее значимое в перечне информации;</w:t>
            </w:r>
          </w:p>
          <w:p w14:paraId="17AACAAF"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Оценивать практическую значимость результатов поиска;</w:t>
            </w:r>
          </w:p>
          <w:p w14:paraId="17AACAB0"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Оформлять результаты поиска;</w:t>
            </w:r>
          </w:p>
          <w:p w14:paraId="17AACAB1"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Использовать в работе актуальны нормативно-правовые документы, используемые в профессиональной деятельности;</w:t>
            </w:r>
          </w:p>
          <w:p w14:paraId="17AACAB2"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Применять в деятельности профессиональную терминологию;</w:t>
            </w:r>
          </w:p>
          <w:p w14:paraId="17AACAB3"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Самостоятельно выстраивать траекторию профессионального саморазвития и самообразования;</w:t>
            </w:r>
          </w:p>
          <w:p w14:paraId="17AACAB4"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Применять техники финансовой грамотности;</w:t>
            </w:r>
          </w:p>
          <w:p w14:paraId="17AACAB5"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Применять в деятельности знания о психологии коллектива;</w:t>
            </w:r>
          </w:p>
          <w:p w14:paraId="17AACAB6"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lastRenderedPageBreak/>
              <w:t>Организовывать деятельность коллектива;</w:t>
            </w:r>
          </w:p>
          <w:p w14:paraId="17AACAB7"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p>
          <w:p w14:paraId="17AACAB8" w14:textId="77777777" w:rsidR="00497A9B" w:rsidRDefault="00281F65">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Владеть техникой записи звука на многоканальные портативные аппараты во время съемок с соблюдением заданных технических параметров;</w:t>
            </w:r>
          </w:p>
          <w:p w14:paraId="17AACAB9" w14:textId="77777777" w:rsidR="00497A9B" w:rsidRDefault="00281F65">
            <w:pPr>
              <w:pBdr>
                <w:top w:val="nil"/>
                <w:left w:val="nil"/>
                <w:bottom w:val="nil"/>
                <w:right w:val="nil"/>
                <w:between w:val="nil"/>
              </w:pBdr>
              <w:rPr>
                <w:rFonts w:ascii="Times New Roman" w:hAnsi="Times New Roman" w:cs="Times New Roman"/>
                <w:color w:val="000000"/>
                <w:highlight w:val="yellow"/>
              </w:rPr>
            </w:pPr>
            <w:r>
              <w:rPr>
                <w:rFonts w:ascii="Times New Roman" w:hAnsi="Times New Roman" w:cs="Times New Roman"/>
                <w:color w:val="000000"/>
              </w:rPr>
              <w:t>Владеть техникой монтажа звука, создавать сбалансированное звуковое сопровождение к кино- и телефильму</w:t>
            </w:r>
          </w:p>
        </w:tc>
        <w:tc>
          <w:tcPr>
            <w:tcW w:w="2835" w:type="dxa"/>
          </w:tcPr>
          <w:p w14:paraId="17AACABA" w14:textId="77777777" w:rsidR="00497A9B" w:rsidRDefault="00281F65">
            <w:pPr>
              <w:tabs>
                <w:tab w:val="left" w:pos="2638"/>
              </w:tabs>
              <w:rPr>
                <w:rFonts w:ascii="Times New Roman" w:hAnsi="Times New Roman" w:cs="Times New Roman"/>
                <w:highlight w:val="yellow"/>
              </w:rPr>
            </w:pPr>
            <w:r>
              <w:rPr>
                <w:rFonts w:ascii="Times New Roman" w:hAnsi="Times New Roman" w:cs="Times New Roman"/>
              </w:rPr>
              <w:lastRenderedPageBreak/>
              <w:t>Умеет создавать музыкальные композиции с использованием различных технологий</w:t>
            </w:r>
          </w:p>
        </w:tc>
        <w:tc>
          <w:tcPr>
            <w:tcW w:w="2693" w:type="dxa"/>
          </w:tcPr>
          <w:p w14:paraId="17AACABB" w14:textId="77777777" w:rsidR="00497A9B" w:rsidRDefault="00281F65">
            <w:pPr>
              <w:rPr>
                <w:rFonts w:ascii="Times New Roman" w:hAnsi="Times New Roman" w:cs="Times New Roman"/>
                <w:highlight w:val="yellow"/>
              </w:rPr>
            </w:pPr>
            <w:r>
              <w:rPr>
                <w:rFonts w:ascii="Times New Roman" w:hAnsi="Times New Roman" w:cs="Times New Roman"/>
              </w:rPr>
              <w:t>Наблюдение за работой обучающегося в микрогруппе, индивидуальное и групповое задание</w:t>
            </w:r>
          </w:p>
        </w:tc>
      </w:tr>
      <w:tr w:rsidR="00497A9B" w14:paraId="17AACABE" w14:textId="77777777">
        <w:trPr>
          <w:trHeight w:val="168"/>
        </w:trPr>
        <w:tc>
          <w:tcPr>
            <w:tcW w:w="9351" w:type="dxa"/>
            <w:gridSpan w:val="3"/>
          </w:tcPr>
          <w:p w14:paraId="17AACABD" w14:textId="77777777" w:rsidR="00497A9B" w:rsidRDefault="00281F65">
            <w:pPr>
              <w:jc w:val="center"/>
              <w:rPr>
                <w:rFonts w:ascii="Times New Roman" w:hAnsi="Times New Roman" w:cs="Times New Roman"/>
              </w:rPr>
            </w:pPr>
            <w:r>
              <w:rPr>
                <w:rFonts w:ascii="Times New Roman" w:hAnsi="Times New Roman" w:cs="Times New Roman"/>
                <w:b/>
                <w:color w:val="000000"/>
              </w:rPr>
              <w:t>Знания</w:t>
            </w:r>
          </w:p>
        </w:tc>
      </w:tr>
      <w:tr w:rsidR="00497A9B" w14:paraId="17AACAD4" w14:textId="77777777">
        <w:trPr>
          <w:trHeight w:val="416"/>
        </w:trPr>
        <w:tc>
          <w:tcPr>
            <w:tcW w:w="3823" w:type="dxa"/>
          </w:tcPr>
          <w:p w14:paraId="17AACABF" w14:textId="77777777" w:rsidR="00497A9B" w:rsidRDefault="00281F65">
            <w:pPr>
              <w:rPr>
                <w:rFonts w:ascii="Times New Roman" w:hAnsi="Times New Roman" w:cs="Times New Roman"/>
              </w:rPr>
            </w:pPr>
            <w:r>
              <w:rPr>
                <w:rFonts w:ascii="Times New Roman" w:hAnsi="Times New Roman" w:cs="Times New Roman"/>
              </w:rPr>
              <w:t>Актуальный профессиональный и социальный контекст, в котором приходится работать и жить;</w:t>
            </w:r>
          </w:p>
          <w:p w14:paraId="17AACAC0" w14:textId="77777777" w:rsidR="00497A9B" w:rsidRDefault="00281F65">
            <w:pPr>
              <w:rPr>
                <w:rFonts w:ascii="Times New Roman" w:hAnsi="Times New Roman" w:cs="Times New Roman"/>
              </w:rPr>
            </w:pPr>
            <w:r>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17AACAC1" w14:textId="77777777" w:rsidR="00497A9B" w:rsidRDefault="00281F65">
            <w:pPr>
              <w:rPr>
                <w:rFonts w:ascii="Times New Roman" w:hAnsi="Times New Roman" w:cs="Times New Roman"/>
              </w:rPr>
            </w:pPr>
            <w:r>
              <w:rPr>
                <w:rFonts w:ascii="Times New Roman" w:hAnsi="Times New Roman" w:cs="Times New Roman"/>
              </w:rPr>
              <w:t>Алгоритмы выполнения работ в профессиональной и смежных областях;</w:t>
            </w:r>
          </w:p>
          <w:p w14:paraId="17AACAC2" w14:textId="77777777" w:rsidR="00497A9B" w:rsidRDefault="00281F65">
            <w:pPr>
              <w:rPr>
                <w:rFonts w:ascii="Times New Roman" w:hAnsi="Times New Roman" w:cs="Times New Roman"/>
              </w:rPr>
            </w:pPr>
            <w:r>
              <w:rPr>
                <w:rFonts w:ascii="Times New Roman" w:hAnsi="Times New Roman" w:cs="Times New Roman"/>
              </w:rPr>
              <w:t>Методы работы в профессиональной и смежных сферах;</w:t>
            </w:r>
          </w:p>
          <w:p w14:paraId="17AACAC3" w14:textId="77777777" w:rsidR="00497A9B" w:rsidRDefault="00281F65">
            <w:pPr>
              <w:rPr>
                <w:rFonts w:ascii="Times New Roman" w:hAnsi="Times New Roman" w:cs="Times New Roman"/>
              </w:rPr>
            </w:pPr>
            <w:r>
              <w:rPr>
                <w:rFonts w:ascii="Times New Roman" w:hAnsi="Times New Roman" w:cs="Times New Roman"/>
              </w:rPr>
              <w:t>Структуру плана для решения задач;</w:t>
            </w:r>
          </w:p>
          <w:p w14:paraId="17AACAC4" w14:textId="77777777" w:rsidR="00497A9B" w:rsidRDefault="00281F65">
            <w:pPr>
              <w:rPr>
                <w:rFonts w:ascii="Times New Roman" w:hAnsi="Times New Roman" w:cs="Times New Roman"/>
              </w:rPr>
            </w:pPr>
            <w:r>
              <w:rPr>
                <w:rFonts w:ascii="Times New Roman" w:hAnsi="Times New Roman" w:cs="Times New Roman"/>
              </w:rPr>
              <w:t>Порядок оценки результатов решения задач профессиональной деятельности;</w:t>
            </w:r>
          </w:p>
          <w:p w14:paraId="17AACAC5" w14:textId="77777777" w:rsidR="00497A9B" w:rsidRDefault="00281F65">
            <w:pPr>
              <w:rPr>
                <w:rFonts w:ascii="Times New Roman" w:hAnsi="Times New Roman" w:cs="Times New Roman"/>
              </w:rPr>
            </w:pPr>
            <w:r>
              <w:rPr>
                <w:rFonts w:ascii="Times New Roman" w:hAnsi="Times New Roman" w:cs="Times New Roman"/>
              </w:rPr>
              <w:t>Номенклатура информационных источников, применяемых в профессиональной деятельности;</w:t>
            </w:r>
          </w:p>
          <w:p w14:paraId="17AACAC6" w14:textId="77777777" w:rsidR="00497A9B" w:rsidRDefault="00281F65">
            <w:pPr>
              <w:rPr>
                <w:rFonts w:ascii="Times New Roman" w:hAnsi="Times New Roman" w:cs="Times New Roman"/>
              </w:rPr>
            </w:pPr>
            <w:r>
              <w:rPr>
                <w:rFonts w:ascii="Times New Roman" w:hAnsi="Times New Roman" w:cs="Times New Roman"/>
              </w:rPr>
              <w:t>Приемы структурирования информации;</w:t>
            </w:r>
          </w:p>
          <w:p w14:paraId="17AACAC7" w14:textId="77777777" w:rsidR="00497A9B" w:rsidRDefault="00281F65">
            <w:pPr>
              <w:rPr>
                <w:rFonts w:ascii="Times New Roman" w:hAnsi="Times New Roman" w:cs="Times New Roman"/>
              </w:rPr>
            </w:pPr>
            <w:r>
              <w:rPr>
                <w:rFonts w:ascii="Times New Roman" w:hAnsi="Times New Roman" w:cs="Times New Roman"/>
              </w:rPr>
              <w:t>Формат оформления результатов поиска информации;</w:t>
            </w:r>
          </w:p>
          <w:p w14:paraId="17AACAC8" w14:textId="77777777" w:rsidR="00497A9B" w:rsidRDefault="00281F65">
            <w:pPr>
              <w:rPr>
                <w:rFonts w:ascii="Times New Roman" w:hAnsi="Times New Roman" w:cs="Times New Roman"/>
              </w:rPr>
            </w:pPr>
            <w:r>
              <w:rPr>
                <w:rFonts w:ascii="Times New Roman" w:hAnsi="Times New Roman" w:cs="Times New Roman"/>
              </w:rPr>
              <w:t>Актуальные нормативно-правовые документы, используемые в профессиональной деятельности;</w:t>
            </w:r>
          </w:p>
          <w:p w14:paraId="17AACAC9" w14:textId="77777777" w:rsidR="00497A9B" w:rsidRDefault="00281F65">
            <w:pPr>
              <w:rPr>
                <w:rFonts w:ascii="Times New Roman" w:hAnsi="Times New Roman" w:cs="Times New Roman"/>
              </w:rPr>
            </w:pPr>
            <w:r>
              <w:rPr>
                <w:rFonts w:ascii="Times New Roman" w:hAnsi="Times New Roman" w:cs="Times New Roman"/>
              </w:rPr>
              <w:t>Профессиональную терминологию;</w:t>
            </w:r>
          </w:p>
          <w:p w14:paraId="17AACACA" w14:textId="77777777" w:rsidR="00497A9B" w:rsidRDefault="00281F65">
            <w:pPr>
              <w:rPr>
                <w:rFonts w:ascii="Times New Roman" w:hAnsi="Times New Roman" w:cs="Times New Roman"/>
              </w:rPr>
            </w:pPr>
            <w:r>
              <w:rPr>
                <w:rFonts w:ascii="Times New Roman" w:hAnsi="Times New Roman" w:cs="Times New Roman"/>
              </w:rPr>
              <w:t>Способы определения и выстраивания траектории профессионального развития и самообразования;</w:t>
            </w:r>
          </w:p>
          <w:p w14:paraId="17AACACB" w14:textId="77777777" w:rsidR="00497A9B" w:rsidRDefault="00281F65">
            <w:pPr>
              <w:rPr>
                <w:rFonts w:ascii="Times New Roman" w:hAnsi="Times New Roman" w:cs="Times New Roman"/>
              </w:rPr>
            </w:pPr>
            <w:r>
              <w:rPr>
                <w:rFonts w:ascii="Times New Roman" w:hAnsi="Times New Roman" w:cs="Times New Roman"/>
              </w:rPr>
              <w:lastRenderedPageBreak/>
              <w:t>Основы финансовой грамотности;</w:t>
            </w:r>
          </w:p>
          <w:p w14:paraId="17AACACC" w14:textId="77777777" w:rsidR="00497A9B" w:rsidRDefault="00281F65">
            <w:pPr>
              <w:rPr>
                <w:rFonts w:ascii="Times New Roman" w:hAnsi="Times New Roman" w:cs="Times New Roman"/>
              </w:rPr>
            </w:pPr>
            <w:r>
              <w:rPr>
                <w:rFonts w:ascii="Times New Roman" w:hAnsi="Times New Roman" w:cs="Times New Roman"/>
              </w:rPr>
              <w:t>Психологические основы деятельности коллектива;</w:t>
            </w:r>
          </w:p>
          <w:p w14:paraId="17AACACD" w14:textId="77777777" w:rsidR="00497A9B" w:rsidRDefault="00281F65">
            <w:pPr>
              <w:rPr>
                <w:rFonts w:ascii="Times New Roman" w:hAnsi="Times New Roman" w:cs="Times New Roman"/>
              </w:rPr>
            </w:pPr>
            <w:r>
              <w:rPr>
                <w:rFonts w:ascii="Times New Roman" w:hAnsi="Times New Roman" w:cs="Times New Roman"/>
              </w:rPr>
              <w:t>Правила организации деятельности коллектива;</w:t>
            </w:r>
          </w:p>
          <w:p w14:paraId="17AACACE" w14:textId="77777777" w:rsidR="00497A9B" w:rsidRDefault="00281F65">
            <w:pPr>
              <w:rPr>
                <w:rFonts w:ascii="Times New Roman" w:hAnsi="Times New Roman" w:cs="Times New Roman"/>
              </w:rPr>
            </w:pPr>
            <w:r>
              <w:rPr>
                <w:rFonts w:ascii="Times New Roman" w:hAnsi="Times New Roman" w:cs="Times New Roman"/>
              </w:rPr>
              <w:t>Правила взаимодействия с обучающимися, преподавателями и мастерами в ходе обучения, с руководителями учебной и производственной практик;</w:t>
            </w:r>
          </w:p>
          <w:p w14:paraId="17AACACF" w14:textId="77777777" w:rsidR="00497A9B" w:rsidRDefault="00281F65">
            <w:pPr>
              <w:rPr>
                <w:rFonts w:ascii="Times New Roman" w:hAnsi="Times New Roman" w:cs="Times New Roman"/>
              </w:rPr>
            </w:pPr>
            <w:r>
              <w:rPr>
                <w:rFonts w:ascii="Times New Roman" w:hAnsi="Times New Roman" w:cs="Times New Roman"/>
              </w:rPr>
              <w:t>Техники записи звука на многоканальные портативные аппараты во время съемок с соблюдением заданных технических параметров;</w:t>
            </w:r>
          </w:p>
          <w:p w14:paraId="17AACAD0" w14:textId="77777777" w:rsidR="00497A9B" w:rsidRDefault="00281F65">
            <w:pPr>
              <w:rPr>
                <w:rFonts w:ascii="Times New Roman" w:hAnsi="Times New Roman" w:cs="Times New Roman"/>
              </w:rPr>
            </w:pPr>
            <w:r>
              <w:rPr>
                <w:rFonts w:ascii="Times New Roman" w:hAnsi="Times New Roman" w:cs="Times New Roman"/>
              </w:rPr>
              <w:t>Техники монтажа звука;</w:t>
            </w:r>
          </w:p>
          <w:p w14:paraId="17AACAD1" w14:textId="77777777" w:rsidR="00497A9B" w:rsidRDefault="00281F65">
            <w:pPr>
              <w:rPr>
                <w:rFonts w:ascii="Times New Roman" w:hAnsi="Times New Roman" w:cs="Times New Roman"/>
                <w:highlight w:val="yellow"/>
              </w:rPr>
            </w:pPr>
            <w:r>
              <w:rPr>
                <w:rFonts w:ascii="Times New Roman" w:hAnsi="Times New Roman" w:cs="Times New Roman"/>
              </w:rPr>
              <w:t>Алгоритм создания сбалансированного звукового сопровождения к кино- и телефильму</w:t>
            </w:r>
          </w:p>
        </w:tc>
        <w:tc>
          <w:tcPr>
            <w:tcW w:w="2835" w:type="dxa"/>
          </w:tcPr>
          <w:p w14:paraId="17AACAD2" w14:textId="77777777" w:rsidR="00497A9B" w:rsidRDefault="00281F65">
            <w:pPr>
              <w:rPr>
                <w:rFonts w:ascii="Times New Roman" w:hAnsi="Times New Roman" w:cs="Times New Roman"/>
                <w:highlight w:val="yellow"/>
              </w:rPr>
            </w:pPr>
            <w:r>
              <w:rPr>
                <w:rFonts w:ascii="Times New Roman" w:hAnsi="Times New Roman" w:cs="Times New Roman"/>
              </w:rPr>
              <w:lastRenderedPageBreak/>
              <w:t>Умеет создавать музыкальные композиции с использованием различных технологий</w:t>
            </w:r>
          </w:p>
        </w:tc>
        <w:tc>
          <w:tcPr>
            <w:tcW w:w="2693" w:type="dxa"/>
          </w:tcPr>
          <w:p w14:paraId="17AACAD3" w14:textId="77777777" w:rsidR="00497A9B" w:rsidRDefault="00281F65">
            <w:pPr>
              <w:rPr>
                <w:rFonts w:ascii="Times New Roman" w:hAnsi="Times New Roman" w:cs="Times New Roman"/>
                <w:highlight w:val="yellow"/>
              </w:rPr>
            </w:pPr>
            <w:r>
              <w:rPr>
                <w:rFonts w:ascii="Times New Roman" w:hAnsi="Times New Roman" w:cs="Times New Roman"/>
              </w:rPr>
              <w:t>Наблюдение за работой обучающегося в микрогруппе, индивидуальное и групповое задание</w:t>
            </w:r>
          </w:p>
        </w:tc>
      </w:tr>
    </w:tbl>
    <w:p w14:paraId="17AACAD5" w14:textId="77777777" w:rsidR="00497A9B" w:rsidRDefault="00497A9B">
      <w:pPr>
        <w:pBdr>
          <w:top w:val="nil"/>
          <w:left w:val="nil"/>
          <w:bottom w:val="nil"/>
          <w:right w:val="nil"/>
          <w:between w:val="nil"/>
        </w:pBdr>
        <w:jc w:val="center"/>
        <w:rPr>
          <w:rFonts w:ascii="Times New Roman" w:hAnsi="Times New Roman" w:cs="Times New Roman"/>
          <w:b/>
          <w:color w:val="000000"/>
        </w:rPr>
      </w:pPr>
      <w:bookmarkStart w:id="7" w:name="_heading=h.nuhqtsrpqfpg" w:colFirst="0" w:colLast="0"/>
      <w:bookmarkEnd w:id="7"/>
    </w:p>
    <w:p w14:paraId="17AACAD6" w14:textId="77777777" w:rsidR="00497A9B" w:rsidRDefault="00281F65">
      <w:pPr>
        <w:pBdr>
          <w:top w:val="nil"/>
          <w:left w:val="nil"/>
          <w:bottom w:val="nil"/>
          <w:right w:val="nil"/>
          <w:between w:val="nil"/>
        </w:pBdr>
        <w:jc w:val="center"/>
        <w:rPr>
          <w:rFonts w:ascii="Times New Roman" w:hAnsi="Times New Roman" w:cs="Times New Roman"/>
          <w:b/>
          <w:color w:val="000000"/>
        </w:rPr>
      </w:pPr>
      <w:r>
        <w:rPr>
          <w:rFonts w:ascii="Times New Roman" w:hAnsi="Times New Roman" w:cs="Times New Roman"/>
          <w:b/>
          <w:color w:val="000000"/>
        </w:rPr>
        <w:t>Разработчик примерной образовательной программы</w:t>
      </w:r>
    </w:p>
    <w:p w14:paraId="17AACAD8" w14:textId="0F8D17D5" w:rsidR="00497A9B" w:rsidRDefault="00281F65" w:rsidP="00134DED">
      <w:pPr>
        <w:jc w:val="center"/>
        <w:rPr>
          <w:rFonts w:ascii="Times New Roman" w:hAnsi="Times New Roman" w:cs="Times New Roman"/>
          <w:b/>
        </w:rPr>
      </w:pPr>
      <w:r>
        <w:rPr>
          <w:rFonts w:ascii="Times New Roman" w:hAnsi="Times New Roman" w:cs="Times New Roman"/>
          <w:b/>
        </w:rPr>
        <w:t>Группа разработчиков:</w:t>
      </w:r>
    </w:p>
    <w:tbl>
      <w:tblPr>
        <w:tblStyle w:val="affffffff5"/>
        <w:tblW w:w="93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341"/>
        <w:gridCol w:w="5988"/>
      </w:tblGrid>
      <w:tr w:rsidR="00497A9B" w14:paraId="17AACADB" w14:textId="77777777">
        <w:trPr>
          <w:trHeight w:val="171"/>
        </w:trPr>
        <w:tc>
          <w:tcPr>
            <w:tcW w:w="3341" w:type="dxa"/>
          </w:tcPr>
          <w:p w14:paraId="17AACAD9" w14:textId="77777777" w:rsidR="00497A9B" w:rsidRDefault="00281F65">
            <w:pPr>
              <w:jc w:val="center"/>
              <w:rPr>
                <w:rFonts w:ascii="Times New Roman" w:hAnsi="Times New Roman" w:cs="Times New Roman"/>
              </w:rPr>
            </w:pPr>
            <w:r>
              <w:rPr>
                <w:rFonts w:ascii="Times New Roman" w:hAnsi="Times New Roman" w:cs="Times New Roman"/>
              </w:rPr>
              <w:t>ФИО</w:t>
            </w:r>
          </w:p>
        </w:tc>
        <w:tc>
          <w:tcPr>
            <w:tcW w:w="5988" w:type="dxa"/>
          </w:tcPr>
          <w:p w14:paraId="17AACADA" w14:textId="77777777" w:rsidR="00497A9B" w:rsidRDefault="00281F65">
            <w:pPr>
              <w:jc w:val="center"/>
              <w:rPr>
                <w:rFonts w:ascii="Times New Roman" w:hAnsi="Times New Roman" w:cs="Times New Roman"/>
              </w:rPr>
            </w:pPr>
            <w:r>
              <w:rPr>
                <w:rFonts w:ascii="Times New Roman" w:hAnsi="Times New Roman" w:cs="Times New Roman"/>
              </w:rPr>
              <w:t>Организация, должность</w:t>
            </w:r>
          </w:p>
        </w:tc>
      </w:tr>
      <w:tr w:rsidR="00497A9B" w14:paraId="17AACADE" w14:textId="77777777">
        <w:trPr>
          <w:trHeight w:val="940"/>
        </w:trPr>
        <w:tc>
          <w:tcPr>
            <w:tcW w:w="3341" w:type="dxa"/>
          </w:tcPr>
          <w:p w14:paraId="17AACADC" w14:textId="77777777" w:rsidR="00497A9B" w:rsidRDefault="00281F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Звездкин А.В.</w:t>
            </w:r>
          </w:p>
        </w:tc>
        <w:tc>
          <w:tcPr>
            <w:tcW w:w="5988" w:type="dxa"/>
          </w:tcPr>
          <w:p w14:paraId="17AACADD" w14:textId="736F169E" w:rsidR="00497A9B" w:rsidRDefault="00281F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Ведущий специалист лаборатории по экспертному сопровождению внедрения модели колледжа креативных индустрий ЦРПОКИ</w:t>
            </w:r>
            <w:r w:rsidR="00456F52">
              <w:rPr>
                <w:rFonts w:ascii="Times New Roman" w:hAnsi="Times New Roman" w:cs="Times New Roman"/>
              </w:rPr>
              <w:t xml:space="preserve">, </w:t>
            </w:r>
            <w:proofErr w:type="spellStart"/>
            <w:r w:rsidR="00456F52" w:rsidRPr="00456F52">
              <w:rPr>
                <w:rFonts w:ascii="Times New Roman" w:hAnsi="Times New Roman" w:cs="Times New Roman"/>
              </w:rPr>
              <w:t>продакт</w:t>
            </w:r>
            <w:proofErr w:type="spellEnd"/>
            <w:r w:rsidR="00456F52" w:rsidRPr="00456F52">
              <w:rPr>
                <w:rFonts w:ascii="Times New Roman" w:hAnsi="Times New Roman" w:cs="Times New Roman"/>
              </w:rPr>
              <w:t>-менеджер, куратор студии «Звукорежиссура и современная электронная музыка», автор образовательной программы «Современная электронная музыка» Школы Креативных Индустрий</w:t>
            </w:r>
          </w:p>
        </w:tc>
      </w:tr>
      <w:tr w:rsidR="00497A9B" w14:paraId="17AACAE1" w14:textId="77777777">
        <w:trPr>
          <w:trHeight w:val="386"/>
        </w:trPr>
        <w:tc>
          <w:tcPr>
            <w:tcW w:w="3341" w:type="dxa"/>
          </w:tcPr>
          <w:p w14:paraId="17AACADF" w14:textId="77777777" w:rsidR="00497A9B" w:rsidRDefault="00281F65">
            <w:pPr>
              <w:jc w:val="center"/>
              <w:rPr>
                <w:rFonts w:ascii="Times New Roman" w:hAnsi="Times New Roman" w:cs="Times New Roman"/>
              </w:rPr>
            </w:pPr>
            <w:r>
              <w:rPr>
                <w:rFonts w:ascii="Times New Roman" w:hAnsi="Times New Roman" w:cs="Times New Roman"/>
              </w:rPr>
              <w:t>Мустафина Н.Р.</w:t>
            </w:r>
          </w:p>
        </w:tc>
        <w:tc>
          <w:tcPr>
            <w:tcW w:w="5988" w:type="dxa"/>
          </w:tcPr>
          <w:p w14:paraId="17AACAE0" w14:textId="0EA447D3" w:rsidR="00497A9B" w:rsidRDefault="00281F65">
            <w:pPr>
              <w:jc w:val="center"/>
              <w:rPr>
                <w:rFonts w:ascii="Times New Roman" w:hAnsi="Times New Roman" w:cs="Times New Roman"/>
              </w:rPr>
            </w:pPr>
            <w:r>
              <w:rPr>
                <w:rFonts w:ascii="Times New Roman" w:hAnsi="Times New Roman" w:cs="Times New Roman"/>
              </w:rPr>
              <w:t>Главный специалист отдела сопровождения реализации проектов ЦРПОКИ</w:t>
            </w:r>
          </w:p>
        </w:tc>
      </w:tr>
    </w:tbl>
    <w:p w14:paraId="17AACAE2" w14:textId="77777777" w:rsidR="00497A9B" w:rsidRDefault="00281F65">
      <w:pPr>
        <w:jc w:val="center"/>
        <w:rPr>
          <w:rFonts w:ascii="Times New Roman" w:hAnsi="Times New Roman" w:cs="Times New Roman"/>
        </w:rPr>
      </w:pPr>
      <w:r>
        <w:rPr>
          <w:rFonts w:ascii="Times New Roman" w:hAnsi="Times New Roman" w:cs="Times New Roman"/>
        </w:rPr>
        <w:t xml:space="preserve"> </w:t>
      </w:r>
    </w:p>
    <w:p w14:paraId="17AACAE4" w14:textId="296E5A4E" w:rsidR="00497A9B" w:rsidRDefault="00281F65" w:rsidP="00134DED">
      <w:pPr>
        <w:jc w:val="center"/>
        <w:rPr>
          <w:rFonts w:ascii="Times New Roman" w:hAnsi="Times New Roman" w:cs="Times New Roman"/>
          <w:b/>
        </w:rPr>
      </w:pPr>
      <w:r>
        <w:rPr>
          <w:rFonts w:ascii="Times New Roman" w:hAnsi="Times New Roman" w:cs="Times New Roman"/>
          <w:b/>
        </w:rPr>
        <w:t>Руководитель группы:</w:t>
      </w:r>
    </w:p>
    <w:tbl>
      <w:tblPr>
        <w:tblStyle w:val="afffffff1"/>
        <w:tblW w:w="9346" w:type="dxa"/>
        <w:tblLayout w:type="fixed"/>
        <w:tblLook w:val="0600" w:firstRow="0" w:lastRow="0" w:firstColumn="0" w:lastColumn="0" w:noHBand="1" w:noVBand="1"/>
      </w:tblPr>
      <w:tblGrid>
        <w:gridCol w:w="3388"/>
        <w:gridCol w:w="5958"/>
      </w:tblGrid>
      <w:tr w:rsidR="00497A9B" w14:paraId="17AACAE7" w14:textId="77777777" w:rsidTr="00A63D4A">
        <w:trPr>
          <w:trHeight w:val="152"/>
        </w:trPr>
        <w:tc>
          <w:tcPr>
            <w:tcW w:w="3388" w:type="dxa"/>
          </w:tcPr>
          <w:p w14:paraId="17AACAE5" w14:textId="77777777" w:rsidR="00497A9B" w:rsidRDefault="00281F65">
            <w:pPr>
              <w:jc w:val="center"/>
              <w:rPr>
                <w:rFonts w:ascii="Times New Roman" w:hAnsi="Times New Roman" w:cs="Times New Roman"/>
              </w:rPr>
            </w:pPr>
            <w:r>
              <w:rPr>
                <w:rFonts w:ascii="Times New Roman" w:hAnsi="Times New Roman" w:cs="Times New Roman"/>
              </w:rPr>
              <w:t>ФИО</w:t>
            </w:r>
          </w:p>
        </w:tc>
        <w:tc>
          <w:tcPr>
            <w:tcW w:w="5958" w:type="dxa"/>
          </w:tcPr>
          <w:p w14:paraId="17AACAE6" w14:textId="77777777" w:rsidR="00497A9B" w:rsidRDefault="00281F65">
            <w:pPr>
              <w:jc w:val="center"/>
              <w:rPr>
                <w:rFonts w:ascii="Times New Roman" w:hAnsi="Times New Roman" w:cs="Times New Roman"/>
              </w:rPr>
            </w:pPr>
            <w:r>
              <w:rPr>
                <w:rFonts w:ascii="Times New Roman" w:hAnsi="Times New Roman" w:cs="Times New Roman"/>
              </w:rPr>
              <w:t>Организация, должность</w:t>
            </w:r>
          </w:p>
        </w:tc>
      </w:tr>
      <w:tr w:rsidR="00497A9B" w14:paraId="17AACAEA" w14:textId="77777777" w:rsidTr="00A63D4A">
        <w:trPr>
          <w:trHeight w:val="471"/>
        </w:trPr>
        <w:tc>
          <w:tcPr>
            <w:tcW w:w="3388" w:type="dxa"/>
            <w:vAlign w:val="center"/>
          </w:tcPr>
          <w:p w14:paraId="17AACAE8" w14:textId="77777777" w:rsidR="00497A9B" w:rsidRDefault="00281F65" w:rsidP="00A63D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Байтаев М.Д.</w:t>
            </w:r>
          </w:p>
        </w:tc>
        <w:tc>
          <w:tcPr>
            <w:tcW w:w="5958" w:type="dxa"/>
            <w:vAlign w:val="center"/>
          </w:tcPr>
          <w:p w14:paraId="17AACAE9" w14:textId="51844CB7" w:rsidR="00497A9B" w:rsidRDefault="00281F65" w:rsidP="00A63D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Заместитель начальника ЦРПОКИ</w:t>
            </w:r>
          </w:p>
        </w:tc>
      </w:tr>
    </w:tbl>
    <w:p w14:paraId="17AACAEB" w14:textId="77777777" w:rsidR="00497A9B" w:rsidRDefault="00497A9B">
      <w:pPr>
        <w:jc w:val="center"/>
        <w:rPr>
          <w:rFonts w:ascii="Times New Roman" w:hAnsi="Times New Roman" w:cs="Times New Roman"/>
          <w:i/>
        </w:rPr>
      </w:pPr>
    </w:p>
    <w:sectPr w:rsidR="00497A9B">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CE9DA" w14:textId="77777777" w:rsidR="00CA1164" w:rsidRDefault="00CA1164">
      <w:r>
        <w:separator/>
      </w:r>
    </w:p>
  </w:endnote>
  <w:endnote w:type="continuationSeparator" w:id="0">
    <w:p w14:paraId="7304C913" w14:textId="77777777" w:rsidR="00CA1164" w:rsidRDefault="00CA1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ACAEC" w14:textId="77777777" w:rsidR="00497A9B" w:rsidRDefault="00497A9B">
    <w:pPr>
      <w:pBdr>
        <w:top w:val="nil"/>
        <w:left w:val="nil"/>
        <w:bottom w:val="nil"/>
        <w:right w:val="nil"/>
        <w:between w:val="nil"/>
      </w:pBdr>
      <w:tabs>
        <w:tab w:val="center" w:pos="4677"/>
        <w:tab w:val="right" w:pos="9355"/>
      </w:tabs>
      <w:jc w:val="right"/>
      <w:rPr>
        <w:color w:val="000000"/>
      </w:rPr>
    </w:pPr>
  </w:p>
  <w:p w14:paraId="17AACAED" w14:textId="77777777" w:rsidR="00497A9B" w:rsidRDefault="00497A9B">
    <w:pPr>
      <w:pBdr>
        <w:top w:val="nil"/>
        <w:left w:val="nil"/>
        <w:bottom w:val="nil"/>
        <w:right w:val="nil"/>
        <w:between w:val="nil"/>
      </w:pBdr>
      <w:tabs>
        <w:tab w:val="center" w:pos="4677"/>
        <w:tab w:val="right" w:pos="9355"/>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7F74B" w14:textId="77777777" w:rsidR="00CA1164" w:rsidRDefault="00CA1164">
      <w:r>
        <w:separator/>
      </w:r>
    </w:p>
  </w:footnote>
  <w:footnote w:type="continuationSeparator" w:id="0">
    <w:p w14:paraId="799D3B1E" w14:textId="77777777" w:rsidR="00CA1164" w:rsidRDefault="00CA1164">
      <w:r>
        <w:continuationSeparator/>
      </w:r>
    </w:p>
  </w:footnote>
  <w:footnote w:id="1">
    <w:p w14:paraId="17AACAEE" w14:textId="77777777" w:rsidR="00497A9B" w:rsidRDefault="00281F65">
      <w:pPr>
        <w:pBdr>
          <w:top w:val="nil"/>
          <w:left w:val="nil"/>
          <w:bottom w:val="nil"/>
          <w:right w:val="nil"/>
          <w:between w:val="nil"/>
        </w:pBdr>
        <w:jc w:val="both"/>
        <w:rPr>
          <w:rFonts w:eastAsia="Calibri"/>
          <w:i/>
          <w:color w:val="000000"/>
          <w:sz w:val="20"/>
          <w:szCs w:val="20"/>
        </w:rPr>
      </w:pPr>
      <w:r>
        <w:rPr>
          <w:vertAlign w:val="superscript"/>
        </w:rPr>
        <w:footnoteRef/>
      </w:r>
      <w:r>
        <w:rPr>
          <w:rFonts w:eastAsia="Calibri"/>
          <w:color w:val="000000"/>
          <w:sz w:val="20"/>
          <w:szCs w:val="20"/>
        </w:rPr>
        <w:t xml:space="preserve"> </w:t>
      </w:r>
      <w:r>
        <w:rPr>
          <w:rFonts w:ascii="Times New Roman" w:hAnsi="Times New Roman" w:cs="Times New Roman"/>
          <w:color w:val="000000"/>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28B6556C" w14:textId="77777777" w:rsidR="0013325E" w:rsidRDefault="0013325E" w:rsidP="0013325E">
      <w:pPr>
        <w:pStyle w:val="a7"/>
        <w:suppressAutoHyphens/>
        <w:jc w:val="both"/>
        <w:rPr>
          <w:rFonts w:ascii="Times New Roman" w:hAnsi="Times New Roman" w:cs="Times New Roman"/>
        </w:rPr>
      </w:pPr>
      <w:r>
        <w:rPr>
          <w:rStyle w:val="a9"/>
          <w:rFonts w:eastAsiaTheme="majorEastAsia"/>
        </w:rPr>
        <w:footnoteRef/>
      </w:r>
      <w:r>
        <w:rPr>
          <w:rFonts w:ascii="Times New Roman" w:hAnsi="Times New Roman" w:cs="Times New Roman"/>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75F7DBD6" w14:textId="77777777" w:rsidR="0013325E" w:rsidRDefault="0013325E" w:rsidP="0013325E">
      <w:pPr>
        <w:pStyle w:val="a7"/>
        <w:jc w:val="both"/>
      </w:pPr>
      <w:r>
        <w:rPr>
          <w:rStyle w:val="a9"/>
          <w:rFonts w:eastAsiaTheme="majorEastAsia"/>
        </w:rPr>
        <w:footnoteRef/>
      </w:r>
      <w:r>
        <w:rPr>
          <w:rFonts w:ascii="Times New Roman" w:hAnsi="Times New Roman" w:cs="Times New Roman"/>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3505947"/>
      <w:docPartObj>
        <w:docPartGallery w:val="Page Numbers (Top of Page)"/>
        <w:docPartUnique/>
      </w:docPartObj>
    </w:sdtPr>
    <w:sdtEndPr>
      <w:rPr>
        <w:rFonts w:ascii="Times New Roman" w:hAnsi="Times New Roman" w:cs="Times New Roman"/>
      </w:rPr>
    </w:sdtEndPr>
    <w:sdtContent>
      <w:p w14:paraId="2E148CB7" w14:textId="5A078578" w:rsidR="002E00AD" w:rsidRPr="002E00AD" w:rsidRDefault="002E00AD" w:rsidP="002E00AD">
        <w:pPr>
          <w:pStyle w:val="af0"/>
          <w:jc w:val="center"/>
          <w:rPr>
            <w:rFonts w:ascii="Times New Roman" w:hAnsi="Times New Roman" w:cs="Times New Roman"/>
          </w:rPr>
        </w:pPr>
        <w:r w:rsidRPr="002E00AD">
          <w:rPr>
            <w:rFonts w:ascii="Times New Roman" w:hAnsi="Times New Roman" w:cs="Times New Roman"/>
          </w:rPr>
          <w:fldChar w:fldCharType="begin"/>
        </w:r>
        <w:r w:rsidRPr="002E00AD">
          <w:rPr>
            <w:rFonts w:ascii="Times New Roman" w:hAnsi="Times New Roman" w:cs="Times New Roman"/>
          </w:rPr>
          <w:instrText>PAGE   \* MERGEFORMAT</w:instrText>
        </w:r>
        <w:r w:rsidRPr="002E00AD">
          <w:rPr>
            <w:rFonts w:ascii="Times New Roman" w:hAnsi="Times New Roman" w:cs="Times New Roman"/>
          </w:rPr>
          <w:fldChar w:fldCharType="separate"/>
        </w:r>
        <w:r w:rsidRPr="002E00AD">
          <w:rPr>
            <w:rFonts w:ascii="Times New Roman" w:hAnsi="Times New Roman" w:cs="Times New Roman"/>
          </w:rPr>
          <w:t>2</w:t>
        </w:r>
        <w:r w:rsidRPr="002E00AD">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0DE25B7F"/>
    <w:multiLevelType w:val="multilevel"/>
    <w:tmpl w:val="DC68460C"/>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15:restartNumberingAfterBreak="0">
    <w:nsid w:val="3EC55242"/>
    <w:multiLevelType w:val="multilevel"/>
    <w:tmpl w:val="D4F077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72125BF"/>
    <w:multiLevelType w:val="multilevel"/>
    <w:tmpl w:val="90EA0EDC"/>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4" w15:restartNumberingAfterBreak="0">
    <w:nsid w:val="7EB65356"/>
    <w:multiLevelType w:val="multilevel"/>
    <w:tmpl w:val="81DC3E1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A9B"/>
    <w:rsid w:val="000E786F"/>
    <w:rsid w:val="0013325E"/>
    <w:rsid w:val="00134DED"/>
    <w:rsid w:val="00154AC3"/>
    <w:rsid w:val="00281F65"/>
    <w:rsid w:val="002E00AD"/>
    <w:rsid w:val="003A2372"/>
    <w:rsid w:val="004436F4"/>
    <w:rsid w:val="00456F52"/>
    <w:rsid w:val="004719C9"/>
    <w:rsid w:val="004850F5"/>
    <w:rsid w:val="00497A9B"/>
    <w:rsid w:val="006167B6"/>
    <w:rsid w:val="00A63D4A"/>
    <w:rsid w:val="00CA1164"/>
    <w:rsid w:val="00CE273E"/>
    <w:rsid w:val="00FB2C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AC8B9"/>
  <w15:docId w15:val="{3F91FE31-FCE6-459B-BD87-1A24F47E9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127A"/>
    <w:rPr>
      <w:rFonts w:eastAsia="Times New Roman"/>
    </w:rPr>
  </w:style>
  <w:style w:type="paragraph" w:styleId="1">
    <w:name w:val="heading 1"/>
    <w:basedOn w:val="a"/>
    <w:next w:val="a"/>
    <w:link w:val="10"/>
    <w:uiPriority w:val="9"/>
    <w:qFormat/>
    <w:rsid w:val="00097642"/>
    <w:pPr>
      <w:keepNext/>
      <w:keepLines/>
      <w:spacing w:before="240"/>
      <w:outlineLvl w:val="0"/>
    </w:pPr>
    <w:rPr>
      <w:rFonts w:eastAsiaTheme="majorEastAsia" w:cstheme="majorBidi"/>
      <w:sz w:val="32"/>
      <w:szCs w:val="32"/>
    </w:rPr>
  </w:style>
  <w:style w:type="paragraph" w:styleId="2">
    <w:name w:val="heading 2"/>
    <w:basedOn w:val="a"/>
    <w:next w:val="a"/>
    <w:link w:val="20"/>
    <w:uiPriority w:val="9"/>
    <w:semiHidden/>
    <w:unhideWhenUsed/>
    <w:qFormat/>
    <w:rsid w:val="00097642"/>
    <w:pPr>
      <w:keepNext/>
      <w:keepLines/>
      <w:spacing w:before="40"/>
      <w:outlineLvl w:val="1"/>
    </w:pPr>
    <w:rPr>
      <w:rFonts w:eastAsiaTheme="majorEastAsia" w:cstheme="majorBidi"/>
      <w:szCs w:val="26"/>
    </w:rPr>
  </w:style>
  <w:style w:type="paragraph" w:styleId="3">
    <w:name w:val="heading 3"/>
    <w:basedOn w:val="a"/>
    <w:next w:val="a"/>
    <w:link w:val="30"/>
    <w:uiPriority w:val="9"/>
    <w:semiHidden/>
    <w:unhideWhenUsed/>
    <w:qFormat/>
    <w:rsid w:val="00C0127A"/>
    <w:pPr>
      <w:keepNext/>
      <w:spacing w:before="240" w:after="60"/>
      <w:outlineLvl w:val="2"/>
    </w:pPr>
    <w:rPr>
      <w:rFonts w:ascii="Arial" w:hAnsi="Arial"/>
      <w:b/>
      <w:bCs/>
      <w:sz w:val="26"/>
      <w:szCs w:val="26"/>
    </w:rPr>
  </w:style>
  <w:style w:type="paragraph" w:styleId="4">
    <w:name w:val="heading 4"/>
    <w:basedOn w:val="3"/>
    <w:next w:val="a"/>
    <w:link w:val="40"/>
    <w:uiPriority w:val="9"/>
    <w:semiHidden/>
    <w:unhideWhenUsed/>
    <w:qFormat/>
    <w:rsid w:val="00C0127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C0127A"/>
    <w:pPr>
      <w:spacing w:before="240" w:after="60"/>
      <w:outlineLvl w:val="4"/>
    </w:pPr>
    <w:rPr>
      <w:b/>
      <w:bCs/>
      <w:i/>
      <w:iCs/>
      <w:sz w:val="26"/>
      <w:szCs w:val="26"/>
    </w:rPr>
  </w:style>
  <w:style w:type="paragraph" w:styleId="6">
    <w:name w:val="heading 6"/>
    <w:basedOn w:val="a"/>
    <w:next w:val="a"/>
    <w:link w:val="60"/>
    <w:uiPriority w:val="9"/>
    <w:semiHidden/>
    <w:unhideWhenUsed/>
    <w:qFormat/>
    <w:rsid w:val="00C0127A"/>
    <w:pPr>
      <w:keepNext/>
      <w:keepLines/>
      <w:spacing w:before="200" w:line="276" w:lineRule="auto"/>
      <w:outlineLvl w:val="5"/>
    </w:pPr>
    <w:rPr>
      <w:rFonts w:ascii="Cambria" w:hAnsi="Cambria"/>
      <w:i/>
      <w:iCs/>
      <w:color w:val="243F6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97642"/>
    <w:pPr>
      <w:contextualSpacing/>
    </w:pPr>
    <w:rPr>
      <w:rFonts w:eastAsiaTheme="majorEastAsia" w:cstheme="majorBidi"/>
      <w:spacing w:val="-10"/>
      <w:kern w:val="28"/>
      <w:sz w:val="32"/>
      <w:szCs w:val="56"/>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10">
    <w:name w:val="Заголовок 1 Знак"/>
    <w:basedOn w:val="a0"/>
    <w:link w:val="1"/>
    <w:uiPriority w:val="9"/>
    <w:rsid w:val="00097642"/>
    <w:rPr>
      <w:rFonts w:eastAsiaTheme="majorEastAsia" w:cstheme="majorBidi"/>
      <w:sz w:val="32"/>
      <w:szCs w:val="32"/>
    </w:rPr>
  </w:style>
  <w:style w:type="character" w:customStyle="1" w:styleId="20">
    <w:name w:val="Заголовок 2 Знак"/>
    <w:basedOn w:val="a0"/>
    <w:link w:val="2"/>
    <w:uiPriority w:val="99"/>
    <w:rsid w:val="00097642"/>
    <w:rPr>
      <w:rFonts w:eastAsiaTheme="majorEastAsia" w:cstheme="majorBidi"/>
      <w:szCs w:val="26"/>
    </w:rPr>
  </w:style>
  <w:style w:type="character" w:customStyle="1" w:styleId="30">
    <w:name w:val="Заголовок 3 Знак"/>
    <w:basedOn w:val="a0"/>
    <w:link w:val="3"/>
    <w:uiPriority w:val="99"/>
    <w:rsid w:val="00C0127A"/>
    <w:rPr>
      <w:rFonts w:ascii="Arial" w:eastAsia="Times New Roman" w:hAnsi="Arial"/>
      <w:b/>
      <w:bCs/>
      <w:sz w:val="26"/>
      <w:szCs w:val="26"/>
      <w:lang w:val="en-US"/>
    </w:rPr>
  </w:style>
  <w:style w:type="character" w:customStyle="1" w:styleId="40">
    <w:name w:val="Заголовок 4 Знак"/>
    <w:basedOn w:val="a0"/>
    <w:link w:val="4"/>
    <w:uiPriority w:val="99"/>
    <w:rsid w:val="00C0127A"/>
    <w:rPr>
      <w:rFonts w:eastAsia="Times New Roman"/>
      <w:b/>
      <w:bCs/>
      <w:sz w:val="24"/>
      <w:szCs w:val="24"/>
      <w:lang w:val="en-US"/>
    </w:rPr>
  </w:style>
  <w:style w:type="character" w:customStyle="1" w:styleId="50">
    <w:name w:val="Заголовок 5 Знак"/>
    <w:basedOn w:val="a0"/>
    <w:link w:val="5"/>
    <w:uiPriority w:val="9"/>
    <w:qFormat/>
    <w:rsid w:val="00C0127A"/>
    <w:rPr>
      <w:rFonts w:ascii="Calibri" w:eastAsia="Times New Roman" w:hAnsi="Calibri"/>
      <w:b/>
      <w:bCs/>
      <w:i/>
      <w:iCs/>
      <w:sz w:val="26"/>
      <w:szCs w:val="26"/>
      <w:lang w:eastAsia="ru-RU"/>
    </w:rPr>
  </w:style>
  <w:style w:type="character" w:customStyle="1" w:styleId="60">
    <w:name w:val="Заголовок 6 Знак"/>
    <w:basedOn w:val="a0"/>
    <w:link w:val="6"/>
    <w:uiPriority w:val="9"/>
    <w:rsid w:val="00C0127A"/>
    <w:rPr>
      <w:rFonts w:ascii="Cambria" w:eastAsia="Times New Roman" w:hAnsi="Cambria"/>
      <w:i/>
      <w:iCs/>
      <w:color w:val="243F60"/>
      <w:sz w:val="22"/>
      <w:szCs w:val="22"/>
      <w:lang w:eastAsia="ru-RU"/>
    </w:rPr>
  </w:style>
  <w:style w:type="paragraph" w:styleId="a5">
    <w:name w:val="Subtitle"/>
    <w:link w:val="a6"/>
    <w:uiPriority w:val="11"/>
    <w:qFormat/>
    <w:pPr>
      <w:pBdr>
        <w:top w:val="nil"/>
        <w:left w:val="nil"/>
        <w:bottom w:val="nil"/>
        <w:right w:val="nil"/>
        <w:between w:val="nil"/>
      </w:pBdr>
    </w:pPr>
    <w:rPr>
      <w:color w:val="000000"/>
    </w:rPr>
  </w:style>
  <w:style w:type="character" w:customStyle="1" w:styleId="a6">
    <w:name w:val="Подзаголовок Знак"/>
    <w:basedOn w:val="a0"/>
    <w:link w:val="a5"/>
    <w:uiPriority w:val="11"/>
    <w:rsid w:val="00097642"/>
    <w:rPr>
      <w:rFonts w:eastAsiaTheme="minorEastAsia" w:cstheme="minorBidi"/>
      <w:spacing w:val="15"/>
      <w:szCs w:val="22"/>
    </w:rPr>
  </w:style>
  <w:style w:type="character" w:customStyle="1" w:styleId="a4">
    <w:name w:val="Заголовок Знак"/>
    <w:basedOn w:val="a0"/>
    <w:link w:val="a3"/>
    <w:uiPriority w:val="10"/>
    <w:rsid w:val="00097642"/>
    <w:rPr>
      <w:rFonts w:eastAsiaTheme="majorEastAsia" w:cstheme="majorBidi"/>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qFormat/>
    <w:rsid w:val="00C0127A"/>
    <w:rPr>
      <w:sz w:val="20"/>
      <w:szCs w:val="20"/>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qFormat/>
    <w:rsid w:val="00C0127A"/>
    <w:rPr>
      <w:rFonts w:ascii="Calibri" w:eastAsia="Times New Roman" w:hAnsi="Calibri"/>
      <w:sz w:val="20"/>
      <w:szCs w:val="20"/>
      <w:lang w:val="en-US" w:eastAsia="ru-RU"/>
    </w:rPr>
  </w:style>
  <w:style w:type="character" w:styleId="a9">
    <w:name w:val="footnote reference"/>
    <w:aliases w:val="Знак сноски-FN,Ciae niinee-FN,AЗнак сноски зел"/>
    <w:basedOn w:val="a0"/>
    <w:link w:val="11"/>
    <w:rsid w:val="00C0127A"/>
    <w:rPr>
      <w:rFonts w:cs="Times New Roman"/>
      <w:vertAlign w:val="superscript"/>
    </w:rPr>
  </w:style>
  <w:style w:type="paragraph" w:styleId="aa">
    <w:name w:val="List Paragraph"/>
    <w:aliases w:val="Содержание. 2 уровень"/>
    <w:basedOn w:val="a"/>
    <w:link w:val="ab"/>
    <w:uiPriority w:val="34"/>
    <w:qFormat/>
    <w:rsid w:val="00C0127A"/>
    <w:pPr>
      <w:ind w:left="720"/>
      <w:contextualSpacing/>
    </w:pPr>
  </w:style>
  <w:style w:type="character" w:customStyle="1" w:styleId="ab">
    <w:name w:val="Абзац списка Знак"/>
    <w:aliases w:val="Содержание. 2 уровень Знак"/>
    <w:link w:val="aa"/>
    <w:uiPriority w:val="34"/>
    <w:qFormat/>
    <w:locked/>
    <w:rsid w:val="00C0127A"/>
    <w:rPr>
      <w:rFonts w:ascii="Calibri" w:eastAsia="Times New Roman" w:hAnsi="Calibri"/>
      <w:sz w:val="24"/>
      <w:szCs w:val="24"/>
      <w:lang w:val="en-US"/>
    </w:rPr>
  </w:style>
  <w:style w:type="paragraph" w:customStyle="1" w:styleId="ConsPlusNormal">
    <w:name w:val="ConsPlusNormal"/>
    <w:uiPriority w:val="99"/>
    <w:qFormat/>
    <w:rsid w:val="00C0127A"/>
    <w:pPr>
      <w:widowControl w:val="0"/>
      <w:autoSpaceDE w:val="0"/>
      <w:autoSpaceDN w:val="0"/>
      <w:adjustRightInd w:val="0"/>
      <w:spacing w:after="200" w:line="276" w:lineRule="auto"/>
    </w:pPr>
    <w:rPr>
      <w:rFonts w:ascii="Arial" w:eastAsia="Times New Roman" w:hAnsi="Arial" w:cs="Arial"/>
      <w:sz w:val="22"/>
      <w:szCs w:val="22"/>
    </w:rPr>
  </w:style>
  <w:style w:type="character" w:styleId="ac">
    <w:name w:val="Emphasis"/>
    <w:basedOn w:val="a0"/>
    <w:uiPriority w:val="20"/>
    <w:qFormat/>
    <w:rsid w:val="00C0127A"/>
    <w:rPr>
      <w:rFonts w:ascii="Calibri" w:hAnsi="Calibri" w:cs="Times New Roman"/>
      <w:b/>
      <w:i/>
    </w:rPr>
  </w:style>
  <w:style w:type="character" w:customStyle="1" w:styleId="21">
    <w:name w:val="Основной текст (2)_"/>
    <w:link w:val="22"/>
    <w:locked/>
    <w:rsid w:val="00C0127A"/>
    <w:rPr>
      <w:shd w:val="clear" w:color="auto" w:fill="FFFFFF"/>
    </w:rPr>
  </w:style>
  <w:style w:type="paragraph" w:customStyle="1" w:styleId="22">
    <w:name w:val="Основной текст (2)"/>
    <w:basedOn w:val="a"/>
    <w:link w:val="21"/>
    <w:rsid w:val="00C0127A"/>
    <w:pPr>
      <w:widowControl w:val="0"/>
      <w:shd w:val="clear" w:color="auto" w:fill="FFFFFF"/>
      <w:spacing w:before="360" w:line="240" w:lineRule="atLeast"/>
      <w:jc w:val="both"/>
    </w:pPr>
    <w:rPr>
      <w:rFonts w:ascii="Times New Roman" w:eastAsiaTheme="minorHAnsi" w:hAnsi="Times New Roman"/>
      <w:sz w:val="28"/>
      <w:szCs w:val="28"/>
    </w:rPr>
  </w:style>
  <w:style w:type="paragraph" w:styleId="ad">
    <w:name w:val="Balloon Text"/>
    <w:basedOn w:val="a"/>
    <w:link w:val="ae"/>
    <w:uiPriority w:val="99"/>
    <w:unhideWhenUsed/>
    <w:rsid w:val="00C0127A"/>
    <w:rPr>
      <w:rFonts w:ascii="Tahoma" w:hAnsi="Tahoma" w:cs="Tahoma"/>
      <w:sz w:val="16"/>
      <w:szCs w:val="16"/>
    </w:rPr>
  </w:style>
  <w:style w:type="character" w:customStyle="1" w:styleId="ae">
    <w:name w:val="Текст выноски Знак"/>
    <w:basedOn w:val="a0"/>
    <w:link w:val="ad"/>
    <w:uiPriority w:val="99"/>
    <w:rsid w:val="00C0127A"/>
    <w:rPr>
      <w:rFonts w:ascii="Tahoma" w:eastAsia="Times New Roman" w:hAnsi="Tahoma" w:cs="Tahoma"/>
      <w:sz w:val="16"/>
      <w:szCs w:val="16"/>
      <w:lang w:val="en-US"/>
    </w:rPr>
  </w:style>
  <w:style w:type="character" w:customStyle="1" w:styleId="51">
    <w:name w:val="Основной текст (5)_"/>
    <w:link w:val="52"/>
    <w:locked/>
    <w:rsid w:val="00C0127A"/>
    <w:rPr>
      <w:b/>
      <w:shd w:val="clear" w:color="auto" w:fill="FFFFFF"/>
    </w:rPr>
  </w:style>
  <w:style w:type="paragraph" w:customStyle="1" w:styleId="52">
    <w:name w:val="Основной текст (5)"/>
    <w:basedOn w:val="a"/>
    <w:link w:val="51"/>
    <w:rsid w:val="00C0127A"/>
    <w:pPr>
      <w:widowControl w:val="0"/>
      <w:shd w:val="clear" w:color="auto" w:fill="FFFFFF"/>
      <w:spacing w:before="420" w:line="317" w:lineRule="exact"/>
      <w:jc w:val="center"/>
    </w:pPr>
    <w:rPr>
      <w:rFonts w:ascii="Times New Roman" w:eastAsiaTheme="minorHAnsi" w:hAnsi="Times New Roman"/>
      <w:b/>
      <w:sz w:val="28"/>
      <w:szCs w:val="28"/>
    </w:rPr>
  </w:style>
  <w:style w:type="character" w:styleId="af">
    <w:name w:val="Hyperlink"/>
    <w:basedOn w:val="a0"/>
    <w:uiPriority w:val="99"/>
    <w:unhideWhenUsed/>
    <w:rsid w:val="00C0127A"/>
    <w:rPr>
      <w:rFonts w:cs="Times New Roman"/>
      <w:color w:val="0000FF"/>
      <w:u w:val="single"/>
    </w:rPr>
  </w:style>
  <w:style w:type="paragraph" w:styleId="af0">
    <w:name w:val="header"/>
    <w:basedOn w:val="a"/>
    <w:link w:val="af1"/>
    <w:uiPriority w:val="99"/>
    <w:unhideWhenUsed/>
    <w:rsid w:val="00C0127A"/>
    <w:pPr>
      <w:tabs>
        <w:tab w:val="center" w:pos="4677"/>
        <w:tab w:val="right" w:pos="9355"/>
      </w:tabs>
    </w:pPr>
  </w:style>
  <w:style w:type="character" w:customStyle="1" w:styleId="af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rsid w:val="00C0127A"/>
    <w:pPr>
      <w:tabs>
        <w:tab w:val="center" w:pos="4677"/>
        <w:tab w:val="right" w:pos="9355"/>
      </w:tabs>
    </w:pPr>
  </w:style>
  <w:style w:type="character" w:customStyle="1" w:styleId="af3">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uiPriority w:val="39"/>
    <w:qFormat/>
    <w:rsid w:val="00C0127A"/>
    <w:pPr>
      <w:tabs>
        <w:tab w:val="right" w:leader="dot" w:pos="9345"/>
      </w:tabs>
      <w:spacing w:line="276" w:lineRule="auto"/>
      <w:jc w:val="both"/>
    </w:pPr>
    <w:rPr>
      <w:rFonts w:ascii="Times New Roman" w:hAnsi="Times New Roman"/>
      <w:bCs/>
      <w:noProof/>
    </w:rPr>
  </w:style>
  <w:style w:type="paragraph" w:styleId="af4">
    <w:name w:val="TOC Heading"/>
    <w:basedOn w:val="1"/>
    <w:next w:val="a"/>
    <w:uiPriority w:val="39"/>
    <w:unhideWhenUsed/>
    <w:qFormat/>
    <w:rsid w:val="00C0127A"/>
    <w:pPr>
      <w:spacing w:before="480" w:line="276" w:lineRule="auto"/>
      <w:outlineLvl w:val="9"/>
    </w:pPr>
    <w:rPr>
      <w:rFonts w:ascii="Cambria" w:eastAsia="Times New Roman" w:hAnsi="Cambria" w:cs="Times New Roman"/>
      <w:b/>
      <w:bCs/>
      <w:color w:val="365F91"/>
      <w:sz w:val="28"/>
      <w:szCs w:val="28"/>
    </w:rPr>
  </w:style>
  <w:style w:type="paragraph" w:styleId="24">
    <w:name w:val="List 2"/>
    <w:basedOn w:val="a"/>
    <w:uiPriority w:val="99"/>
    <w:rsid w:val="00C0127A"/>
    <w:pPr>
      <w:ind w:left="566" w:hanging="283"/>
    </w:pPr>
    <w:rPr>
      <w:rFonts w:ascii="Times New Roman" w:hAnsi="Times New Roman"/>
    </w:rPr>
  </w:style>
  <w:style w:type="paragraph" w:customStyle="1" w:styleId="p7">
    <w:name w:val="p7"/>
    <w:basedOn w:val="a"/>
    <w:rsid w:val="00C0127A"/>
    <w:pPr>
      <w:spacing w:before="100" w:beforeAutospacing="1" w:after="100" w:afterAutospacing="1"/>
    </w:pPr>
    <w:rPr>
      <w:rFonts w:ascii="Times New Roman" w:hAnsi="Times New Roman"/>
    </w:rPr>
  </w:style>
  <w:style w:type="paragraph" w:customStyle="1" w:styleId="p17">
    <w:name w:val="p17"/>
    <w:basedOn w:val="a"/>
    <w:rsid w:val="00C0127A"/>
    <w:pPr>
      <w:spacing w:before="100" w:beforeAutospacing="1" w:after="100" w:afterAutospacing="1"/>
    </w:pPr>
    <w:rPr>
      <w:rFonts w:ascii="Times New Roman" w:hAnsi="Times New Roman"/>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rPr>
  </w:style>
  <w:style w:type="character" w:customStyle="1" w:styleId="af7">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rPr>
  </w:style>
  <w:style w:type="character" w:customStyle="1" w:styleId="26">
    <w:name w:val="Основной текст 2 Знак"/>
    <w:basedOn w:val="a0"/>
    <w:link w:val="25"/>
    <w:uiPriority w:val="99"/>
    <w:rsid w:val="00C0127A"/>
    <w:rPr>
      <w:rFonts w:eastAsia="Times New Roman"/>
      <w:szCs w:val="24"/>
      <w:lang w:eastAsia="ru-RU"/>
    </w:rPr>
  </w:style>
  <w:style w:type="character" w:customStyle="1" w:styleId="blk">
    <w:name w:val="blk"/>
    <w:rsid w:val="00C0127A"/>
  </w:style>
  <w:style w:type="character" w:styleId="af8">
    <w:name w:val="page number"/>
    <w:basedOn w:val="a0"/>
    <w:uiPriority w:val="99"/>
    <w:rsid w:val="00C0127A"/>
    <w:rPr>
      <w:rFonts w:cs="Times New Roman"/>
    </w:rPr>
  </w:style>
  <w:style w:type="paragraph" w:styleId="12">
    <w:name w:val="toc 1"/>
    <w:basedOn w:val="a"/>
    <w:next w:val="a"/>
    <w:autoRedefine/>
    <w:uiPriority w:val="39"/>
    <w:qFormat/>
    <w:rsid w:val="00C0127A"/>
    <w:pPr>
      <w:tabs>
        <w:tab w:val="right" w:leader="dot" w:pos="9345"/>
      </w:tabs>
      <w:spacing w:before="120" w:after="120"/>
      <w:ind w:firstLine="426"/>
    </w:pPr>
    <w:rPr>
      <w:rFonts w:ascii="Times New Roman" w:hAnsi="Times New Roman"/>
    </w:rPr>
  </w:style>
  <w:style w:type="paragraph" w:styleId="31">
    <w:name w:val="toc 3"/>
    <w:basedOn w:val="a"/>
    <w:next w:val="a"/>
    <w:autoRedefine/>
    <w:uiPriority w:val="39"/>
    <w:qFormat/>
    <w:rsid w:val="00C0127A"/>
    <w:pPr>
      <w:tabs>
        <w:tab w:val="right" w:leader="dot" w:pos="9345"/>
      </w:tabs>
      <w:spacing w:before="120" w:after="120"/>
      <w:ind w:left="480"/>
      <w:jc w:val="both"/>
    </w:pPr>
    <w:rPr>
      <w:rFonts w:ascii="Times New Roman" w:hAnsi="Times New Roman"/>
      <w:noProof/>
    </w:rPr>
  </w:style>
  <w:style w:type="character" w:customStyle="1" w:styleId="FootnoteTextChar">
    <w:name w:val="Footnote Text Char"/>
    <w:locked/>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customStyle="1" w:styleId="28">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rsid w:val="00C0127A"/>
    <w:rPr>
      <w:sz w:val="22"/>
      <w:szCs w:val="22"/>
    </w:rPr>
  </w:style>
  <w:style w:type="character" w:customStyle="1" w:styleId="afa">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rsid w:val="00C0127A"/>
    <w:rPr>
      <w:b/>
      <w:bCs/>
    </w:rPr>
  </w:style>
  <w:style w:type="character" w:customStyle="1" w:styleId="afc">
    <w:name w:val="Тема примечания Знак"/>
    <w:basedOn w:val="afa"/>
    <w:link w:val="afb"/>
    <w:uiPriority w:val="99"/>
    <w:rsid w:val="00C0127A"/>
    <w:rPr>
      <w:rFonts w:ascii="Calibri" w:eastAsia="Times New Roman" w:hAnsi="Calibri"/>
      <w:b/>
      <w:bCs/>
      <w:sz w:val="22"/>
      <w:szCs w:val="22"/>
    </w:rPr>
  </w:style>
  <w:style w:type="character" w:customStyle="1" w:styleId="apple-converted-space">
    <w:name w:val="apple-converted-space"/>
    <w:rsid w:val="00C0127A"/>
  </w:style>
  <w:style w:type="character" w:customStyle="1" w:styleId="afd">
    <w:name w:val="Цветовое выделение"/>
    <w:uiPriority w:val="99"/>
    <w:rsid w:val="00C0127A"/>
    <w:rPr>
      <w:b/>
      <w:color w:val="26282F"/>
    </w:rPr>
  </w:style>
  <w:style w:type="character" w:customStyle="1" w:styleId="afe">
    <w:name w:val="Гипертекстовая ссылка"/>
    <w:uiPriority w:val="99"/>
    <w:rsid w:val="00C0127A"/>
    <w:rPr>
      <w:b/>
      <w:color w:val="106BBE"/>
    </w:rPr>
  </w:style>
  <w:style w:type="character" w:customStyle="1" w:styleId="aff">
    <w:name w:val="Активная гипертекстовая ссылка"/>
    <w:uiPriority w:val="99"/>
    <w:rsid w:val="00C0127A"/>
    <w:rPr>
      <w:b/>
      <w:color w:val="106BBE"/>
      <w:u w:val="single"/>
    </w:rPr>
  </w:style>
  <w:style w:type="paragraph" w:customStyle="1" w:styleId="aff0">
    <w:name w:val="Внимание"/>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rPr>
  </w:style>
  <w:style w:type="paragraph" w:customStyle="1" w:styleId="aff1">
    <w:name w:val="Внимание: криминал!!"/>
    <w:basedOn w:val="aff0"/>
    <w:next w:val="a"/>
    <w:uiPriority w:val="99"/>
    <w:rsid w:val="00C0127A"/>
  </w:style>
  <w:style w:type="paragraph" w:customStyle="1" w:styleId="aff2">
    <w:name w:val="Внимание: недобросовестность!"/>
    <w:basedOn w:val="aff0"/>
    <w:next w:val="a"/>
    <w:uiPriority w:val="99"/>
    <w:rsid w:val="00C0127A"/>
  </w:style>
  <w:style w:type="character" w:customStyle="1" w:styleId="aff3">
    <w:name w:val="Выделение для Базового Поиска"/>
    <w:uiPriority w:val="99"/>
    <w:rsid w:val="00C0127A"/>
    <w:rPr>
      <w:b/>
      <w:color w:val="0058A9"/>
    </w:rPr>
  </w:style>
  <w:style w:type="character" w:customStyle="1" w:styleId="aff4">
    <w:name w:val="Выделение для Базового Поиска (курсив)"/>
    <w:uiPriority w:val="99"/>
    <w:rsid w:val="00C0127A"/>
    <w:rPr>
      <w:b/>
      <w:i/>
      <w:color w:val="0058A9"/>
    </w:rPr>
  </w:style>
  <w:style w:type="paragraph" w:customStyle="1" w:styleId="aff5">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rPr>
  </w:style>
  <w:style w:type="paragraph" w:customStyle="1" w:styleId="aff6">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hAnsi="Verdana" w:cs="Verdana"/>
      <w:sz w:val="22"/>
      <w:szCs w:val="22"/>
    </w:rPr>
  </w:style>
  <w:style w:type="character" w:customStyle="1" w:styleId="st">
    <w:name w:val="st"/>
    <w:rsid w:val="00C0127A"/>
  </w:style>
  <w:style w:type="paragraph" w:customStyle="1" w:styleId="aff7">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bCs/>
      <w:color w:val="000000"/>
    </w:rPr>
  </w:style>
  <w:style w:type="paragraph" w:customStyle="1" w:styleId="aff8">
    <w:name w:val="Заголовок для информации об изменениях"/>
    <w:basedOn w:val="1"/>
    <w:next w:val="a"/>
    <w:uiPriority w:val="99"/>
    <w:rsid w:val="00C0127A"/>
    <w:pPr>
      <w:autoSpaceDE w:val="0"/>
      <w:autoSpaceDN w:val="0"/>
      <w:adjustRightInd w:val="0"/>
      <w:spacing w:before="0" w:after="240" w:line="360" w:lineRule="auto"/>
      <w:jc w:val="center"/>
      <w:outlineLvl w:val="9"/>
    </w:pPr>
    <w:rPr>
      <w:rFonts w:eastAsia="Times New Roman" w:cs="Times New Roman"/>
      <w:sz w:val="18"/>
      <w:szCs w:val="18"/>
      <w:shd w:val="clear" w:color="auto" w:fill="FFFFFF"/>
    </w:rPr>
  </w:style>
  <w:style w:type="paragraph" w:customStyle="1" w:styleId="aff9">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iCs/>
      <w:color w:val="000080"/>
      <w:sz w:val="22"/>
      <w:szCs w:val="22"/>
    </w:rPr>
  </w:style>
  <w:style w:type="character" w:customStyle="1" w:styleId="affa">
    <w:name w:val="Заголовок своего сообщения"/>
    <w:uiPriority w:val="99"/>
    <w:rsid w:val="00C0127A"/>
    <w:rPr>
      <w:b/>
      <w:color w:val="26282F"/>
    </w:rPr>
  </w:style>
  <w:style w:type="paragraph" w:customStyle="1" w:styleId="affb">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rPr>
  </w:style>
  <w:style w:type="character" w:customStyle="1" w:styleId="affc">
    <w:name w:val="Заголовок чужого сообщения"/>
    <w:uiPriority w:val="99"/>
    <w:rsid w:val="00C0127A"/>
    <w:rPr>
      <w:b/>
      <w:color w:val="FF0000"/>
    </w:rPr>
  </w:style>
  <w:style w:type="paragraph" w:customStyle="1" w:styleId="affd">
    <w:name w:val="Заголовок ЭР (левое окно)"/>
    <w:basedOn w:val="a"/>
    <w:next w:val="a"/>
    <w:uiPriority w:val="99"/>
    <w:rsid w:val="00C0127A"/>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e">
    <w:name w:val="Заголовок ЭР (правое окно)"/>
    <w:basedOn w:val="affd"/>
    <w:next w:val="a"/>
    <w:uiPriority w:val="99"/>
    <w:rsid w:val="00C0127A"/>
    <w:pPr>
      <w:spacing w:after="0"/>
      <w:jc w:val="left"/>
    </w:pPr>
  </w:style>
  <w:style w:type="paragraph" w:customStyle="1" w:styleId="afff">
    <w:name w:val="Интерактивный заголовок"/>
    <w:basedOn w:val="a3"/>
    <w:next w:val="a"/>
    <w:uiPriority w:val="99"/>
    <w:rsid w:val="00C0127A"/>
    <w:pPr>
      <w:widowControl w:val="0"/>
      <w:autoSpaceDE w:val="0"/>
      <w:autoSpaceDN w:val="0"/>
      <w:adjustRightInd w:val="0"/>
      <w:spacing w:line="360" w:lineRule="auto"/>
      <w:ind w:firstLine="720"/>
      <w:contextualSpacing w:val="0"/>
      <w:jc w:val="both"/>
    </w:pPr>
    <w:rPr>
      <w:rFonts w:ascii="Verdana" w:eastAsia="Times New Roman" w:hAnsi="Verdana" w:cs="Verdana"/>
      <w:b/>
      <w:bCs/>
      <w:color w:val="0058A9"/>
      <w:spacing w:val="0"/>
      <w:kern w:val="0"/>
      <w:sz w:val="22"/>
      <w:szCs w:val="22"/>
      <w:u w:val="single"/>
      <w:shd w:val="clear" w:color="auto" w:fill="ECE9D8"/>
    </w:rPr>
  </w:style>
  <w:style w:type="paragraph" w:customStyle="1" w:styleId="afff0">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rPr>
  </w:style>
  <w:style w:type="paragraph" w:customStyle="1" w:styleId="afff1">
    <w:name w:val="Информация об изменениях"/>
    <w:basedOn w:val="afff0"/>
    <w:next w:val="a"/>
    <w:uiPriority w:val="99"/>
    <w:rsid w:val="00C0127A"/>
    <w:pPr>
      <w:spacing w:before="180"/>
      <w:ind w:left="360" w:right="360" w:firstLine="0"/>
    </w:pPr>
    <w:rPr>
      <w:shd w:val="clear" w:color="auto" w:fill="EAEFED"/>
    </w:rPr>
  </w:style>
  <w:style w:type="paragraph" w:customStyle="1" w:styleId="afff2">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rPr>
  </w:style>
  <w:style w:type="paragraph" w:customStyle="1" w:styleId="afff3">
    <w:name w:val="Комментарий"/>
    <w:basedOn w:val="afff2"/>
    <w:next w:val="a"/>
    <w:uiPriority w:val="99"/>
    <w:rsid w:val="00C0127A"/>
    <w:pPr>
      <w:spacing w:before="75"/>
      <w:ind w:right="0"/>
      <w:jc w:val="both"/>
    </w:pPr>
    <w:rPr>
      <w:color w:val="353842"/>
      <w:shd w:val="clear" w:color="auto" w:fill="F0F0F0"/>
    </w:rPr>
  </w:style>
  <w:style w:type="paragraph" w:customStyle="1" w:styleId="afff4">
    <w:name w:val="Информация об изменениях документа"/>
    <w:basedOn w:val="afff3"/>
    <w:next w:val="a"/>
    <w:uiPriority w:val="99"/>
    <w:rsid w:val="00C0127A"/>
    <w:rPr>
      <w:i/>
      <w:iCs/>
    </w:rPr>
  </w:style>
  <w:style w:type="paragraph" w:customStyle="1" w:styleId="afff5">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rPr>
  </w:style>
  <w:style w:type="paragraph" w:customStyle="1" w:styleId="afff6">
    <w:name w:val="Колонтитул (левый)"/>
    <w:basedOn w:val="afff5"/>
    <w:next w:val="a"/>
    <w:uiPriority w:val="99"/>
    <w:rsid w:val="00C0127A"/>
    <w:rPr>
      <w:sz w:val="14"/>
      <w:szCs w:val="14"/>
    </w:rPr>
  </w:style>
  <w:style w:type="paragraph" w:customStyle="1" w:styleId="afff7">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rPr>
  </w:style>
  <w:style w:type="paragraph" w:customStyle="1" w:styleId="afff8">
    <w:name w:val="Колонтитул (правый)"/>
    <w:basedOn w:val="afff7"/>
    <w:next w:val="a"/>
    <w:uiPriority w:val="99"/>
    <w:rsid w:val="00C0127A"/>
    <w:rPr>
      <w:sz w:val="14"/>
      <w:szCs w:val="14"/>
    </w:rPr>
  </w:style>
  <w:style w:type="paragraph" w:customStyle="1" w:styleId="afff9">
    <w:name w:val="Комментарий пользователя"/>
    <w:basedOn w:val="afff3"/>
    <w:next w:val="a"/>
    <w:uiPriority w:val="99"/>
    <w:rsid w:val="00C0127A"/>
    <w:pPr>
      <w:jc w:val="left"/>
    </w:pPr>
    <w:rPr>
      <w:shd w:val="clear" w:color="auto" w:fill="FFDFE0"/>
    </w:rPr>
  </w:style>
  <w:style w:type="paragraph" w:customStyle="1" w:styleId="afffa">
    <w:name w:val="Куда обратиться?"/>
    <w:basedOn w:val="aff0"/>
    <w:next w:val="a"/>
    <w:uiPriority w:val="99"/>
    <w:rsid w:val="00C0127A"/>
  </w:style>
  <w:style w:type="paragraph" w:customStyle="1" w:styleId="afffb">
    <w:name w:val="Моноширинный"/>
    <w:basedOn w:val="a"/>
    <w:next w:val="a"/>
    <w:uiPriority w:val="99"/>
    <w:rsid w:val="00C0127A"/>
    <w:pPr>
      <w:widowControl w:val="0"/>
      <w:autoSpaceDE w:val="0"/>
      <w:autoSpaceDN w:val="0"/>
      <w:adjustRightInd w:val="0"/>
      <w:spacing w:line="360" w:lineRule="auto"/>
    </w:pPr>
    <w:rPr>
      <w:rFonts w:ascii="Courier New" w:hAnsi="Courier New" w:cs="Courier New"/>
    </w:rPr>
  </w:style>
  <w:style w:type="character" w:customStyle="1" w:styleId="afffc">
    <w:name w:val="Найденные слова"/>
    <w:uiPriority w:val="99"/>
    <w:rsid w:val="00C0127A"/>
    <w:rPr>
      <w:b/>
      <w:color w:val="26282F"/>
      <w:shd w:val="clear" w:color="auto" w:fill="FFF580"/>
    </w:rPr>
  </w:style>
  <w:style w:type="paragraph" w:customStyle="1" w:styleId="afffd">
    <w:name w:val="Напишите нам"/>
    <w:basedOn w:val="a"/>
    <w:next w:val="a"/>
    <w:uiPriority w:val="99"/>
    <w:rsid w:val="00C0127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e">
    <w:name w:val="Не вступил в силу"/>
    <w:uiPriority w:val="99"/>
    <w:rsid w:val="00C0127A"/>
    <w:rPr>
      <w:b/>
      <w:color w:val="000000"/>
      <w:shd w:val="clear" w:color="auto" w:fill="D8EDE8"/>
    </w:rPr>
  </w:style>
  <w:style w:type="paragraph" w:customStyle="1" w:styleId="affff">
    <w:name w:val="Необходимые документы"/>
    <w:basedOn w:val="aff0"/>
    <w:next w:val="a"/>
    <w:uiPriority w:val="99"/>
    <w:rsid w:val="00C0127A"/>
    <w:pPr>
      <w:ind w:firstLine="118"/>
    </w:pPr>
  </w:style>
  <w:style w:type="paragraph" w:customStyle="1" w:styleId="affff0">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rPr>
  </w:style>
  <w:style w:type="paragraph" w:customStyle="1" w:styleId="affff1">
    <w:name w:val="Таблицы (моноширинный)"/>
    <w:basedOn w:val="a"/>
    <w:next w:val="a"/>
    <w:uiPriority w:val="99"/>
    <w:rsid w:val="00C0127A"/>
    <w:pPr>
      <w:widowControl w:val="0"/>
      <w:autoSpaceDE w:val="0"/>
      <w:autoSpaceDN w:val="0"/>
      <w:adjustRightInd w:val="0"/>
      <w:spacing w:line="360" w:lineRule="auto"/>
    </w:pPr>
    <w:rPr>
      <w:rFonts w:ascii="Courier New" w:hAnsi="Courier New" w:cs="Courier New"/>
    </w:rPr>
  </w:style>
  <w:style w:type="paragraph" w:customStyle="1" w:styleId="affff2">
    <w:name w:val="Оглавление"/>
    <w:basedOn w:val="affff1"/>
    <w:next w:val="a"/>
    <w:uiPriority w:val="99"/>
    <w:rsid w:val="00C0127A"/>
    <w:pPr>
      <w:ind w:left="140"/>
    </w:pPr>
  </w:style>
  <w:style w:type="character" w:customStyle="1" w:styleId="affff3">
    <w:name w:val="Опечатки"/>
    <w:uiPriority w:val="99"/>
    <w:rsid w:val="00C0127A"/>
    <w:rPr>
      <w:color w:val="FF0000"/>
    </w:rPr>
  </w:style>
  <w:style w:type="paragraph" w:customStyle="1" w:styleId="affff4">
    <w:name w:val="Переменная часть"/>
    <w:basedOn w:val="aff6"/>
    <w:next w:val="a"/>
    <w:uiPriority w:val="99"/>
    <w:rsid w:val="00C0127A"/>
    <w:rPr>
      <w:sz w:val="18"/>
      <w:szCs w:val="18"/>
    </w:rPr>
  </w:style>
  <w:style w:type="paragraph" w:customStyle="1" w:styleId="affff5">
    <w:name w:val="Подвал для информации об изменениях"/>
    <w:basedOn w:val="1"/>
    <w:next w:val="a"/>
    <w:uiPriority w:val="99"/>
    <w:rsid w:val="00C0127A"/>
    <w:pPr>
      <w:autoSpaceDE w:val="0"/>
      <w:autoSpaceDN w:val="0"/>
      <w:adjustRightInd w:val="0"/>
      <w:spacing w:before="480" w:after="240" w:line="360" w:lineRule="auto"/>
      <w:jc w:val="center"/>
      <w:outlineLvl w:val="9"/>
    </w:pPr>
    <w:rPr>
      <w:rFonts w:eastAsia="Times New Roman" w:cs="Times New Roman"/>
      <w:sz w:val="18"/>
      <w:szCs w:val="18"/>
    </w:rPr>
  </w:style>
  <w:style w:type="paragraph" w:customStyle="1" w:styleId="affff6">
    <w:name w:val="Подзаголовок для информации об изменениях"/>
    <w:basedOn w:val="afff0"/>
    <w:next w:val="a"/>
    <w:uiPriority w:val="99"/>
    <w:rsid w:val="00C0127A"/>
    <w:rPr>
      <w:b/>
      <w:bCs/>
    </w:rPr>
  </w:style>
  <w:style w:type="paragraph" w:customStyle="1" w:styleId="affff7">
    <w:name w:val="Подчёркнуный текст"/>
    <w:basedOn w:val="a"/>
    <w:next w:val="a"/>
    <w:uiPriority w:val="99"/>
    <w:rsid w:val="00C0127A"/>
    <w:pPr>
      <w:widowControl w:val="0"/>
      <w:pBdr>
        <w:bottom w:val="single" w:sz="4" w:space="0" w:color="auto"/>
      </w:pBdr>
      <w:autoSpaceDE w:val="0"/>
      <w:autoSpaceDN w:val="0"/>
      <w:adjustRightInd w:val="0"/>
      <w:spacing w:line="360" w:lineRule="auto"/>
      <w:ind w:firstLine="720"/>
      <w:jc w:val="both"/>
    </w:pPr>
    <w:rPr>
      <w:rFonts w:ascii="Times New Roman" w:hAnsi="Times New Roman"/>
    </w:rPr>
  </w:style>
  <w:style w:type="paragraph" w:customStyle="1" w:styleId="affff8">
    <w:name w:val="Постоянная часть"/>
    <w:basedOn w:val="aff6"/>
    <w:next w:val="a"/>
    <w:uiPriority w:val="99"/>
    <w:rsid w:val="00C0127A"/>
    <w:rPr>
      <w:sz w:val="20"/>
      <w:szCs w:val="20"/>
    </w:rPr>
  </w:style>
  <w:style w:type="paragraph" w:customStyle="1" w:styleId="affff9">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rPr>
  </w:style>
  <w:style w:type="paragraph" w:customStyle="1" w:styleId="affffa">
    <w:name w:val="Пример."/>
    <w:basedOn w:val="aff0"/>
    <w:next w:val="a"/>
    <w:uiPriority w:val="99"/>
    <w:rsid w:val="00C0127A"/>
  </w:style>
  <w:style w:type="paragraph" w:customStyle="1" w:styleId="affffb">
    <w:name w:val="Примечание."/>
    <w:basedOn w:val="aff0"/>
    <w:next w:val="a"/>
    <w:uiPriority w:val="99"/>
    <w:rsid w:val="00C0127A"/>
  </w:style>
  <w:style w:type="character" w:customStyle="1" w:styleId="affffc">
    <w:name w:val="Продолжение ссылки"/>
    <w:uiPriority w:val="99"/>
    <w:rsid w:val="00C0127A"/>
  </w:style>
  <w:style w:type="paragraph" w:customStyle="1" w:styleId="affffd">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rPr>
  </w:style>
  <w:style w:type="character" w:customStyle="1" w:styleId="affffe">
    <w:name w:val="Сравнение редакций"/>
    <w:uiPriority w:val="99"/>
    <w:rsid w:val="00C0127A"/>
    <w:rPr>
      <w:b/>
      <w:color w:val="26282F"/>
    </w:rPr>
  </w:style>
  <w:style w:type="character" w:customStyle="1" w:styleId="afffff">
    <w:name w:val="Сравнение редакций. Добавленный фрагмент"/>
    <w:uiPriority w:val="99"/>
    <w:rsid w:val="00C0127A"/>
    <w:rPr>
      <w:color w:val="000000"/>
      <w:shd w:val="clear" w:color="auto" w:fill="C1D7FF"/>
    </w:rPr>
  </w:style>
  <w:style w:type="character" w:customStyle="1" w:styleId="afffff0">
    <w:name w:val="Сравнение редакций. Удаленный фрагмент"/>
    <w:uiPriority w:val="99"/>
    <w:rsid w:val="00C0127A"/>
    <w:rPr>
      <w:color w:val="000000"/>
      <w:shd w:val="clear" w:color="auto" w:fill="C4C413"/>
    </w:rPr>
  </w:style>
  <w:style w:type="paragraph" w:customStyle="1" w:styleId="afffff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rPr>
  </w:style>
  <w:style w:type="character" w:customStyle="1" w:styleId="afffff2">
    <w:name w:val="Ссылка на утративший силу документ"/>
    <w:uiPriority w:val="99"/>
    <w:rsid w:val="00C0127A"/>
    <w:rPr>
      <w:b/>
      <w:color w:val="749232"/>
    </w:rPr>
  </w:style>
  <w:style w:type="paragraph" w:customStyle="1" w:styleId="afffff3">
    <w:name w:val="Текст в таблице"/>
    <w:basedOn w:val="affff0"/>
    <w:next w:val="a"/>
    <w:uiPriority w:val="99"/>
    <w:rsid w:val="00C0127A"/>
    <w:pPr>
      <w:ind w:firstLine="500"/>
    </w:pPr>
  </w:style>
  <w:style w:type="paragraph" w:customStyle="1" w:styleId="afffff4">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rPr>
  </w:style>
  <w:style w:type="paragraph" w:customStyle="1" w:styleId="afffff5">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val="clear" w:color="auto" w:fill="FFFFA6"/>
    </w:rPr>
  </w:style>
  <w:style w:type="character" w:customStyle="1" w:styleId="afffff6">
    <w:name w:val="Утратил силу"/>
    <w:uiPriority w:val="99"/>
    <w:rsid w:val="00C0127A"/>
    <w:rPr>
      <w:b/>
      <w:strike/>
      <w:color w:val="666600"/>
    </w:rPr>
  </w:style>
  <w:style w:type="paragraph" w:customStyle="1" w:styleId="afffff7">
    <w:name w:val="Формула"/>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rPr>
  </w:style>
  <w:style w:type="paragraph" w:customStyle="1" w:styleId="afffff8">
    <w:name w:val="Центрированный (таблица)"/>
    <w:basedOn w:val="affff0"/>
    <w:next w:val="a"/>
    <w:uiPriority w:val="99"/>
    <w:rsid w:val="00C0127A"/>
    <w:pPr>
      <w:jc w:val="center"/>
    </w:pPr>
  </w:style>
  <w:style w:type="paragraph" w:customStyle="1" w:styleId="-">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rPr>
  </w:style>
  <w:style w:type="paragraph" w:customStyle="1" w:styleId="Default">
    <w:name w:val="Default"/>
    <w:link w:val="Default0"/>
    <w:uiPriority w:val="99"/>
    <w:qFormat/>
    <w:rsid w:val="00C0127A"/>
    <w:pPr>
      <w:autoSpaceDE w:val="0"/>
      <w:autoSpaceDN w:val="0"/>
      <w:adjustRightInd w:val="0"/>
    </w:pPr>
    <w:rPr>
      <w:rFonts w:eastAsia="Times New Roman"/>
      <w:color w:val="000000"/>
    </w:rPr>
  </w:style>
  <w:style w:type="character" w:customStyle="1" w:styleId="Default0">
    <w:name w:val="Default Знак"/>
    <w:link w:val="Default"/>
    <w:uiPriority w:val="99"/>
    <w:qFormat/>
    <w:locked/>
    <w:rsid w:val="00C0127A"/>
    <w:rPr>
      <w:rFonts w:eastAsia="Times New Roman"/>
      <w:color w:val="000000"/>
      <w:sz w:val="24"/>
      <w:szCs w:val="24"/>
    </w:rPr>
  </w:style>
  <w:style w:type="character" w:styleId="afffff9">
    <w:name w:val="annotation reference"/>
    <w:basedOn w:val="a0"/>
    <w:uiPriority w:val="99"/>
    <w:unhideWhenUsed/>
    <w:rsid w:val="00C0127A"/>
    <w:rPr>
      <w:rFonts w:cs="Times New Roman"/>
      <w:sz w:val="16"/>
    </w:rPr>
  </w:style>
  <w:style w:type="character" w:styleId="HTML">
    <w:name w:val="HTML Cite"/>
    <w:basedOn w:val="a0"/>
    <w:uiPriority w:val="99"/>
    <w:unhideWhenUsed/>
    <w:rsid w:val="00C0127A"/>
    <w:rPr>
      <w:rFonts w:cs="Times New Roman"/>
      <w:i/>
    </w:rPr>
  </w:style>
  <w:style w:type="character" w:customStyle="1" w:styleId="gl">
    <w:name w:val="gl"/>
    <w:rsid w:val="00C0127A"/>
  </w:style>
  <w:style w:type="character" w:customStyle="1" w:styleId="FontStyle12">
    <w:name w:val="Font Style12"/>
    <w:rsid w:val="00C0127A"/>
    <w:rPr>
      <w:rFonts w:ascii="Times New Roman" w:hAnsi="Times New Roman"/>
      <w:sz w:val="22"/>
    </w:rPr>
  </w:style>
  <w:style w:type="paragraph" w:styleId="32">
    <w:name w:val="List 3"/>
    <w:basedOn w:val="a"/>
    <w:uiPriority w:val="99"/>
    <w:rsid w:val="00C0127A"/>
    <w:pPr>
      <w:spacing w:before="120" w:after="120"/>
      <w:ind w:left="849" w:hanging="283"/>
      <w:contextualSpacing/>
    </w:pPr>
    <w:rPr>
      <w:rFonts w:ascii="Times New Roman" w:hAnsi="Times New Roman"/>
    </w:rPr>
  </w:style>
  <w:style w:type="paragraph" w:styleId="afffffa">
    <w:name w:val="Document Map"/>
    <w:basedOn w:val="a"/>
    <w:link w:val="afffffb"/>
    <w:uiPriority w:val="99"/>
    <w:rsid w:val="00C0127A"/>
    <w:pPr>
      <w:spacing w:before="120" w:after="120"/>
    </w:pPr>
    <w:rPr>
      <w:rFonts w:ascii="Tahoma" w:hAnsi="Tahoma" w:cs="Tahoma"/>
      <w:sz w:val="16"/>
      <w:szCs w:val="16"/>
    </w:rPr>
  </w:style>
  <w:style w:type="character" w:customStyle="1" w:styleId="afffffb">
    <w:name w:val="Схема документа Знак"/>
    <w:basedOn w:val="a0"/>
    <w:link w:val="afffffa"/>
    <w:uiPriority w:val="99"/>
    <w:rsid w:val="00C0127A"/>
    <w:rPr>
      <w:rFonts w:ascii="Tahoma" w:eastAsia="Times New Roman" w:hAnsi="Tahoma" w:cs="Tahoma"/>
      <w:sz w:val="16"/>
      <w:szCs w:val="16"/>
      <w:lang w:eastAsia="ru-RU"/>
    </w:rPr>
  </w:style>
  <w:style w:type="paragraph" w:customStyle="1" w:styleId="Table12">
    <w:name w:val="_Table12"/>
    <w:basedOn w:val="a"/>
    <w:qFormat/>
    <w:rsid w:val="00C0127A"/>
    <w:rPr>
      <w:rFonts w:ascii="Times New Roman" w:hAnsi="Times New Roman"/>
    </w:rPr>
  </w:style>
  <w:style w:type="character" w:styleId="afffffc">
    <w:name w:val="FollowedHyperlink"/>
    <w:basedOn w:val="a0"/>
    <w:uiPriority w:val="99"/>
    <w:unhideWhenUsed/>
    <w:rsid w:val="00C0127A"/>
    <w:rPr>
      <w:rFonts w:cs="Times New Roman"/>
      <w:color w:val="800080"/>
      <w:u w:val="single"/>
    </w:rPr>
  </w:style>
  <w:style w:type="paragraph" w:customStyle="1" w:styleId="font5">
    <w:name w:val="font5"/>
    <w:basedOn w:val="a"/>
    <w:rsid w:val="00C0127A"/>
    <w:pPr>
      <w:spacing w:before="100" w:beforeAutospacing="1" w:after="100" w:afterAutospacing="1"/>
    </w:pPr>
    <w:rPr>
      <w:rFonts w:ascii="Times New Roman" w:hAnsi="Times New Roman"/>
      <w:color w:val="000000"/>
    </w:rPr>
  </w:style>
  <w:style w:type="paragraph" w:customStyle="1" w:styleId="font6">
    <w:name w:val="font6"/>
    <w:basedOn w:val="a"/>
    <w:rsid w:val="00C0127A"/>
    <w:pPr>
      <w:spacing w:before="100" w:beforeAutospacing="1" w:after="100" w:afterAutospacing="1"/>
    </w:pPr>
    <w:rPr>
      <w:rFonts w:ascii="Times New Roman" w:hAnsi="Times New Roman"/>
      <w:b/>
      <w:bCs/>
      <w:i/>
      <w:iCs/>
      <w:color w:val="000000"/>
    </w:rPr>
  </w:style>
  <w:style w:type="paragraph" w:customStyle="1" w:styleId="font7">
    <w:name w:val="font7"/>
    <w:basedOn w:val="a"/>
    <w:rsid w:val="00C0127A"/>
    <w:pPr>
      <w:spacing w:before="100" w:beforeAutospacing="1" w:after="100" w:afterAutospacing="1"/>
    </w:pPr>
    <w:rPr>
      <w:rFonts w:ascii="Times New Roman" w:hAnsi="Times New Roman"/>
      <w:color w:val="000000"/>
      <w:sz w:val="16"/>
      <w:szCs w:val="16"/>
    </w:rPr>
  </w:style>
  <w:style w:type="paragraph" w:customStyle="1" w:styleId="font8">
    <w:name w:val="font8"/>
    <w:basedOn w:val="a"/>
    <w:rsid w:val="00C0127A"/>
    <w:pPr>
      <w:spacing w:before="100" w:beforeAutospacing="1" w:after="100" w:afterAutospacing="1"/>
    </w:pPr>
    <w:rPr>
      <w:rFonts w:ascii="Times New Roman" w:hAnsi="Times New Roman"/>
      <w:color w:val="000000"/>
      <w:sz w:val="14"/>
      <w:szCs w:val="14"/>
    </w:rPr>
  </w:style>
  <w:style w:type="paragraph" w:customStyle="1" w:styleId="font9">
    <w:name w:val="font9"/>
    <w:basedOn w:val="a"/>
    <w:rsid w:val="00C0127A"/>
    <w:pPr>
      <w:spacing w:before="100" w:beforeAutospacing="1" w:after="100" w:afterAutospacing="1"/>
    </w:pPr>
    <w:rPr>
      <w:rFonts w:ascii="Times New Roman" w:hAnsi="Times New Roman"/>
      <w:color w:val="000000"/>
    </w:rPr>
  </w:style>
  <w:style w:type="paragraph" w:customStyle="1" w:styleId="xl63">
    <w:name w:val="xl63"/>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i/>
      <w:iCs/>
    </w:rPr>
  </w:style>
  <w:style w:type="paragraph" w:customStyle="1" w:styleId="xl64">
    <w:name w:val="xl64"/>
    <w:basedOn w:val="a"/>
    <w:rsid w:val="00C0127A"/>
    <w:pPr>
      <w:pBdr>
        <w:top w:val="single" w:sz="8" w:space="0" w:color="auto"/>
        <w:bottom w:val="single" w:sz="8" w:space="0" w:color="auto"/>
      </w:pBdr>
      <w:spacing w:before="100" w:beforeAutospacing="1" w:after="100" w:afterAutospacing="1"/>
      <w:textAlignment w:val="center"/>
    </w:pPr>
    <w:rPr>
      <w:rFonts w:ascii="Times New Roman" w:hAnsi="Times New Roman"/>
      <w:b/>
      <w:bCs/>
      <w:i/>
      <w:iCs/>
    </w:rPr>
  </w:style>
  <w:style w:type="paragraph" w:customStyle="1" w:styleId="xl65">
    <w:name w:val="xl6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66">
    <w:name w:val="xl66"/>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67">
    <w:name w:val="xl67"/>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68">
    <w:name w:val="xl68"/>
    <w:basedOn w:val="a"/>
    <w:rsid w:val="00C0127A"/>
    <w:pPr>
      <w:pBdr>
        <w:top w:val="single" w:sz="8" w:space="0" w:color="auto"/>
        <w:lef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69">
    <w:name w:val="xl69"/>
    <w:basedOn w:val="a"/>
    <w:rsid w:val="00C0127A"/>
    <w:pPr>
      <w:pBdr>
        <w:top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70">
    <w:name w:val="xl70"/>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71">
    <w:name w:val="xl71"/>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2">
    <w:name w:val="xl72"/>
    <w:basedOn w:val="a"/>
    <w:rsid w:val="00C0127A"/>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3">
    <w:name w:val="xl73"/>
    <w:basedOn w:val="a"/>
    <w:rsid w:val="00C0127A"/>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4">
    <w:name w:val="xl74"/>
    <w:basedOn w:val="a"/>
    <w:rsid w:val="00C0127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5">
    <w:name w:val="xl75"/>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6">
    <w:name w:val="xl76"/>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7">
    <w:name w:val="xl77"/>
    <w:basedOn w:val="a"/>
    <w:rsid w:val="00C0127A"/>
    <w:pPr>
      <w:pBdr>
        <w:top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8">
    <w:name w:val="xl78"/>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9">
    <w:name w:val="xl79"/>
    <w:basedOn w:val="a"/>
    <w:rsid w:val="00C0127A"/>
    <w:pPr>
      <w:pBdr>
        <w:top w:val="single" w:sz="8" w:space="0" w:color="auto"/>
        <w:lef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0">
    <w:name w:val="xl80"/>
    <w:basedOn w:val="a"/>
    <w:rsid w:val="00C0127A"/>
    <w:pPr>
      <w:pBdr>
        <w:top w:val="single" w:sz="8" w:space="0" w:color="auto"/>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1">
    <w:name w:val="xl81"/>
    <w:basedOn w:val="a"/>
    <w:rsid w:val="00C0127A"/>
    <w:pPr>
      <w:pBdr>
        <w:top w:val="single" w:sz="8" w:space="0" w:color="auto"/>
        <w:left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2">
    <w:name w:val="xl8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83">
    <w:name w:val="xl83"/>
    <w:basedOn w:val="a"/>
    <w:rsid w:val="00C0127A"/>
    <w:pPr>
      <w:pBdr>
        <w:lef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4">
    <w:name w:val="xl84"/>
    <w:basedOn w:val="a"/>
    <w:rsid w:val="00C0127A"/>
    <w:pPr>
      <w:pBdr>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5">
    <w:name w:val="xl85"/>
    <w:basedOn w:val="a"/>
    <w:rsid w:val="00C0127A"/>
    <w:pPr>
      <w:pBdr>
        <w:left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6">
    <w:name w:val="xl86"/>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87">
    <w:name w:val="xl87"/>
    <w:basedOn w:val="a"/>
    <w:rsid w:val="00C0127A"/>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8">
    <w:name w:val="xl88"/>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rPr>
  </w:style>
  <w:style w:type="paragraph" w:customStyle="1" w:styleId="xl89">
    <w:name w:val="xl89"/>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0">
    <w:name w:val="xl90"/>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rPr>
  </w:style>
  <w:style w:type="paragraph" w:customStyle="1" w:styleId="xl91">
    <w:name w:val="xl91"/>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rPr>
  </w:style>
  <w:style w:type="paragraph" w:customStyle="1" w:styleId="xl92">
    <w:name w:val="xl9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3">
    <w:name w:val="xl93"/>
    <w:basedOn w:val="a"/>
    <w:rsid w:val="00C0127A"/>
    <w:pPr>
      <w:pBdr>
        <w:left w:val="single" w:sz="8" w:space="0" w:color="auto"/>
        <w:bottom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94">
    <w:name w:val="xl94"/>
    <w:basedOn w:val="a"/>
    <w:rsid w:val="00C0127A"/>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95">
    <w:name w:val="xl95"/>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6">
    <w:name w:val="xl96"/>
    <w:basedOn w:val="a"/>
    <w:rsid w:val="00C0127A"/>
    <w:pPr>
      <w:pBdr>
        <w:top w:val="single" w:sz="8" w:space="0" w:color="auto"/>
        <w:lef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7">
    <w:name w:val="xl97"/>
    <w:basedOn w:val="a"/>
    <w:rsid w:val="00C0127A"/>
    <w:pPr>
      <w:pBdr>
        <w:top w:val="single" w:sz="8" w:space="0" w:color="auto"/>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8">
    <w:name w:val="xl98"/>
    <w:basedOn w:val="a"/>
    <w:rsid w:val="00C0127A"/>
    <w:pPr>
      <w:pBdr>
        <w:lef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9">
    <w:name w:val="xl99"/>
    <w:basedOn w:val="a"/>
    <w:rsid w:val="00C0127A"/>
    <w:pPr>
      <w:pBdr>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0">
    <w:name w:val="xl100"/>
    <w:basedOn w:val="a"/>
    <w:rsid w:val="00C0127A"/>
    <w:pPr>
      <w:pBdr>
        <w:right w:val="single" w:sz="8" w:space="0" w:color="auto"/>
      </w:pBdr>
      <w:spacing w:before="100" w:beforeAutospacing="1" w:after="100" w:afterAutospacing="1"/>
      <w:jc w:val="both"/>
      <w:textAlignment w:val="center"/>
    </w:pPr>
    <w:rPr>
      <w:rFonts w:ascii="Times New Roman" w:hAnsi="Times New Roman"/>
    </w:rPr>
  </w:style>
  <w:style w:type="paragraph" w:customStyle="1" w:styleId="xl101">
    <w:name w:val="xl101"/>
    <w:basedOn w:val="a"/>
    <w:rsid w:val="00C0127A"/>
    <w:pPr>
      <w:pBdr>
        <w:left w:val="single" w:sz="8" w:space="0" w:color="auto"/>
        <w:bottom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2">
    <w:name w:val="xl102"/>
    <w:basedOn w:val="a"/>
    <w:rsid w:val="00C0127A"/>
    <w:pPr>
      <w:pBdr>
        <w:bottom w:val="single" w:sz="8" w:space="0" w:color="auto"/>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3">
    <w:name w:val="xl10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04">
    <w:name w:val="xl104"/>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05">
    <w:name w:val="xl105"/>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06">
    <w:name w:val="xl106"/>
    <w:basedOn w:val="a"/>
    <w:rsid w:val="00C0127A"/>
    <w:pPr>
      <w:pBdr>
        <w:left w:val="single" w:sz="8" w:space="0" w:color="auto"/>
      </w:pBdr>
      <w:spacing w:before="100" w:beforeAutospacing="1" w:after="100" w:afterAutospacing="1"/>
      <w:jc w:val="both"/>
      <w:textAlignment w:val="center"/>
    </w:pPr>
    <w:rPr>
      <w:rFonts w:ascii="Times New Roman" w:hAnsi="Times New Roman"/>
    </w:rPr>
  </w:style>
  <w:style w:type="paragraph" w:customStyle="1" w:styleId="xl107">
    <w:name w:val="xl107"/>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108">
    <w:name w:val="xl108"/>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rPr>
  </w:style>
  <w:style w:type="paragraph" w:customStyle="1" w:styleId="xl109">
    <w:name w:val="xl109"/>
    <w:basedOn w:val="a"/>
    <w:rsid w:val="00C0127A"/>
    <w:pPr>
      <w:pBdr>
        <w:lef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0">
    <w:name w:val="xl110"/>
    <w:basedOn w:val="a"/>
    <w:rsid w:val="00C0127A"/>
    <w:pPr>
      <w:pBdr>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1">
    <w:name w:val="xl111"/>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2">
    <w:name w:val="xl112"/>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3">
    <w:name w:val="xl11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14">
    <w:name w:val="xl114"/>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15">
    <w:name w:val="xl11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16">
    <w:name w:val="xl116"/>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rPr>
  </w:style>
  <w:style w:type="paragraph" w:customStyle="1" w:styleId="xl117">
    <w:name w:val="xl117"/>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rPr>
  </w:style>
  <w:style w:type="paragraph" w:customStyle="1" w:styleId="xl118">
    <w:name w:val="xl118"/>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19">
    <w:name w:val="xl119"/>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0">
    <w:name w:val="xl120"/>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1">
    <w:name w:val="xl121"/>
    <w:basedOn w:val="a"/>
    <w:rsid w:val="00C0127A"/>
    <w:pPr>
      <w:pBdr>
        <w:lef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2">
    <w:name w:val="xl122"/>
    <w:basedOn w:val="a"/>
    <w:rsid w:val="00C0127A"/>
    <w:pPr>
      <w:pBdr>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3">
    <w:name w:val="xl123"/>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4">
    <w:name w:val="xl124"/>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5">
    <w:name w:val="xl125"/>
    <w:basedOn w:val="a"/>
    <w:rsid w:val="00C0127A"/>
    <w:pPr>
      <w:pBdr>
        <w:top w:val="single" w:sz="8" w:space="0" w:color="auto"/>
        <w:left w:val="single" w:sz="8" w:space="0" w:color="auto"/>
      </w:pBdr>
      <w:spacing w:before="100" w:beforeAutospacing="1" w:after="100" w:afterAutospacing="1"/>
      <w:textAlignment w:val="top"/>
    </w:pPr>
    <w:rPr>
      <w:rFonts w:ascii="Times New Roman" w:hAnsi="Times New Roman"/>
      <w:b/>
      <w:bCs/>
      <w:i/>
      <w:iCs/>
    </w:rPr>
  </w:style>
  <w:style w:type="paragraph" w:customStyle="1" w:styleId="xl126">
    <w:name w:val="xl126"/>
    <w:basedOn w:val="a"/>
    <w:rsid w:val="00C0127A"/>
    <w:pPr>
      <w:pBdr>
        <w:top w:val="single" w:sz="8" w:space="0" w:color="auto"/>
        <w:right w:val="single" w:sz="8" w:space="0" w:color="auto"/>
      </w:pBdr>
      <w:spacing w:before="100" w:beforeAutospacing="1" w:after="100" w:afterAutospacing="1"/>
      <w:textAlignment w:val="top"/>
    </w:pPr>
    <w:rPr>
      <w:rFonts w:ascii="Times New Roman" w:hAnsi="Times New Roman"/>
      <w:b/>
      <w:bCs/>
      <w:i/>
      <w:iCs/>
    </w:rPr>
  </w:style>
  <w:style w:type="paragraph" w:customStyle="1" w:styleId="xl127">
    <w:name w:val="xl127"/>
    <w:basedOn w:val="a"/>
    <w:rsid w:val="00C0127A"/>
    <w:pPr>
      <w:pBdr>
        <w:left w:val="single" w:sz="8" w:space="0" w:color="auto"/>
      </w:pBdr>
      <w:spacing w:before="100" w:beforeAutospacing="1" w:after="100" w:afterAutospacing="1"/>
      <w:textAlignment w:val="top"/>
    </w:pPr>
    <w:rPr>
      <w:rFonts w:ascii="Times New Roman" w:hAnsi="Times New Roman"/>
      <w:b/>
      <w:bCs/>
      <w:i/>
      <w:iCs/>
    </w:rPr>
  </w:style>
  <w:style w:type="paragraph" w:customStyle="1" w:styleId="xl128">
    <w:name w:val="xl128"/>
    <w:basedOn w:val="a"/>
    <w:rsid w:val="00C0127A"/>
    <w:pPr>
      <w:pBdr>
        <w:right w:val="single" w:sz="8" w:space="0" w:color="auto"/>
      </w:pBdr>
      <w:spacing w:before="100" w:beforeAutospacing="1" w:after="100" w:afterAutospacing="1"/>
      <w:textAlignment w:val="top"/>
    </w:pPr>
    <w:rPr>
      <w:rFonts w:ascii="Times New Roman" w:hAnsi="Times New Roman"/>
      <w:b/>
      <w:bCs/>
      <w:i/>
      <w:iCs/>
    </w:rPr>
  </w:style>
  <w:style w:type="paragraph" w:customStyle="1" w:styleId="xl129">
    <w:name w:val="xl129"/>
    <w:basedOn w:val="a"/>
    <w:rsid w:val="00C0127A"/>
    <w:pPr>
      <w:pBdr>
        <w:left w:val="single" w:sz="8" w:space="0" w:color="auto"/>
        <w:bottom w:val="single" w:sz="8" w:space="0" w:color="auto"/>
      </w:pBdr>
      <w:spacing w:before="100" w:beforeAutospacing="1" w:after="100" w:afterAutospacing="1"/>
      <w:textAlignment w:val="top"/>
    </w:pPr>
    <w:rPr>
      <w:rFonts w:ascii="Times New Roman" w:hAnsi="Times New Roman"/>
      <w:b/>
      <w:bCs/>
      <w:i/>
      <w:iCs/>
    </w:rPr>
  </w:style>
  <w:style w:type="paragraph" w:customStyle="1" w:styleId="xl130">
    <w:name w:val="xl130"/>
    <w:basedOn w:val="a"/>
    <w:rsid w:val="00C0127A"/>
    <w:pPr>
      <w:pBdr>
        <w:bottom w:val="single" w:sz="8" w:space="0" w:color="auto"/>
        <w:right w:val="single" w:sz="8" w:space="0" w:color="auto"/>
      </w:pBdr>
      <w:spacing w:before="100" w:beforeAutospacing="1" w:after="100" w:afterAutospacing="1"/>
      <w:textAlignment w:val="top"/>
    </w:pPr>
    <w:rPr>
      <w:rFonts w:ascii="Times New Roman" w:hAnsi="Times New Roman"/>
      <w:b/>
      <w:bCs/>
      <w:i/>
      <w:iCs/>
    </w:rPr>
  </w:style>
  <w:style w:type="paragraph" w:customStyle="1" w:styleId="xl131">
    <w:name w:val="xl131"/>
    <w:basedOn w:val="a"/>
    <w:rsid w:val="00C0127A"/>
    <w:pPr>
      <w:pBdr>
        <w:left w:val="single" w:sz="8" w:space="0" w:color="auto"/>
      </w:pBdr>
      <w:spacing w:before="100" w:beforeAutospacing="1" w:after="100" w:afterAutospacing="1"/>
      <w:textAlignment w:val="center"/>
    </w:pPr>
    <w:rPr>
      <w:rFonts w:ascii="Times New Roman" w:hAnsi="Times New Roman"/>
    </w:rPr>
  </w:style>
  <w:style w:type="paragraph" w:customStyle="1" w:styleId="xl132">
    <w:name w:val="xl132"/>
    <w:basedOn w:val="a"/>
    <w:rsid w:val="00C0127A"/>
    <w:pPr>
      <w:pBdr>
        <w:right w:val="single" w:sz="8" w:space="0" w:color="auto"/>
      </w:pBdr>
      <w:spacing w:before="100" w:beforeAutospacing="1" w:after="100" w:afterAutospacing="1"/>
      <w:textAlignment w:val="center"/>
    </w:pPr>
    <w:rPr>
      <w:rFonts w:ascii="Times New Roman" w:hAnsi="Times New Roman"/>
    </w:rPr>
  </w:style>
  <w:style w:type="paragraph" w:customStyle="1" w:styleId="xl133">
    <w:name w:val="xl133"/>
    <w:basedOn w:val="a"/>
    <w:rsid w:val="00C0127A"/>
    <w:pPr>
      <w:pBdr>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134">
    <w:name w:val="xl134"/>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i/>
      <w:iCs/>
    </w:rPr>
  </w:style>
  <w:style w:type="paragraph" w:customStyle="1" w:styleId="xl135">
    <w:name w:val="xl135"/>
    <w:basedOn w:val="a"/>
    <w:rsid w:val="00C0127A"/>
    <w:pPr>
      <w:pBdr>
        <w:top w:val="single" w:sz="8" w:space="0" w:color="auto"/>
      </w:pBdr>
      <w:spacing w:before="100" w:beforeAutospacing="1" w:after="100" w:afterAutospacing="1"/>
      <w:textAlignment w:val="center"/>
    </w:pPr>
    <w:rPr>
      <w:rFonts w:ascii="Times New Roman" w:hAnsi="Times New Roman"/>
      <w:b/>
      <w:bCs/>
      <w:i/>
      <w:iCs/>
    </w:rPr>
  </w:style>
  <w:style w:type="paragraph" w:customStyle="1" w:styleId="xl136">
    <w:name w:val="xl136"/>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37">
    <w:name w:val="xl137"/>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138">
    <w:name w:val="xl138"/>
    <w:basedOn w:val="a"/>
    <w:rsid w:val="00C0127A"/>
    <w:pPr>
      <w:spacing w:before="100" w:beforeAutospacing="1" w:after="100" w:afterAutospacing="1"/>
      <w:textAlignment w:val="center"/>
    </w:pPr>
    <w:rPr>
      <w:rFonts w:ascii="Times New Roman" w:hAnsi="Times New Roman"/>
    </w:rPr>
  </w:style>
  <w:style w:type="paragraph" w:customStyle="1" w:styleId="xl139">
    <w:name w:val="xl139"/>
    <w:basedOn w:val="a"/>
    <w:rsid w:val="00C0127A"/>
    <w:pPr>
      <w:pBdr>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140">
    <w:name w:val="xl140"/>
    <w:basedOn w:val="a"/>
    <w:rsid w:val="00C0127A"/>
    <w:pPr>
      <w:pBdr>
        <w:left w:val="single" w:sz="8" w:space="0" w:color="auto"/>
      </w:pBdr>
      <w:spacing w:before="100" w:beforeAutospacing="1" w:after="100" w:afterAutospacing="1"/>
      <w:textAlignment w:val="center"/>
    </w:pPr>
    <w:rPr>
      <w:rFonts w:ascii="Times New Roman" w:hAnsi="Times New Roman"/>
    </w:rPr>
  </w:style>
  <w:style w:type="paragraph" w:customStyle="1" w:styleId="xl141">
    <w:name w:val="xl141"/>
    <w:basedOn w:val="a"/>
    <w:rsid w:val="00C0127A"/>
    <w:pPr>
      <w:spacing w:before="100" w:beforeAutospacing="1" w:after="100" w:afterAutospacing="1"/>
      <w:textAlignment w:val="center"/>
    </w:pPr>
    <w:rPr>
      <w:rFonts w:ascii="Times New Roman" w:hAnsi="Times New Roman"/>
    </w:rPr>
  </w:style>
  <w:style w:type="paragraph" w:customStyle="1" w:styleId="xl142">
    <w:name w:val="xl142"/>
    <w:basedOn w:val="a"/>
    <w:rsid w:val="00C0127A"/>
    <w:pPr>
      <w:pBdr>
        <w:right w:val="single" w:sz="8" w:space="0" w:color="auto"/>
      </w:pBdr>
      <w:spacing w:before="100" w:beforeAutospacing="1" w:after="100" w:afterAutospacing="1"/>
      <w:textAlignment w:val="center"/>
    </w:pPr>
    <w:rPr>
      <w:rFonts w:ascii="Times New Roman" w:hAnsi="Times New Roman"/>
    </w:rPr>
  </w:style>
  <w:style w:type="paragraph" w:customStyle="1" w:styleId="xl143">
    <w:name w:val="xl143"/>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44">
    <w:name w:val="xl144"/>
    <w:basedOn w:val="a"/>
    <w:rsid w:val="00C0127A"/>
    <w:pPr>
      <w:pBdr>
        <w:bottom w:val="single" w:sz="8" w:space="0" w:color="auto"/>
      </w:pBdr>
      <w:spacing w:before="100" w:beforeAutospacing="1" w:after="100" w:afterAutospacing="1"/>
      <w:textAlignment w:val="center"/>
    </w:pPr>
    <w:rPr>
      <w:rFonts w:ascii="Times New Roman" w:hAnsi="Times New Roman"/>
    </w:rPr>
  </w:style>
  <w:style w:type="paragraph" w:customStyle="1" w:styleId="xl145">
    <w:name w:val="xl145"/>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46">
    <w:name w:val="xl146"/>
    <w:basedOn w:val="a"/>
    <w:rsid w:val="00C0127A"/>
    <w:pPr>
      <w:pBdr>
        <w:left w:val="single" w:sz="8" w:space="0" w:color="auto"/>
      </w:pBdr>
      <w:spacing w:before="100" w:beforeAutospacing="1" w:after="100" w:afterAutospacing="1"/>
      <w:textAlignment w:val="center"/>
    </w:pPr>
    <w:rPr>
      <w:rFonts w:ascii="Times New Roman" w:hAnsi="Times New Roman"/>
      <w:b/>
      <w:bCs/>
      <w:i/>
      <w:iCs/>
    </w:rPr>
  </w:style>
  <w:style w:type="paragraph" w:customStyle="1" w:styleId="xl147">
    <w:name w:val="xl147"/>
    <w:basedOn w:val="a"/>
    <w:rsid w:val="00C0127A"/>
    <w:pPr>
      <w:spacing w:before="100" w:beforeAutospacing="1" w:after="100" w:afterAutospacing="1"/>
      <w:textAlignment w:val="center"/>
    </w:pPr>
    <w:rPr>
      <w:rFonts w:ascii="Times New Roman" w:hAnsi="Times New Roman"/>
      <w:b/>
      <w:bCs/>
      <w:i/>
      <w:iCs/>
    </w:rPr>
  </w:style>
  <w:style w:type="paragraph" w:customStyle="1" w:styleId="xl148">
    <w:name w:val="xl148"/>
    <w:basedOn w:val="a"/>
    <w:rsid w:val="00C0127A"/>
    <w:pPr>
      <w:pBdr>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49">
    <w:name w:val="xl149"/>
    <w:basedOn w:val="a"/>
    <w:rsid w:val="00C0127A"/>
    <w:pPr>
      <w:spacing w:before="100" w:beforeAutospacing="1" w:after="100" w:afterAutospacing="1"/>
      <w:jc w:val="both"/>
      <w:textAlignment w:val="center"/>
    </w:pPr>
    <w:rPr>
      <w:rFonts w:ascii="Times New Roman" w:hAnsi="Times New Roman"/>
      <w:b/>
      <w:bCs/>
      <w:i/>
      <w:iCs/>
    </w:rPr>
  </w:style>
  <w:style w:type="paragraph" w:customStyle="1" w:styleId="xl150">
    <w:name w:val="xl150"/>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rPr>
  </w:style>
  <w:style w:type="paragraph" w:customStyle="1" w:styleId="xl151">
    <w:name w:val="xl151"/>
    <w:basedOn w:val="a"/>
    <w:rsid w:val="00C0127A"/>
    <w:pPr>
      <w:spacing w:before="100" w:beforeAutospacing="1" w:after="100" w:afterAutospacing="1"/>
      <w:ind w:firstLineChars="100" w:firstLine="100"/>
      <w:textAlignment w:val="center"/>
    </w:pPr>
    <w:rPr>
      <w:rFonts w:ascii="Times New Roman" w:hAnsi="Times New Roman"/>
    </w:rPr>
  </w:style>
  <w:style w:type="paragraph" w:customStyle="1" w:styleId="xl152">
    <w:name w:val="xl152"/>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rPr>
  </w:style>
  <w:style w:type="paragraph" w:customStyle="1" w:styleId="xl153">
    <w:name w:val="xl153"/>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color w:val="000000"/>
    </w:rPr>
  </w:style>
  <w:style w:type="paragraph" w:customStyle="1" w:styleId="xl154">
    <w:name w:val="xl154"/>
    <w:basedOn w:val="a"/>
    <w:rsid w:val="00C0127A"/>
    <w:pPr>
      <w:spacing w:before="100" w:beforeAutospacing="1" w:after="100" w:afterAutospacing="1"/>
      <w:ind w:firstLineChars="100" w:firstLine="100"/>
      <w:textAlignment w:val="center"/>
    </w:pPr>
    <w:rPr>
      <w:rFonts w:ascii="Times New Roman" w:hAnsi="Times New Roman"/>
      <w:color w:val="000000"/>
    </w:rPr>
  </w:style>
  <w:style w:type="paragraph" w:customStyle="1" w:styleId="xl155">
    <w:name w:val="xl155"/>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color w:val="000000"/>
    </w:rPr>
  </w:style>
  <w:style w:type="paragraph" w:customStyle="1" w:styleId="xl156">
    <w:name w:val="xl156"/>
    <w:basedOn w:val="a"/>
    <w:rsid w:val="00C0127A"/>
    <w:pPr>
      <w:pBdr>
        <w:left w:val="single" w:sz="8" w:space="0" w:color="auto"/>
      </w:pBdr>
      <w:spacing w:before="100" w:beforeAutospacing="1" w:after="100" w:afterAutospacing="1"/>
      <w:textAlignment w:val="center"/>
    </w:pPr>
    <w:rPr>
      <w:rFonts w:ascii="Times New Roman" w:hAnsi="Times New Roman"/>
      <w:color w:val="000000"/>
    </w:rPr>
  </w:style>
  <w:style w:type="paragraph" w:customStyle="1" w:styleId="xl157">
    <w:name w:val="xl157"/>
    <w:basedOn w:val="a"/>
    <w:rsid w:val="00C0127A"/>
    <w:pPr>
      <w:spacing w:before="100" w:beforeAutospacing="1" w:after="100" w:afterAutospacing="1"/>
      <w:textAlignment w:val="center"/>
    </w:pPr>
    <w:rPr>
      <w:rFonts w:ascii="Times New Roman" w:hAnsi="Times New Roman"/>
      <w:color w:val="000000"/>
    </w:rPr>
  </w:style>
  <w:style w:type="paragraph" w:customStyle="1" w:styleId="xl158">
    <w:name w:val="xl158"/>
    <w:basedOn w:val="a"/>
    <w:rsid w:val="00C0127A"/>
    <w:pPr>
      <w:pBdr>
        <w:right w:val="single" w:sz="8" w:space="0" w:color="auto"/>
      </w:pBdr>
      <w:spacing w:before="100" w:beforeAutospacing="1" w:after="100" w:afterAutospacing="1"/>
      <w:textAlignment w:val="center"/>
    </w:pPr>
    <w:rPr>
      <w:rFonts w:ascii="Times New Roman" w:hAnsi="Times New Roman"/>
      <w:color w:val="000000"/>
    </w:rPr>
  </w:style>
  <w:style w:type="paragraph" w:customStyle="1" w:styleId="xl159">
    <w:name w:val="xl159"/>
    <w:basedOn w:val="a"/>
    <w:rsid w:val="00C0127A"/>
    <w:pPr>
      <w:pBdr>
        <w:bottom w:val="single" w:sz="8" w:space="0" w:color="auto"/>
      </w:pBdr>
      <w:spacing w:before="100" w:beforeAutospacing="1" w:after="100" w:afterAutospacing="1"/>
      <w:jc w:val="both"/>
      <w:textAlignment w:val="center"/>
    </w:pPr>
    <w:rPr>
      <w:rFonts w:ascii="Times New Roman" w:hAnsi="Times New Roman"/>
    </w:rPr>
  </w:style>
  <w:style w:type="character" w:customStyle="1" w:styleId="210pt">
    <w:name w:val="Основной текст (2) + 10 pt"/>
    <w:aliases w:val="Не полужирный"/>
    <w:rsid w:val="00C0127A"/>
    <w:rPr>
      <w:rFonts w:ascii="Times New Roman" w:hAnsi="Times New Roman"/>
      <w:b/>
      <w:color w:val="000000"/>
      <w:spacing w:val="0"/>
      <w:w w:val="100"/>
      <w:position w:val="0"/>
      <w:sz w:val="20"/>
      <w:u w:val="none"/>
      <w:lang w:val="ru-RU" w:eastAsia="ru-RU"/>
    </w:rPr>
  </w:style>
  <w:style w:type="paragraph" w:customStyle="1" w:styleId="13">
    <w:name w:val="Абзац списка1"/>
    <w:basedOn w:val="a"/>
    <w:rsid w:val="00C0127A"/>
    <w:pPr>
      <w:spacing w:after="200" w:line="276" w:lineRule="auto"/>
      <w:ind w:left="720"/>
      <w:contextualSpacing/>
    </w:pPr>
    <w:rPr>
      <w:sz w:val="22"/>
      <w:szCs w:val="22"/>
    </w:rPr>
  </w:style>
  <w:style w:type="character" w:customStyle="1" w:styleId="210pt1">
    <w:name w:val="Основной текст (2) + 10 pt1"/>
    <w:aliases w:val="Не полужирный2"/>
    <w:rsid w:val="00C0127A"/>
    <w:rPr>
      <w:rFonts w:ascii="Times New Roman" w:hAnsi="Times New Roman"/>
      <w:b/>
      <w:color w:val="000000"/>
      <w:spacing w:val="0"/>
      <w:w w:val="100"/>
      <w:position w:val="0"/>
      <w:sz w:val="20"/>
      <w:u w:val="none"/>
      <w:lang w:val="ru-RU" w:eastAsia="ru-RU"/>
    </w:rPr>
  </w:style>
  <w:style w:type="paragraph" w:styleId="afffffd">
    <w:name w:val="No Spacing"/>
    <w:uiPriority w:val="1"/>
    <w:qFormat/>
    <w:rsid w:val="00C0127A"/>
    <w:rPr>
      <w:rFonts w:eastAsia="Times New Roman"/>
      <w:sz w:val="22"/>
      <w:szCs w:val="22"/>
    </w:rPr>
  </w:style>
  <w:style w:type="paragraph" w:customStyle="1" w:styleId="p11">
    <w:name w:val="p11"/>
    <w:basedOn w:val="a"/>
    <w:rsid w:val="00C0127A"/>
    <w:pPr>
      <w:spacing w:before="100" w:beforeAutospacing="1" w:after="100" w:afterAutospacing="1"/>
    </w:pPr>
    <w:rPr>
      <w:rFonts w:ascii="Times New Roman" w:hAnsi="Times New Roman"/>
    </w:rPr>
  </w:style>
  <w:style w:type="character" w:customStyle="1" w:styleId="s1">
    <w:name w:val="s1"/>
    <w:rsid w:val="00C0127A"/>
  </w:style>
  <w:style w:type="paragraph" w:customStyle="1" w:styleId="p2">
    <w:name w:val="p2"/>
    <w:basedOn w:val="a"/>
    <w:rsid w:val="00C0127A"/>
    <w:pPr>
      <w:spacing w:before="100" w:beforeAutospacing="1" w:after="100" w:afterAutospacing="1"/>
    </w:pPr>
    <w:rPr>
      <w:rFonts w:ascii="Times New Roman" w:hAnsi="Times New Roman"/>
    </w:rPr>
  </w:style>
  <w:style w:type="character" w:customStyle="1" w:styleId="s4">
    <w:name w:val="s4"/>
    <w:rsid w:val="00C0127A"/>
  </w:style>
  <w:style w:type="character" w:customStyle="1" w:styleId="s5">
    <w:name w:val="s5"/>
    <w:rsid w:val="00C0127A"/>
  </w:style>
  <w:style w:type="paragraph" w:customStyle="1" w:styleId="p13">
    <w:name w:val="p13"/>
    <w:basedOn w:val="a"/>
    <w:rsid w:val="00C0127A"/>
    <w:pPr>
      <w:spacing w:before="100" w:beforeAutospacing="1" w:after="100" w:afterAutospacing="1"/>
    </w:pPr>
    <w:rPr>
      <w:rFonts w:ascii="Times New Roman" w:hAnsi="Times New Roman"/>
    </w:rPr>
  </w:style>
  <w:style w:type="character" w:customStyle="1" w:styleId="s8">
    <w:name w:val="s8"/>
    <w:rsid w:val="00C0127A"/>
  </w:style>
  <w:style w:type="paragraph" w:customStyle="1" w:styleId="p6">
    <w:name w:val="p6"/>
    <w:basedOn w:val="a"/>
    <w:rsid w:val="00C0127A"/>
    <w:pPr>
      <w:spacing w:before="100" w:beforeAutospacing="1" w:after="100" w:afterAutospacing="1"/>
    </w:pPr>
    <w:rPr>
      <w:rFonts w:ascii="Times New Roman" w:hAnsi="Times New Roman"/>
    </w:rPr>
  </w:style>
  <w:style w:type="character" w:customStyle="1" w:styleId="s2">
    <w:name w:val="s2"/>
    <w:rsid w:val="00C0127A"/>
  </w:style>
  <w:style w:type="character" w:customStyle="1" w:styleId="s6">
    <w:name w:val="s6"/>
    <w:rsid w:val="00C0127A"/>
  </w:style>
  <w:style w:type="character" w:customStyle="1" w:styleId="s7">
    <w:name w:val="s7"/>
    <w:rsid w:val="00C0127A"/>
  </w:style>
  <w:style w:type="paragraph" w:customStyle="1" w:styleId="c11">
    <w:name w:val="c11"/>
    <w:basedOn w:val="a"/>
    <w:rsid w:val="00C0127A"/>
    <w:pPr>
      <w:spacing w:before="100" w:beforeAutospacing="1" w:after="100" w:afterAutospacing="1"/>
    </w:pPr>
    <w:rPr>
      <w:rFonts w:ascii="Times New Roman" w:hAnsi="Times New Roman"/>
    </w:rPr>
  </w:style>
  <w:style w:type="character" w:customStyle="1" w:styleId="c8">
    <w:name w:val="c8"/>
    <w:rsid w:val="00C0127A"/>
  </w:style>
  <w:style w:type="paragraph" w:customStyle="1" w:styleId="p1">
    <w:name w:val="p1"/>
    <w:basedOn w:val="a"/>
    <w:rsid w:val="00C0127A"/>
    <w:pPr>
      <w:spacing w:before="100" w:beforeAutospacing="1" w:after="100" w:afterAutospacing="1"/>
    </w:pPr>
    <w:rPr>
      <w:rFonts w:ascii="Times New Roman" w:hAnsi="Times New Roman"/>
    </w:rPr>
  </w:style>
  <w:style w:type="paragraph" w:customStyle="1" w:styleId="p3">
    <w:name w:val="p3"/>
    <w:basedOn w:val="a"/>
    <w:rsid w:val="00C0127A"/>
    <w:pPr>
      <w:spacing w:before="100" w:beforeAutospacing="1" w:after="100" w:afterAutospacing="1"/>
    </w:pPr>
    <w:rPr>
      <w:rFonts w:ascii="Times New Roman" w:hAnsi="Times New Roman"/>
    </w:rPr>
  </w:style>
  <w:style w:type="paragraph" w:customStyle="1" w:styleId="p4">
    <w:name w:val="p4"/>
    <w:basedOn w:val="a"/>
    <w:rsid w:val="00C0127A"/>
    <w:pPr>
      <w:spacing w:before="100" w:beforeAutospacing="1" w:after="100" w:afterAutospacing="1"/>
    </w:pPr>
    <w:rPr>
      <w:rFonts w:ascii="Times New Roman" w:hAnsi="Times New Roman"/>
    </w:rPr>
  </w:style>
  <w:style w:type="paragraph" w:customStyle="1" w:styleId="p5">
    <w:name w:val="p5"/>
    <w:basedOn w:val="a"/>
    <w:rsid w:val="00C0127A"/>
    <w:pPr>
      <w:spacing w:before="100" w:beforeAutospacing="1" w:after="100" w:afterAutospacing="1"/>
    </w:pPr>
    <w:rPr>
      <w:rFonts w:ascii="Times New Roman" w:hAnsi="Times New Roman"/>
    </w:rPr>
  </w:style>
  <w:style w:type="paragraph" w:customStyle="1" w:styleId="western">
    <w:name w:val="western"/>
    <w:basedOn w:val="a"/>
    <w:rsid w:val="00C0127A"/>
    <w:pPr>
      <w:spacing w:before="100" w:beforeAutospacing="1" w:after="100" w:afterAutospacing="1"/>
    </w:pPr>
    <w:rPr>
      <w:rFonts w:ascii="Times New Roman" w:hAnsi="Times New Roman"/>
    </w:rPr>
  </w:style>
  <w:style w:type="character" w:styleId="afffffe">
    <w:name w:val="Strong"/>
    <w:basedOn w:val="a0"/>
    <w:uiPriority w:val="22"/>
    <w:qFormat/>
    <w:rsid w:val="00C0127A"/>
    <w:rPr>
      <w:rFonts w:cs="Times New Roman"/>
      <w:b/>
    </w:rPr>
  </w:style>
  <w:style w:type="character" w:customStyle="1" w:styleId="pathseparator">
    <w:name w:val="path__separator"/>
    <w:rsid w:val="00C0127A"/>
  </w:style>
  <w:style w:type="paragraph" w:customStyle="1" w:styleId="p10">
    <w:name w:val="p10"/>
    <w:basedOn w:val="a"/>
    <w:rsid w:val="00C0127A"/>
    <w:pPr>
      <w:spacing w:before="100" w:beforeAutospacing="1" w:after="100" w:afterAutospacing="1"/>
    </w:pPr>
    <w:rPr>
      <w:rFonts w:ascii="Times New Roman" w:hAnsi="Times New Roman"/>
    </w:rPr>
  </w:style>
  <w:style w:type="paragraph" w:customStyle="1" w:styleId="p18">
    <w:name w:val="p18"/>
    <w:basedOn w:val="a"/>
    <w:rsid w:val="00C0127A"/>
    <w:pPr>
      <w:spacing w:before="100" w:beforeAutospacing="1" w:after="100" w:afterAutospacing="1"/>
    </w:pPr>
    <w:rPr>
      <w:rFonts w:ascii="Times New Roman" w:hAnsi="Times New Roman"/>
    </w:rPr>
  </w:style>
  <w:style w:type="paragraph" w:customStyle="1" w:styleId="p24">
    <w:name w:val="p24"/>
    <w:basedOn w:val="a"/>
    <w:rsid w:val="00C0127A"/>
    <w:pPr>
      <w:spacing w:before="100" w:beforeAutospacing="1" w:after="100" w:afterAutospacing="1"/>
    </w:pPr>
    <w:rPr>
      <w:rFonts w:ascii="Times New Roman" w:hAnsi="Times New Roman"/>
    </w:rPr>
  </w:style>
  <w:style w:type="paragraph" w:customStyle="1" w:styleId="p39">
    <w:name w:val="p39"/>
    <w:basedOn w:val="a"/>
    <w:rsid w:val="00C0127A"/>
    <w:pPr>
      <w:spacing w:before="100" w:beforeAutospacing="1" w:after="100" w:afterAutospacing="1"/>
    </w:pPr>
    <w:rPr>
      <w:rFonts w:ascii="Times New Roman" w:hAnsi="Times New Roman"/>
    </w:rPr>
  </w:style>
  <w:style w:type="character" w:customStyle="1" w:styleId="s36">
    <w:name w:val="s36"/>
    <w:rsid w:val="00C0127A"/>
  </w:style>
  <w:style w:type="paragraph" w:customStyle="1" w:styleId="affffff">
    <w:name w:val="Знак"/>
    <w:basedOn w:val="a"/>
    <w:rsid w:val="00C0127A"/>
    <w:pPr>
      <w:spacing w:after="160" w:line="240" w:lineRule="exact"/>
    </w:pPr>
    <w:rPr>
      <w:rFonts w:ascii="Verdana" w:hAnsi="Verdana"/>
      <w:sz w:val="20"/>
      <w:szCs w:val="20"/>
    </w:rPr>
  </w:style>
  <w:style w:type="paragraph" w:customStyle="1" w:styleId="29">
    <w:name w:val="Знак2"/>
    <w:basedOn w:val="a"/>
    <w:rsid w:val="00C0127A"/>
    <w:pPr>
      <w:tabs>
        <w:tab w:val="left" w:pos="708"/>
      </w:tabs>
      <w:spacing w:after="160" w:line="240" w:lineRule="exact"/>
    </w:pPr>
    <w:rPr>
      <w:rFonts w:ascii="Verdana" w:hAnsi="Verdana" w:cs="Verdana"/>
      <w:sz w:val="20"/>
      <w:szCs w:val="20"/>
    </w:rPr>
  </w:style>
  <w:style w:type="paragraph" w:customStyle="1" w:styleId="Style1">
    <w:name w:val="Style1"/>
    <w:basedOn w:val="a"/>
    <w:rsid w:val="00C0127A"/>
    <w:pPr>
      <w:widowControl w:val="0"/>
      <w:autoSpaceDE w:val="0"/>
      <w:autoSpaceDN w:val="0"/>
      <w:adjustRightInd w:val="0"/>
      <w:spacing w:line="278" w:lineRule="exact"/>
      <w:ind w:firstLine="120"/>
    </w:pPr>
    <w:rPr>
      <w:rFonts w:ascii="Times New Roman" w:hAnsi="Times New Roman"/>
    </w:rPr>
  </w:style>
  <w:style w:type="paragraph" w:customStyle="1" w:styleId="Style26">
    <w:name w:val="Style26"/>
    <w:basedOn w:val="a"/>
    <w:uiPriority w:val="99"/>
    <w:rsid w:val="00C0127A"/>
    <w:pPr>
      <w:widowControl w:val="0"/>
      <w:autoSpaceDE w:val="0"/>
      <w:autoSpaceDN w:val="0"/>
      <w:adjustRightInd w:val="0"/>
      <w:spacing w:line="278" w:lineRule="exact"/>
      <w:jc w:val="center"/>
    </w:pPr>
    <w:rPr>
      <w:rFonts w:ascii="Times New Roman" w:hAnsi="Times New Roman"/>
    </w:rPr>
  </w:style>
  <w:style w:type="character" w:customStyle="1" w:styleId="FontStyle51">
    <w:name w:val="Font Style51"/>
    <w:uiPriority w:val="99"/>
    <w:rsid w:val="00C0127A"/>
    <w:rPr>
      <w:rFonts w:ascii="Times New Roman" w:hAnsi="Times New Roman"/>
      <w:sz w:val="22"/>
    </w:rPr>
  </w:style>
  <w:style w:type="paragraph" w:customStyle="1" w:styleId="Style33">
    <w:name w:val="Style33"/>
    <w:basedOn w:val="a"/>
    <w:uiPriority w:val="99"/>
    <w:rsid w:val="00C0127A"/>
    <w:pPr>
      <w:widowControl w:val="0"/>
      <w:autoSpaceDE w:val="0"/>
      <w:autoSpaceDN w:val="0"/>
      <w:adjustRightInd w:val="0"/>
      <w:spacing w:line="275" w:lineRule="exact"/>
      <w:ind w:firstLine="283"/>
    </w:pPr>
    <w:rPr>
      <w:rFonts w:ascii="Times New Roman" w:hAnsi="Times New Roman"/>
    </w:rPr>
  </w:style>
  <w:style w:type="paragraph" w:customStyle="1" w:styleId="Style37">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rPr>
  </w:style>
  <w:style w:type="character" w:customStyle="1" w:styleId="FontStyle48">
    <w:name w:val="Font Style48"/>
    <w:uiPriority w:val="99"/>
    <w:rsid w:val="00C0127A"/>
    <w:rPr>
      <w:rFonts w:ascii="Times New Roman" w:hAnsi="Times New Roman"/>
      <w:b/>
      <w:sz w:val="22"/>
    </w:rPr>
  </w:style>
  <w:style w:type="paragraph" w:customStyle="1" w:styleId="Style14">
    <w:name w:val="Style14"/>
    <w:basedOn w:val="a"/>
    <w:rsid w:val="00C0127A"/>
    <w:pPr>
      <w:widowControl w:val="0"/>
      <w:autoSpaceDE w:val="0"/>
      <w:autoSpaceDN w:val="0"/>
      <w:adjustRightInd w:val="0"/>
      <w:spacing w:line="269" w:lineRule="exact"/>
      <w:ind w:hanging="432"/>
      <w:jc w:val="both"/>
    </w:pPr>
  </w:style>
  <w:style w:type="character" w:customStyle="1" w:styleId="FontStyle47">
    <w:name w:val="Font Style47"/>
    <w:rsid w:val="00C0127A"/>
    <w:rPr>
      <w:rFonts w:ascii="Times New Roman" w:hAnsi="Times New Roman"/>
      <w:sz w:val="22"/>
    </w:rPr>
  </w:style>
  <w:style w:type="paragraph" w:customStyle="1" w:styleId="Style2">
    <w:name w:val="Style2"/>
    <w:basedOn w:val="a"/>
    <w:rsid w:val="00C0127A"/>
    <w:pPr>
      <w:widowControl w:val="0"/>
      <w:autoSpaceDE w:val="0"/>
      <w:autoSpaceDN w:val="0"/>
      <w:adjustRightInd w:val="0"/>
      <w:spacing w:line="274" w:lineRule="exact"/>
      <w:ind w:firstLine="571"/>
    </w:pPr>
    <w:rPr>
      <w:rFonts w:ascii="Times New Roman" w:hAnsi="Times New Roman"/>
    </w:rPr>
  </w:style>
  <w:style w:type="paragraph" w:customStyle="1" w:styleId="Style3">
    <w:name w:val="Style3"/>
    <w:basedOn w:val="a"/>
    <w:uiPriority w:val="99"/>
    <w:rsid w:val="00C0127A"/>
    <w:pPr>
      <w:widowControl w:val="0"/>
      <w:autoSpaceDE w:val="0"/>
      <w:autoSpaceDN w:val="0"/>
      <w:adjustRightInd w:val="0"/>
      <w:spacing w:line="276" w:lineRule="exact"/>
      <w:jc w:val="center"/>
    </w:pPr>
    <w:rPr>
      <w:rFonts w:ascii="Times New Roman" w:hAnsi="Times New Roman"/>
    </w:rPr>
  </w:style>
  <w:style w:type="character" w:customStyle="1" w:styleId="FontStyle13">
    <w:name w:val="Font Style13"/>
    <w:rsid w:val="00C0127A"/>
    <w:rPr>
      <w:rFonts w:ascii="Times New Roman" w:hAnsi="Times New Roman"/>
      <w:b/>
      <w:sz w:val="26"/>
    </w:rPr>
  </w:style>
  <w:style w:type="character" w:customStyle="1" w:styleId="FontStyle11">
    <w:name w:val="Font Style11"/>
    <w:rsid w:val="00C0127A"/>
    <w:rPr>
      <w:rFonts w:ascii="Times New Roman" w:hAnsi="Times New Roman"/>
      <w:b/>
      <w:sz w:val="22"/>
    </w:rPr>
  </w:style>
  <w:style w:type="paragraph" w:customStyle="1" w:styleId="ConsPlusNonformat">
    <w:name w:val="ConsPlusNonformat"/>
    <w:uiPriority w:val="99"/>
    <w:rsid w:val="00C0127A"/>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C0127A"/>
    <w:pPr>
      <w:widowControl w:val="0"/>
      <w:autoSpaceDE w:val="0"/>
      <w:autoSpaceDN w:val="0"/>
      <w:adjustRightInd w:val="0"/>
    </w:pPr>
    <w:rPr>
      <w:rFonts w:ascii="Arial" w:eastAsia="Times New Roman" w:hAnsi="Arial" w:cs="Arial"/>
      <w:b/>
      <w:bCs/>
      <w:sz w:val="16"/>
      <w:szCs w:val="16"/>
    </w:rPr>
  </w:style>
  <w:style w:type="paragraph" w:styleId="41">
    <w:name w:val="toc 4"/>
    <w:basedOn w:val="a"/>
    <w:next w:val="a"/>
    <w:autoRedefine/>
    <w:uiPriority w:val="39"/>
    <w:unhideWhenUsed/>
    <w:rsid w:val="00C0127A"/>
    <w:pPr>
      <w:spacing w:after="100" w:line="276" w:lineRule="auto"/>
      <w:ind w:left="660"/>
    </w:pPr>
    <w:rPr>
      <w:sz w:val="22"/>
      <w:szCs w:val="22"/>
    </w:rPr>
  </w:style>
  <w:style w:type="paragraph" w:styleId="53">
    <w:name w:val="toc 5"/>
    <w:basedOn w:val="a"/>
    <w:next w:val="a"/>
    <w:autoRedefine/>
    <w:uiPriority w:val="39"/>
    <w:unhideWhenUsed/>
    <w:rsid w:val="00C0127A"/>
    <w:pPr>
      <w:spacing w:after="100" w:line="276" w:lineRule="auto"/>
      <w:ind w:left="880"/>
    </w:pPr>
    <w:rPr>
      <w:sz w:val="22"/>
      <w:szCs w:val="22"/>
    </w:rPr>
  </w:style>
  <w:style w:type="paragraph" w:styleId="61">
    <w:name w:val="toc 6"/>
    <w:basedOn w:val="a"/>
    <w:next w:val="a"/>
    <w:autoRedefine/>
    <w:uiPriority w:val="39"/>
    <w:unhideWhenUsed/>
    <w:rsid w:val="00C0127A"/>
    <w:pPr>
      <w:spacing w:after="100" w:line="276" w:lineRule="auto"/>
      <w:ind w:left="1100"/>
    </w:pPr>
    <w:rPr>
      <w:sz w:val="22"/>
      <w:szCs w:val="22"/>
    </w:rPr>
  </w:style>
  <w:style w:type="paragraph" w:styleId="7">
    <w:name w:val="toc 7"/>
    <w:basedOn w:val="a"/>
    <w:next w:val="a"/>
    <w:autoRedefine/>
    <w:uiPriority w:val="39"/>
    <w:unhideWhenUsed/>
    <w:rsid w:val="00C0127A"/>
    <w:pPr>
      <w:spacing w:after="100" w:line="276" w:lineRule="auto"/>
      <w:ind w:left="1320"/>
    </w:pPr>
    <w:rPr>
      <w:sz w:val="22"/>
      <w:szCs w:val="22"/>
    </w:rPr>
  </w:style>
  <w:style w:type="paragraph" w:styleId="8">
    <w:name w:val="toc 8"/>
    <w:basedOn w:val="a"/>
    <w:next w:val="a"/>
    <w:autoRedefine/>
    <w:uiPriority w:val="39"/>
    <w:unhideWhenUsed/>
    <w:rsid w:val="00C0127A"/>
    <w:pPr>
      <w:spacing w:after="100" w:line="276" w:lineRule="auto"/>
      <w:ind w:left="1540"/>
    </w:pPr>
    <w:rPr>
      <w:sz w:val="22"/>
      <w:szCs w:val="22"/>
    </w:rPr>
  </w:style>
  <w:style w:type="paragraph" w:styleId="9">
    <w:name w:val="toc 9"/>
    <w:basedOn w:val="a"/>
    <w:next w:val="a"/>
    <w:autoRedefine/>
    <w:uiPriority w:val="39"/>
    <w:unhideWhenUsed/>
    <w:rsid w:val="00C0127A"/>
    <w:pPr>
      <w:spacing w:after="100" w:line="276" w:lineRule="auto"/>
      <w:ind w:left="1760"/>
    </w:pPr>
    <w:rPr>
      <w:sz w:val="22"/>
      <w:szCs w:val="22"/>
    </w:rPr>
  </w:style>
  <w:style w:type="character" w:customStyle="1" w:styleId="FontStyle16">
    <w:name w:val="Font Style16"/>
    <w:uiPriority w:val="99"/>
    <w:rsid w:val="00C0127A"/>
    <w:rPr>
      <w:rFonts w:ascii="Times New Roman" w:hAnsi="Times New Roman"/>
      <w:sz w:val="26"/>
    </w:rPr>
  </w:style>
  <w:style w:type="character" w:customStyle="1" w:styleId="320">
    <w:name w:val="Заголовок №3 (2)_"/>
    <w:link w:val="321"/>
    <w:locked/>
    <w:rsid w:val="00C0127A"/>
    <w:rPr>
      <w:b/>
      <w:sz w:val="26"/>
      <w:shd w:val="clear" w:color="auto" w:fill="FFFFFF"/>
    </w:rPr>
  </w:style>
  <w:style w:type="paragraph" w:customStyle="1" w:styleId="321">
    <w:name w:val="Заголовок №3 (2)"/>
    <w:basedOn w:val="a"/>
    <w:link w:val="320"/>
    <w:rsid w:val="00C0127A"/>
    <w:pPr>
      <w:widowControl w:val="0"/>
      <w:shd w:val="clear" w:color="auto" w:fill="FFFFFF"/>
      <w:spacing w:before="180" w:after="420" w:line="240" w:lineRule="atLeast"/>
      <w:outlineLvl w:val="2"/>
    </w:pPr>
    <w:rPr>
      <w:rFonts w:ascii="Times New Roman" w:eastAsiaTheme="minorHAnsi" w:hAnsi="Times New Roman"/>
      <w:b/>
      <w:sz w:val="26"/>
      <w:szCs w:val="28"/>
    </w:rPr>
  </w:style>
  <w:style w:type="character" w:customStyle="1" w:styleId="212pt">
    <w:name w:val="Основной текст (2) + 12 pt"/>
    <w:aliases w:val="Не полужирный1"/>
    <w:rsid w:val="00C0127A"/>
    <w:rPr>
      <w:b/>
      <w:color w:val="000000"/>
      <w:w w:val="100"/>
      <w:position w:val="0"/>
      <w:sz w:val="24"/>
      <w:shd w:val="clear" w:color="auto" w:fill="FFFFFF"/>
      <w:lang w:val="ru-RU" w:eastAsia="ru-RU"/>
    </w:rPr>
  </w:style>
  <w:style w:type="character" w:customStyle="1" w:styleId="42">
    <w:name w:val="Основной текст4"/>
    <w:rsid w:val="00C0127A"/>
    <w:rPr>
      <w:rFonts w:ascii="Times New Roman" w:hAnsi="Times New Roman"/>
      <w:color w:val="000000"/>
      <w:spacing w:val="0"/>
      <w:w w:val="100"/>
      <w:position w:val="0"/>
      <w:sz w:val="23"/>
      <w:u w:val="none"/>
      <w:lang w:val="ru-RU" w:eastAsia="ru-RU"/>
    </w:rPr>
  </w:style>
  <w:style w:type="character" w:customStyle="1" w:styleId="affffff0">
    <w:name w:val="Основной текст_"/>
    <w:link w:val="80"/>
    <w:locked/>
    <w:rsid w:val="00C0127A"/>
    <w:rPr>
      <w:sz w:val="23"/>
      <w:shd w:val="clear" w:color="auto" w:fill="FFFFFF"/>
    </w:rPr>
  </w:style>
  <w:style w:type="paragraph" w:customStyle="1" w:styleId="80">
    <w:name w:val="Основной текст8"/>
    <w:basedOn w:val="a"/>
    <w:link w:val="affffff0"/>
    <w:rsid w:val="00C0127A"/>
    <w:pPr>
      <w:widowControl w:val="0"/>
      <w:shd w:val="clear" w:color="auto" w:fill="FFFFFF"/>
      <w:spacing w:after="2340" w:line="278" w:lineRule="exact"/>
      <w:ind w:hanging="1620"/>
      <w:jc w:val="center"/>
    </w:pPr>
    <w:rPr>
      <w:rFonts w:ascii="Times New Roman" w:eastAsiaTheme="minorHAnsi" w:hAnsi="Times New Roman"/>
      <w:sz w:val="23"/>
      <w:szCs w:val="28"/>
    </w:rPr>
  </w:style>
  <w:style w:type="character" w:customStyle="1" w:styleId="100">
    <w:name w:val="Основной текст (10)_"/>
    <w:link w:val="101"/>
    <w:locked/>
    <w:rsid w:val="00C0127A"/>
    <w:rPr>
      <w:sz w:val="26"/>
      <w:shd w:val="clear" w:color="auto" w:fill="FFFFFF"/>
    </w:rPr>
  </w:style>
  <w:style w:type="paragraph" w:customStyle="1" w:styleId="101">
    <w:name w:val="Основной текст (10)"/>
    <w:basedOn w:val="a"/>
    <w:link w:val="100"/>
    <w:rsid w:val="00C0127A"/>
    <w:pPr>
      <w:widowControl w:val="0"/>
      <w:shd w:val="clear" w:color="auto" w:fill="FFFFFF"/>
      <w:spacing w:after="360" w:line="240" w:lineRule="atLeast"/>
    </w:pPr>
    <w:rPr>
      <w:rFonts w:ascii="Times New Roman" w:eastAsiaTheme="minorHAnsi" w:hAnsi="Times New Roman"/>
      <w:sz w:val="26"/>
      <w:szCs w:val="28"/>
    </w:rPr>
  </w:style>
  <w:style w:type="character" w:customStyle="1" w:styleId="TrebuchetMS">
    <w:name w:val="Основной текст + Trebuchet MS"/>
    <w:aliases w:val="4 pt"/>
    <w:rsid w:val="00C0127A"/>
    <w:rPr>
      <w:rFonts w:ascii="Trebuchet MS" w:hAnsi="Trebuchet MS"/>
      <w:color w:val="000000"/>
      <w:spacing w:val="0"/>
      <w:w w:val="100"/>
      <w:position w:val="0"/>
      <w:sz w:val="8"/>
      <w:u w:val="none"/>
      <w:shd w:val="clear" w:color="auto" w:fill="FFFFFF"/>
      <w:lang w:val="ru-RU" w:eastAsia="ru-RU"/>
    </w:rPr>
  </w:style>
  <w:style w:type="character" w:customStyle="1" w:styleId="c7">
    <w:name w:val="c7"/>
    <w:rsid w:val="00C0127A"/>
  </w:style>
  <w:style w:type="character" w:customStyle="1" w:styleId="81">
    <w:name w:val="Основной текст (8) + Курсив"/>
    <w:rsid w:val="00C0127A"/>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C0127A"/>
    <w:rPr>
      <w:rFonts w:ascii="Century Schoolbook" w:hAnsi="Century Schoolbook"/>
      <w:color w:val="000000"/>
      <w:spacing w:val="0"/>
      <w:w w:val="100"/>
      <w:position w:val="0"/>
      <w:sz w:val="18"/>
      <w:u w:val="none"/>
      <w:lang w:val="ru-RU" w:eastAsia="ru-RU"/>
    </w:rPr>
  </w:style>
  <w:style w:type="paragraph" w:customStyle="1" w:styleId="14">
    <w:name w:val="Обычный1"/>
    <w:link w:val="Normal"/>
    <w:qFormat/>
    <w:rsid w:val="00C0127A"/>
    <w:rPr>
      <w:rFonts w:eastAsia="Times New Roman"/>
      <w:szCs w:val="20"/>
    </w:rPr>
  </w:style>
  <w:style w:type="character" w:customStyle="1" w:styleId="Normal">
    <w:name w:val="Normal Знак"/>
    <w:link w:val="14"/>
    <w:locked/>
    <w:rsid w:val="00C0127A"/>
    <w:rPr>
      <w:rFonts w:ascii="Calibri" w:eastAsia="Times New Roman" w:hAnsi="Calibri"/>
      <w:sz w:val="24"/>
      <w:szCs w:val="20"/>
      <w:lang w:eastAsia="ru-RU"/>
    </w:rPr>
  </w:style>
  <w:style w:type="paragraph" w:customStyle="1" w:styleId="15">
    <w:name w:val="Заголовок1"/>
    <w:basedOn w:val="aff6"/>
    <w:next w:val="a"/>
    <w:uiPriority w:val="99"/>
    <w:rsid w:val="00C0127A"/>
    <w:rPr>
      <w:b/>
      <w:bCs/>
      <w:color w:val="0058A9"/>
      <w:shd w:val="clear" w:color="auto" w:fill="ECE9D8"/>
    </w:rPr>
  </w:style>
  <w:style w:type="paragraph" w:customStyle="1" w:styleId="s10">
    <w:name w:val="s_1"/>
    <w:basedOn w:val="a"/>
    <w:uiPriority w:val="99"/>
    <w:rsid w:val="00C0127A"/>
    <w:pPr>
      <w:spacing w:before="100" w:beforeAutospacing="1" w:after="100" w:afterAutospacing="1"/>
    </w:pPr>
    <w:rPr>
      <w:rFonts w:ascii="Times New Roman" w:hAnsi="Times New Roman"/>
    </w:rPr>
  </w:style>
  <w:style w:type="character" w:customStyle="1" w:styleId="16">
    <w:name w:val="Основной текст1"/>
    <w:qFormat/>
    <w:rsid w:val="00C0127A"/>
    <w:rPr>
      <w:rFonts w:ascii="Times New Roman" w:hAnsi="Times New Roman"/>
      <w:spacing w:val="0"/>
      <w:sz w:val="27"/>
      <w:u w:val="none"/>
      <w:effect w:val="none"/>
    </w:rPr>
  </w:style>
  <w:style w:type="character" w:customStyle="1" w:styleId="affffff1">
    <w:name w:val="Текст концевой сноски Знак"/>
    <w:basedOn w:val="a0"/>
    <w:link w:val="affffff2"/>
    <w:uiPriority w:val="99"/>
    <w:semiHidden/>
    <w:rsid w:val="00C0127A"/>
    <w:rPr>
      <w:rFonts w:ascii="Calibri" w:eastAsia="Times New Roman" w:hAnsi="Calibri"/>
      <w:sz w:val="20"/>
      <w:szCs w:val="20"/>
      <w:lang w:eastAsia="ru-RU"/>
    </w:rPr>
  </w:style>
  <w:style w:type="paragraph" w:styleId="affffff2">
    <w:name w:val="endnote text"/>
    <w:basedOn w:val="a"/>
    <w:link w:val="affffff1"/>
    <w:uiPriority w:val="99"/>
    <w:semiHidden/>
    <w:unhideWhenUsed/>
    <w:rsid w:val="00C0127A"/>
    <w:rPr>
      <w:sz w:val="20"/>
      <w:szCs w:val="20"/>
    </w:rPr>
  </w:style>
  <w:style w:type="paragraph" w:customStyle="1" w:styleId="110">
    <w:name w:val="Основной текст11"/>
    <w:basedOn w:val="a"/>
    <w:rsid w:val="00C0127A"/>
    <w:pPr>
      <w:widowControl w:val="0"/>
      <w:shd w:val="clear" w:color="auto" w:fill="FFFFFF"/>
      <w:spacing w:line="240" w:lineRule="atLeast"/>
      <w:ind w:hanging="380"/>
    </w:pPr>
    <w:rPr>
      <w:sz w:val="27"/>
      <w:szCs w:val="27"/>
    </w:rPr>
  </w:style>
  <w:style w:type="character" w:customStyle="1" w:styleId="90">
    <w:name w:val="Основной текст9"/>
    <w:rsid w:val="00C0127A"/>
    <w:rPr>
      <w:color w:val="000000"/>
      <w:spacing w:val="0"/>
      <w:w w:val="100"/>
      <w:position w:val="0"/>
      <w:sz w:val="27"/>
      <w:u w:val="none"/>
      <w:effect w:val="none"/>
      <w:shd w:val="clear" w:color="auto" w:fill="FFFFFF"/>
      <w:lang w:val="ru-RU"/>
    </w:rPr>
  </w:style>
  <w:style w:type="character" w:customStyle="1" w:styleId="affffff3">
    <w:name w:val="Основной текст + Полужирный"/>
    <w:qFormat/>
    <w:rsid w:val="00C0127A"/>
    <w:rPr>
      <w:rFonts w:ascii="Times New Roman" w:hAnsi="Times New Roman"/>
      <w:spacing w:val="0"/>
      <w:sz w:val="27"/>
      <w:shd w:val="clear" w:color="auto" w:fill="FFFFFF"/>
    </w:rPr>
  </w:style>
  <w:style w:type="paragraph" w:customStyle="1" w:styleId="17">
    <w:name w:val="Обычный (веб)1"/>
    <w:basedOn w:val="a"/>
    <w:rsid w:val="00C0127A"/>
    <w:pPr>
      <w:suppressAutoHyphens/>
      <w:spacing w:before="20" w:line="300" w:lineRule="auto"/>
      <w:ind w:left="80" w:firstLine="284"/>
      <w:jc w:val="both"/>
    </w:pPr>
    <w:rPr>
      <w:rFonts w:ascii="Times New Roman" w:hAnsi="Times New Roman"/>
      <w:kern w:val="1"/>
      <w:sz w:val="22"/>
      <w:szCs w:val="22"/>
      <w:lang w:eastAsia="ar-SA"/>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rPr>
  </w:style>
  <w:style w:type="character" w:customStyle="1" w:styleId="affffff5">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customStyle="1" w:styleId="match">
    <w:name w:val="match"/>
    <w:rsid w:val="00C0127A"/>
  </w:style>
  <w:style w:type="character" w:customStyle="1" w:styleId="affffff6">
    <w:name w:val="!Список с точками Знак"/>
    <w:link w:val="affffff7"/>
    <w:locked/>
    <w:rsid w:val="00C0127A"/>
  </w:style>
  <w:style w:type="paragraph" w:customStyle="1" w:styleId="affffff7">
    <w:name w:val="!Список с точками"/>
    <w:basedOn w:val="a"/>
    <w:link w:val="affffff6"/>
    <w:qFormat/>
    <w:rsid w:val="00C0127A"/>
    <w:pPr>
      <w:tabs>
        <w:tab w:val="num" w:pos="720"/>
      </w:tabs>
      <w:spacing w:line="360" w:lineRule="auto"/>
      <w:ind w:left="720" w:hanging="360"/>
      <w:jc w:val="both"/>
    </w:pPr>
    <w:rPr>
      <w:rFonts w:ascii="Times New Roman" w:eastAsiaTheme="minorHAnsi" w:hAnsi="Times New Roman"/>
      <w:sz w:val="28"/>
      <w:szCs w:val="28"/>
    </w:rPr>
  </w:style>
  <w:style w:type="character" w:customStyle="1" w:styleId="plitka3">
    <w:name w:val="plitka3"/>
    <w:rsid w:val="00C0127A"/>
  </w:style>
  <w:style w:type="paragraph" w:customStyle="1" w:styleId="2a">
    <w:name w:val="Заголовок №2"/>
    <w:basedOn w:val="a"/>
    <w:qFormat/>
    <w:rsid w:val="00C0127A"/>
    <w:pPr>
      <w:shd w:val="clear" w:color="auto" w:fill="FFFFFF"/>
      <w:suppressAutoHyphens/>
      <w:spacing w:after="60" w:line="240" w:lineRule="atLeast"/>
      <w:jc w:val="center"/>
      <w:outlineLvl w:val="1"/>
    </w:pPr>
    <w:rPr>
      <w:sz w:val="23"/>
      <w:szCs w:val="23"/>
    </w:rPr>
  </w:style>
  <w:style w:type="character" w:customStyle="1" w:styleId="70">
    <w:name w:val="Основной текст (7)_"/>
    <w:link w:val="71"/>
    <w:uiPriority w:val="99"/>
    <w:qFormat/>
    <w:locked/>
    <w:rsid w:val="00C0127A"/>
    <w:rPr>
      <w:sz w:val="27"/>
      <w:shd w:val="clear" w:color="auto" w:fill="FFFFFF"/>
    </w:rPr>
  </w:style>
  <w:style w:type="paragraph" w:customStyle="1" w:styleId="71">
    <w:name w:val="Основной текст (7)"/>
    <w:basedOn w:val="a"/>
    <w:link w:val="70"/>
    <w:uiPriority w:val="99"/>
    <w:qFormat/>
    <w:rsid w:val="00C0127A"/>
    <w:pPr>
      <w:shd w:val="clear" w:color="auto" w:fill="FFFFFF"/>
      <w:suppressAutoHyphens/>
      <w:spacing w:line="317" w:lineRule="exact"/>
      <w:jc w:val="center"/>
    </w:pPr>
    <w:rPr>
      <w:rFonts w:ascii="Times New Roman" w:eastAsiaTheme="minorHAnsi" w:hAnsi="Times New Roman"/>
      <w:sz w:val="27"/>
      <w:szCs w:val="28"/>
    </w:rPr>
  </w:style>
  <w:style w:type="paragraph" w:styleId="affffff8">
    <w:name w:val="List"/>
    <w:basedOn w:val="a"/>
    <w:uiPriority w:val="99"/>
    <w:unhideWhenUsed/>
    <w:rsid w:val="00C0127A"/>
    <w:pPr>
      <w:spacing w:after="200" w:line="276" w:lineRule="auto"/>
      <w:ind w:left="283" w:hanging="283"/>
      <w:contextualSpacing/>
    </w:pPr>
    <w:rPr>
      <w:sz w:val="22"/>
      <w:szCs w:val="22"/>
    </w:rPr>
  </w:style>
  <w:style w:type="paragraph" w:styleId="affffff9">
    <w:name w:val="List Bullet"/>
    <w:basedOn w:val="a"/>
    <w:uiPriority w:val="99"/>
    <w:unhideWhenUsed/>
    <w:rsid w:val="00C0127A"/>
    <w:pPr>
      <w:tabs>
        <w:tab w:val="num" w:pos="360"/>
        <w:tab w:val="num" w:pos="720"/>
      </w:tabs>
      <w:spacing w:after="200" w:line="276" w:lineRule="auto"/>
      <w:ind w:left="360" w:hanging="360"/>
      <w:contextualSpacing/>
    </w:pPr>
    <w:rPr>
      <w:sz w:val="22"/>
      <w:szCs w:val="22"/>
    </w:rPr>
  </w:style>
  <w:style w:type="paragraph" w:styleId="affffffa">
    <w:name w:val="Body Text First Indent"/>
    <w:basedOn w:val="af6"/>
    <w:link w:val="affffffb"/>
    <w:uiPriority w:val="99"/>
    <w:unhideWhenUsed/>
    <w:rsid w:val="00C0127A"/>
    <w:pPr>
      <w:spacing w:after="200" w:line="276" w:lineRule="auto"/>
      <w:ind w:firstLine="360"/>
    </w:pPr>
    <w:rPr>
      <w:rFonts w:ascii="Calibri" w:hAnsi="Calibri"/>
      <w:sz w:val="22"/>
      <w:szCs w:val="22"/>
    </w:rPr>
  </w:style>
  <w:style w:type="character" w:customStyle="1" w:styleId="affffffb">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rsid w:val="00C0127A"/>
    <w:pPr>
      <w:spacing w:after="200" w:line="276" w:lineRule="auto"/>
      <w:ind w:left="360" w:firstLine="360"/>
    </w:pPr>
    <w:rPr>
      <w:rFonts w:ascii="Calibri" w:hAnsi="Calibri"/>
      <w:sz w:val="22"/>
      <w:szCs w:val="22"/>
    </w:rPr>
  </w:style>
  <w:style w:type="character" w:customStyle="1" w:styleId="2c">
    <w:name w:val="Красная строка 2 Знак"/>
    <w:basedOn w:val="affffff5"/>
    <w:link w:val="2b"/>
    <w:uiPriority w:val="99"/>
    <w:rsid w:val="00C0127A"/>
    <w:rPr>
      <w:rFonts w:ascii="Calibri" w:eastAsia="Times New Roman" w:hAnsi="Calibri"/>
      <w:sz w:val="22"/>
      <w:szCs w:val="22"/>
      <w:lang w:eastAsia="ru-RU"/>
    </w:rPr>
  </w:style>
  <w:style w:type="paragraph" w:customStyle="1" w:styleId="33">
    <w:name w:val="Абзац списка3"/>
    <w:basedOn w:val="a"/>
    <w:rsid w:val="00C0127A"/>
    <w:pPr>
      <w:ind w:left="720"/>
    </w:pPr>
    <w:rPr>
      <w:rFonts w:ascii="Times New Roman" w:hAnsi="Times New Roman"/>
    </w:rPr>
  </w:style>
  <w:style w:type="character" w:customStyle="1" w:styleId="18">
    <w:name w:val="Заголовок №1_"/>
    <w:link w:val="19"/>
    <w:locked/>
    <w:rsid w:val="00C0127A"/>
    <w:rPr>
      <w:spacing w:val="2"/>
      <w:sz w:val="20"/>
      <w:shd w:val="clear" w:color="auto" w:fill="FFFFFF"/>
    </w:rPr>
  </w:style>
  <w:style w:type="paragraph" w:customStyle="1" w:styleId="19">
    <w:name w:val="Заголовок №1"/>
    <w:basedOn w:val="a"/>
    <w:link w:val="18"/>
    <w:rsid w:val="00C0127A"/>
    <w:pPr>
      <w:widowControl w:val="0"/>
      <w:shd w:val="clear" w:color="auto" w:fill="FFFFFF"/>
      <w:spacing w:after="2280" w:line="240" w:lineRule="atLeast"/>
      <w:jc w:val="right"/>
      <w:outlineLvl w:val="0"/>
    </w:pPr>
    <w:rPr>
      <w:rFonts w:ascii="Times New Roman" w:eastAsiaTheme="minorHAnsi" w:hAnsi="Times New Roman"/>
      <w:spacing w:val="2"/>
      <w:sz w:val="20"/>
      <w:szCs w:val="28"/>
    </w:rPr>
  </w:style>
  <w:style w:type="character" w:customStyle="1" w:styleId="2d">
    <w:name w:val="Основной текст2"/>
    <w:rsid w:val="00C0127A"/>
    <w:rPr>
      <w:rFonts w:ascii="Times New Roman" w:hAnsi="Times New Roman"/>
      <w:color w:val="000000"/>
      <w:spacing w:val="2"/>
      <w:w w:val="100"/>
      <w:position w:val="0"/>
      <w:sz w:val="20"/>
      <w:u w:val="none"/>
      <w:lang w:val="ru-RU" w:eastAsia="ru-RU"/>
    </w:rPr>
  </w:style>
  <w:style w:type="character" w:customStyle="1" w:styleId="serp-urlmark">
    <w:name w:val="serp-url__mark"/>
    <w:rsid w:val="00C0127A"/>
  </w:style>
  <w:style w:type="character" w:customStyle="1" w:styleId="211pt">
    <w:name w:val="Основной текст (2) + 11 pt"/>
    <w:aliases w:val="Полужирный,Интервал 0 pt"/>
    <w:rsid w:val="00C0127A"/>
    <w:rPr>
      <w:rFonts w:ascii="Times New Roman" w:hAnsi="Times New Roman"/>
      <w:b/>
      <w:color w:val="000000"/>
      <w:spacing w:val="-10"/>
      <w:w w:val="100"/>
      <w:position w:val="0"/>
      <w:sz w:val="22"/>
      <w:shd w:val="clear" w:color="auto" w:fill="FFFFFF"/>
      <w:lang w:val="ru-RU" w:eastAsia="ru-RU"/>
    </w:rPr>
  </w:style>
  <w:style w:type="paragraph" w:customStyle="1" w:styleId="affffffc">
    <w:name w:val="Базовый"/>
    <w:link w:val="affffffd"/>
    <w:uiPriority w:val="99"/>
    <w:rsid w:val="00C0127A"/>
    <w:pPr>
      <w:suppressAutoHyphens/>
      <w:spacing w:after="200" w:line="276" w:lineRule="auto"/>
    </w:pPr>
    <w:rPr>
      <w:rFonts w:eastAsia="Times New Roman"/>
    </w:rPr>
  </w:style>
  <w:style w:type="character" w:customStyle="1" w:styleId="affffffd">
    <w:name w:val="Базовый Знак"/>
    <w:link w:val="affffffc"/>
    <w:uiPriority w:val="99"/>
    <w:locked/>
    <w:rsid w:val="00C0127A"/>
    <w:rPr>
      <w:rFonts w:eastAsia="Times New Roman"/>
      <w:sz w:val="24"/>
      <w:szCs w:val="24"/>
    </w:rPr>
  </w:style>
  <w:style w:type="character" w:customStyle="1" w:styleId="111">
    <w:name w:val="Текст примечания Знак11"/>
    <w:uiPriority w:val="99"/>
    <w:rsid w:val="00C0127A"/>
    <w:rPr>
      <w:sz w:val="20"/>
    </w:rPr>
  </w:style>
  <w:style w:type="character" w:customStyle="1" w:styleId="1a">
    <w:name w:val="Текст примечания Знак1"/>
    <w:uiPriority w:val="99"/>
    <w:rsid w:val="00C0127A"/>
    <w:rPr>
      <w:sz w:val="20"/>
    </w:rPr>
  </w:style>
  <w:style w:type="character" w:customStyle="1" w:styleId="112">
    <w:name w:val="Тема примечания Знак11"/>
    <w:uiPriority w:val="99"/>
    <w:rsid w:val="00C0127A"/>
    <w:rPr>
      <w:b/>
      <w:sz w:val="20"/>
    </w:rPr>
  </w:style>
  <w:style w:type="character" w:customStyle="1" w:styleId="1b">
    <w:name w:val="Тема примечания Знак1"/>
    <w:uiPriority w:val="99"/>
    <w:rsid w:val="00C0127A"/>
    <w:rPr>
      <w:b/>
      <w:sz w:val="20"/>
    </w:rPr>
  </w:style>
  <w:style w:type="character" w:styleId="affffffe">
    <w:name w:val="endnote reference"/>
    <w:basedOn w:val="a0"/>
    <w:uiPriority w:val="99"/>
    <w:unhideWhenUsed/>
    <w:rsid w:val="00C0127A"/>
    <w:rPr>
      <w:rFonts w:cs="Times New Roman"/>
      <w:vertAlign w:val="superscript"/>
    </w:rPr>
  </w:style>
  <w:style w:type="character" w:customStyle="1" w:styleId="af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rsid w:val="00C0127A"/>
    <w:rPr>
      <w:rFonts w:ascii="Times New Roman" w:hAnsi="Times New Roman"/>
      <w:sz w:val="24"/>
      <w:lang w:val="en-US" w:eastAsia="nl-NL"/>
    </w:rPr>
  </w:style>
  <w:style w:type="paragraph" w:customStyle="1" w:styleId="TableParagraph">
    <w:name w:val="Table Paragraph"/>
    <w:basedOn w:val="a"/>
    <w:uiPriority w:val="1"/>
    <w:qFormat/>
    <w:rsid w:val="00C0127A"/>
    <w:pPr>
      <w:widowControl w:val="0"/>
      <w:autoSpaceDE w:val="0"/>
      <w:autoSpaceDN w:val="0"/>
      <w:ind w:left="9"/>
    </w:pPr>
    <w:rPr>
      <w:rFonts w:ascii="Times New Roman" w:hAnsi="Times New Roman"/>
      <w:sz w:val="22"/>
      <w:szCs w:val="22"/>
    </w:rPr>
  </w:style>
  <w:style w:type="paragraph" w:customStyle="1" w:styleId="Style12">
    <w:name w:val="Style12"/>
    <w:basedOn w:val="a"/>
    <w:uiPriority w:val="99"/>
    <w:qFormat/>
    <w:rsid w:val="00C0127A"/>
    <w:pPr>
      <w:widowControl w:val="0"/>
      <w:autoSpaceDE w:val="0"/>
      <w:autoSpaceDN w:val="0"/>
      <w:adjustRightInd w:val="0"/>
      <w:spacing w:line="317" w:lineRule="exact"/>
    </w:pPr>
    <w:rPr>
      <w:rFonts w:ascii="Times New Roman" w:hAnsi="Times New Roman"/>
    </w:rPr>
  </w:style>
  <w:style w:type="character" w:customStyle="1" w:styleId="c10">
    <w:name w:val="c10"/>
    <w:rsid w:val="00C0127A"/>
  </w:style>
  <w:style w:type="character" w:customStyle="1" w:styleId="c1">
    <w:name w:val="c1"/>
    <w:rsid w:val="00C0127A"/>
  </w:style>
  <w:style w:type="character" w:customStyle="1" w:styleId="afffffff0">
    <w:name w:val="Колонтитул_"/>
    <w:basedOn w:val="a0"/>
    <w:link w:val="1c"/>
    <w:locked/>
    <w:rsid w:val="00C0127A"/>
    <w:rPr>
      <w:b/>
      <w:bCs/>
      <w:sz w:val="15"/>
      <w:szCs w:val="15"/>
      <w:shd w:val="clear" w:color="auto" w:fill="FFFFFF"/>
    </w:rPr>
  </w:style>
  <w:style w:type="paragraph" w:customStyle="1" w:styleId="1c">
    <w:name w:val="Колонтитул1"/>
    <w:basedOn w:val="a"/>
    <w:link w:val="afffffff0"/>
    <w:rsid w:val="00C0127A"/>
    <w:pPr>
      <w:widowControl w:val="0"/>
      <w:shd w:val="clear" w:color="auto" w:fill="FFFFFF"/>
      <w:spacing w:line="240" w:lineRule="atLeast"/>
    </w:pPr>
    <w:rPr>
      <w:rFonts w:ascii="Times New Roman" w:eastAsiaTheme="minorHAnsi" w:hAnsi="Times New Roman"/>
      <w:b/>
      <w:bCs/>
      <w:sz w:val="15"/>
      <w:szCs w:val="15"/>
    </w:rPr>
  </w:style>
  <w:style w:type="character" w:customStyle="1" w:styleId="43">
    <w:name w:val="Основной текст (4)_"/>
    <w:basedOn w:val="a0"/>
    <w:link w:val="44"/>
    <w:locked/>
    <w:rsid w:val="00C0127A"/>
    <w:rPr>
      <w:b/>
      <w:bCs/>
      <w:shd w:val="clear" w:color="auto" w:fill="FFFFFF"/>
    </w:rPr>
  </w:style>
  <w:style w:type="paragraph" w:customStyle="1" w:styleId="44">
    <w:name w:val="Основной текст (4)"/>
    <w:basedOn w:val="a"/>
    <w:link w:val="43"/>
    <w:rsid w:val="00C0127A"/>
    <w:pPr>
      <w:widowControl w:val="0"/>
      <w:shd w:val="clear" w:color="auto" w:fill="FFFFFF"/>
      <w:spacing w:before="360" w:line="322" w:lineRule="exact"/>
    </w:pPr>
    <w:rPr>
      <w:rFonts w:ascii="Times New Roman" w:eastAsiaTheme="minorHAnsi" w:hAnsi="Times New Roman"/>
      <w:b/>
      <w:bCs/>
      <w:sz w:val="28"/>
      <w:szCs w:val="28"/>
    </w:rPr>
  </w:style>
  <w:style w:type="character" w:customStyle="1" w:styleId="attention">
    <w:name w:val="attention"/>
    <w:basedOn w:val="a0"/>
    <w:rsid w:val="00C0127A"/>
    <w:rPr>
      <w:rFonts w:cs="Times New Roman"/>
    </w:rPr>
  </w:style>
  <w:style w:type="paragraph" w:customStyle="1" w:styleId="210">
    <w:name w:val="Основной текст (2)1"/>
    <w:basedOn w:val="a"/>
    <w:rsid w:val="00C0127A"/>
    <w:pPr>
      <w:widowControl w:val="0"/>
      <w:shd w:val="clear" w:color="auto" w:fill="FFFFFF"/>
      <w:spacing w:before="480" w:line="446" w:lineRule="exact"/>
      <w:ind w:hanging="780"/>
      <w:jc w:val="both"/>
    </w:pPr>
    <w:rPr>
      <w:rFonts w:ascii="Times New Roman" w:hAnsi="Times New Roman"/>
      <w:color w:val="000000"/>
      <w:sz w:val="28"/>
      <w:szCs w:val="28"/>
    </w:rPr>
  </w:style>
  <w:style w:type="paragraph" w:customStyle="1" w:styleId="s16">
    <w:name w:val="s_16"/>
    <w:basedOn w:val="a"/>
    <w:rsid w:val="00C0127A"/>
    <w:pPr>
      <w:spacing w:before="100" w:beforeAutospacing="1" w:after="100" w:afterAutospacing="1"/>
    </w:pPr>
    <w:rPr>
      <w:rFonts w:ascii="Times New Roman" w:hAnsi="Times New Roman"/>
    </w:rPr>
  </w:style>
  <w:style w:type="character" w:customStyle="1" w:styleId="c3">
    <w:name w:val="c3"/>
    <w:basedOn w:val="a0"/>
    <w:rsid w:val="00C0127A"/>
    <w:rPr>
      <w:rFonts w:cs="Times New Roman"/>
    </w:rPr>
  </w:style>
  <w:style w:type="paragraph" w:customStyle="1" w:styleId="211">
    <w:name w:val="Основной текст с отступом 21"/>
    <w:basedOn w:val="a"/>
    <w:rsid w:val="00C0127A"/>
    <w:pPr>
      <w:suppressAutoHyphens/>
      <w:spacing w:after="120" w:line="480" w:lineRule="auto"/>
      <w:ind w:left="283"/>
    </w:pPr>
    <w:rPr>
      <w:rFonts w:ascii="Times New Roman" w:hAnsi="Times New Roman"/>
      <w:lang w:eastAsia="zh-CN"/>
    </w:rPr>
  </w:style>
  <w:style w:type="character" w:customStyle="1" w:styleId="mw-headline">
    <w:name w:val="mw-headline"/>
    <w:basedOn w:val="a0"/>
    <w:rsid w:val="00C0127A"/>
    <w:rPr>
      <w:rFonts w:cs="Times New Roman"/>
    </w:rPr>
  </w:style>
  <w:style w:type="table" w:styleId="afffffff1">
    <w:name w:val="Table Grid"/>
    <w:basedOn w:val="a1"/>
    <w:uiPriority w:val="39"/>
    <w:rsid w:val="000E0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2">
    <w:basedOn w:val="TableNormal1"/>
    <w:tblPr>
      <w:tblStyleRowBandSize w:val="1"/>
      <w:tblStyleColBandSize w:val="1"/>
      <w:tblCellMar>
        <w:left w:w="115" w:type="dxa"/>
        <w:right w:w="115" w:type="dxa"/>
      </w:tblCellMar>
    </w:tblPr>
  </w:style>
  <w:style w:type="table" w:customStyle="1" w:styleId="afffffff3">
    <w:basedOn w:val="TableNormal1"/>
    <w:tblPr>
      <w:tblStyleRowBandSize w:val="1"/>
      <w:tblStyleColBandSize w:val="1"/>
      <w:tblCellMar>
        <w:left w:w="115" w:type="dxa"/>
        <w:right w:w="115" w:type="dxa"/>
      </w:tblCellMar>
    </w:tblPr>
  </w:style>
  <w:style w:type="table" w:customStyle="1" w:styleId="afffffff4">
    <w:basedOn w:val="TableNormal1"/>
    <w:tblPr>
      <w:tblStyleRowBandSize w:val="1"/>
      <w:tblStyleColBandSize w:val="1"/>
      <w:tblCellMar>
        <w:left w:w="115" w:type="dxa"/>
        <w:right w:w="115" w:type="dxa"/>
      </w:tblCellMar>
    </w:tblPr>
  </w:style>
  <w:style w:type="table" w:customStyle="1" w:styleId="afffffff5">
    <w:basedOn w:val="TableNormal1"/>
    <w:tblPr>
      <w:tblStyleRowBandSize w:val="1"/>
      <w:tblStyleColBandSize w:val="1"/>
      <w:tblCellMar>
        <w:left w:w="115" w:type="dxa"/>
        <w:right w:w="115" w:type="dxa"/>
      </w:tblCellMar>
    </w:tblPr>
  </w:style>
  <w:style w:type="table" w:customStyle="1" w:styleId="afffffff6">
    <w:basedOn w:val="TableNormal1"/>
    <w:tblPr>
      <w:tblStyleRowBandSize w:val="1"/>
      <w:tblStyleColBandSize w:val="1"/>
      <w:tblCellMar>
        <w:left w:w="115" w:type="dxa"/>
        <w:right w:w="115" w:type="dxa"/>
      </w:tblCellMar>
    </w:tblPr>
  </w:style>
  <w:style w:type="table" w:customStyle="1" w:styleId="afffffff7">
    <w:basedOn w:val="TableNormal1"/>
    <w:tblPr>
      <w:tblStyleRowBandSize w:val="1"/>
      <w:tblStyleColBandSize w:val="1"/>
      <w:tblCellMar>
        <w:top w:w="100" w:type="dxa"/>
        <w:left w:w="100" w:type="dxa"/>
        <w:bottom w:w="100" w:type="dxa"/>
        <w:right w:w="100" w:type="dxa"/>
      </w:tblCellMar>
    </w:tblPr>
  </w:style>
  <w:style w:type="table" w:customStyle="1" w:styleId="afffffff8">
    <w:basedOn w:val="TableNormal1"/>
    <w:tblPr>
      <w:tblStyleRowBandSize w:val="1"/>
      <w:tblStyleColBandSize w:val="1"/>
      <w:tblCellMar>
        <w:top w:w="100" w:type="dxa"/>
        <w:left w:w="100" w:type="dxa"/>
        <w:bottom w:w="100" w:type="dxa"/>
        <w:right w:w="100" w:type="dxa"/>
      </w:tblCellMar>
    </w:tblPr>
  </w:style>
  <w:style w:type="table" w:customStyle="1" w:styleId="afffffff9">
    <w:basedOn w:val="TableNormal1"/>
    <w:tblPr>
      <w:tblStyleRowBandSize w:val="1"/>
      <w:tblStyleColBandSize w:val="1"/>
      <w:tblCellMar>
        <w:top w:w="100" w:type="dxa"/>
        <w:left w:w="100" w:type="dxa"/>
        <w:bottom w:w="100" w:type="dxa"/>
        <w:right w:w="100" w:type="dxa"/>
      </w:tblCellMar>
    </w:tblPr>
  </w:style>
  <w:style w:type="table" w:customStyle="1" w:styleId="afffffffa">
    <w:basedOn w:val="TableNormal1"/>
    <w:tblPr>
      <w:tblStyleRowBandSize w:val="1"/>
      <w:tblStyleColBandSize w:val="1"/>
      <w:tblCellMar>
        <w:top w:w="100" w:type="dxa"/>
        <w:left w:w="100" w:type="dxa"/>
        <w:bottom w:w="100" w:type="dxa"/>
        <w:right w:w="100" w:type="dxa"/>
      </w:tblCellMar>
    </w:tblPr>
  </w:style>
  <w:style w:type="table" w:customStyle="1" w:styleId="afffffffb">
    <w:basedOn w:val="TableNormal1"/>
    <w:tblPr>
      <w:tblStyleRowBandSize w:val="1"/>
      <w:tblStyleColBandSize w:val="1"/>
      <w:tblCellMar>
        <w:top w:w="100" w:type="dxa"/>
        <w:left w:w="100" w:type="dxa"/>
        <w:bottom w:w="100" w:type="dxa"/>
        <w:right w:w="100" w:type="dxa"/>
      </w:tblCellMar>
    </w:tblPr>
  </w:style>
  <w:style w:type="table" w:customStyle="1" w:styleId="afffffffc">
    <w:basedOn w:val="TableNormal1"/>
    <w:tblPr>
      <w:tblStyleRowBandSize w:val="1"/>
      <w:tblStyleColBandSize w:val="1"/>
      <w:tblCellMar>
        <w:top w:w="100" w:type="dxa"/>
        <w:left w:w="100" w:type="dxa"/>
        <w:bottom w:w="100" w:type="dxa"/>
        <w:right w:w="100" w:type="dxa"/>
      </w:tblCellMar>
    </w:tblPr>
  </w:style>
  <w:style w:type="table" w:customStyle="1" w:styleId="afffffffd">
    <w:basedOn w:val="TableNormal1"/>
    <w:tblPr>
      <w:tblStyleRowBandSize w:val="1"/>
      <w:tblStyleColBandSize w:val="1"/>
      <w:tblCellMar>
        <w:top w:w="100" w:type="dxa"/>
        <w:left w:w="100" w:type="dxa"/>
        <w:bottom w:w="100" w:type="dxa"/>
        <w:right w:w="100" w:type="dxa"/>
      </w:tblCellMar>
    </w:tblPr>
  </w:style>
  <w:style w:type="table" w:customStyle="1" w:styleId="afffffffe">
    <w:basedOn w:val="TableNormal1"/>
    <w:tblPr>
      <w:tblStyleRowBandSize w:val="1"/>
      <w:tblStyleColBandSize w:val="1"/>
      <w:tblCellMar>
        <w:top w:w="100" w:type="dxa"/>
        <w:left w:w="100" w:type="dxa"/>
        <w:bottom w:w="100" w:type="dxa"/>
        <w:right w:w="100" w:type="dxa"/>
      </w:tblCellMar>
    </w:tblPr>
  </w:style>
  <w:style w:type="table" w:customStyle="1" w:styleId="affffffff">
    <w:basedOn w:val="TableNormal1"/>
    <w:tblPr>
      <w:tblStyleRowBandSize w:val="1"/>
      <w:tblStyleColBandSize w:val="1"/>
      <w:tblCellMar>
        <w:top w:w="100" w:type="dxa"/>
        <w:left w:w="100" w:type="dxa"/>
        <w:bottom w:w="100" w:type="dxa"/>
        <w:right w:w="100" w:type="dxa"/>
      </w:tblCellMar>
    </w:tblPr>
  </w:style>
  <w:style w:type="table" w:customStyle="1" w:styleId="affffffff0">
    <w:basedOn w:val="TableNormal0"/>
    <w:tblPr>
      <w:tblStyleRowBandSize w:val="1"/>
      <w:tblStyleColBandSize w:val="1"/>
      <w:tblCellMar>
        <w:top w:w="100" w:type="dxa"/>
        <w:left w:w="100" w:type="dxa"/>
        <w:bottom w:w="100" w:type="dxa"/>
        <w:right w:w="100" w:type="dxa"/>
      </w:tblCellMar>
    </w:tblPr>
  </w:style>
  <w:style w:type="table" w:customStyle="1" w:styleId="affffffff1">
    <w:basedOn w:val="TableNormal0"/>
    <w:tblPr>
      <w:tblStyleRowBandSize w:val="1"/>
      <w:tblStyleColBandSize w:val="1"/>
      <w:tblCellMar>
        <w:left w:w="108" w:type="dxa"/>
        <w:right w:w="108" w:type="dxa"/>
      </w:tblCellMar>
    </w:tblPr>
  </w:style>
  <w:style w:type="table" w:customStyle="1" w:styleId="affffffff2">
    <w:basedOn w:val="TableNormal0"/>
    <w:tblPr>
      <w:tblStyleRowBandSize w:val="1"/>
      <w:tblStyleColBandSize w:val="1"/>
      <w:tblCellMar>
        <w:left w:w="115" w:type="dxa"/>
        <w:right w:w="115" w:type="dxa"/>
      </w:tblCellMar>
    </w:tblPr>
  </w:style>
  <w:style w:type="table" w:customStyle="1" w:styleId="affffffff3">
    <w:basedOn w:val="TableNormal0"/>
    <w:tblPr>
      <w:tblStyleRowBandSize w:val="1"/>
      <w:tblStyleColBandSize w:val="1"/>
      <w:tblCellMar>
        <w:left w:w="108" w:type="dxa"/>
        <w:right w:w="108" w:type="dxa"/>
      </w:tblCellMar>
    </w:tblPr>
  </w:style>
  <w:style w:type="table" w:customStyle="1" w:styleId="affffffff4">
    <w:basedOn w:val="TableNormal0"/>
    <w:tblPr>
      <w:tblStyleRowBandSize w:val="1"/>
      <w:tblStyleColBandSize w:val="1"/>
      <w:tblCellMar>
        <w:left w:w="108" w:type="dxa"/>
        <w:right w:w="108" w:type="dxa"/>
      </w:tblCellMar>
    </w:tblPr>
  </w:style>
  <w:style w:type="table" w:customStyle="1" w:styleId="affffffff5">
    <w:basedOn w:val="TableNormal0"/>
    <w:tblPr>
      <w:tblStyleRowBandSize w:val="1"/>
      <w:tblStyleColBandSize w:val="1"/>
      <w:tblCellMar>
        <w:left w:w="108" w:type="dxa"/>
        <w:right w:w="108" w:type="dxa"/>
      </w:tblCellMar>
    </w:tblPr>
  </w:style>
  <w:style w:type="table" w:customStyle="1" w:styleId="affffffff6">
    <w:basedOn w:val="TableNormal0"/>
    <w:tblPr>
      <w:tblStyleRowBandSize w:val="1"/>
      <w:tblStyleColBandSize w:val="1"/>
      <w:tblCellMar>
        <w:top w:w="100" w:type="dxa"/>
        <w:left w:w="100" w:type="dxa"/>
        <w:bottom w:w="100" w:type="dxa"/>
        <w:right w:w="100" w:type="dxa"/>
      </w:tblCellMar>
    </w:tblPr>
  </w:style>
  <w:style w:type="paragraph" w:customStyle="1" w:styleId="11">
    <w:name w:val="Знак сноски1"/>
    <w:basedOn w:val="a"/>
    <w:link w:val="a9"/>
    <w:qFormat/>
    <w:rsid w:val="0013325E"/>
    <w:rPr>
      <w:rFonts w:eastAsia="Calibri"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17501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9zn9sPK6pJruUKBlpjo2Vl7OcQ==">CgMxLjAyCGguZ2pkZ3hzMgloLjMwajB6bGwyCWguMWZvYjl0ZTIJaC4zem55c2g3MgloLjJldDkycDAyCGgudHlqY3d0MgloLjNkeTZ2a20yDmgubnVocXRzcnBxZnBnMgloLjF0M2g1c2Y4AHIhMUw5UkNZb2xQZFBXUTQtQU9wVFBfamNjSkk3alZUVElV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2403</Words>
  <Characters>13702</Characters>
  <Application>Microsoft Office Word</Application>
  <DocSecurity>0</DocSecurity>
  <Lines>114</Lines>
  <Paragraphs>32</Paragraphs>
  <ScaleCrop>false</ScaleCrop>
  <Company/>
  <LinksUpToDate>false</LinksUpToDate>
  <CharactersWithSpaces>16073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sadsadsad</dc:creator>
  <cp:lastModifiedBy>Наиля Мустафина</cp:lastModifiedBy>
  <cp:revision>13</cp:revision>
  <dcterms:created xsi:type="dcterms:W3CDTF">2022-12-03T13:08:00Z</dcterms:created>
  <dcterms:modified xsi:type="dcterms:W3CDTF">2023-12-18T13:28:00Z</dcterms:modified>
</cp:coreProperties>
</file>