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rtl w:val="0"/>
        </w:rPr>
        <w:t xml:space="preserve">Приложение 2.Х</w:t>
      </w:r>
      <w:r w:rsidDel="00000000" w:rsidR="00000000" w:rsidRPr="00000000">
        <w:rPr>
          <w:rtl w:val="0"/>
        </w:rPr>
      </w:r>
    </w:p>
    <w:p w:rsidR="00000000" w:rsidDel="00000000" w:rsidP="00000000" w:rsidRDefault="00000000" w:rsidRPr="00000000" w14:paraId="00000002">
      <w:pPr>
        <w:jc w:val="right"/>
        <w:rPr>
          <w:rFonts w:ascii="Times New Roman" w:cs="Times New Roman" w:eastAsia="Times New Roman" w:hAnsi="Times New Roman"/>
        </w:rPr>
      </w:pPr>
      <w:bookmarkStart w:colFirst="0" w:colLast="0" w:name="_heading=h.gjdgxs" w:id="0"/>
      <w:bookmarkEnd w:id="0"/>
      <w:r w:rsidDel="00000000" w:rsidR="00000000" w:rsidRPr="00000000">
        <w:rPr>
          <w:rFonts w:ascii="Times New Roman" w:cs="Times New Roman" w:eastAsia="Times New Roman" w:hAnsi="Times New Roman"/>
          <w:color w:val="000000"/>
          <w:rtl w:val="0"/>
        </w:rPr>
        <w:t xml:space="preserve">к ПООП по специальности</w:t>
        <w:br w:type="textWrapping"/>
        <w:t xml:space="preserve">42.02.01 Реклама</w:t>
      </w: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2">
      <w:pPr>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3">
      <w:pPr>
        <w:spacing w:line="36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ПРИМЕРНАЯ РАБОЧАЯ ПРОГРАММА УЧЕБНОЙ ДИСЦИПЛИНЫ</w:t>
      </w:r>
    </w:p>
    <w:p w:rsidR="00000000" w:rsidDel="00000000" w:rsidP="00000000" w:rsidRDefault="00000000" w:rsidRPr="00000000" w14:paraId="0000001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ОП.ХХ ЦИФРОВОЙ МАРКЕТИНГ: СММ-ПРОДВИЖЕНИЕ</w:t>
      </w:r>
    </w:p>
    <w:p w:rsidR="00000000" w:rsidDel="00000000" w:rsidP="00000000" w:rsidRDefault="00000000" w:rsidRPr="00000000" w14:paraId="00000015">
      <w:pPr>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jc w:val="center"/>
        <w:rPr>
          <w:rFonts w:ascii="Times New Roman" w:cs="Times New Roman" w:eastAsia="Times New Roman" w:hAnsi="Times New Roman"/>
          <w:i w:val="1"/>
        </w:rPr>
      </w:pPr>
      <w:bookmarkStart w:colFirst="0" w:colLast="0" w:name="_heading=h.30j0zll" w:id="1"/>
      <w:bookmarkEnd w:id="1"/>
      <w:r w:rsidDel="00000000" w:rsidR="00000000" w:rsidRPr="00000000">
        <w:rPr>
          <w:rFonts w:ascii="Times New Roman" w:cs="Times New Roman" w:eastAsia="Times New Roman" w:hAnsi="Times New Roman"/>
          <w:b w:val="1"/>
          <w:color w:val="000000"/>
          <w:rtl w:val="0"/>
        </w:rPr>
        <w:t xml:space="preserve">2022 г.</w:t>
      </w:r>
      <w:r w:rsidDel="00000000" w:rsidR="00000000" w:rsidRPr="00000000">
        <w:rPr>
          <w:rtl w:val="0"/>
        </w:rPr>
      </w:r>
    </w:p>
    <w:p w:rsidR="00000000" w:rsidDel="00000000" w:rsidP="00000000" w:rsidRDefault="00000000" w:rsidRPr="00000000" w14:paraId="0000003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w:t>
      </w:r>
    </w:p>
    <w:p w:rsidR="00000000" w:rsidDel="00000000" w:rsidP="00000000" w:rsidRDefault="00000000" w:rsidRPr="00000000" w14:paraId="000000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tl w:val="0"/>
        </w:rPr>
      </w:r>
    </w:p>
    <w:tbl>
      <w:tblPr>
        <w:tblStyle w:val="Table1"/>
        <w:tblW w:w="9672.0" w:type="dxa"/>
        <w:jc w:val="left"/>
        <w:tblLayout w:type="fixed"/>
        <w:tblLook w:val="0000"/>
      </w:tblPr>
      <w:tblGrid>
        <w:gridCol w:w="7760"/>
        <w:gridCol w:w="1912"/>
        <w:tblGridChange w:id="0">
          <w:tblGrid>
            <w:gridCol w:w="7760"/>
            <w:gridCol w:w="1912"/>
          </w:tblGrid>
        </w:tblGridChange>
      </w:tblGrid>
      <w:tr>
        <w:trPr>
          <w:cantSplit w:val="0"/>
          <w:trHeight w:val="234" w:hRule="atLeast"/>
          <w:tblHeader w:val="0"/>
        </w:trPr>
        <w:tc>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 ОБЩАЯ ХАРАКТЕРИСТИКА ПРИМЕРНОЙ РАБОЧЕЙ ПРОГРАММЫ УЧЕБНОЙ ДИСЦИПЛИНЫ </w:t>
            </w:r>
          </w:p>
        </w:tc>
        <w:tc>
          <w:tcPr/>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tl w:val="0"/>
              </w:rPr>
            </w:r>
          </w:p>
        </w:tc>
      </w:tr>
      <w:tr>
        <w:trPr>
          <w:cantSplit w:val="0"/>
          <w:trHeight w:val="234" w:hRule="atLeast"/>
          <w:tblHeader w:val="0"/>
        </w:trPr>
        <w:tc>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 СТРУКТУРА И СОДЕРЖАНИЕ УЧЕБНОЙ ДИСЦИПЛИНЫ </w:t>
            </w:r>
          </w:p>
        </w:tc>
        <w:tc>
          <w:tcPr/>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 УСЛОВИЯ РЕАЛИЗАЦИИ УЧЕБНОЙ ДИСЦИПЛИНЫ</w:t>
            </w:r>
          </w:p>
        </w:tc>
        <w:tc>
          <w:tcPr/>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tl w:val="0"/>
              </w:rPr>
            </w:r>
          </w:p>
        </w:tc>
      </w:tr>
      <w:tr>
        <w:trPr>
          <w:cantSplit w:val="0"/>
          <w:trHeight w:val="347" w:hRule="atLeast"/>
          <w:tblHeader w:val="0"/>
        </w:trPr>
        <w:tc>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 КОНТРОЛЬ И ОЦЕНКА РЕЗУЛЬТАТОВ ОСВОЕНИЯ УЧЕБНОЙ ДИСЦИПЛИНЫ </w:t>
            </w:r>
          </w:p>
        </w:tc>
        <w:tc>
          <w:tcPr/>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3F">
      <w:pPr>
        <w:spacing w:line="360" w:lineRule="auto"/>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spacing w:after="160" w:line="259"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p w:rsidR="00000000" w:rsidDel="00000000" w:rsidP="00000000" w:rsidRDefault="00000000" w:rsidRPr="00000000" w14:paraId="0000004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 </w:t>
      </w:r>
      <w:r w:rsidDel="00000000" w:rsidR="00000000" w:rsidRPr="00000000">
        <w:rPr>
          <w:rFonts w:ascii="Times New Roman" w:cs="Times New Roman" w:eastAsia="Times New Roman" w:hAnsi="Times New Roman"/>
          <w:b w:val="1"/>
          <w:smallCaps w:val="1"/>
          <w:rtl w:val="0"/>
        </w:rPr>
        <w:t xml:space="preserve">ОБЩАЯ ХАРАКТЕРИСТИКА ПРИМЕРНОЙ </w:t>
      </w:r>
      <w:r w:rsidDel="00000000" w:rsidR="00000000" w:rsidRPr="00000000">
        <w:rPr>
          <w:rFonts w:ascii="Times New Roman" w:cs="Times New Roman" w:eastAsia="Times New Roman" w:hAnsi="Times New Roman"/>
          <w:b w:val="1"/>
          <w:rtl w:val="0"/>
        </w:rPr>
        <w:t xml:space="preserve">ПРОГРАММЫ </w:t>
        <w:br w:type="textWrapping"/>
        <w:t xml:space="preserve">УЧЕБНОЙ ДИСЦИПЛИНЫ </w:t>
        <w:br w:type="textWrapping"/>
        <w:t xml:space="preserve">ОП.ХХ ЦИФРОВОЙ МАРКЕТИНГ: СММ-ПРОДВИЖЕНИЕ</w:t>
      </w:r>
    </w:p>
    <w:p w:rsidR="00000000" w:rsidDel="00000000" w:rsidP="00000000" w:rsidRDefault="00000000" w:rsidRPr="00000000" w14:paraId="00000044">
      <w:pPr>
        <w:ind w:firstLine="567"/>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45">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1.1. Место дисциплины в структуре основной профессиональной образовательной программы</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6">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Учебная дисциплина «ОП.ХХ Цифровой маркетинг: СММ-продвижение» является вариативной частью общепрофессионального цикла примерной основной образовательной программы в соответствии с ФГОС по специальности 42.02.01 Реклама.</w:t>
      </w:r>
    </w:p>
    <w:p w:rsidR="00000000" w:rsidDel="00000000" w:rsidP="00000000" w:rsidRDefault="00000000" w:rsidRPr="00000000" w14:paraId="00000047">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Особое значение дисциплина имеет при формировании и развитии ОК 1, ОК 2, ОК 3, ОК 9, ПК 4.1-4.7</w:t>
      </w:r>
    </w:p>
    <w:p w:rsidR="00000000" w:rsidDel="00000000" w:rsidP="00000000" w:rsidRDefault="00000000" w:rsidRPr="00000000" w14:paraId="00000048">
      <w:pPr>
        <w:ind w:firstLine="709"/>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9">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1.2. Цель и планируемые результаты освоения учебной дисциплины</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4A">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рамках программы учебной дисциплины обучающимися осваиваются умения и знания.</w:t>
      </w:r>
    </w:p>
    <w:p w:rsidR="00000000" w:rsidDel="00000000" w:rsidP="00000000" w:rsidRDefault="00000000" w:rsidRPr="00000000" w14:paraId="0000004B">
      <w:pPr>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ind w:firstLine="709"/>
        <w:jc w:val="both"/>
        <w:rPr>
          <w:rFonts w:ascii="Times New Roman" w:cs="Times New Roman" w:eastAsia="Times New Roman" w:hAnsi="Times New Roman"/>
        </w:rPr>
      </w:pPr>
      <w:r w:rsidDel="00000000" w:rsidR="00000000" w:rsidRPr="00000000">
        <w:rPr>
          <w:rtl w:val="0"/>
        </w:rPr>
      </w:r>
    </w:p>
    <w:tbl>
      <w:tblPr>
        <w:tblStyle w:val="Table2"/>
        <w:tblW w:w="9218.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56"/>
        <w:gridCol w:w="3816"/>
        <w:gridCol w:w="3846"/>
        <w:tblGridChange w:id="0">
          <w:tblGrid>
            <w:gridCol w:w="1556"/>
            <w:gridCol w:w="3816"/>
            <w:gridCol w:w="3846"/>
          </w:tblGrid>
        </w:tblGridChange>
      </w:tblGrid>
      <w:tr>
        <w:trPr>
          <w:cantSplit w:val="0"/>
          <w:trHeight w:val="420" w:hRule="atLeast"/>
          <w:tblHeader w:val="0"/>
        </w:trPr>
        <w:tc>
          <w:tcPr/>
          <w:p w:rsidR="00000000" w:rsidDel="00000000" w:rsidP="00000000" w:rsidRDefault="00000000" w:rsidRPr="00000000" w14:paraId="0000004D">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ПК, ОК</w:t>
            </w:r>
          </w:p>
        </w:tc>
        <w:tc>
          <w:tcPr/>
          <w:p w:rsidR="00000000" w:rsidDel="00000000" w:rsidP="00000000" w:rsidRDefault="00000000" w:rsidRPr="00000000" w14:paraId="0000004E">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Умения</w:t>
            </w:r>
          </w:p>
        </w:tc>
        <w:tc>
          <w:tcPr/>
          <w:p w:rsidR="00000000" w:rsidDel="00000000" w:rsidP="00000000" w:rsidRDefault="00000000" w:rsidRPr="00000000" w14:paraId="0000004F">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Знания</w:t>
            </w:r>
          </w:p>
        </w:tc>
      </w:tr>
      <w:tr>
        <w:trPr>
          <w:cantSplit w:val="0"/>
          <w:trHeight w:val="420" w:hRule="atLeast"/>
          <w:tblHeader w:val="0"/>
        </w:trPr>
        <w:tc>
          <w:tcPr/>
          <w:p w:rsidR="00000000" w:rsidDel="00000000" w:rsidP="00000000" w:rsidRDefault="00000000" w:rsidRPr="00000000" w14:paraId="0000005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w:t>
            </w:r>
          </w:p>
          <w:p w:rsidR="00000000" w:rsidDel="00000000" w:rsidP="00000000" w:rsidRDefault="00000000" w:rsidRPr="00000000" w14:paraId="00000051">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5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Распознавать задачу и/или проблему в профессиональном и/или социальном контексте;</w:t>
            </w:r>
          </w:p>
          <w:p w:rsidR="00000000" w:rsidDel="00000000" w:rsidP="00000000" w:rsidRDefault="00000000" w:rsidRPr="00000000" w14:paraId="0000005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Анализировать задачу и/или проблему и выделять её составные части;</w:t>
            </w:r>
          </w:p>
          <w:p w:rsidR="00000000" w:rsidDel="00000000" w:rsidP="00000000" w:rsidRDefault="00000000" w:rsidRPr="00000000" w14:paraId="0000005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Правильно выявлять и эффективно искать информацию, необходимую для решения задачи и/или проблемы;</w:t>
            </w:r>
          </w:p>
          <w:p w:rsidR="00000000" w:rsidDel="00000000" w:rsidP="00000000" w:rsidRDefault="00000000" w:rsidRPr="00000000" w14:paraId="0000005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Составить план действия, </w:t>
            </w:r>
          </w:p>
          <w:p w:rsidR="00000000" w:rsidDel="00000000" w:rsidP="00000000" w:rsidRDefault="00000000" w:rsidRPr="00000000" w14:paraId="0000005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Определить необходимые ресурсы;</w:t>
            </w:r>
          </w:p>
          <w:p w:rsidR="00000000" w:rsidDel="00000000" w:rsidP="00000000" w:rsidRDefault="00000000" w:rsidRPr="00000000" w14:paraId="0000005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Владеть актуальными методами работы в профессиональной и смежных сферах;</w:t>
            </w:r>
          </w:p>
          <w:p w:rsidR="00000000" w:rsidDel="00000000" w:rsidP="00000000" w:rsidRDefault="00000000" w:rsidRPr="00000000" w14:paraId="0000005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Реализовать составленный план;</w:t>
            </w:r>
          </w:p>
          <w:p w:rsidR="00000000" w:rsidDel="00000000" w:rsidP="00000000" w:rsidRDefault="00000000" w:rsidRPr="00000000" w14:paraId="0000005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результат и последствия своих действий (самостоятельно или с помощью наставника).</w:t>
            </w:r>
          </w:p>
        </w:tc>
        <w:tc>
          <w:tcPr/>
          <w:p w:rsidR="00000000" w:rsidDel="00000000" w:rsidP="00000000" w:rsidRDefault="00000000" w:rsidRPr="00000000" w14:paraId="0000005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Актуальный профессиональный и социальный контекст, в котором приходится работать и жить;</w:t>
            </w:r>
          </w:p>
          <w:p w:rsidR="00000000" w:rsidDel="00000000" w:rsidP="00000000" w:rsidRDefault="00000000" w:rsidRPr="00000000" w14:paraId="0000005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Основные источники информации и ресурсы для решения задач и проблем в профессиональном и/или социальном контексте;</w:t>
            </w:r>
          </w:p>
          <w:p w:rsidR="00000000" w:rsidDel="00000000" w:rsidP="00000000" w:rsidRDefault="00000000" w:rsidRPr="00000000" w14:paraId="0000005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Алгоритмы выполнения работ в профессиональной и смежных областях;</w:t>
            </w:r>
          </w:p>
          <w:p w:rsidR="00000000" w:rsidDel="00000000" w:rsidP="00000000" w:rsidRDefault="00000000" w:rsidRPr="00000000" w14:paraId="0000005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Методы работы в профессиональной и смежных сферах;</w:t>
            </w:r>
          </w:p>
          <w:p w:rsidR="00000000" w:rsidDel="00000000" w:rsidP="00000000" w:rsidRDefault="00000000" w:rsidRPr="00000000" w14:paraId="0000005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Структура плана для решения задач;</w:t>
            </w:r>
          </w:p>
          <w:p w:rsidR="00000000" w:rsidDel="00000000" w:rsidP="00000000" w:rsidRDefault="00000000" w:rsidRPr="00000000" w14:paraId="0000005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Порядок оценки результатов решения задач профессиональной деятельности.</w:t>
            </w:r>
          </w:p>
        </w:tc>
      </w:tr>
      <w:tr>
        <w:trPr>
          <w:cantSplit w:val="0"/>
          <w:trHeight w:val="420" w:hRule="atLeast"/>
          <w:tblHeader w:val="0"/>
        </w:trPr>
        <w:tc>
          <w:tcPr/>
          <w:p w:rsidR="00000000" w:rsidDel="00000000" w:rsidP="00000000" w:rsidRDefault="00000000" w:rsidRPr="00000000" w14:paraId="0000006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2</w:t>
            </w:r>
          </w:p>
          <w:p w:rsidR="00000000" w:rsidDel="00000000" w:rsidP="00000000" w:rsidRDefault="00000000" w:rsidRPr="00000000" w14:paraId="00000061">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6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задачи поиска информации;</w:t>
            </w:r>
          </w:p>
          <w:p w:rsidR="00000000" w:rsidDel="00000000" w:rsidP="00000000" w:rsidRDefault="00000000" w:rsidRPr="00000000" w14:paraId="0000006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необходимые источники информации;</w:t>
            </w:r>
          </w:p>
          <w:p w:rsidR="00000000" w:rsidDel="00000000" w:rsidP="00000000" w:rsidRDefault="00000000" w:rsidRPr="00000000" w14:paraId="0000006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Планировать процесс поиска;</w:t>
            </w:r>
          </w:p>
          <w:p w:rsidR="00000000" w:rsidDel="00000000" w:rsidP="00000000" w:rsidRDefault="00000000" w:rsidRPr="00000000" w14:paraId="0000006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Структурировать получаемую информацию;</w:t>
            </w:r>
          </w:p>
          <w:p w:rsidR="00000000" w:rsidDel="00000000" w:rsidP="00000000" w:rsidRDefault="00000000" w:rsidRPr="00000000" w14:paraId="0000006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Выделять наиболее значимое в перечне информации;</w:t>
            </w:r>
          </w:p>
          <w:p w:rsidR="00000000" w:rsidDel="00000000" w:rsidP="00000000" w:rsidRDefault="00000000" w:rsidRPr="00000000" w14:paraId="0000006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практическую значимость результатов поиска;</w:t>
            </w:r>
          </w:p>
          <w:p w:rsidR="00000000" w:rsidDel="00000000" w:rsidP="00000000" w:rsidRDefault="00000000" w:rsidRPr="00000000" w14:paraId="0000006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Оформлять результаты поиска.</w:t>
            </w:r>
          </w:p>
        </w:tc>
        <w:tc>
          <w:tcPr/>
          <w:p w:rsidR="00000000" w:rsidDel="00000000" w:rsidP="00000000" w:rsidRDefault="00000000" w:rsidRPr="00000000" w14:paraId="0000006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Номенклатура информационных источников, применяемых в профессиональной деятельности;</w:t>
            </w:r>
          </w:p>
          <w:p w:rsidR="00000000" w:rsidDel="00000000" w:rsidP="00000000" w:rsidRDefault="00000000" w:rsidRPr="00000000" w14:paraId="0000006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Приемы структурирования информации;</w:t>
            </w:r>
          </w:p>
          <w:p w:rsidR="00000000" w:rsidDel="00000000" w:rsidP="00000000" w:rsidRDefault="00000000" w:rsidRPr="00000000" w14:paraId="0000006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Формат оформления результатов поиска информации.</w:t>
            </w:r>
          </w:p>
          <w:p w:rsidR="00000000" w:rsidDel="00000000" w:rsidP="00000000" w:rsidRDefault="00000000" w:rsidRPr="00000000" w14:paraId="0000006C">
            <w:pPr>
              <w:jc w:val="both"/>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06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03</w:t>
            </w:r>
          </w:p>
        </w:tc>
        <w:tc>
          <w:tcPr/>
          <w:p w:rsidR="00000000" w:rsidDel="00000000" w:rsidP="00000000" w:rsidRDefault="00000000" w:rsidRPr="00000000" w14:paraId="0000006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Принимать стандартные и нестандартные решения профессиональных задач.</w:t>
            </w:r>
          </w:p>
        </w:tc>
        <w:tc>
          <w:tcPr/>
          <w:p w:rsidR="00000000" w:rsidDel="00000000" w:rsidP="00000000" w:rsidRDefault="00000000" w:rsidRPr="00000000" w14:paraId="0000006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Знать классификацию стандартных способов решения профессиональных задач.</w:t>
            </w:r>
          </w:p>
        </w:tc>
      </w:tr>
      <w:tr>
        <w:trPr>
          <w:cantSplit w:val="0"/>
          <w:trHeight w:val="420" w:hRule="atLeast"/>
          <w:tblHeader w:val="0"/>
        </w:trPr>
        <w:tc>
          <w:tcPr/>
          <w:p w:rsidR="00000000" w:rsidDel="00000000" w:rsidP="00000000" w:rsidRDefault="00000000" w:rsidRPr="00000000" w14:paraId="0000007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9</w:t>
            </w:r>
          </w:p>
          <w:p w:rsidR="00000000" w:rsidDel="00000000" w:rsidP="00000000" w:rsidRDefault="00000000" w:rsidRPr="00000000" w14:paraId="00000071">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7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Выявлять профессиональные тренды.</w:t>
            </w:r>
          </w:p>
        </w:tc>
        <w:tc>
          <w:tcPr/>
          <w:p w:rsidR="00000000" w:rsidDel="00000000" w:rsidP="00000000" w:rsidRDefault="00000000" w:rsidRPr="00000000" w14:paraId="0000007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и технологии мониторинга трендов в профессиональной сфере</w:t>
            </w:r>
          </w:p>
        </w:tc>
      </w:tr>
      <w:tr>
        <w:trPr>
          <w:cantSplit w:val="0"/>
          <w:trHeight w:val="420" w:hRule="atLeast"/>
          <w:tblHeader w:val="0"/>
        </w:trPr>
        <w:tc>
          <w:tcPr/>
          <w:p w:rsidR="00000000" w:rsidDel="00000000" w:rsidP="00000000" w:rsidRDefault="00000000" w:rsidRPr="00000000" w14:paraId="00000074">
            <w:pPr>
              <w:widowControl w:val="0"/>
              <w:pBdr>
                <w:top w:color="000000" w:space="0" w:sz="0" w:val="none"/>
                <w:left w:color="000000" w:space="0" w:sz="0" w:val="none"/>
                <w:bottom w:color="000000" w:space="0" w:sz="0" w:val="none"/>
                <w:right w:color="000000" w:space="0" w:sz="0" w:val="none"/>
                <w:between w:color="000000" w:space="0" w:sz="0" w:val="none"/>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4.1.</w:t>
            </w:r>
          </w:p>
          <w:p w:rsidR="00000000" w:rsidDel="00000000" w:rsidP="00000000" w:rsidRDefault="00000000" w:rsidRPr="00000000" w14:paraId="00000075">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Составлять планы и графики своей деятельности в коллективе исполнителей по разработке и техническому исполнению рекламного продукта</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Согласовать планы деятельности с коллективом исполнителей </w:t>
            </w:r>
            <w:r w:rsidDel="00000000" w:rsidR="00000000" w:rsidRPr="00000000">
              <w:rPr>
                <w:rtl w:val="0"/>
              </w:rPr>
            </w:r>
          </w:p>
        </w:tc>
        <w:tc>
          <w:tcPr/>
          <w:p w:rsidR="00000000" w:rsidDel="00000000" w:rsidP="00000000" w:rsidRDefault="00000000" w:rsidRPr="00000000" w14:paraId="0000007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Аспекты планирования рекламных компаний</w:t>
            </w:r>
          </w:p>
        </w:tc>
      </w:tr>
      <w:tr>
        <w:trPr>
          <w:cantSplit w:val="0"/>
          <w:trHeight w:val="420" w:hRule="atLeast"/>
          <w:tblHeader w:val="0"/>
        </w:trPr>
        <w:tc>
          <w:tcPr>
            <w:vAlign w:val="center"/>
          </w:tcPr>
          <w:p w:rsidR="00000000" w:rsidDel="00000000" w:rsidP="00000000" w:rsidRDefault="00000000" w:rsidRPr="00000000" w14:paraId="00000079">
            <w:pPr>
              <w:widowControl w:val="0"/>
              <w:pBdr>
                <w:top w:color="000000" w:space="0" w:sz="0" w:val="none"/>
                <w:left w:color="000000" w:space="0" w:sz="0" w:val="none"/>
                <w:bottom w:color="000000" w:space="0" w:sz="0" w:val="none"/>
                <w:right w:color="000000" w:space="0" w:sz="0" w:val="none"/>
                <w:between w:color="000000" w:space="0" w:sz="0" w:val="none"/>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4.2.</w:t>
            </w:r>
          </w:p>
          <w:p w:rsidR="00000000" w:rsidDel="00000000" w:rsidP="00000000" w:rsidRDefault="00000000" w:rsidRPr="00000000" w14:paraId="0000007A">
            <w:pPr>
              <w:jc w:val="both"/>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ffffff" w:val="clear"/>
              <w:spacing w:after="75" w:before="75" w:line="240" w:lineRule="auto"/>
              <w:ind w:left="0" w:right="7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Принимать управленческие решения при подготовке рекламных компаний</w:t>
            </w:r>
          </w:p>
        </w:tc>
        <w:tc>
          <w:tcPr/>
          <w:p w:rsidR="00000000" w:rsidDel="00000000" w:rsidP="00000000" w:rsidRDefault="00000000" w:rsidRPr="00000000" w14:paraId="0000007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Пути эффективного использования материальных, трудовых и финансовых ресурсов</w:t>
            </w:r>
          </w:p>
          <w:p w:rsidR="00000000" w:rsidDel="00000000" w:rsidP="00000000" w:rsidRDefault="00000000" w:rsidRPr="00000000" w14:paraId="0000007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Этапы принятия и реализации управленческих решений</w:t>
            </w:r>
          </w:p>
        </w:tc>
      </w:tr>
      <w:tr>
        <w:trPr>
          <w:cantSplit w:val="0"/>
          <w:trHeight w:val="420" w:hRule="atLeast"/>
          <w:tblHeader w:val="0"/>
        </w:trPr>
        <w:tc>
          <w:tcPr>
            <w:vAlign w:val="center"/>
          </w:tcPr>
          <w:p w:rsidR="00000000" w:rsidDel="00000000" w:rsidP="00000000" w:rsidRDefault="00000000" w:rsidRPr="00000000" w14:paraId="0000007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4.3. </w:t>
            </w:r>
          </w:p>
        </w:tc>
        <w:tc>
          <w:tcPr>
            <w:vAlign w:val="center"/>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ffffff" w:val="clear"/>
              <w:spacing w:after="75" w:before="75" w:line="240" w:lineRule="auto"/>
              <w:ind w:left="75" w:right="75" w:firstLine="0"/>
              <w:jc w:val="left"/>
              <w:rPr>
                <w:rFonts w:ascii="Times New Roman" w:cs="Times New Roman" w:eastAsia="Times New Roman" w:hAnsi="Times New Roman"/>
                <w:b w:val="0"/>
                <w:i w:val="0"/>
                <w:smallCaps w:val="0"/>
                <w:strike w:val="0"/>
                <w:color w:val="22272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72f"/>
                <w:sz w:val="24"/>
                <w:szCs w:val="24"/>
                <w:u w:val="none"/>
                <w:shd w:fill="auto" w:val="clear"/>
                <w:vertAlign w:val="baseline"/>
                <w:rtl w:val="0"/>
              </w:rPr>
              <w:t xml:space="preserve">Проводить процедуры согласования макетов рекламного продукта с заказчиком</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ffffff" w:val="clear"/>
              <w:spacing w:after="75" w:before="75" w:line="240" w:lineRule="auto"/>
              <w:ind w:left="75" w:right="7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72f"/>
                <w:sz w:val="24"/>
                <w:szCs w:val="24"/>
                <w:u w:val="none"/>
                <w:shd w:fill="auto" w:val="clear"/>
                <w:vertAlign w:val="baseline"/>
                <w:rtl w:val="0"/>
              </w:rPr>
              <w:t xml:space="preserve">Проводить презентацию рекламного продукта</w:t>
            </w:r>
            <w:r w:rsidDel="00000000" w:rsidR="00000000" w:rsidRPr="00000000">
              <w:rPr>
                <w:rtl w:val="0"/>
              </w:rPr>
            </w:r>
          </w:p>
        </w:tc>
        <w:tc>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ffffff" w:val="clear"/>
              <w:spacing w:after="75" w:before="75" w:line="240" w:lineRule="auto"/>
              <w:ind w:left="75" w:right="75" w:firstLine="0"/>
              <w:jc w:val="left"/>
              <w:rPr>
                <w:rFonts w:ascii="Times New Roman" w:cs="Times New Roman" w:eastAsia="Times New Roman" w:hAnsi="Times New Roman"/>
                <w:b w:val="0"/>
                <w:i w:val="0"/>
                <w:smallCaps w:val="0"/>
                <w:strike w:val="0"/>
                <w:color w:val="22272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72f"/>
                <w:sz w:val="24"/>
                <w:szCs w:val="24"/>
                <w:u w:val="none"/>
                <w:shd w:fill="auto" w:val="clear"/>
                <w:vertAlign w:val="baseline"/>
                <w:rtl w:val="0"/>
              </w:rPr>
              <w:t xml:space="preserve">Особенности процедуры согласования макетов рекламного продукта с заказчиком</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ffffff" w:val="clear"/>
              <w:spacing w:after="75" w:before="75" w:line="240" w:lineRule="auto"/>
              <w:ind w:left="75" w:right="7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72f"/>
                <w:sz w:val="24"/>
                <w:szCs w:val="24"/>
                <w:u w:val="none"/>
                <w:shd w:fill="auto" w:val="clear"/>
                <w:vertAlign w:val="baseline"/>
                <w:rtl w:val="0"/>
              </w:rPr>
              <w:t xml:space="preserve">Способы презентации рекламного продукта</w:t>
            </w:r>
            <w:r w:rsidDel="00000000" w:rsidR="00000000" w:rsidRPr="00000000">
              <w:rPr>
                <w:rtl w:val="0"/>
              </w:rPr>
            </w:r>
          </w:p>
        </w:tc>
      </w:tr>
      <w:tr>
        <w:trPr>
          <w:cantSplit w:val="0"/>
          <w:trHeight w:val="420" w:hRule="atLeast"/>
          <w:tblHeader w:val="0"/>
        </w:trPr>
        <w:tc>
          <w:tcPr>
            <w:vAlign w:val="center"/>
          </w:tcPr>
          <w:p w:rsidR="00000000" w:rsidDel="00000000" w:rsidP="00000000" w:rsidRDefault="00000000" w:rsidRPr="00000000" w14:paraId="0000008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4.4. </w:t>
            </w:r>
          </w:p>
        </w:tc>
        <w:tc>
          <w:tcPr>
            <w:vAlign w:val="center"/>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ffffff" w:val="clear"/>
              <w:spacing w:after="75" w:before="75" w:line="240" w:lineRule="auto"/>
              <w:ind w:left="75" w:right="7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72f"/>
                <w:sz w:val="24"/>
                <w:szCs w:val="24"/>
                <w:u w:val="none"/>
                <w:shd w:fill="auto" w:val="clear"/>
                <w:vertAlign w:val="baseline"/>
                <w:rtl w:val="0"/>
              </w:rPr>
              <w:t xml:space="preserve">Подготавливать авторскую документацию для регистрации авторских прав</w:t>
            </w:r>
            <w:r w:rsidDel="00000000" w:rsidR="00000000" w:rsidRPr="00000000">
              <w:rPr>
                <w:rtl w:val="0"/>
              </w:rPr>
            </w:r>
          </w:p>
        </w:tc>
        <w:tc>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ffffff" w:val="clear"/>
              <w:spacing w:after="75" w:before="75" w:line="240" w:lineRule="auto"/>
              <w:ind w:left="75" w:right="7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72f"/>
                <w:sz w:val="24"/>
                <w:szCs w:val="24"/>
                <w:u w:val="none"/>
                <w:shd w:fill="auto" w:val="clear"/>
                <w:vertAlign w:val="baseline"/>
                <w:rtl w:val="0"/>
              </w:rPr>
              <w:t xml:space="preserve">Особенности подготовки авторской документации для регистрации авторских прав</w:t>
            </w:r>
            <w:r w:rsidDel="00000000" w:rsidR="00000000" w:rsidRPr="00000000">
              <w:rPr>
                <w:rtl w:val="0"/>
              </w:rPr>
            </w:r>
          </w:p>
        </w:tc>
      </w:tr>
      <w:tr>
        <w:trPr>
          <w:cantSplit w:val="0"/>
          <w:trHeight w:val="420" w:hRule="atLeast"/>
          <w:tblHeader w:val="0"/>
        </w:trPr>
        <w:tc>
          <w:tcPr>
            <w:vAlign w:val="center"/>
          </w:tcPr>
          <w:p w:rsidR="00000000" w:rsidDel="00000000" w:rsidP="00000000" w:rsidRDefault="00000000" w:rsidRPr="00000000" w14:paraId="00000086">
            <w:pPr>
              <w:widowControl w:val="0"/>
              <w:pBdr>
                <w:top w:color="000000" w:space="0" w:sz="0" w:val="none"/>
                <w:left w:color="000000" w:space="0" w:sz="0" w:val="none"/>
                <w:bottom w:color="000000" w:space="0" w:sz="0" w:val="none"/>
                <w:right w:color="000000" w:space="0" w:sz="0" w:val="none"/>
                <w:between w:color="000000" w:space="0" w:sz="0" w:val="none"/>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4.5</w:t>
            </w:r>
          </w:p>
          <w:p w:rsidR="00000000" w:rsidDel="00000000" w:rsidP="00000000" w:rsidRDefault="00000000" w:rsidRPr="00000000" w14:paraId="00000087">
            <w:pPr>
              <w:jc w:val="both"/>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ffffff" w:val="clear"/>
              <w:spacing w:after="75" w:before="75" w:line="240" w:lineRule="auto"/>
              <w:ind w:left="75" w:right="75" w:firstLine="0"/>
              <w:jc w:val="left"/>
              <w:rPr>
                <w:rFonts w:ascii="Times New Roman" w:cs="Times New Roman" w:eastAsia="Times New Roman" w:hAnsi="Times New Roman"/>
                <w:b w:val="0"/>
                <w:i w:val="0"/>
                <w:smallCaps w:val="0"/>
                <w:strike w:val="0"/>
                <w:color w:val="22272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72f"/>
                <w:sz w:val="24"/>
                <w:szCs w:val="24"/>
                <w:u w:val="none"/>
                <w:shd w:fill="auto" w:val="clear"/>
                <w:vertAlign w:val="baseline"/>
                <w:rtl w:val="0"/>
              </w:rPr>
              <w:t xml:space="preserve">Работать с рекламой в средствах массовой информации</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ffffff" w:val="clear"/>
              <w:spacing w:after="75" w:before="75" w:line="240" w:lineRule="auto"/>
              <w:ind w:left="75" w:right="7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ffffff" w:val="clear"/>
              <w:spacing w:after="75" w:before="75" w:line="240" w:lineRule="auto"/>
              <w:ind w:left="75" w:right="7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72f"/>
                <w:sz w:val="24"/>
                <w:szCs w:val="24"/>
                <w:u w:val="none"/>
                <w:shd w:fill="auto" w:val="clear"/>
                <w:vertAlign w:val="baseline"/>
                <w:rtl w:val="0"/>
              </w:rPr>
              <w:t xml:space="preserve">Экономический механизм и экономические показатели деятельности рекламной организации</w:t>
            </w:r>
            <w:r w:rsidDel="00000000" w:rsidR="00000000" w:rsidRPr="00000000">
              <w:rPr>
                <w:rtl w:val="0"/>
              </w:rPr>
            </w:r>
          </w:p>
        </w:tc>
      </w:tr>
      <w:tr>
        <w:trPr>
          <w:cantSplit w:val="0"/>
          <w:trHeight w:val="420" w:hRule="atLeast"/>
          <w:tblHeader w:val="0"/>
        </w:trPr>
        <w:tc>
          <w:tcPr>
            <w:vAlign w:val="center"/>
          </w:tcPr>
          <w:p w:rsidR="00000000" w:rsidDel="00000000" w:rsidP="00000000" w:rsidRDefault="00000000" w:rsidRPr="00000000" w14:paraId="0000008B">
            <w:pPr>
              <w:widowControl w:val="0"/>
              <w:pBdr>
                <w:top w:color="000000" w:space="0" w:sz="0" w:val="none"/>
                <w:left w:color="000000" w:space="0" w:sz="0" w:val="none"/>
                <w:bottom w:color="000000" w:space="0" w:sz="0" w:val="none"/>
                <w:right w:color="000000" w:space="0" w:sz="0" w:val="none"/>
                <w:between w:color="000000" w:space="0" w:sz="0" w:val="none"/>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4.6</w:t>
            </w:r>
          </w:p>
          <w:p w:rsidR="00000000" w:rsidDel="00000000" w:rsidP="00000000" w:rsidRDefault="00000000" w:rsidRPr="00000000" w14:paraId="0000008C">
            <w:pPr>
              <w:jc w:val="both"/>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08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Создавать рекламные компании с учетом нормативно-правовых актов, регламентирующими рекламную деятельность в Российской Федерации </w:t>
            </w:r>
          </w:p>
        </w:tc>
        <w:tc>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ffffff" w:val="clear"/>
              <w:spacing w:after="75" w:before="75" w:line="240" w:lineRule="auto"/>
              <w:ind w:left="75" w:right="75" w:firstLine="0"/>
              <w:jc w:val="left"/>
              <w:rPr>
                <w:rFonts w:ascii="Times New Roman" w:cs="Times New Roman" w:eastAsia="Times New Roman" w:hAnsi="Times New Roman"/>
                <w:b w:val="0"/>
                <w:i w:val="0"/>
                <w:smallCaps w:val="0"/>
                <w:strike w:val="0"/>
                <w:color w:val="22272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72f"/>
                <w:sz w:val="24"/>
                <w:szCs w:val="24"/>
                <w:u w:val="none"/>
                <w:shd w:fill="auto" w:val="clear"/>
                <w:vertAlign w:val="baseline"/>
                <w:rtl w:val="0"/>
              </w:rPr>
              <w:t xml:space="preserve">Основные федеральные законы и иные нормативные правовые акты, регламентирующие рекламную деятельность в Российской Федерации</w:t>
            </w:r>
          </w:p>
          <w:p w:rsidR="00000000" w:rsidDel="00000000" w:rsidP="00000000" w:rsidRDefault="00000000" w:rsidRPr="00000000" w14:paraId="0000008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22272f"/>
                <w:rtl w:val="0"/>
              </w:rPr>
              <w:t xml:space="preserve">Основные принципы работы организации в условиях рыночной экономики</w:t>
            </w:r>
            <w:r w:rsidDel="00000000" w:rsidR="00000000" w:rsidRPr="00000000">
              <w:rPr>
                <w:rtl w:val="0"/>
              </w:rPr>
            </w:r>
          </w:p>
        </w:tc>
      </w:tr>
      <w:tr>
        <w:trPr>
          <w:cantSplit w:val="0"/>
          <w:trHeight w:val="420" w:hRule="atLeast"/>
          <w:tblHeader w:val="0"/>
        </w:trPr>
        <w:tc>
          <w:tcPr>
            <w:vAlign w:val="center"/>
          </w:tcPr>
          <w:p w:rsidR="00000000" w:rsidDel="00000000" w:rsidP="00000000" w:rsidRDefault="00000000" w:rsidRPr="00000000" w14:paraId="00000090">
            <w:pPr>
              <w:widowControl w:val="0"/>
              <w:pBdr>
                <w:top w:color="000000" w:space="0" w:sz="0" w:val="none"/>
                <w:left w:color="000000" w:space="0" w:sz="0" w:val="none"/>
                <w:bottom w:color="000000" w:space="0" w:sz="0" w:val="none"/>
                <w:right w:color="000000" w:space="0" w:sz="0" w:val="none"/>
                <w:between w:color="000000" w:space="0" w:sz="0" w:val="none"/>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4.7</w:t>
            </w:r>
          </w:p>
          <w:p w:rsidR="00000000" w:rsidDel="00000000" w:rsidP="00000000" w:rsidRDefault="00000000" w:rsidRPr="00000000" w14:paraId="00000091">
            <w:pPr>
              <w:jc w:val="both"/>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09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Применять меры пожарной безопасности и правила безопасного поведения при пожарах</w:t>
            </w:r>
          </w:p>
        </w:tc>
        <w:tc>
          <w:tcPr/>
          <w:p w:rsidR="00000000" w:rsidDel="00000000" w:rsidP="00000000" w:rsidRDefault="00000000" w:rsidRPr="00000000" w14:paraId="0000009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Меры пожарной безопасности и правила безопасного поведения при пожарах</w:t>
            </w:r>
          </w:p>
        </w:tc>
      </w:tr>
    </w:tbl>
    <w:p w:rsidR="00000000" w:rsidDel="00000000" w:rsidP="00000000" w:rsidRDefault="00000000" w:rsidRPr="00000000" w14:paraId="00000094">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95">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96">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97">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98">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99">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9A">
      <w:pPr>
        <w:ind w:firstLine="709"/>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 СТРУКТУРА И СОДЕРЖАНИЕ УЧЕБНОЙ ДИСЦИПЛИНЫ</w:t>
      </w:r>
    </w:p>
    <w:p w:rsidR="00000000" w:rsidDel="00000000" w:rsidP="00000000" w:rsidRDefault="00000000" w:rsidRPr="00000000" w14:paraId="0000009B">
      <w:pPr>
        <w:ind w:firstLine="709"/>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9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 Объем учебной дисциплины и виды учебной работы</w:t>
      </w:r>
    </w:p>
    <w:p w:rsidR="00000000" w:rsidDel="00000000" w:rsidP="00000000" w:rsidRDefault="00000000" w:rsidRPr="00000000" w14:paraId="0000009D">
      <w:pPr>
        <w:ind w:firstLine="709"/>
        <w:rPr>
          <w:rFonts w:ascii="Times New Roman" w:cs="Times New Roman" w:eastAsia="Times New Roman" w:hAnsi="Times New Roman"/>
          <w:b w:val="1"/>
        </w:rPr>
      </w:pPr>
      <w:r w:rsidDel="00000000" w:rsidR="00000000" w:rsidRPr="00000000">
        <w:rPr>
          <w:rtl w:val="0"/>
        </w:rPr>
      </w:r>
    </w:p>
    <w:tbl>
      <w:tblPr>
        <w:tblStyle w:val="Table3"/>
        <w:tblW w:w="9772.0" w:type="dxa"/>
        <w:jc w:val="left"/>
        <w:tblInd w:w="-434.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040"/>
        <w:gridCol w:w="1732"/>
        <w:tblGridChange w:id="0">
          <w:tblGrid>
            <w:gridCol w:w="8040"/>
            <w:gridCol w:w="1732"/>
          </w:tblGrid>
        </w:tblGridChange>
      </w:tblGrid>
      <w:tr>
        <w:trPr>
          <w:cantSplit w:val="0"/>
          <w:trHeight w:val="490" w:hRule="atLeast"/>
          <w:tblHeader w:val="0"/>
        </w:trPr>
        <w:tc>
          <w:tcPr>
            <w:vAlign w:val="center"/>
          </w:tcPr>
          <w:p w:rsidR="00000000" w:rsidDel="00000000" w:rsidP="00000000" w:rsidRDefault="00000000" w:rsidRPr="00000000" w14:paraId="0000009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Вид учебной работы</w:t>
            </w:r>
          </w:p>
        </w:tc>
        <w:tc>
          <w:tcPr>
            <w:vAlign w:val="center"/>
          </w:tcPr>
          <w:p w:rsidR="00000000" w:rsidDel="00000000" w:rsidP="00000000" w:rsidRDefault="00000000" w:rsidRPr="00000000" w14:paraId="0000009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в часах</w:t>
            </w:r>
          </w:p>
        </w:tc>
      </w:tr>
      <w:tr>
        <w:trPr>
          <w:cantSplit w:val="0"/>
          <w:trHeight w:val="490" w:hRule="atLeast"/>
          <w:tblHeader w:val="0"/>
        </w:trPr>
        <w:tc>
          <w:tcPr>
            <w:vAlign w:val="center"/>
          </w:tcPr>
          <w:p w:rsidR="00000000" w:rsidDel="00000000" w:rsidP="00000000" w:rsidRDefault="00000000" w:rsidRPr="00000000" w14:paraId="000000A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образовательной программы </w:t>
            </w:r>
          </w:p>
        </w:tc>
        <w:tc>
          <w:tcPr>
            <w:vAlign w:val="center"/>
          </w:tcPr>
          <w:p w:rsidR="00000000" w:rsidDel="00000000" w:rsidP="00000000" w:rsidRDefault="00000000" w:rsidRPr="00000000" w14:paraId="000000A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72</w:t>
            </w:r>
          </w:p>
        </w:tc>
      </w:tr>
      <w:tr>
        <w:trPr>
          <w:cantSplit w:val="0"/>
          <w:trHeight w:val="490" w:hRule="atLeast"/>
          <w:tblHeader w:val="0"/>
        </w:trPr>
        <w:tc>
          <w:tcPr>
            <w:vAlign w:val="center"/>
          </w:tcPr>
          <w:p w:rsidR="00000000" w:rsidDel="00000000" w:rsidP="00000000" w:rsidRDefault="00000000" w:rsidRPr="00000000" w14:paraId="000000A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т.ч. в форме практической подготовки</w:t>
            </w:r>
          </w:p>
        </w:tc>
        <w:tc>
          <w:tcPr>
            <w:vAlign w:val="center"/>
          </w:tcPr>
          <w:p w:rsidR="00000000" w:rsidDel="00000000" w:rsidP="00000000" w:rsidRDefault="00000000" w:rsidRPr="00000000" w14:paraId="000000A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72</w:t>
            </w:r>
          </w:p>
        </w:tc>
      </w:tr>
      <w:tr>
        <w:trPr>
          <w:cantSplit w:val="0"/>
          <w:trHeight w:val="490" w:hRule="atLeast"/>
          <w:tblHeader w:val="0"/>
        </w:trPr>
        <w:tc>
          <w:tcPr>
            <w:gridSpan w:val="2"/>
            <w:vAlign w:val="center"/>
          </w:tcPr>
          <w:p w:rsidR="00000000" w:rsidDel="00000000" w:rsidP="00000000" w:rsidRDefault="00000000" w:rsidRPr="00000000" w14:paraId="000000A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том числе:</w:t>
            </w:r>
          </w:p>
        </w:tc>
      </w:tr>
      <w:tr>
        <w:trPr>
          <w:cantSplit w:val="0"/>
          <w:trHeight w:val="490" w:hRule="atLeast"/>
          <w:tblHeader w:val="0"/>
        </w:trPr>
        <w:tc>
          <w:tcPr>
            <w:vAlign w:val="center"/>
          </w:tcPr>
          <w:p w:rsidR="00000000" w:rsidDel="00000000" w:rsidP="00000000" w:rsidRDefault="00000000" w:rsidRPr="00000000" w14:paraId="000000A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теоретическое обучение</w:t>
            </w:r>
          </w:p>
        </w:tc>
        <w:tc>
          <w:tcPr>
            <w:vAlign w:val="center"/>
          </w:tcPr>
          <w:p w:rsidR="00000000" w:rsidDel="00000000" w:rsidP="00000000" w:rsidRDefault="00000000" w:rsidRPr="00000000" w14:paraId="000000A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44</w:t>
            </w:r>
          </w:p>
        </w:tc>
      </w:tr>
      <w:tr>
        <w:trPr>
          <w:cantSplit w:val="0"/>
          <w:trHeight w:val="490" w:hRule="atLeast"/>
          <w:tblHeader w:val="0"/>
        </w:trPr>
        <w:tc>
          <w:tcPr>
            <w:vAlign w:val="center"/>
          </w:tcPr>
          <w:p w:rsidR="00000000" w:rsidDel="00000000" w:rsidP="00000000" w:rsidRDefault="00000000" w:rsidRPr="00000000" w14:paraId="000000A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практические занятия </w:t>
            </w:r>
          </w:p>
        </w:tc>
        <w:tc>
          <w:tcPr>
            <w:vAlign w:val="center"/>
          </w:tcPr>
          <w:p w:rsidR="00000000" w:rsidDel="00000000" w:rsidP="00000000" w:rsidRDefault="00000000" w:rsidRPr="00000000" w14:paraId="000000A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r>
      <w:tr>
        <w:trPr>
          <w:cantSplit w:val="0"/>
          <w:trHeight w:val="490" w:hRule="atLeast"/>
          <w:tblHeader w:val="0"/>
        </w:trPr>
        <w:tc>
          <w:tcPr>
            <w:vAlign w:val="center"/>
          </w:tcPr>
          <w:p w:rsidR="00000000" w:rsidDel="00000000" w:rsidP="00000000" w:rsidRDefault="00000000" w:rsidRPr="00000000" w14:paraId="000000A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Самостоятельная работа </w:t>
            </w:r>
            <w:r w:rsidDel="00000000" w:rsidR="00000000" w:rsidRPr="00000000">
              <w:rPr>
                <w:rFonts w:ascii="Times New Roman" w:cs="Times New Roman" w:eastAsia="Times New Roman" w:hAnsi="Times New Roman"/>
                <w:b w:val="1"/>
                <w:i w:val="1"/>
                <w:vertAlign w:val="superscript"/>
              </w:rPr>
              <w:footnoteReference w:customMarkFollows="0" w:id="0"/>
            </w:r>
            <w:r w:rsidDel="00000000" w:rsidR="00000000" w:rsidRPr="00000000">
              <w:rPr>
                <w:rtl w:val="0"/>
              </w:rPr>
            </w:r>
          </w:p>
        </w:tc>
        <w:tc>
          <w:tcPr>
            <w:vAlign w:val="center"/>
          </w:tcPr>
          <w:p w:rsidR="00000000" w:rsidDel="00000000" w:rsidP="00000000" w:rsidRDefault="00000000" w:rsidRPr="00000000" w14:paraId="000000A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r>
      <w:tr>
        <w:trPr>
          <w:cantSplit w:val="0"/>
          <w:trHeight w:val="490" w:hRule="atLeast"/>
          <w:tblHeader w:val="0"/>
        </w:trPr>
        <w:tc>
          <w:tcPr>
            <w:tcBorders>
              <w:right w:color="000000" w:space="0" w:sz="4" w:val="single"/>
            </w:tcBorders>
            <w:vAlign w:val="center"/>
          </w:tcPr>
          <w:p w:rsidR="00000000" w:rsidDel="00000000" w:rsidP="00000000" w:rsidRDefault="00000000" w:rsidRPr="00000000" w14:paraId="000000A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Промежуточная аттестация </w:t>
            </w:r>
          </w:p>
        </w:tc>
        <w:tc>
          <w:tcPr>
            <w:tcBorders>
              <w:left w:color="000000" w:space="0" w:sz="4" w:val="single"/>
            </w:tcBorders>
            <w:vAlign w:val="center"/>
          </w:tcPr>
          <w:p w:rsidR="00000000" w:rsidDel="00000000" w:rsidP="00000000" w:rsidRDefault="00000000" w:rsidRPr="00000000" w14:paraId="000000AD">
            <w:pPr>
              <w:ind w:left="-67" w:firstLine="67"/>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r>
    </w:tbl>
    <w:p w:rsidR="00000000" w:rsidDel="00000000" w:rsidP="00000000" w:rsidRDefault="00000000" w:rsidRPr="00000000" w14:paraId="000000AE">
      <w:pPr>
        <w:spacing w:line="360" w:lineRule="auto"/>
        <w:ind w:firstLine="709"/>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AF">
      <w:pPr>
        <w:spacing w:line="360" w:lineRule="auto"/>
        <w:ind w:firstLine="709"/>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0">
      <w:pPr>
        <w:spacing w:line="360" w:lineRule="auto"/>
        <w:ind w:firstLine="709"/>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1">
      <w:pPr>
        <w:rPr>
          <w:rFonts w:ascii="Times New Roman" w:cs="Times New Roman" w:eastAsia="Times New Roman" w:hAnsi="Times New Roman"/>
          <w:sz w:val="28"/>
          <w:szCs w:val="28"/>
        </w:rPr>
        <w:sectPr>
          <w:pgSz w:h="16838" w:w="11906" w:orient="portrait"/>
          <w:pgMar w:bottom="1134" w:top="1134" w:left="1701" w:right="850" w:header="708" w:footer="708"/>
          <w:pgNumType w:start="1"/>
        </w:sectPr>
      </w:pPr>
      <w:r w:rsidDel="00000000" w:rsidR="00000000" w:rsidRPr="00000000">
        <w:rPr>
          <w:rtl w:val="0"/>
        </w:rPr>
      </w:r>
    </w:p>
    <w:p w:rsidR="00000000" w:rsidDel="00000000" w:rsidP="00000000" w:rsidRDefault="00000000" w:rsidRPr="00000000" w14:paraId="000000B2">
      <w:pPr>
        <w:pStyle w:val="Heading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Times New Roman" w:cs="Times New Roman" w:eastAsia="Times New Roman" w:hAnsi="Times New Roman"/>
          <w:b w:val="1"/>
          <w:sz w:val="24"/>
          <w:szCs w:val="24"/>
        </w:rPr>
      </w:pPr>
      <w:bookmarkStart w:colFirst="0" w:colLast="0" w:name="_heading=h.1fob9te" w:id="2"/>
      <w:bookmarkEnd w:id="2"/>
      <w:r w:rsidDel="00000000" w:rsidR="00000000" w:rsidRPr="00000000">
        <w:rPr>
          <w:rFonts w:ascii="Times New Roman" w:cs="Times New Roman" w:eastAsia="Times New Roman" w:hAnsi="Times New Roman"/>
          <w:sz w:val="24"/>
          <w:szCs w:val="24"/>
          <w:rtl w:val="0"/>
        </w:rPr>
        <w:t xml:space="preserve">2.2. Тематический план и содержание учебной дисциплины</w:t>
      </w:r>
      <w:r w:rsidDel="00000000" w:rsidR="00000000" w:rsidRPr="00000000">
        <w:rPr>
          <w:rtl w:val="0"/>
        </w:rPr>
      </w:r>
    </w:p>
    <w:tbl>
      <w:tblPr>
        <w:tblStyle w:val="Table4"/>
        <w:tblW w:w="15133.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35"/>
        <w:gridCol w:w="8817"/>
        <w:gridCol w:w="2126"/>
        <w:gridCol w:w="1956"/>
        <w:tblGridChange w:id="0">
          <w:tblGrid>
            <w:gridCol w:w="2235"/>
            <w:gridCol w:w="8817"/>
            <w:gridCol w:w="2126"/>
            <w:gridCol w:w="1956"/>
          </w:tblGrid>
        </w:tblGridChange>
      </w:tblGrid>
      <w:tr>
        <w:trPr>
          <w:cantSplit w:val="0"/>
          <w:trHeight w:val="20" w:hRule="atLeast"/>
          <w:tblHeader w:val="0"/>
        </w:trPr>
        <w:tc>
          <w:tcPr/>
          <w:p w:rsidR="00000000" w:rsidDel="00000000" w:rsidP="00000000" w:rsidRDefault="00000000" w:rsidRPr="00000000" w14:paraId="000000B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 разделов и тем</w:t>
            </w:r>
          </w:p>
        </w:tc>
        <w:tc>
          <w:tcPr/>
          <w:p w:rsidR="00000000" w:rsidDel="00000000" w:rsidP="00000000" w:rsidRDefault="00000000" w:rsidRPr="00000000" w14:paraId="000000B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 лабораторные и практические работы, самостоятельная работа обучающихся.</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ак. ч / </w:t>
              <w:br w:type="textWrapping"/>
              <w:t xml:space="preserve">в том числе </w:t>
              <w:br w:type="textWrapping"/>
              <w:t xml:space="preserve">в форме практической подготовки, ак. ч</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Коды компетенций </w:t>
              <w:br w:type="textWrapping"/>
              <w:t xml:space="preserve">и личностных результатов</w:t>
            </w:r>
            <w:r w:rsidDel="00000000" w:rsidR="00000000" w:rsidRPr="00000000">
              <w:rPr>
                <w:rFonts w:ascii="Times New Roman" w:cs="Times New Roman" w:eastAsia="Times New Roman" w:hAnsi="Times New Roman"/>
                <w:b w:val="1"/>
                <w:vertAlign w:val="superscript"/>
              </w:rPr>
              <w:footnoteReference w:customMarkFollows="0" w:id="1"/>
            </w:r>
            <w:r w:rsidDel="00000000" w:rsidR="00000000" w:rsidRPr="00000000">
              <w:rPr>
                <w:rFonts w:ascii="Times New Roman" w:cs="Times New Roman" w:eastAsia="Times New Roman" w:hAnsi="Times New Roman"/>
                <w:b w:val="1"/>
                <w:rtl w:val="0"/>
              </w:rPr>
              <w:t xml:space="preserve">, формированию которых способствует элемент программы</w:t>
            </w:r>
          </w:p>
        </w:tc>
      </w:tr>
      <w:tr>
        <w:trPr>
          <w:cantSplit w:val="0"/>
          <w:trHeight w:val="20" w:hRule="atLeast"/>
          <w:tblHeader w:val="0"/>
        </w:trPr>
        <w:tc>
          <w:tcPr>
            <w:vAlign w:val="center"/>
          </w:tcPr>
          <w:p w:rsidR="00000000" w:rsidDel="00000000" w:rsidP="00000000" w:rsidRDefault="00000000" w:rsidRPr="00000000" w14:paraId="000000B7">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w:t>
            </w:r>
          </w:p>
        </w:tc>
        <w:tc>
          <w:tcPr>
            <w:vAlign w:val="center"/>
          </w:tcPr>
          <w:p w:rsidR="00000000" w:rsidDel="00000000" w:rsidP="00000000" w:rsidRDefault="00000000" w:rsidRPr="00000000" w14:paraId="000000B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shd w:fill="ffffff" w:val="clear"/>
            <w:vAlign w:val="center"/>
          </w:tcPr>
          <w:p w:rsidR="00000000" w:rsidDel="00000000" w:rsidP="00000000" w:rsidRDefault="00000000" w:rsidRPr="00000000" w14:paraId="000000B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w:t>
            </w:r>
          </w:p>
        </w:tc>
        <w:tc>
          <w:tcPr>
            <w:shd w:fill="ffffff" w:val="clear"/>
          </w:tcPr>
          <w:p w:rsidR="00000000" w:rsidDel="00000000" w:rsidP="00000000" w:rsidRDefault="00000000" w:rsidRPr="00000000" w14:paraId="000000B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r>
      <w:tr>
        <w:trPr>
          <w:cantSplit w:val="0"/>
          <w:trHeight w:val="20" w:hRule="atLeast"/>
          <w:tblHeader w:val="0"/>
        </w:trPr>
        <w:tc>
          <w:tcPr>
            <w:gridSpan w:val="2"/>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Раздел 1. Стратегии продвижения бренда в digital.</w:t>
            </w:r>
            <w:r w:rsidDel="00000000" w:rsidR="00000000" w:rsidRPr="00000000">
              <w:rPr>
                <w:rtl w:val="0"/>
              </w:rPr>
            </w:r>
          </w:p>
        </w:tc>
        <w:tc>
          <w:tcPr>
            <w:shd w:fill="ffffff" w:val="clear"/>
            <w:vAlign w:val="center"/>
          </w:tcPr>
          <w:p w:rsidR="00000000" w:rsidDel="00000000" w:rsidP="00000000" w:rsidRDefault="00000000" w:rsidRPr="00000000" w14:paraId="000000B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12/4</w:t>
            </w:r>
          </w:p>
        </w:tc>
        <w:tc>
          <w:tcPr>
            <w:shd w:fill="ffffff" w:val="clear"/>
          </w:tcPr>
          <w:p w:rsidR="00000000" w:rsidDel="00000000" w:rsidP="00000000" w:rsidRDefault="00000000" w:rsidRPr="00000000" w14:paraId="000000B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tl w:val="0"/>
              </w:rPr>
            </w:r>
          </w:p>
        </w:tc>
      </w:tr>
      <w:tr>
        <w:trPr>
          <w:cantSplit w:val="0"/>
          <w:trHeight w:val="239" w:hRule="atLeast"/>
          <w:tblHeader w:val="0"/>
        </w:trPr>
        <w:tc>
          <w:tcPr>
            <w:vMerge w:val="restart"/>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Тема 1.1. Организация промоушен бренда в digital (имиджевые акции, кросс-акции, промо-акции и т.д.).</w:t>
            </w:r>
          </w:p>
        </w:tc>
        <w:tc>
          <w:tcPr/>
          <w:p w:rsidR="00000000" w:rsidDel="00000000" w:rsidP="00000000" w:rsidRDefault="00000000" w:rsidRPr="00000000" w14:paraId="000000C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w:t>
            </w:r>
          </w:p>
        </w:tc>
        <w:tc>
          <w:tcPr>
            <w:shd w:fill="ffffff" w:val="clear"/>
          </w:tcPr>
          <w:p w:rsidR="00000000" w:rsidDel="00000000" w:rsidP="00000000" w:rsidRDefault="00000000" w:rsidRPr="00000000" w14:paraId="000000C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10</w:t>
            </w:r>
          </w:p>
        </w:tc>
        <w:tc>
          <w:tcPr>
            <w:vMerge w:val="restart"/>
            <w:shd w:fill="ffffff" w:val="clear"/>
          </w:tcPr>
          <w:p w:rsidR="00000000" w:rsidDel="00000000" w:rsidP="00000000" w:rsidRDefault="00000000" w:rsidRPr="00000000" w14:paraId="000000C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2, 3, 9</w:t>
            </w:r>
          </w:p>
          <w:p w:rsidR="00000000" w:rsidDel="00000000" w:rsidP="00000000" w:rsidRDefault="00000000" w:rsidRPr="00000000" w14:paraId="000000C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2.2</w:t>
            </w:r>
          </w:p>
          <w:p w:rsidR="00000000" w:rsidDel="00000000" w:rsidP="00000000" w:rsidRDefault="00000000" w:rsidRPr="00000000" w14:paraId="000000C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Понятие бренда. Репутация бренда в интернете.</w:t>
            </w:r>
          </w:p>
        </w:tc>
        <w:tc>
          <w:tcPr>
            <w:vMerge w:val="restart"/>
            <w:shd w:fill="ffffff" w:val="clear"/>
          </w:tcPr>
          <w:p w:rsidR="00000000" w:rsidDel="00000000" w:rsidP="00000000" w:rsidRDefault="00000000" w:rsidRPr="00000000" w14:paraId="000000C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vMerge w:val="continue"/>
            <w:shd w:fill="ffffff" w:val="clear"/>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Реклама в ВКонтакте и Одноклассниках.</w:t>
            </w:r>
          </w:p>
        </w:tc>
        <w:tc>
          <w:tcPr>
            <w:vMerge w:val="continue"/>
            <w:shd w:fill="ffffff" w:val="clear"/>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Продвижение бренда в социальных сетях.</w:t>
            </w:r>
          </w:p>
        </w:tc>
        <w:tc>
          <w:tcPr>
            <w:vMerge w:val="continue"/>
            <w:shd w:fill="ffffff" w:val="clear"/>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Продвижение бренда в digital среде.</w:t>
            </w:r>
          </w:p>
        </w:tc>
        <w:tc>
          <w:tcPr>
            <w:vMerge w:val="continue"/>
            <w:shd w:fill="ffffff" w:val="clear"/>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D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shd w:fill="ffffff" w:val="clear"/>
            <w:vAlign w:val="center"/>
          </w:tcPr>
          <w:p w:rsidR="00000000" w:rsidDel="00000000" w:rsidP="00000000" w:rsidRDefault="00000000" w:rsidRPr="00000000" w14:paraId="000000D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vMerge w:val="restart"/>
            <w:shd w:fill="ffffff" w:val="clear"/>
          </w:tcPr>
          <w:p w:rsidR="00000000" w:rsidDel="00000000" w:rsidP="00000000" w:rsidRDefault="00000000" w:rsidRPr="00000000" w14:paraId="000000D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tc>
      </w:tr>
      <w:tr>
        <w:trPr>
          <w:cantSplit w:val="0"/>
          <w:trHeight w:val="342" w:hRule="atLeast"/>
          <w:tblHeader w:val="0"/>
        </w:trPr>
        <w:tc>
          <w:tcPr>
            <w:vMerge w:val="continue"/>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Практическая работа Составление контент-плана по продвижению компании в интернете, направленного на поддержание имиджа.</w:t>
            </w:r>
          </w:p>
        </w:tc>
        <w:tc>
          <w:tcPr>
            <w:shd w:fill="ffffff" w:val="clear"/>
            <w:vAlign w:val="center"/>
          </w:tcPr>
          <w:p w:rsidR="00000000" w:rsidDel="00000000" w:rsidP="00000000" w:rsidRDefault="00000000" w:rsidRPr="00000000" w14:paraId="000000D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59" w:hRule="atLeast"/>
          <w:tblHeader w:val="0"/>
        </w:trPr>
        <w:tc>
          <w:tcPr>
            <w:vMerge w:val="continue"/>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Самостоятельная работа обучающихся</w:t>
            </w:r>
            <w:r w:rsidDel="00000000" w:rsidR="00000000" w:rsidRPr="00000000">
              <w:rPr>
                <w:rtl w:val="0"/>
              </w:rPr>
            </w:r>
          </w:p>
        </w:tc>
        <w:tc>
          <w:tcPr>
            <w:shd w:fill="ffffff" w:val="clear"/>
            <w:vAlign w:val="center"/>
          </w:tcPr>
          <w:p w:rsidR="00000000" w:rsidDel="00000000" w:rsidP="00000000" w:rsidRDefault="00000000" w:rsidRPr="00000000" w14:paraId="000000D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vMerge w:val="continue"/>
            <w:shd w:fill="ffffff" w:val="clear"/>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127" w:hRule="atLeast"/>
          <w:tblHeader w:val="0"/>
        </w:trPr>
        <w:tc>
          <w:tcPr>
            <w:vMerge w:val="continue"/>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Работа с репутацией бренда в ВКонтакте и Одноклассниках (анализ бренда).</w:t>
            </w:r>
          </w:p>
        </w:tc>
        <w:tc>
          <w:tcPr>
            <w:shd w:fill="ffffff" w:val="clear"/>
            <w:vAlign w:val="center"/>
          </w:tcPr>
          <w:p w:rsidR="00000000" w:rsidDel="00000000" w:rsidP="00000000" w:rsidRDefault="00000000" w:rsidRPr="00000000" w14:paraId="000000E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31" w:hRule="atLeast"/>
          <w:tblHeader w:val="0"/>
        </w:trPr>
        <w:tc>
          <w:tcPr>
            <w:gridSpan w:val="2"/>
          </w:tcPr>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Раздел 2. Разработка и запуск продуктовых страниц.</w:t>
            </w:r>
            <w:r w:rsidDel="00000000" w:rsidR="00000000" w:rsidRPr="00000000">
              <w:rPr>
                <w:rtl w:val="0"/>
              </w:rPr>
            </w:r>
          </w:p>
        </w:tc>
        <w:tc>
          <w:tcPr>
            <w:shd w:fill="ffffff" w:val="clear"/>
            <w:vAlign w:val="center"/>
          </w:tcPr>
          <w:p w:rsidR="00000000" w:rsidDel="00000000" w:rsidP="00000000" w:rsidRDefault="00000000" w:rsidRPr="00000000" w14:paraId="000000E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22/8</w:t>
            </w:r>
          </w:p>
        </w:tc>
        <w:tc>
          <w:tcPr>
            <w:shd w:fill="ffffff" w:val="clear"/>
          </w:tcPr>
          <w:p w:rsidR="00000000" w:rsidDel="00000000" w:rsidP="00000000" w:rsidRDefault="00000000" w:rsidRPr="00000000" w14:paraId="000000E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tc>
      </w:tr>
      <w:tr>
        <w:trPr>
          <w:cantSplit w:val="0"/>
          <w:trHeight w:val="263" w:hRule="atLeast"/>
          <w:tblHeader w:val="0"/>
        </w:trPr>
        <w:tc>
          <w:tcPr>
            <w:vMerge w:val="restart"/>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Тема 2.1. Копирайтинг / SEO-тексты.</w:t>
            </w:r>
          </w:p>
        </w:tc>
        <w:tc>
          <w:tcPr>
            <w:vAlign w:val="center"/>
          </w:tcPr>
          <w:p w:rsidR="00000000" w:rsidDel="00000000" w:rsidP="00000000" w:rsidRDefault="00000000" w:rsidRPr="00000000" w14:paraId="000000E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w:t>
            </w:r>
          </w:p>
        </w:tc>
        <w:tc>
          <w:tcPr>
            <w:shd w:fill="ffffff" w:val="clear"/>
          </w:tcPr>
          <w:p w:rsidR="00000000" w:rsidDel="00000000" w:rsidP="00000000" w:rsidRDefault="00000000" w:rsidRPr="00000000" w14:paraId="000000E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10</w:t>
            </w:r>
          </w:p>
        </w:tc>
        <w:tc>
          <w:tcPr>
            <w:vMerge w:val="restart"/>
            <w:shd w:fill="ffffff" w:val="clear"/>
          </w:tcPr>
          <w:p w:rsidR="00000000" w:rsidDel="00000000" w:rsidP="00000000" w:rsidRDefault="00000000" w:rsidRPr="00000000" w14:paraId="000000E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2, 3, 9</w:t>
            </w:r>
          </w:p>
          <w:p w:rsidR="00000000" w:rsidDel="00000000" w:rsidP="00000000" w:rsidRDefault="00000000" w:rsidRPr="00000000" w14:paraId="000000E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2.2</w:t>
            </w:r>
          </w:p>
        </w:tc>
      </w:tr>
      <w:tr>
        <w:trPr>
          <w:cantSplit w:val="0"/>
          <w:trHeight w:val="231" w:hRule="atLeast"/>
          <w:tblHeader w:val="0"/>
        </w:trPr>
        <w:tc>
          <w:tcPr>
            <w:vMerge w:val="continue"/>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Копирайтинг. Рерайт текста.</w:t>
            </w:r>
          </w:p>
        </w:tc>
        <w:tc>
          <w:tcPr>
            <w:vMerge w:val="restart"/>
            <w:shd w:fill="ffffff" w:val="clear"/>
            <w:vAlign w:val="center"/>
          </w:tcPr>
          <w:p w:rsidR="00000000" w:rsidDel="00000000" w:rsidP="00000000" w:rsidRDefault="00000000" w:rsidRPr="00000000" w14:paraId="000000F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vMerge w:val="continue"/>
            <w:shd w:fill="ffffff" w:val="clear"/>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31" w:hRule="atLeast"/>
          <w:tblHeader w:val="0"/>
        </w:trPr>
        <w:tc>
          <w:tcPr>
            <w:vMerge w:val="continue"/>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SEO-тексты. </w:t>
            </w:r>
            <w:r w:rsidDel="00000000" w:rsidR="00000000" w:rsidRPr="00000000">
              <w:rPr>
                <w:rFonts w:ascii="Times New Roman" w:cs="Times New Roman" w:eastAsia="Times New Roman" w:hAnsi="Times New Roman"/>
                <w:b w:val="0"/>
                <w:i w:val="0"/>
                <w:smallCaps w:val="0"/>
                <w:strike w:val="0"/>
                <w:color w:val="000000"/>
                <w:sz w:val="24"/>
                <w:szCs w:val="24"/>
                <w:u w:val="none"/>
                <w:shd w:fill="f9fafb" w:val="clear"/>
                <w:vertAlign w:val="baseline"/>
                <w:rtl w:val="0"/>
              </w:rPr>
              <w:t xml:space="preserve">SEO-статья. SEO-копирайтинг. Структура написания.</w:t>
            </w:r>
            <w:r w:rsidDel="00000000" w:rsidR="00000000" w:rsidRPr="00000000">
              <w:rPr>
                <w:rtl w:val="0"/>
              </w:rPr>
            </w:r>
          </w:p>
        </w:tc>
        <w:tc>
          <w:tcPr>
            <w:vMerge w:val="continue"/>
            <w:shd w:fill="ffffff" w:val="clear"/>
            <w:vAlign w:val="center"/>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SEO-продвижение. Ключевые слова.</w:t>
            </w:r>
          </w:p>
        </w:tc>
        <w:tc>
          <w:tcPr>
            <w:vMerge w:val="continue"/>
            <w:shd w:fill="ffffff" w:val="clear"/>
            <w:vAlign w:val="center"/>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31" w:hRule="atLeast"/>
          <w:tblHeader w:val="0"/>
        </w:trPr>
        <w:tc>
          <w:tcPr>
            <w:vMerge w:val="continue"/>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F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shd w:fill="ffffff" w:val="clear"/>
            <w:vAlign w:val="center"/>
          </w:tcPr>
          <w:p w:rsidR="00000000" w:rsidDel="00000000" w:rsidP="00000000" w:rsidRDefault="00000000" w:rsidRPr="00000000" w14:paraId="000000F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c>
          <w:tcPr>
            <w:vMerge w:val="restart"/>
            <w:shd w:fill="ffffff" w:val="clear"/>
          </w:tcPr>
          <w:p w:rsidR="00000000" w:rsidDel="00000000" w:rsidP="00000000" w:rsidRDefault="00000000" w:rsidRPr="00000000" w14:paraId="000000F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tc>
      </w:tr>
      <w:tr>
        <w:trPr>
          <w:cantSplit w:val="0"/>
          <w:trHeight w:val="231" w:hRule="atLeast"/>
          <w:tblHeader w:val="0"/>
        </w:trPr>
        <w:tc>
          <w:tcPr>
            <w:vMerge w:val="continue"/>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F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Разработка статьи для продвижения компании в интернете.</w:t>
            </w:r>
          </w:p>
        </w:tc>
        <w:tc>
          <w:tcPr>
            <w:shd w:fill="ffffff" w:val="clear"/>
            <w:vAlign w:val="center"/>
          </w:tcPr>
          <w:p w:rsidR="00000000" w:rsidDel="00000000" w:rsidP="00000000" w:rsidRDefault="00000000" w:rsidRPr="00000000" w14:paraId="0000010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31" w:hRule="atLeast"/>
          <w:tblHeader w:val="0"/>
        </w:trPr>
        <w:tc>
          <w:tcPr>
            <w:vMerge w:val="continue"/>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0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Практическая работа Подбор ключевых слов для SEO продвижения.</w:t>
            </w:r>
          </w:p>
        </w:tc>
        <w:tc>
          <w:tcPr>
            <w:shd w:fill="ffffff" w:val="clear"/>
            <w:vAlign w:val="center"/>
          </w:tcPr>
          <w:p w:rsidR="00000000" w:rsidDel="00000000" w:rsidP="00000000" w:rsidRDefault="00000000" w:rsidRPr="00000000" w14:paraId="0000010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31" w:hRule="atLeast"/>
          <w:tblHeader w:val="0"/>
        </w:trPr>
        <w:tc>
          <w:tcPr>
            <w:vMerge w:val="restart"/>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Тема 2.2.</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Визуализация и упаковка продуктов.</w:t>
            </w:r>
          </w:p>
        </w:tc>
        <w:tc>
          <w:tcPr>
            <w:vAlign w:val="center"/>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p>
        </w:tc>
        <w:tc>
          <w:tcPr>
            <w:shd w:fill="ffffff" w:val="clear"/>
            <w:vAlign w:val="center"/>
          </w:tcPr>
          <w:p w:rsidR="00000000" w:rsidDel="00000000" w:rsidP="00000000" w:rsidRDefault="00000000" w:rsidRPr="00000000" w14:paraId="0000010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12</w:t>
            </w:r>
          </w:p>
        </w:tc>
        <w:tc>
          <w:tcPr>
            <w:vMerge w:val="restart"/>
            <w:shd w:fill="ffffff" w:val="clear"/>
          </w:tcPr>
          <w:p w:rsidR="00000000" w:rsidDel="00000000" w:rsidP="00000000" w:rsidRDefault="00000000" w:rsidRPr="00000000" w14:paraId="0000010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2, 3, 9</w:t>
            </w:r>
          </w:p>
          <w:p w:rsidR="00000000" w:rsidDel="00000000" w:rsidP="00000000" w:rsidRDefault="00000000" w:rsidRPr="00000000" w14:paraId="0000010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2.2</w:t>
            </w:r>
          </w:p>
          <w:p w:rsidR="00000000" w:rsidDel="00000000" w:rsidP="00000000" w:rsidRDefault="00000000" w:rsidRPr="00000000" w14:paraId="0000010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tc>
      </w:tr>
      <w:tr>
        <w:trPr>
          <w:cantSplit w:val="0"/>
          <w:trHeight w:val="231" w:hRule="atLeast"/>
          <w:tblHeader w:val="0"/>
        </w:trPr>
        <w:tc>
          <w:tcPr>
            <w:vMerge w:val="continue"/>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Разбор визуальных средств рекламы.</w:t>
            </w:r>
            <w:r w:rsidDel="00000000" w:rsidR="00000000" w:rsidRPr="00000000">
              <w:rPr>
                <w:rtl w:val="0"/>
              </w:rPr>
            </w:r>
          </w:p>
        </w:tc>
        <w:tc>
          <w:tcPr>
            <w:vMerge w:val="restart"/>
            <w:shd w:fill="ffffff" w:val="clear"/>
            <w:vAlign w:val="center"/>
          </w:tcPr>
          <w:p w:rsidR="00000000" w:rsidDel="00000000" w:rsidP="00000000" w:rsidRDefault="00000000" w:rsidRPr="00000000" w14:paraId="0000010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vMerge w:val="continue"/>
            <w:shd w:fill="ffffff" w:val="clear"/>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31" w:hRule="atLeast"/>
          <w:tblHeader w:val="0"/>
        </w:trPr>
        <w:tc>
          <w:tcPr>
            <w:vMerge w:val="continue"/>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Изготовление рекламных макетов (обработка фото и видеоматериалов в рекламной деятельности).</w:t>
            </w:r>
          </w:p>
        </w:tc>
        <w:tc>
          <w:tcPr>
            <w:vMerge w:val="continue"/>
            <w:shd w:fill="ffffff" w:val="clear"/>
            <w:vAlign w:val="center"/>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31" w:hRule="atLeast"/>
          <w:tblHeader w:val="0"/>
        </w:trPr>
        <w:tc>
          <w:tcPr>
            <w:vMerge w:val="continue"/>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Макеты для разных каналов продвижения.</w:t>
            </w:r>
          </w:p>
        </w:tc>
        <w:tc>
          <w:tcPr>
            <w:vMerge w:val="continue"/>
            <w:shd w:fill="ffffff" w:val="clear"/>
            <w:vAlign w:val="center"/>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91" w:hRule="atLeast"/>
          <w:tblHeader w:val="0"/>
        </w:trPr>
        <w:tc>
          <w:tcPr>
            <w:vMerge w:val="continue"/>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Работа в конструкторах Tilda и Wix. Рекламный дизайн в онлайн-конструкторах.</w:t>
            </w:r>
            <w:r w:rsidDel="00000000" w:rsidR="00000000" w:rsidRPr="00000000">
              <w:rPr>
                <w:rtl w:val="0"/>
              </w:rPr>
            </w:r>
          </w:p>
        </w:tc>
        <w:tc>
          <w:tcPr>
            <w:vMerge w:val="continue"/>
            <w:shd w:fill="ffffff" w:val="clear"/>
            <w:vAlign w:val="center"/>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31" w:hRule="atLeast"/>
          <w:tblHeader w:val="0"/>
        </w:trPr>
        <w:tc>
          <w:tcPr>
            <w:vMerge w:val="continue"/>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11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vMerge w:val="restart"/>
            <w:shd w:fill="ffffff" w:val="clear"/>
          </w:tcPr>
          <w:p w:rsidR="00000000" w:rsidDel="00000000" w:rsidP="00000000" w:rsidRDefault="00000000" w:rsidRPr="00000000" w14:paraId="0000011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tc>
      </w:tr>
      <w:tr>
        <w:trPr>
          <w:cantSplit w:val="0"/>
          <w:trHeight w:val="269" w:hRule="atLeast"/>
          <w:tblHeader w:val="0"/>
        </w:trPr>
        <w:tc>
          <w:tcPr>
            <w:vMerge w:val="continue"/>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Практическая работа</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Разработка макета для интернет-продвижения для разных каналов продвижения (модульный баннер, пост в социальных сетях, статья и т.д.). Разработка макета для социальных сетей, отражающий бренд компании.</w:t>
            </w:r>
            <w:r w:rsidDel="00000000" w:rsidR="00000000" w:rsidRPr="00000000">
              <w:rPr>
                <w:rtl w:val="0"/>
              </w:rPr>
            </w:r>
          </w:p>
        </w:tc>
        <w:tc>
          <w:tcPr>
            <w:shd w:fill="ffffff" w:val="clear"/>
            <w:vAlign w:val="center"/>
          </w:tcPr>
          <w:p w:rsidR="00000000" w:rsidDel="00000000" w:rsidP="00000000" w:rsidRDefault="00000000" w:rsidRPr="00000000" w14:paraId="0000012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73" w:hRule="atLeast"/>
          <w:tblHeader w:val="0"/>
        </w:trPr>
        <w:tc>
          <w:tcPr>
            <w:vMerge w:val="continue"/>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Самостоятельная работа обучающихся</w:t>
            </w:r>
          </w:p>
        </w:tc>
        <w:tc>
          <w:tcPr>
            <w:shd w:fill="ffffff" w:val="clear"/>
            <w:vAlign w:val="center"/>
          </w:tcPr>
          <w:p w:rsidR="00000000" w:rsidDel="00000000" w:rsidP="00000000" w:rsidRDefault="00000000" w:rsidRPr="00000000" w14:paraId="0000012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vMerge w:val="continue"/>
            <w:shd w:fill="ffffff" w:val="clear"/>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273" w:hRule="atLeast"/>
          <w:tblHeader w:val="0"/>
        </w:trPr>
        <w:tc>
          <w:tcPr>
            <w:vMerge w:val="continue"/>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Разработка landing page в онлайн-конструкторах Tilda/Wix.</w:t>
            </w:r>
            <w:r w:rsidDel="00000000" w:rsidR="00000000" w:rsidRPr="00000000">
              <w:rPr>
                <w:rtl w:val="0"/>
              </w:rPr>
            </w:r>
          </w:p>
        </w:tc>
        <w:tc>
          <w:tcPr>
            <w:shd w:fill="ffffff" w:val="clear"/>
            <w:vAlign w:val="center"/>
          </w:tcPr>
          <w:p w:rsidR="00000000" w:rsidDel="00000000" w:rsidP="00000000" w:rsidRDefault="00000000" w:rsidRPr="00000000" w14:paraId="0000012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31" w:hRule="atLeast"/>
          <w:tblHeader w:val="0"/>
        </w:trPr>
        <w:tc>
          <w:tcPr>
            <w:gridSpan w:val="2"/>
          </w:tcPr>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Раздел 3. Продвижение бизнеса в интернете с помощью настройки таргетированной рекламы в ВК и Одноклассники.</w:t>
            </w:r>
            <w:r w:rsidDel="00000000" w:rsidR="00000000" w:rsidRPr="00000000">
              <w:rPr>
                <w:rtl w:val="0"/>
              </w:rPr>
            </w:r>
          </w:p>
        </w:tc>
        <w:tc>
          <w:tcPr>
            <w:shd w:fill="ffffff" w:val="clear"/>
            <w:vAlign w:val="center"/>
          </w:tcPr>
          <w:p w:rsidR="00000000" w:rsidDel="00000000" w:rsidP="00000000" w:rsidRDefault="00000000" w:rsidRPr="00000000" w14:paraId="0000012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20/12</w:t>
            </w:r>
          </w:p>
        </w:tc>
        <w:tc>
          <w:tcPr>
            <w:shd w:fill="ffffff" w:val="clear"/>
          </w:tcPr>
          <w:p w:rsidR="00000000" w:rsidDel="00000000" w:rsidP="00000000" w:rsidRDefault="00000000" w:rsidRPr="00000000" w14:paraId="0000012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tc>
      </w:tr>
      <w:tr>
        <w:trPr>
          <w:cantSplit w:val="0"/>
          <w:trHeight w:val="373" w:hRule="atLeast"/>
          <w:tblHeader w:val="0"/>
        </w:trPr>
        <w:tc>
          <w:tcPr>
            <w:vMerge w:val="restart"/>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Тема 3.1. </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Инструменты продвижения в интернет-маркетинге.</w:t>
            </w:r>
          </w:p>
        </w:tc>
        <w:tc>
          <w:tcPr/>
          <w:p w:rsidR="00000000" w:rsidDel="00000000" w:rsidP="00000000" w:rsidRDefault="00000000" w:rsidRPr="00000000" w14:paraId="0000013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учебного материала</w:t>
            </w:r>
            <w:r w:rsidDel="00000000" w:rsidR="00000000" w:rsidRPr="00000000">
              <w:rPr>
                <w:rtl w:val="0"/>
              </w:rPr>
            </w:r>
          </w:p>
        </w:tc>
        <w:tc>
          <w:tcPr>
            <w:shd w:fill="ffffff" w:val="clear"/>
          </w:tcPr>
          <w:p w:rsidR="00000000" w:rsidDel="00000000" w:rsidP="00000000" w:rsidRDefault="00000000" w:rsidRPr="00000000" w14:paraId="0000013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20</w:t>
            </w:r>
          </w:p>
        </w:tc>
        <w:tc>
          <w:tcPr>
            <w:vMerge w:val="restart"/>
            <w:shd w:fill="ffffff" w:val="clear"/>
          </w:tcPr>
          <w:p w:rsidR="00000000" w:rsidDel="00000000" w:rsidP="00000000" w:rsidRDefault="00000000" w:rsidRPr="00000000" w14:paraId="0000013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2, 3, 9</w:t>
            </w:r>
          </w:p>
          <w:p w:rsidR="00000000" w:rsidDel="00000000" w:rsidP="00000000" w:rsidRDefault="00000000" w:rsidRPr="00000000" w14:paraId="0000013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2.2</w:t>
            </w:r>
          </w:p>
          <w:p w:rsidR="00000000" w:rsidDel="00000000" w:rsidP="00000000" w:rsidRDefault="00000000" w:rsidRPr="00000000" w14:paraId="0000013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tc>
      </w:tr>
      <w:tr>
        <w:trPr>
          <w:cantSplit w:val="0"/>
          <w:trHeight w:val="231" w:hRule="atLeast"/>
          <w:tblHeader w:val="0"/>
        </w:trPr>
        <w:tc>
          <w:tcPr>
            <w:vMerge w:val="continue"/>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SMM-продвижение. Таргетированная реклама. Настройка рекламного кабинета в ВКонтакте и Одноклассники.</w:t>
            </w:r>
          </w:p>
        </w:tc>
        <w:tc>
          <w:tcPr>
            <w:vMerge w:val="restart"/>
            <w:shd w:fill="ffffff" w:val="clear"/>
            <w:vAlign w:val="center"/>
          </w:tcPr>
          <w:p w:rsidR="00000000" w:rsidDel="00000000" w:rsidP="00000000" w:rsidRDefault="00000000" w:rsidRPr="00000000" w14:paraId="0000013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vMerge w:val="continue"/>
            <w:shd w:fill="ffffff" w:val="clear"/>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 w:hRule="atLeast"/>
          <w:tblHeader w:val="0"/>
        </w:trPr>
        <w:tc>
          <w:tcPr>
            <w:vMerge w:val="continue"/>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2.Коммуникационные стратегии в ВКонтакте/сообществах в Одноклассниках (блогеры, инфлюенсеры, партнеры, СМИ и т.д.).</w:t>
            </w:r>
          </w:p>
        </w:tc>
        <w:tc>
          <w:tcPr>
            <w:vMerge w:val="continue"/>
            <w:shd w:fill="ffffff" w:val="clear"/>
            <w:vAlign w:val="center"/>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3" w:hRule="atLeast"/>
          <w:tblHeader w:val="0"/>
        </w:trPr>
        <w:tc>
          <w:tcPr>
            <w:vMerge w:val="continue"/>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Мессенджеры продаж (скрипты продаж).</w:t>
            </w:r>
          </w:p>
        </w:tc>
        <w:tc>
          <w:tcPr>
            <w:vMerge w:val="continue"/>
            <w:shd w:fill="ffffff" w:val="clear"/>
            <w:vAlign w:val="center"/>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67" w:hRule="atLeast"/>
          <w:tblHeader w:val="0"/>
        </w:trPr>
        <w:tc>
          <w:tcPr>
            <w:vMerge w:val="continue"/>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4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14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w:t>
            </w:r>
          </w:p>
        </w:tc>
        <w:tc>
          <w:tcPr>
            <w:vMerge w:val="restart"/>
            <w:shd w:fill="ffffff" w:val="clear"/>
          </w:tcPr>
          <w:p w:rsidR="00000000" w:rsidDel="00000000" w:rsidP="00000000" w:rsidRDefault="00000000" w:rsidRPr="00000000" w14:paraId="0000014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tc>
      </w:tr>
      <w:tr>
        <w:trPr>
          <w:cantSplit w:val="0"/>
          <w:trHeight w:val="43" w:hRule="atLeast"/>
          <w:tblHeader w:val="0"/>
        </w:trPr>
        <w:tc>
          <w:tcPr>
            <w:vMerge w:val="continue"/>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14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Настройка рекламных кабинетов в ВКонтакте и Одноклассники. Настройка контекстной рекламы.</w:t>
            </w:r>
          </w:p>
        </w:tc>
        <w:tc>
          <w:tcPr>
            <w:shd w:fill="ffffff" w:val="clear"/>
            <w:vAlign w:val="center"/>
          </w:tcPr>
          <w:p w:rsidR="00000000" w:rsidDel="00000000" w:rsidP="00000000" w:rsidRDefault="00000000" w:rsidRPr="00000000" w14:paraId="0000014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 w:hRule="atLeast"/>
          <w:tblHeader w:val="0"/>
        </w:trPr>
        <w:tc>
          <w:tcPr>
            <w:vMerge w:val="continue"/>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14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Практическая работа Запуск рекламы с минимальным бюджетом.</w:t>
            </w:r>
          </w:p>
        </w:tc>
        <w:tc>
          <w:tcPr>
            <w:shd w:fill="ffffff" w:val="clear"/>
            <w:vAlign w:val="center"/>
          </w:tcPr>
          <w:p w:rsidR="00000000" w:rsidDel="00000000" w:rsidP="00000000" w:rsidRDefault="00000000" w:rsidRPr="00000000" w14:paraId="0000014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77" w:hRule="atLeast"/>
          <w:tblHeader w:val="0"/>
        </w:trPr>
        <w:tc>
          <w:tcPr>
            <w:vMerge w:val="continue"/>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Самостоятельная работа обучающихся</w:t>
            </w:r>
          </w:p>
        </w:tc>
        <w:tc>
          <w:tcPr>
            <w:shd w:fill="ffffff" w:val="clear"/>
            <w:vAlign w:val="center"/>
          </w:tcPr>
          <w:p w:rsidR="00000000" w:rsidDel="00000000" w:rsidP="00000000" w:rsidRDefault="00000000" w:rsidRPr="00000000" w14:paraId="0000015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c>
          <w:tcPr>
            <w:vMerge w:val="continue"/>
            <w:shd w:fill="ffffff" w:val="clear"/>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177" w:hRule="atLeast"/>
          <w:tblHeader w:val="0"/>
        </w:trPr>
        <w:tc>
          <w:tcPr>
            <w:vMerge w:val="continue"/>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Определить целевую аудиторию для продвижения компании в интернете.</w:t>
            </w:r>
            <w:r w:rsidDel="00000000" w:rsidR="00000000" w:rsidRPr="00000000">
              <w:rPr>
                <w:rtl w:val="0"/>
              </w:rPr>
            </w:r>
          </w:p>
        </w:tc>
        <w:tc>
          <w:tcPr>
            <w:shd w:fill="ffffff" w:val="clear"/>
            <w:vAlign w:val="center"/>
          </w:tcPr>
          <w:p w:rsidR="00000000" w:rsidDel="00000000" w:rsidP="00000000" w:rsidRDefault="00000000" w:rsidRPr="00000000" w14:paraId="0000015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31" w:hRule="atLeast"/>
          <w:tblHeader w:val="0"/>
        </w:trPr>
        <w:tc>
          <w:tcPr>
            <w:gridSpan w:val="2"/>
          </w:tcPr>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Раздел 4. Web-аналитика.</w:t>
            </w:r>
            <w:r w:rsidDel="00000000" w:rsidR="00000000" w:rsidRPr="00000000">
              <w:rPr>
                <w:rtl w:val="0"/>
              </w:rPr>
            </w:r>
          </w:p>
        </w:tc>
        <w:tc>
          <w:tcPr>
            <w:shd w:fill="ffffff" w:val="clear"/>
            <w:vAlign w:val="center"/>
          </w:tcPr>
          <w:p w:rsidR="00000000" w:rsidDel="00000000" w:rsidP="00000000" w:rsidRDefault="00000000" w:rsidRPr="00000000" w14:paraId="0000015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16/4</w:t>
            </w:r>
          </w:p>
        </w:tc>
        <w:tc>
          <w:tcPr>
            <w:shd w:fill="ffffff" w:val="clear"/>
          </w:tcPr>
          <w:p w:rsidR="00000000" w:rsidDel="00000000" w:rsidP="00000000" w:rsidRDefault="00000000" w:rsidRPr="00000000" w14:paraId="0000015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tc>
      </w:tr>
      <w:tr>
        <w:trPr>
          <w:cantSplit w:val="0"/>
          <w:trHeight w:val="373" w:hRule="atLeast"/>
          <w:tblHeader w:val="0"/>
        </w:trPr>
        <w:tc>
          <w:tcPr>
            <w:vMerge w:val="restart"/>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Тема 4.1.  Web-аналитика.</w:t>
            </w:r>
          </w:p>
        </w:tc>
        <w:tc>
          <w:tcPr/>
          <w:p w:rsidR="00000000" w:rsidDel="00000000" w:rsidP="00000000" w:rsidRDefault="00000000" w:rsidRPr="00000000" w14:paraId="0000015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учебного материала</w:t>
            </w:r>
            <w:r w:rsidDel="00000000" w:rsidR="00000000" w:rsidRPr="00000000">
              <w:rPr>
                <w:rtl w:val="0"/>
              </w:rPr>
            </w:r>
          </w:p>
        </w:tc>
        <w:tc>
          <w:tcPr>
            <w:shd w:fill="ffffff" w:val="clear"/>
          </w:tcPr>
          <w:p w:rsidR="00000000" w:rsidDel="00000000" w:rsidP="00000000" w:rsidRDefault="00000000" w:rsidRPr="00000000" w14:paraId="0000015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16</w:t>
            </w:r>
          </w:p>
        </w:tc>
        <w:tc>
          <w:tcPr>
            <w:vMerge w:val="restart"/>
            <w:shd w:fill="ffffff" w:val="clear"/>
          </w:tcPr>
          <w:p w:rsidR="00000000" w:rsidDel="00000000" w:rsidP="00000000" w:rsidRDefault="00000000" w:rsidRPr="00000000" w14:paraId="0000016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2, 3, 9</w:t>
            </w:r>
          </w:p>
          <w:p w:rsidR="00000000" w:rsidDel="00000000" w:rsidP="00000000" w:rsidRDefault="00000000" w:rsidRPr="00000000" w14:paraId="0000016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2.2</w:t>
            </w:r>
          </w:p>
          <w:p w:rsidR="00000000" w:rsidDel="00000000" w:rsidP="00000000" w:rsidRDefault="00000000" w:rsidRPr="00000000" w14:paraId="0000016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tc>
      </w:tr>
      <w:tr>
        <w:trPr>
          <w:cantSplit w:val="0"/>
          <w:trHeight w:val="231" w:hRule="atLeast"/>
          <w:tblHeader w:val="0"/>
        </w:trPr>
        <w:tc>
          <w:tcPr>
            <w:vMerge w:val="continue"/>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Маркетинговая аналитика. Эффективность рекламной кампании в интернете.</w:t>
            </w:r>
          </w:p>
        </w:tc>
        <w:tc>
          <w:tcPr>
            <w:vMerge w:val="restart"/>
            <w:shd w:fill="ffffff" w:val="clear"/>
            <w:vAlign w:val="center"/>
          </w:tcPr>
          <w:p w:rsidR="00000000" w:rsidDel="00000000" w:rsidP="00000000" w:rsidRDefault="00000000" w:rsidRPr="00000000" w14:paraId="0000016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Merge w:val="continue"/>
            <w:shd w:fill="ffffff" w:val="clear"/>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 w:hRule="atLeast"/>
          <w:tblHeader w:val="0"/>
        </w:trPr>
        <w:tc>
          <w:tcPr>
            <w:vMerge w:val="continue"/>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Продуктовая аналитика. И</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нтерпретация данных о поведении пользователей внутри сервисов и приложений. А/В тестирование.</w:t>
            </w:r>
            <w:r w:rsidDel="00000000" w:rsidR="00000000" w:rsidRPr="00000000">
              <w:rPr>
                <w:rtl w:val="0"/>
              </w:rPr>
            </w:r>
          </w:p>
        </w:tc>
        <w:tc>
          <w:tcPr>
            <w:vMerge w:val="continue"/>
            <w:shd w:fill="ffffff" w:val="clear"/>
            <w:vAlign w:val="center"/>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3" w:hRule="atLeast"/>
          <w:tblHeader w:val="0"/>
        </w:trPr>
        <w:tc>
          <w:tcPr>
            <w:vMerge w:val="continue"/>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Коммуникационная аналитика.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Маркетинговые исследования и потребности аудитории продукта. Анализ пользовательского опыта. Выдвижение гипотез.</w:t>
            </w:r>
            <w:r w:rsidDel="00000000" w:rsidR="00000000" w:rsidRPr="00000000">
              <w:rPr>
                <w:rtl w:val="0"/>
              </w:rPr>
            </w:r>
          </w:p>
        </w:tc>
        <w:tc>
          <w:tcPr>
            <w:vMerge w:val="continue"/>
            <w:shd w:fill="ffffff" w:val="clear"/>
            <w:vAlign w:val="center"/>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67" w:hRule="atLeast"/>
          <w:tblHeader w:val="0"/>
        </w:trPr>
        <w:tc>
          <w:tcPr>
            <w:vMerge w:val="continue"/>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7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17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vMerge w:val="restart"/>
            <w:shd w:fill="ffffff" w:val="clear"/>
          </w:tcPr>
          <w:p w:rsidR="00000000" w:rsidDel="00000000" w:rsidP="00000000" w:rsidRDefault="00000000" w:rsidRPr="00000000" w14:paraId="0000017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tc>
      </w:tr>
      <w:tr>
        <w:trPr>
          <w:cantSplit w:val="0"/>
          <w:trHeight w:val="43" w:hRule="atLeast"/>
          <w:tblHeader w:val="0"/>
        </w:trPr>
        <w:tc>
          <w:tcPr>
            <w:vMerge w:val="continue"/>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7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Анализ сайта компании. Выявление сильных и слабых сторон. Выдвижение гипотезы о продвижении сайта. Увеличение конверсии.</w:t>
            </w:r>
          </w:p>
        </w:tc>
        <w:tc>
          <w:tcPr>
            <w:shd w:fill="ffffff" w:val="clear"/>
            <w:vAlign w:val="center"/>
          </w:tcPr>
          <w:p w:rsidR="00000000" w:rsidDel="00000000" w:rsidP="00000000" w:rsidRDefault="00000000" w:rsidRPr="00000000" w14:paraId="0000017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83" w:hRule="atLeast"/>
          <w:tblHeader w:val="0"/>
        </w:trPr>
        <w:tc>
          <w:tcPr>
            <w:gridSpan w:val="2"/>
          </w:tcPr>
          <w:p w:rsidR="00000000" w:rsidDel="00000000" w:rsidP="00000000" w:rsidRDefault="00000000" w:rsidRPr="00000000" w14:paraId="0000017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Промежуточная аттестация</w:t>
            </w:r>
            <w:r w:rsidDel="00000000" w:rsidR="00000000" w:rsidRPr="00000000">
              <w:rPr>
                <w:rtl w:val="0"/>
              </w:rPr>
            </w:r>
          </w:p>
        </w:tc>
        <w:tc>
          <w:tcPr>
            <w:shd w:fill="ffffff" w:val="clear"/>
            <w:vAlign w:val="center"/>
          </w:tcPr>
          <w:p w:rsidR="00000000" w:rsidDel="00000000" w:rsidP="00000000" w:rsidRDefault="00000000" w:rsidRPr="00000000" w14:paraId="0000017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shd w:fill="ffffff" w:val="clear"/>
          </w:tcPr>
          <w:p w:rsidR="00000000" w:rsidDel="00000000" w:rsidP="00000000" w:rsidRDefault="00000000" w:rsidRPr="00000000" w14:paraId="0000017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tc>
      </w:tr>
      <w:tr>
        <w:trPr>
          <w:cantSplit w:val="0"/>
          <w:trHeight w:val="199" w:hRule="atLeast"/>
          <w:tblHeader w:val="0"/>
        </w:trPr>
        <w:tc>
          <w:tcPr>
            <w:gridSpan w:val="2"/>
          </w:tcPr>
          <w:p w:rsidR="00000000" w:rsidDel="00000000" w:rsidP="00000000" w:rsidRDefault="00000000" w:rsidRPr="00000000" w14:paraId="0000017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Всего</w:t>
            </w:r>
          </w:p>
        </w:tc>
        <w:tc>
          <w:tcPr>
            <w:shd w:fill="ffffff" w:val="clear"/>
            <w:vAlign w:val="center"/>
          </w:tcPr>
          <w:p w:rsidR="00000000" w:rsidDel="00000000" w:rsidP="00000000" w:rsidRDefault="00000000" w:rsidRPr="00000000" w14:paraId="0000017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72</w:t>
            </w:r>
          </w:p>
        </w:tc>
        <w:tc>
          <w:tcPr>
            <w:shd w:fill="ffffff" w:val="clear"/>
          </w:tcPr>
          <w:p w:rsidR="00000000" w:rsidDel="00000000" w:rsidP="00000000" w:rsidRDefault="00000000" w:rsidRPr="00000000" w14:paraId="0000018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tl w:val="0"/>
              </w:rPr>
            </w:r>
          </w:p>
        </w:tc>
      </w:tr>
    </w:tbl>
    <w:p w:rsidR="00000000" w:rsidDel="00000000" w:rsidP="00000000" w:rsidRDefault="00000000" w:rsidRPr="00000000" w14:paraId="00000181">
      <w:pPr>
        <w:rPr>
          <w:rFonts w:ascii="Times New Roman" w:cs="Times New Roman" w:eastAsia="Times New Roman" w:hAnsi="Times New Roman"/>
        </w:rPr>
        <w:sectPr>
          <w:type w:val="nextPage"/>
          <w:pgSz w:h="11906" w:w="16838" w:orient="landscape"/>
          <w:pgMar w:bottom="851" w:top="851" w:left="992" w:right="1134" w:header="709" w:footer="709"/>
        </w:sectPr>
      </w:pPr>
      <w:r w:rsidDel="00000000" w:rsidR="00000000" w:rsidRPr="00000000">
        <w:rPr>
          <w:rtl w:val="0"/>
        </w:rPr>
      </w:r>
    </w:p>
    <w:p w:rsidR="00000000" w:rsidDel="00000000" w:rsidP="00000000" w:rsidRDefault="00000000" w:rsidRPr="00000000" w14:paraId="00000182">
      <w:pPr>
        <w:spacing w:line="360" w:lineRule="auto"/>
        <w:ind w:firstLine="709"/>
        <w:jc w:val="center"/>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smallCaps w:val="1"/>
          <w:rtl w:val="0"/>
        </w:rPr>
        <w:t xml:space="preserve">3. УСЛОВИЯ РЕАЛИЗАЦИИ ПРИМЕРНОЙ </w:t>
      </w:r>
      <w:r w:rsidDel="00000000" w:rsidR="00000000" w:rsidRPr="00000000">
        <w:rPr>
          <w:rFonts w:ascii="Times New Roman" w:cs="Times New Roman" w:eastAsia="Times New Roman" w:hAnsi="Times New Roman"/>
          <w:b w:val="1"/>
          <w:rtl w:val="0"/>
        </w:rPr>
        <w:t xml:space="preserve">УЧЕБНОЙ ДИСЦИПЛИНЫ</w:t>
      </w:r>
      <w:r w:rsidDel="00000000" w:rsidR="00000000" w:rsidRPr="00000000">
        <w:rPr>
          <w:rtl w:val="0"/>
        </w:rPr>
      </w:r>
    </w:p>
    <w:p w:rsidR="00000000" w:rsidDel="00000000" w:rsidP="00000000" w:rsidRDefault="00000000" w:rsidRPr="00000000" w14:paraId="00000183">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Для реализации программы учебной дисциплины должны быть предусмотрены следующие специальные помещения:</w:t>
      </w:r>
    </w:p>
    <w:p w:rsidR="00000000" w:rsidDel="00000000" w:rsidP="00000000" w:rsidRDefault="00000000" w:rsidRPr="00000000" w14:paraId="00000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кабинет «Реклама и цифровой маркетинг», оснащенный: </w:t>
      </w:r>
    </w:p>
    <w:p w:rsidR="00000000" w:rsidDel="00000000" w:rsidP="00000000" w:rsidRDefault="00000000" w:rsidRPr="00000000" w14:paraId="000001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оборудованием: </w:t>
      </w:r>
    </w:p>
    <w:p w:rsidR="00000000" w:rsidDel="00000000" w:rsidP="00000000" w:rsidRDefault="00000000" w:rsidRPr="00000000" w14:paraId="0000018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посадочные места по количеству студентов;</w:t>
      </w:r>
    </w:p>
    <w:p w:rsidR="00000000" w:rsidDel="00000000" w:rsidP="00000000" w:rsidRDefault="00000000" w:rsidRPr="00000000" w14:paraId="0000018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рабочее место преподавателя;</w:t>
      </w:r>
    </w:p>
    <w:p w:rsidR="00000000" w:rsidDel="00000000" w:rsidP="00000000" w:rsidRDefault="00000000" w:rsidRPr="00000000" w14:paraId="0000018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большая магнитно-маркерная доска;</w:t>
      </w:r>
    </w:p>
    <w:p w:rsidR="00000000" w:rsidDel="00000000" w:rsidP="00000000" w:rsidRDefault="00000000" w:rsidRPr="00000000" w14:paraId="0000018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учебные пособия;</w:t>
      </w:r>
    </w:p>
    <w:p w:rsidR="00000000" w:rsidDel="00000000" w:rsidP="00000000" w:rsidRDefault="00000000" w:rsidRPr="00000000" w14:paraId="0000018A">
      <w:pPr>
        <w:numPr>
          <w:ilvl w:val="0"/>
          <w:numId w:val="3"/>
        </w:numPr>
        <w:tabs>
          <w:tab w:val="left" w:pos="1134"/>
        </w:tabs>
        <w:ind w:left="0"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технические средства обучения;</w:t>
      </w:r>
    </w:p>
    <w:p w:rsidR="00000000" w:rsidDel="00000000" w:rsidP="00000000" w:rsidRDefault="00000000" w:rsidRPr="00000000" w14:paraId="0000018B">
      <w:pPr>
        <w:ind w:firstLine="709"/>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техническими средствами обучения</w:t>
      </w:r>
      <w:r w:rsidDel="00000000" w:rsidR="00000000" w:rsidRPr="00000000">
        <w:rPr>
          <w:rFonts w:ascii="Times New Roman" w:cs="Times New Roman" w:eastAsia="Times New Roman" w:hAnsi="Times New Roman"/>
          <w:b w:val="1"/>
          <w:rtl w:val="0"/>
        </w:rPr>
        <w:t xml:space="preserve">:</w:t>
      </w:r>
    </w:p>
    <w:p w:rsidR="00000000" w:rsidDel="00000000" w:rsidP="00000000" w:rsidRDefault="00000000" w:rsidRPr="00000000" w14:paraId="0000018C">
      <w:pPr>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компьютер с лицензионным программным обеспечением, </w:t>
      </w:r>
    </w:p>
    <w:p w:rsidR="00000000" w:rsidDel="00000000" w:rsidP="00000000" w:rsidRDefault="00000000" w:rsidRPr="00000000" w14:paraId="0000018D">
      <w:pPr>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мультимедиапроектор,</w:t>
      </w:r>
    </w:p>
    <w:p w:rsidR="00000000" w:rsidDel="00000000" w:rsidP="00000000" w:rsidRDefault="00000000" w:rsidRPr="00000000" w14:paraId="0000018E">
      <w:pPr>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наличие подключения к сети интернет.</w:t>
      </w:r>
    </w:p>
    <w:p w:rsidR="00000000" w:rsidDel="00000000" w:rsidP="00000000" w:rsidRDefault="00000000" w:rsidRPr="00000000" w14:paraId="0000018F">
      <w:pPr>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0">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tabs>
          <w:tab w:val="left" w:pos="1276"/>
          <w:tab w:val="left" w:pos="1560"/>
        </w:tabs>
        <w:spacing w:after="0" w:before="0" w:line="240"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Информационное обеспечение реализации программы</w:t>
      </w:r>
    </w:p>
    <w:p w:rsidR="00000000" w:rsidDel="00000000" w:rsidP="00000000" w:rsidRDefault="00000000" w:rsidRPr="00000000" w14:paraId="00000191">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00000" w:rsidDel="00000000" w:rsidP="00000000" w:rsidRDefault="00000000" w:rsidRPr="00000000" w14:paraId="00000192">
      <w:pPr>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3">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Основные печатные издания</w:t>
      </w:r>
    </w:p>
    <w:p w:rsidR="00000000" w:rsidDel="00000000" w:rsidP="00000000" w:rsidRDefault="00000000" w:rsidRPr="00000000" w14:paraId="0000019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highlight w:val="whit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Твердохлебова, М.Д., Интернет-маркетинг : учебник / М.Д. Твердохлебова. — Москва : КноРус, 2023. — 190 с. — ISBN 978-5-406-11098-0.</w:t>
      </w:r>
    </w:p>
    <w:p w:rsidR="00000000" w:rsidDel="00000000" w:rsidP="00000000" w:rsidRDefault="00000000" w:rsidRPr="00000000" w14:paraId="0000019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i w:val="0"/>
          <w:smallCaps w:val="0"/>
          <w:strike w:val="0"/>
          <w:color w:val="000000"/>
          <w:sz w:val="24"/>
          <w:szCs w:val="24"/>
          <w:highlight w:val="whit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Винарский, Яков Самуилович. Web-аппликации в интернет-маркетинге [Текст] : проектирование, создание и применение : практическое пособие / Я. С. Винарский, Р. Д. Гутгарц. - Москва : ИНФРА-М, 2018. - 267, [1] с. : ил., табл.; 22 см. - (Среднее профессиональное образование).; ISBN 978-5-16-014219-7.</w:t>
      </w:r>
      <w:r w:rsidDel="00000000" w:rsidR="00000000" w:rsidRPr="00000000">
        <w:rPr>
          <w:rtl w:val="0"/>
        </w:rPr>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197">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Основные электронные издания</w:t>
      </w:r>
    </w:p>
    <w:p w:rsidR="00000000" w:rsidDel="00000000" w:rsidP="00000000" w:rsidRDefault="00000000" w:rsidRPr="00000000" w14:paraId="0000019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Твердохлебова, М.Д., Интернет-маркетинг : учебник / М.Д. Твердохлебова. — Москва : КноРус, 2023. — 190 с. — ISBN 978-5-406-11098-0. — URL:https://book.ru/book/947409  — Текст : электронный.</w:t>
      </w:r>
    </w:p>
    <w:p w:rsidR="00000000" w:rsidDel="00000000" w:rsidP="00000000" w:rsidRDefault="00000000" w:rsidRPr="00000000" w14:paraId="00000199">
      <w:pPr>
        <w:tabs>
          <w:tab w:val="left" w:pos="1134"/>
        </w:tabs>
        <w:ind w:firstLine="709"/>
        <w:jc w:val="both"/>
        <w:rPr>
          <w:rFonts w:ascii="Times New Roman" w:cs="Times New Roman" w:eastAsia="Times New Roman" w:hAnsi="Times New Roman"/>
          <w:b w:val="1"/>
          <w:highlight w:val="white"/>
        </w:rPr>
      </w:pPr>
      <w:r w:rsidDel="00000000" w:rsidR="00000000" w:rsidRPr="00000000">
        <w:rPr>
          <w:rtl w:val="0"/>
        </w:rPr>
      </w:r>
    </w:p>
    <w:p w:rsidR="00000000" w:rsidDel="00000000" w:rsidP="00000000" w:rsidRDefault="00000000" w:rsidRPr="00000000" w14:paraId="0000019A">
      <w:pPr>
        <w:tabs>
          <w:tab w:val="left" w:pos="1134"/>
        </w:tabs>
        <w:ind w:firstLine="709"/>
        <w:jc w:val="both"/>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highlight w:val="white"/>
          <w:rtl w:val="0"/>
        </w:rPr>
        <w:t xml:space="preserve">3.2.3. Дополнительные источники</w:t>
      </w:r>
    </w:p>
    <w:p w:rsidR="00000000" w:rsidDel="00000000" w:rsidP="00000000" w:rsidRDefault="00000000" w:rsidRPr="00000000" w14:paraId="0000019B">
      <w:pPr>
        <w:tabs>
          <w:tab w:val="left" w:pos="1134"/>
        </w:tabs>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Настольная книга интернет-маркетолога. Воронки продаж, вебинары, SMM (Мария Солодар) ISBN: 978-5-04-115949-8,.</w:t>
      </w:r>
    </w:p>
    <w:p w:rsidR="00000000" w:rsidDel="00000000" w:rsidP="00000000" w:rsidRDefault="00000000" w:rsidRPr="00000000" w14:paraId="0000019C">
      <w:pPr>
        <w:tabs>
          <w:tab w:val="left" w:pos="1134"/>
        </w:tabs>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Загребельный Г., Боровик М., Меркулович Т., Фролкин И.: Performance-маркетинг: Заставьте интернет работать на вас. - </w:t>
      </w:r>
      <w:hyperlink r:id="rId8">
        <w:r w:rsidDel="00000000" w:rsidR="00000000" w:rsidRPr="00000000">
          <w:rPr>
            <w:rFonts w:ascii="Times New Roman" w:cs="Times New Roman" w:eastAsia="Times New Roman" w:hAnsi="Times New Roman"/>
            <w:rtl w:val="0"/>
          </w:rPr>
          <w:t xml:space="preserve">Альпина Паблишер</w:t>
        </w:r>
      </w:hyperlink>
      <w:r w:rsidDel="00000000" w:rsidR="00000000" w:rsidRPr="00000000">
        <w:rPr>
          <w:rFonts w:ascii="Times New Roman" w:cs="Times New Roman" w:eastAsia="Times New Roman" w:hAnsi="Times New Roman"/>
          <w:rtl w:val="0"/>
        </w:rPr>
        <w:t xml:space="preserve">, 2021 ISBN: 978-5-9614-5816-9</w:t>
      </w:r>
    </w:p>
    <w:p w:rsidR="00000000" w:rsidDel="00000000" w:rsidP="00000000" w:rsidRDefault="00000000" w:rsidRPr="00000000" w14:paraId="0000019D">
      <w:pPr>
        <w:tabs>
          <w:tab w:val="left" w:pos="1134"/>
        </w:tabs>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Реклама под прикрытием. Нативная реклама, контент-маркетинг и тайный мир продвижения в интернете [Текст] / Мара Эйнштейн ; перевод с английского [Т. Мамедова]. - Москва : Альпина Паблишер, 2017. - 299, [1] с.; 22 см.; ISBN 978-5-9614-6243-2</w:t>
      </w:r>
    </w:p>
    <w:p w:rsidR="00000000" w:rsidDel="00000000" w:rsidP="00000000" w:rsidRDefault="00000000" w:rsidRPr="00000000" w14:paraId="0000019E">
      <w:pPr>
        <w:tabs>
          <w:tab w:val="left" w:pos="1134"/>
        </w:tabs>
        <w:spacing w:line="276"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Интернет-маркетинг / Под ред. А.В. Юрасова - М.: Горячая линия - Телеком, 2012. - 246 с.: ил. - ISBN 978-5-9912-0165-0</w:t>
      </w:r>
    </w:p>
    <w:p w:rsidR="00000000" w:rsidDel="00000000" w:rsidP="00000000" w:rsidRDefault="00000000" w:rsidRPr="00000000" w14:paraId="0000019F">
      <w:pPr>
        <w:tabs>
          <w:tab w:val="left" w:pos="1134"/>
        </w:tabs>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М. В. Акулич. — М.: Издательско торговая корпора-ция «Дашков и К°», 2016. ... ISBN 978-5-394-02474-0. </w:t>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6. Маркетинговые инструменты для продвижения бизнеса в Интернете. Смирнов А., Суздаль Ю.</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Москва : ИГ Весь, 2015. ISBN. 978-5-9573-2942-8.</w:t>
      </w:r>
      <w:r w:rsidDel="00000000" w:rsidR="00000000" w:rsidRPr="00000000">
        <w:rPr>
          <w:rtl w:val="0"/>
        </w:rPr>
      </w:r>
    </w:p>
    <w:p w:rsidR="00000000" w:rsidDel="00000000" w:rsidP="00000000" w:rsidRDefault="00000000" w:rsidRPr="00000000" w14:paraId="000001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Интернет-маркетинг на 100% [Текст] / Н. Андросов [и др.] ; под ред. Сергея Сухова. - Москва [и др.] : Питер [и др.], 2011. - 228 с. : ил., портр., табл., факс.; 21 см.; ISBN 978-5-459-00855-5</w:t>
      </w:r>
    </w:p>
    <w:p w:rsidR="00000000" w:rsidDel="00000000" w:rsidP="00000000" w:rsidRDefault="00000000" w:rsidRPr="00000000" w14:paraId="000001A2">
      <w:pPr>
        <w:tabs>
          <w:tab w:val="left" w:pos="1134"/>
        </w:tabs>
        <w:spacing w:line="276" w:lineRule="auto"/>
        <w:jc w:val="both"/>
        <w:rPr>
          <w:rFonts w:ascii="Times New Roman" w:cs="Times New Roman" w:eastAsia="Times New Roman" w:hAnsi="Times New Roman"/>
          <w:b w:val="1"/>
          <w:highlight w:val="white"/>
        </w:rPr>
      </w:pPr>
      <w:r w:rsidDel="00000000" w:rsidR="00000000" w:rsidRPr="00000000">
        <w:rPr>
          <w:rtl w:val="0"/>
        </w:rPr>
      </w:r>
    </w:p>
    <w:p w:rsidR="00000000" w:rsidDel="00000000" w:rsidP="00000000" w:rsidRDefault="00000000" w:rsidRPr="00000000" w14:paraId="000001A3">
      <w:pPr>
        <w:jc w:val="center"/>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smallCaps w:val="1"/>
          <w:rtl w:val="0"/>
        </w:rPr>
        <w:t xml:space="preserve">4. КОНТРОЛЬ И ОЦЕНКА РЕЗУЛЬТАТОВ ОСВОЕНИЯ </w:t>
        <w:br w:type="textWrapping"/>
        <w:t xml:space="preserve">УЧЕБНОЙ ДИСЦИПЛИНЫ</w:t>
      </w:r>
    </w:p>
    <w:p w:rsidR="00000000" w:rsidDel="00000000" w:rsidP="00000000" w:rsidRDefault="00000000" w:rsidRPr="00000000" w14:paraId="000001A4">
      <w:pPr>
        <w:jc w:val="both"/>
        <w:rPr>
          <w:rFonts w:ascii="Times New Roman" w:cs="Times New Roman" w:eastAsia="Times New Roman" w:hAnsi="Times New Roman"/>
        </w:rPr>
      </w:pPr>
      <w:r w:rsidDel="00000000" w:rsidR="00000000" w:rsidRPr="00000000">
        <w:rPr>
          <w:rtl w:val="0"/>
        </w:rPr>
      </w:r>
    </w:p>
    <w:tbl>
      <w:tblPr>
        <w:tblStyle w:val="Table5"/>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68"/>
        <w:gridCol w:w="3473"/>
        <w:gridCol w:w="2404"/>
        <w:tblGridChange w:id="0">
          <w:tblGrid>
            <w:gridCol w:w="3468"/>
            <w:gridCol w:w="3473"/>
            <w:gridCol w:w="2404"/>
          </w:tblGrid>
        </w:tblGridChange>
      </w:tblGrid>
      <w:tr>
        <w:trPr>
          <w:cantSplit w:val="0"/>
          <w:trHeight w:val="294" w:hRule="atLeast"/>
          <w:tblHeader w:val="0"/>
        </w:trPr>
        <w:tc>
          <w:tcPr>
            <w:vAlign w:val="center"/>
          </w:tcPr>
          <w:p w:rsidR="00000000" w:rsidDel="00000000" w:rsidP="00000000" w:rsidRDefault="00000000" w:rsidRPr="00000000" w14:paraId="000001A5">
            <w:pPr>
              <w:jc w:val="center"/>
              <w:rPr>
                <w:rFonts w:ascii="Times New Roman" w:cs="Times New Roman" w:eastAsia="Times New Roman" w:hAnsi="Times New Roman"/>
                <w:b w:val="1"/>
              </w:rPr>
            </w:pPr>
            <w:bookmarkStart w:colFirst="0" w:colLast="0" w:name="_heading=h.3znysh7" w:id="3"/>
            <w:bookmarkEnd w:id="3"/>
            <w:r w:rsidDel="00000000" w:rsidR="00000000" w:rsidRPr="00000000">
              <w:rPr>
                <w:rFonts w:ascii="Times New Roman" w:cs="Times New Roman" w:eastAsia="Times New Roman" w:hAnsi="Times New Roman"/>
                <w:b w:val="1"/>
                <w:rtl w:val="0"/>
              </w:rPr>
              <w:t xml:space="preserve">Результаты обучения</w:t>
            </w:r>
            <w:r w:rsidDel="00000000" w:rsidR="00000000" w:rsidRPr="00000000">
              <w:rPr>
                <w:rFonts w:ascii="Times New Roman" w:cs="Times New Roman" w:eastAsia="Times New Roman" w:hAnsi="Times New Roman"/>
                <w:b w:val="1"/>
                <w:i w:val="1"/>
                <w:vertAlign w:val="superscript"/>
              </w:rPr>
              <w:footnoteReference w:customMarkFollows="0" w:id="2"/>
            </w:r>
            <w:r w:rsidDel="00000000" w:rsidR="00000000" w:rsidRPr="00000000">
              <w:rPr>
                <w:rtl w:val="0"/>
              </w:rPr>
            </w:r>
          </w:p>
        </w:tc>
        <w:tc>
          <w:tcPr>
            <w:vAlign w:val="center"/>
          </w:tcPr>
          <w:p w:rsidR="00000000" w:rsidDel="00000000" w:rsidP="00000000" w:rsidRDefault="00000000" w:rsidRPr="00000000" w14:paraId="000001A6">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Критерии оценки</w:t>
            </w:r>
          </w:p>
        </w:tc>
        <w:tc>
          <w:tcPr/>
          <w:p w:rsidR="00000000" w:rsidDel="00000000" w:rsidP="00000000" w:rsidRDefault="00000000" w:rsidRPr="00000000" w14:paraId="000001A7">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Методы оценки</w:t>
            </w:r>
          </w:p>
        </w:tc>
      </w:tr>
      <w:tr>
        <w:trPr>
          <w:cantSplit w:val="0"/>
          <w:trHeight w:val="129" w:hRule="atLeast"/>
          <w:tblHeader w:val="0"/>
        </w:trPr>
        <w:tc>
          <w:tcPr>
            <w:gridSpan w:val="3"/>
            <w:vAlign w:val="center"/>
          </w:tcPr>
          <w:p w:rsidR="00000000" w:rsidDel="00000000" w:rsidP="00000000" w:rsidRDefault="00000000" w:rsidRPr="00000000" w14:paraId="000001A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Умения</w:t>
            </w:r>
          </w:p>
        </w:tc>
      </w:tr>
      <w:tr>
        <w:trPr>
          <w:cantSplit w:val="0"/>
          <w:trHeight w:val="1522" w:hRule="atLeast"/>
          <w:tblHeader w:val="0"/>
        </w:trPr>
        <w:tc>
          <w:tcPr/>
          <w:p w:rsidR="00000000" w:rsidDel="00000000" w:rsidP="00000000" w:rsidRDefault="00000000" w:rsidRPr="00000000" w14:paraId="000001A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Распознавать задачу и/или проблему в профессиональном и/или социальном контексте;</w:t>
            </w:r>
          </w:p>
          <w:p w:rsidR="00000000" w:rsidDel="00000000" w:rsidP="00000000" w:rsidRDefault="00000000" w:rsidRPr="00000000" w14:paraId="000001A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Анализировать задачу и/или проблему и выделять её составные части;</w:t>
            </w:r>
          </w:p>
          <w:p w:rsidR="00000000" w:rsidDel="00000000" w:rsidP="00000000" w:rsidRDefault="00000000" w:rsidRPr="00000000" w14:paraId="000001A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Правильно выявлять и эффективно искать информацию, необходимую для решения задачи и/или проблемы;</w:t>
            </w:r>
          </w:p>
          <w:p w:rsidR="00000000" w:rsidDel="00000000" w:rsidP="00000000" w:rsidRDefault="00000000" w:rsidRPr="00000000" w14:paraId="000001A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Составить план действия, </w:t>
            </w:r>
          </w:p>
          <w:p w:rsidR="00000000" w:rsidDel="00000000" w:rsidP="00000000" w:rsidRDefault="00000000" w:rsidRPr="00000000" w14:paraId="000001A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Определить необходимые ресурсы;</w:t>
            </w:r>
          </w:p>
          <w:p w:rsidR="00000000" w:rsidDel="00000000" w:rsidP="00000000" w:rsidRDefault="00000000" w:rsidRPr="00000000" w14:paraId="000001B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Владеть актуальными методами работы в профессиональной и смежных сферах;</w:t>
            </w:r>
          </w:p>
          <w:p w:rsidR="00000000" w:rsidDel="00000000" w:rsidP="00000000" w:rsidRDefault="00000000" w:rsidRPr="00000000" w14:paraId="000001B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Реализовать составленный план;</w:t>
            </w:r>
          </w:p>
          <w:p w:rsidR="00000000" w:rsidDel="00000000" w:rsidP="00000000" w:rsidRDefault="00000000" w:rsidRPr="00000000" w14:paraId="000001B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результат и последствия своих действий (самостоятельно или с помощью наставника).</w:t>
            </w:r>
          </w:p>
          <w:p w:rsidR="00000000" w:rsidDel="00000000" w:rsidP="00000000" w:rsidRDefault="00000000" w:rsidRPr="00000000" w14:paraId="000001B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задачи поиска информации;</w:t>
            </w:r>
          </w:p>
          <w:p w:rsidR="00000000" w:rsidDel="00000000" w:rsidP="00000000" w:rsidRDefault="00000000" w:rsidRPr="00000000" w14:paraId="000001B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необходимые источники информации;</w:t>
            </w:r>
          </w:p>
          <w:p w:rsidR="00000000" w:rsidDel="00000000" w:rsidP="00000000" w:rsidRDefault="00000000" w:rsidRPr="00000000" w14:paraId="000001B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Планировать процесс поиска;</w:t>
            </w:r>
          </w:p>
          <w:p w:rsidR="00000000" w:rsidDel="00000000" w:rsidP="00000000" w:rsidRDefault="00000000" w:rsidRPr="00000000" w14:paraId="000001B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Структурировать получаемую информацию;</w:t>
            </w:r>
          </w:p>
          <w:p w:rsidR="00000000" w:rsidDel="00000000" w:rsidP="00000000" w:rsidRDefault="00000000" w:rsidRPr="00000000" w14:paraId="000001B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Выделять наиболее значимое в перечне информации;</w:t>
            </w:r>
          </w:p>
          <w:p w:rsidR="00000000" w:rsidDel="00000000" w:rsidP="00000000" w:rsidRDefault="00000000" w:rsidRPr="00000000" w14:paraId="000001B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практическую значимость результатов поиска;</w:t>
            </w:r>
          </w:p>
          <w:p w:rsidR="00000000" w:rsidDel="00000000" w:rsidP="00000000" w:rsidRDefault="00000000" w:rsidRPr="00000000" w14:paraId="000001B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Оформлять результаты поиска.</w:t>
            </w:r>
          </w:p>
          <w:p w:rsidR="00000000" w:rsidDel="00000000" w:rsidP="00000000" w:rsidRDefault="00000000" w:rsidRPr="00000000" w14:paraId="000001B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Принимать стандартные и нестандартные решения профессиональных задач.</w:t>
            </w:r>
          </w:p>
          <w:p w:rsidR="00000000" w:rsidDel="00000000" w:rsidP="00000000" w:rsidRDefault="00000000" w:rsidRPr="00000000" w14:paraId="000001B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Выявлять профессиональные тренды.</w:t>
            </w:r>
          </w:p>
          <w:p w:rsidR="00000000" w:rsidDel="00000000" w:rsidP="00000000" w:rsidRDefault="00000000" w:rsidRPr="00000000" w14:paraId="000001B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Составлять планы и графики своей деятельности в коллективе исполнителей по разработке и техническому исполнению рекламного продукта</w:t>
            </w:r>
          </w:p>
          <w:p w:rsidR="00000000" w:rsidDel="00000000" w:rsidP="00000000" w:rsidRDefault="00000000" w:rsidRPr="00000000" w14:paraId="000001B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Согласовать планы деятельности с коллективом исполнителей </w:t>
            </w:r>
          </w:p>
          <w:p w:rsidR="00000000" w:rsidDel="00000000" w:rsidP="00000000" w:rsidRDefault="00000000" w:rsidRPr="00000000" w14:paraId="000001B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Принимать управленческие решения при подготовке рекламных компаний</w:t>
            </w:r>
          </w:p>
          <w:p w:rsidR="00000000" w:rsidDel="00000000" w:rsidP="00000000" w:rsidRDefault="00000000" w:rsidRPr="00000000" w14:paraId="000001B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Проводить процедуры согласования макетов рекламного продукта с заказчиком</w:t>
            </w:r>
          </w:p>
          <w:p w:rsidR="00000000" w:rsidDel="00000000" w:rsidP="00000000" w:rsidRDefault="00000000" w:rsidRPr="00000000" w14:paraId="000001C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Проводить презентацию рекламного продукта</w:t>
            </w:r>
          </w:p>
          <w:p w:rsidR="00000000" w:rsidDel="00000000" w:rsidP="00000000" w:rsidRDefault="00000000" w:rsidRPr="00000000" w14:paraId="000001C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Подготавливать авторскую документацию для регистрации авторских прав</w:t>
            </w:r>
          </w:p>
          <w:p w:rsidR="00000000" w:rsidDel="00000000" w:rsidP="00000000" w:rsidRDefault="00000000" w:rsidRPr="00000000" w14:paraId="000001C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Работать с рекламой в средствах массовой информации</w:t>
            </w:r>
          </w:p>
          <w:p w:rsidR="00000000" w:rsidDel="00000000" w:rsidP="00000000" w:rsidRDefault="00000000" w:rsidRPr="00000000" w14:paraId="000001C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Создавать рекламные компании с учетом нормативно-правовых актов, регламентирующими рекламную деятельность в Российской Федерации </w:t>
            </w:r>
          </w:p>
          <w:p w:rsidR="00000000" w:rsidDel="00000000" w:rsidP="00000000" w:rsidRDefault="00000000" w:rsidRPr="00000000" w14:paraId="000001C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Применять меры пожарной безопасности и правила безопасного поведения при пожарах</w:t>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1C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воронки продаж, прогноза роста согласно эффективности маркетинговой стратегии (по формуле ROI)</w:t>
            </w:r>
          </w:p>
          <w:p w:rsidR="00000000" w:rsidDel="00000000" w:rsidP="00000000" w:rsidRDefault="00000000" w:rsidRPr="00000000" w14:paraId="000001C8">
            <w:pPr>
              <w:spacing w:after="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Эффективность показателей, CTR.</w:t>
              <w:br w:type="textWrapping"/>
              <w:t xml:space="preserve">Анализ наличия обратной связи от целевой аудитории</w:t>
              <w:br w:type="textWrapping"/>
              <w:t xml:space="preserve">Получена обратная связь/ответ от ЦА (звонок, сообщение, комментарий и т.п.).</w:t>
              <w:br w:type="textWrapping"/>
              <w:t xml:space="preserve">Проверка задания на конвертацию макета в заданный формат.</w:t>
              <w:br w:type="textWrapping"/>
              <w:t xml:space="preserve">Наличие всех необходимых папок на рабочем столе и в облачных хранилища.</w:t>
              <w:br w:type="textWrapping"/>
              <w:t xml:space="preserve">Выставлены задачи в CRM системе.</w:t>
              <w:br w:type="textWrapping"/>
              <w:t xml:space="preserve">Все папки размещены на рабочем столе, задачи выставлены.</w:t>
            </w:r>
          </w:p>
        </w:tc>
        <w:tc>
          <w:tcPr/>
          <w:p w:rsidR="00000000" w:rsidDel="00000000" w:rsidP="00000000" w:rsidRDefault="00000000" w:rsidRPr="00000000" w14:paraId="000001C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результатов выполнения практической работы.</w:t>
            </w:r>
          </w:p>
          <w:p w:rsidR="00000000" w:rsidDel="00000000" w:rsidP="00000000" w:rsidRDefault="00000000" w:rsidRPr="00000000" w14:paraId="000001C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в рамках текущего контроля результатов выполнения индивидуальных контрольных заданий.</w:t>
            </w:r>
          </w:p>
          <w:p w:rsidR="00000000" w:rsidDel="00000000" w:rsidP="00000000" w:rsidRDefault="00000000" w:rsidRPr="00000000" w14:paraId="000001C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результатов выполнения самостоятельной работы</w:t>
            </w:r>
          </w:p>
        </w:tc>
      </w:tr>
      <w:tr>
        <w:trPr>
          <w:cantSplit w:val="0"/>
          <w:trHeight w:val="168" w:hRule="atLeast"/>
          <w:tblHeader w:val="0"/>
        </w:trPr>
        <w:tc>
          <w:tcPr>
            <w:gridSpan w:val="3"/>
          </w:tcPr>
          <w:p w:rsidR="00000000" w:rsidDel="00000000" w:rsidP="00000000" w:rsidRDefault="00000000" w:rsidRPr="00000000" w14:paraId="000001C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Знания</w:t>
            </w:r>
            <w:r w:rsidDel="00000000" w:rsidR="00000000" w:rsidRPr="00000000">
              <w:rPr>
                <w:rtl w:val="0"/>
              </w:rPr>
            </w:r>
          </w:p>
        </w:tc>
      </w:tr>
      <w:tr>
        <w:trPr>
          <w:cantSplit w:val="0"/>
          <w:trHeight w:val="416" w:hRule="atLeast"/>
          <w:tblHeader w:val="0"/>
        </w:trPr>
        <w:tc>
          <w:tcPr/>
          <w:p w:rsidR="00000000" w:rsidDel="00000000" w:rsidP="00000000" w:rsidRDefault="00000000" w:rsidRPr="00000000" w14:paraId="000001D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Актуальный профессиональный и социальный контекст, в котором приходится работать и жить;</w:t>
            </w:r>
          </w:p>
          <w:p w:rsidR="00000000" w:rsidDel="00000000" w:rsidP="00000000" w:rsidRDefault="00000000" w:rsidRPr="00000000" w14:paraId="000001D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Основные источники информации и ресурсы для решения задач и проблем в профессиональном и/или социальном контексте;</w:t>
            </w:r>
          </w:p>
          <w:p w:rsidR="00000000" w:rsidDel="00000000" w:rsidP="00000000" w:rsidRDefault="00000000" w:rsidRPr="00000000" w14:paraId="000001D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Алгоритмы выполнения работ в профессиональной и смежных областях;</w:t>
            </w:r>
          </w:p>
          <w:p w:rsidR="00000000" w:rsidDel="00000000" w:rsidP="00000000" w:rsidRDefault="00000000" w:rsidRPr="00000000" w14:paraId="000001D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Методы работы в профессиональной и смежных сферах;</w:t>
            </w:r>
          </w:p>
          <w:p w:rsidR="00000000" w:rsidDel="00000000" w:rsidP="00000000" w:rsidRDefault="00000000" w:rsidRPr="00000000" w14:paraId="000001D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Структура плана для решения задач;</w:t>
            </w:r>
          </w:p>
          <w:p w:rsidR="00000000" w:rsidDel="00000000" w:rsidP="00000000" w:rsidRDefault="00000000" w:rsidRPr="00000000" w14:paraId="000001D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Порядок оценки результатов решения задач профессиональной деятельности.</w:t>
            </w:r>
          </w:p>
          <w:p w:rsidR="00000000" w:rsidDel="00000000" w:rsidP="00000000" w:rsidRDefault="00000000" w:rsidRPr="00000000" w14:paraId="000001D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Номенклатура информационных источников, применяемых в профессиональной деятельности;</w:t>
            </w:r>
          </w:p>
          <w:p w:rsidR="00000000" w:rsidDel="00000000" w:rsidP="00000000" w:rsidRDefault="00000000" w:rsidRPr="00000000" w14:paraId="000001D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Приемы структурирования информации;</w:t>
            </w:r>
          </w:p>
          <w:p w:rsidR="00000000" w:rsidDel="00000000" w:rsidP="00000000" w:rsidRDefault="00000000" w:rsidRPr="00000000" w14:paraId="000001D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Формат оформления результатов поиска информации.</w:t>
            </w:r>
          </w:p>
          <w:p w:rsidR="00000000" w:rsidDel="00000000" w:rsidP="00000000" w:rsidRDefault="00000000" w:rsidRPr="00000000" w14:paraId="000001D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Знать классификацию стандартных способов решения профессиональных задач.</w:t>
            </w:r>
          </w:p>
          <w:p w:rsidR="00000000" w:rsidDel="00000000" w:rsidP="00000000" w:rsidRDefault="00000000" w:rsidRPr="00000000" w14:paraId="000001D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и технологии мониторинга трендов в профессиональной сфере</w:t>
            </w:r>
          </w:p>
          <w:p w:rsidR="00000000" w:rsidDel="00000000" w:rsidP="00000000" w:rsidRDefault="00000000" w:rsidRPr="00000000" w14:paraId="000001D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Аспекты планирования рекламных компаний</w:t>
            </w:r>
          </w:p>
          <w:p w:rsidR="00000000" w:rsidDel="00000000" w:rsidP="00000000" w:rsidRDefault="00000000" w:rsidRPr="00000000" w14:paraId="000001D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Пути эффективного использования материальных, трудовых и финансовых ресурсов</w:t>
            </w:r>
          </w:p>
          <w:p w:rsidR="00000000" w:rsidDel="00000000" w:rsidP="00000000" w:rsidRDefault="00000000" w:rsidRPr="00000000" w14:paraId="000001D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Этапы принятия и реализации управленческих решений</w:t>
            </w:r>
          </w:p>
          <w:p w:rsidR="00000000" w:rsidDel="00000000" w:rsidP="00000000" w:rsidRDefault="00000000" w:rsidRPr="00000000" w14:paraId="000001E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Особенности процедуры согласования макетов рекламного продукта с заказчиком</w:t>
            </w:r>
          </w:p>
          <w:p w:rsidR="00000000" w:rsidDel="00000000" w:rsidP="00000000" w:rsidRDefault="00000000" w:rsidRPr="00000000" w14:paraId="000001E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презентации рекламного продукта</w:t>
            </w:r>
          </w:p>
          <w:p w:rsidR="00000000" w:rsidDel="00000000" w:rsidP="00000000" w:rsidRDefault="00000000" w:rsidRPr="00000000" w14:paraId="000001E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Особенности подготовки авторской документации для регистрации авторских прав</w:t>
            </w:r>
          </w:p>
          <w:p w:rsidR="00000000" w:rsidDel="00000000" w:rsidP="00000000" w:rsidRDefault="00000000" w:rsidRPr="00000000" w14:paraId="000001E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Экономический механизм и экономические показатели деятельности рекламной организации</w:t>
            </w:r>
          </w:p>
          <w:p w:rsidR="00000000" w:rsidDel="00000000" w:rsidP="00000000" w:rsidRDefault="00000000" w:rsidRPr="00000000" w14:paraId="000001E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Основные федеральные законы и иные нормативные правовые акты, регламентирующие рекламную деятельность в Российской Федерации</w:t>
            </w:r>
          </w:p>
          <w:p w:rsidR="00000000" w:rsidDel="00000000" w:rsidP="00000000" w:rsidRDefault="00000000" w:rsidRPr="00000000" w14:paraId="000001E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Основные принципы работы организации в условиях рыночной экономики</w:t>
            </w:r>
          </w:p>
          <w:p w:rsidR="00000000" w:rsidDel="00000000" w:rsidP="00000000" w:rsidRDefault="00000000" w:rsidRPr="00000000" w14:paraId="000001E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Меры пожарной безопасности и правила безопасного поведения при пожарах</w:t>
            </w:r>
          </w:p>
          <w:p w:rsidR="00000000" w:rsidDel="00000000" w:rsidP="00000000" w:rsidRDefault="00000000" w:rsidRPr="00000000" w14:paraId="000001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w:t>
            </w:r>
            <w:r w:rsidDel="00000000" w:rsidR="00000000" w:rsidRPr="00000000">
              <w:rPr>
                <w:rtl w:val="0"/>
              </w:rPr>
            </w:r>
          </w:p>
        </w:tc>
        <w:tc>
          <w:tcPr/>
          <w:p w:rsidR="00000000" w:rsidDel="00000000" w:rsidP="00000000" w:rsidRDefault="00000000" w:rsidRPr="00000000" w14:paraId="000001E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Создание лендингов для рекламы продуктов.</w:t>
            </w:r>
          </w:p>
          <w:p w:rsidR="00000000" w:rsidDel="00000000" w:rsidP="00000000" w:rsidRDefault="00000000" w:rsidRPr="00000000" w14:paraId="000001E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Создание медиа-визуальных форм.</w:t>
            </w:r>
          </w:p>
          <w:p w:rsidR="00000000" w:rsidDel="00000000" w:rsidP="00000000" w:rsidRDefault="00000000" w:rsidRPr="00000000" w14:paraId="000001E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Презентация проекта от </w:t>
            </w:r>
          </w:p>
          <w:p w:rsidR="00000000" w:rsidDel="00000000" w:rsidP="00000000" w:rsidRDefault="00000000" w:rsidRPr="00000000" w14:paraId="000001E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идеи/инсайта до полного </w:t>
            </w:r>
          </w:p>
          <w:p w:rsidR="00000000" w:rsidDel="00000000" w:rsidP="00000000" w:rsidRDefault="00000000" w:rsidRPr="00000000" w14:paraId="000001E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описания рекламной кампании (подготовка концепт-борда и </w:t>
            </w:r>
          </w:p>
          <w:p w:rsidR="00000000" w:rsidDel="00000000" w:rsidP="00000000" w:rsidRDefault="00000000" w:rsidRPr="00000000" w14:paraId="000001E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презентации в эл. виде).</w:t>
            </w:r>
          </w:p>
          <w:p w:rsidR="00000000" w:rsidDel="00000000" w:rsidP="00000000" w:rsidRDefault="00000000" w:rsidRPr="00000000" w14:paraId="000001E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Составление/ разработка</w:t>
            </w:r>
          </w:p>
          <w:p w:rsidR="00000000" w:rsidDel="00000000" w:rsidP="00000000" w:rsidRDefault="00000000" w:rsidRPr="00000000" w14:paraId="000001E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технического задания /брифа по результатам общения с заказчиком.</w:t>
            </w:r>
          </w:p>
          <w:p w:rsidR="00000000" w:rsidDel="00000000" w:rsidP="00000000" w:rsidRDefault="00000000" w:rsidRPr="00000000" w14:paraId="000001F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Составление опросника для </w:t>
            </w:r>
          </w:p>
          <w:p w:rsidR="00000000" w:rsidDel="00000000" w:rsidP="00000000" w:rsidRDefault="00000000" w:rsidRPr="00000000" w14:paraId="000001F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сформированной базы клиентов. Формирование базы клиентов.</w:t>
            </w:r>
          </w:p>
          <w:p w:rsidR="00000000" w:rsidDel="00000000" w:rsidP="00000000" w:rsidRDefault="00000000" w:rsidRPr="00000000" w14:paraId="000001F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Составление/разработка коммерческих предложений для заказчика.</w:t>
            </w:r>
          </w:p>
        </w:tc>
        <w:tc>
          <w:tcPr>
            <w:shd w:fill="auto" w:val="clear"/>
          </w:tcPr>
          <w:p w:rsidR="00000000" w:rsidDel="00000000" w:rsidP="00000000" w:rsidRDefault="00000000" w:rsidRPr="00000000" w14:paraId="000001F3">
            <w:pPr>
              <w:tabs>
                <w:tab w:val="left" w:pos="5175"/>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Тестирование</w:t>
            </w:r>
          </w:p>
          <w:p w:rsidR="00000000" w:rsidDel="00000000" w:rsidP="00000000" w:rsidRDefault="00000000" w:rsidRPr="00000000" w14:paraId="000001F4">
            <w:pPr>
              <w:tabs>
                <w:tab w:val="left" w:pos="5175"/>
              </w:tabs>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5">
            <w:pPr>
              <w:tabs>
                <w:tab w:val="left" w:pos="5175"/>
              </w:tabs>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за устный индивидуальный опрос</w:t>
            </w:r>
          </w:p>
          <w:p w:rsidR="00000000" w:rsidDel="00000000" w:rsidP="00000000" w:rsidRDefault="00000000" w:rsidRPr="00000000" w14:paraId="000001F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8">
            <w:pPr>
              <w:jc w:val="center"/>
              <w:rPr>
                <w:rFonts w:ascii="Times New Roman" w:cs="Times New Roman" w:eastAsia="Times New Roman" w:hAnsi="Times New Roman"/>
                <w:highlight w:val="yellow"/>
              </w:rPr>
            </w:pPr>
            <w:r w:rsidDel="00000000" w:rsidR="00000000" w:rsidRPr="00000000">
              <w:rPr>
                <w:rtl w:val="0"/>
              </w:rPr>
            </w:r>
          </w:p>
        </w:tc>
      </w:tr>
    </w:tbl>
    <w:p w:rsidR="00000000" w:rsidDel="00000000" w:rsidP="00000000" w:rsidRDefault="00000000" w:rsidRPr="00000000" w14:paraId="000001F9">
      <w:pPr>
        <w:jc w:val="cente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1F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B">
      <w:pPr>
        <w:pStyle w:val="Heading1"/>
        <w:keepNext w:val="0"/>
        <w:keepLines w:val="0"/>
        <w:spacing w:after="120" w:before="480" w:lineRule="auto"/>
        <w:ind w:firstLine="700"/>
        <w:jc w:val="center"/>
        <w:rPr>
          <w:rFonts w:ascii="Times New Roman" w:cs="Times New Roman" w:eastAsia="Times New Roman" w:hAnsi="Times New Roman"/>
          <w:b w:val="1"/>
          <w:sz w:val="24"/>
          <w:szCs w:val="24"/>
        </w:rPr>
      </w:pPr>
      <w:bookmarkStart w:colFirst="0" w:colLast="0" w:name="_heading=h.nuhqtsrpqfpg" w:id="4"/>
      <w:bookmarkEnd w:id="4"/>
      <w:r w:rsidDel="00000000" w:rsidR="00000000" w:rsidRPr="00000000">
        <w:rPr>
          <w:rFonts w:ascii="Times New Roman" w:cs="Times New Roman" w:eastAsia="Times New Roman" w:hAnsi="Times New Roman"/>
          <w:b w:val="1"/>
          <w:sz w:val="24"/>
          <w:szCs w:val="24"/>
          <w:rtl w:val="0"/>
        </w:rPr>
        <w:t xml:space="preserve">Разработчики примерной образовательной программы</w:t>
      </w:r>
    </w:p>
    <w:p w:rsidR="00000000" w:rsidDel="00000000" w:rsidP="00000000" w:rsidRDefault="00000000" w:rsidRPr="00000000" w14:paraId="000001FC">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Группа разработчиков</w:t>
      </w:r>
    </w:p>
    <w:tbl>
      <w:tblPr>
        <w:tblStyle w:val="Table6"/>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D">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E">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F">
            <w:pPr>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Шутова Т.А.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00">
            <w:pPr>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преподаватель, АНПОО «Международный Восточно-европейский колледж»</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Граль К.А.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Эксперт лаборатории по экспертному сопровождению внедрения модели колледжа креативных индустрий ФЦ РПОКИ</w:t>
            </w:r>
          </w:p>
        </w:tc>
      </w:tr>
    </w:tbl>
    <w:p w:rsidR="00000000" w:rsidDel="00000000" w:rsidP="00000000" w:rsidRDefault="00000000" w:rsidRPr="00000000" w14:paraId="00000203">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04">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Руководители группы:</w:t>
      </w:r>
    </w:p>
    <w:tbl>
      <w:tblPr>
        <w:tblStyle w:val="Table7"/>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05">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06">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1304.4921875000002"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Репина О.К.</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Главный специалисте лаборатории по созданию актуальных форм и методов реализации образовательных программ в сфере креативных индустрий ФЦ РПОКИ</w:t>
            </w:r>
          </w:p>
        </w:tc>
      </w:tr>
    </w:tbl>
    <w:p w:rsidR="00000000" w:rsidDel="00000000" w:rsidP="00000000" w:rsidRDefault="00000000" w:rsidRPr="00000000" w14:paraId="00000209">
      <w:pPr>
        <w:jc w:val="cente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20A">
      <w:pPr>
        <w:rPr/>
      </w:pPr>
      <w:r w:rsidDel="00000000" w:rsidR="00000000" w:rsidRPr="00000000">
        <w:rPr>
          <w:rtl w:val="0"/>
        </w:rPr>
      </w:r>
    </w:p>
    <w:sectPr>
      <w:type w:val="nextPage"/>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Cambria"/>
  <w:font w:name="Courier New"/>
  <w:font w:name="Noto Sans Symbols">
    <w:embedRegular w:fontKey="{00000000-0000-0000-0000-000000000000}" r:id="rId1" w:subsetted="0"/>
    <w:embedBold w:fontKey="{00000000-0000-0000-0000-000000000000}" r:id="rId2"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1"/>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r w:rsidDel="00000000" w:rsidR="00000000" w:rsidRPr="00000000">
        <w:rPr>
          <w:rtl w:val="0"/>
        </w:rPr>
      </w:r>
    </w:p>
  </w:footnote>
  <w:footnote w:id="1">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В соответствии с Приложением 3 ПООП.</w:t>
      </w:r>
    </w:p>
  </w:footnote>
  <w:footnote w:id="2">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2et92p0" w:id="5"/>
      <w:bookmarkEnd w:id="5"/>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В ходе оценивания могут быть учтены личностные результаты.</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7"/>
      <w:numFmt w:val="decimal"/>
      <w:lvlText w:val="%1."/>
      <w:lvlJc w:val="left"/>
      <w:pPr>
        <w:ind w:left="1069" w:hanging="360"/>
      </w:pPr>
      <w:rPr/>
    </w:lvl>
    <w:lvl w:ilvl="1">
      <w:start w:val="1"/>
      <w:numFmt w:val="lowerLetter"/>
      <w:lvlText w:val="%2."/>
      <w:lvlJc w:val="left"/>
      <w:pPr>
        <w:ind w:left="1789" w:hanging="360"/>
      </w:pPr>
      <w:rPr/>
    </w:lvl>
    <w:lvl w:ilvl="2">
      <w:start w:val="1"/>
      <w:numFmt w:val="lowerRoman"/>
      <w:lvlText w:val="%3."/>
      <w:lvlJc w:val="right"/>
      <w:pPr>
        <w:ind w:left="2509" w:hanging="180"/>
      </w:pPr>
      <w:rPr/>
    </w:lvl>
    <w:lvl w:ilvl="3">
      <w:start w:val="1"/>
      <w:numFmt w:val="decimal"/>
      <w:lvlText w:val="%4."/>
      <w:lvlJc w:val="left"/>
      <w:pPr>
        <w:ind w:left="3229" w:hanging="360"/>
      </w:pPr>
      <w:rPr/>
    </w:lvl>
    <w:lvl w:ilvl="4">
      <w:start w:val="1"/>
      <w:numFmt w:val="lowerLetter"/>
      <w:lvlText w:val="%5."/>
      <w:lvlJc w:val="left"/>
      <w:pPr>
        <w:ind w:left="3949" w:hanging="360"/>
      </w:pPr>
      <w:rPr/>
    </w:lvl>
    <w:lvl w:ilvl="5">
      <w:start w:val="1"/>
      <w:numFmt w:val="lowerRoman"/>
      <w:lvlText w:val="%6."/>
      <w:lvlJc w:val="right"/>
      <w:pPr>
        <w:ind w:left="4669" w:hanging="180"/>
      </w:pPr>
      <w:rPr/>
    </w:lvl>
    <w:lvl w:ilvl="6">
      <w:start w:val="1"/>
      <w:numFmt w:val="decimal"/>
      <w:lvlText w:val="%7."/>
      <w:lvlJc w:val="left"/>
      <w:pPr>
        <w:ind w:left="5389" w:hanging="360"/>
      </w:pPr>
      <w:rPr/>
    </w:lvl>
    <w:lvl w:ilvl="7">
      <w:start w:val="1"/>
      <w:numFmt w:val="lowerLetter"/>
      <w:lvlText w:val="%8."/>
      <w:lvlJc w:val="left"/>
      <w:pPr>
        <w:ind w:left="6109" w:hanging="360"/>
      </w:pPr>
      <w:rPr/>
    </w:lvl>
    <w:lvl w:ilvl="8">
      <w:start w:val="1"/>
      <w:numFmt w:val="lowerRoman"/>
      <w:lvlText w:val="%9."/>
      <w:lvlJc w:val="right"/>
      <w:pPr>
        <w:ind w:left="6829" w:hanging="180"/>
      </w:pPr>
      <w:rPr/>
    </w:lvl>
  </w:abstractNum>
  <w:abstractNum w:abstractNumId="2">
    <w:lvl w:ilvl="0">
      <w:start w:val="1"/>
      <w:numFmt w:val="decimal"/>
      <w:lvlText w:val="%1."/>
      <w:lvlJc w:val="left"/>
      <w:pPr>
        <w:ind w:left="1069" w:hanging="360"/>
      </w:pPr>
      <w:rPr/>
    </w:lvl>
    <w:lvl w:ilvl="1">
      <w:start w:val="1"/>
      <w:numFmt w:val="lowerLetter"/>
      <w:lvlText w:val="%2."/>
      <w:lvlJc w:val="left"/>
      <w:pPr>
        <w:ind w:left="1789" w:hanging="360"/>
      </w:pPr>
      <w:rPr/>
    </w:lvl>
    <w:lvl w:ilvl="2">
      <w:start w:val="1"/>
      <w:numFmt w:val="lowerRoman"/>
      <w:lvlText w:val="%3."/>
      <w:lvlJc w:val="right"/>
      <w:pPr>
        <w:ind w:left="2509" w:hanging="180"/>
      </w:pPr>
      <w:rPr/>
    </w:lvl>
    <w:lvl w:ilvl="3">
      <w:start w:val="1"/>
      <w:numFmt w:val="decimal"/>
      <w:lvlText w:val="%4."/>
      <w:lvlJc w:val="left"/>
      <w:pPr>
        <w:ind w:left="3229" w:hanging="360"/>
      </w:pPr>
      <w:rPr/>
    </w:lvl>
    <w:lvl w:ilvl="4">
      <w:start w:val="1"/>
      <w:numFmt w:val="lowerLetter"/>
      <w:lvlText w:val="%5."/>
      <w:lvlJc w:val="left"/>
      <w:pPr>
        <w:ind w:left="3949" w:hanging="360"/>
      </w:pPr>
      <w:rPr/>
    </w:lvl>
    <w:lvl w:ilvl="5">
      <w:start w:val="1"/>
      <w:numFmt w:val="lowerRoman"/>
      <w:lvlText w:val="%6."/>
      <w:lvlJc w:val="right"/>
      <w:pPr>
        <w:ind w:left="4669" w:hanging="180"/>
      </w:pPr>
      <w:rPr/>
    </w:lvl>
    <w:lvl w:ilvl="6">
      <w:start w:val="1"/>
      <w:numFmt w:val="decimal"/>
      <w:lvlText w:val="%7."/>
      <w:lvlJc w:val="left"/>
      <w:pPr>
        <w:ind w:left="5389" w:hanging="360"/>
      </w:pPr>
      <w:rPr/>
    </w:lvl>
    <w:lvl w:ilvl="7">
      <w:start w:val="1"/>
      <w:numFmt w:val="lowerLetter"/>
      <w:lvlText w:val="%8."/>
      <w:lvlJc w:val="left"/>
      <w:pPr>
        <w:ind w:left="6109" w:hanging="360"/>
      </w:pPr>
      <w:rPr/>
    </w:lvl>
    <w:lvl w:ilvl="8">
      <w:start w:val="1"/>
      <w:numFmt w:val="lowerRoman"/>
      <w:lvlText w:val="%9."/>
      <w:lvlJc w:val="right"/>
      <w:pPr>
        <w:ind w:left="6829"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3"/>
      <w:numFmt w:val="decimal"/>
      <w:lvlText w:val="%1."/>
      <w:lvlJc w:val="left"/>
      <w:pPr>
        <w:ind w:left="360" w:hanging="360"/>
      </w:pPr>
      <w:rPr/>
    </w:lvl>
    <w:lvl w:ilvl="1">
      <w:start w:val="2"/>
      <w:numFmt w:val="decimal"/>
      <w:lvlText w:val="%1.%2."/>
      <w:lvlJc w:val="left"/>
      <w:pPr>
        <w:ind w:left="1440" w:hanging="360"/>
      </w:pPr>
      <w:rPr/>
    </w:lvl>
    <w:lvl w:ilvl="2">
      <w:start w:val="1"/>
      <w:numFmt w:val="decimal"/>
      <w:lvlText w:val="%1.%2.%3."/>
      <w:lvlJc w:val="left"/>
      <w:pPr>
        <w:ind w:left="2880" w:hanging="720"/>
      </w:pPr>
      <w:rPr/>
    </w:lvl>
    <w:lvl w:ilvl="3">
      <w:start w:val="1"/>
      <w:numFmt w:val="decimal"/>
      <w:lvlText w:val="%1.%2.%3.%4."/>
      <w:lvlJc w:val="left"/>
      <w:pPr>
        <w:ind w:left="3960" w:hanging="720"/>
      </w:pPr>
      <w:rPr/>
    </w:lvl>
    <w:lvl w:ilvl="4">
      <w:start w:val="1"/>
      <w:numFmt w:val="decimal"/>
      <w:lvlText w:val="%1.%2.%3.%4.%5."/>
      <w:lvlJc w:val="left"/>
      <w:pPr>
        <w:ind w:left="5400" w:hanging="1080"/>
      </w:pPr>
      <w:rPr/>
    </w:lvl>
    <w:lvl w:ilvl="5">
      <w:start w:val="1"/>
      <w:numFmt w:val="decimal"/>
      <w:lvlText w:val="%1.%2.%3.%4.%5.%6."/>
      <w:lvlJc w:val="left"/>
      <w:pPr>
        <w:ind w:left="6480" w:hanging="1080"/>
      </w:pPr>
      <w:rPr/>
    </w:lvl>
    <w:lvl w:ilvl="6">
      <w:start w:val="1"/>
      <w:numFmt w:val="decimal"/>
      <w:lvlText w:val="%1.%2.%3.%4.%5.%6.%7."/>
      <w:lvlJc w:val="left"/>
      <w:pPr>
        <w:ind w:left="7920" w:hanging="1440"/>
      </w:pPr>
      <w:rPr/>
    </w:lvl>
    <w:lvl w:ilvl="7">
      <w:start w:val="1"/>
      <w:numFmt w:val="decimal"/>
      <w:lvlText w:val="%1.%2.%3.%4.%5.%6.%7.%8."/>
      <w:lvlJc w:val="left"/>
      <w:pPr>
        <w:ind w:left="9000" w:hanging="1440"/>
      </w:pPr>
      <w:rPr/>
    </w:lvl>
    <w:lvl w:ilvl="8">
      <w:start w:val="1"/>
      <w:numFmt w:val="decimal"/>
      <w:lvlText w:val="%1.%2.%3.%4.%5.%6.%7.%8.%9."/>
      <w:lvlJc w:val="left"/>
      <w:pPr>
        <w:ind w:left="10440" w:hanging="1800"/>
      </w:pPr>
      <w:rPr/>
    </w:lvl>
  </w:abstractNum>
  <w:abstractNum w:abstractNumId="5">
    <w:lvl w:ilvl="0">
      <w:start w:val="1"/>
      <w:numFmt w:val="decimal"/>
      <w:lvlText w:val="%1."/>
      <w:lvlJc w:val="left"/>
      <w:pPr>
        <w:ind w:left="720" w:hanging="360"/>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sz w:val="32"/>
      <w:szCs w:val="32"/>
    </w:rPr>
  </w:style>
  <w:style w:type="paragraph" w:styleId="Heading2">
    <w:name w:val="heading 2"/>
    <w:basedOn w:val="Normal"/>
    <w:next w:val="Normal"/>
    <w:pPr>
      <w:keepNext w:val="1"/>
      <w:keepLines w:val="1"/>
      <w:spacing w:before="40" w:lineRule="auto"/>
    </w:pPr>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keepNext w:val="1"/>
      <w:keepLines w:val="1"/>
      <w:spacing w:before="200" w:line="276" w:lineRule="auto"/>
    </w:pPr>
    <w:rPr>
      <w:rFonts w:ascii="Cambria" w:cs="Cambria" w:eastAsia="Cambria" w:hAnsi="Cambria"/>
      <w:i w:val="1"/>
      <w:color w:val="243f60"/>
      <w:sz w:val="22"/>
      <w:szCs w:val="22"/>
    </w:rPr>
  </w:style>
  <w:style w:type="paragraph" w:styleId="Title">
    <w:name w:val="Title"/>
    <w:basedOn w:val="Normal"/>
    <w:next w:val="Normal"/>
    <w:pPr/>
    <w:rPr>
      <w:sz w:val="32"/>
      <w:szCs w:val="32"/>
    </w:rPr>
  </w:style>
  <w:style w:type="paragraph" w:styleId="a" w:default="1">
    <w:name w:val="Normal"/>
    <w:qFormat w:val="1"/>
    <w:rsid w:val="00C0127A"/>
    <w:pPr>
      <w:spacing w:after="0" w:line="240" w:lineRule="auto"/>
    </w:pPr>
    <w:rPr>
      <w:rFonts w:ascii="Calibri" w:eastAsia="Times New Roman" w:hAnsi="Calibri"/>
      <w:sz w:val="24"/>
      <w:szCs w:val="24"/>
      <w:lang w:val="en-US"/>
    </w:rPr>
  </w:style>
  <w:style w:type="paragraph" w:styleId="1">
    <w:name w:val="heading 1"/>
    <w:basedOn w:val="a"/>
    <w:next w:val="a"/>
    <w:link w:val="10"/>
    <w:uiPriority w:val="9"/>
    <w:qFormat w:val="1"/>
    <w:rsid w:val="00097642"/>
    <w:pPr>
      <w:keepNext w:val="1"/>
      <w:keepLines w:val="1"/>
      <w:spacing w:before="240"/>
      <w:outlineLvl w:val="0"/>
    </w:pPr>
    <w:rPr>
      <w:rFonts w:cstheme="majorBidi" w:eastAsiaTheme="majorEastAsia"/>
      <w:sz w:val="32"/>
      <w:szCs w:val="32"/>
    </w:rPr>
  </w:style>
  <w:style w:type="paragraph" w:styleId="2">
    <w:name w:val="heading 2"/>
    <w:basedOn w:val="a"/>
    <w:next w:val="a"/>
    <w:link w:val="20"/>
    <w:uiPriority w:val="99"/>
    <w:unhideWhenUsed w:val="1"/>
    <w:qFormat w:val="1"/>
    <w:rsid w:val="00097642"/>
    <w:pPr>
      <w:keepNext w:val="1"/>
      <w:keepLines w:val="1"/>
      <w:spacing w:before="40"/>
      <w:outlineLvl w:val="1"/>
    </w:pPr>
    <w:rPr>
      <w:rFonts w:cstheme="majorBidi" w:eastAsiaTheme="majorEastAsia"/>
      <w:szCs w:val="26"/>
    </w:rPr>
  </w:style>
  <w:style w:type="paragraph" w:styleId="3">
    <w:name w:val="heading 3"/>
    <w:basedOn w:val="a"/>
    <w:next w:val="a"/>
    <w:link w:val="30"/>
    <w:uiPriority w:val="99"/>
    <w:qFormat w:val="1"/>
    <w:rsid w:val="00C0127A"/>
    <w:pPr>
      <w:keepNext w:val="1"/>
      <w:spacing w:after="60" w:before="240"/>
      <w:outlineLvl w:val="2"/>
    </w:pPr>
    <w:rPr>
      <w:rFonts w:ascii="Arial" w:hAnsi="Arial"/>
      <w:b w:val="1"/>
      <w:bCs w:val="1"/>
      <w:sz w:val="26"/>
      <w:szCs w:val="26"/>
    </w:rPr>
  </w:style>
  <w:style w:type="paragraph" w:styleId="4">
    <w:name w:val="heading 4"/>
    <w:basedOn w:val="3"/>
    <w:next w:val="a"/>
    <w:link w:val="40"/>
    <w:uiPriority w:val="99"/>
    <w:qFormat w:val="1"/>
    <w:rsid w:val="00C0127A"/>
    <w:pPr>
      <w:keepLines w:val="1"/>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val="1"/>
    <w:qFormat w:val="1"/>
    <w:rsid w:val="00C0127A"/>
    <w:pPr>
      <w:spacing w:after="60" w:before="240"/>
      <w:outlineLvl w:val="4"/>
    </w:pPr>
    <w:rPr>
      <w:b w:val="1"/>
      <w:bCs w:val="1"/>
      <w:i w:val="1"/>
      <w:iCs w:val="1"/>
      <w:sz w:val="26"/>
      <w:szCs w:val="26"/>
      <w:lang w:eastAsia="ru-RU" w:val="ru-RU"/>
    </w:rPr>
  </w:style>
  <w:style w:type="paragraph" w:styleId="6">
    <w:name w:val="heading 6"/>
    <w:basedOn w:val="a"/>
    <w:next w:val="a"/>
    <w:link w:val="60"/>
    <w:uiPriority w:val="9"/>
    <w:unhideWhenUsed w:val="1"/>
    <w:qFormat w:val="1"/>
    <w:rsid w:val="00C0127A"/>
    <w:pPr>
      <w:keepNext w:val="1"/>
      <w:keepLines w:val="1"/>
      <w:spacing w:before="200" w:line="276" w:lineRule="auto"/>
      <w:outlineLvl w:val="5"/>
    </w:pPr>
    <w:rPr>
      <w:rFonts w:ascii="Cambria" w:hAnsi="Cambria"/>
      <w:i w:val="1"/>
      <w:iCs w:val="1"/>
      <w:color w:val="243f60"/>
      <w:sz w:val="22"/>
      <w:szCs w:val="22"/>
      <w:lang w:eastAsia="ru-RU" w:val="ru-RU"/>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uiPriority w:val="9"/>
    <w:rsid w:val="00097642"/>
    <w:rPr>
      <w:rFonts w:cstheme="majorBidi" w:eastAsiaTheme="majorEastAsia"/>
      <w:sz w:val="32"/>
      <w:szCs w:val="32"/>
    </w:rPr>
  </w:style>
  <w:style w:type="character" w:styleId="20" w:customStyle="1">
    <w:name w:val="Заголовок 2 Знак"/>
    <w:basedOn w:val="a0"/>
    <w:link w:val="2"/>
    <w:uiPriority w:val="99"/>
    <w:rsid w:val="00097642"/>
    <w:rPr>
      <w:rFonts w:cstheme="majorBidi" w:eastAsiaTheme="majorEastAsia"/>
      <w:szCs w:val="26"/>
    </w:rPr>
  </w:style>
  <w:style w:type="character" w:styleId="30" w:customStyle="1">
    <w:name w:val="Заголовок 3 Знак"/>
    <w:basedOn w:val="a0"/>
    <w:link w:val="3"/>
    <w:uiPriority w:val="99"/>
    <w:rsid w:val="00C0127A"/>
    <w:rPr>
      <w:rFonts w:ascii="Arial" w:eastAsia="Times New Roman" w:hAnsi="Arial"/>
      <w:b w:val="1"/>
      <w:bCs w:val="1"/>
      <w:sz w:val="26"/>
      <w:szCs w:val="26"/>
      <w:lang w:val="en-US"/>
    </w:rPr>
  </w:style>
  <w:style w:type="character" w:styleId="40" w:customStyle="1">
    <w:name w:val="Заголовок 4 Знак"/>
    <w:basedOn w:val="a0"/>
    <w:link w:val="4"/>
    <w:uiPriority w:val="99"/>
    <w:rsid w:val="00C0127A"/>
    <w:rPr>
      <w:rFonts w:eastAsia="Times New Roman"/>
      <w:b w:val="1"/>
      <w:bCs w:val="1"/>
      <w:sz w:val="24"/>
      <w:szCs w:val="24"/>
      <w:lang w:val="en-US"/>
    </w:rPr>
  </w:style>
  <w:style w:type="character" w:styleId="50" w:customStyle="1">
    <w:name w:val="Заголовок 5 Знак"/>
    <w:basedOn w:val="a0"/>
    <w:link w:val="5"/>
    <w:uiPriority w:val="9"/>
    <w:qFormat w:val="1"/>
    <w:rsid w:val="00C0127A"/>
    <w:rPr>
      <w:rFonts w:ascii="Calibri" w:eastAsia="Times New Roman" w:hAnsi="Calibri"/>
      <w:b w:val="1"/>
      <w:bCs w:val="1"/>
      <w:i w:val="1"/>
      <w:iCs w:val="1"/>
      <w:sz w:val="26"/>
      <w:szCs w:val="26"/>
      <w:lang w:eastAsia="ru-RU"/>
    </w:rPr>
  </w:style>
  <w:style w:type="character" w:styleId="60" w:customStyle="1">
    <w:name w:val="Заголовок 6 Знак"/>
    <w:basedOn w:val="a0"/>
    <w:link w:val="6"/>
    <w:uiPriority w:val="9"/>
    <w:rsid w:val="00C0127A"/>
    <w:rPr>
      <w:rFonts w:ascii="Cambria" w:eastAsia="Times New Roman" w:hAnsi="Cambria"/>
      <w:i w:val="1"/>
      <w:iCs w:val="1"/>
      <w:color w:val="243f60"/>
      <w:sz w:val="22"/>
      <w:szCs w:val="22"/>
      <w:lang w:eastAsia="ru-RU"/>
    </w:rPr>
  </w:style>
  <w:style w:type="paragraph" w:styleId="a3">
    <w:name w:val="Subtitle"/>
    <w:basedOn w:val="a"/>
    <w:next w:val="a"/>
    <w:link w:val="a4"/>
    <w:uiPriority w:val="11"/>
    <w:qFormat w:val="1"/>
    <w:rsid w:val="00097642"/>
    <w:pPr>
      <w:numPr>
        <w:ilvl w:val="1"/>
      </w:numPr>
    </w:pPr>
    <w:rPr>
      <w:rFonts w:cstheme="minorBidi" w:eastAsiaTheme="minorEastAsia"/>
      <w:spacing w:val="15"/>
      <w:szCs w:val="22"/>
    </w:rPr>
  </w:style>
  <w:style w:type="character" w:styleId="a4" w:customStyle="1">
    <w:name w:val="Подзаголовок Знак"/>
    <w:basedOn w:val="a0"/>
    <w:link w:val="a3"/>
    <w:uiPriority w:val="11"/>
    <w:rsid w:val="00097642"/>
    <w:rPr>
      <w:rFonts w:cstheme="minorBidi" w:eastAsiaTheme="minorEastAsia"/>
      <w:spacing w:val="15"/>
      <w:szCs w:val="22"/>
    </w:rPr>
  </w:style>
  <w:style w:type="paragraph" w:styleId="a5">
    <w:name w:val="Title"/>
    <w:basedOn w:val="a"/>
    <w:next w:val="a"/>
    <w:link w:val="a6"/>
    <w:uiPriority w:val="10"/>
    <w:qFormat w:val="1"/>
    <w:rsid w:val="00097642"/>
    <w:pPr>
      <w:contextualSpacing w:val="1"/>
    </w:pPr>
    <w:rPr>
      <w:rFonts w:cstheme="majorBidi" w:eastAsiaTheme="majorEastAsia"/>
      <w:spacing w:val="-10"/>
      <w:kern w:val="28"/>
      <w:sz w:val="32"/>
      <w:szCs w:val="56"/>
    </w:rPr>
  </w:style>
  <w:style w:type="character" w:styleId="a6" w:customStyle="1">
    <w:name w:val="Заголовок Знак"/>
    <w:basedOn w:val="a0"/>
    <w:link w:val="a5"/>
    <w:uiPriority w:val="10"/>
    <w:rsid w:val="00097642"/>
    <w:rPr>
      <w:rFonts w:cstheme="majorBidi" w:eastAsiaTheme="majorEastAsia"/>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qFormat w:val="1"/>
    <w:rsid w:val="00C0127A"/>
    <w:rPr>
      <w:sz w:val="20"/>
      <w:szCs w:val="20"/>
      <w:lang w:eastAsia="ru-RU"/>
    </w:rPr>
  </w:style>
  <w:style w:type="character" w:styleId="a8"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C0127A"/>
    <w:rPr>
      <w:rFonts w:ascii="Calibri" w:eastAsia="Times New Roman" w:hAnsi="Calibri"/>
      <w:sz w:val="20"/>
      <w:szCs w:val="20"/>
      <w:lang w:eastAsia="ru-RU" w:val="en-US"/>
    </w:rPr>
  </w:style>
  <w:style w:type="character" w:styleId="a9">
    <w:name w:val="footnote reference"/>
    <w:basedOn w:val="a0"/>
    <w:uiPriority w:val="99"/>
    <w:rsid w:val="00C0127A"/>
    <w:rPr>
      <w:rFonts w:cs="Times New Roman"/>
      <w:vertAlign w:val="superscript"/>
    </w:rPr>
  </w:style>
  <w:style w:type="paragraph" w:styleId="aa">
    <w:name w:val="List Paragraph"/>
    <w:aliases w:val="Содержание. 2 уровень"/>
    <w:basedOn w:val="a"/>
    <w:link w:val="ab"/>
    <w:uiPriority w:val="34"/>
    <w:qFormat w:val="1"/>
    <w:rsid w:val="00C0127A"/>
    <w:pPr>
      <w:ind w:left="720"/>
      <w:contextualSpacing w:val="1"/>
    </w:pPr>
  </w:style>
  <w:style w:type="character" w:styleId="ab" w:customStyle="1">
    <w:name w:val="Абзац списка Знак"/>
    <w:aliases w:val="Содержание. 2 уровень Знак"/>
    <w:link w:val="aa"/>
    <w:uiPriority w:val="34"/>
    <w:qFormat w:val="1"/>
    <w:locked w:val="1"/>
    <w:rsid w:val="00C0127A"/>
    <w:rPr>
      <w:rFonts w:ascii="Calibri" w:eastAsia="Times New Roman" w:hAnsi="Calibri"/>
      <w:sz w:val="24"/>
      <w:szCs w:val="24"/>
      <w:lang w:val="en-US"/>
    </w:rPr>
  </w:style>
  <w:style w:type="paragraph" w:styleId="ConsPlusNormal" w:customStyle="1">
    <w:name w:val="ConsPlusNormal"/>
    <w:uiPriority w:val="99"/>
    <w:qFormat w:val="1"/>
    <w:rsid w:val="00C0127A"/>
    <w:pPr>
      <w:widowControl w:val="0"/>
      <w:autoSpaceDE w:val="0"/>
      <w:autoSpaceDN w:val="0"/>
      <w:adjustRightInd w:val="0"/>
      <w:spacing w:after="200" w:line="276" w:lineRule="auto"/>
    </w:pPr>
    <w:rPr>
      <w:rFonts w:ascii="Arial" w:cs="Arial" w:eastAsia="Times New Roman" w:hAnsi="Arial"/>
      <w:sz w:val="22"/>
      <w:szCs w:val="22"/>
      <w:lang w:eastAsia="ru-RU"/>
    </w:rPr>
  </w:style>
  <w:style w:type="character" w:styleId="ac">
    <w:name w:val="Emphasis"/>
    <w:basedOn w:val="a0"/>
    <w:uiPriority w:val="20"/>
    <w:qFormat w:val="1"/>
    <w:rsid w:val="00C0127A"/>
    <w:rPr>
      <w:rFonts w:ascii="Calibri" w:cs="Times New Roman" w:hAnsi="Calibri"/>
      <w:b w:val="1"/>
      <w:i w:val="1"/>
    </w:rPr>
  </w:style>
  <w:style w:type="character" w:styleId="21" w:customStyle="1">
    <w:name w:val="Основной текст (2)_"/>
    <w:link w:val="22"/>
    <w:locked w:val="1"/>
    <w:rsid w:val="00C0127A"/>
    <w:rPr>
      <w:shd w:color="auto" w:fill="ffffff" w:val="clear"/>
    </w:rPr>
  </w:style>
  <w:style w:type="paragraph" w:styleId="22" w:customStyle="1">
    <w:name w:val="Основной текст (2)"/>
    <w:basedOn w:val="a"/>
    <w:link w:val="21"/>
    <w:rsid w:val="00C0127A"/>
    <w:pPr>
      <w:widowControl w:val="0"/>
      <w:shd w:color="auto" w:fill="ffffff" w:val="clear"/>
      <w:spacing w:before="360" w:line="240" w:lineRule="atLeast"/>
      <w:jc w:val="both"/>
    </w:pPr>
    <w:rPr>
      <w:rFonts w:ascii="Times New Roman" w:hAnsi="Times New Roman" w:eastAsiaTheme="minorHAnsi"/>
      <w:sz w:val="28"/>
      <w:szCs w:val="28"/>
      <w:lang w:val="ru-RU"/>
    </w:rPr>
  </w:style>
  <w:style w:type="paragraph" w:styleId="ad">
    <w:name w:val="Balloon Text"/>
    <w:basedOn w:val="a"/>
    <w:link w:val="ae"/>
    <w:uiPriority w:val="99"/>
    <w:unhideWhenUsed w:val="1"/>
    <w:rsid w:val="00C0127A"/>
    <w:rPr>
      <w:rFonts w:ascii="Tahoma" w:cs="Tahoma" w:hAnsi="Tahoma"/>
      <w:sz w:val="16"/>
      <w:szCs w:val="16"/>
    </w:rPr>
  </w:style>
  <w:style w:type="character" w:styleId="ae" w:customStyle="1">
    <w:name w:val="Текст выноски Знак"/>
    <w:basedOn w:val="a0"/>
    <w:link w:val="ad"/>
    <w:uiPriority w:val="99"/>
    <w:rsid w:val="00C0127A"/>
    <w:rPr>
      <w:rFonts w:ascii="Tahoma" w:cs="Tahoma" w:eastAsia="Times New Roman" w:hAnsi="Tahoma"/>
      <w:sz w:val="16"/>
      <w:szCs w:val="16"/>
      <w:lang w:val="en-US"/>
    </w:rPr>
  </w:style>
  <w:style w:type="character" w:styleId="51" w:customStyle="1">
    <w:name w:val="Основной текст (5)_"/>
    <w:link w:val="52"/>
    <w:locked w:val="1"/>
    <w:rsid w:val="00C0127A"/>
    <w:rPr>
      <w:b w:val="1"/>
      <w:shd w:color="auto" w:fill="ffffff" w:val="clear"/>
    </w:rPr>
  </w:style>
  <w:style w:type="paragraph" w:styleId="52" w:customStyle="1">
    <w:name w:val="Основной текст (5)"/>
    <w:basedOn w:val="a"/>
    <w:link w:val="51"/>
    <w:rsid w:val="00C0127A"/>
    <w:pPr>
      <w:widowControl w:val="0"/>
      <w:shd w:color="auto" w:fill="ffffff" w:val="clear"/>
      <w:spacing w:before="420" w:line="317" w:lineRule="exact"/>
      <w:jc w:val="center"/>
    </w:pPr>
    <w:rPr>
      <w:rFonts w:ascii="Times New Roman" w:hAnsi="Times New Roman" w:eastAsiaTheme="minorHAnsi"/>
      <w:b w:val="1"/>
      <w:sz w:val="28"/>
      <w:szCs w:val="28"/>
      <w:lang w:val="ru-RU"/>
    </w:rPr>
  </w:style>
  <w:style w:type="character" w:styleId="af">
    <w:name w:val="Hyperlink"/>
    <w:basedOn w:val="a0"/>
    <w:uiPriority w:val="99"/>
    <w:unhideWhenUsed w:val="1"/>
    <w:rsid w:val="00C0127A"/>
    <w:rPr>
      <w:rFonts w:cs="Times New Roman"/>
      <w:color w:val="0000ff"/>
      <w:u w:val="single"/>
    </w:rPr>
  </w:style>
  <w:style w:type="paragraph" w:styleId="af0">
    <w:name w:val="header"/>
    <w:basedOn w:val="a"/>
    <w:link w:val="af1"/>
    <w:uiPriority w:val="99"/>
    <w:unhideWhenUsed w:val="1"/>
    <w:rsid w:val="00C0127A"/>
    <w:pPr>
      <w:tabs>
        <w:tab w:val="center" w:pos="4677"/>
        <w:tab w:val="right" w:pos="9355"/>
      </w:tabs>
    </w:pPr>
  </w:style>
  <w:style w:type="character" w:styleId="af1" w:customStyle="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val="1"/>
    <w:rsid w:val="00C0127A"/>
    <w:pPr>
      <w:tabs>
        <w:tab w:val="center" w:pos="4677"/>
        <w:tab w:val="right" w:pos="9355"/>
      </w:tabs>
    </w:pPr>
  </w:style>
  <w:style w:type="character" w:styleId="af3" w:customStyle="1">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val="1"/>
    <w:uiPriority w:val="39"/>
    <w:qFormat w:val="1"/>
    <w:rsid w:val="00C0127A"/>
    <w:pPr>
      <w:tabs>
        <w:tab w:val="right" w:leader="dot" w:pos="9345"/>
      </w:tabs>
      <w:spacing w:line="276" w:lineRule="auto"/>
      <w:jc w:val="both"/>
    </w:pPr>
    <w:rPr>
      <w:rFonts w:ascii="Times New Roman" w:cs="Calibri" w:hAnsi="Times New Roman"/>
      <w:bCs w:val="1"/>
      <w:noProof w:val="1"/>
      <w:lang w:eastAsia="ru-RU" w:val="ru-RU"/>
    </w:rPr>
  </w:style>
  <w:style w:type="paragraph" w:styleId="af4">
    <w:name w:val="TOC Heading"/>
    <w:basedOn w:val="1"/>
    <w:next w:val="a"/>
    <w:uiPriority w:val="39"/>
    <w:unhideWhenUsed w:val="1"/>
    <w:qFormat w:val="1"/>
    <w:rsid w:val="00C0127A"/>
    <w:pPr>
      <w:spacing w:before="480" w:line="276" w:lineRule="auto"/>
      <w:outlineLvl w:val="9"/>
    </w:pPr>
    <w:rPr>
      <w:rFonts w:ascii="Cambria" w:cs="Times New Roman" w:eastAsia="Times New Roman" w:hAnsi="Cambria"/>
      <w:b w:val="1"/>
      <w:bCs w:val="1"/>
      <w:color w:val="365f91"/>
      <w:sz w:val="28"/>
      <w:szCs w:val="28"/>
    </w:rPr>
  </w:style>
  <w:style w:type="paragraph" w:styleId="24">
    <w:name w:val="List 2"/>
    <w:basedOn w:val="a"/>
    <w:uiPriority w:val="99"/>
    <w:rsid w:val="00C0127A"/>
    <w:pPr>
      <w:ind w:left="566" w:hanging="283"/>
    </w:pPr>
    <w:rPr>
      <w:rFonts w:ascii="Times New Roman" w:hAnsi="Times New Roman"/>
      <w:lang w:eastAsia="ru-RU" w:val="ru-RU"/>
    </w:rPr>
  </w:style>
  <w:style w:type="paragraph" w:styleId="p7" w:customStyle="1">
    <w:name w:val="p7"/>
    <w:basedOn w:val="a"/>
    <w:rsid w:val="00C0127A"/>
    <w:pPr>
      <w:spacing w:after="100" w:afterAutospacing="1" w:before="100" w:beforeAutospacing="1"/>
    </w:pPr>
    <w:rPr>
      <w:rFonts w:ascii="Times New Roman" w:hAnsi="Times New Roman"/>
      <w:lang w:eastAsia="ru-RU" w:val="ru-RU"/>
    </w:rPr>
  </w:style>
  <w:style w:type="paragraph" w:styleId="p17" w:customStyle="1">
    <w:name w:val="p17"/>
    <w:basedOn w:val="a"/>
    <w:rsid w:val="00C0127A"/>
    <w:pPr>
      <w:spacing w:after="100" w:afterAutospacing="1" w:before="100" w:beforeAutospacing="1"/>
    </w:pPr>
    <w:rPr>
      <w:rFonts w:ascii="Times New Roman" w:hAnsi="Times New Roman"/>
      <w:lang w:eastAsia="ru-RU" w:val="ru-RU"/>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val="1"/>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lang w:eastAsia="ru-RU" w:val="ru-RU"/>
    </w:rPr>
  </w:style>
  <w:style w:type="character" w:styleId="af7" w:customStyle="1">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lang w:eastAsia="ru-RU" w:val="ru-RU"/>
    </w:rPr>
  </w:style>
  <w:style w:type="character" w:styleId="26" w:customStyle="1">
    <w:name w:val="Основной текст 2 Знак"/>
    <w:basedOn w:val="a0"/>
    <w:link w:val="25"/>
    <w:uiPriority w:val="99"/>
    <w:rsid w:val="00C0127A"/>
    <w:rPr>
      <w:rFonts w:eastAsia="Times New Roman"/>
      <w:szCs w:val="24"/>
      <w:lang w:eastAsia="ru-RU"/>
    </w:rPr>
  </w:style>
  <w:style w:type="character" w:styleId="blk" w:customStyle="1">
    <w:name w:val="blk"/>
    <w:rsid w:val="00C0127A"/>
  </w:style>
  <w:style w:type="character" w:styleId="af8">
    <w:name w:val="page number"/>
    <w:basedOn w:val="a0"/>
    <w:uiPriority w:val="99"/>
    <w:rsid w:val="00C0127A"/>
    <w:rPr>
      <w:rFonts w:cs="Times New Roman"/>
    </w:rPr>
  </w:style>
  <w:style w:type="paragraph" w:styleId="11">
    <w:name w:val="toc 1"/>
    <w:basedOn w:val="a"/>
    <w:next w:val="a"/>
    <w:autoRedefine w:val="1"/>
    <w:uiPriority w:val="39"/>
    <w:qFormat w:val="1"/>
    <w:rsid w:val="00C0127A"/>
    <w:pPr>
      <w:tabs>
        <w:tab w:val="right" w:leader="dot" w:pos="9345"/>
      </w:tabs>
      <w:spacing w:after="120" w:before="120"/>
      <w:ind w:firstLine="426"/>
    </w:pPr>
    <w:rPr>
      <w:rFonts w:ascii="Times New Roman" w:hAnsi="Times New Roman"/>
      <w:lang w:eastAsia="ru-RU" w:val="ru-RU"/>
    </w:rPr>
  </w:style>
  <w:style w:type="paragraph" w:styleId="31">
    <w:name w:val="toc 3"/>
    <w:basedOn w:val="a"/>
    <w:next w:val="a"/>
    <w:autoRedefine w:val="1"/>
    <w:uiPriority w:val="39"/>
    <w:qFormat w:val="1"/>
    <w:rsid w:val="00C0127A"/>
    <w:pPr>
      <w:tabs>
        <w:tab w:val="right" w:leader="dot" w:pos="9345"/>
      </w:tabs>
      <w:spacing w:after="120" w:before="120"/>
      <w:ind w:left="480"/>
      <w:jc w:val="both"/>
    </w:pPr>
    <w:rPr>
      <w:rFonts w:ascii="Times New Roman" w:hAnsi="Times New Roman"/>
      <w:noProof w:val="1"/>
      <w:lang w:eastAsia="ru-RU" w:val="ru-RU"/>
    </w:rPr>
  </w:style>
  <w:style w:type="character" w:styleId="FootnoteTextChar" w:customStyle="1">
    <w:name w:val="Footnote Text Char"/>
    <w:locked w:val="1"/>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styleId="28" w:customStyle="1">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val="1"/>
    <w:rsid w:val="00C0127A"/>
    <w:rPr>
      <w:sz w:val="22"/>
      <w:szCs w:val="22"/>
      <w:lang w:val="ru-RU"/>
    </w:rPr>
  </w:style>
  <w:style w:type="character" w:styleId="afa" w:customStyle="1">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val="1"/>
    <w:rsid w:val="00C0127A"/>
    <w:rPr>
      <w:b w:val="1"/>
      <w:bCs w:val="1"/>
    </w:rPr>
  </w:style>
  <w:style w:type="character" w:styleId="afc" w:customStyle="1">
    <w:name w:val="Тема примечания Знак"/>
    <w:basedOn w:val="afa"/>
    <w:link w:val="afb"/>
    <w:uiPriority w:val="99"/>
    <w:rsid w:val="00C0127A"/>
    <w:rPr>
      <w:rFonts w:ascii="Calibri" w:eastAsia="Times New Roman" w:hAnsi="Calibri"/>
      <w:b w:val="1"/>
      <w:bCs w:val="1"/>
      <w:sz w:val="22"/>
      <w:szCs w:val="22"/>
    </w:rPr>
  </w:style>
  <w:style w:type="character" w:styleId="apple-converted-space" w:customStyle="1">
    <w:name w:val="apple-converted-space"/>
    <w:rsid w:val="00C0127A"/>
  </w:style>
  <w:style w:type="character" w:styleId="afd" w:customStyle="1">
    <w:name w:val="Цветовое выделение"/>
    <w:uiPriority w:val="99"/>
    <w:rsid w:val="00C0127A"/>
    <w:rPr>
      <w:b w:val="1"/>
      <w:color w:val="26282f"/>
    </w:rPr>
  </w:style>
  <w:style w:type="character" w:styleId="afe" w:customStyle="1">
    <w:name w:val="Гипертекстовая ссылка"/>
    <w:uiPriority w:val="99"/>
    <w:rsid w:val="00C0127A"/>
    <w:rPr>
      <w:b w:val="1"/>
      <w:color w:val="106bbe"/>
    </w:rPr>
  </w:style>
  <w:style w:type="character" w:styleId="aff" w:customStyle="1">
    <w:name w:val="Активная гипертекстовая ссылка"/>
    <w:uiPriority w:val="99"/>
    <w:rsid w:val="00C0127A"/>
    <w:rPr>
      <w:b w:val="1"/>
      <w:color w:val="106bbe"/>
      <w:u w:val="single"/>
    </w:rPr>
  </w:style>
  <w:style w:type="paragraph" w:styleId="aff0" w:customStyle="1">
    <w:name w:val="Внимание"/>
    <w:basedOn w:val="a"/>
    <w:next w:val="a"/>
    <w:uiPriority w:val="99"/>
    <w:rsid w:val="00C0127A"/>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1" w:customStyle="1">
    <w:name w:val="Внимание: криминал!!"/>
    <w:basedOn w:val="aff0"/>
    <w:next w:val="a"/>
    <w:uiPriority w:val="99"/>
    <w:rsid w:val="00C0127A"/>
  </w:style>
  <w:style w:type="paragraph" w:styleId="aff2" w:customStyle="1">
    <w:name w:val="Внимание: недобросовестность!"/>
    <w:basedOn w:val="aff0"/>
    <w:next w:val="a"/>
    <w:uiPriority w:val="99"/>
    <w:rsid w:val="00C0127A"/>
  </w:style>
  <w:style w:type="character" w:styleId="aff3" w:customStyle="1">
    <w:name w:val="Выделение для Базового Поиска"/>
    <w:uiPriority w:val="99"/>
    <w:rsid w:val="00C0127A"/>
    <w:rPr>
      <w:b w:val="1"/>
      <w:color w:val="0058a9"/>
    </w:rPr>
  </w:style>
  <w:style w:type="character" w:styleId="aff4" w:customStyle="1">
    <w:name w:val="Выделение для Базового Поиска (курсив)"/>
    <w:uiPriority w:val="99"/>
    <w:rsid w:val="00C0127A"/>
    <w:rPr>
      <w:b w:val="1"/>
      <w:i w:val="1"/>
      <w:color w:val="0058a9"/>
    </w:rPr>
  </w:style>
  <w:style w:type="paragraph" w:styleId="aff5" w:customStyle="1">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lang w:eastAsia="ru-RU" w:val="ru-RU"/>
    </w:rPr>
  </w:style>
  <w:style w:type="paragraph" w:styleId="aff6" w:customStyle="1">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cs="Verdana" w:hAnsi="Verdana"/>
      <w:sz w:val="22"/>
      <w:szCs w:val="22"/>
      <w:lang w:eastAsia="ru-RU" w:val="ru-RU"/>
    </w:rPr>
  </w:style>
  <w:style w:type="character" w:styleId="st" w:customStyle="1">
    <w:name w:val="st"/>
    <w:rsid w:val="00C0127A"/>
  </w:style>
  <w:style w:type="paragraph" w:styleId="aff7" w:customStyle="1">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val="1"/>
      <w:bCs w:val="1"/>
      <w:color w:val="000000"/>
      <w:lang w:eastAsia="ru-RU" w:val="ru-RU"/>
    </w:rPr>
  </w:style>
  <w:style w:type="paragraph" w:styleId="aff8" w:customStyle="1">
    <w:name w:val="Заголовок для информации об изменениях"/>
    <w:basedOn w:val="1"/>
    <w:next w:val="a"/>
    <w:uiPriority w:val="99"/>
    <w:rsid w:val="00C0127A"/>
    <w:pPr>
      <w:autoSpaceDE w:val="0"/>
      <w:autoSpaceDN w:val="0"/>
      <w:adjustRightInd w:val="0"/>
      <w:spacing w:after="240" w:before="0" w:line="360" w:lineRule="auto"/>
      <w:jc w:val="center"/>
      <w:outlineLvl w:val="9"/>
    </w:pPr>
    <w:rPr>
      <w:rFonts w:cs="Times New Roman" w:eastAsia="Times New Roman"/>
      <w:sz w:val="18"/>
      <w:szCs w:val="18"/>
      <w:shd w:color="auto" w:fill="ffffff" w:val="clear"/>
    </w:rPr>
  </w:style>
  <w:style w:type="paragraph" w:styleId="aff9" w:customStyle="1">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val="1"/>
      <w:iCs w:val="1"/>
      <w:color w:val="000080"/>
      <w:sz w:val="22"/>
      <w:szCs w:val="22"/>
      <w:lang w:eastAsia="ru-RU" w:val="ru-RU"/>
    </w:rPr>
  </w:style>
  <w:style w:type="character" w:styleId="affa" w:customStyle="1">
    <w:name w:val="Заголовок своего сообщения"/>
    <w:uiPriority w:val="99"/>
    <w:rsid w:val="00C0127A"/>
    <w:rPr>
      <w:b w:val="1"/>
      <w:color w:val="26282f"/>
    </w:rPr>
  </w:style>
  <w:style w:type="paragraph" w:styleId="affb" w:customStyle="1">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lang w:eastAsia="ru-RU" w:val="ru-RU"/>
    </w:rPr>
  </w:style>
  <w:style w:type="character" w:styleId="affc" w:customStyle="1">
    <w:name w:val="Заголовок чужого сообщения"/>
    <w:uiPriority w:val="99"/>
    <w:rsid w:val="00C0127A"/>
    <w:rPr>
      <w:b w:val="1"/>
      <w:color w:val="ff0000"/>
    </w:rPr>
  </w:style>
  <w:style w:type="paragraph" w:styleId="affd" w:customStyle="1">
    <w:name w:val="Заголовок ЭР (левое окно)"/>
    <w:basedOn w:val="a"/>
    <w:next w:val="a"/>
    <w:uiPriority w:val="99"/>
    <w:rsid w:val="00C0127A"/>
    <w:pPr>
      <w:widowControl w:val="0"/>
      <w:autoSpaceDE w:val="0"/>
      <w:autoSpaceDN w:val="0"/>
      <w:adjustRightInd w:val="0"/>
      <w:spacing w:after="250" w:before="300" w:line="360" w:lineRule="auto"/>
      <w:jc w:val="center"/>
    </w:pPr>
    <w:rPr>
      <w:rFonts w:ascii="Times New Roman" w:hAnsi="Times New Roman"/>
      <w:b w:val="1"/>
      <w:bCs w:val="1"/>
      <w:color w:val="26282f"/>
      <w:sz w:val="26"/>
      <w:szCs w:val="26"/>
      <w:lang w:eastAsia="ru-RU" w:val="ru-RU"/>
    </w:rPr>
  </w:style>
  <w:style w:type="paragraph" w:styleId="affe" w:customStyle="1">
    <w:name w:val="Заголовок ЭР (правое окно)"/>
    <w:basedOn w:val="affd"/>
    <w:next w:val="a"/>
    <w:uiPriority w:val="99"/>
    <w:rsid w:val="00C0127A"/>
    <w:pPr>
      <w:spacing w:after="0"/>
      <w:jc w:val="left"/>
    </w:pPr>
  </w:style>
  <w:style w:type="paragraph" w:styleId="afff" w:customStyle="1">
    <w:name w:val="Интерактивный заголовок"/>
    <w:basedOn w:val="a5"/>
    <w:next w:val="a"/>
    <w:uiPriority w:val="99"/>
    <w:rsid w:val="00C0127A"/>
    <w:pPr>
      <w:widowControl w:val="0"/>
      <w:autoSpaceDE w:val="0"/>
      <w:autoSpaceDN w:val="0"/>
      <w:adjustRightInd w:val="0"/>
      <w:spacing w:line="360" w:lineRule="auto"/>
      <w:ind w:firstLine="720"/>
      <w:contextualSpacing w:val="0"/>
      <w:jc w:val="both"/>
    </w:pPr>
    <w:rPr>
      <w:rFonts w:ascii="Verdana" w:cs="Verdana" w:eastAsia="Times New Roman" w:hAnsi="Verdana"/>
      <w:b w:val="1"/>
      <w:bCs w:val="1"/>
      <w:color w:val="0058a9"/>
      <w:spacing w:val="0"/>
      <w:kern w:val="0"/>
      <w:sz w:val="22"/>
      <w:szCs w:val="22"/>
      <w:u w:val="single"/>
      <w:shd w:color="auto" w:fill="ece9d8" w:val="clear"/>
      <w:lang w:eastAsia="ru-RU"/>
    </w:rPr>
  </w:style>
  <w:style w:type="paragraph" w:styleId="afff0" w:customStyle="1">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lang w:eastAsia="ru-RU" w:val="ru-RU"/>
    </w:rPr>
  </w:style>
  <w:style w:type="paragraph" w:styleId="afff1" w:customStyle="1">
    <w:name w:val="Информация об изменениях"/>
    <w:basedOn w:val="afff0"/>
    <w:next w:val="a"/>
    <w:uiPriority w:val="99"/>
    <w:rsid w:val="00C0127A"/>
    <w:pPr>
      <w:spacing w:before="180"/>
      <w:ind w:left="360" w:right="360" w:firstLine="0"/>
    </w:pPr>
    <w:rPr>
      <w:shd w:color="auto" w:fill="eaefed" w:val="clear"/>
    </w:rPr>
  </w:style>
  <w:style w:type="paragraph" w:styleId="afff2" w:customStyle="1">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lang w:eastAsia="ru-RU" w:val="ru-RU"/>
    </w:rPr>
  </w:style>
  <w:style w:type="paragraph" w:styleId="afff3" w:customStyle="1">
    <w:name w:val="Комментарий"/>
    <w:basedOn w:val="afff2"/>
    <w:next w:val="a"/>
    <w:uiPriority w:val="99"/>
    <w:rsid w:val="00C0127A"/>
    <w:pPr>
      <w:spacing w:before="75"/>
      <w:ind w:right="0"/>
      <w:jc w:val="both"/>
    </w:pPr>
    <w:rPr>
      <w:color w:val="353842"/>
      <w:shd w:color="auto" w:fill="f0f0f0" w:val="clear"/>
    </w:rPr>
  </w:style>
  <w:style w:type="paragraph" w:styleId="afff4" w:customStyle="1">
    <w:name w:val="Информация об изменениях документа"/>
    <w:basedOn w:val="afff3"/>
    <w:next w:val="a"/>
    <w:uiPriority w:val="99"/>
    <w:rsid w:val="00C0127A"/>
    <w:rPr>
      <w:i w:val="1"/>
      <w:iCs w:val="1"/>
    </w:rPr>
  </w:style>
  <w:style w:type="paragraph" w:styleId="afff5" w:customStyle="1">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lang w:eastAsia="ru-RU" w:val="ru-RU"/>
    </w:rPr>
  </w:style>
  <w:style w:type="paragraph" w:styleId="afff6" w:customStyle="1">
    <w:name w:val="Колонтитул (левый)"/>
    <w:basedOn w:val="afff5"/>
    <w:next w:val="a"/>
    <w:uiPriority w:val="99"/>
    <w:rsid w:val="00C0127A"/>
    <w:rPr>
      <w:sz w:val="14"/>
      <w:szCs w:val="14"/>
    </w:rPr>
  </w:style>
  <w:style w:type="paragraph" w:styleId="afff7" w:customStyle="1">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lang w:eastAsia="ru-RU" w:val="ru-RU"/>
    </w:rPr>
  </w:style>
  <w:style w:type="paragraph" w:styleId="afff8" w:customStyle="1">
    <w:name w:val="Колонтитул (правый)"/>
    <w:basedOn w:val="afff7"/>
    <w:next w:val="a"/>
    <w:uiPriority w:val="99"/>
    <w:rsid w:val="00C0127A"/>
    <w:rPr>
      <w:sz w:val="14"/>
      <w:szCs w:val="14"/>
    </w:rPr>
  </w:style>
  <w:style w:type="paragraph" w:styleId="afff9" w:customStyle="1">
    <w:name w:val="Комментарий пользователя"/>
    <w:basedOn w:val="afff3"/>
    <w:next w:val="a"/>
    <w:uiPriority w:val="99"/>
    <w:rsid w:val="00C0127A"/>
    <w:pPr>
      <w:jc w:val="left"/>
    </w:pPr>
    <w:rPr>
      <w:shd w:color="auto" w:fill="ffdfe0" w:val="clear"/>
    </w:rPr>
  </w:style>
  <w:style w:type="paragraph" w:styleId="afffa" w:customStyle="1">
    <w:name w:val="Куда обратиться?"/>
    <w:basedOn w:val="aff0"/>
    <w:next w:val="a"/>
    <w:uiPriority w:val="99"/>
    <w:rsid w:val="00C0127A"/>
  </w:style>
  <w:style w:type="paragraph" w:styleId="afffb" w:customStyle="1">
    <w:name w:val="Моноширинный"/>
    <w:basedOn w:val="a"/>
    <w:next w:val="a"/>
    <w:uiPriority w:val="99"/>
    <w:rsid w:val="00C0127A"/>
    <w:pPr>
      <w:widowControl w:val="0"/>
      <w:autoSpaceDE w:val="0"/>
      <w:autoSpaceDN w:val="0"/>
      <w:adjustRightInd w:val="0"/>
      <w:spacing w:line="360" w:lineRule="auto"/>
    </w:pPr>
    <w:rPr>
      <w:rFonts w:ascii="Courier New" w:cs="Courier New" w:hAnsi="Courier New"/>
      <w:lang w:eastAsia="ru-RU" w:val="ru-RU"/>
    </w:rPr>
  </w:style>
  <w:style w:type="character" w:styleId="afffc" w:customStyle="1">
    <w:name w:val="Найденные слова"/>
    <w:uiPriority w:val="99"/>
    <w:rsid w:val="00C0127A"/>
    <w:rPr>
      <w:b w:val="1"/>
      <w:color w:val="26282f"/>
      <w:shd w:color="auto" w:fill="fff580" w:val="clear"/>
    </w:rPr>
  </w:style>
  <w:style w:type="paragraph" w:styleId="afffd" w:customStyle="1">
    <w:name w:val="Напишите нам"/>
    <w:basedOn w:val="a"/>
    <w:next w:val="a"/>
    <w:uiPriority w:val="99"/>
    <w:rsid w:val="00C0127A"/>
    <w:pPr>
      <w:widowControl w:val="0"/>
      <w:autoSpaceDE w:val="0"/>
      <w:autoSpaceDN w:val="0"/>
      <w:adjustRightInd w:val="0"/>
      <w:spacing w:after="90" w:before="90" w:line="360" w:lineRule="auto"/>
      <w:ind w:left="180" w:right="180"/>
      <w:jc w:val="both"/>
    </w:pPr>
    <w:rPr>
      <w:rFonts w:ascii="Times New Roman" w:hAnsi="Times New Roman"/>
      <w:sz w:val="20"/>
      <w:szCs w:val="20"/>
      <w:shd w:color="auto" w:fill="efffad" w:val="clear"/>
      <w:lang w:eastAsia="ru-RU" w:val="ru-RU"/>
    </w:rPr>
  </w:style>
  <w:style w:type="character" w:styleId="afffe" w:customStyle="1">
    <w:name w:val="Не вступил в силу"/>
    <w:uiPriority w:val="99"/>
    <w:rsid w:val="00C0127A"/>
    <w:rPr>
      <w:b w:val="1"/>
      <w:color w:val="000000"/>
      <w:shd w:color="auto" w:fill="d8ede8" w:val="clear"/>
    </w:rPr>
  </w:style>
  <w:style w:type="paragraph" w:styleId="affff" w:customStyle="1">
    <w:name w:val="Необходимые документы"/>
    <w:basedOn w:val="aff0"/>
    <w:next w:val="a"/>
    <w:uiPriority w:val="99"/>
    <w:rsid w:val="00C0127A"/>
    <w:pPr>
      <w:ind w:firstLine="118"/>
    </w:pPr>
  </w:style>
  <w:style w:type="paragraph" w:styleId="affff0" w:customStyle="1">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lang w:eastAsia="ru-RU" w:val="ru-RU"/>
    </w:rPr>
  </w:style>
  <w:style w:type="paragraph" w:styleId="affff1" w:customStyle="1">
    <w:name w:val="Таблицы (моноширинный)"/>
    <w:basedOn w:val="a"/>
    <w:next w:val="a"/>
    <w:uiPriority w:val="99"/>
    <w:rsid w:val="00C0127A"/>
    <w:pPr>
      <w:widowControl w:val="0"/>
      <w:autoSpaceDE w:val="0"/>
      <w:autoSpaceDN w:val="0"/>
      <w:adjustRightInd w:val="0"/>
      <w:spacing w:line="360" w:lineRule="auto"/>
    </w:pPr>
    <w:rPr>
      <w:rFonts w:ascii="Courier New" w:cs="Courier New" w:hAnsi="Courier New"/>
      <w:lang w:eastAsia="ru-RU" w:val="ru-RU"/>
    </w:rPr>
  </w:style>
  <w:style w:type="paragraph" w:styleId="affff2" w:customStyle="1">
    <w:name w:val="Оглавление"/>
    <w:basedOn w:val="affff1"/>
    <w:next w:val="a"/>
    <w:uiPriority w:val="99"/>
    <w:rsid w:val="00C0127A"/>
    <w:pPr>
      <w:ind w:left="140"/>
    </w:pPr>
  </w:style>
  <w:style w:type="character" w:styleId="affff3" w:customStyle="1">
    <w:name w:val="Опечатки"/>
    <w:uiPriority w:val="99"/>
    <w:rsid w:val="00C0127A"/>
    <w:rPr>
      <w:color w:val="ff0000"/>
    </w:rPr>
  </w:style>
  <w:style w:type="paragraph" w:styleId="affff4" w:customStyle="1">
    <w:name w:val="Переменная часть"/>
    <w:basedOn w:val="aff6"/>
    <w:next w:val="a"/>
    <w:uiPriority w:val="99"/>
    <w:rsid w:val="00C0127A"/>
    <w:rPr>
      <w:sz w:val="18"/>
      <w:szCs w:val="18"/>
    </w:rPr>
  </w:style>
  <w:style w:type="paragraph" w:styleId="affff5" w:customStyle="1">
    <w:name w:val="Подвал для информации об изменениях"/>
    <w:basedOn w:val="1"/>
    <w:next w:val="a"/>
    <w:uiPriority w:val="99"/>
    <w:rsid w:val="00C0127A"/>
    <w:pPr>
      <w:autoSpaceDE w:val="0"/>
      <w:autoSpaceDN w:val="0"/>
      <w:adjustRightInd w:val="0"/>
      <w:spacing w:after="240" w:before="480" w:line="360" w:lineRule="auto"/>
      <w:jc w:val="center"/>
      <w:outlineLvl w:val="9"/>
    </w:pPr>
    <w:rPr>
      <w:rFonts w:cs="Times New Roman" w:eastAsia="Times New Roman"/>
      <w:sz w:val="18"/>
      <w:szCs w:val="18"/>
    </w:rPr>
  </w:style>
  <w:style w:type="paragraph" w:styleId="affff6" w:customStyle="1">
    <w:name w:val="Подзаголовок для информации об изменениях"/>
    <w:basedOn w:val="afff0"/>
    <w:next w:val="a"/>
    <w:uiPriority w:val="99"/>
    <w:rsid w:val="00C0127A"/>
    <w:rPr>
      <w:b w:val="1"/>
      <w:bCs w:val="1"/>
    </w:rPr>
  </w:style>
  <w:style w:type="paragraph" w:styleId="affff7" w:customStyle="1">
    <w:name w:val="Подчёркнуный текст"/>
    <w:basedOn w:val="a"/>
    <w:next w:val="a"/>
    <w:uiPriority w:val="99"/>
    <w:rsid w:val="00C0127A"/>
    <w:pPr>
      <w:widowControl w:val="0"/>
      <w:pBdr>
        <w:bottom w:color="auto" w:space="0" w:sz="4" w:val="single"/>
      </w:pBdr>
      <w:autoSpaceDE w:val="0"/>
      <w:autoSpaceDN w:val="0"/>
      <w:adjustRightInd w:val="0"/>
      <w:spacing w:line="360" w:lineRule="auto"/>
      <w:ind w:firstLine="720"/>
      <w:jc w:val="both"/>
    </w:pPr>
    <w:rPr>
      <w:rFonts w:ascii="Times New Roman" w:hAnsi="Times New Roman"/>
      <w:lang w:eastAsia="ru-RU" w:val="ru-RU"/>
    </w:rPr>
  </w:style>
  <w:style w:type="paragraph" w:styleId="affff8" w:customStyle="1">
    <w:name w:val="Постоянная часть"/>
    <w:basedOn w:val="aff6"/>
    <w:next w:val="a"/>
    <w:uiPriority w:val="99"/>
    <w:rsid w:val="00C0127A"/>
    <w:rPr>
      <w:sz w:val="20"/>
      <w:szCs w:val="20"/>
    </w:rPr>
  </w:style>
  <w:style w:type="paragraph" w:styleId="affff9" w:customStyle="1">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lang w:eastAsia="ru-RU" w:val="ru-RU"/>
    </w:rPr>
  </w:style>
  <w:style w:type="paragraph" w:styleId="affffa" w:customStyle="1">
    <w:name w:val="Пример."/>
    <w:basedOn w:val="aff0"/>
    <w:next w:val="a"/>
    <w:uiPriority w:val="99"/>
    <w:rsid w:val="00C0127A"/>
  </w:style>
  <w:style w:type="paragraph" w:styleId="affffb" w:customStyle="1">
    <w:name w:val="Примечание."/>
    <w:basedOn w:val="aff0"/>
    <w:next w:val="a"/>
    <w:uiPriority w:val="99"/>
    <w:rsid w:val="00C0127A"/>
  </w:style>
  <w:style w:type="character" w:styleId="affffc" w:customStyle="1">
    <w:name w:val="Продолжение ссылки"/>
    <w:uiPriority w:val="99"/>
    <w:rsid w:val="00C0127A"/>
  </w:style>
  <w:style w:type="paragraph" w:styleId="affffd" w:customStyle="1">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lang w:eastAsia="ru-RU" w:val="ru-RU"/>
    </w:rPr>
  </w:style>
  <w:style w:type="character" w:styleId="affffe" w:customStyle="1">
    <w:name w:val="Сравнение редакций"/>
    <w:uiPriority w:val="99"/>
    <w:rsid w:val="00C0127A"/>
    <w:rPr>
      <w:b w:val="1"/>
      <w:color w:val="26282f"/>
    </w:rPr>
  </w:style>
  <w:style w:type="character" w:styleId="afffff" w:customStyle="1">
    <w:name w:val="Сравнение редакций. Добавленный фрагмент"/>
    <w:uiPriority w:val="99"/>
    <w:rsid w:val="00C0127A"/>
    <w:rPr>
      <w:color w:val="000000"/>
      <w:shd w:color="auto" w:fill="c1d7ff" w:val="clear"/>
    </w:rPr>
  </w:style>
  <w:style w:type="character" w:styleId="afffff0" w:customStyle="1">
    <w:name w:val="Сравнение редакций. Удаленный фрагмент"/>
    <w:uiPriority w:val="99"/>
    <w:rsid w:val="00C0127A"/>
    <w:rPr>
      <w:color w:val="000000"/>
      <w:shd w:color="auto" w:fill="c4c413" w:val="clear"/>
    </w:rPr>
  </w:style>
  <w:style w:type="paragraph" w:styleId="afffff1" w:customStyle="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lang w:eastAsia="ru-RU" w:val="ru-RU"/>
    </w:rPr>
  </w:style>
  <w:style w:type="character" w:styleId="afffff2" w:customStyle="1">
    <w:name w:val="Ссылка на утративший силу документ"/>
    <w:uiPriority w:val="99"/>
    <w:rsid w:val="00C0127A"/>
    <w:rPr>
      <w:b w:val="1"/>
      <w:color w:val="749232"/>
    </w:rPr>
  </w:style>
  <w:style w:type="paragraph" w:styleId="afffff3" w:customStyle="1">
    <w:name w:val="Текст в таблице"/>
    <w:basedOn w:val="affff0"/>
    <w:next w:val="a"/>
    <w:uiPriority w:val="99"/>
    <w:rsid w:val="00C0127A"/>
    <w:pPr>
      <w:ind w:firstLine="500"/>
    </w:pPr>
  </w:style>
  <w:style w:type="paragraph" w:styleId="afffff4" w:customStyle="1">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lang w:eastAsia="ru-RU" w:val="ru-RU"/>
    </w:rPr>
  </w:style>
  <w:style w:type="paragraph" w:styleId="afffff5" w:customStyle="1">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color="auto" w:fill="ffffa6" w:val="clear"/>
      <w:lang w:eastAsia="ru-RU" w:val="ru-RU"/>
    </w:rPr>
  </w:style>
  <w:style w:type="character" w:styleId="afffff6" w:customStyle="1">
    <w:name w:val="Утратил силу"/>
    <w:uiPriority w:val="99"/>
    <w:rsid w:val="00C0127A"/>
    <w:rPr>
      <w:b w:val="1"/>
      <w:strike w:val="1"/>
      <w:color w:val="666600"/>
    </w:rPr>
  </w:style>
  <w:style w:type="paragraph" w:styleId="afffff7" w:customStyle="1">
    <w:name w:val="Формула"/>
    <w:basedOn w:val="a"/>
    <w:next w:val="a"/>
    <w:uiPriority w:val="99"/>
    <w:rsid w:val="00C0127A"/>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fff8" w:customStyle="1">
    <w:name w:val="Центрированный (таблица)"/>
    <w:basedOn w:val="affff0"/>
    <w:next w:val="a"/>
    <w:uiPriority w:val="99"/>
    <w:rsid w:val="00C0127A"/>
    <w:pPr>
      <w:jc w:val="center"/>
    </w:pPr>
  </w:style>
  <w:style w:type="paragraph" w:styleId="-" w:customStyle="1">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lang w:eastAsia="ru-RU" w:val="ru-RU"/>
    </w:rPr>
  </w:style>
  <w:style w:type="paragraph" w:styleId="Default" w:customStyle="1">
    <w:name w:val="Default"/>
    <w:link w:val="Default0"/>
    <w:uiPriority w:val="99"/>
    <w:qFormat w:val="1"/>
    <w:rsid w:val="00C0127A"/>
    <w:pPr>
      <w:autoSpaceDE w:val="0"/>
      <w:autoSpaceDN w:val="0"/>
      <w:adjustRightInd w:val="0"/>
      <w:spacing w:after="0" w:line="240" w:lineRule="auto"/>
    </w:pPr>
    <w:rPr>
      <w:rFonts w:eastAsia="Times New Roman"/>
      <w:color w:val="000000"/>
      <w:sz w:val="24"/>
      <w:szCs w:val="24"/>
    </w:rPr>
  </w:style>
  <w:style w:type="character" w:styleId="Default0" w:customStyle="1">
    <w:name w:val="Default Знак"/>
    <w:link w:val="Default"/>
    <w:uiPriority w:val="99"/>
    <w:qFormat w:val="1"/>
    <w:locked w:val="1"/>
    <w:rsid w:val="00C0127A"/>
    <w:rPr>
      <w:rFonts w:eastAsia="Times New Roman"/>
      <w:color w:val="000000"/>
      <w:sz w:val="24"/>
      <w:szCs w:val="24"/>
    </w:rPr>
  </w:style>
  <w:style w:type="character" w:styleId="afffff9">
    <w:name w:val="annotation reference"/>
    <w:basedOn w:val="a0"/>
    <w:uiPriority w:val="99"/>
    <w:unhideWhenUsed w:val="1"/>
    <w:rsid w:val="00C0127A"/>
    <w:rPr>
      <w:rFonts w:cs="Times New Roman"/>
      <w:sz w:val="16"/>
    </w:rPr>
  </w:style>
  <w:style w:type="character" w:styleId="HTML">
    <w:name w:val="HTML Cite"/>
    <w:basedOn w:val="a0"/>
    <w:uiPriority w:val="99"/>
    <w:unhideWhenUsed w:val="1"/>
    <w:rsid w:val="00C0127A"/>
    <w:rPr>
      <w:rFonts w:cs="Times New Roman"/>
      <w:i w:val="1"/>
    </w:rPr>
  </w:style>
  <w:style w:type="character" w:styleId="gl" w:customStyle="1">
    <w:name w:val="gl"/>
    <w:rsid w:val="00C0127A"/>
  </w:style>
  <w:style w:type="character" w:styleId="FontStyle12" w:customStyle="1">
    <w:name w:val="Font Style12"/>
    <w:rsid w:val="00C0127A"/>
    <w:rPr>
      <w:rFonts w:ascii="Times New Roman" w:hAnsi="Times New Roman"/>
      <w:sz w:val="22"/>
    </w:rPr>
  </w:style>
  <w:style w:type="paragraph" w:styleId="32">
    <w:name w:val="List 3"/>
    <w:basedOn w:val="a"/>
    <w:uiPriority w:val="99"/>
    <w:rsid w:val="00C0127A"/>
    <w:pPr>
      <w:spacing w:after="120" w:before="120"/>
      <w:ind w:left="849" w:hanging="283"/>
      <w:contextualSpacing w:val="1"/>
    </w:pPr>
    <w:rPr>
      <w:rFonts w:ascii="Times New Roman" w:hAnsi="Times New Roman"/>
      <w:lang w:eastAsia="ru-RU" w:val="ru-RU"/>
    </w:rPr>
  </w:style>
  <w:style w:type="paragraph" w:styleId="afffffa">
    <w:name w:val="Document Map"/>
    <w:basedOn w:val="a"/>
    <w:link w:val="afffffb"/>
    <w:uiPriority w:val="99"/>
    <w:rsid w:val="00C0127A"/>
    <w:pPr>
      <w:spacing w:after="120" w:before="120"/>
    </w:pPr>
    <w:rPr>
      <w:rFonts w:ascii="Tahoma" w:cs="Tahoma" w:hAnsi="Tahoma"/>
      <w:sz w:val="16"/>
      <w:szCs w:val="16"/>
      <w:lang w:eastAsia="ru-RU" w:val="ru-RU"/>
    </w:rPr>
  </w:style>
  <w:style w:type="character" w:styleId="afffffb" w:customStyle="1">
    <w:name w:val="Схема документа Знак"/>
    <w:basedOn w:val="a0"/>
    <w:link w:val="afffffa"/>
    <w:uiPriority w:val="99"/>
    <w:rsid w:val="00C0127A"/>
    <w:rPr>
      <w:rFonts w:ascii="Tahoma" w:cs="Tahoma" w:eastAsia="Times New Roman" w:hAnsi="Tahoma"/>
      <w:sz w:val="16"/>
      <w:szCs w:val="16"/>
      <w:lang w:eastAsia="ru-RU"/>
    </w:rPr>
  </w:style>
  <w:style w:type="paragraph" w:styleId="Table12" w:customStyle="1">
    <w:name w:val="_Table12"/>
    <w:basedOn w:val="a"/>
    <w:qFormat w:val="1"/>
    <w:rsid w:val="00C0127A"/>
    <w:rPr>
      <w:rFonts w:ascii="Times New Roman" w:hAnsi="Times New Roman"/>
      <w:lang w:eastAsia="ru-RU" w:val="ru-RU"/>
    </w:rPr>
  </w:style>
  <w:style w:type="character" w:styleId="afffffc">
    <w:name w:val="FollowedHyperlink"/>
    <w:basedOn w:val="a0"/>
    <w:uiPriority w:val="99"/>
    <w:unhideWhenUsed w:val="1"/>
    <w:rsid w:val="00C0127A"/>
    <w:rPr>
      <w:rFonts w:cs="Times New Roman"/>
      <w:color w:val="800080"/>
      <w:u w:val="single"/>
    </w:rPr>
  </w:style>
  <w:style w:type="paragraph" w:styleId="font5" w:customStyle="1">
    <w:name w:val="font5"/>
    <w:basedOn w:val="a"/>
    <w:rsid w:val="00C0127A"/>
    <w:pPr>
      <w:spacing w:after="100" w:afterAutospacing="1" w:before="100" w:beforeAutospacing="1"/>
    </w:pPr>
    <w:rPr>
      <w:rFonts w:ascii="Times New Roman" w:hAnsi="Times New Roman"/>
      <w:color w:val="000000"/>
      <w:lang w:eastAsia="ru-RU" w:val="ru-RU"/>
    </w:rPr>
  </w:style>
  <w:style w:type="paragraph" w:styleId="font6" w:customStyle="1">
    <w:name w:val="font6"/>
    <w:basedOn w:val="a"/>
    <w:rsid w:val="00C0127A"/>
    <w:pPr>
      <w:spacing w:after="100" w:afterAutospacing="1" w:before="100" w:beforeAutospacing="1"/>
    </w:pPr>
    <w:rPr>
      <w:rFonts w:ascii="Times New Roman" w:hAnsi="Times New Roman"/>
      <w:b w:val="1"/>
      <w:bCs w:val="1"/>
      <w:i w:val="1"/>
      <w:iCs w:val="1"/>
      <w:color w:val="000000"/>
      <w:lang w:eastAsia="ru-RU" w:val="ru-RU"/>
    </w:rPr>
  </w:style>
  <w:style w:type="paragraph" w:styleId="font7" w:customStyle="1">
    <w:name w:val="font7"/>
    <w:basedOn w:val="a"/>
    <w:rsid w:val="00C0127A"/>
    <w:pPr>
      <w:spacing w:after="100" w:afterAutospacing="1" w:before="100" w:beforeAutospacing="1"/>
    </w:pPr>
    <w:rPr>
      <w:rFonts w:ascii="Times New Roman" w:hAnsi="Times New Roman"/>
      <w:color w:val="000000"/>
      <w:sz w:val="16"/>
      <w:szCs w:val="16"/>
      <w:lang w:eastAsia="ru-RU" w:val="ru-RU"/>
    </w:rPr>
  </w:style>
  <w:style w:type="paragraph" w:styleId="font8" w:customStyle="1">
    <w:name w:val="font8"/>
    <w:basedOn w:val="a"/>
    <w:rsid w:val="00C0127A"/>
    <w:pPr>
      <w:spacing w:after="100" w:afterAutospacing="1" w:before="100" w:beforeAutospacing="1"/>
    </w:pPr>
    <w:rPr>
      <w:rFonts w:ascii="Times New Roman" w:hAnsi="Times New Roman"/>
      <w:color w:val="000000"/>
      <w:sz w:val="14"/>
      <w:szCs w:val="14"/>
      <w:lang w:eastAsia="ru-RU" w:val="ru-RU"/>
    </w:rPr>
  </w:style>
  <w:style w:type="paragraph" w:styleId="font9" w:customStyle="1">
    <w:name w:val="font9"/>
    <w:basedOn w:val="a"/>
    <w:rsid w:val="00C0127A"/>
    <w:pPr>
      <w:spacing w:after="100" w:afterAutospacing="1" w:before="100" w:beforeAutospacing="1"/>
    </w:pPr>
    <w:rPr>
      <w:rFonts w:ascii="Times New Roman" w:hAnsi="Times New Roman"/>
      <w:color w:val="000000"/>
      <w:lang w:eastAsia="ru-RU" w:val="ru-RU"/>
    </w:rPr>
  </w:style>
  <w:style w:type="paragraph" w:styleId="xl63" w:customStyle="1">
    <w:name w:val="xl63"/>
    <w:basedOn w:val="a"/>
    <w:rsid w:val="00C0127A"/>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4" w:customStyle="1">
    <w:name w:val="xl64"/>
    <w:basedOn w:val="a"/>
    <w:rsid w:val="00C0127A"/>
    <w:pPr>
      <w:pBdr>
        <w:top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5" w:customStyle="1">
    <w:name w:val="xl65"/>
    <w:basedOn w:val="a"/>
    <w:rsid w:val="00C0127A"/>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6" w:customStyle="1">
    <w:name w:val="xl66"/>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67" w:customStyle="1">
    <w:name w:val="xl67"/>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8" w:customStyle="1">
    <w:name w:val="xl68"/>
    <w:basedOn w:val="a"/>
    <w:rsid w:val="00C0127A"/>
    <w:pPr>
      <w:pBdr>
        <w:top w:color="auto" w:space="0" w:sz="8" w:val="single"/>
        <w:lef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9" w:customStyle="1">
    <w:name w:val="xl69"/>
    <w:basedOn w:val="a"/>
    <w:rsid w:val="00C0127A"/>
    <w:pPr>
      <w:pBdr>
        <w:top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0" w:customStyle="1">
    <w:name w:val="xl70"/>
    <w:basedOn w:val="a"/>
    <w:rsid w:val="00C0127A"/>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1" w:customStyle="1">
    <w:name w:val="xl71"/>
    <w:basedOn w:val="a"/>
    <w:rsid w:val="00C0127A"/>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2" w:customStyle="1">
    <w:name w:val="xl72"/>
    <w:basedOn w:val="a"/>
    <w:rsid w:val="00C0127A"/>
    <w:pPr>
      <w:pBdr>
        <w:top w:color="auto" w:space="0" w:sz="8" w:val="single"/>
        <w:left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3" w:customStyle="1">
    <w:name w:val="xl73"/>
    <w:basedOn w:val="a"/>
    <w:rsid w:val="00C0127A"/>
    <w:pPr>
      <w:pBdr>
        <w:top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4" w:customStyle="1">
    <w:name w:val="xl74"/>
    <w:basedOn w:val="a"/>
    <w:rsid w:val="00C0127A"/>
    <w:pPr>
      <w:pBdr>
        <w:top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5" w:customStyle="1">
    <w:name w:val="xl75"/>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6" w:customStyle="1">
    <w:name w:val="xl76"/>
    <w:basedOn w:val="a"/>
    <w:rsid w:val="00C0127A"/>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7" w:customStyle="1">
    <w:name w:val="xl77"/>
    <w:basedOn w:val="a"/>
    <w:rsid w:val="00C0127A"/>
    <w:pPr>
      <w:pBdr>
        <w:top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8" w:customStyle="1">
    <w:name w:val="xl78"/>
    <w:basedOn w:val="a"/>
    <w:rsid w:val="00C0127A"/>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9" w:customStyle="1">
    <w:name w:val="xl79"/>
    <w:basedOn w:val="a"/>
    <w:rsid w:val="00C0127A"/>
    <w:pPr>
      <w:pBdr>
        <w:top w:color="auto" w:space="0" w:sz="8" w:val="single"/>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0" w:customStyle="1">
    <w:name w:val="xl80"/>
    <w:basedOn w:val="a"/>
    <w:rsid w:val="00C0127A"/>
    <w:pPr>
      <w:pBdr>
        <w:top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1" w:customStyle="1">
    <w:name w:val="xl81"/>
    <w:basedOn w:val="a"/>
    <w:rsid w:val="00C0127A"/>
    <w:pPr>
      <w:pBdr>
        <w:top w:color="auto" w:space="0" w:sz="8" w:val="single"/>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2" w:customStyle="1">
    <w:name w:val="xl82"/>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3" w:customStyle="1">
    <w:name w:val="xl83"/>
    <w:basedOn w:val="a"/>
    <w:rsid w:val="00C0127A"/>
    <w:pPr>
      <w:pBdr>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4" w:customStyle="1">
    <w:name w:val="xl84"/>
    <w:basedOn w:val="a"/>
    <w:rsid w:val="00C0127A"/>
    <w:pPr>
      <w:pBdr>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5" w:customStyle="1">
    <w:name w:val="xl85"/>
    <w:basedOn w:val="a"/>
    <w:rsid w:val="00C0127A"/>
    <w:pPr>
      <w:pBdr>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6" w:customStyle="1">
    <w:name w:val="xl86"/>
    <w:basedOn w:val="a"/>
    <w:rsid w:val="00C0127A"/>
    <w:pPr>
      <w:pBdr>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7" w:customStyle="1">
    <w:name w:val="xl87"/>
    <w:basedOn w:val="a"/>
    <w:rsid w:val="00C0127A"/>
    <w:pPr>
      <w:pBdr>
        <w:left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8" w:customStyle="1">
    <w:name w:val="xl88"/>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89" w:customStyle="1">
    <w:name w:val="xl89"/>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0" w:customStyle="1">
    <w:name w:val="xl90"/>
    <w:basedOn w:val="a"/>
    <w:rsid w:val="00C0127A"/>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1" w:customStyle="1">
    <w:name w:val="xl91"/>
    <w:basedOn w:val="a"/>
    <w:rsid w:val="00C0127A"/>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2" w:customStyle="1">
    <w:name w:val="xl92"/>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3" w:customStyle="1">
    <w:name w:val="xl93"/>
    <w:basedOn w:val="a"/>
    <w:rsid w:val="00C0127A"/>
    <w:pPr>
      <w:pBdr>
        <w:left w:color="auto" w:space="0" w:sz="8" w:val="single"/>
        <w:bottom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4" w:customStyle="1">
    <w:name w:val="xl94"/>
    <w:basedOn w:val="a"/>
    <w:rsid w:val="00C0127A"/>
    <w:pPr>
      <w:pBdr>
        <w:bottom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5" w:customStyle="1">
    <w:name w:val="xl95"/>
    <w:basedOn w:val="a"/>
    <w:rsid w:val="00C0127A"/>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6" w:customStyle="1">
    <w:name w:val="xl96"/>
    <w:basedOn w:val="a"/>
    <w:rsid w:val="00C0127A"/>
    <w:pPr>
      <w:pBdr>
        <w:top w:color="auto" w:space="0" w:sz="8" w:val="single"/>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7" w:customStyle="1">
    <w:name w:val="xl97"/>
    <w:basedOn w:val="a"/>
    <w:rsid w:val="00C0127A"/>
    <w:pPr>
      <w:pBdr>
        <w:top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8" w:customStyle="1">
    <w:name w:val="xl98"/>
    <w:basedOn w:val="a"/>
    <w:rsid w:val="00C0127A"/>
    <w:pPr>
      <w:pBdr>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9" w:customStyle="1">
    <w:name w:val="xl99"/>
    <w:basedOn w:val="a"/>
    <w:rsid w:val="00C0127A"/>
    <w:pPr>
      <w:pBdr>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0" w:customStyle="1">
    <w:name w:val="xl100"/>
    <w:basedOn w:val="a"/>
    <w:rsid w:val="00C0127A"/>
    <w:pPr>
      <w:pBdr>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1" w:customStyle="1">
    <w:name w:val="xl101"/>
    <w:basedOn w:val="a"/>
    <w:rsid w:val="00C0127A"/>
    <w:pPr>
      <w:pBdr>
        <w:left w:color="auto" w:space="0" w:sz="8" w:val="single"/>
        <w:bottom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2" w:customStyle="1">
    <w:name w:val="xl102"/>
    <w:basedOn w:val="a"/>
    <w:rsid w:val="00C0127A"/>
    <w:pPr>
      <w:pBdr>
        <w:bottom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3" w:customStyle="1">
    <w:name w:val="xl103"/>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04" w:customStyle="1">
    <w:name w:val="xl104"/>
    <w:basedOn w:val="a"/>
    <w:rsid w:val="00C0127A"/>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5" w:customStyle="1">
    <w:name w:val="xl105"/>
    <w:basedOn w:val="a"/>
    <w:rsid w:val="00C0127A"/>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6" w:customStyle="1">
    <w:name w:val="xl106"/>
    <w:basedOn w:val="a"/>
    <w:rsid w:val="00C0127A"/>
    <w:pPr>
      <w:pBdr>
        <w:lef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7" w:customStyle="1">
    <w:name w:val="xl107"/>
    <w:basedOn w:val="a"/>
    <w:rsid w:val="00C0127A"/>
    <w:pPr>
      <w:pBdr>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08" w:customStyle="1">
    <w:name w:val="xl108"/>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9" w:customStyle="1">
    <w:name w:val="xl109"/>
    <w:basedOn w:val="a"/>
    <w:rsid w:val="00C0127A"/>
    <w:pPr>
      <w:pBdr>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0" w:customStyle="1">
    <w:name w:val="xl110"/>
    <w:basedOn w:val="a"/>
    <w:rsid w:val="00C0127A"/>
    <w:pPr>
      <w:pBdr>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1" w:customStyle="1">
    <w:name w:val="xl111"/>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2" w:customStyle="1">
    <w:name w:val="xl112"/>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3" w:customStyle="1">
    <w:name w:val="xl113"/>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4" w:customStyle="1">
    <w:name w:val="xl114"/>
    <w:basedOn w:val="a"/>
    <w:rsid w:val="00C0127A"/>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5" w:customStyle="1">
    <w:name w:val="xl115"/>
    <w:basedOn w:val="a"/>
    <w:rsid w:val="00C0127A"/>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6" w:customStyle="1">
    <w:name w:val="xl116"/>
    <w:basedOn w:val="a"/>
    <w:rsid w:val="00C0127A"/>
    <w:pPr>
      <w:pBdr>
        <w:top w:color="auto" w:space="0" w:sz="8" w:val="single"/>
        <w:lef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7" w:customStyle="1">
    <w:name w:val="xl117"/>
    <w:basedOn w:val="a"/>
    <w:rsid w:val="00C0127A"/>
    <w:pPr>
      <w:pBdr>
        <w:top w:color="auto" w:space="0" w:sz="8" w:val="single"/>
        <w:righ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8" w:customStyle="1">
    <w:name w:val="xl118"/>
    <w:basedOn w:val="a"/>
    <w:rsid w:val="00C0127A"/>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9" w:customStyle="1">
    <w:name w:val="xl119"/>
    <w:basedOn w:val="a"/>
    <w:rsid w:val="00C0127A"/>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0" w:customStyle="1">
    <w:name w:val="xl120"/>
    <w:basedOn w:val="a"/>
    <w:rsid w:val="00C0127A"/>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1" w:customStyle="1">
    <w:name w:val="xl121"/>
    <w:basedOn w:val="a"/>
    <w:rsid w:val="00C0127A"/>
    <w:pPr>
      <w:pBdr>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2" w:customStyle="1">
    <w:name w:val="xl122"/>
    <w:basedOn w:val="a"/>
    <w:rsid w:val="00C0127A"/>
    <w:pPr>
      <w:pBdr>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3" w:customStyle="1">
    <w:name w:val="xl123"/>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4" w:customStyle="1">
    <w:name w:val="xl124"/>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5" w:customStyle="1">
    <w:name w:val="xl125"/>
    <w:basedOn w:val="a"/>
    <w:rsid w:val="00C0127A"/>
    <w:pPr>
      <w:pBdr>
        <w:top w:color="auto" w:space="0" w:sz="8" w:val="single"/>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6" w:customStyle="1">
    <w:name w:val="xl126"/>
    <w:basedOn w:val="a"/>
    <w:rsid w:val="00C0127A"/>
    <w:pPr>
      <w:pBdr>
        <w:top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7" w:customStyle="1">
    <w:name w:val="xl127"/>
    <w:basedOn w:val="a"/>
    <w:rsid w:val="00C0127A"/>
    <w:pPr>
      <w:pBdr>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8" w:customStyle="1">
    <w:name w:val="xl128"/>
    <w:basedOn w:val="a"/>
    <w:rsid w:val="00C0127A"/>
    <w:pPr>
      <w:pBdr>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9" w:customStyle="1">
    <w:name w:val="xl129"/>
    <w:basedOn w:val="a"/>
    <w:rsid w:val="00C0127A"/>
    <w:pPr>
      <w:pBdr>
        <w:left w:color="auto" w:space="0" w:sz="8" w:val="single"/>
        <w:bottom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0" w:customStyle="1">
    <w:name w:val="xl130"/>
    <w:basedOn w:val="a"/>
    <w:rsid w:val="00C0127A"/>
    <w:pPr>
      <w:pBdr>
        <w:bottom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1" w:customStyle="1">
    <w:name w:val="xl131"/>
    <w:basedOn w:val="a"/>
    <w:rsid w:val="00C0127A"/>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32" w:customStyle="1">
    <w:name w:val="xl132"/>
    <w:basedOn w:val="a"/>
    <w:rsid w:val="00C0127A"/>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33" w:customStyle="1">
    <w:name w:val="xl133"/>
    <w:basedOn w:val="a"/>
    <w:rsid w:val="00C0127A"/>
    <w:pPr>
      <w:pBdr>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34" w:customStyle="1">
    <w:name w:val="xl134"/>
    <w:basedOn w:val="a"/>
    <w:rsid w:val="00C0127A"/>
    <w:pPr>
      <w:pBdr>
        <w:top w:color="auto" w:space="0" w:sz="8" w:val="single"/>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5" w:customStyle="1">
    <w:name w:val="xl135"/>
    <w:basedOn w:val="a"/>
    <w:rsid w:val="00C0127A"/>
    <w:pPr>
      <w:pBdr>
        <w:top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6" w:customStyle="1">
    <w:name w:val="xl136"/>
    <w:basedOn w:val="a"/>
    <w:rsid w:val="00C0127A"/>
    <w:pPr>
      <w:pBdr>
        <w:top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7" w:customStyle="1">
    <w:name w:val="xl137"/>
    <w:basedOn w:val="a"/>
    <w:rsid w:val="00C0127A"/>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38" w:customStyle="1">
    <w:name w:val="xl138"/>
    <w:basedOn w:val="a"/>
    <w:rsid w:val="00C0127A"/>
    <w:pPr>
      <w:spacing w:after="100" w:afterAutospacing="1" w:before="100" w:beforeAutospacing="1"/>
      <w:textAlignment w:val="center"/>
    </w:pPr>
    <w:rPr>
      <w:rFonts w:ascii="Times New Roman" w:hAnsi="Times New Roman"/>
      <w:lang w:eastAsia="ru-RU" w:val="ru-RU"/>
    </w:rPr>
  </w:style>
  <w:style w:type="paragraph" w:styleId="xl139" w:customStyle="1">
    <w:name w:val="xl139"/>
    <w:basedOn w:val="a"/>
    <w:rsid w:val="00C0127A"/>
    <w:pPr>
      <w:pBdr>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40" w:customStyle="1">
    <w:name w:val="xl140"/>
    <w:basedOn w:val="a"/>
    <w:rsid w:val="00C0127A"/>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41" w:customStyle="1">
    <w:name w:val="xl141"/>
    <w:basedOn w:val="a"/>
    <w:rsid w:val="00C0127A"/>
    <w:pPr>
      <w:spacing w:after="100" w:afterAutospacing="1" w:before="100" w:beforeAutospacing="1"/>
      <w:textAlignment w:val="center"/>
    </w:pPr>
    <w:rPr>
      <w:rFonts w:ascii="Times New Roman" w:hAnsi="Times New Roman"/>
      <w:lang w:eastAsia="ru-RU" w:val="ru-RU"/>
    </w:rPr>
  </w:style>
  <w:style w:type="paragraph" w:styleId="xl142" w:customStyle="1">
    <w:name w:val="xl142"/>
    <w:basedOn w:val="a"/>
    <w:rsid w:val="00C0127A"/>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3" w:customStyle="1">
    <w:name w:val="xl143"/>
    <w:basedOn w:val="a"/>
    <w:rsid w:val="00C0127A"/>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4" w:customStyle="1">
    <w:name w:val="xl144"/>
    <w:basedOn w:val="a"/>
    <w:rsid w:val="00C0127A"/>
    <w:pPr>
      <w:pBdr>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5" w:customStyle="1">
    <w:name w:val="xl145"/>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6" w:customStyle="1">
    <w:name w:val="xl146"/>
    <w:basedOn w:val="a"/>
    <w:rsid w:val="00C0127A"/>
    <w:pPr>
      <w:pBdr>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7" w:customStyle="1">
    <w:name w:val="xl147"/>
    <w:basedOn w:val="a"/>
    <w:rsid w:val="00C0127A"/>
    <w:pPr>
      <w:spacing w:after="100" w:afterAutospacing="1" w:before="100" w:beforeAutospacing="1"/>
      <w:textAlignment w:val="center"/>
    </w:pPr>
    <w:rPr>
      <w:rFonts w:ascii="Times New Roman" w:hAnsi="Times New Roman"/>
      <w:b w:val="1"/>
      <w:bCs w:val="1"/>
      <w:i w:val="1"/>
      <w:iCs w:val="1"/>
      <w:lang w:eastAsia="ru-RU" w:val="ru-RU"/>
    </w:rPr>
  </w:style>
  <w:style w:type="paragraph" w:styleId="xl148" w:customStyle="1">
    <w:name w:val="xl148"/>
    <w:basedOn w:val="a"/>
    <w:rsid w:val="00C0127A"/>
    <w:pPr>
      <w:pBdr>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9" w:customStyle="1">
    <w:name w:val="xl149"/>
    <w:basedOn w:val="a"/>
    <w:rsid w:val="00C0127A"/>
    <w:pP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50" w:customStyle="1">
    <w:name w:val="xl150"/>
    <w:basedOn w:val="a"/>
    <w:rsid w:val="00C0127A"/>
    <w:pPr>
      <w:pBdr>
        <w:left w:color="auto" w:space="7"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1" w:customStyle="1">
    <w:name w:val="xl151"/>
    <w:basedOn w:val="a"/>
    <w:rsid w:val="00C0127A"/>
    <w:pPr>
      <w:spacing w:after="100" w:afterAutospacing="1" w:before="100" w:beforeAutospacing="1"/>
      <w:ind w:firstLine="100" w:firstLineChars="100"/>
      <w:textAlignment w:val="center"/>
    </w:pPr>
    <w:rPr>
      <w:rFonts w:ascii="Times New Roman" w:hAnsi="Times New Roman"/>
      <w:lang w:eastAsia="ru-RU" w:val="ru-RU"/>
    </w:rPr>
  </w:style>
  <w:style w:type="paragraph" w:styleId="xl152" w:customStyle="1">
    <w:name w:val="xl152"/>
    <w:basedOn w:val="a"/>
    <w:rsid w:val="00C0127A"/>
    <w:pPr>
      <w:pBdr>
        <w:right w:color="auto" w:space="0"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3" w:customStyle="1">
    <w:name w:val="xl153"/>
    <w:basedOn w:val="a"/>
    <w:rsid w:val="00C0127A"/>
    <w:pPr>
      <w:pBdr>
        <w:left w:color="auto" w:space="7"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4" w:customStyle="1">
    <w:name w:val="xl154"/>
    <w:basedOn w:val="a"/>
    <w:rsid w:val="00C0127A"/>
    <w:pP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5" w:customStyle="1">
    <w:name w:val="xl155"/>
    <w:basedOn w:val="a"/>
    <w:rsid w:val="00C0127A"/>
    <w:pPr>
      <w:pBdr>
        <w:right w:color="auto" w:space="0"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6" w:customStyle="1">
    <w:name w:val="xl156"/>
    <w:basedOn w:val="a"/>
    <w:rsid w:val="00C0127A"/>
    <w:pPr>
      <w:pBdr>
        <w:lef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7" w:customStyle="1">
    <w:name w:val="xl157"/>
    <w:basedOn w:val="a"/>
    <w:rsid w:val="00C0127A"/>
    <w:pPr>
      <w:spacing w:after="100" w:afterAutospacing="1" w:before="100" w:beforeAutospacing="1"/>
      <w:textAlignment w:val="center"/>
    </w:pPr>
    <w:rPr>
      <w:rFonts w:ascii="Times New Roman" w:hAnsi="Times New Roman"/>
      <w:color w:val="000000"/>
      <w:lang w:eastAsia="ru-RU" w:val="ru-RU"/>
    </w:rPr>
  </w:style>
  <w:style w:type="paragraph" w:styleId="xl158" w:customStyle="1">
    <w:name w:val="xl158"/>
    <w:basedOn w:val="a"/>
    <w:rsid w:val="00C0127A"/>
    <w:pPr>
      <w:pBdr>
        <w:righ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9" w:customStyle="1">
    <w:name w:val="xl159"/>
    <w:basedOn w:val="a"/>
    <w:rsid w:val="00C0127A"/>
    <w:pPr>
      <w:pBdr>
        <w:bottom w:color="auto" w:space="0" w:sz="8" w:val="single"/>
      </w:pBdr>
      <w:spacing w:after="100" w:afterAutospacing="1" w:before="100" w:beforeAutospacing="1"/>
      <w:jc w:val="both"/>
      <w:textAlignment w:val="center"/>
    </w:pPr>
    <w:rPr>
      <w:rFonts w:ascii="Times New Roman" w:hAnsi="Times New Roman"/>
      <w:lang w:eastAsia="ru-RU" w:val="ru-RU"/>
    </w:rPr>
  </w:style>
  <w:style w:type="character" w:styleId="210pt" w:customStyle="1">
    <w:name w:val="Основной текст (2) + 10 pt"/>
    <w:aliases w:val="Не полужирный"/>
    <w:rsid w:val="00C0127A"/>
    <w:rPr>
      <w:rFonts w:ascii="Times New Roman" w:hAnsi="Times New Roman"/>
      <w:b w:val="1"/>
      <w:color w:val="000000"/>
      <w:spacing w:val="0"/>
      <w:w w:val="100"/>
      <w:position w:val="0"/>
      <w:sz w:val="20"/>
      <w:u w:val="none"/>
      <w:lang w:eastAsia="ru-RU" w:val="ru-RU"/>
    </w:rPr>
  </w:style>
  <w:style w:type="paragraph" w:styleId="12" w:customStyle="1">
    <w:name w:val="Абзац списка1"/>
    <w:basedOn w:val="a"/>
    <w:rsid w:val="00C0127A"/>
    <w:pPr>
      <w:spacing w:after="200" w:line="276" w:lineRule="auto"/>
      <w:ind w:left="720"/>
      <w:contextualSpacing w:val="1"/>
    </w:pPr>
    <w:rPr>
      <w:sz w:val="22"/>
      <w:szCs w:val="22"/>
      <w:lang w:val="ru-RU"/>
    </w:rPr>
  </w:style>
  <w:style w:type="character" w:styleId="210pt1" w:customStyle="1">
    <w:name w:val="Основной текст (2) + 10 pt1"/>
    <w:aliases w:val="Не полужирный2"/>
    <w:rsid w:val="00C0127A"/>
    <w:rPr>
      <w:rFonts w:ascii="Times New Roman" w:hAnsi="Times New Roman"/>
      <w:b w:val="1"/>
      <w:color w:val="000000"/>
      <w:spacing w:val="0"/>
      <w:w w:val="100"/>
      <w:position w:val="0"/>
      <w:sz w:val="20"/>
      <w:u w:val="none"/>
      <w:lang w:eastAsia="ru-RU" w:val="ru-RU"/>
    </w:rPr>
  </w:style>
  <w:style w:type="paragraph" w:styleId="afffffd">
    <w:name w:val="No Spacing"/>
    <w:uiPriority w:val="1"/>
    <w:qFormat w:val="1"/>
    <w:rsid w:val="00C0127A"/>
    <w:pPr>
      <w:spacing w:after="0" w:line="240" w:lineRule="auto"/>
    </w:pPr>
    <w:rPr>
      <w:rFonts w:ascii="Calibri" w:eastAsia="Times New Roman" w:hAnsi="Calibri"/>
      <w:sz w:val="22"/>
      <w:szCs w:val="22"/>
      <w:lang w:eastAsia="ru-RU"/>
    </w:rPr>
  </w:style>
  <w:style w:type="paragraph" w:styleId="p11" w:customStyle="1">
    <w:name w:val="p11"/>
    <w:basedOn w:val="a"/>
    <w:rsid w:val="00C0127A"/>
    <w:pPr>
      <w:spacing w:after="100" w:afterAutospacing="1" w:before="100" w:beforeAutospacing="1"/>
    </w:pPr>
    <w:rPr>
      <w:rFonts w:ascii="Times New Roman" w:hAnsi="Times New Roman"/>
      <w:lang w:eastAsia="ru-RU" w:val="ru-RU"/>
    </w:rPr>
  </w:style>
  <w:style w:type="character" w:styleId="s1" w:customStyle="1">
    <w:name w:val="s1"/>
    <w:rsid w:val="00C0127A"/>
  </w:style>
  <w:style w:type="paragraph" w:styleId="p2" w:customStyle="1">
    <w:name w:val="p2"/>
    <w:basedOn w:val="a"/>
    <w:rsid w:val="00C0127A"/>
    <w:pPr>
      <w:spacing w:after="100" w:afterAutospacing="1" w:before="100" w:beforeAutospacing="1"/>
    </w:pPr>
    <w:rPr>
      <w:rFonts w:ascii="Times New Roman" w:hAnsi="Times New Roman"/>
      <w:lang w:eastAsia="ru-RU" w:val="ru-RU"/>
    </w:rPr>
  </w:style>
  <w:style w:type="character" w:styleId="s4" w:customStyle="1">
    <w:name w:val="s4"/>
    <w:rsid w:val="00C0127A"/>
  </w:style>
  <w:style w:type="character" w:styleId="s5" w:customStyle="1">
    <w:name w:val="s5"/>
    <w:rsid w:val="00C0127A"/>
  </w:style>
  <w:style w:type="paragraph" w:styleId="p13" w:customStyle="1">
    <w:name w:val="p13"/>
    <w:basedOn w:val="a"/>
    <w:rsid w:val="00C0127A"/>
    <w:pPr>
      <w:spacing w:after="100" w:afterAutospacing="1" w:before="100" w:beforeAutospacing="1"/>
    </w:pPr>
    <w:rPr>
      <w:rFonts w:ascii="Times New Roman" w:hAnsi="Times New Roman"/>
      <w:lang w:eastAsia="ru-RU" w:val="ru-RU"/>
    </w:rPr>
  </w:style>
  <w:style w:type="character" w:styleId="s8" w:customStyle="1">
    <w:name w:val="s8"/>
    <w:rsid w:val="00C0127A"/>
  </w:style>
  <w:style w:type="paragraph" w:styleId="p6" w:customStyle="1">
    <w:name w:val="p6"/>
    <w:basedOn w:val="a"/>
    <w:rsid w:val="00C0127A"/>
    <w:pPr>
      <w:spacing w:after="100" w:afterAutospacing="1" w:before="100" w:beforeAutospacing="1"/>
    </w:pPr>
    <w:rPr>
      <w:rFonts w:ascii="Times New Roman" w:hAnsi="Times New Roman"/>
      <w:lang w:eastAsia="ru-RU" w:val="ru-RU"/>
    </w:rPr>
  </w:style>
  <w:style w:type="character" w:styleId="s2" w:customStyle="1">
    <w:name w:val="s2"/>
    <w:rsid w:val="00C0127A"/>
  </w:style>
  <w:style w:type="character" w:styleId="s6" w:customStyle="1">
    <w:name w:val="s6"/>
    <w:rsid w:val="00C0127A"/>
  </w:style>
  <w:style w:type="character" w:styleId="s7" w:customStyle="1">
    <w:name w:val="s7"/>
    <w:rsid w:val="00C0127A"/>
  </w:style>
  <w:style w:type="paragraph" w:styleId="c11" w:customStyle="1">
    <w:name w:val="c11"/>
    <w:basedOn w:val="a"/>
    <w:rsid w:val="00C0127A"/>
    <w:pPr>
      <w:spacing w:after="100" w:afterAutospacing="1" w:before="100" w:beforeAutospacing="1"/>
    </w:pPr>
    <w:rPr>
      <w:rFonts w:ascii="Times New Roman" w:hAnsi="Times New Roman"/>
      <w:lang w:eastAsia="ru-RU" w:val="ru-RU"/>
    </w:rPr>
  </w:style>
  <w:style w:type="character" w:styleId="c8" w:customStyle="1">
    <w:name w:val="c8"/>
    <w:rsid w:val="00C0127A"/>
  </w:style>
  <w:style w:type="paragraph" w:styleId="p1" w:customStyle="1">
    <w:name w:val="p1"/>
    <w:basedOn w:val="a"/>
    <w:rsid w:val="00C0127A"/>
    <w:pPr>
      <w:spacing w:after="100" w:afterAutospacing="1" w:before="100" w:beforeAutospacing="1"/>
    </w:pPr>
    <w:rPr>
      <w:rFonts w:ascii="Times New Roman" w:hAnsi="Times New Roman"/>
      <w:lang w:eastAsia="ru-RU" w:val="ru-RU"/>
    </w:rPr>
  </w:style>
  <w:style w:type="paragraph" w:styleId="p3" w:customStyle="1">
    <w:name w:val="p3"/>
    <w:basedOn w:val="a"/>
    <w:rsid w:val="00C0127A"/>
    <w:pPr>
      <w:spacing w:after="100" w:afterAutospacing="1" w:before="100" w:beforeAutospacing="1"/>
    </w:pPr>
    <w:rPr>
      <w:rFonts w:ascii="Times New Roman" w:hAnsi="Times New Roman"/>
      <w:lang w:eastAsia="ru-RU" w:val="ru-RU"/>
    </w:rPr>
  </w:style>
  <w:style w:type="paragraph" w:styleId="p4" w:customStyle="1">
    <w:name w:val="p4"/>
    <w:basedOn w:val="a"/>
    <w:rsid w:val="00C0127A"/>
    <w:pPr>
      <w:spacing w:after="100" w:afterAutospacing="1" w:before="100" w:beforeAutospacing="1"/>
    </w:pPr>
    <w:rPr>
      <w:rFonts w:ascii="Times New Roman" w:hAnsi="Times New Roman"/>
      <w:lang w:eastAsia="ru-RU" w:val="ru-RU"/>
    </w:rPr>
  </w:style>
  <w:style w:type="paragraph" w:styleId="p5" w:customStyle="1">
    <w:name w:val="p5"/>
    <w:basedOn w:val="a"/>
    <w:rsid w:val="00C0127A"/>
    <w:pPr>
      <w:spacing w:after="100" w:afterAutospacing="1" w:before="100" w:beforeAutospacing="1"/>
    </w:pPr>
    <w:rPr>
      <w:rFonts w:ascii="Times New Roman" w:hAnsi="Times New Roman"/>
      <w:lang w:eastAsia="ru-RU" w:val="ru-RU"/>
    </w:rPr>
  </w:style>
  <w:style w:type="paragraph" w:styleId="western" w:customStyle="1">
    <w:name w:val="western"/>
    <w:basedOn w:val="a"/>
    <w:rsid w:val="00C0127A"/>
    <w:pPr>
      <w:spacing w:after="100" w:afterAutospacing="1" w:before="100" w:beforeAutospacing="1"/>
    </w:pPr>
    <w:rPr>
      <w:rFonts w:ascii="Times New Roman" w:hAnsi="Times New Roman"/>
      <w:lang w:eastAsia="ru-RU" w:val="ru-RU"/>
    </w:rPr>
  </w:style>
  <w:style w:type="character" w:styleId="afffffe">
    <w:name w:val="Strong"/>
    <w:basedOn w:val="a0"/>
    <w:uiPriority w:val="22"/>
    <w:qFormat w:val="1"/>
    <w:rsid w:val="00C0127A"/>
    <w:rPr>
      <w:rFonts w:cs="Times New Roman"/>
      <w:b w:val="1"/>
    </w:rPr>
  </w:style>
  <w:style w:type="character" w:styleId="pathseparator" w:customStyle="1">
    <w:name w:val="path__separator"/>
    <w:rsid w:val="00C0127A"/>
  </w:style>
  <w:style w:type="paragraph" w:styleId="p10" w:customStyle="1">
    <w:name w:val="p10"/>
    <w:basedOn w:val="a"/>
    <w:rsid w:val="00C0127A"/>
    <w:pPr>
      <w:spacing w:after="100" w:afterAutospacing="1" w:before="100" w:beforeAutospacing="1"/>
    </w:pPr>
    <w:rPr>
      <w:rFonts w:ascii="Times New Roman" w:hAnsi="Times New Roman"/>
      <w:lang w:eastAsia="ru-RU" w:val="ru-RU"/>
    </w:rPr>
  </w:style>
  <w:style w:type="paragraph" w:styleId="p18" w:customStyle="1">
    <w:name w:val="p18"/>
    <w:basedOn w:val="a"/>
    <w:rsid w:val="00C0127A"/>
    <w:pPr>
      <w:spacing w:after="100" w:afterAutospacing="1" w:before="100" w:beforeAutospacing="1"/>
    </w:pPr>
    <w:rPr>
      <w:rFonts w:ascii="Times New Roman" w:hAnsi="Times New Roman"/>
      <w:lang w:eastAsia="ru-RU" w:val="ru-RU"/>
    </w:rPr>
  </w:style>
  <w:style w:type="paragraph" w:styleId="p24" w:customStyle="1">
    <w:name w:val="p24"/>
    <w:basedOn w:val="a"/>
    <w:rsid w:val="00C0127A"/>
    <w:pPr>
      <w:spacing w:after="100" w:afterAutospacing="1" w:before="100" w:beforeAutospacing="1"/>
    </w:pPr>
    <w:rPr>
      <w:rFonts w:ascii="Times New Roman" w:hAnsi="Times New Roman"/>
      <w:lang w:eastAsia="ru-RU" w:val="ru-RU"/>
    </w:rPr>
  </w:style>
  <w:style w:type="paragraph" w:styleId="p39" w:customStyle="1">
    <w:name w:val="p39"/>
    <w:basedOn w:val="a"/>
    <w:rsid w:val="00C0127A"/>
    <w:pPr>
      <w:spacing w:after="100" w:afterAutospacing="1" w:before="100" w:beforeAutospacing="1"/>
    </w:pPr>
    <w:rPr>
      <w:rFonts w:ascii="Times New Roman" w:hAnsi="Times New Roman"/>
      <w:lang w:eastAsia="ru-RU" w:val="ru-RU"/>
    </w:rPr>
  </w:style>
  <w:style w:type="character" w:styleId="s36" w:customStyle="1">
    <w:name w:val="s36"/>
    <w:rsid w:val="00C0127A"/>
  </w:style>
  <w:style w:type="paragraph" w:styleId="affffff" w:customStyle="1">
    <w:name w:val="Знак"/>
    <w:basedOn w:val="a"/>
    <w:rsid w:val="00C0127A"/>
    <w:pPr>
      <w:spacing w:after="160" w:line="240" w:lineRule="exact"/>
    </w:pPr>
    <w:rPr>
      <w:rFonts w:ascii="Verdana" w:hAnsi="Verdana"/>
      <w:sz w:val="20"/>
      <w:szCs w:val="20"/>
      <w:lang w:eastAsia="ru-RU" w:val="ru-RU"/>
    </w:rPr>
  </w:style>
  <w:style w:type="paragraph" w:styleId="29" w:customStyle="1">
    <w:name w:val="Знак2"/>
    <w:basedOn w:val="a"/>
    <w:rsid w:val="00C0127A"/>
    <w:pPr>
      <w:tabs>
        <w:tab w:val="left" w:pos="708"/>
      </w:tabs>
      <w:spacing w:after="160" w:line="240" w:lineRule="exact"/>
    </w:pPr>
    <w:rPr>
      <w:rFonts w:ascii="Verdana" w:cs="Verdana" w:hAnsi="Verdana"/>
      <w:sz w:val="20"/>
      <w:szCs w:val="20"/>
    </w:rPr>
  </w:style>
  <w:style w:type="paragraph" w:styleId="Style1" w:customStyle="1">
    <w:name w:val="Style1"/>
    <w:basedOn w:val="a"/>
    <w:rsid w:val="00C0127A"/>
    <w:pPr>
      <w:widowControl w:val="0"/>
      <w:autoSpaceDE w:val="0"/>
      <w:autoSpaceDN w:val="0"/>
      <w:adjustRightInd w:val="0"/>
      <w:spacing w:line="278" w:lineRule="exact"/>
      <w:ind w:firstLine="120"/>
    </w:pPr>
    <w:rPr>
      <w:rFonts w:ascii="Times New Roman" w:hAnsi="Times New Roman"/>
      <w:lang w:eastAsia="ru-RU" w:val="ru-RU"/>
    </w:rPr>
  </w:style>
  <w:style w:type="paragraph" w:styleId="Style26" w:customStyle="1">
    <w:name w:val="Style26"/>
    <w:basedOn w:val="a"/>
    <w:uiPriority w:val="99"/>
    <w:rsid w:val="00C0127A"/>
    <w:pPr>
      <w:widowControl w:val="0"/>
      <w:autoSpaceDE w:val="0"/>
      <w:autoSpaceDN w:val="0"/>
      <w:adjustRightInd w:val="0"/>
      <w:spacing w:line="278" w:lineRule="exact"/>
      <w:jc w:val="center"/>
    </w:pPr>
    <w:rPr>
      <w:rFonts w:ascii="Times New Roman" w:hAnsi="Times New Roman"/>
      <w:lang w:eastAsia="ru-RU" w:val="ru-RU"/>
    </w:rPr>
  </w:style>
  <w:style w:type="character" w:styleId="FontStyle51" w:customStyle="1">
    <w:name w:val="Font Style51"/>
    <w:uiPriority w:val="99"/>
    <w:rsid w:val="00C0127A"/>
    <w:rPr>
      <w:rFonts w:ascii="Times New Roman" w:hAnsi="Times New Roman"/>
      <w:sz w:val="22"/>
    </w:rPr>
  </w:style>
  <w:style w:type="paragraph" w:styleId="Style33" w:customStyle="1">
    <w:name w:val="Style33"/>
    <w:basedOn w:val="a"/>
    <w:uiPriority w:val="99"/>
    <w:rsid w:val="00C0127A"/>
    <w:pPr>
      <w:widowControl w:val="0"/>
      <w:autoSpaceDE w:val="0"/>
      <w:autoSpaceDN w:val="0"/>
      <w:adjustRightInd w:val="0"/>
      <w:spacing w:line="275" w:lineRule="exact"/>
      <w:ind w:firstLine="283"/>
    </w:pPr>
    <w:rPr>
      <w:rFonts w:ascii="Times New Roman" w:hAnsi="Times New Roman"/>
      <w:lang w:eastAsia="ru-RU" w:val="ru-RU"/>
    </w:rPr>
  </w:style>
  <w:style w:type="paragraph" w:styleId="Style37" w:customStyle="1">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lang w:eastAsia="ru-RU" w:val="ru-RU"/>
    </w:rPr>
  </w:style>
  <w:style w:type="character" w:styleId="FontStyle48" w:customStyle="1">
    <w:name w:val="Font Style48"/>
    <w:uiPriority w:val="99"/>
    <w:rsid w:val="00C0127A"/>
    <w:rPr>
      <w:rFonts w:ascii="Times New Roman" w:hAnsi="Times New Roman"/>
      <w:b w:val="1"/>
      <w:sz w:val="22"/>
    </w:rPr>
  </w:style>
  <w:style w:type="paragraph" w:styleId="Style14" w:customStyle="1">
    <w:name w:val="Style14"/>
    <w:basedOn w:val="a"/>
    <w:rsid w:val="00C0127A"/>
    <w:pPr>
      <w:widowControl w:val="0"/>
      <w:autoSpaceDE w:val="0"/>
      <w:autoSpaceDN w:val="0"/>
      <w:adjustRightInd w:val="0"/>
      <w:spacing w:line="269" w:lineRule="exact"/>
      <w:ind w:hanging="432"/>
      <w:jc w:val="both"/>
    </w:pPr>
    <w:rPr>
      <w:lang w:eastAsia="ru-RU" w:val="ru-RU"/>
    </w:rPr>
  </w:style>
  <w:style w:type="character" w:styleId="FontStyle47" w:customStyle="1">
    <w:name w:val="Font Style47"/>
    <w:rsid w:val="00C0127A"/>
    <w:rPr>
      <w:rFonts w:ascii="Times New Roman" w:hAnsi="Times New Roman"/>
      <w:sz w:val="22"/>
    </w:rPr>
  </w:style>
  <w:style w:type="paragraph" w:styleId="Style2" w:customStyle="1">
    <w:name w:val="Style2"/>
    <w:basedOn w:val="a"/>
    <w:rsid w:val="00C0127A"/>
    <w:pPr>
      <w:widowControl w:val="0"/>
      <w:autoSpaceDE w:val="0"/>
      <w:autoSpaceDN w:val="0"/>
      <w:adjustRightInd w:val="0"/>
      <w:spacing w:line="274" w:lineRule="exact"/>
      <w:ind w:firstLine="571"/>
    </w:pPr>
    <w:rPr>
      <w:rFonts w:ascii="Times New Roman" w:hAnsi="Times New Roman"/>
      <w:lang w:eastAsia="ru-RU" w:val="ru-RU"/>
    </w:rPr>
  </w:style>
  <w:style w:type="paragraph" w:styleId="Style3" w:customStyle="1">
    <w:name w:val="Style3"/>
    <w:basedOn w:val="a"/>
    <w:uiPriority w:val="99"/>
    <w:rsid w:val="00C0127A"/>
    <w:pPr>
      <w:widowControl w:val="0"/>
      <w:autoSpaceDE w:val="0"/>
      <w:autoSpaceDN w:val="0"/>
      <w:adjustRightInd w:val="0"/>
      <w:spacing w:line="276" w:lineRule="exact"/>
      <w:jc w:val="center"/>
    </w:pPr>
    <w:rPr>
      <w:rFonts w:ascii="Times New Roman" w:hAnsi="Times New Roman"/>
      <w:lang w:eastAsia="ru-RU" w:val="ru-RU"/>
    </w:rPr>
  </w:style>
  <w:style w:type="character" w:styleId="FontStyle13" w:customStyle="1">
    <w:name w:val="Font Style13"/>
    <w:rsid w:val="00C0127A"/>
    <w:rPr>
      <w:rFonts w:ascii="Times New Roman" w:hAnsi="Times New Roman"/>
      <w:b w:val="1"/>
      <w:sz w:val="26"/>
    </w:rPr>
  </w:style>
  <w:style w:type="character" w:styleId="FontStyle11" w:customStyle="1">
    <w:name w:val="Font Style11"/>
    <w:rsid w:val="00C0127A"/>
    <w:rPr>
      <w:rFonts w:ascii="Times New Roman" w:hAnsi="Times New Roman"/>
      <w:b w:val="1"/>
      <w:sz w:val="22"/>
    </w:rPr>
  </w:style>
  <w:style w:type="paragraph" w:styleId="ConsPlusNonformat" w:customStyle="1">
    <w:name w:val="ConsPlusNonformat"/>
    <w:rsid w:val="00C0127A"/>
    <w:pPr>
      <w:widowControl w:val="0"/>
      <w:autoSpaceDE w:val="0"/>
      <w:autoSpaceDN w:val="0"/>
      <w:adjustRightInd w:val="0"/>
      <w:spacing w:after="0" w:line="240" w:lineRule="auto"/>
    </w:pPr>
    <w:rPr>
      <w:rFonts w:ascii="Courier New" w:cs="Courier New" w:eastAsia="Times New Roman" w:hAnsi="Courier New"/>
      <w:sz w:val="20"/>
      <w:szCs w:val="20"/>
      <w:lang w:eastAsia="ru-RU"/>
    </w:rPr>
  </w:style>
  <w:style w:type="paragraph" w:styleId="ConsPlusTitle" w:customStyle="1">
    <w:name w:val="ConsPlusTitle"/>
    <w:uiPriority w:val="99"/>
    <w:rsid w:val="00C0127A"/>
    <w:pPr>
      <w:widowControl w:val="0"/>
      <w:autoSpaceDE w:val="0"/>
      <w:autoSpaceDN w:val="0"/>
      <w:adjustRightInd w:val="0"/>
      <w:spacing w:after="0" w:line="240" w:lineRule="auto"/>
    </w:pPr>
    <w:rPr>
      <w:rFonts w:ascii="Arial" w:cs="Arial" w:eastAsia="Times New Roman" w:hAnsi="Arial"/>
      <w:b w:val="1"/>
      <w:bCs w:val="1"/>
      <w:sz w:val="16"/>
      <w:szCs w:val="16"/>
      <w:lang w:eastAsia="ru-RU"/>
    </w:rPr>
  </w:style>
  <w:style w:type="paragraph" w:styleId="41">
    <w:name w:val="toc 4"/>
    <w:basedOn w:val="a"/>
    <w:next w:val="a"/>
    <w:autoRedefine w:val="1"/>
    <w:uiPriority w:val="39"/>
    <w:unhideWhenUsed w:val="1"/>
    <w:rsid w:val="00C0127A"/>
    <w:pPr>
      <w:spacing w:after="100" w:line="276" w:lineRule="auto"/>
      <w:ind w:left="660"/>
    </w:pPr>
    <w:rPr>
      <w:sz w:val="22"/>
      <w:szCs w:val="22"/>
      <w:lang w:eastAsia="ru-RU" w:val="ru-RU"/>
    </w:rPr>
  </w:style>
  <w:style w:type="paragraph" w:styleId="53">
    <w:name w:val="toc 5"/>
    <w:basedOn w:val="a"/>
    <w:next w:val="a"/>
    <w:autoRedefine w:val="1"/>
    <w:uiPriority w:val="39"/>
    <w:unhideWhenUsed w:val="1"/>
    <w:rsid w:val="00C0127A"/>
    <w:pPr>
      <w:spacing w:after="100" w:line="276" w:lineRule="auto"/>
      <w:ind w:left="880"/>
    </w:pPr>
    <w:rPr>
      <w:sz w:val="22"/>
      <w:szCs w:val="22"/>
      <w:lang w:eastAsia="ru-RU" w:val="ru-RU"/>
    </w:rPr>
  </w:style>
  <w:style w:type="paragraph" w:styleId="61">
    <w:name w:val="toc 6"/>
    <w:basedOn w:val="a"/>
    <w:next w:val="a"/>
    <w:autoRedefine w:val="1"/>
    <w:uiPriority w:val="39"/>
    <w:unhideWhenUsed w:val="1"/>
    <w:rsid w:val="00C0127A"/>
    <w:pPr>
      <w:spacing w:after="100" w:line="276" w:lineRule="auto"/>
      <w:ind w:left="1100"/>
    </w:pPr>
    <w:rPr>
      <w:sz w:val="22"/>
      <w:szCs w:val="22"/>
      <w:lang w:eastAsia="ru-RU" w:val="ru-RU"/>
    </w:rPr>
  </w:style>
  <w:style w:type="paragraph" w:styleId="7">
    <w:name w:val="toc 7"/>
    <w:basedOn w:val="a"/>
    <w:next w:val="a"/>
    <w:autoRedefine w:val="1"/>
    <w:uiPriority w:val="39"/>
    <w:unhideWhenUsed w:val="1"/>
    <w:rsid w:val="00C0127A"/>
    <w:pPr>
      <w:spacing w:after="100" w:line="276" w:lineRule="auto"/>
      <w:ind w:left="1320"/>
    </w:pPr>
    <w:rPr>
      <w:sz w:val="22"/>
      <w:szCs w:val="22"/>
      <w:lang w:eastAsia="ru-RU" w:val="ru-RU"/>
    </w:rPr>
  </w:style>
  <w:style w:type="paragraph" w:styleId="8">
    <w:name w:val="toc 8"/>
    <w:basedOn w:val="a"/>
    <w:next w:val="a"/>
    <w:autoRedefine w:val="1"/>
    <w:uiPriority w:val="39"/>
    <w:unhideWhenUsed w:val="1"/>
    <w:rsid w:val="00C0127A"/>
    <w:pPr>
      <w:spacing w:after="100" w:line="276" w:lineRule="auto"/>
      <w:ind w:left="1540"/>
    </w:pPr>
    <w:rPr>
      <w:sz w:val="22"/>
      <w:szCs w:val="22"/>
      <w:lang w:eastAsia="ru-RU" w:val="ru-RU"/>
    </w:rPr>
  </w:style>
  <w:style w:type="paragraph" w:styleId="9">
    <w:name w:val="toc 9"/>
    <w:basedOn w:val="a"/>
    <w:next w:val="a"/>
    <w:autoRedefine w:val="1"/>
    <w:uiPriority w:val="39"/>
    <w:unhideWhenUsed w:val="1"/>
    <w:rsid w:val="00C0127A"/>
    <w:pPr>
      <w:spacing w:after="100" w:line="276" w:lineRule="auto"/>
      <w:ind w:left="1760"/>
    </w:pPr>
    <w:rPr>
      <w:sz w:val="22"/>
      <w:szCs w:val="22"/>
      <w:lang w:eastAsia="ru-RU" w:val="ru-RU"/>
    </w:rPr>
  </w:style>
  <w:style w:type="character" w:styleId="FontStyle16" w:customStyle="1">
    <w:name w:val="Font Style16"/>
    <w:uiPriority w:val="99"/>
    <w:rsid w:val="00C0127A"/>
    <w:rPr>
      <w:rFonts w:ascii="Times New Roman" w:hAnsi="Times New Roman"/>
      <w:sz w:val="26"/>
    </w:rPr>
  </w:style>
  <w:style w:type="character" w:styleId="320" w:customStyle="1">
    <w:name w:val="Заголовок №3 (2)_"/>
    <w:link w:val="321"/>
    <w:locked w:val="1"/>
    <w:rsid w:val="00C0127A"/>
    <w:rPr>
      <w:b w:val="1"/>
      <w:sz w:val="26"/>
      <w:shd w:color="auto" w:fill="ffffff" w:val="clear"/>
    </w:rPr>
  </w:style>
  <w:style w:type="paragraph" w:styleId="321" w:customStyle="1">
    <w:name w:val="Заголовок №3 (2)"/>
    <w:basedOn w:val="a"/>
    <w:link w:val="320"/>
    <w:rsid w:val="00C0127A"/>
    <w:pPr>
      <w:widowControl w:val="0"/>
      <w:shd w:color="auto" w:fill="ffffff" w:val="clear"/>
      <w:spacing w:after="420" w:before="180" w:line="240" w:lineRule="atLeast"/>
      <w:outlineLvl w:val="2"/>
    </w:pPr>
    <w:rPr>
      <w:rFonts w:ascii="Times New Roman" w:hAnsi="Times New Roman" w:eastAsiaTheme="minorHAnsi"/>
      <w:b w:val="1"/>
      <w:sz w:val="26"/>
      <w:szCs w:val="28"/>
      <w:lang w:val="ru-RU"/>
    </w:rPr>
  </w:style>
  <w:style w:type="character" w:styleId="212pt" w:customStyle="1">
    <w:name w:val="Основной текст (2) + 12 pt"/>
    <w:aliases w:val="Не полужирный1"/>
    <w:rsid w:val="00C0127A"/>
    <w:rPr>
      <w:b w:val="1"/>
      <w:color w:val="000000"/>
      <w:w w:val="100"/>
      <w:position w:val="0"/>
      <w:sz w:val="24"/>
      <w:shd w:color="auto" w:fill="ffffff" w:val="clear"/>
      <w:lang w:eastAsia="ru-RU" w:val="ru-RU"/>
    </w:rPr>
  </w:style>
  <w:style w:type="character" w:styleId="42" w:customStyle="1">
    <w:name w:val="Основной текст4"/>
    <w:rsid w:val="00C0127A"/>
    <w:rPr>
      <w:rFonts w:ascii="Times New Roman" w:hAnsi="Times New Roman"/>
      <w:color w:val="000000"/>
      <w:spacing w:val="0"/>
      <w:w w:val="100"/>
      <w:position w:val="0"/>
      <w:sz w:val="23"/>
      <w:u w:val="none"/>
      <w:lang w:eastAsia="ru-RU" w:val="ru-RU"/>
    </w:rPr>
  </w:style>
  <w:style w:type="character" w:styleId="affffff0" w:customStyle="1">
    <w:name w:val="Основной текст_"/>
    <w:link w:val="80"/>
    <w:locked w:val="1"/>
    <w:rsid w:val="00C0127A"/>
    <w:rPr>
      <w:sz w:val="23"/>
      <w:shd w:color="auto" w:fill="ffffff" w:val="clear"/>
    </w:rPr>
  </w:style>
  <w:style w:type="paragraph" w:styleId="80" w:customStyle="1">
    <w:name w:val="Основной текст8"/>
    <w:basedOn w:val="a"/>
    <w:link w:val="affffff0"/>
    <w:rsid w:val="00C0127A"/>
    <w:pPr>
      <w:widowControl w:val="0"/>
      <w:shd w:color="auto" w:fill="ffffff" w:val="clear"/>
      <w:spacing w:after="2340" w:line="278" w:lineRule="exact"/>
      <w:ind w:hanging="1620"/>
      <w:jc w:val="center"/>
    </w:pPr>
    <w:rPr>
      <w:rFonts w:ascii="Times New Roman" w:hAnsi="Times New Roman" w:eastAsiaTheme="minorHAnsi"/>
      <w:sz w:val="23"/>
      <w:szCs w:val="28"/>
      <w:lang w:val="ru-RU"/>
    </w:rPr>
  </w:style>
  <w:style w:type="character" w:styleId="100" w:customStyle="1">
    <w:name w:val="Основной текст (10)_"/>
    <w:link w:val="101"/>
    <w:locked w:val="1"/>
    <w:rsid w:val="00C0127A"/>
    <w:rPr>
      <w:sz w:val="26"/>
      <w:shd w:color="auto" w:fill="ffffff" w:val="clear"/>
    </w:rPr>
  </w:style>
  <w:style w:type="paragraph" w:styleId="101" w:customStyle="1">
    <w:name w:val="Основной текст (10)"/>
    <w:basedOn w:val="a"/>
    <w:link w:val="100"/>
    <w:rsid w:val="00C0127A"/>
    <w:pPr>
      <w:widowControl w:val="0"/>
      <w:shd w:color="auto" w:fill="ffffff" w:val="clear"/>
      <w:spacing w:after="360" w:line="240" w:lineRule="atLeast"/>
    </w:pPr>
    <w:rPr>
      <w:rFonts w:ascii="Times New Roman" w:hAnsi="Times New Roman" w:eastAsiaTheme="minorHAnsi"/>
      <w:sz w:val="26"/>
      <w:szCs w:val="28"/>
      <w:lang w:val="ru-RU"/>
    </w:rPr>
  </w:style>
  <w:style w:type="character" w:styleId="TrebuchetMS" w:customStyle="1">
    <w:name w:val="Основной текст + Trebuchet MS"/>
    <w:aliases w:val="4 pt"/>
    <w:rsid w:val="00C0127A"/>
    <w:rPr>
      <w:rFonts w:ascii="Trebuchet MS" w:hAnsi="Trebuchet MS"/>
      <w:color w:val="000000"/>
      <w:spacing w:val="0"/>
      <w:w w:val="100"/>
      <w:position w:val="0"/>
      <w:sz w:val="8"/>
      <w:u w:val="none"/>
      <w:shd w:color="auto" w:fill="ffffff" w:val="clear"/>
      <w:lang w:eastAsia="ru-RU" w:val="ru-RU"/>
    </w:rPr>
  </w:style>
  <w:style w:type="character" w:styleId="c7" w:customStyle="1">
    <w:name w:val="c7"/>
    <w:rsid w:val="00C0127A"/>
  </w:style>
  <w:style w:type="character" w:styleId="81" w:customStyle="1">
    <w:name w:val="Основной текст (8) + Курсив"/>
    <w:rsid w:val="00C0127A"/>
    <w:rPr>
      <w:rFonts w:ascii="Century Schoolbook" w:hAnsi="Century Schoolbook"/>
      <w:i w:val="1"/>
      <w:color w:val="000000"/>
      <w:spacing w:val="0"/>
      <w:w w:val="100"/>
      <w:position w:val="0"/>
      <w:sz w:val="18"/>
      <w:u w:val="none"/>
      <w:lang w:eastAsia="ru-RU" w:val="ru-RU"/>
    </w:rPr>
  </w:style>
  <w:style w:type="character" w:styleId="82" w:customStyle="1">
    <w:name w:val="Основной текст (8)"/>
    <w:rsid w:val="00C0127A"/>
    <w:rPr>
      <w:rFonts w:ascii="Century Schoolbook" w:hAnsi="Century Schoolbook"/>
      <w:color w:val="000000"/>
      <w:spacing w:val="0"/>
      <w:w w:val="100"/>
      <w:position w:val="0"/>
      <w:sz w:val="18"/>
      <w:u w:val="none"/>
      <w:lang w:eastAsia="ru-RU" w:val="ru-RU"/>
    </w:rPr>
  </w:style>
  <w:style w:type="paragraph" w:styleId="13" w:customStyle="1">
    <w:name w:val="Обычный1"/>
    <w:link w:val="Normal"/>
    <w:qFormat w:val="1"/>
    <w:rsid w:val="00C0127A"/>
    <w:pPr>
      <w:spacing w:after="0" w:line="240" w:lineRule="auto"/>
    </w:pPr>
    <w:rPr>
      <w:rFonts w:ascii="Calibri" w:eastAsia="Times New Roman" w:hAnsi="Calibri"/>
      <w:sz w:val="24"/>
      <w:szCs w:val="20"/>
      <w:lang w:eastAsia="ru-RU"/>
    </w:rPr>
  </w:style>
  <w:style w:type="character" w:styleId="Normal" w:customStyle="1">
    <w:name w:val="Normal Знак"/>
    <w:link w:val="13"/>
    <w:locked w:val="1"/>
    <w:rsid w:val="00C0127A"/>
    <w:rPr>
      <w:rFonts w:ascii="Calibri" w:eastAsia="Times New Roman" w:hAnsi="Calibri"/>
      <w:sz w:val="24"/>
      <w:szCs w:val="20"/>
      <w:lang w:eastAsia="ru-RU"/>
    </w:rPr>
  </w:style>
  <w:style w:type="paragraph" w:styleId="14" w:customStyle="1">
    <w:name w:val="Заголовок1"/>
    <w:basedOn w:val="aff6"/>
    <w:next w:val="a"/>
    <w:uiPriority w:val="99"/>
    <w:rsid w:val="00C0127A"/>
    <w:rPr>
      <w:b w:val="1"/>
      <w:bCs w:val="1"/>
      <w:color w:val="0058a9"/>
      <w:shd w:color="auto" w:fill="ece9d8" w:val="clear"/>
    </w:rPr>
  </w:style>
  <w:style w:type="paragraph" w:styleId="s10" w:customStyle="1">
    <w:name w:val="s_1"/>
    <w:basedOn w:val="a"/>
    <w:uiPriority w:val="99"/>
    <w:rsid w:val="00C0127A"/>
    <w:pPr>
      <w:spacing w:after="100" w:afterAutospacing="1" w:before="100" w:beforeAutospacing="1"/>
    </w:pPr>
    <w:rPr>
      <w:rFonts w:ascii="Times New Roman" w:hAnsi="Times New Roman"/>
      <w:lang w:eastAsia="ru-RU" w:val="ru-RU"/>
    </w:rPr>
  </w:style>
  <w:style w:type="character" w:styleId="15" w:customStyle="1">
    <w:name w:val="Основной текст1"/>
    <w:qFormat w:val="1"/>
    <w:rsid w:val="00C0127A"/>
    <w:rPr>
      <w:rFonts w:ascii="Times New Roman" w:hAnsi="Times New Roman"/>
      <w:spacing w:val="0"/>
      <w:sz w:val="27"/>
      <w:u w:val="none"/>
      <w:effect w:val="none"/>
    </w:rPr>
  </w:style>
  <w:style w:type="character" w:styleId="affffff1" w:customStyle="1">
    <w:name w:val="Текст концевой сноски Знак"/>
    <w:basedOn w:val="a0"/>
    <w:link w:val="affffff2"/>
    <w:uiPriority w:val="99"/>
    <w:semiHidden w:val="1"/>
    <w:rsid w:val="00C0127A"/>
    <w:rPr>
      <w:rFonts w:ascii="Calibri" w:eastAsia="Times New Roman" w:hAnsi="Calibri"/>
      <w:sz w:val="20"/>
      <w:szCs w:val="20"/>
      <w:lang w:eastAsia="ru-RU"/>
    </w:rPr>
  </w:style>
  <w:style w:type="paragraph" w:styleId="affffff2">
    <w:name w:val="endnote text"/>
    <w:basedOn w:val="a"/>
    <w:link w:val="affffff1"/>
    <w:uiPriority w:val="99"/>
    <w:semiHidden w:val="1"/>
    <w:unhideWhenUsed w:val="1"/>
    <w:rsid w:val="00C0127A"/>
    <w:rPr>
      <w:sz w:val="20"/>
      <w:szCs w:val="20"/>
      <w:lang w:eastAsia="ru-RU" w:val="ru-RU"/>
    </w:rPr>
  </w:style>
  <w:style w:type="paragraph" w:styleId="110" w:customStyle="1">
    <w:name w:val="Основной текст11"/>
    <w:basedOn w:val="a"/>
    <w:rsid w:val="00C0127A"/>
    <w:pPr>
      <w:widowControl w:val="0"/>
      <w:shd w:color="auto" w:fill="ffffff" w:val="clear"/>
      <w:spacing w:line="240" w:lineRule="atLeast"/>
      <w:ind w:hanging="380"/>
    </w:pPr>
    <w:rPr>
      <w:sz w:val="27"/>
      <w:szCs w:val="27"/>
      <w:lang w:eastAsia="ru-RU" w:val="ru-RU"/>
    </w:rPr>
  </w:style>
  <w:style w:type="character" w:styleId="90" w:customStyle="1">
    <w:name w:val="Основной текст9"/>
    <w:rsid w:val="00C0127A"/>
    <w:rPr>
      <w:color w:val="000000"/>
      <w:spacing w:val="0"/>
      <w:w w:val="100"/>
      <w:position w:val="0"/>
      <w:sz w:val="27"/>
      <w:u w:val="none"/>
      <w:effect w:val="none"/>
      <w:shd w:color="auto" w:fill="ffffff" w:val="clear"/>
      <w:lang w:val="ru-RU"/>
    </w:rPr>
  </w:style>
  <w:style w:type="character" w:styleId="affffff3" w:customStyle="1">
    <w:name w:val="Основной текст + Полужирный"/>
    <w:qFormat w:val="1"/>
    <w:rsid w:val="00C0127A"/>
    <w:rPr>
      <w:rFonts w:ascii="Times New Roman" w:hAnsi="Times New Roman"/>
      <w:spacing w:val="0"/>
      <w:sz w:val="27"/>
      <w:shd w:color="auto" w:fill="ffffff" w:val="clear"/>
    </w:rPr>
  </w:style>
  <w:style w:type="paragraph" w:styleId="16" w:customStyle="1">
    <w:name w:val="Обычный (веб)1"/>
    <w:basedOn w:val="a"/>
    <w:rsid w:val="00C0127A"/>
    <w:pPr>
      <w:suppressAutoHyphens w:val="1"/>
      <w:spacing w:before="20" w:line="300" w:lineRule="auto"/>
      <w:ind w:left="80" w:firstLine="284"/>
      <w:jc w:val="both"/>
    </w:pPr>
    <w:rPr>
      <w:rFonts w:ascii="Times New Roman" w:hAnsi="Times New Roman"/>
      <w:kern w:val="1"/>
      <w:sz w:val="22"/>
      <w:szCs w:val="22"/>
      <w:lang w:eastAsia="ar-SA" w:val="ru-RU"/>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lang w:eastAsia="ru-RU" w:val="ru-RU"/>
    </w:rPr>
  </w:style>
  <w:style w:type="character" w:styleId="affffff5" w:customStyle="1">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styleId="match" w:customStyle="1">
    <w:name w:val="match"/>
    <w:rsid w:val="00C0127A"/>
  </w:style>
  <w:style w:type="character" w:styleId="affffff6" w:customStyle="1">
    <w:name w:val="!Список с точками Знак"/>
    <w:link w:val="affffff7"/>
    <w:locked w:val="1"/>
    <w:rsid w:val="00C0127A"/>
  </w:style>
  <w:style w:type="paragraph" w:styleId="affffff7" w:customStyle="1">
    <w:name w:val="!Список с точками"/>
    <w:basedOn w:val="a"/>
    <w:link w:val="affffff6"/>
    <w:qFormat w:val="1"/>
    <w:rsid w:val="00C0127A"/>
    <w:pPr>
      <w:tabs>
        <w:tab w:val="num" w:pos="720"/>
      </w:tabs>
      <w:spacing w:line="360" w:lineRule="auto"/>
      <w:ind w:left="720" w:hanging="360"/>
      <w:jc w:val="both"/>
    </w:pPr>
    <w:rPr>
      <w:rFonts w:ascii="Times New Roman" w:hAnsi="Times New Roman" w:eastAsiaTheme="minorHAnsi"/>
      <w:sz w:val="28"/>
      <w:szCs w:val="28"/>
      <w:lang w:val="ru-RU"/>
    </w:rPr>
  </w:style>
  <w:style w:type="character" w:styleId="plitka3" w:customStyle="1">
    <w:name w:val="plitka3"/>
    <w:rsid w:val="00C0127A"/>
  </w:style>
  <w:style w:type="paragraph" w:styleId="2a" w:customStyle="1">
    <w:name w:val="Заголовок №2"/>
    <w:basedOn w:val="a"/>
    <w:qFormat w:val="1"/>
    <w:rsid w:val="00C0127A"/>
    <w:pPr>
      <w:shd w:color="auto" w:fill="ffffff" w:val="clear"/>
      <w:suppressAutoHyphens w:val="1"/>
      <w:spacing w:after="60" w:line="240" w:lineRule="atLeast"/>
      <w:jc w:val="center"/>
      <w:outlineLvl w:val="1"/>
    </w:pPr>
    <w:rPr>
      <w:sz w:val="23"/>
      <w:szCs w:val="23"/>
      <w:lang w:eastAsia="ru-RU" w:val="ru-RU"/>
    </w:rPr>
  </w:style>
  <w:style w:type="character" w:styleId="70" w:customStyle="1">
    <w:name w:val="Основной текст (7)_"/>
    <w:link w:val="71"/>
    <w:uiPriority w:val="99"/>
    <w:qFormat w:val="1"/>
    <w:locked w:val="1"/>
    <w:rsid w:val="00C0127A"/>
    <w:rPr>
      <w:sz w:val="27"/>
      <w:shd w:color="auto" w:fill="ffffff" w:val="clear"/>
    </w:rPr>
  </w:style>
  <w:style w:type="paragraph" w:styleId="71" w:customStyle="1">
    <w:name w:val="Основной текст (7)"/>
    <w:basedOn w:val="a"/>
    <w:link w:val="70"/>
    <w:uiPriority w:val="99"/>
    <w:qFormat w:val="1"/>
    <w:rsid w:val="00C0127A"/>
    <w:pPr>
      <w:shd w:color="auto" w:fill="ffffff" w:val="clear"/>
      <w:suppressAutoHyphens w:val="1"/>
      <w:spacing w:line="317" w:lineRule="exact"/>
      <w:jc w:val="center"/>
    </w:pPr>
    <w:rPr>
      <w:rFonts w:ascii="Times New Roman" w:hAnsi="Times New Roman" w:eastAsiaTheme="minorHAnsi"/>
      <w:sz w:val="27"/>
      <w:szCs w:val="28"/>
      <w:lang w:val="ru-RU"/>
    </w:rPr>
  </w:style>
  <w:style w:type="paragraph" w:styleId="affffff8">
    <w:name w:val="List"/>
    <w:basedOn w:val="a"/>
    <w:uiPriority w:val="99"/>
    <w:unhideWhenUsed w:val="1"/>
    <w:rsid w:val="00C0127A"/>
    <w:pPr>
      <w:spacing w:after="200" w:line="276" w:lineRule="auto"/>
      <w:ind w:left="283" w:hanging="283"/>
      <w:contextualSpacing w:val="1"/>
    </w:pPr>
    <w:rPr>
      <w:sz w:val="22"/>
      <w:szCs w:val="22"/>
      <w:lang w:eastAsia="ru-RU" w:val="ru-RU"/>
    </w:rPr>
  </w:style>
  <w:style w:type="paragraph" w:styleId="affffff9">
    <w:name w:val="List Bullet"/>
    <w:basedOn w:val="a"/>
    <w:uiPriority w:val="99"/>
    <w:unhideWhenUsed w:val="1"/>
    <w:rsid w:val="00C0127A"/>
    <w:pPr>
      <w:tabs>
        <w:tab w:val="num" w:pos="360"/>
        <w:tab w:val="num" w:pos="720"/>
      </w:tabs>
      <w:spacing w:after="200" w:line="276" w:lineRule="auto"/>
      <w:ind w:left="360" w:hanging="360"/>
      <w:contextualSpacing w:val="1"/>
    </w:pPr>
    <w:rPr>
      <w:sz w:val="22"/>
      <w:szCs w:val="22"/>
      <w:lang w:eastAsia="ru-RU" w:val="ru-RU"/>
    </w:rPr>
  </w:style>
  <w:style w:type="paragraph" w:styleId="affffffa">
    <w:name w:val="Body Text First Indent"/>
    <w:basedOn w:val="af6"/>
    <w:link w:val="affffffb"/>
    <w:uiPriority w:val="99"/>
    <w:unhideWhenUsed w:val="1"/>
    <w:rsid w:val="00C0127A"/>
    <w:pPr>
      <w:spacing w:after="200" w:line="276" w:lineRule="auto"/>
      <w:ind w:firstLine="360"/>
    </w:pPr>
    <w:rPr>
      <w:rFonts w:ascii="Calibri" w:hAnsi="Calibri"/>
      <w:sz w:val="22"/>
      <w:szCs w:val="22"/>
    </w:rPr>
  </w:style>
  <w:style w:type="character" w:styleId="affffffb" w:customStyle="1">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val="1"/>
    <w:rsid w:val="00C0127A"/>
    <w:pPr>
      <w:spacing w:after="200" w:line="276" w:lineRule="auto"/>
      <w:ind w:left="360" w:firstLine="360"/>
    </w:pPr>
    <w:rPr>
      <w:rFonts w:ascii="Calibri" w:hAnsi="Calibri"/>
      <w:sz w:val="22"/>
      <w:szCs w:val="22"/>
    </w:rPr>
  </w:style>
  <w:style w:type="character" w:styleId="2c" w:customStyle="1">
    <w:name w:val="Красная строка 2 Знак"/>
    <w:basedOn w:val="affffff5"/>
    <w:link w:val="2b"/>
    <w:uiPriority w:val="99"/>
    <w:rsid w:val="00C0127A"/>
    <w:rPr>
      <w:rFonts w:ascii="Calibri" w:eastAsia="Times New Roman" w:hAnsi="Calibri"/>
      <w:sz w:val="22"/>
      <w:szCs w:val="22"/>
      <w:lang w:eastAsia="ru-RU"/>
    </w:rPr>
  </w:style>
  <w:style w:type="paragraph" w:styleId="33" w:customStyle="1">
    <w:name w:val="Абзац списка3"/>
    <w:basedOn w:val="a"/>
    <w:rsid w:val="00C0127A"/>
    <w:pPr>
      <w:ind w:left="720"/>
    </w:pPr>
    <w:rPr>
      <w:rFonts w:ascii="Times New Roman" w:hAnsi="Times New Roman"/>
      <w:lang w:eastAsia="ru-RU" w:val="ru-RU"/>
    </w:rPr>
  </w:style>
  <w:style w:type="character" w:styleId="17" w:customStyle="1">
    <w:name w:val="Заголовок №1_"/>
    <w:link w:val="18"/>
    <w:locked w:val="1"/>
    <w:rsid w:val="00C0127A"/>
    <w:rPr>
      <w:spacing w:val="2"/>
      <w:sz w:val="20"/>
      <w:shd w:color="auto" w:fill="ffffff" w:val="clear"/>
    </w:rPr>
  </w:style>
  <w:style w:type="paragraph" w:styleId="18" w:customStyle="1">
    <w:name w:val="Заголовок №1"/>
    <w:basedOn w:val="a"/>
    <w:link w:val="17"/>
    <w:rsid w:val="00C0127A"/>
    <w:pPr>
      <w:widowControl w:val="0"/>
      <w:shd w:color="auto" w:fill="ffffff" w:val="clear"/>
      <w:spacing w:after="2280" w:line="240" w:lineRule="atLeast"/>
      <w:jc w:val="right"/>
      <w:outlineLvl w:val="0"/>
    </w:pPr>
    <w:rPr>
      <w:rFonts w:ascii="Times New Roman" w:hAnsi="Times New Roman" w:eastAsiaTheme="minorHAnsi"/>
      <w:spacing w:val="2"/>
      <w:sz w:val="20"/>
      <w:szCs w:val="28"/>
      <w:lang w:val="ru-RU"/>
    </w:rPr>
  </w:style>
  <w:style w:type="character" w:styleId="2d" w:customStyle="1">
    <w:name w:val="Основной текст2"/>
    <w:rsid w:val="00C0127A"/>
    <w:rPr>
      <w:rFonts w:ascii="Times New Roman" w:hAnsi="Times New Roman"/>
      <w:color w:val="000000"/>
      <w:spacing w:val="2"/>
      <w:w w:val="100"/>
      <w:position w:val="0"/>
      <w:sz w:val="20"/>
      <w:u w:val="none"/>
      <w:lang w:eastAsia="ru-RU" w:val="ru-RU"/>
    </w:rPr>
  </w:style>
  <w:style w:type="character" w:styleId="serp-urlmark" w:customStyle="1">
    <w:name w:val="serp-url__mark"/>
    <w:rsid w:val="00C0127A"/>
  </w:style>
  <w:style w:type="character" w:styleId="211pt" w:customStyle="1">
    <w:name w:val="Основной текст (2) + 11 pt"/>
    <w:aliases w:val="Полужирный,Интервал 0 pt"/>
    <w:rsid w:val="00C0127A"/>
    <w:rPr>
      <w:rFonts w:ascii="Times New Roman" w:hAnsi="Times New Roman"/>
      <w:b w:val="1"/>
      <w:color w:val="000000"/>
      <w:spacing w:val="-10"/>
      <w:w w:val="100"/>
      <w:position w:val="0"/>
      <w:sz w:val="22"/>
      <w:shd w:color="auto" w:fill="ffffff" w:val="clear"/>
      <w:lang w:eastAsia="ru-RU" w:val="ru-RU"/>
    </w:rPr>
  </w:style>
  <w:style w:type="paragraph" w:styleId="affffffc" w:customStyle="1">
    <w:name w:val="Базовый"/>
    <w:link w:val="affffffd"/>
    <w:uiPriority w:val="99"/>
    <w:rsid w:val="00C0127A"/>
    <w:pPr>
      <w:suppressAutoHyphens w:val="1"/>
      <w:spacing w:after="200" w:line="276" w:lineRule="auto"/>
    </w:pPr>
    <w:rPr>
      <w:rFonts w:eastAsia="Times New Roman"/>
      <w:sz w:val="24"/>
      <w:szCs w:val="24"/>
    </w:rPr>
  </w:style>
  <w:style w:type="character" w:styleId="affffffd" w:customStyle="1">
    <w:name w:val="Базовый Знак"/>
    <w:link w:val="affffffc"/>
    <w:uiPriority w:val="99"/>
    <w:locked w:val="1"/>
    <w:rsid w:val="00C0127A"/>
    <w:rPr>
      <w:rFonts w:eastAsia="Times New Roman"/>
      <w:sz w:val="24"/>
      <w:szCs w:val="24"/>
    </w:rPr>
  </w:style>
  <w:style w:type="character" w:styleId="111" w:customStyle="1">
    <w:name w:val="Текст примечания Знак11"/>
    <w:uiPriority w:val="99"/>
    <w:rsid w:val="00C0127A"/>
    <w:rPr>
      <w:sz w:val="20"/>
    </w:rPr>
  </w:style>
  <w:style w:type="character" w:styleId="19" w:customStyle="1">
    <w:name w:val="Текст примечания Знак1"/>
    <w:uiPriority w:val="99"/>
    <w:rsid w:val="00C0127A"/>
    <w:rPr>
      <w:sz w:val="20"/>
    </w:rPr>
  </w:style>
  <w:style w:type="character" w:styleId="112" w:customStyle="1">
    <w:name w:val="Тема примечания Знак11"/>
    <w:uiPriority w:val="99"/>
    <w:rsid w:val="00C0127A"/>
    <w:rPr>
      <w:b w:val="1"/>
      <w:sz w:val="20"/>
    </w:rPr>
  </w:style>
  <w:style w:type="character" w:styleId="1a" w:customStyle="1">
    <w:name w:val="Тема примечания Знак1"/>
    <w:uiPriority w:val="99"/>
    <w:rsid w:val="00C0127A"/>
    <w:rPr>
      <w:b w:val="1"/>
      <w:sz w:val="20"/>
    </w:rPr>
  </w:style>
  <w:style w:type="character" w:styleId="affffffe">
    <w:name w:val="endnote reference"/>
    <w:basedOn w:val="a0"/>
    <w:uiPriority w:val="99"/>
    <w:unhideWhenUsed w:val="1"/>
    <w:rsid w:val="00C0127A"/>
    <w:rPr>
      <w:rFonts w:cs="Times New Roman"/>
      <w:vertAlign w:val="superscript"/>
    </w:rPr>
  </w:style>
  <w:style w:type="character" w:styleId="afffffff"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val="1"/>
    <w:rsid w:val="00C0127A"/>
    <w:rPr>
      <w:rFonts w:ascii="Times New Roman" w:hAnsi="Times New Roman"/>
      <w:sz w:val="24"/>
      <w:lang w:eastAsia="nl-NL" w:val="en-US"/>
    </w:rPr>
  </w:style>
  <w:style w:type="paragraph" w:styleId="TableParagraph" w:customStyle="1">
    <w:name w:val="Table Paragraph"/>
    <w:basedOn w:val="a"/>
    <w:uiPriority w:val="1"/>
    <w:qFormat w:val="1"/>
    <w:rsid w:val="00C0127A"/>
    <w:pPr>
      <w:widowControl w:val="0"/>
      <w:autoSpaceDE w:val="0"/>
      <w:autoSpaceDN w:val="0"/>
      <w:ind w:left="9"/>
    </w:pPr>
    <w:rPr>
      <w:rFonts w:ascii="Times New Roman" w:hAnsi="Times New Roman"/>
      <w:sz w:val="22"/>
      <w:szCs w:val="22"/>
      <w:lang w:val="ru-RU"/>
    </w:rPr>
  </w:style>
  <w:style w:type="paragraph" w:styleId="Style12" w:customStyle="1">
    <w:name w:val="Style12"/>
    <w:basedOn w:val="a"/>
    <w:uiPriority w:val="99"/>
    <w:qFormat w:val="1"/>
    <w:rsid w:val="00C0127A"/>
    <w:pPr>
      <w:widowControl w:val="0"/>
      <w:autoSpaceDE w:val="0"/>
      <w:autoSpaceDN w:val="0"/>
      <w:adjustRightInd w:val="0"/>
      <w:spacing w:line="317" w:lineRule="exact"/>
    </w:pPr>
    <w:rPr>
      <w:rFonts w:ascii="Times New Roman" w:hAnsi="Times New Roman"/>
      <w:lang w:eastAsia="ru-RU" w:val="ru-RU"/>
    </w:rPr>
  </w:style>
  <w:style w:type="character" w:styleId="c10" w:customStyle="1">
    <w:name w:val="c10"/>
    <w:rsid w:val="00C0127A"/>
  </w:style>
  <w:style w:type="character" w:styleId="c1" w:customStyle="1">
    <w:name w:val="c1"/>
    <w:rsid w:val="00C0127A"/>
  </w:style>
  <w:style w:type="character" w:styleId="afffffff0" w:customStyle="1">
    <w:name w:val="Колонтитул_"/>
    <w:basedOn w:val="a0"/>
    <w:link w:val="1b"/>
    <w:locked w:val="1"/>
    <w:rsid w:val="00C0127A"/>
    <w:rPr>
      <w:b w:val="1"/>
      <w:bCs w:val="1"/>
      <w:sz w:val="15"/>
      <w:szCs w:val="15"/>
      <w:shd w:color="auto" w:fill="ffffff" w:val="clear"/>
    </w:rPr>
  </w:style>
  <w:style w:type="paragraph" w:styleId="1b" w:customStyle="1">
    <w:name w:val="Колонтитул1"/>
    <w:basedOn w:val="a"/>
    <w:link w:val="afffffff0"/>
    <w:rsid w:val="00C0127A"/>
    <w:pPr>
      <w:widowControl w:val="0"/>
      <w:shd w:color="auto" w:fill="ffffff" w:val="clear"/>
      <w:spacing w:line="240" w:lineRule="atLeast"/>
    </w:pPr>
    <w:rPr>
      <w:rFonts w:ascii="Times New Roman" w:hAnsi="Times New Roman" w:eastAsiaTheme="minorHAnsi"/>
      <w:b w:val="1"/>
      <w:bCs w:val="1"/>
      <w:sz w:val="15"/>
      <w:szCs w:val="15"/>
      <w:lang w:val="ru-RU"/>
    </w:rPr>
  </w:style>
  <w:style w:type="character" w:styleId="43" w:customStyle="1">
    <w:name w:val="Основной текст (4)_"/>
    <w:basedOn w:val="a0"/>
    <w:link w:val="44"/>
    <w:locked w:val="1"/>
    <w:rsid w:val="00C0127A"/>
    <w:rPr>
      <w:b w:val="1"/>
      <w:bCs w:val="1"/>
      <w:shd w:color="auto" w:fill="ffffff" w:val="clear"/>
    </w:rPr>
  </w:style>
  <w:style w:type="paragraph" w:styleId="44" w:customStyle="1">
    <w:name w:val="Основной текст (4)"/>
    <w:basedOn w:val="a"/>
    <w:link w:val="43"/>
    <w:rsid w:val="00C0127A"/>
    <w:pPr>
      <w:widowControl w:val="0"/>
      <w:shd w:color="auto" w:fill="ffffff" w:val="clear"/>
      <w:spacing w:before="360" w:line="322" w:lineRule="exact"/>
    </w:pPr>
    <w:rPr>
      <w:rFonts w:ascii="Times New Roman" w:hAnsi="Times New Roman" w:eastAsiaTheme="minorHAnsi"/>
      <w:b w:val="1"/>
      <w:bCs w:val="1"/>
      <w:sz w:val="28"/>
      <w:szCs w:val="28"/>
      <w:lang w:val="ru-RU"/>
    </w:rPr>
  </w:style>
  <w:style w:type="character" w:styleId="attention" w:customStyle="1">
    <w:name w:val="attention"/>
    <w:basedOn w:val="a0"/>
    <w:rsid w:val="00C0127A"/>
    <w:rPr>
      <w:rFonts w:cs="Times New Roman"/>
    </w:rPr>
  </w:style>
  <w:style w:type="paragraph" w:styleId="210" w:customStyle="1">
    <w:name w:val="Основной текст (2)1"/>
    <w:basedOn w:val="a"/>
    <w:rsid w:val="00C0127A"/>
    <w:pPr>
      <w:widowControl w:val="0"/>
      <w:shd w:color="auto" w:fill="ffffff" w:val="clear"/>
      <w:spacing w:before="480" w:line="446" w:lineRule="exact"/>
      <w:ind w:hanging="780"/>
      <w:jc w:val="both"/>
    </w:pPr>
    <w:rPr>
      <w:rFonts w:ascii="Times New Roman" w:hAnsi="Times New Roman"/>
      <w:color w:val="000000"/>
      <w:sz w:val="28"/>
      <w:szCs w:val="28"/>
      <w:lang w:eastAsia="ru-RU" w:val="ru-RU"/>
    </w:rPr>
  </w:style>
  <w:style w:type="paragraph" w:styleId="s16" w:customStyle="1">
    <w:name w:val="s_16"/>
    <w:basedOn w:val="a"/>
    <w:rsid w:val="00C0127A"/>
    <w:pPr>
      <w:spacing w:after="100" w:afterAutospacing="1" w:before="100" w:beforeAutospacing="1"/>
    </w:pPr>
    <w:rPr>
      <w:rFonts w:ascii="Times New Roman" w:hAnsi="Times New Roman"/>
      <w:lang w:eastAsia="ru-RU" w:val="ru-RU"/>
    </w:rPr>
  </w:style>
  <w:style w:type="character" w:styleId="c3" w:customStyle="1">
    <w:name w:val="c3"/>
    <w:basedOn w:val="a0"/>
    <w:rsid w:val="00C0127A"/>
    <w:rPr>
      <w:rFonts w:cs="Times New Roman"/>
    </w:rPr>
  </w:style>
  <w:style w:type="paragraph" w:styleId="211" w:customStyle="1">
    <w:name w:val="Основной текст с отступом 21"/>
    <w:basedOn w:val="a"/>
    <w:rsid w:val="00C0127A"/>
    <w:pPr>
      <w:suppressAutoHyphens w:val="1"/>
      <w:spacing w:after="120" w:line="480" w:lineRule="auto"/>
      <w:ind w:left="283"/>
    </w:pPr>
    <w:rPr>
      <w:rFonts w:ascii="Times New Roman" w:hAnsi="Times New Roman"/>
      <w:lang w:eastAsia="zh-CN" w:val="ru-RU"/>
    </w:rPr>
  </w:style>
  <w:style w:type="character" w:styleId="mw-headline" w:customStyle="1">
    <w:name w:val="mw-headline"/>
    <w:basedOn w:val="a0"/>
    <w:rsid w:val="00C0127A"/>
    <w:rPr>
      <w:rFonts w:cs="Times New Roman"/>
    </w:rPr>
  </w:style>
  <w:style w:type="numbering" w:styleId="91" w:customStyle="1">
    <w:name w:val="Импортированный стиль 9"/>
    <w:rsid w:val="00000494"/>
  </w:style>
  <w:style w:type="paragraph" w:styleId="afffffff1">
    <w:name w:val="Revision"/>
    <w:hidden w:val="1"/>
    <w:uiPriority w:val="99"/>
    <w:semiHidden w:val="1"/>
    <w:rsid w:val="0023503D"/>
    <w:pPr>
      <w:spacing w:after="0" w:line="240" w:lineRule="auto"/>
    </w:pPr>
    <w:rPr>
      <w:rFonts w:ascii="Calibri" w:eastAsia="Times New Roman" w:hAnsi="Calibri"/>
      <w:sz w:val="24"/>
      <w:szCs w:val="24"/>
      <w:lang w:val="en-US"/>
    </w:rPr>
  </w:style>
  <w:style w:type="paragraph" w:styleId="Subtitle">
    <w:name w:val="Subtitle"/>
    <w:basedOn w:val="Normal"/>
    <w:next w:val="Normal"/>
    <w:pPr/>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s://www.chitai-gorod.ru/books/publishers/alpina_pablishe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LHfNyxd5LVSld2xhKhllvpjaHWA==">AMUW2mWfeHjhc42TZU+BbLpDCiy1en/Dw9wnoh55J9XDR6sA/gN98BHDDliLt98i400rcVDF4WUJZM4Ou7z2wzF+PpDdCHneUrzRsuoJotoaoTuFXgzxkBxNc8bB4izSodfeHCTkCU1p971OgIgwPmW9kyvjgHB9ggo1nvcVujay9IUQArn2dS+62WWNdrhPZFGeFi01sfQPSPcqmgikyQUfKkNnqyzayw==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2022-12-03T17:05:00Z</dcterms:created>
  <dc:creator>sadsadsad</dc:creator>
</cp:coreProperties>
</file>