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righ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Приложение 1.Х</w:t>
      </w:r>
    </w:p>
    <w:p w:rsidR="00000000" w:rsidDel="00000000" w:rsidP="00000000" w:rsidRDefault="00000000" w:rsidRPr="00000000" w14:paraId="00000002">
      <w:pPr>
        <w:jc w:val="right"/>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к ПОП по </w:t>
      </w:r>
      <w:r w:rsidDel="00000000" w:rsidR="00000000" w:rsidRPr="00000000">
        <w:rPr>
          <w:rFonts w:ascii="Times New Roman" w:cs="Times New Roman" w:eastAsia="Times New Roman" w:hAnsi="Times New Roman"/>
          <w:color w:val="000000"/>
          <w:rtl w:val="0"/>
        </w:rPr>
        <w:t xml:space="preserve">специальности </w:t>
        <w:br w:type="textWrapping"/>
        <w:t xml:space="preserve">54.02.01 Дизайн (по отраслям).</w:t>
      </w: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ПРИМЕРНАЯ РАБОЧАЯ ПРОГРАММА ПРОФЕССИОНАЛЬНОГО МОДУЛЯ</w:t>
      </w:r>
    </w:p>
    <w:p w:rsidR="00000000" w:rsidDel="00000000" w:rsidP="00000000" w:rsidRDefault="00000000" w:rsidRPr="00000000" w14:paraId="0000000F">
      <w:pPr>
        <w:widowControl w:val="0"/>
        <w:spacing w:line="36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ПМ.ХХ МЕДИА-ДИЗАЙН</w:t>
      </w:r>
    </w:p>
    <w:p w:rsidR="00000000" w:rsidDel="00000000" w:rsidP="00000000" w:rsidRDefault="00000000" w:rsidRPr="00000000" w14:paraId="00000010">
      <w:pPr>
        <w:jc w:val="center"/>
        <w:rPr>
          <w:rFonts w:ascii="Times New Roman" w:cs="Times New Roman" w:eastAsia="Times New Roman" w:hAnsi="Times New Roman"/>
          <w:b w:val="1"/>
          <w:i w:val="1"/>
          <w:u w:val="single"/>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b w:val="1"/>
          <w:i w:val="1"/>
          <w:u w:val="single"/>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b w:val="1"/>
          <w:i w:val="1"/>
          <w:u w:val="single"/>
        </w:rPr>
      </w:pPr>
      <w:r w:rsidDel="00000000" w:rsidR="00000000" w:rsidRPr="00000000">
        <w:rPr>
          <w:rtl w:val="0"/>
        </w:rPr>
      </w:r>
    </w:p>
    <w:p w:rsidR="00000000" w:rsidDel="00000000" w:rsidP="00000000" w:rsidRDefault="00000000" w:rsidRPr="00000000" w14:paraId="00000013">
      <w:pPr>
        <w:jc w:val="center"/>
        <w:rPr>
          <w:rFonts w:ascii="Times New Roman" w:cs="Times New Roman" w:eastAsia="Times New Roman" w:hAnsi="Times New Roman"/>
          <w:b w:val="1"/>
          <w:i w:val="1"/>
          <w:u w:val="single"/>
        </w:rPr>
      </w:pPr>
      <w:r w:rsidDel="00000000" w:rsidR="00000000" w:rsidRPr="00000000">
        <w:rPr>
          <w:rtl w:val="0"/>
        </w:rPr>
      </w:r>
    </w:p>
    <w:p w:rsidR="00000000" w:rsidDel="00000000" w:rsidP="00000000" w:rsidRDefault="00000000" w:rsidRPr="00000000" w14:paraId="00000014">
      <w:pPr>
        <w:jc w:val="center"/>
        <w:rPr>
          <w:rFonts w:ascii="Times New Roman" w:cs="Times New Roman" w:eastAsia="Times New Roman" w:hAnsi="Times New Roman"/>
          <w:b w:val="1"/>
          <w:i w:val="1"/>
          <w:u w:val="single"/>
        </w:rPr>
      </w:pPr>
      <w:r w:rsidDel="00000000" w:rsidR="00000000" w:rsidRPr="00000000">
        <w:rPr>
          <w:rtl w:val="0"/>
        </w:rPr>
      </w:r>
    </w:p>
    <w:p w:rsidR="00000000" w:rsidDel="00000000" w:rsidP="00000000" w:rsidRDefault="00000000" w:rsidRPr="00000000" w14:paraId="00000015">
      <w:pPr>
        <w:jc w:val="center"/>
        <w:rPr>
          <w:rFonts w:ascii="Times New Roman" w:cs="Times New Roman" w:eastAsia="Times New Roman" w:hAnsi="Times New Roman"/>
          <w:b w:val="1"/>
          <w:i w:val="1"/>
          <w:u w:val="single"/>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17">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i w:val="1"/>
          <w:color w:val="000000"/>
          <w:rtl w:val="0"/>
        </w:rPr>
        <w:t xml:space="preserve">Профессиональный модуль рекомендуется к реализации</w:t>
        <w:br w:type="textWrapping"/>
        <w:t xml:space="preserve">за счет вариативной части образовательной программы</w:t>
      </w:r>
      <w:r w:rsidDel="00000000" w:rsidR="00000000" w:rsidRPr="00000000">
        <w:rPr>
          <w:rtl w:val="0"/>
        </w:rPr>
      </w:r>
    </w:p>
    <w:p w:rsidR="00000000" w:rsidDel="00000000" w:rsidP="00000000" w:rsidRDefault="00000000" w:rsidRPr="00000000" w14:paraId="00000018">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rtl w:val="0"/>
        </w:rPr>
        <w:t xml:space="preserve"> Направленность:</w:t>
      </w:r>
      <w:r w:rsidDel="00000000" w:rsidR="00000000" w:rsidRPr="00000000">
        <w:rPr>
          <w:rtl w:val="0"/>
        </w:rPr>
      </w:r>
    </w:p>
    <w:p w:rsidR="00000000" w:rsidDel="00000000" w:rsidP="00000000" w:rsidRDefault="00000000" w:rsidRPr="00000000" w14:paraId="00000019">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rtl w:val="0"/>
        </w:rPr>
        <w:t xml:space="preserve">Коммуникационный дизайнер</w:t>
      </w: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E">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rtl w:val="0"/>
        </w:rPr>
        <w:t xml:space="preserve">2022</w:t>
      </w:r>
      <w:r w:rsidDel="00000000" w:rsidR="00000000" w:rsidRPr="00000000">
        <w:rPr>
          <w:rtl w:val="0"/>
        </w:rPr>
      </w:r>
    </w:p>
    <w:p w:rsidR="00000000" w:rsidDel="00000000" w:rsidP="00000000" w:rsidRDefault="00000000" w:rsidRPr="00000000" w14:paraId="0000002F">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w:t>
      </w:r>
    </w:p>
    <w:p w:rsidR="00000000" w:rsidDel="00000000" w:rsidP="00000000" w:rsidRDefault="00000000" w:rsidRPr="00000000" w14:paraId="00000030">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1">
      <w:pPr>
        <w:jc w:val="center"/>
        <w:rPr>
          <w:rFonts w:ascii="Times New Roman" w:cs="Times New Roman" w:eastAsia="Times New Roman" w:hAnsi="Times New Roman"/>
          <w:b w:val="1"/>
          <w:i w:val="1"/>
          <w:vertAlign w:val="superscript"/>
        </w:rPr>
      </w:pPr>
      <w:r w:rsidDel="00000000" w:rsidR="00000000" w:rsidRPr="00000000">
        <w:rPr>
          <w:rtl w:val="0"/>
        </w:rPr>
      </w:r>
    </w:p>
    <w:tbl>
      <w:tblPr>
        <w:tblStyle w:val="Table1"/>
        <w:tblW w:w="9807.0" w:type="dxa"/>
        <w:jc w:val="left"/>
        <w:tblLayout w:type="fixed"/>
        <w:tblLook w:val="0000"/>
      </w:tblPr>
      <w:tblGrid>
        <w:gridCol w:w="9007"/>
        <w:gridCol w:w="800"/>
        <w:tblGridChange w:id="0">
          <w:tblGrid>
            <w:gridCol w:w="9007"/>
            <w:gridCol w:w="800"/>
          </w:tblGrid>
        </w:tblGridChange>
      </w:tblGrid>
      <w:tr>
        <w:trPr>
          <w:cantSplit w:val="0"/>
          <w:trHeight w:val="737" w:hRule="atLeast"/>
          <w:tblHeader w:val="0"/>
        </w:trPr>
        <w:tc>
          <w:tcPr/>
          <w:p w:rsidR="00000000" w:rsidDel="00000000" w:rsidP="00000000" w:rsidRDefault="00000000" w:rsidRPr="00000000" w14:paraId="00000032">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 ОБЩАЯ ХАРАКТЕРИСТИКА ПРИМЕРНОЙ РАБОЧЕЙ ПРОГРАММЫ ПРОФЕССИОНАЛЬНОГО МОДУЛЯ</w:t>
            </w:r>
          </w:p>
        </w:tc>
        <w:tc>
          <w:tcPr/>
          <w:p w:rsidR="00000000" w:rsidDel="00000000" w:rsidP="00000000" w:rsidRDefault="00000000" w:rsidRPr="00000000" w14:paraId="00000033">
            <w:pPr>
              <w:jc w:val="both"/>
              <w:rPr>
                <w:rFonts w:ascii="Times New Roman" w:cs="Times New Roman" w:eastAsia="Times New Roman" w:hAnsi="Times New Roman"/>
                <w:b w:val="1"/>
                <w:i w:val="1"/>
              </w:rPr>
            </w:pPr>
            <w:r w:rsidDel="00000000" w:rsidR="00000000" w:rsidRPr="00000000">
              <w:rPr>
                <w:rtl w:val="0"/>
              </w:rPr>
            </w:r>
          </w:p>
        </w:tc>
      </w:tr>
      <w:tr>
        <w:trPr>
          <w:cantSplit w:val="0"/>
          <w:trHeight w:val="577" w:hRule="atLeast"/>
          <w:tblHeader w:val="0"/>
        </w:trPr>
        <w:tc>
          <w:tcPr/>
          <w:p w:rsidR="00000000" w:rsidDel="00000000" w:rsidP="00000000" w:rsidRDefault="00000000" w:rsidRPr="00000000" w14:paraId="00000034">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 СТРУКТУРА И СОДЕРЖАНИЕ ПРОФЕССИОНАЛЬНОГО МОДУЛЯ</w:t>
            </w:r>
          </w:p>
        </w:tc>
        <w:tc>
          <w:tcPr/>
          <w:p w:rsidR="00000000" w:rsidDel="00000000" w:rsidP="00000000" w:rsidRDefault="00000000" w:rsidRPr="00000000" w14:paraId="00000035">
            <w:pPr>
              <w:jc w:val="both"/>
              <w:rPr>
                <w:rFonts w:ascii="Times New Roman" w:cs="Times New Roman" w:eastAsia="Times New Roman" w:hAnsi="Times New Roman"/>
                <w:b w:val="1"/>
                <w:i w:val="1"/>
              </w:rPr>
            </w:pPr>
            <w:r w:rsidDel="00000000" w:rsidR="00000000" w:rsidRPr="00000000">
              <w:rPr>
                <w:rtl w:val="0"/>
              </w:rPr>
            </w:r>
          </w:p>
        </w:tc>
      </w:tr>
      <w:tr>
        <w:trPr>
          <w:cantSplit w:val="0"/>
          <w:trHeight w:val="594" w:hRule="atLeast"/>
          <w:tblHeader w:val="0"/>
        </w:trPr>
        <w:tc>
          <w:tcPr/>
          <w:p w:rsidR="00000000" w:rsidDel="00000000" w:rsidP="00000000" w:rsidRDefault="00000000" w:rsidRPr="00000000" w14:paraId="00000036">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 УСЛОВИЯ РЕАЛИЗАЦИИ ПРОФЕССИОНАЛЬНОГО МОДУЛЯ </w:t>
            </w:r>
          </w:p>
        </w:tc>
        <w:tc>
          <w:tcPr/>
          <w:p w:rsidR="00000000" w:rsidDel="00000000" w:rsidP="00000000" w:rsidRDefault="00000000" w:rsidRPr="00000000" w14:paraId="00000037">
            <w:pPr>
              <w:jc w:val="both"/>
              <w:rPr>
                <w:rFonts w:ascii="Times New Roman" w:cs="Times New Roman" w:eastAsia="Times New Roman" w:hAnsi="Times New Roman"/>
                <w:b w:val="1"/>
                <w:i w:val="1"/>
              </w:rPr>
            </w:pPr>
            <w:r w:rsidDel="00000000" w:rsidR="00000000" w:rsidRPr="00000000">
              <w:rPr>
                <w:rtl w:val="0"/>
              </w:rPr>
            </w:r>
          </w:p>
        </w:tc>
      </w:tr>
      <w:tr>
        <w:trPr>
          <w:cantSplit w:val="0"/>
          <w:trHeight w:val="692" w:hRule="atLeast"/>
          <w:tblHeader w:val="0"/>
        </w:trPr>
        <w:tc>
          <w:tcPr/>
          <w:p w:rsidR="00000000" w:rsidDel="00000000" w:rsidP="00000000" w:rsidRDefault="00000000" w:rsidRPr="00000000" w14:paraId="00000038">
            <w:pPr>
              <w:spacing w:after="120" w:before="12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 КОНТРОЛЬ И ОЦЕНКА РЕЗУЛЬТАТОВ ОСВОЕНИЯ ПРОФЕССИОНАЛЬНОГО МОДУЛЯ</w:t>
            </w:r>
          </w:p>
        </w:tc>
        <w:tc>
          <w:tcPr/>
          <w:p w:rsidR="00000000" w:rsidDel="00000000" w:rsidP="00000000" w:rsidRDefault="00000000" w:rsidRPr="00000000" w14:paraId="00000039">
            <w:pPr>
              <w:jc w:val="both"/>
              <w:rPr>
                <w:rFonts w:ascii="Times New Roman" w:cs="Times New Roman" w:eastAsia="Times New Roman" w:hAnsi="Times New Roman"/>
                <w:b w:val="1"/>
                <w:i w:val="1"/>
              </w:rPr>
            </w:pPr>
            <w:r w:rsidDel="00000000" w:rsidR="00000000" w:rsidRPr="00000000">
              <w:rPr>
                <w:rtl w:val="0"/>
              </w:rPr>
            </w:r>
          </w:p>
        </w:tc>
      </w:tr>
    </w:tbl>
    <w:p w:rsidR="00000000" w:rsidDel="00000000" w:rsidP="00000000" w:rsidRDefault="00000000" w:rsidRPr="00000000" w14:paraId="0000003A">
      <w:pPr>
        <w:rPr>
          <w:rFonts w:ascii="Times New Roman" w:cs="Times New Roman" w:eastAsia="Times New Roman" w:hAnsi="Times New Roman"/>
          <w:b w:val="1"/>
          <w:i w:val="1"/>
        </w:rPr>
        <w:sectPr>
          <w:footerReference r:id="rId8" w:type="default"/>
          <w:pgSz w:h="16838" w:w="11906" w:orient="portrait"/>
          <w:pgMar w:bottom="1134" w:top="1134" w:left="1701" w:right="850" w:header="708" w:footer="708"/>
          <w:pgNumType w:start="1"/>
          <w:titlePg w:val="1"/>
        </w:sect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 ОБЩАЯ ХАРАКТЕРИСТИКА ПРИМЕРНОЙ ПРОГРАММЫ </w:t>
        <w:br w:type="textWrapping"/>
        <w:t xml:space="preserve">ПРОФЕССИОНАЛЬНОГО МОДУЛЯ </w:t>
        <w:br w:type="textWrapping"/>
        <w:t xml:space="preserve">«ПМ.ХХ МЕДИА-ДИЗАЙН»</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i w:val="0"/>
          <w:smallCaps w:val="0"/>
          <w:strike w:val="0"/>
          <w:color w:val="000000"/>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Цель и планируемые результаты освоения профессионального модуля</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3F">
      <w:pPr>
        <w:widowControl w:val="0"/>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результате изучения профессионального модуля обучающийся должен освоить вид профессиональной деятельности </w:t>
      </w:r>
      <w:r w:rsidDel="00000000" w:rsidR="00000000" w:rsidRPr="00000000">
        <w:rPr>
          <w:rFonts w:ascii="Times New Roman" w:cs="Times New Roman" w:eastAsia="Times New Roman" w:hAnsi="Times New Roman"/>
          <w:b w:val="1"/>
          <w:rtl w:val="0"/>
        </w:rPr>
        <w:t xml:space="preserve">«разработка объектов визуальной информации, идентификации и коммуникации с использованием современных информационных технологий» </w:t>
      </w:r>
      <w:r w:rsidDel="00000000" w:rsidR="00000000" w:rsidRPr="00000000">
        <w:rPr>
          <w:rFonts w:ascii="Times New Roman" w:cs="Times New Roman" w:eastAsia="Times New Roman" w:hAnsi="Times New Roman"/>
          <w:rtl w:val="0"/>
        </w:rPr>
        <w:t xml:space="preserve">и соответствующие ему профессиональные компетенции:</w:t>
      </w:r>
    </w:p>
    <w:p w:rsidR="00000000" w:rsidDel="00000000" w:rsidP="00000000" w:rsidRDefault="00000000" w:rsidRPr="00000000" w14:paraId="00000040">
      <w:pPr>
        <w:widowControl w:val="0"/>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1">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1.1.1. Перечень общих компетенций</w:t>
      </w:r>
    </w:p>
    <w:tbl>
      <w:tblPr>
        <w:tblStyle w:val="Table2"/>
        <w:tblW w:w="1020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23"/>
        <w:gridCol w:w="8978"/>
        <w:tblGridChange w:id="0">
          <w:tblGrid>
            <w:gridCol w:w="1223"/>
            <w:gridCol w:w="8978"/>
          </w:tblGrid>
        </w:tblGridChange>
      </w:tblGrid>
      <w:tr>
        <w:trPr>
          <w:cantSplit w:val="0"/>
          <w:tblHeader w:val="0"/>
        </w:trPr>
        <w:tc>
          <w:tcPr/>
          <w:p w:rsidR="00000000" w:rsidDel="00000000" w:rsidP="00000000" w:rsidRDefault="00000000" w:rsidRPr="00000000" w14:paraId="00000042">
            <w:pPr>
              <w:keepNext w:val="1"/>
              <w:jc w:val="both"/>
              <w:rPr>
                <w:rFonts w:ascii="Times New Roman" w:cs="Times New Roman" w:eastAsia="Times New Roman" w:hAnsi="Times New Roman"/>
                <w:b w:val="1"/>
              </w:rPr>
            </w:pPr>
            <w:bookmarkStart w:colFirst="0" w:colLast="0" w:name="_heading=h.gjdgxs" w:id="0"/>
            <w:bookmarkEnd w:id="0"/>
            <w:r w:rsidDel="00000000" w:rsidR="00000000" w:rsidRPr="00000000">
              <w:rPr>
                <w:rFonts w:ascii="Times New Roman" w:cs="Times New Roman" w:eastAsia="Times New Roman" w:hAnsi="Times New Roman"/>
                <w:b w:val="1"/>
                <w:rtl w:val="0"/>
              </w:rPr>
              <w:t xml:space="preserve">Код</w:t>
            </w:r>
          </w:p>
        </w:tc>
        <w:tc>
          <w:tcPr/>
          <w:p w:rsidR="00000000" w:rsidDel="00000000" w:rsidP="00000000" w:rsidRDefault="00000000" w:rsidRPr="00000000" w14:paraId="00000043">
            <w:pPr>
              <w:keepNext w:val="1"/>
              <w:jc w:val="both"/>
              <w:rPr>
                <w:rFonts w:ascii="Times New Roman" w:cs="Times New Roman" w:eastAsia="Times New Roman" w:hAnsi="Times New Roman"/>
                <w:b w:val="1"/>
              </w:rPr>
            </w:pPr>
            <w:bookmarkStart w:colFirst="0" w:colLast="0" w:name="_heading=h.30j0zll" w:id="1"/>
            <w:bookmarkEnd w:id="1"/>
            <w:r w:rsidDel="00000000" w:rsidR="00000000" w:rsidRPr="00000000">
              <w:rPr>
                <w:rFonts w:ascii="Times New Roman" w:cs="Times New Roman" w:eastAsia="Times New Roman" w:hAnsi="Times New Roman"/>
                <w:b w:val="1"/>
                <w:rtl w:val="0"/>
              </w:rPr>
              <w:t xml:space="preserve">Наименование общих компетенций</w:t>
            </w:r>
          </w:p>
        </w:tc>
      </w:tr>
      <w:tr>
        <w:trPr>
          <w:cantSplit w:val="0"/>
          <w:tblHeader w:val="0"/>
        </w:trPr>
        <w:tc>
          <w:tcPr/>
          <w:p w:rsidR="00000000" w:rsidDel="00000000" w:rsidP="00000000" w:rsidRDefault="00000000" w:rsidRPr="00000000" w14:paraId="0000004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02</w:t>
            </w:r>
          </w:p>
        </w:tc>
        <w:tc>
          <w:tcPr/>
          <w:p w:rsidR="00000000" w:rsidDel="00000000" w:rsidP="00000000" w:rsidRDefault="00000000" w:rsidRPr="00000000" w14:paraId="0000004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trPr>
          <w:cantSplit w:val="0"/>
          <w:tblHeader w:val="0"/>
        </w:trPr>
        <w:tc>
          <w:tcPr/>
          <w:p w:rsidR="00000000" w:rsidDel="00000000" w:rsidP="00000000" w:rsidRDefault="00000000" w:rsidRPr="00000000" w14:paraId="0000004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03</w:t>
            </w:r>
          </w:p>
        </w:tc>
        <w:tc>
          <w:tcPr/>
          <w:p w:rsidR="00000000" w:rsidDel="00000000" w:rsidP="00000000" w:rsidRDefault="00000000" w:rsidRPr="00000000" w14:paraId="0000004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trPr>
          <w:cantSplit w:val="0"/>
          <w:tblHeader w:val="0"/>
        </w:trPr>
        <w:tc>
          <w:tcPr/>
          <w:p w:rsidR="00000000" w:rsidDel="00000000" w:rsidP="00000000" w:rsidRDefault="00000000" w:rsidRPr="00000000" w14:paraId="0000004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04</w:t>
            </w:r>
          </w:p>
        </w:tc>
        <w:tc>
          <w:tcPr/>
          <w:p w:rsidR="00000000" w:rsidDel="00000000" w:rsidP="00000000" w:rsidRDefault="00000000" w:rsidRPr="00000000" w14:paraId="0000004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Эффективно взаимодействовать и работать в коллективе и команде</w:t>
            </w:r>
          </w:p>
        </w:tc>
      </w:tr>
      <w:tr>
        <w:trPr>
          <w:cantSplit w:val="0"/>
          <w:tblHeader w:val="0"/>
        </w:trPr>
        <w:tc>
          <w:tcPr/>
          <w:p w:rsidR="00000000" w:rsidDel="00000000" w:rsidP="00000000" w:rsidRDefault="00000000" w:rsidRPr="00000000" w14:paraId="0000004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09</w:t>
            </w:r>
          </w:p>
        </w:tc>
        <w:tc>
          <w:tcPr/>
          <w:p w:rsidR="00000000" w:rsidDel="00000000" w:rsidP="00000000" w:rsidRDefault="00000000" w:rsidRPr="00000000" w14:paraId="0000004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Пользоваться профессиональной документацией на государственном и иностранном языках.</w:t>
            </w:r>
          </w:p>
        </w:tc>
      </w:tr>
    </w:tbl>
    <w:p w:rsidR="00000000" w:rsidDel="00000000" w:rsidP="00000000" w:rsidRDefault="00000000" w:rsidRPr="00000000" w14:paraId="0000004C">
      <w:pPr>
        <w:widowControl w:val="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pStyle w:val="Heading2"/>
        <w:spacing w:before="0" w:lineRule="auto"/>
        <w:ind w:firstLine="709"/>
        <w:jc w:val="both"/>
        <w:rPr>
          <w:rFonts w:ascii="Times New Roman" w:cs="Times New Roman" w:eastAsia="Times New Roman" w:hAnsi="Times New Roman"/>
        </w:rPr>
      </w:pPr>
      <w:bookmarkStart w:colFirst="0" w:colLast="0" w:name="_heading=h.1fob9te" w:id="2"/>
      <w:bookmarkEnd w:id="2"/>
      <w:r w:rsidDel="00000000" w:rsidR="00000000" w:rsidRPr="00000000">
        <w:rPr>
          <w:rFonts w:ascii="Times New Roman" w:cs="Times New Roman" w:eastAsia="Times New Roman" w:hAnsi="Times New Roman"/>
          <w:rtl w:val="0"/>
        </w:rPr>
        <w:t xml:space="preserve">1.1.2. Перечень профессиональных компетенций</w:t>
      </w:r>
    </w:p>
    <w:tbl>
      <w:tblPr>
        <w:tblStyle w:val="Table3"/>
        <w:tblW w:w="991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49"/>
        <w:gridCol w:w="8662"/>
        <w:tblGridChange w:id="0">
          <w:tblGrid>
            <w:gridCol w:w="1249"/>
            <w:gridCol w:w="8662"/>
          </w:tblGrid>
        </w:tblGridChange>
      </w:tblGrid>
      <w:tr>
        <w:trPr>
          <w:cantSplit w:val="0"/>
          <w:tblHeader w:val="0"/>
        </w:trPr>
        <w:tc>
          <w:tcPr/>
          <w:p w:rsidR="00000000" w:rsidDel="00000000" w:rsidP="00000000" w:rsidRDefault="00000000" w:rsidRPr="00000000" w14:paraId="0000004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w:t>
            </w:r>
          </w:p>
        </w:tc>
        <w:tc>
          <w:tcPr/>
          <w:p w:rsidR="00000000" w:rsidDel="00000000" w:rsidP="00000000" w:rsidRDefault="00000000" w:rsidRPr="00000000" w14:paraId="0000004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Наименование видов деятельности и профессиональных компетенций</w:t>
            </w:r>
          </w:p>
        </w:tc>
      </w:tr>
      <w:tr>
        <w:trPr>
          <w:cantSplit w:val="0"/>
          <w:tblHeader w:val="0"/>
        </w:trPr>
        <w:tc>
          <w:tcPr>
            <w:vAlign w:val="center"/>
          </w:tcPr>
          <w:p w:rsidR="00000000" w:rsidDel="00000000" w:rsidP="00000000" w:rsidRDefault="00000000" w:rsidRPr="00000000" w14:paraId="0000005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ВД Х</w:t>
            </w:r>
          </w:p>
        </w:tc>
        <w:tc>
          <w:tcPr>
            <w:vAlign w:val="center"/>
          </w:tcPr>
          <w:p w:rsidR="00000000" w:rsidDel="00000000" w:rsidP="00000000" w:rsidRDefault="00000000" w:rsidRPr="00000000" w14:paraId="0000005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разработка объектов визуальной информации, идентификации и коммуникации с использованием современных информационных технологий</w:t>
            </w:r>
            <w:r w:rsidDel="00000000" w:rsidR="00000000" w:rsidRPr="00000000">
              <w:rPr>
                <w:rtl w:val="0"/>
              </w:rPr>
            </w:r>
          </w:p>
        </w:tc>
      </w:tr>
      <w:tr>
        <w:trPr>
          <w:cantSplit w:val="0"/>
          <w:tblHeader w:val="0"/>
        </w:trPr>
        <w:tc>
          <w:tcPr/>
          <w:p w:rsidR="00000000" w:rsidDel="00000000" w:rsidP="00000000" w:rsidRDefault="00000000" w:rsidRPr="00000000" w14:paraId="0000005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Х.1</w:t>
            </w:r>
          </w:p>
        </w:tc>
        <w:tc>
          <w:tcPr/>
          <w:p w:rsidR="00000000" w:rsidDel="00000000" w:rsidP="00000000" w:rsidRDefault="00000000" w:rsidRPr="00000000" w14:paraId="00000053">
            <w:pPr>
              <w:pBdr>
                <w:top w:space="0" w:sz="0" w:val="nil"/>
                <w:left w:space="0" w:sz="0" w:val="nil"/>
                <w:bottom w:space="0" w:sz="0" w:val="nil"/>
                <w:right w:space="0" w:sz="0" w:val="nil"/>
                <w:between w:space="0" w:sz="0" w:val="nil"/>
              </w:pBdr>
              <w:spacing w:line="276" w:lineRule="auto"/>
              <w:ind w:left="112" w:firstLine="0"/>
              <w:jc w:val="both"/>
              <w:rPr>
                <w:rFonts w:ascii="Times New Roman" w:cs="Times New Roman" w:eastAsia="Times New Roman" w:hAnsi="Times New Roman"/>
                <w:color w:val="000000"/>
                <w:highlight w:val="white"/>
              </w:rPr>
            </w:pPr>
            <w:r w:rsidDel="00000000" w:rsidR="00000000" w:rsidRPr="00000000">
              <w:rPr>
                <w:rFonts w:ascii="Times New Roman" w:cs="Times New Roman" w:eastAsia="Times New Roman" w:hAnsi="Times New Roman"/>
                <w:color w:val="000000"/>
                <w:highlight w:val="white"/>
                <w:rtl w:val="0"/>
              </w:rPr>
              <w:t xml:space="preserve">Разрабатывать и создавать эффективные визуальные символы </w:t>
            </w:r>
          </w:p>
        </w:tc>
      </w:tr>
      <w:tr>
        <w:trPr>
          <w:cantSplit w:val="0"/>
          <w:tblHeader w:val="0"/>
        </w:trPr>
        <w:tc>
          <w:tcPr/>
          <w:p w:rsidR="00000000" w:rsidDel="00000000" w:rsidP="00000000" w:rsidRDefault="00000000" w:rsidRPr="00000000" w14:paraId="0000005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Х.2</w:t>
            </w:r>
          </w:p>
        </w:tc>
        <w:tc>
          <w:tcPr/>
          <w:p w:rsidR="00000000" w:rsidDel="00000000" w:rsidP="00000000" w:rsidRDefault="00000000" w:rsidRPr="00000000" w14:paraId="00000055">
            <w:pPr>
              <w:pBdr>
                <w:top w:space="0" w:sz="0" w:val="nil"/>
                <w:left w:space="0" w:sz="0" w:val="nil"/>
                <w:bottom w:space="0" w:sz="0" w:val="nil"/>
                <w:right w:space="0" w:sz="0" w:val="nil"/>
                <w:between w:space="0" w:sz="0" w:val="nil"/>
              </w:pBdr>
              <w:spacing w:line="273" w:lineRule="auto"/>
              <w:ind w:left="112"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Разрабатывать системы эффективного взаимодействия пользователя с медиа-продуктом</w:t>
            </w:r>
            <w:r w:rsidDel="00000000" w:rsidR="00000000" w:rsidRPr="00000000">
              <w:rPr>
                <w:rtl w:val="0"/>
              </w:rPr>
            </w:r>
          </w:p>
        </w:tc>
      </w:tr>
      <w:tr>
        <w:trPr>
          <w:cantSplit w:val="0"/>
          <w:tblHeader w:val="0"/>
        </w:trPr>
        <w:tc>
          <w:tcPr/>
          <w:p w:rsidR="00000000" w:rsidDel="00000000" w:rsidP="00000000" w:rsidRDefault="00000000" w:rsidRPr="00000000" w14:paraId="0000005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Х.3</w:t>
            </w:r>
          </w:p>
        </w:tc>
        <w:tc>
          <w:tcPr/>
          <w:p w:rsidR="00000000" w:rsidDel="00000000" w:rsidP="00000000" w:rsidRDefault="00000000" w:rsidRPr="00000000" w14:paraId="00000057">
            <w:pPr>
              <w:pBdr>
                <w:top w:space="0" w:sz="0" w:val="nil"/>
                <w:left w:space="0" w:sz="0" w:val="nil"/>
                <w:bottom w:space="0" w:sz="0" w:val="nil"/>
                <w:right w:space="0" w:sz="0" w:val="nil"/>
                <w:between w:space="0" w:sz="0" w:val="nil"/>
              </w:pBdr>
              <w:spacing w:line="270" w:lineRule="auto"/>
              <w:ind w:left="112"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Разрабатывать графический интерфейс на основе визуальных символов и системы взаимодействия</w:t>
            </w:r>
            <w:r w:rsidDel="00000000" w:rsidR="00000000" w:rsidRPr="00000000">
              <w:rPr>
                <w:rtl w:val="0"/>
              </w:rPr>
            </w:r>
          </w:p>
        </w:tc>
      </w:tr>
      <w:tr>
        <w:trPr>
          <w:cantSplit w:val="0"/>
          <w:tblHeader w:val="0"/>
        </w:trPr>
        <w:tc>
          <w:tcPr/>
          <w:p w:rsidR="00000000" w:rsidDel="00000000" w:rsidP="00000000" w:rsidRDefault="00000000" w:rsidRPr="00000000" w14:paraId="0000005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Х.4</w:t>
            </w:r>
          </w:p>
        </w:tc>
        <w:tc>
          <w:tcPr/>
          <w:p w:rsidR="00000000" w:rsidDel="00000000" w:rsidP="00000000" w:rsidRDefault="00000000" w:rsidRPr="00000000" w14:paraId="00000059">
            <w:pPr>
              <w:pBdr>
                <w:top w:space="0" w:sz="0" w:val="nil"/>
                <w:left w:space="0" w:sz="0" w:val="nil"/>
                <w:bottom w:space="0" w:sz="0" w:val="nil"/>
                <w:right w:space="0" w:sz="0" w:val="nil"/>
                <w:between w:space="0" w:sz="0" w:val="nil"/>
              </w:pBdr>
              <w:spacing w:line="276" w:lineRule="auto"/>
              <w:ind w:left="112" w:firstLine="0"/>
              <w:jc w:val="both"/>
              <w:rPr>
                <w:rFonts w:ascii="Times New Roman" w:cs="Times New Roman" w:eastAsia="Times New Roman" w:hAnsi="Times New Roman"/>
                <w:i w:val="1"/>
                <w:color w:val="000000"/>
              </w:rPr>
            </w:pPr>
            <w:r w:rsidDel="00000000" w:rsidR="00000000" w:rsidRPr="00000000">
              <w:rPr>
                <w:rFonts w:ascii="Times New Roman" w:cs="Times New Roman" w:eastAsia="Times New Roman" w:hAnsi="Times New Roman"/>
                <w:color w:val="000000"/>
                <w:highlight w:val="white"/>
                <w:rtl w:val="0"/>
              </w:rPr>
              <w:t xml:space="preserve">Разрабатывать 3</w:t>
            </w:r>
            <w:r w:rsidDel="00000000" w:rsidR="00000000" w:rsidRPr="00000000">
              <w:rPr>
                <w:rFonts w:ascii="Times New Roman" w:cs="Times New Roman" w:eastAsia="Times New Roman" w:hAnsi="Times New Roman"/>
                <w:highlight w:val="white"/>
                <w:rtl w:val="0"/>
              </w:rPr>
              <w:t xml:space="preserve">Д</w:t>
            </w:r>
            <w:r w:rsidDel="00000000" w:rsidR="00000000" w:rsidRPr="00000000">
              <w:rPr>
                <w:rFonts w:ascii="Times New Roman" w:cs="Times New Roman" w:eastAsia="Times New Roman" w:hAnsi="Times New Roman"/>
                <w:color w:val="000000"/>
                <w:highlight w:val="white"/>
                <w:rtl w:val="0"/>
              </w:rPr>
              <w:t xml:space="preserve">-графику для объектов визуальной информации, идентификации и коммуникации</w:t>
            </w:r>
            <w:r w:rsidDel="00000000" w:rsidR="00000000" w:rsidRPr="00000000">
              <w:rPr>
                <w:rtl w:val="0"/>
              </w:rPr>
            </w:r>
          </w:p>
        </w:tc>
      </w:tr>
    </w:tbl>
    <w:p w:rsidR="00000000" w:rsidDel="00000000" w:rsidP="00000000" w:rsidRDefault="00000000" w:rsidRPr="00000000" w14:paraId="0000005A">
      <w:pPr>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B">
      <w:pPr>
        <w:ind w:firstLine="709"/>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1.1.3. В результате освоения профессионального модуля обучающийся должен:</w:t>
      </w:r>
      <w:r w:rsidDel="00000000" w:rsidR="00000000" w:rsidRPr="00000000">
        <w:rPr>
          <w:rtl w:val="0"/>
        </w:rPr>
      </w:r>
    </w:p>
    <w:p w:rsidR="00000000" w:rsidDel="00000000" w:rsidP="00000000" w:rsidRDefault="00000000" w:rsidRPr="00000000" w14:paraId="0000005C">
      <w:pPr>
        <w:widowControl w:val="0"/>
        <w:jc w:val="both"/>
        <w:rPr>
          <w:rFonts w:ascii="Times New Roman" w:cs="Times New Roman" w:eastAsia="Times New Roman" w:hAnsi="Times New Roman"/>
        </w:rPr>
      </w:pPr>
      <w:r w:rsidDel="00000000" w:rsidR="00000000" w:rsidRPr="00000000">
        <w:rPr>
          <w:rtl w:val="0"/>
        </w:rPr>
      </w:r>
    </w:p>
    <w:tbl>
      <w:tblPr>
        <w:tblStyle w:val="Table4"/>
        <w:tblW w:w="1020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68"/>
        <w:gridCol w:w="8533"/>
        <w:tblGridChange w:id="0">
          <w:tblGrid>
            <w:gridCol w:w="1668"/>
            <w:gridCol w:w="8533"/>
          </w:tblGrid>
        </w:tblGridChange>
      </w:tblGrid>
      <w:tr>
        <w:trPr>
          <w:cantSplit w:val="0"/>
          <w:tblHeader w:val="0"/>
        </w:trPr>
        <w:tc>
          <w:tcPr/>
          <w:p w:rsidR="00000000" w:rsidDel="00000000" w:rsidP="00000000" w:rsidRDefault="00000000" w:rsidRPr="00000000" w14:paraId="0000005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Владеть навыками</w:t>
            </w:r>
          </w:p>
        </w:tc>
        <w:tc>
          <w:tcPr/>
          <w:p w:rsidR="00000000" w:rsidDel="00000000" w:rsidP="00000000" w:rsidRDefault="00000000" w:rsidRPr="00000000" w14:paraId="0000005E">
            <w:pPr>
              <w:pBdr>
                <w:top w:space="0" w:sz="0" w:val="nil"/>
                <w:left w:space="0" w:sz="0" w:val="nil"/>
                <w:bottom w:space="0" w:sz="0" w:val="nil"/>
                <w:right w:space="0" w:sz="0" w:val="nil"/>
                <w:between w:space="0" w:sz="0" w:val="nil"/>
              </w:pBdr>
              <w:shd w:fill="ffffff" w:val="clear"/>
              <w:tabs>
                <w:tab w:val="left" w:pos="284"/>
              </w:tabs>
              <w:jc w:val="both"/>
              <w:rPr/>
            </w:pPr>
            <w:r w:rsidDel="00000000" w:rsidR="00000000" w:rsidRPr="00000000">
              <w:rPr>
                <w:rFonts w:ascii="Times New Roman" w:cs="Times New Roman" w:eastAsia="Times New Roman" w:hAnsi="Times New Roman"/>
                <w:color w:val="000000"/>
                <w:rtl w:val="0"/>
              </w:rPr>
              <w:t xml:space="preserve">разработки технического задания согласно требованиям заказчика;</w:t>
            </w: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shd w:fill="ffffff" w:val="clear"/>
              <w:tabs>
                <w:tab w:val="left" w:pos="284"/>
              </w:tabs>
              <w:jc w:val="both"/>
              <w:rPr/>
            </w:pPr>
            <w:r w:rsidDel="00000000" w:rsidR="00000000" w:rsidRPr="00000000">
              <w:rPr>
                <w:rFonts w:ascii="Times New Roman" w:cs="Times New Roman" w:eastAsia="Times New Roman" w:hAnsi="Times New Roman"/>
                <w:color w:val="000000"/>
                <w:rtl w:val="0"/>
              </w:rPr>
              <w:t xml:space="preserve">проектирования объектов визуальной информации, идентификации и коммуникации;</w:t>
            </w: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tabs>
                <w:tab w:val="left" w:pos="284"/>
              </w:tabs>
              <w:jc w:val="both"/>
              <w:rPr/>
            </w:pPr>
            <w:r w:rsidDel="00000000" w:rsidR="00000000" w:rsidRPr="00000000">
              <w:rPr>
                <w:rFonts w:ascii="Times New Roman" w:cs="Times New Roman" w:eastAsia="Times New Roman" w:hAnsi="Times New Roman"/>
                <w:color w:val="000000"/>
                <w:rtl w:val="0"/>
              </w:rPr>
              <w:t xml:space="preserve">выполнения работ по созданию элементов объектов визуальной информации, идентификации и коммуникации в соответствии с техническим заданием (ТЗ) заказчика;</w:t>
            </w: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tabs>
                <w:tab w:val="left" w:pos="284"/>
              </w:tabs>
              <w:jc w:val="both"/>
              <w:rPr/>
            </w:pPr>
            <w:r w:rsidDel="00000000" w:rsidR="00000000" w:rsidRPr="00000000">
              <w:rPr>
                <w:rFonts w:ascii="Times New Roman" w:cs="Times New Roman" w:eastAsia="Times New Roman" w:hAnsi="Times New Roman"/>
                <w:color w:val="000000"/>
                <w:rtl w:val="0"/>
              </w:rPr>
              <w:t xml:space="preserve">создания и применения текстур;</w:t>
            </w: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tabs>
                <w:tab w:val="left" w:pos="284"/>
              </w:tabs>
              <w:jc w:val="both"/>
              <w:rPr/>
            </w:pPr>
            <w:r w:rsidDel="00000000" w:rsidR="00000000" w:rsidRPr="00000000">
              <w:rPr>
                <w:rFonts w:ascii="Times New Roman" w:cs="Times New Roman" w:eastAsia="Times New Roman" w:hAnsi="Times New Roman"/>
                <w:color w:val="000000"/>
                <w:rtl w:val="0"/>
              </w:rPr>
              <w:t xml:space="preserve">визуализации и анимации моделей;</w:t>
            </w: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tabs>
                <w:tab w:val="left" w:pos="284"/>
              </w:tabs>
              <w:jc w:val="both"/>
              <w:rPr/>
            </w:pPr>
            <w:r w:rsidDel="00000000" w:rsidR="00000000" w:rsidRPr="00000000">
              <w:rPr>
                <w:rFonts w:ascii="Times New Roman" w:cs="Times New Roman" w:eastAsia="Times New Roman" w:hAnsi="Times New Roman"/>
                <w:color w:val="000000"/>
                <w:rtl w:val="0"/>
              </w:rPr>
              <w:t xml:space="preserve">подготовки макетов к передаче дизайна в производство/заказчику;</w:t>
            </w: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tabs>
                <w:tab w:val="left" w:pos="284"/>
              </w:tabs>
              <w:jc w:val="both"/>
              <w:rPr/>
            </w:pPr>
            <w:r w:rsidDel="00000000" w:rsidR="00000000" w:rsidRPr="00000000">
              <w:rPr>
                <w:rFonts w:ascii="Times New Roman" w:cs="Times New Roman" w:eastAsia="Times New Roman" w:hAnsi="Times New Roman"/>
                <w:color w:val="000000"/>
                <w:rtl w:val="0"/>
              </w:rPr>
              <w:t xml:space="preserve">проведения расчетов технико-экономического обоснования предлагаемого проекта.</w:t>
            </w:r>
            <w:r w:rsidDel="00000000" w:rsidR="00000000" w:rsidRPr="00000000">
              <w:rPr>
                <w:rtl w:val="0"/>
              </w:rPr>
            </w:r>
          </w:p>
        </w:tc>
      </w:tr>
      <w:tr>
        <w:trPr>
          <w:cantSplit w:val="0"/>
          <w:tblHeader w:val="0"/>
        </w:trPr>
        <w:tc>
          <w:tcPr/>
          <w:p w:rsidR="00000000" w:rsidDel="00000000" w:rsidP="00000000" w:rsidRDefault="00000000" w:rsidRPr="00000000" w14:paraId="0000006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Уметь</w:t>
            </w:r>
          </w:p>
        </w:tc>
        <w:tc>
          <w:tcPr/>
          <w:p w:rsidR="00000000" w:rsidDel="00000000" w:rsidP="00000000" w:rsidRDefault="00000000" w:rsidRPr="00000000" w14:paraId="00000066">
            <w:pPr>
              <w:pBdr>
                <w:top w:space="0" w:sz="0" w:val="nil"/>
                <w:left w:space="0" w:sz="0" w:val="nil"/>
                <w:bottom w:space="0" w:sz="0" w:val="nil"/>
                <w:right w:space="0" w:sz="0" w:val="nil"/>
                <w:between w:space="0" w:sz="0" w:val="nil"/>
              </w:pBdr>
              <w:jc w:val="both"/>
              <w:rPr/>
            </w:pPr>
            <w:r w:rsidDel="00000000" w:rsidR="00000000" w:rsidRPr="00000000">
              <w:rPr>
                <w:rFonts w:ascii="Times New Roman" w:cs="Times New Roman" w:eastAsia="Times New Roman" w:hAnsi="Times New Roman"/>
                <w:color w:val="000000"/>
                <w:rtl w:val="0"/>
              </w:rPr>
              <w:t xml:space="preserve">проводить брифинг с заказчиком, уточнять ТЗ;</w:t>
            </w:r>
            <w:r w:rsidDel="00000000" w:rsidR="00000000" w:rsidRPr="00000000">
              <w:rPr>
                <w:rtl w:val="0"/>
              </w:rPr>
            </w:r>
          </w:p>
          <w:p w:rsidR="00000000" w:rsidDel="00000000" w:rsidP="00000000" w:rsidRDefault="00000000" w:rsidRPr="00000000" w14:paraId="00000067">
            <w:pPr>
              <w:pBdr>
                <w:top w:space="0" w:sz="0" w:val="nil"/>
                <w:left w:space="0" w:sz="0" w:val="nil"/>
                <w:bottom w:space="0" w:sz="0" w:val="nil"/>
                <w:right w:space="0" w:sz="0" w:val="nil"/>
                <w:between w:space="0" w:sz="0" w:val="nil"/>
              </w:pBdr>
              <w:jc w:val="both"/>
              <w:rPr/>
            </w:pPr>
            <w:r w:rsidDel="00000000" w:rsidR="00000000" w:rsidRPr="00000000">
              <w:rPr>
                <w:rFonts w:ascii="Times New Roman" w:cs="Times New Roman" w:eastAsia="Times New Roman" w:hAnsi="Times New Roman"/>
                <w:color w:val="000000"/>
                <w:rtl w:val="0"/>
              </w:rPr>
              <w:t xml:space="preserve">осуществлять сбор, систематизацию и анализ данных, необходимых для разработки дизайн-продукта по ТЗ заказчика;</w:t>
            </w: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jc w:val="both"/>
              <w:rPr/>
            </w:pPr>
            <w:r w:rsidDel="00000000" w:rsidR="00000000" w:rsidRPr="00000000">
              <w:rPr>
                <w:rFonts w:ascii="Times New Roman" w:cs="Times New Roman" w:eastAsia="Times New Roman" w:hAnsi="Times New Roman"/>
                <w:color w:val="000000"/>
                <w:rtl w:val="0"/>
              </w:rPr>
              <w:t xml:space="preserve">выбирать технические и программные средства для разработки дизайн-макета с учетом особенностей исполнения;</w:t>
            </w: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выполнять основные операции над объектами (удаление, перемещение, масштабирование, вращение, зеркальное отражение и др.);</w:t>
            </w:r>
          </w:p>
          <w:p w:rsidR="00000000" w:rsidDel="00000000" w:rsidP="00000000" w:rsidRDefault="00000000" w:rsidRPr="00000000" w14:paraId="0000006A">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создавать UV развертку для трехмерных объектов и анимировать их;</w:t>
            </w:r>
          </w:p>
          <w:p w:rsidR="00000000" w:rsidDel="00000000" w:rsidP="00000000" w:rsidRDefault="00000000" w:rsidRPr="00000000" w14:paraId="0000006B">
            <w:pPr>
              <w:pBdr>
                <w:top w:space="0" w:sz="0" w:val="nil"/>
                <w:left w:space="0" w:sz="0" w:val="nil"/>
                <w:bottom w:space="0" w:sz="0" w:val="nil"/>
                <w:right w:space="0" w:sz="0" w:val="nil"/>
                <w:between w:space="0" w:sz="0" w:val="nil"/>
              </w:pBdr>
              <w:jc w:val="both"/>
              <w:rPr/>
            </w:pPr>
            <w:r w:rsidDel="00000000" w:rsidR="00000000" w:rsidRPr="00000000">
              <w:rPr>
                <w:rFonts w:ascii="Times New Roman" w:cs="Times New Roman" w:eastAsia="Times New Roman" w:hAnsi="Times New Roman"/>
                <w:color w:val="000000"/>
                <w:rtl w:val="0"/>
              </w:rPr>
              <w:t xml:space="preserve">собирать и использование метрики для улучшения пользовательского опыта;</w:t>
            </w: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jc w:val="both"/>
              <w:rPr/>
            </w:pPr>
            <w:r w:rsidDel="00000000" w:rsidR="00000000" w:rsidRPr="00000000">
              <w:rPr>
                <w:rFonts w:ascii="Times New Roman" w:cs="Times New Roman" w:eastAsia="Times New Roman" w:hAnsi="Times New Roman"/>
                <w:color w:val="000000"/>
                <w:rtl w:val="0"/>
              </w:rPr>
              <w:t xml:space="preserve">проектировать пользовательский опыт и создавать интерактивные прототипы;</w:t>
            </w: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jc w:val="both"/>
              <w:rPr/>
            </w:pPr>
            <w:r w:rsidDel="00000000" w:rsidR="00000000" w:rsidRPr="00000000">
              <w:rPr>
                <w:rFonts w:ascii="Times New Roman" w:cs="Times New Roman" w:eastAsia="Times New Roman" w:hAnsi="Times New Roman"/>
                <w:color w:val="000000"/>
                <w:rtl w:val="0"/>
              </w:rPr>
              <w:t xml:space="preserve">применять в дизайн-макетах и стилизациях корректные элементы пользовательского интерфейса;</w:t>
            </w: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jc w:val="both"/>
              <w:rPr/>
            </w:pPr>
            <w:r w:rsidDel="00000000" w:rsidR="00000000" w:rsidRPr="00000000">
              <w:rPr>
                <w:rFonts w:ascii="Times New Roman" w:cs="Times New Roman" w:eastAsia="Times New Roman" w:hAnsi="Times New Roman"/>
                <w:color w:val="000000"/>
                <w:rtl w:val="0"/>
              </w:rPr>
              <w:t xml:space="preserve">использовать данные веб-аналитики для принятия дизайн-решений;</w:t>
            </w: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jc w:val="both"/>
              <w:rPr/>
            </w:pPr>
            <w:r w:rsidDel="00000000" w:rsidR="00000000" w:rsidRPr="00000000">
              <w:rPr>
                <w:rFonts w:ascii="Times New Roman" w:cs="Times New Roman" w:eastAsia="Times New Roman" w:hAnsi="Times New Roman"/>
                <w:color w:val="000000"/>
                <w:rtl w:val="0"/>
              </w:rPr>
              <w:t xml:space="preserve">подготавливать макеты к передаче дизайна в производство/заказчику;</w:t>
            </w:r>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проектировать корпоративные, информационные, одностраничные сайты, интернет-магазины и спецпроекты</w:t>
            </w:r>
            <w:r w:rsidDel="00000000" w:rsidR="00000000" w:rsidRPr="00000000">
              <w:rPr>
                <w:rtl w:val="0"/>
              </w:rPr>
            </w:r>
          </w:p>
        </w:tc>
      </w:tr>
      <w:tr>
        <w:trPr>
          <w:cantSplit w:val="0"/>
          <w:tblHeader w:val="0"/>
        </w:trPr>
        <w:tc>
          <w:tcPr/>
          <w:p w:rsidR="00000000" w:rsidDel="00000000" w:rsidP="00000000" w:rsidRDefault="00000000" w:rsidRPr="00000000" w14:paraId="0000007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Знать</w:t>
            </w:r>
          </w:p>
        </w:tc>
        <w:tc>
          <w:tcPr/>
          <w:p w:rsidR="00000000" w:rsidDel="00000000" w:rsidP="00000000" w:rsidRDefault="00000000" w:rsidRPr="00000000" w14:paraId="00000072">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основные понятия коммуникационного дизайна</w:t>
            </w:r>
            <w:r w:rsidDel="00000000" w:rsidR="00000000" w:rsidRPr="00000000">
              <w:rPr>
                <w:rtl w:val="0"/>
              </w:rPr>
            </w:r>
          </w:p>
          <w:p w:rsidR="00000000" w:rsidDel="00000000" w:rsidP="00000000" w:rsidRDefault="00000000" w:rsidRPr="00000000" w14:paraId="00000073">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основные понятия и принципы дизайн интерфейсов и пользовательского опыта UX/UI, веб дизайна</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074">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основные понятия трехмерной графики</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075">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назначение и функции программ по созданию и обработке проектов</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076">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особенности основных графических пакетов;</w:t>
            </w:r>
          </w:p>
          <w:p w:rsidR="00000000" w:rsidDel="00000000" w:rsidP="00000000" w:rsidRDefault="00000000" w:rsidRPr="00000000" w14:paraId="00000077">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этапы создания дизайн-продукта;</w:t>
            </w:r>
          </w:p>
          <w:p w:rsidR="00000000" w:rsidDel="00000000" w:rsidP="00000000" w:rsidRDefault="00000000" w:rsidRPr="00000000" w14:paraId="00000078">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основные способы создания, редактирования и анимации дизайн-продукта;</w:t>
            </w:r>
          </w:p>
          <w:p w:rsidR="00000000" w:rsidDel="00000000" w:rsidP="00000000" w:rsidRDefault="00000000" w:rsidRPr="00000000" w14:paraId="00000079">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законы композиции;</w:t>
            </w:r>
          </w:p>
          <w:p w:rsidR="00000000" w:rsidDel="00000000" w:rsidP="00000000" w:rsidRDefault="00000000" w:rsidRPr="00000000" w14:paraId="0000007A">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основы типографики;</w:t>
            </w:r>
          </w:p>
          <w:p w:rsidR="00000000" w:rsidDel="00000000" w:rsidP="00000000" w:rsidRDefault="00000000" w:rsidRPr="00000000" w14:paraId="0000007B">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основы инфографики;</w:t>
            </w:r>
          </w:p>
          <w:p w:rsidR="00000000" w:rsidDel="00000000" w:rsidP="00000000" w:rsidRDefault="00000000" w:rsidRPr="00000000" w14:paraId="0000007C">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основы проектирования объектов информационного дизайна;</w:t>
            </w:r>
          </w:p>
          <w:p w:rsidR="00000000" w:rsidDel="00000000" w:rsidP="00000000" w:rsidRDefault="00000000" w:rsidRPr="00000000" w14:paraId="0000007D">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основы проектирования объектов дизайна в трехмерной сцене;</w:t>
            </w:r>
          </w:p>
          <w:p w:rsidR="00000000" w:rsidDel="00000000" w:rsidP="00000000" w:rsidRDefault="00000000" w:rsidRPr="00000000" w14:paraId="0000007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способы хранения дизайн-продукта в файлах различных форматов</w:t>
            </w:r>
            <w:r w:rsidDel="00000000" w:rsidR="00000000" w:rsidRPr="00000000">
              <w:rPr>
                <w:rtl w:val="0"/>
              </w:rPr>
            </w:r>
          </w:p>
        </w:tc>
      </w:tr>
    </w:tbl>
    <w:p w:rsidR="00000000" w:rsidDel="00000000" w:rsidP="00000000" w:rsidRDefault="00000000" w:rsidRPr="00000000" w14:paraId="0000007F">
      <w:pPr>
        <w:widowControl w:val="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0">
      <w:pPr>
        <w:ind w:firstLine="708.6614173228347"/>
        <w:rPr>
          <w:rFonts w:ascii="Times New Roman" w:cs="Times New Roman" w:eastAsia="Times New Roman" w:hAnsi="Times New Roman"/>
          <w:b w:val="1"/>
        </w:rPr>
      </w:pPr>
      <w:bookmarkStart w:colFirst="0" w:colLast="0" w:name="_heading=h.3znysh7" w:id="3"/>
      <w:bookmarkEnd w:id="3"/>
      <w:r w:rsidDel="00000000" w:rsidR="00000000" w:rsidRPr="00000000">
        <w:rPr>
          <w:rFonts w:ascii="Times New Roman" w:cs="Times New Roman" w:eastAsia="Times New Roman" w:hAnsi="Times New Roman"/>
          <w:b w:val="1"/>
          <w:rtl w:val="0"/>
        </w:rPr>
        <w:t xml:space="preserve">1.2. Количество часов, отводимое на освоение профессионального модуля</w:t>
      </w:r>
    </w:p>
    <w:p w:rsidR="00000000" w:rsidDel="00000000" w:rsidP="00000000" w:rsidRDefault="00000000" w:rsidRPr="00000000" w14:paraId="00000081">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Всего часов – 432,</w:t>
      </w:r>
      <w:r w:rsidDel="00000000" w:rsidR="00000000" w:rsidRPr="00000000">
        <w:rPr>
          <w:rtl w:val="0"/>
        </w:rPr>
      </w:r>
    </w:p>
    <w:p w:rsidR="00000000" w:rsidDel="00000000" w:rsidP="00000000" w:rsidRDefault="00000000" w:rsidRPr="00000000" w14:paraId="00000082">
      <w:pPr>
        <w:ind w:firstLine="708"/>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в том числе в форме практической подготовки – 364.</w:t>
      </w:r>
      <w:r w:rsidDel="00000000" w:rsidR="00000000" w:rsidRPr="00000000">
        <w:rPr>
          <w:rtl w:val="0"/>
        </w:rPr>
      </w:r>
    </w:p>
    <w:p w:rsidR="00000000" w:rsidDel="00000000" w:rsidP="00000000" w:rsidRDefault="00000000" w:rsidRPr="00000000" w14:paraId="0000008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4">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Из них на освоение МДК – 180,</w:t>
      </w:r>
      <w:r w:rsidDel="00000000" w:rsidR="00000000" w:rsidRPr="00000000">
        <w:rPr>
          <w:rtl w:val="0"/>
        </w:rPr>
      </w:r>
    </w:p>
    <w:p w:rsidR="00000000" w:rsidDel="00000000" w:rsidP="00000000" w:rsidRDefault="00000000" w:rsidRPr="00000000" w14:paraId="00000085">
      <w:pPr>
        <w:ind w:firstLine="708"/>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В том числе самостоятельная работа –</w:t>
      </w:r>
      <w:r w:rsidDel="00000000" w:rsidR="00000000" w:rsidRPr="00000000">
        <w:rPr>
          <w:rFonts w:ascii="Times New Roman" w:cs="Times New Roman" w:eastAsia="Times New Roman" w:hAnsi="Times New Roman"/>
          <w:i w:val="1"/>
          <w:color w:val="000000"/>
          <w:rtl w:val="0"/>
        </w:rPr>
        <w:t xml:space="preserve"> </w:t>
      </w:r>
      <w:r w:rsidDel="00000000" w:rsidR="00000000" w:rsidRPr="00000000">
        <w:rPr>
          <w:rFonts w:ascii="Times New Roman" w:cs="Times New Roman" w:eastAsia="Times New Roman" w:hAnsi="Times New Roman"/>
          <w:color w:val="000000"/>
          <w:rtl w:val="0"/>
        </w:rPr>
        <w:t xml:space="preserve">16.</w:t>
      </w:r>
      <w:r w:rsidDel="00000000" w:rsidR="00000000" w:rsidRPr="00000000">
        <w:rPr>
          <w:rtl w:val="0"/>
        </w:rPr>
      </w:r>
    </w:p>
    <w:p w:rsidR="00000000" w:rsidDel="00000000" w:rsidP="00000000" w:rsidRDefault="00000000" w:rsidRPr="00000000" w14:paraId="00000086">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практики, в том числе учебная – 72</w:t>
      </w:r>
      <w:r w:rsidDel="00000000" w:rsidR="00000000" w:rsidRPr="00000000">
        <w:rPr>
          <w:rtl w:val="0"/>
        </w:rPr>
      </w:r>
    </w:p>
    <w:p w:rsidR="00000000" w:rsidDel="00000000" w:rsidP="00000000" w:rsidRDefault="00000000" w:rsidRPr="00000000" w14:paraId="00000087">
      <w:pPr>
        <w:ind w:left="1416" w:firstLine="707.9999999999998"/>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   производственная – 180</w:t>
      </w: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left"/>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Промежуточная аттестация</w:t>
      </w:r>
      <w:r w:rsidDel="00000000" w:rsidR="00000000" w:rsidRPr="00000000">
        <w:rPr>
          <w:rFonts w:ascii="Times New Roman" w:cs="Times New Roman" w:eastAsia="Times New Roman" w:hAnsi="Times New Roman"/>
          <w:b w:val="0"/>
          <w:i w:val="1"/>
          <w:smallCaps w:val="0"/>
          <w:strike w:val="0"/>
          <w:color w:val="00000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______4______.</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6838" w:w="11906" w:orient="portrait"/>
          <w:pgMar w:bottom="992" w:top="1134" w:left="851" w:right="1135" w:header="709" w:footer="709"/>
          <w:titlePg w:val="1"/>
        </w:sectPr>
      </w:pPr>
      <w:r w:rsidDel="00000000" w:rsidR="00000000" w:rsidRPr="00000000">
        <w:rPr>
          <w:rtl w:val="0"/>
        </w:rPr>
      </w:r>
    </w:p>
    <w:p w:rsidR="00000000" w:rsidDel="00000000" w:rsidP="00000000" w:rsidRDefault="00000000" w:rsidRPr="00000000" w14:paraId="000000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СТРУКТУРА И СОДЕРЖАНИЕ ПРОФЕССИОНАЛЬНОГО МОДУЛЯ</w:t>
      </w:r>
    </w:p>
    <w:p w:rsidR="00000000" w:rsidDel="00000000" w:rsidP="00000000" w:rsidRDefault="00000000" w:rsidRPr="00000000" w14:paraId="0000008F">
      <w:pPr>
        <w:ind w:firstLine="709"/>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 Структура профессионального модуля</w:t>
      </w:r>
    </w:p>
    <w:tbl>
      <w:tblPr>
        <w:tblStyle w:val="Table5"/>
        <w:tblW w:w="150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10"/>
        <w:gridCol w:w="3120"/>
        <w:gridCol w:w="861"/>
        <w:gridCol w:w="1008"/>
        <w:gridCol w:w="806"/>
        <w:gridCol w:w="1396"/>
        <w:gridCol w:w="1161"/>
        <w:gridCol w:w="1700"/>
        <w:gridCol w:w="632"/>
        <w:gridCol w:w="891"/>
        <w:gridCol w:w="1760"/>
        <w:tblGridChange w:id="0">
          <w:tblGrid>
            <w:gridCol w:w="1710"/>
            <w:gridCol w:w="3120"/>
            <w:gridCol w:w="861"/>
            <w:gridCol w:w="1008"/>
            <w:gridCol w:w="806"/>
            <w:gridCol w:w="1396"/>
            <w:gridCol w:w="1161"/>
            <w:gridCol w:w="1700"/>
            <w:gridCol w:w="632"/>
            <w:gridCol w:w="891"/>
            <w:gridCol w:w="1760"/>
          </w:tblGrid>
        </w:tblGridChange>
      </w:tblGrid>
      <w:tr>
        <w:trPr>
          <w:cantSplit w:val="0"/>
          <w:trHeight w:val="484" w:hRule="atLeast"/>
          <w:tblHeader w:val="0"/>
        </w:trPr>
        <w:tc>
          <w:tcPr>
            <w:vMerge w:val="restart"/>
            <w:tcBorders>
              <w:bottom w:color="000000" w:space="0" w:sz="4" w:val="single"/>
            </w:tcBorders>
            <w:vAlign w:val="center"/>
          </w:tcPr>
          <w:p w:rsidR="00000000" w:rsidDel="00000000" w:rsidP="00000000" w:rsidRDefault="00000000" w:rsidRPr="00000000" w14:paraId="00000090">
            <w:pPr>
              <w:ind w:left="-57" w:right="-57"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Коды профессиональных и общих компетенций</w:t>
            </w:r>
          </w:p>
        </w:tc>
        <w:tc>
          <w:tcPr>
            <w:vMerge w:val="restart"/>
            <w:tcBorders>
              <w:bottom w:color="000000" w:space="0" w:sz="4" w:val="single"/>
            </w:tcBorders>
            <w:vAlign w:val="center"/>
          </w:tcPr>
          <w:p w:rsidR="00000000" w:rsidDel="00000000" w:rsidP="00000000" w:rsidRDefault="00000000" w:rsidRPr="00000000" w14:paraId="00000091">
            <w:pPr>
              <w:ind w:left="-57" w:right="-57"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Наименования разделов профессионального модуля</w:t>
            </w:r>
          </w:p>
        </w:tc>
        <w:tc>
          <w:tcPr>
            <w:vMerge w:val="restart"/>
            <w:tcBorders>
              <w:bottom w:color="000000" w:space="0" w:sz="4" w:val="single"/>
            </w:tcBorders>
            <w:vAlign w:val="center"/>
          </w:tcPr>
          <w:p w:rsidR="00000000" w:rsidDel="00000000" w:rsidP="00000000" w:rsidRDefault="00000000" w:rsidRPr="00000000" w14:paraId="0000009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Всего, час.</w:t>
            </w:r>
          </w:p>
        </w:tc>
        <w:tc>
          <w:tcPr>
            <w:vMerge w:val="restart"/>
            <w:tcBorders>
              <w:bottom w:color="000000" w:space="0" w:sz="4" w:val="single"/>
            </w:tcBorders>
            <w:vAlign w:val="center"/>
          </w:tcPr>
          <w:p w:rsidR="00000000" w:rsidDel="00000000" w:rsidP="00000000" w:rsidRDefault="00000000" w:rsidRPr="00000000" w14:paraId="00000093">
            <w:pPr>
              <w:ind w:left="113" w:right="113"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т.ч. в форме практической. подготовки</w:t>
            </w:r>
          </w:p>
        </w:tc>
        <w:tc>
          <w:tcPr>
            <w:gridSpan w:val="7"/>
            <w:tcBorders>
              <w:bottom w:color="000000" w:space="0" w:sz="4" w:val="single"/>
            </w:tcBorders>
          </w:tcPr>
          <w:p w:rsidR="00000000" w:rsidDel="00000000" w:rsidP="00000000" w:rsidRDefault="00000000" w:rsidRPr="00000000" w14:paraId="0000009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Объем профессионального модуля, ак. час.</w:t>
            </w:r>
          </w:p>
        </w:tc>
      </w:tr>
      <w:tr>
        <w:trPr>
          <w:cantSplit w:val="0"/>
          <w:trHeight w:val="58" w:hRule="atLeast"/>
          <w:tblHeader w:val="0"/>
        </w:trPr>
        <w:tc>
          <w:tcPr>
            <w:vMerge w:val="continue"/>
            <w:tcBorders>
              <w:bottom w:color="000000" w:space="0" w:sz="4" w:val="single"/>
            </w:tcBorders>
            <w:vAlign w:val="center"/>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bottom w:color="000000" w:space="0" w:sz="4" w:val="single"/>
            </w:tcBorders>
            <w:vAlign w:val="center"/>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bottom w:color="000000" w:space="0" w:sz="4" w:val="single"/>
            </w:tcBorders>
            <w:vAlign w:val="center"/>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bottom w:color="000000" w:space="0" w:sz="4" w:val="single"/>
            </w:tcBorders>
            <w:vAlign w:val="center"/>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gridSpan w:val="5"/>
          </w:tcPr>
          <w:p w:rsidR="00000000" w:rsidDel="00000000" w:rsidP="00000000" w:rsidRDefault="00000000" w:rsidRPr="00000000" w14:paraId="0000009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Обучение по МДК</w:t>
            </w:r>
          </w:p>
        </w:tc>
        <w:tc>
          <w:tcPr>
            <w:gridSpan w:val="2"/>
            <w:vMerge w:val="restart"/>
            <w:vAlign w:val="center"/>
          </w:tcPr>
          <w:p w:rsidR="00000000" w:rsidDel="00000000" w:rsidP="00000000" w:rsidRDefault="00000000" w:rsidRPr="00000000" w14:paraId="000000A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Практики</w:t>
            </w:r>
          </w:p>
        </w:tc>
      </w:tr>
      <w:tr>
        <w:trPr>
          <w:cantSplit w:val="0"/>
          <w:tblHeader w:val="0"/>
        </w:trPr>
        <w:tc>
          <w:tcPr>
            <w:vMerge w:val="continue"/>
            <w:tcBorders>
              <w:bottom w:color="000000" w:space="0" w:sz="4" w:val="single"/>
            </w:tcBorders>
            <w:vAlign w:val="center"/>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Borders>
              <w:bottom w:color="000000" w:space="0" w:sz="4" w:val="single"/>
            </w:tcBorders>
            <w:vAlign w:val="center"/>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Borders>
              <w:bottom w:color="000000" w:space="0" w:sz="4" w:val="single"/>
            </w:tcBorders>
            <w:vAlign w:val="center"/>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Borders>
              <w:bottom w:color="000000" w:space="0" w:sz="4" w:val="single"/>
            </w:tcBorders>
            <w:vAlign w:val="center"/>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restart"/>
          </w:tcPr>
          <w:p w:rsidR="00000000" w:rsidDel="00000000" w:rsidP="00000000" w:rsidRDefault="00000000" w:rsidRPr="00000000" w14:paraId="000000A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Всего</w:t>
            </w:r>
          </w:p>
          <w:p w:rsidR="00000000" w:rsidDel="00000000" w:rsidP="00000000" w:rsidRDefault="00000000" w:rsidRPr="00000000" w14:paraId="000000AB">
            <w:pPr>
              <w:jc w:val="center"/>
              <w:rPr>
                <w:rFonts w:ascii="Times New Roman" w:cs="Times New Roman" w:eastAsia="Times New Roman" w:hAnsi="Times New Roman"/>
              </w:rPr>
            </w:pPr>
            <w:r w:rsidDel="00000000" w:rsidR="00000000" w:rsidRPr="00000000">
              <w:rPr>
                <w:rtl w:val="0"/>
              </w:rPr>
            </w:r>
          </w:p>
        </w:tc>
        <w:tc>
          <w:tcPr>
            <w:gridSpan w:val="4"/>
          </w:tcPr>
          <w:p w:rsidR="00000000" w:rsidDel="00000000" w:rsidP="00000000" w:rsidRDefault="00000000" w:rsidRPr="00000000" w14:paraId="000000A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том числе</w:t>
            </w:r>
          </w:p>
        </w:tc>
        <w:tc>
          <w:tcPr>
            <w:gridSpan w:val="2"/>
            <w:vMerge w:val="continue"/>
            <w:vAlign w:val="center"/>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1"/>
          <w:trHeight w:val="1745" w:hRule="atLeast"/>
          <w:tblHeader w:val="0"/>
        </w:trPr>
        <w:tc>
          <w:tcPr>
            <w:vMerge w:val="continue"/>
            <w:tcBorders>
              <w:bottom w:color="000000" w:space="0" w:sz="4" w:val="single"/>
            </w:tcBorders>
            <w:vAlign w:val="center"/>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Borders>
              <w:bottom w:color="000000" w:space="0" w:sz="4" w:val="single"/>
            </w:tcBorders>
            <w:vAlign w:val="center"/>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Borders>
              <w:bottom w:color="000000" w:space="0" w:sz="4" w:val="single"/>
            </w:tcBorders>
            <w:vAlign w:val="center"/>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Borders>
              <w:bottom w:color="000000" w:space="0" w:sz="4" w:val="single"/>
            </w:tcBorders>
            <w:vAlign w:val="center"/>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0B7">
            <w:pPr>
              <w:ind w:left="-57" w:right="-57" w:firstLine="0"/>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Лабораторных и практических занятий</w:t>
            </w:r>
          </w:p>
          <w:p w:rsidR="00000000" w:rsidDel="00000000" w:rsidP="00000000" w:rsidRDefault="00000000" w:rsidRPr="00000000" w14:paraId="000000B8">
            <w:pPr>
              <w:ind w:left="-57" w:right="-57" w:firstLine="0"/>
              <w:jc w:val="center"/>
              <w:rPr>
                <w:rFonts w:ascii="Times New Roman" w:cs="Times New Roman" w:eastAsia="Times New Roman" w:hAnsi="Times New Roman"/>
                <w:i w:val="1"/>
              </w:rPr>
            </w:pPr>
            <w:r w:rsidDel="00000000" w:rsidR="00000000" w:rsidRPr="00000000">
              <w:rPr>
                <w:rtl w:val="0"/>
              </w:rPr>
            </w:r>
          </w:p>
        </w:tc>
        <w:tc>
          <w:tcPr>
            <w:vAlign w:val="center"/>
          </w:tcPr>
          <w:p w:rsidR="00000000" w:rsidDel="00000000" w:rsidP="00000000" w:rsidRDefault="00000000" w:rsidRPr="00000000" w14:paraId="000000B9">
            <w:pPr>
              <w:ind w:left="-57" w:right="-57" w:firstLine="0"/>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Курсовых работ (проектов)</w:t>
            </w:r>
            <w:r w:rsidDel="00000000" w:rsidR="00000000" w:rsidRPr="00000000">
              <w:rPr>
                <w:rtl w:val="0"/>
              </w:rPr>
            </w:r>
          </w:p>
          <w:p w:rsidR="00000000" w:rsidDel="00000000" w:rsidP="00000000" w:rsidRDefault="00000000" w:rsidRPr="00000000" w14:paraId="000000BA">
            <w:pPr>
              <w:jc w:val="center"/>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0BB">
            <w:pPr>
              <w:ind w:left="-57" w:right="-57" w:firstLine="0"/>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Самостоятельная работа</w:t>
            </w:r>
            <w:r w:rsidDel="00000000" w:rsidR="00000000" w:rsidRPr="00000000">
              <w:rPr>
                <w:rFonts w:ascii="Times New Roman" w:cs="Times New Roman" w:eastAsia="Times New Roman" w:hAnsi="Times New Roman"/>
                <w:i w:val="1"/>
                <w:vertAlign w:val="superscript"/>
              </w:rPr>
              <w:footnoteReference w:customMarkFollows="0" w:id="0"/>
            </w:r>
            <w:r w:rsidDel="00000000" w:rsidR="00000000" w:rsidRPr="00000000">
              <w:rPr>
                <w:rtl w:val="0"/>
              </w:rPr>
            </w:r>
          </w:p>
        </w:tc>
        <w:tc>
          <w:tcPr>
            <w:vAlign w:val="center"/>
          </w:tcPr>
          <w:p w:rsidR="00000000" w:rsidDel="00000000" w:rsidP="00000000" w:rsidRDefault="00000000" w:rsidRPr="00000000" w14:paraId="000000BC">
            <w:pPr>
              <w:ind w:left="-57" w:right="-57"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Промежуточная аттестация</w:t>
            </w:r>
          </w:p>
        </w:tc>
        <w:tc>
          <w:tcPr>
            <w:vAlign w:val="center"/>
          </w:tcPr>
          <w:p w:rsidR="00000000" w:rsidDel="00000000" w:rsidP="00000000" w:rsidRDefault="00000000" w:rsidRPr="00000000" w14:paraId="000000BD">
            <w:pPr>
              <w:ind w:left="-57" w:right="-57"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Учебная</w:t>
            </w:r>
          </w:p>
          <w:p w:rsidR="00000000" w:rsidDel="00000000" w:rsidP="00000000" w:rsidRDefault="00000000" w:rsidRPr="00000000" w14:paraId="000000BE">
            <w:pPr>
              <w:ind w:left="-57" w:right="-57" w:firstLine="0"/>
              <w:jc w:val="center"/>
              <w:rPr>
                <w:rFonts w:ascii="Times New Roman" w:cs="Times New Roman" w:eastAsia="Times New Roman" w:hAnsi="Times New Roman"/>
                <w:i w:val="1"/>
              </w:rPr>
            </w:pPr>
            <w:r w:rsidDel="00000000" w:rsidR="00000000" w:rsidRPr="00000000">
              <w:rPr>
                <w:rtl w:val="0"/>
              </w:rPr>
            </w:r>
          </w:p>
        </w:tc>
        <w:tc>
          <w:tcPr>
            <w:vAlign w:val="center"/>
          </w:tcPr>
          <w:p w:rsidR="00000000" w:rsidDel="00000000" w:rsidP="00000000" w:rsidRDefault="00000000" w:rsidRPr="00000000" w14:paraId="000000BF">
            <w:pPr>
              <w:ind w:left="-57" w:right="-57"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Производственная</w:t>
            </w:r>
          </w:p>
          <w:p w:rsidR="00000000" w:rsidDel="00000000" w:rsidP="00000000" w:rsidRDefault="00000000" w:rsidRPr="00000000" w14:paraId="000000C0">
            <w:pPr>
              <w:ind w:left="-57" w:right="-57" w:firstLine="0"/>
              <w:jc w:val="center"/>
              <w:rPr>
                <w:rFonts w:ascii="Times New Roman" w:cs="Times New Roman" w:eastAsia="Times New Roman" w:hAnsi="Times New Roman"/>
                <w:i w:val="1"/>
              </w:rPr>
            </w:pPr>
            <w:r w:rsidDel="00000000" w:rsidR="00000000" w:rsidRPr="00000000">
              <w:rPr>
                <w:rtl w:val="0"/>
              </w:rPr>
            </w:r>
          </w:p>
        </w:tc>
      </w:tr>
      <w:tr>
        <w:trPr>
          <w:cantSplit w:val="0"/>
          <w:trHeight w:val="415" w:hRule="atLeast"/>
          <w:tblHeader w:val="0"/>
        </w:trPr>
        <w:tc>
          <w:tcPr>
            <w:vAlign w:val="center"/>
          </w:tcPr>
          <w:p w:rsidR="00000000" w:rsidDel="00000000" w:rsidP="00000000" w:rsidRDefault="00000000" w:rsidRPr="00000000" w14:paraId="000000C1">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1</w:t>
            </w:r>
          </w:p>
        </w:tc>
        <w:tc>
          <w:tcPr>
            <w:vAlign w:val="center"/>
          </w:tcPr>
          <w:p w:rsidR="00000000" w:rsidDel="00000000" w:rsidP="00000000" w:rsidRDefault="00000000" w:rsidRPr="00000000" w14:paraId="000000C2">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2</w:t>
            </w:r>
          </w:p>
        </w:tc>
        <w:tc>
          <w:tcPr>
            <w:vAlign w:val="center"/>
          </w:tcPr>
          <w:p w:rsidR="00000000" w:rsidDel="00000000" w:rsidP="00000000" w:rsidRDefault="00000000" w:rsidRPr="00000000" w14:paraId="000000C3">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3</w:t>
            </w:r>
          </w:p>
        </w:tc>
        <w:tc>
          <w:tcPr>
            <w:vAlign w:val="center"/>
          </w:tcPr>
          <w:p w:rsidR="00000000" w:rsidDel="00000000" w:rsidP="00000000" w:rsidRDefault="00000000" w:rsidRPr="00000000" w14:paraId="000000C4">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4</w:t>
            </w:r>
          </w:p>
        </w:tc>
        <w:tc>
          <w:tcPr>
            <w:vAlign w:val="center"/>
          </w:tcPr>
          <w:p w:rsidR="00000000" w:rsidDel="00000000" w:rsidP="00000000" w:rsidRDefault="00000000" w:rsidRPr="00000000" w14:paraId="000000C5">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5</w:t>
            </w:r>
          </w:p>
        </w:tc>
        <w:tc>
          <w:tcPr>
            <w:vAlign w:val="center"/>
          </w:tcPr>
          <w:p w:rsidR="00000000" w:rsidDel="00000000" w:rsidP="00000000" w:rsidRDefault="00000000" w:rsidRPr="00000000" w14:paraId="000000C6">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6</w:t>
            </w:r>
          </w:p>
        </w:tc>
        <w:tc>
          <w:tcPr>
            <w:vAlign w:val="center"/>
          </w:tcPr>
          <w:p w:rsidR="00000000" w:rsidDel="00000000" w:rsidP="00000000" w:rsidRDefault="00000000" w:rsidRPr="00000000" w14:paraId="000000C7">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7</w:t>
            </w:r>
          </w:p>
        </w:tc>
        <w:tc>
          <w:tcPr>
            <w:vAlign w:val="center"/>
          </w:tcPr>
          <w:p w:rsidR="00000000" w:rsidDel="00000000" w:rsidP="00000000" w:rsidRDefault="00000000" w:rsidRPr="00000000" w14:paraId="000000C8">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8</w:t>
            </w:r>
          </w:p>
        </w:tc>
        <w:tc>
          <w:tcPr>
            <w:vAlign w:val="center"/>
          </w:tcPr>
          <w:p w:rsidR="00000000" w:rsidDel="00000000" w:rsidP="00000000" w:rsidRDefault="00000000" w:rsidRPr="00000000" w14:paraId="000000C9">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9</w:t>
            </w:r>
          </w:p>
        </w:tc>
        <w:tc>
          <w:tcPr>
            <w:vAlign w:val="center"/>
          </w:tcPr>
          <w:p w:rsidR="00000000" w:rsidDel="00000000" w:rsidP="00000000" w:rsidRDefault="00000000" w:rsidRPr="00000000" w14:paraId="000000CA">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10</w:t>
            </w:r>
          </w:p>
        </w:tc>
        <w:tc>
          <w:tcPr>
            <w:vAlign w:val="center"/>
          </w:tcPr>
          <w:p w:rsidR="00000000" w:rsidDel="00000000" w:rsidP="00000000" w:rsidRDefault="00000000" w:rsidRPr="00000000" w14:paraId="000000CB">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11</w:t>
            </w:r>
          </w:p>
        </w:tc>
      </w:tr>
      <w:tr>
        <w:trPr>
          <w:cantSplit w:val="0"/>
          <w:tblHeader w:val="0"/>
        </w:trPr>
        <w:tc>
          <w:tcPr/>
          <w:p w:rsidR="00000000" w:rsidDel="00000000" w:rsidP="00000000" w:rsidRDefault="00000000" w:rsidRPr="00000000" w14:paraId="000000CC">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ПК Х.1</w:t>
            </w:r>
          </w:p>
          <w:p w:rsidR="00000000" w:rsidDel="00000000" w:rsidP="00000000" w:rsidRDefault="00000000" w:rsidRPr="00000000" w14:paraId="000000C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02, ОК 03</w:t>
            </w:r>
          </w:p>
        </w:tc>
        <w:tc>
          <w:tcPr/>
          <w:p w:rsidR="00000000" w:rsidDel="00000000" w:rsidP="00000000" w:rsidRDefault="00000000" w:rsidRPr="00000000" w14:paraId="000000C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1. Коммуникационный дизайн</w:t>
            </w:r>
          </w:p>
        </w:tc>
        <w:tc>
          <w:tcPr>
            <w:vAlign w:val="center"/>
          </w:tcPr>
          <w:p w:rsidR="00000000" w:rsidDel="00000000" w:rsidP="00000000" w:rsidRDefault="00000000" w:rsidRPr="00000000" w14:paraId="000000CF">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54</w:t>
            </w:r>
            <w:r w:rsidDel="00000000" w:rsidR="00000000" w:rsidRPr="00000000">
              <w:rPr>
                <w:rtl w:val="0"/>
              </w:rPr>
            </w:r>
          </w:p>
        </w:tc>
        <w:tc>
          <w:tcPr/>
          <w:p w:rsidR="00000000" w:rsidDel="00000000" w:rsidP="00000000" w:rsidRDefault="00000000" w:rsidRPr="00000000" w14:paraId="000000D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38</w:t>
            </w:r>
          </w:p>
        </w:tc>
        <w:tc>
          <w:tcPr/>
          <w:p w:rsidR="00000000" w:rsidDel="00000000" w:rsidP="00000000" w:rsidRDefault="00000000" w:rsidRPr="00000000" w14:paraId="000000D1">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36</w:t>
            </w:r>
            <w:r w:rsidDel="00000000" w:rsidR="00000000" w:rsidRPr="00000000">
              <w:rPr>
                <w:rtl w:val="0"/>
              </w:rPr>
            </w:r>
          </w:p>
        </w:tc>
        <w:tc>
          <w:tcPr>
            <w:vAlign w:val="center"/>
          </w:tcPr>
          <w:p w:rsidR="00000000" w:rsidDel="00000000" w:rsidP="00000000" w:rsidRDefault="00000000" w:rsidRPr="00000000" w14:paraId="000000D2">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20</w:t>
            </w:r>
            <w:r w:rsidDel="00000000" w:rsidR="00000000" w:rsidRPr="00000000">
              <w:rPr>
                <w:rtl w:val="0"/>
              </w:rPr>
            </w:r>
          </w:p>
        </w:tc>
        <w:tc>
          <w:tcPr/>
          <w:p w:rsidR="00000000" w:rsidDel="00000000" w:rsidP="00000000" w:rsidRDefault="00000000" w:rsidRPr="00000000" w14:paraId="000000D3">
            <w:pPr>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D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p w:rsidR="00000000" w:rsidDel="00000000" w:rsidP="00000000" w:rsidRDefault="00000000" w:rsidRPr="00000000" w14:paraId="000000D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Align w:val="center"/>
          </w:tcPr>
          <w:p w:rsidR="00000000" w:rsidDel="00000000" w:rsidP="00000000" w:rsidRDefault="00000000" w:rsidRPr="00000000" w14:paraId="000000D6">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18</w:t>
            </w:r>
            <w:r w:rsidDel="00000000" w:rsidR="00000000" w:rsidRPr="00000000">
              <w:rPr>
                <w:rtl w:val="0"/>
              </w:rPr>
            </w:r>
          </w:p>
        </w:tc>
        <w:tc>
          <w:tcPr/>
          <w:p w:rsidR="00000000" w:rsidDel="00000000" w:rsidP="00000000" w:rsidRDefault="00000000" w:rsidRPr="00000000" w14:paraId="000000D7">
            <w:pPr>
              <w:jc w:val="center"/>
              <w:rPr>
                <w:rFonts w:ascii="Times New Roman" w:cs="Times New Roman" w:eastAsia="Times New Roman" w:hAnsi="Times New Roman"/>
                <w:b w:val="1"/>
              </w:rPr>
            </w:pPr>
            <w:r w:rsidDel="00000000" w:rsidR="00000000" w:rsidRPr="00000000">
              <w:rPr>
                <w:rtl w:val="0"/>
              </w:rPr>
            </w:r>
          </w:p>
        </w:tc>
      </w:tr>
      <w:tr>
        <w:trPr>
          <w:cantSplit w:val="0"/>
          <w:trHeight w:val="314" w:hRule="atLeast"/>
          <w:tblHeader w:val="0"/>
        </w:trPr>
        <w:tc>
          <w:tcPr/>
          <w:p w:rsidR="00000000" w:rsidDel="00000000" w:rsidP="00000000" w:rsidRDefault="00000000" w:rsidRPr="00000000" w14:paraId="000000D8">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ПК Х.2, </w:t>
            </w:r>
          </w:p>
          <w:p w:rsidR="00000000" w:rsidDel="00000000" w:rsidP="00000000" w:rsidRDefault="00000000" w:rsidRPr="00000000" w14:paraId="000000D9">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ПК Х.3</w:t>
            </w:r>
          </w:p>
          <w:p w:rsidR="00000000" w:rsidDel="00000000" w:rsidP="00000000" w:rsidRDefault="00000000" w:rsidRPr="00000000" w14:paraId="000000DA">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ОК 04, </w:t>
            </w:r>
            <w:r w:rsidDel="00000000" w:rsidR="00000000" w:rsidRPr="00000000">
              <w:rPr>
                <w:rFonts w:ascii="Times New Roman" w:cs="Times New Roman" w:eastAsia="Times New Roman" w:hAnsi="Times New Roman"/>
                <w:rtl w:val="0"/>
              </w:rPr>
              <w:t xml:space="preserve">ОК 09</w:t>
            </w:r>
          </w:p>
        </w:tc>
        <w:tc>
          <w:tcPr/>
          <w:p w:rsidR="00000000" w:rsidDel="00000000" w:rsidP="00000000" w:rsidRDefault="00000000" w:rsidRPr="00000000" w14:paraId="000000D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2. UX/UI веб-дизайн</w:t>
            </w:r>
          </w:p>
        </w:tc>
        <w:tc>
          <w:tcPr/>
          <w:p w:rsidR="00000000" w:rsidDel="00000000" w:rsidP="00000000" w:rsidRDefault="00000000" w:rsidRPr="00000000" w14:paraId="000000DC">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144</w:t>
            </w:r>
            <w:r w:rsidDel="00000000" w:rsidR="00000000" w:rsidRPr="00000000">
              <w:rPr>
                <w:rtl w:val="0"/>
              </w:rPr>
            </w:r>
          </w:p>
        </w:tc>
        <w:tc>
          <w:tcPr/>
          <w:p w:rsidR="00000000" w:rsidDel="00000000" w:rsidP="00000000" w:rsidRDefault="00000000" w:rsidRPr="00000000" w14:paraId="000000D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110</w:t>
            </w:r>
          </w:p>
        </w:tc>
        <w:tc>
          <w:tcPr/>
          <w:p w:rsidR="00000000" w:rsidDel="00000000" w:rsidP="00000000" w:rsidRDefault="00000000" w:rsidRPr="00000000" w14:paraId="000000DE">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108</w:t>
            </w:r>
            <w:r w:rsidDel="00000000" w:rsidR="00000000" w:rsidRPr="00000000">
              <w:rPr>
                <w:rtl w:val="0"/>
              </w:rPr>
            </w:r>
          </w:p>
        </w:tc>
        <w:tc>
          <w:tcPr/>
          <w:p w:rsidR="00000000" w:rsidDel="00000000" w:rsidP="00000000" w:rsidRDefault="00000000" w:rsidRPr="00000000" w14:paraId="000000DF">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74</w:t>
            </w:r>
            <w:r w:rsidDel="00000000" w:rsidR="00000000" w:rsidRPr="00000000">
              <w:rPr>
                <w:rtl w:val="0"/>
              </w:rPr>
            </w:r>
          </w:p>
        </w:tc>
        <w:tc>
          <w:tcPr/>
          <w:p w:rsidR="00000000" w:rsidDel="00000000" w:rsidP="00000000" w:rsidRDefault="00000000" w:rsidRPr="00000000" w14:paraId="000000E0">
            <w:pPr>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E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p w:rsidR="00000000" w:rsidDel="00000000" w:rsidP="00000000" w:rsidRDefault="00000000" w:rsidRPr="00000000" w14:paraId="000000E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p w:rsidR="00000000" w:rsidDel="00000000" w:rsidP="00000000" w:rsidRDefault="00000000" w:rsidRPr="00000000" w14:paraId="000000E3">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36</w:t>
            </w:r>
            <w:r w:rsidDel="00000000" w:rsidR="00000000" w:rsidRPr="00000000">
              <w:rPr>
                <w:rtl w:val="0"/>
              </w:rPr>
            </w:r>
          </w:p>
        </w:tc>
        <w:tc>
          <w:tcPr/>
          <w:p w:rsidR="00000000" w:rsidDel="00000000" w:rsidP="00000000" w:rsidRDefault="00000000" w:rsidRPr="00000000" w14:paraId="000000E4">
            <w:pPr>
              <w:jc w:val="center"/>
              <w:rPr>
                <w:rFonts w:ascii="Times New Roman" w:cs="Times New Roman" w:eastAsia="Times New Roman" w:hAnsi="Times New Roman"/>
                <w:b w:val="1"/>
              </w:rPr>
            </w:pPr>
            <w:r w:rsidDel="00000000" w:rsidR="00000000" w:rsidRPr="00000000">
              <w:rPr>
                <w:rtl w:val="0"/>
              </w:rPr>
            </w:r>
          </w:p>
        </w:tc>
      </w:tr>
      <w:tr>
        <w:trPr>
          <w:cantSplit w:val="0"/>
          <w:trHeight w:val="314" w:hRule="atLeast"/>
          <w:tblHeader w:val="0"/>
        </w:trPr>
        <w:tc>
          <w:tcPr/>
          <w:p w:rsidR="00000000" w:rsidDel="00000000" w:rsidP="00000000" w:rsidRDefault="00000000" w:rsidRPr="00000000" w14:paraId="000000E5">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ПК Х.4</w:t>
            </w:r>
          </w:p>
          <w:p w:rsidR="00000000" w:rsidDel="00000000" w:rsidP="00000000" w:rsidRDefault="00000000" w:rsidRPr="00000000" w14:paraId="000000E6">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ОК 04, ОК 09</w:t>
            </w:r>
            <w:r w:rsidDel="00000000" w:rsidR="00000000" w:rsidRPr="00000000">
              <w:rPr>
                <w:rtl w:val="0"/>
              </w:rPr>
            </w:r>
          </w:p>
        </w:tc>
        <w:tc>
          <w:tcPr/>
          <w:p w:rsidR="00000000" w:rsidDel="00000000" w:rsidP="00000000" w:rsidRDefault="00000000" w:rsidRPr="00000000" w14:paraId="000000E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3. 3D-графика</w:t>
            </w:r>
          </w:p>
        </w:tc>
        <w:tc>
          <w:tcPr/>
          <w:p w:rsidR="00000000" w:rsidDel="00000000" w:rsidP="00000000" w:rsidRDefault="00000000" w:rsidRPr="00000000" w14:paraId="000000E8">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54</w:t>
            </w:r>
            <w:r w:rsidDel="00000000" w:rsidR="00000000" w:rsidRPr="00000000">
              <w:rPr>
                <w:rtl w:val="0"/>
              </w:rPr>
            </w:r>
          </w:p>
        </w:tc>
        <w:tc>
          <w:tcPr/>
          <w:p w:rsidR="00000000" w:rsidDel="00000000" w:rsidP="00000000" w:rsidRDefault="00000000" w:rsidRPr="00000000" w14:paraId="000000E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36</w:t>
            </w:r>
          </w:p>
        </w:tc>
        <w:tc>
          <w:tcPr/>
          <w:p w:rsidR="00000000" w:rsidDel="00000000" w:rsidP="00000000" w:rsidRDefault="00000000" w:rsidRPr="00000000" w14:paraId="000000EA">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36</w:t>
            </w:r>
            <w:r w:rsidDel="00000000" w:rsidR="00000000" w:rsidRPr="00000000">
              <w:rPr>
                <w:rtl w:val="0"/>
              </w:rPr>
            </w:r>
          </w:p>
        </w:tc>
        <w:tc>
          <w:tcPr/>
          <w:p w:rsidR="00000000" w:rsidDel="00000000" w:rsidP="00000000" w:rsidRDefault="00000000" w:rsidRPr="00000000" w14:paraId="000000E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0EC">
            <w:pPr>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E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p w:rsidR="00000000" w:rsidDel="00000000" w:rsidP="00000000" w:rsidRDefault="00000000" w:rsidRPr="00000000" w14:paraId="000000E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p w:rsidR="00000000" w:rsidDel="00000000" w:rsidP="00000000" w:rsidRDefault="00000000" w:rsidRPr="00000000" w14:paraId="000000EF">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18</w:t>
            </w:r>
            <w:r w:rsidDel="00000000" w:rsidR="00000000" w:rsidRPr="00000000">
              <w:rPr>
                <w:rtl w:val="0"/>
              </w:rPr>
            </w:r>
          </w:p>
        </w:tc>
        <w:tc>
          <w:tcPr/>
          <w:p w:rsidR="00000000" w:rsidDel="00000000" w:rsidP="00000000" w:rsidRDefault="00000000" w:rsidRPr="00000000" w14:paraId="000000F0">
            <w:pPr>
              <w:jc w:val="center"/>
              <w:rPr>
                <w:rFonts w:ascii="Times New Roman" w:cs="Times New Roman" w:eastAsia="Times New Roman" w:hAnsi="Times New Roman"/>
                <w:b w:val="1"/>
              </w:rPr>
            </w:pPr>
            <w:r w:rsidDel="00000000" w:rsidR="00000000" w:rsidRPr="00000000">
              <w:rPr>
                <w:rtl w:val="0"/>
              </w:rPr>
            </w:r>
          </w:p>
        </w:tc>
      </w:tr>
      <w:tr>
        <w:trPr>
          <w:cantSplit w:val="0"/>
          <w:tblHeader w:val="0"/>
        </w:trPr>
        <w:tc>
          <w:tcPr/>
          <w:p w:rsidR="00000000" w:rsidDel="00000000" w:rsidP="00000000" w:rsidRDefault="00000000" w:rsidRPr="00000000" w14:paraId="000000F1">
            <w:pPr>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0F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Производственная практика </w:t>
            </w:r>
          </w:p>
        </w:tc>
        <w:tc>
          <w:tcPr/>
          <w:p w:rsidR="00000000" w:rsidDel="00000000" w:rsidP="00000000" w:rsidRDefault="00000000" w:rsidRPr="00000000" w14:paraId="000000F3">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rtl w:val="0"/>
              </w:rPr>
              <w:t xml:space="preserve">180</w:t>
            </w:r>
            <w:r w:rsidDel="00000000" w:rsidR="00000000" w:rsidRPr="00000000">
              <w:rPr>
                <w:rtl w:val="0"/>
              </w:rPr>
            </w:r>
          </w:p>
        </w:tc>
        <w:tc>
          <w:tcPr>
            <w:shd w:fill="c0c0c0" w:val="clear"/>
          </w:tcPr>
          <w:p w:rsidR="00000000" w:rsidDel="00000000" w:rsidP="00000000" w:rsidRDefault="00000000" w:rsidRPr="00000000" w14:paraId="000000F4">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180</w:t>
            </w:r>
            <w:r w:rsidDel="00000000" w:rsidR="00000000" w:rsidRPr="00000000">
              <w:rPr>
                <w:rtl w:val="0"/>
              </w:rPr>
            </w:r>
          </w:p>
        </w:tc>
        <w:tc>
          <w:tcPr>
            <w:shd w:fill="c0c0c0" w:val="clear"/>
          </w:tcPr>
          <w:p w:rsidR="00000000" w:rsidDel="00000000" w:rsidP="00000000" w:rsidRDefault="00000000" w:rsidRPr="00000000" w14:paraId="000000F5">
            <w:pPr>
              <w:jc w:val="center"/>
              <w:rPr>
                <w:rFonts w:ascii="Times New Roman" w:cs="Times New Roman" w:eastAsia="Times New Roman" w:hAnsi="Times New Roman"/>
                <w:b w:val="1"/>
                <w:i w:val="1"/>
              </w:rPr>
            </w:pPr>
            <w:r w:rsidDel="00000000" w:rsidR="00000000" w:rsidRPr="00000000">
              <w:rPr>
                <w:rtl w:val="0"/>
              </w:rPr>
            </w:r>
          </w:p>
        </w:tc>
        <w:tc>
          <w:tcPr>
            <w:shd w:fill="c0c0c0" w:val="clear"/>
          </w:tcPr>
          <w:p w:rsidR="00000000" w:rsidDel="00000000" w:rsidP="00000000" w:rsidRDefault="00000000" w:rsidRPr="00000000" w14:paraId="000000F6">
            <w:pPr>
              <w:jc w:val="center"/>
              <w:rPr>
                <w:rFonts w:ascii="Times New Roman" w:cs="Times New Roman" w:eastAsia="Times New Roman" w:hAnsi="Times New Roman"/>
                <w:b w:val="1"/>
                <w:i w:val="1"/>
              </w:rPr>
            </w:pPr>
            <w:r w:rsidDel="00000000" w:rsidR="00000000" w:rsidRPr="00000000">
              <w:rPr>
                <w:rtl w:val="0"/>
              </w:rPr>
            </w:r>
          </w:p>
        </w:tc>
        <w:tc>
          <w:tcPr>
            <w:gridSpan w:val="4"/>
            <w:shd w:fill="c0c0c0" w:val="clear"/>
          </w:tcPr>
          <w:p w:rsidR="00000000" w:rsidDel="00000000" w:rsidP="00000000" w:rsidRDefault="00000000" w:rsidRPr="00000000" w14:paraId="000000F7">
            <w:pPr>
              <w:jc w:val="center"/>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0FB">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b w:val="1"/>
                <w:rtl w:val="0"/>
              </w:rPr>
              <w:t xml:space="preserve">180</w:t>
            </w:r>
            <w:r w:rsidDel="00000000" w:rsidR="00000000" w:rsidRPr="00000000">
              <w:rPr>
                <w:rtl w:val="0"/>
              </w:rPr>
            </w:r>
          </w:p>
        </w:tc>
      </w:tr>
      <w:tr>
        <w:trPr>
          <w:cantSplit w:val="0"/>
          <w:tblHeader w:val="0"/>
        </w:trPr>
        <w:tc>
          <w:tcPr/>
          <w:p w:rsidR="00000000" w:rsidDel="00000000" w:rsidP="00000000" w:rsidRDefault="00000000" w:rsidRPr="00000000" w14:paraId="000000FC">
            <w:pPr>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0F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Промежуточная аттестация</w:t>
            </w:r>
          </w:p>
        </w:tc>
        <w:tc>
          <w:tcPr/>
          <w:p w:rsidR="00000000" w:rsidDel="00000000" w:rsidP="00000000" w:rsidRDefault="00000000" w:rsidRPr="00000000" w14:paraId="000000FE">
            <w:pPr>
              <w:jc w:val="center"/>
              <w:rPr>
                <w:rFonts w:ascii="Times New Roman" w:cs="Times New Roman" w:eastAsia="Times New Roman" w:hAnsi="Times New Roman"/>
                <w:b w:val="1"/>
              </w:rPr>
            </w:pPr>
            <w:r w:rsidDel="00000000" w:rsidR="00000000" w:rsidRPr="00000000">
              <w:rPr>
                <w:rtl w:val="0"/>
              </w:rPr>
            </w:r>
          </w:p>
        </w:tc>
        <w:tc>
          <w:tcPr>
            <w:shd w:fill="c0c0c0" w:val="clear"/>
          </w:tcPr>
          <w:p w:rsidR="00000000" w:rsidDel="00000000" w:rsidP="00000000" w:rsidRDefault="00000000" w:rsidRPr="00000000" w14:paraId="000000FF">
            <w:pPr>
              <w:jc w:val="center"/>
              <w:rPr>
                <w:rFonts w:ascii="Times New Roman" w:cs="Times New Roman" w:eastAsia="Times New Roman" w:hAnsi="Times New Roman"/>
                <w:i w:val="1"/>
              </w:rPr>
            </w:pPr>
            <w:r w:rsidDel="00000000" w:rsidR="00000000" w:rsidRPr="00000000">
              <w:rPr>
                <w:rtl w:val="0"/>
              </w:rPr>
            </w:r>
          </w:p>
        </w:tc>
        <w:tc>
          <w:tcPr>
            <w:shd w:fill="c0c0c0" w:val="clear"/>
          </w:tcPr>
          <w:p w:rsidR="00000000" w:rsidDel="00000000" w:rsidP="00000000" w:rsidRDefault="00000000" w:rsidRPr="00000000" w14:paraId="00000100">
            <w:pPr>
              <w:jc w:val="center"/>
              <w:rPr>
                <w:rFonts w:ascii="Times New Roman" w:cs="Times New Roman" w:eastAsia="Times New Roman" w:hAnsi="Times New Roman"/>
                <w:i w:val="1"/>
              </w:rPr>
            </w:pPr>
            <w:r w:rsidDel="00000000" w:rsidR="00000000" w:rsidRPr="00000000">
              <w:rPr>
                <w:rtl w:val="0"/>
              </w:rPr>
            </w:r>
          </w:p>
        </w:tc>
        <w:tc>
          <w:tcPr>
            <w:shd w:fill="c0c0c0" w:val="clear"/>
          </w:tcPr>
          <w:p w:rsidR="00000000" w:rsidDel="00000000" w:rsidP="00000000" w:rsidRDefault="00000000" w:rsidRPr="00000000" w14:paraId="00000101">
            <w:pPr>
              <w:jc w:val="center"/>
              <w:rPr>
                <w:rFonts w:ascii="Times New Roman" w:cs="Times New Roman" w:eastAsia="Times New Roman" w:hAnsi="Times New Roman"/>
                <w:i w:val="1"/>
              </w:rPr>
            </w:pPr>
            <w:r w:rsidDel="00000000" w:rsidR="00000000" w:rsidRPr="00000000">
              <w:rPr>
                <w:rtl w:val="0"/>
              </w:rPr>
            </w:r>
          </w:p>
        </w:tc>
        <w:tc>
          <w:tcPr>
            <w:gridSpan w:val="4"/>
            <w:shd w:fill="c0c0c0" w:val="clear"/>
          </w:tcPr>
          <w:p w:rsidR="00000000" w:rsidDel="00000000" w:rsidP="00000000" w:rsidRDefault="00000000" w:rsidRPr="00000000" w14:paraId="00000102">
            <w:pPr>
              <w:jc w:val="center"/>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106">
            <w:pPr>
              <w:jc w:val="center"/>
              <w:rPr>
                <w:rFonts w:ascii="Times New Roman" w:cs="Times New Roman" w:eastAsia="Times New Roman" w:hAnsi="Times New Roman"/>
              </w:rPr>
            </w:pPr>
            <w:r w:rsidDel="00000000" w:rsidR="00000000" w:rsidRPr="00000000">
              <w:rPr>
                <w:rtl w:val="0"/>
              </w:rPr>
            </w:r>
          </w:p>
        </w:tc>
      </w:tr>
      <w:tr>
        <w:trPr>
          <w:cantSplit w:val="0"/>
          <w:trHeight w:val="339" w:hRule="atLeast"/>
          <w:tblHeader w:val="0"/>
        </w:trPr>
        <w:tc>
          <w:tcPr/>
          <w:p w:rsidR="00000000" w:rsidDel="00000000" w:rsidP="00000000" w:rsidRDefault="00000000" w:rsidRPr="00000000" w14:paraId="00000107">
            <w:pPr>
              <w:rPr>
                <w:rFonts w:ascii="Times New Roman" w:cs="Times New Roman" w:eastAsia="Times New Roman" w:hAnsi="Times New Roman"/>
                <w:b w:val="1"/>
                <w:i w:val="1"/>
              </w:rPr>
            </w:pPr>
            <w:r w:rsidDel="00000000" w:rsidR="00000000" w:rsidRPr="00000000">
              <w:rPr>
                <w:rtl w:val="0"/>
              </w:rPr>
            </w:r>
          </w:p>
        </w:tc>
        <w:tc>
          <w:tcPr/>
          <w:p w:rsidR="00000000" w:rsidDel="00000000" w:rsidP="00000000" w:rsidRDefault="00000000" w:rsidRPr="00000000" w14:paraId="00000108">
            <w:pP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Всего:</w:t>
            </w:r>
          </w:p>
        </w:tc>
        <w:tc>
          <w:tcPr/>
          <w:p w:rsidR="00000000" w:rsidDel="00000000" w:rsidP="00000000" w:rsidRDefault="00000000" w:rsidRPr="00000000" w14:paraId="00000109">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432</w:t>
            </w:r>
          </w:p>
        </w:tc>
        <w:tc>
          <w:tcPr/>
          <w:p w:rsidR="00000000" w:rsidDel="00000000" w:rsidP="00000000" w:rsidRDefault="00000000" w:rsidRPr="00000000" w14:paraId="0000010A">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364</w:t>
            </w:r>
          </w:p>
        </w:tc>
        <w:tc>
          <w:tcPr/>
          <w:p w:rsidR="00000000" w:rsidDel="00000000" w:rsidP="00000000" w:rsidRDefault="00000000" w:rsidRPr="00000000" w14:paraId="0000010B">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186</w:t>
            </w:r>
          </w:p>
        </w:tc>
        <w:tc>
          <w:tcPr/>
          <w:p w:rsidR="00000000" w:rsidDel="00000000" w:rsidP="00000000" w:rsidRDefault="00000000" w:rsidRPr="00000000" w14:paraId="0000010C">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112</w:t>
            </w:r>
          </w:p>
        </w:tc>
        <w:tc>
          <w:tcPr/>
          <w:p w:rsidR="00000000" w:rsidDel="00000000" w:rsidP="00000000" w:rsidRDefault="00000000" w:rsidRPr="00000000" w14:paraId="0000010D">
            <w:pPr>
              <w:jc w:val="center"/>
              <w:rPr>
                <w:rFonts w:ascii="Times New Roman" w:cs="Times New Roman" w:eastAsia="Times New Roman" w:hAnsi="Times New Roman"/>
                <w:b w:val="1"/>
                <w:i w:val="1"/>
              </w:rPr>
            </w:pPr>
            <w:r w:rsidDel="00000000" w:rsidR="00000000" w:rsidRPr="00000000">
              <w:rPr>
                <w:rtl w:val="0"/>
              </w:rPr>
            </w:r>
          </w:p>
        </w:tc>
        <w:tc>
          <w:tcPr/>
          <w:p w:rsidR="00000000" w:rsidDel="00000000" w:rsidP="00000000" w:rsidRDefault="00000000" w:rsidRPr="00000000" w14:paraId="0000010E">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16</w:t>
            </w:r>
          </w:p>
        </w:tc>
        <w:tc>
          <w:tcPr/>
          <w:p w:rsidR="00000000" w:rsidDel="00000000" w:rsidP="00000000" w:rsidRDefault="00000000" w:rsidRPr="00000000" w14:paraId="0000010F">
            <w:pPr>
              <w:jc w:val="center"/>
              <w:rPr>
                <w:rFonts w:ascii="Times New Roman" w:cs="Times New Roman" w:eastAsia="Times New Roman" w:hAnsi="Times New Roman"/>
                <w:b w:val="1"/>
                <w:i w:val="1"/>
                <w:vertAlign w:val="superscript"/>
              </w:rPr>
            </w:pPr>
            <w:r w:rsidDel="00000000" w:rsidR="00000000" w:rsidRPr="00000000">
              <w:rPr>
                <w:rFonts w:ascii="Times New Roman" w:cs="Times New Roman" w:eastAsia="Times New Roman" w:hAnsi="Times New Roman"/>
                <w:b w:val="1"/>
                <w:i w:val="1"/>
                <w:rtl w:val="0"/>
              </w:rPr>
              <w:t xml:space="preserve">6</w:t>
            </w:r>
            <w:r w:rsidDel="00000000" w:rsidR="00000000" w:rsidRPr="00000000">
              <w:rPr>
                <w:rtl w:val="0"/>
              </w:rPr>
            </w:r>
          </w:p>
        </w:tc>
        <w:tc>
          <w:tcPr/>
          <w:p w:rsidR="00000000" w:rsidDel="00000000" w:rsidP="00000000" w:rsidRDefault="00000000" w:rsidRPr="00000000" w14:paraId="00000110">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72</w:t>
            </w:r>
          </w:p>
        </w:tc>
        <w:tc>
          <w:tcPr/>
          <w:p w:rsidR="00000000" w:rsidDel="00000000" w:rsidP="00000000" w:rsidRDefault="00000000" w:rsidRPr="00000000" w14:paraId="00000111">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180</w:t>
            </w:r>
          </w:p>
        </w:tc>
      </w:tr>
    </w:tbl>
    <w:p w:rsidR="00000000" w:rsidDel="00000000" w:rsidP="00000000" w:rsidRDefault="00000000" w:rsidRPr="00000000" w14:paraId="00000112">
      <w:pPr>
        <w:jc w:val="both"/>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113">
      <w:pPr>
        <w:spacing w:after="160" w:line="259" w:lineRule="auto"/>
        <w:rPr>
          <w:rFonts w:ascii="Times New Roman" w:cs="Times New Roman" w:eastAsia="Times New Roman" w:hAnsi="Times New Roman"/>
          <w:b w:val="1"/>
          <w:i w:val="1"/>
        </w:rPr>
      </w:pPr>
      <w:r w:rsidDel="00000000" w:rsidR="00000000" w:rsidRPr="00000000">
        <w:br w:type="page"/>
      </w:r>
      <w:r w:rsidDel="00000000" w:rsidR="00000000" w:rsidRPr="00000000">
        <w:rPr>
          <w:rtl w:val="0"/>
        </w:rPr>
      </w:r>
    </w:p>
    <w:p w:rsidR="00000000" w:rsidDel="00000000" w:rsidP="00000000" w:rsidRDefault="00000000" w:rsidRPr="00000000" w14:paraId="00000114">
      <w:pPr>
        <w:ind w:firstLine="708.6614173228347"/>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2.2.</w:t>
      </w:r>
      <w:r w:rsidDel="00000000" w:rsidR="00000000" w:rsidRPr="00000000">
        <w:rPr>
          <w:rFonts w:ascii="Times New Roman" w:cs="Times New Roman" w:eastAsia="Times New Roman" w:hAnsi="Times New Roman"/>
          <w:b w:val="1"/>
          <w:i w:val="1"/>
          <w:rtl w:val="0"/>
        </w:rPr>
        <w:t xml:space="preserve"> </w:t>
      </w:r>
      <w:r w:rsidDel="00000000" w:rsidR="00000000" w:rsidRPr="00000000">
        <w:rPr>
          <w:rFonts w:ascii="Times New Roman" w:cs="Times New Roman" w:eastAsia="Times New Roman" w:hAnsi="Times New Roman"/>
          <w:b w:val="1"/>
          <w:rtl w:val="0"/>
        </w:rPr>
        <w:t xml:space="preserve">Тематический план и содержание профессионального модуля </w:t>
      </w:r>
    </w:p>
    <w:tbl>
      <w:tblPr>
        <w:tblStyle w:val="Table6"/>
        <w:tblW w:w="1470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68"/>
        <w:gridCol w:w="9086"/>
        <w:gridCol w:w="2853"/>
        <w:tblGridChange w:id="0">
          <w:tblGrid>
            <w:gridCol w:w="2768"/>
            <w:gridCol w:w="9086"/>
            <w:gridCol w:w="2853"/>
          </w:tblGrid>
        </w:tblGridChange>
      </w:tblGrid>
      <w:tr>
        <w:trPr>
          <w:cantSplit w:val="0"/>
          <w:tblHeader w:val="0"/>
        </w:trPr>
        <w:tc>
          <w:tcPr/>
          <w:p w:rsidR="00000000" w:rsidDel="00000000" w:rsidP="00000000" w:rsidRDefault="00000000" w:rsidRPr="00000000" w14:paraId="00000115">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Наименование разделов и тем профессионального модуля (ПМ), междисциплинарных курсов (МДК)</w:t>
            </w:r>
          </w:p>
        </w:tc>
        <w:tc>
          <w:tcPr/>
          <w:p w:rsidR="00000000" w:rsidDel="00000000" w:rsidP="00000000" w:rsidRDefault="00000000" w:rsidRPr="00000000" w14:paraId="00000116">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Содержание учебного материала, лабораторные работы и практические занятия, внеаудиторная (самостоятельная) учебная работа обучающихся</w:t>
            </w:r>
          </w:p>
        </w:tc>
        <w:tc>
          <w:tcPr>
            <w:vAlign w:val="center"/>
          </w:tcPr>
          <w:p w:rsidR="00000000" w:rsidDel="00000000" w:rsidP="00000000" w:rsidRDefault="00000000" w:rsidRPr="00000000" w14:paraId="00000117">
            <w:pPr>
              <w:jc w:val="center"/>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sz w:val="22"/>
                <w:szCs w:val="22"/>
                <w:rtl w:val="0"/>
              </w:rPr>
              <w:t xml:space="preserve">Объем, акад. ч / в том числе в форме практической подготовки, акад ч</w:t>
            </w:r>
            <w:r w:rsidDel="00000000" w:rsidR="00000000" w:rsidRPr="00000000">
              <w:rPr>
                <w:rtl w:val="0"/>
              </w:rPr>
            </w:r>
          </w:p>
        </w:tc>
      </w:tr>
      <w:tr>
        <w:trPr>
          <w:cantSplit w:val="0"/>
          <w:trHeight w:val="539" w:hRule="atLeast"/>
          <w:tblHeader w:val="0"/>
        </w:trPr>
        <w:tc>
          <w:tcPr/>
          <w:p w:rsidR="00000000" w:rsidDel="00000000" w:rsidP="00000000" w:rsidRDefault="00000000" w:rsidRPr="00000000" w14:paraId="00000118">
            <w:pPr>
              <w:jc w:val="center"/>
              <w:rPr>
                <w:rFonts w:ascii="Times New Roman" w:cs="Times New Roman" w:eastAsia="Times New Roman" w:hAnsi="Times New Roman"/>
                <w:b w:val="1"/>
                <w:i w:val="1"/>
                <w:sz w:val="22"/>
                <w:szCs w:val="22"/>
              </w:rPr>
            </w:pPr>
            <w:r w:rsidDel="00000000" w:rsidR="00000000" w:rsidRPr="00000000">
              <w:rPr>
                <w:rFonts w:ascii="Times New Roman" w:cs="Times New Roman" w:eastAsia="Times New Roman" w:hAnsi="Times New Roman"/>
                <w:b w:val="1"/>
                <w:i w:val="1"/>
                <w:sz w:val="22"/>
                <w:szCs w:val="22"/>
                <w:rtl w:val="0"/>
              </w:rPr>
              <w:t xml:space="preserve">1</w:t>
            </w:r>
          </w:p>
        </w:tc>
        <w:tc>
          <w:tcPr/>
          <w:p w:rsidR="00000000" w:rsidDel="00000000" w:rsidP="00000000" w:rsidRDefault="00000000" w:rsidRPr="00000000" w14:paraId="00000119">
            <w:pPr>
              <w:jc w:val="center"/>
              <w:rPr>
                <w:rFonts w:ascii="Times New Roman" w:cs="Times New Roman" w:eastAsia="Times New Roman" w:hAnsi="Times New Roman"/>
                <w:b w:val="1"/>
                <w:i w:val="1"/>
                <w:sz w:val="22"/>
                <w:szCs w:val="22"/>
              </w:rPr>
            </w:pPr>
            <w:r w:rsidDel="00000000" w:rsidR="00000000" w:rsidRPr="00000000">
              <w:rPr>
                <w:rFonts w:ascii="Times New Roman" w:cs="Times New Roman" w:eastAsia="Times New Roman" w:hAnsi="Times New Roman"/>
                <w:b w:val="1"/>
                <w:i w:val="1"/>
                <w:sz w:val="22"/>
                <w:szCs w:val="22"/>
                <w:rtl w:val="0"/>
              </w:rPr>
              <w:t xml:space="preserve">2</w:t>
            </w:r>
          </w:p>
        </w:tc>
        <w:tc>
          <w:tcPr>
            <w:vAlign w:val="center"/>
          </w:tcPr>
          <w:p w:rsidR="00000000" w:rsidDel="00000000" w:rsidP="00000000" w:rsidRDefault="00000000" w:rsidRPr="00000000" w14:paraId="0000011A">
            <w:pPr>
              <w:jc w:val="center"/>
              <w:rPr>
                <w:rFonts w:ascii="Times New Roman" w:cs="Times New Roman" w:eastAsia="Times New Roman" w:hAnsi="Times New Roman"/>
                <w:b w:val="1"/>
                <w:i w:val="1"/>
                <w:sz w:val="22"/>
                <w:szCs w:val="22"/>
              </w:rPr>
            </w:pPr>
            <w:r w:rsidDel="00000000" w:rsidR="00000000" w:rsidRPr="00000000">
              <w:rPr>
                <w:rFonts w:ascii="Times New Roman" w:cs="Times New Roman" w:eastAsia="Times New Roman" w:hAnsi="Times New Roman"/>
                <w:b w:val="1"/>
                <w:i w:val="1"/>
                <w:sz w:val="22"/>
                <w:szCs w:val="22"/>
                <w:rtl w:val="0"/>
              </w:rPr>
              <w:t xml:space="preserve">3</w:t>
            </w:r>
          </w:p>
        </w:tc>
      </w:tr>
      <w:tr>
        <w:trPr>
          <w:cantSplit w:val="0"/>
          <w:trHeight w:val="405" w:hRule="atLeast"/>
          <w:tblHeader w:val="0"/>
        </w:trPr>
        <w:tc>
          <w:tcPr>
            <w:gridSpan w:val="2"/>
          </w:tcPr>
          <w:p w:rsidR="00000000" w:rsidDel="00000000" w:rsidP="00000000" w:rsidRDefault="00000000" w:rsidRPr="00000000" w14:paraId="0000011B">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Раздел 1. Коммуникационный дизайн</w:t>
            </w:r>
          </w:p>
        </w:tc>
        <w:tc>
          <w:tcPr>
            <w:vAlign w:val="center"/>
          </w:tcPr>
          <w:p w:rsidR="00000000" w:rsidDel="00000000" w:rsidP="00000000" w:rsidRDefault="00000000" w:rsidRPr="00000000" w14:paraId="0000011D">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54/38</w:t>
            </w:r>
          </w:p>
        </w:tc>
      </w:tr>
      <w:tr>
        <w:trPr>
          <w:cantSplit w:val="0"/>
          <w:trHeight w:val="474" w:hRule="atLeast"/>
          <w:tblHeader w:val="0"/>
        </w:trPr>
        <w:tc>
          <w:tcPr>
            <w:gridSpan w:val="2"/>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МДК. 0Х.01. Коммуникационный дизайн</w:t>
            </w:r>
          </w:p>
        </w:tc>
        <w:tc>
          <w:tcPr>
            <w:vAlign w:val="center"/>
          </w:tcPr>
          <w:p w:rsidR="00000000" w:rsidDel="00000000" w:rsidP="00000000" w:rsidRDefault="00000000" w:rsidRPr="00000000" w14:paraId="00000120">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36/20</w:t>
            </w:r>
          </w:p>
        </w:tc>
      </w:tr>
      <w:tr>
        <w:trPr>
          <w:cantSplit w:val="0"/>
          <w:tblHeader w:val="0"/>
        </w:trPr>
        <w:tc>
          <w:tcPr>
            <w:vMerge w:val="restart"/>
          </w:tcPr>
          <w:p w:rsidR="00000000" w:rsidDel="00000000" w:rsidP="00000000" w:rsidRDefault="00000000" w:rsidRPr="00000000" w14:paraId="00000121">
            <w:pPr>
              <w:jc w:val="both"/>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Тема 1.1. Аспекты восприятия визуальной информации</w:t>
            </w:r>
          </w:p>
        </w:tc>
        <w:tc>
          <w:tcPr/>
          <w:p w:rsidR="00000000" w:rsidDel="00000000" w:rsidP="00000000" w:rsidRDefault="00000000" w:rsidRPr="00000000" w14:paraId="00000122">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Содержание </w:t>
            </w:r>
          </w:p>
        </w:tc>
        <w:tc>
          <w:tcPr/>
          <w:p w:rsidR="00000000" w:rsidDel="00000000" w:rsidP="00000000" w:rsidRDefault="00000000" w:rsidRPr="00000000" w14:paraId="00000123">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2</w:t>
            </w:r>
          </w:p>
        </w:tc>
      </w:tr>
      <w:tr>
        <w:trPr>
          <w:cantSplit w:val="0"/>
          <w:trHeight w:val="293" w:hRule="atLeast"/>
          <w:tblHeader w:val="0"/>
        </w:trPr>
        <w:tc>
          <w:tcPr>
            <w:vMerge w:val="continue"/>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Понятие «коммуникационный дизайн». Психологические и физиологические аспекты зрительного восприятия.</w:t>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Мультисенсорная природа коммуникационного дизайна. Компоненты коммуникаций, воздействующих на человека: цвето-графические, видео-, аудиовизуальные, сенсорные и т.д.</w:t>
            </w:r>
          </w:p>
        </w:tc>
        <w:tc>
          <w:tcPr>
            <w:vAlign w:val="center"/>
          </w:tcPr>
          <w:p w:rsidR="00000000" w:rsidDel="00000000" w:rsidP="00000000" w:rsidRDefault="00000000" w:rsidRPr="00000000" w14:paraId="00000127">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315" w:hRule="atLeast"/>
          <w:tblHeader w:val="0"/>
        </w:trPr>
        <w:tc>
          <w:tcPr>
            <w:vMerge w:val="restart"/>
          </w:tcPr>
          <w:p w:rsidR="00000000" w:rsidDel="00000000" w:rsidP="00000000" w:rsidRDefault="00000000" w:rsidRPr="00000000" w14:paraId="00000128">
            <w:pPr>
              <w:jc w:val="both"/>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Тема 1.2. Современные требования к коммуникационному дизайну</w:t>
            </w:r>
          </w:p>
        </w:tc>
        <w:tc>
          <w:tcPr/>
          <w:p w:rsidR="00000000" w:rsidDel="00000000" w:rsidP="00000000" w:rsidRDefault="00000000" w:rsidRPr="00000000" w14:paraId="00000129">
            <w:pPr>
              <w:rPr>
                <w:rFonts w:ascii="Times New Roman" w:cs="Times New Roman" w:eastAsia="Times New Roman" w:hAnsi="Times New Roman"/>
                <w:b w:val="1"/>
                <w:i w:val="1"/>
                <w:sz w:val="22"/>
                <w:szCs w:val="22"/>
              </w:rPr>
            </w:pPr>
            <w:r w:rsidDel="00000000" w:rsidR="00000000" w:rsidRPr="00000000">
              <w:rPr>
                <w:rFonts w:ascii="Times New Roman" w:cs="Times New Roman" w:eastAsia="Times New Roman" w:hAnsi="Times New Roman"/>
                <w:b w:val="1"/>
                <w:i w:val="1"/>
                <w:sz w:val="22"/>
                <w:szCs w:val="22"/>
                <w:rtl w:val="0"/>
              </w:rPr>
              <w:t xml:space="preserve">Содержание </w:t>
            </w:r>
          </w:p>
        </w:tc>
        <w:tc>
          <w:tcPr>
            <w:vAlign w:val="center"/>
          </w:tcPr>
          <w:p w:rsidR="00000000" w:rsidDel="00000000" w:rsidP="00000000" w:rsidRDefault="00000000" w:rsidRPr="00000000" w14:paraId="0000012A">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4</w:t>
            </w:r>
          </w:p>
        </w:tc>
      </w:tr>
      <w:tr>
        <w:trPr>
          <w:cantSplit w:val="0"/>
          <w:trHeight w:val="379" w:hRule="atLeast"/>
          <w:tblHeader w:val="0"/>
        </w:trPr>
        <w:tc>
          <w:tcPr>
            <w:vMerge w:val="continue"/>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1.Современные общие требования к коммуникационному дизайну и тенденции развития коммуникационного дизайна. Области проектной деятельности коммуникационного дизайна: дизайн рекламы, веб-дизайн, дизайн электронных СМИ, дизайн СМ, арт-дизайн, дизайн среды, дизайн игр и т.д.</w:t>
            </w:r>
            <w:r w:rsidDel="00000000" w:rsidR="00000000" w:rsidRPr="00000000">
              <w:rPr>
                <w:rtl w:val="0"/>
              </w:rPr>
            </w:r>
          </w:p>
        </w:tc>
        <w:tc>
          <w:tcPr>
            <w:vAlign w:val="center"/>
          </w:tcPr>
          <w:p w:rsidR="00000000" w:rsidDel="00000000" w:rsidP="00000000" w:rsidRDefault="00000000" w:rsidRPr="00000000" w14:paraId="0000012D">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r>
      <w:tr>
        <w:trPr>
          <w:cantSplit w:val="0"/>
          <w:trHeight w:val="47" w:hRule="atLeast"/>
          <w:tblHeader w:val="0"/>
        </w:trPr>
        <w:tc>
          <w:tcPr>
            <w:vMerge w:val="restart"/>
          </w:tcPr>
          <w:p w:rsidR="00000000" w:rsidDel="00000000" w:rsidP="00000000" w:rsidRDefault="00000000" w:rsidRPr="00000000" w14:paraId="0000012E">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Тема 1.3. Проектные технологии и инструменты коммуникационного дизайна</w:t>
            </w:r>
          </w:p>
        </w:tc>
        <w:tc>
          <w:tcPr/>
          <w:p w:rsidR="00000000" w:rsidDel="00000000" w:rsidP="00000000" w:rsidRDefault="00000000" w:rsidRPr="00000000" w14:paraId="0000012F">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Содержание</w:t>
            </w:r>
          </w:p>
        </w:tc>
        <w:tc>
          <w:tcPr/>
          <w:p w:rsidR="00000000" w:rsidDel="00000000" w:rsidP="00000000" w:rsidRDefault="00000000" w:rsidRPr="00000000" w14:paraId="00000130">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12</w:t>
            </w:r>
          </w:p>
        </w:tc>
      </w:tr>
      <w:tr>
        <w:trPr>
          <w:cantSplit w:val="0"/>
          <w:trHeight w:val="249" w:hRule="atLeast"/>
          <w:tblHeader w:val="0"/>
        </w:trPr>
        <w:tc>
          <w:tcPr>
            <w:vMerge w:val="continue"/>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Основные форматы предоставления графического, видео- и мультимедиа-материала на различных носителях и в различных медиапространствах.</w:t>
            </w:r>
          </w:p>
        </w:tc>
        <w:tc>
          <w:tcPr>
            <w:vAlign w:val="center"/>
          </w:tcPr>
          <w:p w:rsidR="00000000" w:rsidDel="00000000" w:rsidP="00000000" w:rsidRDefault="00000000" w:rsidRPr="00000000" w14:paraId="00000133">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blHeader w:val="0"/>
        </w:trPr>
        <w:tc>
          <w:tcPr>
            <w:vMerge w:val="continue"/>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35">
            <w:pPr>
              <w:rPr>
                <w:rFonts w:ascii="Times New Roman" w:cs="Times New Roman" w:eastAsia="Times New Roman" w:hAnsi="Times New Roman"/>
                <w:b w:val="1"/>
                <w:i w:val="1"/>
                <w:sz w:val="22"/>
                <w:szCs w:val="22"/>
              </w:rPr>
            </w:pPr>
            <w:r w:rsidDel="00000000" w:rsidR="00000000" w:rsidRPr="00000000">
              <w:rPr>
                <w:rFonts w:ascii="Times New Roman" w:cs="Times New Roman" w:eastAsia="Times New Roman" w:hAnsi="Times New Roman"/>
                <w:b w:val="1"/>
                <w:sz w:val="22"/>
                <w:szCs w:val="22"/>
                <w:rtl w:val="0"/>
              </w:rPr>
              <w:t xml:space="preserve">В том числе практических занятий и лабораторных работ</w:t>
            </w:r>
            <w:r w:rsidDel="00000000" w:rsidR="00000000" w:rsidRPr="00000000">
              <w:rPr>
                <w:rtl w:val="0"/>
              </w:rPr>
            </w:r>
          </w:p>
        </w:tc>
        <w:tc>
          <w:tcPr>
            <w:vAlign w:val="center"/>
          </w:tcPr>
          <w:p w:rsidR="00000000" w:rsidDel="00000000" w:rsidP="00000000" w:rsidRDefault="00000000" w:rsidRPr="00000000" w14:paraId="00000136">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10</w:t>
            </w:r>
          </w:p>
        </w:tc>
      </w:tr>
      <w:tr>
        <w:trPr>
          <w:cantSplit w:val="0"/>
          <w:trHeight w:val="825" w:hRule="atLeast"/>
          <w:tblHeader w:val="0"/>
        </w:trPr>
        <w:tc>
          <w:tcPr>
            <w:vMerge w:val="continue"/>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38">
            <w:pPr>
              <w:jc w:val="both"/>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sz w:val="22"/>
                <w:szCs w:val="22"/>
                <w:rtl w:val="0"/>
              </w:rPr>
              <w:t xml:space="preserve">Практическая работа 1. Разработка медиа компонентов (звука, графики, анимации, видео, текста)</w:t>
            </w:r>
            <w:r w:rsidDel="00000000" w:rsidR="00000000" w:rsidRPr="00000000">
              <w:rPr>
                <w:rtl w:val="0"/>
              </w:rPr>
            </w:r>
          </w:p>
        </w:tc>
        <w:tc>
          <w:tcPr>
            <w:vAlign w:val="center"/>
          </w:tcPr>
          <w:p w:rsidR="00000000" w:rsidDel="00000000" w:rsidP="00000000" w:rsidRDefault="00000000" w:rsidRPr="00000000" w14:paraId="00000139">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10</w:t>
            </w:r>
          </w:p>
        </w:tc>
      </w:tr>
      <w:tr>
        <w:trPr>
          <w:cantSplit w:val="0"/>
          <w:tblHeader w:val="0"/>
        </w:trPr>
        <w:tc>
          <w:tcPr>
            <w:vMerge w:val="restart"/>
          </w:tcPr>
          <w:p w:rsidR="00000000" w:rsidDel="00000000" w:rsidP="00000000" w:rsidRDefault="00000000" w:rsidRPr="00000000" w14:paraId="0000013A">
            <w:pPr>
              <w:jc w:val="both"/>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Тема 1.4. Создание объектов коммуникационного дизайна</w:t>
            </w:r>
          </w:p>
          <w:p w:rsidR="00000000" w:rsidDel="00000000" w:rsidP="00000000" w:rsidRDefault="00000000" w:rsidRPr="00000000" w14:paraId="0000013B">
            <w:pPr>
              <w:rPr>
                <w:rFonts w:ascii="Times New Roman" w:cs="Times New Roman" w:eastAsia="Times New Roman" w:hAnsi="Times New Roman"/>
                <w:b w:val="1"/>
                <w:sz w:val="22"/>
                <w:szCs w:val="22"/>
              </w:rPr>
            </w:pPr>
            <w:r w:rsidDel="00000000" w:rsidR="00000000" w:rsidRPr="00000000">
              <w:rPr>
                <w:rtl w:val="0"/>
              </w:rPr>
            </w:r>
          </w:p>
          <w:p w:rsidR="00000000" w:rsidDel="00000000" w:rsidP="00000000" w:rsidRDefault="00000000" w:rsidRPr="00000000" w14:paraId="0000013C">
            <w:pPr>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13D">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Содержание</w:t>
            </w:r>
          </w:p>
        </w:tc>
        <w:tc>
          <w:tcPr/>
          <w:p w:rsidR="00000000" w:rsidDel="00000000" w:rsidP="00000000" w:rsidRDefault="00000000" w:rsidRPr="00000000" w14:paraId="0000013E">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14</w:t>
            </w: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Проектирование и разработка дизайн-проектов, соответствующих современным требованиям, предъявляемым к визуальным коммуникациям</w:t>
            </w:r>
          </w:p>
        </w:tc>
        <w:tc>
          <w:tcPr>
            <w:vMerge w:val="restart"/>
            <w:vAlign w:val="center"/>
          </w:tcPr>
          <w:p w:rsidR="00000000" w:rsidDel="00000000" w:rsidP="00000000" w:rsidRDefault="00000000" w:rsidRPr="00000000" w14:paraId="00000141">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r>
      <w:tr>
        <w:trPr>
          <w:cantSplit w:val="0"/>
          <w:trHeight w:val="100" w:hRule="atLeast"/>
          <w:tblHeader w:val="0"/>
        </w:trPr>
        <w:tc>
          <w:tcPr>
            <w:vMerge w:val="continue"/>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Корпоративная идентичность, корпоративные коммуникации</w:t>
            </w:r>
          </w:p>
        </w:tc>
        <w:tc>
          <w:tcPr>
            <w:vMerge w:val="continue"/>
            <w:vAlign w:val="center"/>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105" w:hRule="atLeast"/>
          <w:tblHeader w:val="0"/>
        </w:trPr>
        <w:tc>
          <w:tcPr>
            <w:vMerge w:val="continue"/>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 Визуализация данных</w:t>
            </w:r>
          </w:p>
        </w:tc>
        <w:tc>
          <w:tcPr>
            <w:vMerge w:val="continue"/>
            <w:vAlign w:val="center"/>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49">
            <w:pPr>
              <w:rPr>
                <w:sz w:val="22"/>
                <w:szCs w:val="22"/>
              </w:rPr>
            </w:pPr>
            <w:r w:rsidDel="00000000" w:rsidR="00000000" w:rsidRPr="00000000">
              <w:rPr>
                <w:rFonts w:ascii="Times New Roman" w:cs="Times New Roman" w:eastAsia="Times New Roman" w:hAnsi="Times New Roman"/>
                <w:sz w:val="22"/>
                <w:szCs w:val="22"/>
                <w:rtl w:val="0"/>
              </w:rPr>
              <w:t xml:space="preserve">4. Информационный дизайн. Дизайн digital-продуктов</w:t>
            </w:r>
            <w:r w:rsidDel="00000000" w:rsidR="00000000" w:rsidRPr="00000000">
              <w:rPr>
                <w:rtl w:val="0"/>
              </w:rPr>
            </w:r>
          </w:p>
        </w:tc>
        <w:tc>
          <w:tcPr>
            <w:vMerge w:val="continue"/>
            <w:vAlign w:val="center"/>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14C">
            <w:pPr>
              <w:rPr>
                <w:rFonts w:ascii="Times New Roman" w:cs="Times New Roman" w:eastAsia="Times New Roman" w:hAnsi="Times New Roman"/>
                <w:b w:val="1"/>
                <w:i w:val="1"/>
                <w:sz w:val="22"/>
                <w:szCs w:val="22"/>
              </w:rPr>
            </w:pPr>
            <w:r w:rsidDel="00000000" w:rsidR="00000000" w:rsidRPr="00000000">
              <w:rPr>
                <w:rFonts w:ascii="Times New Roman" w:cs="Times New Roman" w:eastAsia="Times New Roman" w:hAnsi="Times New Roman"/>
                <w:b w:val="1"/>
                <w:sz w:val="22"/>
                <w:szCs w:val="22"/>
                <w:rtl w:val="0"/>
              </w:rPr>
              <w:t xml:space="preserve">В том числе практических занятий и лабораторных работ</w:t>
            </w:r>
            <w:r w:rsidDel="00000000" w:rsidR="00000000" w:rsidRPr="00000000">
              <w:rPr>
                <w:rtl w:val="0"/>
              </w:rPr>
            </w:r>
          </w:p>
        </w:tc>
        <w:tc>
          <w:tcPr>
            <w:vAlign w:val="center"/>
          </w:tcPr>
          <w:p w:rsidR="00000000" w:rsidDel="00000000" w:rsidP="00000000" w:rsidRDefault="00000000" w:rsidRPr="00000000" w14:paraId="0000014D">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10</w:t>
            </w:r>
          </w:p>
        </w:tc>
      </w:tr>
      <w:tr>
        <w:trPr>
          <w:cantSplit w:val="0"/>
          <w:tblHeader w:val="0"/>
        </w:trPr>
        <w:tc>
          <w:tcPr>
            <w:vMerge w:val="continue"/>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Практическая работа 2. Настройка материалов и текстур для созданных объектов</w:t>
            </w:r>
          </w:p>
        </w:tc>
        <w:tc>
          <w:tcPr>
            <w:vAlign w:val="center"/>
          </w:tcPr>
          <w:p w:rsidR="00000000" w:rsidDel="00000000" w:rsidP="00000000" w:rsidRDefault="00000000" w:rsidRPr="00000000" w14:paraId="00000150">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blHeader w:val="0"/>
        </w:trPr>
        <w:tc>
          <w:tcPr>
            <w:vMerge w:val="continue"/>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Практическая работа 3. Разработка элементов корпоративной идентичности (логотип, логобук, анимация логотипа)</w:t>
            </w:r>
          </w:p>
        </w:tc>
        <w:tc>
          <w:tcPr>
            <w:vAlign w:val="center"/>
          </w:tcPr>
          <w:p w:rsidR="00000000" w:rsidDel="00000000" w:rsidP="00000000" w:rsidRDefault="00000000" w:rsidRPr="00000000" w14:paraId="00000153">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blHeader w:val="0"/>
        </w:trPr>
        <w:tc>
          <w:tcPr>
            <w:vMerge w:val="continue"/>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Практическая работа 4. Разработка шаблона презентации (диаграммы, графики, таблицы, иконки и т.д.)</w:t>
            </w:r>
          </w:p>
        </w:tc>
        <w:tc>
          <w:tcPr>
            <w:vAlign w:val="center"/>
          </w:tcPr>
          <w:p w:rsidR="00000000" w:rsidDel="00000000" w:rsidP="00000000" w:rsidRDefault="00000000" w:rsidRPr="00000000" w14:paraId="00000156">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blHeader w:val="0"/>
        </w:trPr>
        <w:tc>
          <w:tcPr>
            <w:vMerge w:val="continue"/>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58">
            <w:pPr>
              <w:rPr>
                <w:sz w:val="22"/>
                <w:szCs w:val="22"/>
              </w:rPr>
            </w:pPr>
            <w:r w:rsidDel="00000000" w:rsidR="00000000" w:rsidRPr="00000000">
              <w:rPr>
                <w:rFonts w:ascii="Times New Roman" w:cs="Times New Roman" w:eastAsia="Times New Roman" w:hAnsi="Times New Roman"/>
                <w:sz w:val="22"/>
                <w:szCs w:val="22"/>
                <w:rtl w:val="0"/>
              </w:rPr>
              <w:t xml:space="preserve">Практическая работа 5. Разработка продуктов информационного дизайна (плакат, афиша, листовка, и т.п. в том числе для цифровой среды)</w:t>
            </w:r>
            <w:r w:rsidDel="00000000" w:rsidR="00000000" w:rsidRPr="00000000">
              <w:rPr>
                <w:rtl w:val="0"/>
              </w:rPr>
            </w:r>
          </w:p>
        </w:tc>
        <w:tc>
          <w:tcPr>
            <w:vAlign w:val="center"/>
          </w:tcPr>
          <w:p w:rsidR="00000000" w:rsidDel="00000000" w:rsidP="00000000" w:rsidRDefault="00000000" w:rsidRPr="00000000" w14:paraId="00000159">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r>
      <w:tr>
        <w:trPr>
          <w:cantSplit w:val="0"/>
          <w:trHeight w:val="718" w:hRule="atLeast"/>
          <w:tblHeader w:val="0"/>
        </w:trPr>
        <w:tc>
          <w:tcPr>
            <w:gridSpan w:val="2"/>
          </w:tcPr>
          <w:p w:rsidR="00000000" w:rsidDel="00000000" w:rsidP="00000000" w:rsidRDefault="00000000" w:rsidRPr="00000000" w14:paraId="0000015A">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Примерная тематика самостоятельной работы при изучении раздела 1</w:t>
            </w:r>
          </w:p>
          <w:p w:rsidR="00000000" w:rsidDel="00000000" w:rsidP="00000000" w:rsidRDefault="00000000" w:rsidRPr="00000000" w14:paraId="0000015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Анализ компонентов коммуникаций, воздействующих на человека. </w:t>
            </w:r>
          </w:p>
          <w:p w:rsidR="00000000" w:rsidDel="00000000" w:rsidP="00000000" w:rsidRDefault="00000000" w:rsidRPr="00000000" w14:paraId="0000015C">
            <w:pP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sz w:val="22"/>
                <w:szCs w:val="22"/>
                <w:rtl w:val="0"/>
              </w:rPr>
              <w:t xml:space="preserve">Подбор и анализ материалов СМ-контента, рекламы</w:t>
            </w:r>
            <w:r w:rsidDel="00000000" w:rsidR="00000000" w:rsidRPr="00000000">
              <w:rPr>
                <w:rtl w:val="0"/>
              </w:rPr>
            </w:r>
          </w:p>
        </w:tc>
        <w:tc>
          <w:tcPr>
            <w:vAlign w:val="center"/>
          </w:tcPr>
          <w:p w:rsidR="00000000" w:rsidDel="00000000" w:rsidP="00000000" w:rsidRDefault="00000000" w:rsidRPr="00000000" w14:paraId="0000015E">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4</w:t>
            </w:r>
          </w:p>
        </w:tc>
      </w:tr>
      <w:tr>
        <w:trPr>
          <w:cantSplit w:val="0"/>
          <w:tblHeader w:val="0"/>
        </w:trPr>
        <w:tc>
          <w:tcPr>
            <w:gridSpan w:val="2"/>
          </w:tcPr>
          <w:p w:rsidR="00000000" w:rsidDel="00000000" w:rsidP="00000000" w:rsidRDefault="00000000" w:rsidRPr="00000000" w14:paraId="0000015F">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Учебная практика раздела 1</w:t>
            </w:r>
          </w:p>
          <w:p w:rsidR="00000000" w:rsidDel="00000000" w:rsidP="00000000" w:rsidRDefault="00000000" w:rsidRPr="00000000" w14:paraId="00000160">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Виды работ</w:t>
              <w:br w:type="textWrapping"/>
            </w:r>
            <w:r w:rsidDel="00000000" w:rsidR="00000000" w:rsidRPr="00000000">
              <w:rPr>
                <w:rFonts w:ascii="Times New Roman" w:cs="Times New Roman" w:eastAsia="Times New Roman" w:hAnsi="Times New Roman"/>
                <w:color w:val="000000"/>
                <w:sz w:val="22"/>
                <w:szCs w:val="22"/>
                <w:rtl w:val="0"/>
              </w:rPr>
              <w:t xml:space="preserve">Разработка элементов корпоративной идентичности. Разработка логотипа для компании по ТЗ. Анимация логотипа. Разработка логобука для компании по ТЗ (корпоративные цвета, шрифты, графические элементы фирменного стиля).</w:t>
              <w:br w:type="textWrapping"/>
            </w:r>
            <w:r w:rsidDel="00000000" w:rsidR="00000000" w:rsidRPr="00000000">
              <w:rPr>
                <w:rFonts w:ascii="Times New Roman" w:cs="Times New Roman" w:eastAsia="Times New Roman" w:hAnsi="Times New Roman"/>
                <w:sz w:val="22"/>
                <w:szCs w:val="22"/>
                <w:rtl w:val="0"/>
              </w:rPr>
              <w:t xml:space="preserve">Разработка продуктов информационного дизайна для компании по ТЗ (плакат, афиша, листовка, и т.п. в том числе для цифровой среды)</w:t>
            </w:r>
            <w:r w:rsidDel="00000000" w:rsidR="00000000" w:rsidRPr="00000000">
              <w:rPr>
                <w:rtl w:val="0"/>
              </w:rPr>
            </w:r>
          </w:p>
        </w:tc>
        <w:tc>
          <w:tcPr>
            <w:vAlign w:val="center"/>
          </w:tcPr>
          <w:p w:rsidR="00000000" w:rsidDel="00000000" w:rsidP="00000000" w:rsidRDefault="00000000" w:rsidRPr="00000000" w14:paraId="00000162">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18</w:t>
            </w:r>
          </w:p>
        </w:tc>
      </w:tr>
      <w:tr>
        <w:trPr>
          <w:cantSplit w:val="0"/>
          <w:trHeight w:val="493" w:hRule="atLeast"/>
          <w:tblHeader w:val="0"/>
        </w:trPr>
        <w:tc>
          <w:tcPr>
            <w:gridSpan w:val="2"/>
          </w:tcPr>
          <w:p w:rsidR="00000000" w:rsidDel="00000000" w:rsidP="00000000" w:rsidRDefault="00000000" w:rsidRPr="00000000" w14:paraId="00000163">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Раздел 2. UX/UI веб-дизайн</w:t>
            </w:r>
          </w:p>
        </w:tc>
        <w:tc>
          <w:tcPr>
            <w:vAlign w:val="center"/>
          </w:tcPr>
          <w:p w:rsidR="00000000" w:rsidDel="00000000" w:rsidP="00000000" w:rsidRDefault="00000000" w:rsidRPr="00000000" w14:paraId="00000165">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144/110</w:t>
            </w:r>
          </w:p>
        </w:tc>
      </w:tr>
      <w:tr>
        <w:trPr>
          <w:cantSplit w:val="0"/>
          <w:trHeight w:val="401" w:hRule="atLeast"/>
          <w:tblHeader w:val="0"/>
        </w:trPr>
        <w:tc>
          <w:tcPr>
            <w:gridSpan w:val="2"/>
          </w:tcPr>
          <w:p w:rsidR="00000000" w:rsidDel="00000000" w:rsidP="00000000" w:rsidRDefault="00000000" w:rsidRPr="00000000" w14:paraId="00000166">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МДК.0Х.02. UX/UI веб-дизайн</w:t>
            </w:r>
          </w:p>
        </w:tc>
        <w:tc>
          <w:tcPr>
            <w:vAlign w:val="center"/>
          </w:tcPr>
          <w:p w:rsidR="00000000" w:rsidDel="00000000" w:rsidP="00000000" w:rsidRDefault="00000000" w:rsidRPr="00000000" w14:paraId="00000168">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108/74</w:t>
            </w:r>
          </w:p>
        </w:tc>
      </w:tr>
      <w:tr>
        <w:trPr>
          <w:cantSplit w:val="0"/>
          <w:tblHeader w:val="0"/>
        </w:trPr>
        <w:tc>
          <w:tcPr>
            <w:vMerge w:val="restart"/>
          </w:tcPr>
          <w:p w:rsidR="00000000" w:rsidDel="00000000" w:rsidP="00000000" w:rsidRDefault="00000000" w:rsidRPr="00000000" w14:paraId="00000169">
            <w:pPr>
              <w:jc w:val="both"/>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Тема 2.1. Визуальный дизайн</w:t>
            </w:r>
          </w:p>
        </w:tc>
        <w:tc>
          <w:tcPr/>
          <w:p w:rsidR="00000000" w:rsidDel="00000000" w:rsidP="00000000" w:rsidRDefault="00000000" w:rsidRPr="00000000" w14:paraId="0000016A">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Содержание </w:t>
            </w:r>
          </w:p>
        </w:tc>
        <w:tc>
          <w:tcPr/>
          <w:p w:rsidR="00000000" w:rsidDel="00000000" w:rsidP="00000000" w:rsidRDefault="00000000" w:rsidRPr="00000000" w14:paraId="0000016B">
            <w:pPr>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b w:val="1"/>
                <w:sz w:val="22"/>
                <w:szCs w:val="22"/>
                <w:rtl w:val="0"/>
              </w:rPr>
              <w:t xml:space="preserve">50</w:t>
            </w:r>
            <w:r w:rsidDel="00000000" w:rsidR="00000000" w:rsidRPr="00000000">
              <w:rPr>
                <w:rtl w:val="0"/>
              </w:rPr>
            </w:r>
          </w:p>
        </w:tc>
      </w:tr>
      <w:tr>
        <w:trPr>
          <w:cantSplit w:val="0"/>
          <w:trHeight w:val="555" w:hRule="atLeast"/>
          <w:tblHeader w:val="0"/>
        </w:trPr>
        <w:tc>
          <w:tcPr>
            <w:vMerge w:val="continue"/>
          </w:tcPr>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Виды сайтов: Landing page, посадочная страница, корпоративный сайт, информационный сайт, e-commerce и др.</w:t>
            </w:r>
          </w:p>
        </w:tc>
        <w:tc>
          <w:tcPr>
            <w:vAlign w:val="center"/>
          </w:tcPr>
          <w:p w:rsidR="00000000" w:rsidDel="00000000" w:rsidP="00000000" w:rsidRDefault="00000000" w:rsidRPr="00000000" w14:paraId="0000016E">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r>
      <w:tr>
        <w:trPr>
          <w:cantSplit w:val="0"/>
          <w:trHeight w:val="47" w:hRule="atLeast"/>
          <w:tblHeader w:val="0"/>
        </w:trPr>
        <w:tc>
          <w:tcPr>
            <w:vMerge w:val="continue"/>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Типографика</w:t>
            </w:r>
          </w:p>
        </w:tc>
        <w:tc>
          <w:tcPr>
            <w:vAlign w:val="center"/>
          </w:tcPr>
          <w:p w:rsidR="00000000" w:rsidDel="00000000" w:rsidP="00000000" w:rsidRDefault="00000000" w:rsidRPr="00000000" w14:paraId="00000171">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r>
      <w:tr>
        <w:trPr>
          <w:cantSplit w:val="0"/>
          <w:trHeight w:val="47" w:hRule="atLeast"/>
          <w:tblHeader w:val="0"/>
        </w:trPr>
        <w:tc>
          <w:tcPr>
            <w:vMerge w:val="continue"/>
          </w:tcPr>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 Теория и психология цвета</w:t>
            </w:r>
          </w:p>
        </w:tc>
        <w:tc>
          <w:tcPr>
            <w:vAlign w:val="center"/>
          </w:tcPr>
          <w:p w:rsidR="00000000" w:rsidDel="00000000" w:rsidP="00000000" w:rsidRDefault="00000000" w:rsidRPr="00000000" w14:paraId="00000174">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r>
      <w:tr>
        <w:trPr>
          <w:cantSplit w:val="0"/>
          <w:tblHeader w:val="0"/>
        </w:trPr>
        <w:tc>
          <w:tcPr>
            <w:vMerge w:val="continue"/>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76">
            <w:pPr>
              <w:rPr>
                <w:rFonts w:ascii="Times New Roman" w:cs="Times New Roman" w:eastAsia="Times New Roman" w:hAnsi="Times New Roman"/>
                <w:b w:val="1"/>
                <w:i w:val="1"/>
                <w:sz w:val="22"/>
                <w:szCs w:val="22"/>
              </w:rPr>
            </w:pPr>
            <w:r w:rsidDel="00000000" w:rsidR="00000000" w:rsidRPr="00000000">
              <w:rPr>
                <w:rFonts w:ascii="Times New Roman" w:cs="Times New Roman" w:eastAsia="Times New Roman" w:hAnsi="Times New Roman"/>
                <w:b w:val="1"/>
                <w:sz w:val="22"/>
                <w:szCs w:val="22"/>
                <w:rtl w:val="0"/>
              </w:rPr>
              <w:t xml:space="preserve">В том числе практических занятий и лабораторных работ</w:t>
            </w:r>
            <w:r w:rsidDel="00000000" w:rsidR="00000000" w:rsidRPr="00000000">
              <w:rPr>
                <w:rtl w:val="0"/>
              </w:rPr>
            </w:r>
          </w:p>
        </w:tc>
        <w:tc>
          <w:tcPr>
            <w:vAlign w:val="center"/>
          </w:tcPr>
          <w:p w:rsidR="00000000" w:rsidDel="00000000" w:rsidP="00000000" w:rsidRDefault="00000000" w:rsidRPr="00000000" w14:paraId="00000177">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38</w:t>
            </w:r>
          </w:p>
        </w:tc>
      </w:tr>
      <w:tr>
        <w:trPr>
          <w:cantSplit w:val="0"/>
          <w:tblHeader w:val="0"/>
        </w:trPr>
        <w:tc>
          <w:tcPr>
            <w:vMerge w:val="continue"/>
          </w:tcPr>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7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Практическая работа 6. Изучение Figma (как работать в программе, основные функции, работа со слоями, масками, группами. Сетка, auto layout, библиотеки)</w:t>
            </w:r>
          </w:p>
        </w:tc>
        <w:tc>
          <w:tcPr>
            <w:vAlign w:val="center"/>
          </w:tcPr>
          <w:p w:rsidR="00000000" w:rsidDel="00000000" w:rsidP="00000000" w:rsidRDefault="00000000" w:rsidRPr="00000000" w14:paraId="0000017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4</w:t>
            </w:r>
          </w:p>
        </w:tc>
      </w:tr>
      <w:tr>
        <w:trPr>
          <w:cantSplit w:val="0"/>
          <w:tblHeader w:val="0"/>
        </w:trPr>
        <w:tc>
          <w:tcPr>
            <w:vMerge w:val="continue"/>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17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Практическая работа 7. Кнопки, формы, компоненты, UI-кит</w:t>
            </w:r>
          </w:p>
        </w:tc>
        <w:tc>
          <w:tcPr>
            <w:vAlign w:val="center"/>
          </w:tcPr>
          <w:p w:rsidR="00000000" w:rsidDel="00000000" w:rsidP="00000000" w:rsidRDefault="00000000" w:rsidRPr="00000000" w14:paraId="0000017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4</w:t>
            </w:r>
          </w:p>
        </w:tc>
      </w:tr>
      <w:tr>
        <w:trPr>
          <w:cantSplit w:val="0"/>
          <w:tblHeader w:val="0"/>
        </w:trPr>
        <w:tc>
          <w:tcPr>
            <w:vMerge w:val="continue"/>
          </w:tcPr>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17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Практическая работа 8. Адаптив</w:t>
            </w:r>
          </w:p>
        </w:tc>
        <w:tc>
          <w:tcPr>
            <w:vAlign w:val="center"/>
          </w:tcPr>
          <w:p w:rsidR="00000000" w:rsidDel="00000000" w:rsidP="00000000" w:rsidRDefault="00000000" w:rsidRPr="00000000" w14:paraId="0000018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4</w:t>
            </w:r>
          </w:p>
        </w:tc>
      </w:tr>
      <w:tr>
        <w:trPr>
          <w:cantSplit w:val="0"/>
          <w:tblHeader w:val="0"/>
        </w:trPr>
        <w:tc>
          <w:tcPr>
            <w:vMerge w:val="continue"/>
          </w:tcPr>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18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Практическая работа 9. Мудборд, референсы, концепты</w:t>
            </w:r>
          </w:p>
        </w:tc>
        <w:tc>
          <w:tcPr>
            <w:vAlign w:val="center"/>
          </w:tcPr>
          <w:p w:rsidR="00000000" w:rsidDel="00000000" w:rsidP="00000000" w:rsidRDefault="00000000" w:rsidRPr="00000000" w14:paraId="0000018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4</w:t>
            </w:r>
          </w:p>
        </w:tc>
      </w:tr>
      <w:tr>
        <w:trPr>
          <w:cantSplit w:val="0"/>
          <w:tblHeader w:val="0"/>
        </w:trPr>
        <w:tc>
          <w:tcPr>
            <w:vMerge w:val="continue"/>
          </w:tcPr>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18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Практическая работа 10. Разработка лендинга</w:t>
            </w:r>
          </w:p>
        </w:tc>
        <w:tc>
          <w:tcPr>
            <w:vAlign w:val="center"/>
          </w:tcPr>
          <w:p w:rsidR="00000000" w:rsidDel="00000000" w:rsidP="00000000" w:rsidRDefault="00000000" w:rsidRPr="00000000" w14:paraId="0000018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4</w:t>
            </w:r>
          </w:p>
        </w:tc>
      </w:tr>
      <w:tr>
        <w:trPr>
          <w:cantSplit w:val="0"/>
          <w:tblHeader w:val="0"/>
        </w:trPr>
        <w:tc>
          <w:tcPr>
            <w:vMerge w:val="continue"/>
          </w:tcPr>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18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Практическая работа 11. Разработка информационного или корпоративного сайта</w:t>
            </w:r>
          </w:p>
        </w:tc>
        <w:tc>
          <w:tcPr>
            <w:vAlign w:val="center"/>
          </w:tcPr>
          <w:p w:rsidR="00000000" w:rsidDel="00000000" w:rsidP="00000000" w:rsidRDefault="00000000" w:rsidRPr="00000000" w14:paraId="0000018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4</w:t>
            </w:r>
          </w:p>
        </w:tc>
      </w:tr>
      <w:tr>
        <w:trPr>
          <w:cantSplit w:val="0"/>
          <w:tblHeader w:val="0"/>
        </w:trPr>
        <w:tc>
          <w:tcPr>
            <w:vMerge w:val="continue"/>
          </w:tcPr>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18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Практическая работа 12. Разработка интернет-магазина или сервиса на выбранную тему</w:t>
            </w:r>
          </w:p>
        </w:tc>
        <w:tc>
          <w:tcPr>
            <w:vAlign w:val="center"/>
          </w:tcPr>
          <w:p w:rsidR="00000000" w:rsidDel="00000000" w:rsidP="00000000" w:rsidRDefault="00000000" w:rsidRPr="00000000" w14:paraId="0000018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4</w:t>
            </w:r>
          </w:p>
        </w:tc>
      </w:tr>
      <w:tr>
        <w:trPr>
          <w:cantSplit w:val="0"/>
          <w:tblHeader w:val="0"/>
        </w:trPr>
        <w:tc>
          <w:tcPr>
            <w:vMerge w:val="continue"/>
          </w:tcPr>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18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Практическая работа 13. Разработка приложения на выбранную тему</w:t>
            </w:r>
          </w:p>
        </w:tc>
        <w:tc>
          <w:tcPr>
            <w:vAlign w:val="center"/>
          </w:tcPr>
          <w:p w:rsidR="00000000" w:rsidDel="00000000" w:rsidP="00000000" w:rsidRDefault="00000000" w:rsidRPr="00000000" w14:paraId="0000018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4</w:t>
            </w:r>
          </w:p>
        </w:tc>
      </w:tr>
      <w:tr>
        <w:trPr>
          <w:cantSplit w:val="0"/>
          <w:tblHeader w:val="0"/>
        </w:trPr>
        <w:tc>
          <w:tcPr>
            <w:vMerge w:val="continue"/>
          </w:tcPr>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19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Практическая работа 14. Сборка интерактивного макета, настройка анимации в макете</w:t>
            </w:r>
          </w:p>
        </w:tc>
        <w:tc>
          <w:tcPr>
            <w:vAlign w:val="center"/>
          </w:tcPr>
          <w:p w:rsidR="00000000" w:rsidDel="00000000" w:rsidP="00000000" w:rsidRDefault="00000000" w:rsidRPr="00000000" w14:paraId="0000019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4</w:t>
            </w:r>
          </w:p>
        </w:tc>
      </w:tr>
      <w:tr>
        <w:trPr>
          <w:cantSplit w:val="0"/>
          <w:tblHeader w:val="0"/>
        </w:trPr>
        <w:tc>
          <w:tcPr>
            <w:vMerge w:val="continue"/>
          </w:tcPr>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19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Практическая работа 15. Передача макетов в разработку</w:t>
            </w:r>
          </w:p>
        </w:tc>
        <w:tc>
          <w:tcPr>
            <w:vAlign w:val="center"/>
          </w:tcPr>
          <w:p w:rsidR="00000000" w:rsidDel="00000000" w:rsidP="00000000" w:rsidRDefault="00000000" w:rsidRPr="00000000" w14:paraId="0000019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2</w:t>
            </w:r>
          </w:p>
        </w:tc>
      </w:tr>
      <w:tr>
        <w:trPr>
          <w:cantSplit w:val="0"/>
          <w:trHeight w:val="333" w:hRule="atLeast"/>
          <w:tblHeader w:val="0"/>
        </w:trPr>
        <w:tc>
          <w:tcPr>
            <w:vMerge w:val="restart"/>
          </w:tcPr>
          <w:p w:rsidR="00000000" w:rsidDel="00000000" w:rsidP="00000000" w:rsidRDefault="00000000" w:rsidRPr="00000000" w14:paraId="00000196">
            <w:pPr>
              <w:jc w:val="both"/>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Тема 2.2. Аналитика и исследования</w:t>
            </w:r>
          </w:p>
        </w:tc>
        <w:tc>
          <w:tcPr/>
          <w:p w:rsidR="00000000" w:rsidDel="00000000" w:rsidP="00000000" w:rsidRDefault="00000000" w:rsidRPr="00000000" w14:paraId="00000197">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Содержание </w:t>
            </w:r>
          </w:p>
        </w:tc>
        <w:tc>
          <w:tcPr/>
          <w:p w:rsidR="00000000" w:rsidDel="00000000" w:rsidP="00000000" w:rsidRDefault="00000000" w:rsidRPr="00000000" w14:paraId="00000198">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24</w:t>
            </w:r>
          </w:p>
        </w:tc>
      </w:tr>
      <w:tr>
        <w:trPr>
          <w:cantSplit w:val="0"/>
          <w:trHeight w:val="259" w:hRule="atLeast"/>
          <w:tblHeader w:val="0"/>
        </w:trPr>
        <w:tc>
          <w:tcPr>
            <w:vMerge w:val="continue"/>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9A">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i w:val="1"/>
                <w:sz w:val="22"/>
                <w:szCs w:val="22"/>
                <w:rtl w:val="0"/>
              </w:rPr>
              <w:t xml:space="preserve">Определяется при формировании рабочей программы </w:t>
            </w:r>
            <w:r w:rsidDel="00000000" w:rsidR="00000000" w:rsidRPr="00000000">
              <w:rPr>
                <w:rtl w:val="0"/>
              </w:rPr>
            </w:r>
          </w:p>
        </w:tc>
        <w:tc>
          <w:tcPr/>
          <w:p w:rsidR="00000000" w:rsidDel="00000000" w:rsidP="00000000" w:rsidRDefault="00000000" w:rsidRPr="00000000" w14:paraId="0000019B">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t>
            </w:r>
          </w:p>
        </w:tc>
      </w:tr>
      <w:tr>
        <w:trPr>
          <w:cantSplit w:val="0"/>
          <w:tblHeader w:val="0"/>
        </w:trPr>
        <w:tc>
          <w:tcPr>
            <w:vMerge w:val="continue"/>
          </w:tcPr>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19D">
            <w:pPr>
              <w:rPr>
                <w:rFonts w:ascii="Times New Roman" w:cs="Times New Roman" w:eastAsia="Times New Roman" w:hAnsi="Times New Roman"/>
                <w:b w:val="1"/>
                <w:i w:val="1"/>
                <w:sz w:val="22"/>
                <w:szCs w:val="22"/>
              </w:rPr>
            </w:pPr>
            <w:r w:rsidDel="00000000" w:rsidR="00000000" w:rsidRPr="00000000">
              <w:rPr>
                <w:rFonts w:ascii="Times New Roman" w:cs="Times New Roman" w:eastAsia="Times New Roman" w:hAnsi="Times New Roman"/>
                <w:b w:val="1"/>
                <w:sz w:val="22"/>
                <w:szCs w:val="22"/>
                <w:rtl w:val="0"/>
              </w:rPr>
              <w:t xml:space="preserve">В том числе практических занятий и лабораторных работ</w:t>
            </w:r>
            <w:r w:rsidDel="00000000" w:rsidR="00000000" w:rsidRPr="00000000">
              <w:rPr>
                <w:rtl w:val="0"/>
              </w:rPr>
            </w:r>
          </w:p>
        </w:tc>
        <w:tc>
          <w:tcPr>
            <w:vAlign w:val="center"/>
          </w:tcPr>
          <w:p w:rsidR="00000000" w:rsidDel="00000000" w:rsidP="00000000" w:rsidRDefault="00000000" w:rsidRPr="00000000" w14:paraId="0000019E">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24</w:t>
            </w:r>
          </w:p>
        </w:tc>
      </w:tr>
      <w:tr>
        <w:trPr>
          <w:cantSplit w:val="0"/>
          <w:trHeight w:val="196" w:hRule="atLeast"/>
          <w:tblHeader w:val="0"/>
        </w:trPr>
        <w:tc>
          <w:tcPr>
            <w:vMerge w:val="continue"/>
          </w:tcPr>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A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Практическая работа 16. Брифинг клиента</w:t>
            </w:r>
          </w:p>
        </w:tc>
        <w:tc>
          <w:tcPr>
            <w:vAlign w:val="center"/>
          </w:tcPr>
          <w:p w:rsidR="00000000" w:rsidDel="00000000" w:rsidP="00000000" w:rsidRDefault="00000000" w:rsidRPr="00000000" w14:paraId="000001A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r>
      <w:tr>
        <w:trPr>
          <w:cantSplit w:val="0"/>
          <w:trHeight w:val="194" w:hRule="atLeast"/>
          <w:tblHeader w:val="0"/>
        </w:trPr>
        <w:tc>
          <w:tcPr>
            <w:vMerge w:val="continue"/>
          </w:tcPr>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1A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Практическая работа 17. Веб-аналитика (счетчики, сбор и использование метрик для улучшения пользовательского опыта)</w:t>
            </w:r>
          </w:p>
        </w:tc>
        <w:tc>
          <w:tcPr>
            <w:vAlign w:val="center"/>
          </w:tcPr>
          <w:p w:rsidR="00000000" w:rsidDel="00000000" w:rsidP="00000000" w:rsidRDefault="00000000" w:rsidRPr="00000000" w14:paraId="000001A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r>
      <w:tr>
        <w:trPr>
          <w:cantSplit w:val="0"/>
          <w:trHeight w:val="194" w:hRule="atLeast"/>
          <w:tblHeader w:val="0"/>
        </w:trPr>
        <w:tc>
          <w:tcPr>
            <w:vMerge w:val="continue"/>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1A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Практическая работа 18. Виды исследований (количественные, качественные)</w:t>
            </w:r>
          </w:p>
        </w:tc>
        <w:tc>
          <w:tcPr>
            <w:vAlign w:val="center"/>
          </w:tcPr>
          <w:p w:rsidR="00000000" w:rsidDel="00000000" w:rsidP="00000000" w:rsidRDefault="00000000" w:rsidRPr="00000000" w14:paraId="000001A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w:t>
            </w:r>
          </w:p>
        </w:tc>
      </w:tr>
      <w:tr>
        <w:trPr>
          <w:cantSplit w:val="0"/>
          <w:trHeight w:val="194" w:hRule="atLeast"/>
          <w:tblHeader w:val="0"/>
        </w:trPr>
        <w:tc>
          <w:tcPr>
            <w:vMerge w:val="continue"/>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1A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Практическая работа 19. Анализ аудитории, анализ конкурентов</w:t>
            </w:r>
          </w:p>
        </w:tc>
        <w:tc>
          <w:tcPr>
            <w:vAlign w:val="center"/>
          </w:tcPr>
          <w:p w:rsidR="00000000" w:rsidDel="00000000" w:rsidP="00000000" w:rsidRDefault="00000000" w:rsidRPr="00000000" w14:paraId="000001A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w:t>
            </w:r>
          </w:p>
        </w:tc>
      </w:tr>
      <w:tr>
        <w:trPr>
          <w:cantSplit w:val="0"/>
          <w:trHeight w:val="313" w:hRule="atLeast"/>
          <w:tblHeader w:val="0"/>
        </w:trPr>
        <w:tc>
          <w:tcPr>
            <w:vMerge w:val="continue"/>
          </w:tcPr>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1A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Практическая работа 20. Обзор инструментов (Maze, Miro или другие платформы)</w:t>
            </w:r>
          </w:p>
        </w:tc>
        <w:tc>
          <w:tcPr>
            <w:vAlign w:val="center"/>
          </w:tcPr>
          <w:p w:rsidR="00000000" w:rsidDel="00000000" w:rsidP="00000000" w:rsidRDefault="00000000" w:rsidRPr="00000000" w14:paraId="000001A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r>
      <w:tr>
        <w:trPr>
          <w:cantSplit w:val="0"/>
          <w:tblHeader w:val="0"/>
        </w:trPr>
        <w:tc>
          <w:tcPr>
            <w:vMerge w:val="restart"/>
          </w:tcPr>
          <w:p w:rsidR="00000000" w:rsidDel="00000000" w:rsidP="00000000" w:rsidRDefault="00000000" w:rsidRPr="00000000" w14:paraId="000001AE">
            <w:pPr>
              <w:jc w:val="both"/>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Тема 2.3. Что такое UX/UI дизайн</w:t>
            </w:r>
          </w:p>
        </w:tc>
        <w:tc>
          <w:tcPr/>
          <w:p w:rsidR="00000000" w:rsidDel="00000000" w:rsidP="00000000" w:rsidRDefault="00000000" w:rsidRPr="00000000" w14:paraId="000001AF">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Содержание </w:t>
            </w:r>
          </w:p>
        </w:tc>
        <w:tc>
          <w:tcPr/>
          <w:p w:rsidR="00000000" w:rsidDel="00000000" w:rsidP="00000000" w:rsidRDefault="00000000" w:rsidRPr="00000000" w14:paraId="000001B0">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4</w:t>
            </w:r>
          </w:p>
        </w:tc>
      </w:tr>
      <w:tr>
        <w:trPr>
          <w:cantSplit w:val="0"/>
          <w:trHeight w:val="360" w:hRule="atLeast"/>
          <w:tblHeader w:val="0"/>
        </w:trPr>
        <w:tc>
          <w:tcPr>
            <w:vMerge w:val="continue"/>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История дизайна пользовательского опыта</w:t>
            </w:r>
          </w:p>
        </w:tc>
        <w:tc>
          <w:tcPr>
            <w:vAlign w:val="center"/>
          </w:tcPr>
          <w:p w:rsidR="00000000" w:rsidDel="00000000" w:rsidP="00000000" w:rsidRDefault="00000000" w:rsidRPr="00000000" w14:paraId="000001B3">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47" w:hRule="atLeast"/>
          <w:tblHeader w:val="0"/>
        </w:trPr>
        <w:tc>
          <w:tcPr>
            <w:vMerge w:val="continue"/>
          </w:tcPr>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Процесс от задачи до релиза</w:t>
            </w:r>
          </w:p>
        </w:tc>
        <w:tc>
          <w:tcPr>
            <w:vAlign w:val="center"/>
          </w:tcPr>
          <w:p w:rsidR="00000000" w:rsidDel="00000000" w:rsidP="00000000" w:rsidRDefault="00000000" w:rsidRPr="00000000" w14:paraId="000001B6">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288" w:hRule="atLeast"/>
          <w:tblHeader w:val="0"/>
        </w:trPr>
        <w:tc>
          <w:tcPr>
            <w:vMerge w:val="restart"/>
          </w:tcPr>
          <w:p w:rsidR="00000000" w:rsidDel="00000000" w:rsidP="00000000" w:rsidRDefault="00000000" w:rsidRPr="00000000" w14:paraId="000001B7">
            <w:pPr>
              <w:rPr>
                <w:rFonts w:ascii="Times New Roman" w:cs="Times New Roman" w:eastAsia="Times New Roman" w:hAnsi="Times New Roman"/>
                <w:b w:val="1"/>
                <w:i w:val="1"/>
                <w:sz w:val="22"/>
                <w:szCs w:val="22"/>
              </w:rPr>
            </w:pPr>
            <w:r w:rsidDel="00000000" w:rsidR="00000000" w:rsidRPr="00000000">
              <w:rPr>
                <w:rFonts w:ascii="Times New Roman" w:cs="Times New Roman" w:eastAsia="Times New Roman" w:hAnsi="Times New Roman"/>
                <w:b w:val="1"/>
                <w:sz w:val="22"/>
                <w:szCs w:val="22"/>
                <w:rtl w:val="0"/>
              </w:rPr>
              <w:t xml:space="preserve">Тема 2.4.</w:t>
            </w:r>
            <w:r w:rsidDel="00000000" w:rsidR="00000000" w:rsidRPr="00000000">
              <w:rPr>
                <w:sz w:val="22"/>
                <w:szCs w:val="22"/>
                <w:rtl w:val="0"/>
              </w:rPr>
              <w:t xml:space="preserve"> </w:t>
            </w:r>
            <w:r w:rsidDel="00000000" w:rsidR="00000000" w:rsidRPr="00000000">
              <w:rPr>
                <w:rFonts w:ascii="Times New Roman" w:cs="Times New Roman" w:eastAsia="Times New Roman" w:hAnsi="Times New Roman"/>
                <w:b w:val="1"/>
                <w:sz w:val="22"/>
                <w:szCs w:val="22"/>
                <w:rtl w:val="0"/>
              </w:rPr>
              <w:t xml:space="preserve">Проектирование</w:t>
            </w:r>
            <w:r w:rsidDel="00000000" w:rsidR="00000000" w:rsidRPr="00000000">
              <w:rPr>
                <w:rtl w:val="0"/>
              </w:rPr>
            </w:r>
          </w:p>
        </w:tc>
        <w:tc>
          <w:tcPr/>
          <w:p w:rsidR="00000000" w:rsidDel="00000000" w:rsidP="00000000" w:rsidRDefault="00000000" w:rsidRPr="00000000" w14:paraId="000001B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Содержание </w:t>
            </w:r>
            <w:r w:rsidDel="00000000" w:rsidR="00000000" w:rsidRPr="00000000">
              <w:rPr>
                <w:rtl w:val="0"/>
              </w:rPr>
            </w:r>
          </w:p>
        </w:tc>
        <w:tc>
          <w:tcPr>
            <w:vAlign w:val="center"/>
          </w:tcPr>
          <w:p w:rsidR="00000000" w:rsidDel="00000000" w:rsidP="00000000" w:rsidRDefault="00000000" w:rsidRPr="00000000" w14:paraId="000001B9">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12</w:t>
            </w:r>
          </w:p>
        </w:tc>
      </w:tr>
      <w:tr>
        <w:trPr>
          <w:cantSplit w:val="0"/>
          <w:trHeight w:val="252" w:hRule="atLeast"/>
          <w:tblHeader w:val="0"/>
        </w:trPr>
        <w:tc>
          <w:tcPr>
            <w:vMerge w:val="continue"/>
          </w:tcPr>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1BB">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i w:val="1"/>
                <w:sz w:val="22"/>
                <w:szCs w:val="22"/>
                <w:rtl w:val="0"/>
              </w:rPr>
              <w:t xml:space="preserve">Определяется при формировании рабочей программы</w:t>
            </w: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tl w:val="0"/>
              </w:rPr>
            </w:r>
          </w:p>
        </w:tc>
        <w:tc>
          <w:tcPr>
            <w:vAlign w:val="center"/>
          </w:tcPr>
          <w:p w:rsidR="00000000" w:rsidDel="00000000" w:rsidP="00000000" w:rsidRDefault="00000000" w:rsidRPr="00000000" w14:paraId="000001BC">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t>
            </w:r>
          </w:p>
        </w:tc>
      </w:tr>
      <w:tr>
        <w:trPr>
          <w:cantSplit w:val="0"/>
          <w:trHeight w:val="90" w:hRule="atLeast"/>
          <w:tblHeader w:val="0"/>
        </w:trPr>
        <w:tc>
          <w:tcPr>
            <w:vMerge w:val="continue"/>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1BE">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В том числе практических занятий и лабораторных работ</w:t>
            </w:r>
          </w:p>
        </w:tc>
        <w:tc>
          <w:tcPr>
            <w:vAlign w:val="center"/>
          </w:tcPr>
          <w:p w:rsidR="00000000" w:rsidDel="00000000" w:rsidP="00000000" w:rsidRDefault="00000000" w:rsidRPr="00000000" w14:paraId="000001BF">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12</w:t>
            </w:r>
          </w:p>
        </w:tc>
      </w:tr>
      <w:tr>
        <w:trPr>
          <w:cantSplit w:val="0"/>
          <w:trHeight w:val="90" w:hRule="atLeast"/>
          <w:tblHeader w:val="0"/>
        </w:trPr>
        <w:tc>
          <w:tcPr>
            <w:vMerge w:val="continue"/>
          </w:tcPr>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Практическая работа 21. Персона, CJM, JTBD</w:t>
            </w:r>
            <w:r w:rsidDel="00000000" w:rsidR="00000000" w:rsidRPr="00000000">
              <w:rPr>
                <w:rtl w:val="0"/>
              </w:rPr>
            </w:r>
          </w:p>
        </w:tc>
        <w:tc>
          <w:tcPr>
            <w:vAlign w:val="center"/>
          </w:tcPr>
          <w:p w:rsidR="00000000" w:rsidDel="00000000" w:rsidP="00000000" w:rsidRDefault="00000000" w:rsidRPr="00000000" w14:paraId="000001C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r>
      <w:tr>
        <w:trPr>
          <w:cantSplit w:val="0"/>
          <w:trHeight w:val="90" w:hRule="atLeast"/>
          <w:tblHeader w:val="0"/>
        </w:trPr>
        <w:tc>
          <w:tcPr>
            <w:vMerge w:val="continue"/>
          </w:tcPr>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Практическая работа 22. User flow, Wireflow, User story, сценарии, информационная архитектура</w:t>
            </w:r>
          </w:p>
        </w:tc>
        <w:tc>
          <w:tcPr>
            <w:vAlign w:val="center"/>
          </w:tcPr>
          <w:p w:rsidR="00000000" w:rsidDel="00000000" w:rsidP="00000000" w:rsidRDefault="00000000" w:rsidRPr="00000000" w14:paraId="000001C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r>
      <w:tr>
        <w:trPr>
          <w:cantSplit w:val="0"/>
          <w:trHeight w:val="90" w:hRule="atLeast"/>
          <w:tblHeader w:val="0"/>
        </w:trPr>
        <w:tc>
          <w:tcPr>
            <w:vMerge w:val="continue"/>
          </w:tcPr>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Практическая работа 23. Прототипы</w:t>
            </w:r>
          </w:p>
        </w:tc>
        <w:tc>
          <w:tcPr>
            <w:vAlign w:val="center"/>
          </w:tcPr>
          <w:p w:rsidR="00000000" w:rsidDel="00000000" w:rsidP="00000000" w:rsidRDefault="00000000" w:rsidRPr="00000000" w14:paraId="000001C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90" w:hRule="atLeast"/>
          <w:tblHeader w:val="0"/>
        </w:trPr>
        <w:tc>
          <w:tcPr>
            <w:vMerge w:val="continue"/>
          </w:tcPr>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Практическая работа 24. Обзор инструментов (Miro, FigJam, Invision и другие)</w:t>
            </w:r>
          </w:p>
        </w:tc>
        <w:tc>
          <w:tcPr>
            <w:vAlign w:val="center"/>
          </w:tcPr>
          <w:p w:rsidR="00000000" w:rsidDel="00000000" w:rsidP="00000000" w:rsidRDefault="00000000" w:rsidRPr="00000000" w14:paraId="000001C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90" w:hRule="atLeast"/>
          <w:tblHeader w:val="0"/>
        </w:trPr>
        <w:tc>
          <w:tcPr>
            <w:vMerge w:val="restart"/>
          </w:tcPr>
          <w:p w:rsidR="00000000" w:rsidDel="00000000" w:rsidP="00000000" w:rsidRDefault="00000000" w:rsidRPr="00000000" w14:paraId="000001CC">
            <w:pPr>
              <w:rPr>
                <w:rFonts w:ascii="Times New Roman" w:cs="Times New Roman" w:eastAsia="Times New Roman" w:hAnsi="Times New Roman"/>
                <w:b w:val="1"/>
                <w:i w:val="1"/>
                <w:sz w:val="22"/>
                <w:szCs w:val="22"/>
              </w:rPr>
            </w:pPr>
            <w:r w:rsidDel="00000000" w:rsidR="00000000" w:rsidRPr="00000000">
              <w:rPr>
                <w:rFonts w:ascii="Times New Roman" w:cs="Times New Roman" w:eastAsia="Times New Roman" w:hAnsi="Times New Roman"/>
                <w:b w:val="1"/>
                <w:sz w:val="22"/>
                <w:szCs w:val="22"/>
                <w:rtl w:val="0"/>
              </w:rPr>
              <w:t xml:space="preserve">Тема 2.5.</w:t>
            </w:r>
            <w:r w:rsidDel="00000000" w:rsidR="00000000" w:rsidRPr="00000000">
              <w:rPr>
                <w:sz w:val="22"/>
                <w:szCs w:val="22"/>
                <w:rtl w:val="0"/>
              </w:rPr>
              <w:t xml:space="preserve"> </w:t>
            </w:r>
            <w:r w:rsidDel="00000000" w:rsidR="00000000" w:rsidRPr="00000000">
              <w:rPr>
                <w:rFonts w:ascii="Times New Roman" w:cs="Times New Roman" w:eastAsia="Times New Roman" w:hAnsi="Times New Roman"/>
                <w:b w:val="1"/>
                <w:sz w:val="22"/>
                <w:szCs w:val="22"/>
                <w:rtl w:val="0"/>
              </w:rPr>
              <w:t xml:space="preserve">Soft skills</w:t>
            </w:r>
            <w:r w:rsidDel="00000000" w:rsidR="00000000" w:rsidRPr="00000000">
              <w:rPr>
                <w:rtl w:val="0"/>
              </w:rPr>
            </w:r>
          </w:p>
        </w:tc>
        <w:tc>
          <w:tcPr/>
          <w:p w:rsidR="00000000" w:rsidDel="00000000" w:rsidP="00000000" w:rsidRDefault="00000000" w:rsidRPr="00000000" w14:paraId="000001CD">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Содержание </w:t>
            </w:r>
          </w:p>
        </w:tc>
        <w:tc>
          <w:tcPr>
            <w:vAlign w:val="center"/>
          </w:tcPr>
          <w:p w:rsidR="00000000" w:rsidDel="00000000" w:rsidP="00000000" w:rsidRDefault="00000000" w:rsidRPr="00000000" w14:paraId="000001CE">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4</w:t>
            </w:r>
          </w:p>
        </w:tc>
      </w:tr>
      <w:tr>
        <w:trPr>
          <w:cantSplit w:val="0"/>
          <w:trHeight w:val="90" w:hRule="atLeast"/>
          <w:tblHeader w:val="0"/>
        </w:trPr>
        <w:tc>
          <w:tcPr>
            <w:vMerge w:val="continue"/>
          </w:tcPr>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Коммуникация с заказчиком, с командой</w:t>
            </w:r>
          </w:p>
        </w:tc>
        <w:tc>
          <w:tcPr>
            <w:vAlign w:val="center"/>
          </w:tcPr>
          <w:p w:rsidR="00000000" w:rsidDel="00000000" w:rsidP="00000000" w:rsidRDefault="00000000" w:rsidRPr="00000000" w14:paraId="000001D1">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90" w:hRule="atLeast"/>
          <w:tblHeader w:val="0"/>
        </w:trPr>
        <w:tc>
          <w:tcPr>
            <w:vMerge w:val="continue"/>
          </w:tcPr>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Self-менеджмент</w:t>
            </w:r>
          </w:p>
        </w:tc>
        <w:tc>
          <w:tcPr>
            <w:vAlign w:val="center"/>
          </w:tcPr>
          <w:p w:rsidR="00000000" w:rsidDel="00000000" w:rsidP="00000000" w:rsidRDefault="00000000" w:rsidRPr="00000000" w14:paraId="000001D4">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90" w:hRule="atLeast"/>
          <w:tblHeader w:val="0"/>
        </w:trPr>
        <w:tc>
          <w:tcPr>
            <w:vMerge w:val="restart"/>
          </w:tcPr>
          <w:p w:rsidR="00000000" w:rsidDel="00000000" w:rsidP="00000000" w:rsidRDefault="00000000" w:rsidRPr="00000000" w14:paraId="000001D5">
            <w:pPr>
              <w:rPr>
                <w:rFonts w:ascii="Times New Roman" w:cs="Times New Roman" w:eastAsia="Times New Roman" w:hAnsi="Times New Roman"/>
                <w:b w:val="1"/>
                <w:i w:val="1"/>
                <w:sz w:val="22"/>
                <w:szCs w:val="22"/>
              </w:rPr>
            </w:pPr>
            <w:r w:rsidDel="00000000" w:rsidR="00000000" w:rsidRPr="00000000">
              <w:rPr>
                <w:rFonts w:ascii="Times New Roman" w:cs="Times New Roman" w:eastAsia="Times New Roman" w:hAnsi="Times New Roman"/>
                <w:b w:val="1"/>
                <w:sz w:val="22"/>
                <w:szCs w:val="22"/>
                <w:rtl w:val="0"/>
              </w:rPr>
              <w:t xml:space="preserve">Тема 2.5.</w:t>
            </w:r>
            <w:r w:rsidDel="00000000" w:rsidR="00000000" w:rsidRPr="00000000">
              <w:rPr>
                <w:sz w:val="22"/>
                <w:szCs w:val="22"/>
                <w:rtl w:val="0"/>
              </w:rPr>
              <w:t xml:space="preserve"> </w:t>
            </w:r>
            <w:r w:rsidDel="00000000" w:rsidR="00000000" w:rsidRPr="00000000">
              <w:rPr>
                <w:rFonts w:ascii="Times New Roman" w:cs="Times New Roman" w:eastAsia="Times New Roman" w:hAnsi="Times New Roman"/>
                <w:b w:val="1"/>
                <w:sz w:val="22"/>
                <w:szCs w:val="22"/>
                <w:rtl w:val="0"/>
              </w:rPr>
              <w:t xml:space="preserve">Портфолио</w:t>
            </w:r>
            <w:r w:rsidDel="00000000" w:rsidR="00000000" w:rsidRPr="00000000">
              <w:rPr>
                <w:rtl w:val="0"/>
              </w:rPr>
            </w:r>
          </w:p>
        </w:tc>
        <w:tc>
          <w:tcPr/>
          <w:p w:rsidR="00000000" w:rsidDel="00000000" w:rsidP="00000000" w:rsidRDefault="00000000" w:rsidRPr="00000000" w14:paraId="000001D6">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Содержание</w:t>
            </w:r>
          </w:p>
        </w:tc>
        <w:tc>
          <w:tcPr>
            <w:vAlign w:val="center"/>
          </w:tcPr>
          <w:p w:rsidR="00000000" w:rsidDel="00000000" w:rsidP="00000000" w:rsidRDefault="00000000" w:rsidRPr="00000000" w14:paraId="000001D7">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6</w:t>
            </w:r>
          </w:p>
        </w:tc>
      </w:tr>
      <w:tr>
        <w:trPr>
          <w:cantSplit w:val="0"/>
          <w:trHeight w:val="90" w:hRule="atLeast"/>
          <w:tblHeader w:val="0"/>
        </w:trPr>
        <w:tc>
          <w:tcPr>
            <w:vMerge w:val="continue"/>
          </w:tcPr>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Как составить резюме</w:t>
            </w:r>
          </w:p>
        </w:tc>
        <w:tc>
          <w:tcPr>
            <w:vAlign w:val="center"/>
          </w:tcPr>
          <w:p w:rsidR="00000000" w:rsidDel="00000000" w:rsidP="00000000" w:rsidRDefault="00000000" w:rsidRPr="00000000" w14:paraId="000001DA">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90" w:hRule="atLeast"/>
          <w:tblHeader w:val="0"/>
        </w:trPr>
        <w:tc>
          <w:tcPr>
            <w:vMerge w:val="continue"/>
          </w:tcPr>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Сборка портфолио</w:t>
            </w:r>
          </w:p>
        </w:tc>
        <w:tc>
          <w:tcPr>
            <w:vAlign w:val="center"/>
          </w:tcPr>
          <w:p w:rsidR="00000000" w:rsidDel="00000000" w:rsidP="00000000" w:rsidRDefault="00000000" w:rsidRPr="00000000" w14:paraId="000001DD">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r>
      <w:tr>
        <w:trPr>
          <w:cantSplit w:val="0"/>
          <w:trHeight w:val="427" w:hRule="atLeast"/>
          <w:tblHeader w:val="0"/>
        </w:trPr>
        <w:tc>
          <w:tcPr>
            <w:gridSpan w:val="2"/>
          </w:tcPr>
          <w:p w:rsidR="00000000" w:rsidDel="00000000" w:rsidP="00000000" w:rsidRDefault="00000000" w:rsidRPr="00000000" w14:paraId="000001DE">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Примерная тематика самостоятельной учебной работы при изучении раздела 2</w:t>
            </w:r>
          </w:p>
          <w:p w:rsidR="00000000" w:rsidDel="00000000" w:rsidP="00000000" w:rsidRDefault="00000000" w:rsidRPr="00000000" w14:paraId="000001DF">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Завершение практических работ, изучение литературы. Изучение гайдлайнов операционных систем.</w:t>
            </w:r>
          </w:p>
        </w:tc>
        <w:tc>
          <w:tcPr>
            <w:vAlign w:val="center"/>
          </w:tcPr>
          <w:p w:rsidR="00000000" w:rsidDel="00000000" w:rsidP="00000000" w:rsidRDefault="00000000" w:rsidRPr="00000000" w14:paraId="000001E1">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8</w:t>
            </w:r>
          </w:p>
        </w:tc>
      </w:tr>
      <w:tr>
        <w:trPr>
          <w:cantSplit w:val="0"/>
          <w:trHeight w:val="427" w:hRule="atLeast"/>
          <w:tblHeader w:val="0"/>
        </w:trPr>
        <w:tc>
          <w:tcPr>
            <w:gridSpan w:val="2"/>
          </w:tcPr>
          <w:p w:rsidR="00000000" w:rsidDel="00000000" w:rsidP="00000000" w:rsidRDefault="00000000" w:rsidRPr="00000000" w14:paraId="000001E2">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Учебная практика раздела 2</w:t>
            </w:r>
          </w:p>
          <w:p w:rsidR="00000000" w:rsidDel="00000000" w:rsidP="00000000" w:rsidRDefault="00000000" w:rsidRPr="00000000" w14:paraId="000001E3">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Виды работ </w:t>
            </w:r>
          </w:p>
          <w:p w:rsidR="00000000" w:rsidDel="00000000" w:rsidP="00000000" w:rsidRDefault="00000000" w:rsidRPr="00000000" w14:paraId="000001E4">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sz w:val="22"/>
                <w:szCs w:val="22"/>
                <w:rtl w:val="0"/>
              </w:rPr>
              <w:t xml:space="preserve">Разработка лендинга.</w:t>
            </w:r>
            <w:r w:rsidDel="00000000" w:rsidR="00000000" w:rsidRPr="00000000">
              <w:rPr>
                <w:rtl w:val="0"/>
              </w:rPr>
            </w:r>
          </w:p>
          <w:p w:rsidR="00000000" w:rsidDel="00000000" w:rsidP="00000000" w:rsidRDefault="00000000" w:rsidRPr="00000000" w14:paraId="000001E5">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sz w:val="22"/>
                <w:szCs w:val="22"/>
                <w:rtl w:val="0"/>
              </w:rPr>
              <w:t xml:space="preserve">Разработка </w:t>
            </w:r>
            <w:r w:rsidDel="00000000" w:rsidR="00000000" w:rsidRPr="00000000">
              <w:rPr>
                <w:rFonts w:ascii="Times New Roman" w:cs="Times New Roman" w:eastAsia="Times New Roman" w:hAnsi="Times New Roman"/>
                <w:color w:val="000000"/>
                <w:sz w:val="22"/>
                <w:szCs w:val="22"/>
                <w:highlight w:val="white"/>
                <w:rtl w:val="0"/>
              </w:rPr>
              <w:t xml:space="preserve">одностраничного, одноэкранного (</w:t>
            </w:r>
            <w:r w:rsidDel="00000000" w:rsidR="00000000" w:rsidRPr="00000000">
              <w:rPr>
                <w:rFonts w:ascii="Times New Roman" w:cs="Times New Roman" w:eastAsia="Times New Roman" w:hAnsi="Times New Roman"/>
                <w:color w:val="000000"/>
                <w:sz w:val="22"/>
                <w:szCs w:val="22"/>
                <w:rtl w:val="0"/>
              </w:rPr>
              <w:t xml:space="preserve">информационного или корпоративного) и т.д. сайта.</w:t>
            </w:r>
            <w:r w:rsidDel="00000000" w:rsidR="00000000" w:rsidRPr="00000000">
              <w:rPr>
                <w:rtl w:val="0"/>
              </w:rPr>
            </w:r>
          </w:p>
          <w:p w:rsidR="00000000" w:rsidDel="00000000" w:rsidP="00000000" w:rsidRDefault="00000000" w:rsidRPr="00000000" w14:paraId="000001E6">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sz w:val="22"/>
                <w:szCs w:val="22"/>
                <w:rtl w:val="0"/>
              </w:rPr>
              <w:t xml:space="preserve">Разработка интернет-магазина или сервиса.</w:t>
            </w:r>
            <w:r w:rsidDel="00000000" w:rsidR="00000000" w:rsidRPr="00000000">
              <w:rPr>
                <w:rtl w:val="0"/>
              </w:rPr>
            </w:r>
          </w:p>
          <w:p w:rsidR="00000000" w:rsidDel="00000000" w:rsidP="00000000" w:rsidRDefault="00000000" w:rsidRPr="00000000" w14:paraId="000001E7">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sz w:val="22"/>
                <w:szCs w:val="22"/>
                <w:rtl w:val="0"/>
              </w:rPr>
              <w:t xml:space="preserve">Разработка приложения.</w:t>
            </w:r>
            <w:r w:rsidDel="00000000" w:rsidR="00000000" w:rsidRPr="00000000">
              <w:rPr>
                <w:rtl w:val="0"/>
              </w:rPr>
            </w:r>
          </w:p>
          <w:p w:rsidR="00000000" w:rsidDel="00000000" w:rsidP="00000000" w:rsidRDefault="00000000" w:rsidRPr="00000000" w14:paraId="000001E8">
            <w:pPr>
              <w:jc w:val="both"/>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color w:val="000000"/>
                <w:sz w:val="22"/>
                <w:szCs w:val="22"/>
                <w:rtl w:val="0"/>
              </w:rPr>
              <w:t xml:space="preserve">Сборка интерактивного макета, настройка анимации в макете.</w:t>
            </w:r>
            <w:r w:rsidDel="00000000" w:rsidR="00000000" w:rsidRPr="00000000">
              <w:rPr>
                <w:rtl w:val="0"/>
              </w:rPr>
            </w:r>
          </w:p>
        </w:tc>
        <w:tc>
          <w:tcPr>
            <w:vAlign w:val="center"/>
          </w:tcPr>
          <w:p w:rsidR="00000000" w:rsidDel="00000000" w:rsidP="00000000" w:rsidRDefault="00000000" w:rsidRPr="00000000" w14:paraId="000001EA">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36</w:t>
            </w:r>
          </w:p>
        </w:tc>
      </w:tr>
      <w:tr>
        <w:trPr>
          <w:cantSplit w:val="0"/>
          <w:tblHeader w:val="0"/>
        </w:trPr>
        <w:tc>
          <w:tcPr>
            <w:gridSpan w:val="2"/>
          </w:tcPr>
          <w:p w:rsidR="00000000" w:rsidDel="00000000" w:rsidP="00000000" w:rsidRDefault="00000000" w:rsidRPr="00000000" w14:paraId="000001EB">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Раздел 3. </w:t>
            </w:r>
            <w:r w:rsidDel="00000000" w:rsidR="00000000" w:rsidRPr="00000000">
              <w:rPr>
                <w:rFonts w:ascii="Times New Roman" w:cs="Times New Roman" w:eastAsia="Times New Roman" w:hAnsi="Times New Roman"/>
                <w:b w:val="1"/>
                <w:color w:val="000000"/>
                <w:sz w:val="22"/>
                <w:szCs w:val="22"/>
                <w:rtl w:val="0"/>
              </w:rPr>
              <w:t xml:space="preserve">3D-графика</w:t>
            </w:r>
            <w:r w:rsidDel="00000000" w:rsidR="00000000" w:rsidRPr="00000000">
              <w:rPr>
                <w:rtl w:val="0"/>
              </w:rPr>
            </w:r>
          </w:p>
        </w:tc>
        <w:tc>
          <w:tcPr>
            <w:vAlign w:val="center"/>
          </w:tcPr>
          <w:p w:rsidR="00000000" w:rsidDel="00000000" w:rsidP="00000000" w:rsidRDefault="00000000" w:rsidRPr="00000000" w14:paraId="000001ED">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54/38</w:t>
            </w:r>
          </w:p>
        </w:tc>
      </w:tr>
      <w:tr>
        <w:trPr>
          <w:cantSplit w:val="0"/>
          <w:tblHeader w:val="0"/>
        </w:trPr>
        <w:tc>
          <w:tcPr>
            <w:gridSpan w:val="2"/>
          </w:tcPr>
          <w:p w:rsidR="00000000" w:rsidDel="00000000" w:rsidP="00000000" w:rsidRDefault="00000000" w:rsidRPr="00000000" w14:paraId="000001EE">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МДК.0Х.01. 3D-графика</w:t>
            </w:r>
          </w:p>
        </w:tc>
        <w:tc>
          <w:tcPr>
            <w:vAlign w:val="center"/>
          </w:tcPr>
          <w:p w:rsidR="00000000" w:rsidDel="00000000" w:rsidP="00000000" w:rsidRDefault="00000000" w:rsidRPr="00000000" w14:paraId="000001F0">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36/18</w:t>
            </w:r>
          </w:p>
        </w:tc>
      </w:tr>
      <w:tr>
        <w:trPr>
          <w:cantSplit w:val="0"/>
          <w:trHeight w:val="43" w:hRule="atLeast"/>
          <w:tblHeader w:val="0"/>
        </w:trPr>
        <w:tc>
          <w:tcPr>
            <w:vMerge w:val="restart"/>
          </w:tcPr>
          <w:p w:rsidR="00000000" w:rsidDel="00000000" w:rsidP="00000000" w:rsidRDefault="00000000" w:rsidRPr="00000000" w14:paraId="000001F1">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Тема 3.1. Введение</w:t>
            </w:r>
          </w:p>
        </w:tc>
        <w:tc>
          <w:tcPr/>
          <w:p w:rsidR="00000000" w:rsidDel="00000000" w:rsidP="00000000" w:rsidRDefault="00000000" w:rsidRPr="00000000" w14:paraId="000001F2">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Содержание </w:t>
            </w:r>
          </w:p>
        </w:tc>
        <w:tc>
          <w:tcPr/>
          <w:p w:rsidR="00000000" w:rsidDel="00000000" w:rsidP="00000000" w:rsidRDefault="00000000" w:rsidRPr="00000000" w14:paraId="000001F3">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2</w:t>
            </w:r>
          </w:p>
        </w:tc>
      </w:tr>
      <w:tr>
        <w:trPr>
          <w:cantSplit w:val="0"/>
          <w:trHeight w:val="43" w:hRule="atLeast"/>
          <w:tblHeader w:val="0"/>
        </w:trPr>
        <w:tc>
          <w:tcPr>
            <w:vMerge w:val="continue"/>
          </w:tcPr>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Введение в 3D-графику. Области использования и назначение. Основные понятия 3D-графики</w:t>
            </w:r>
          </w:p>
        </w:tc>
        <w:tc>
          <w:tcPr>
            <w:vAlign w:val="center"/>
          </w:tcPr>
          <w:p w:rsidR="00000000" w:rsidDel="00000000" w:rsidP="00000000" w:rsidRDefault="00000000" w:rsidRPr="00000000" w14:paraId="000001F6">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195" w:hRule="atLeast"/>
          <w:tblHeader w:val="0"/>
        </w:trPr>
        <w:tc>
          <w:tcPr>
            <w:vMerge w:val="restart"/>
          </w:tcPr>
          <w:p w:rsidR="00000000" w:rsidDel="00000000" w:rsidP="00000000" w:rsidRDefault="00000000" w:rsidRPr="00000000" w14:paraId="000001F7">
            <w:pPr>
              <w:rPr>
                <w:rFonts w:ascii="Times New Roman" w:cs="Times New Roman" w:eastAsia="Times New Roman" w:hAnsi="Times New Roman"/>
                <w:b w:val="1"/>
                <w:i w:val="1"/>
                <w:sz w:val="22"/>
                <w:szCs w:val="22"/>
              </w:rPr>
            </w:pPr>
            <w:r w:rsidDel="00000000" w:rsidR="00000000" w:rsidRPr="00000000">
              <w:rPr>
                <w:rFonts w:ascii="Times New Roman" w:cs="Times New Roman" w:eastAsia="Times New Roman" w:hAnsi="Times New Roman"/>
                <w:b w:val="1"/>
                <w:sz w:val="22"/>
                <w:szCs w:val="22"/>
                <w:rtl w:val="0"/>
              </w:rPr>
              <w:t xml:space="preserve">Тема 3.2. Основы интерфейса программы</w:t>
            </w:r>
            <w:r w:rsidDel="00000000" w:rsidR="00000000" w:rsidRPr="00000000">
              <w:rPr>
                <w:rtl w:val="0"/>
              </w:rPr>
            </w:r>
          </w:p>
        </w:tc>
        <w:tc>
          <w:tcPr/>
          <w:p w:rsidR="00000000" w:rsidDel="00000000" w:rsidP="00000000" w:rsidRDefault="00000000" w:rsidRPr="00000000" w14:paraId="000001F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Содержание</w:t>
            </w:r>
            <w:r w:rsidDel="00000000" w:rsidR="00000000" w:rsidRPr="00000000">
              <w:rPr>
                <w:rtl w:val="0"/>
              </w:rPr>
            </w:r>
          </w:p>
        </w:tc>
        <w:tc>
          <w:tcPr>
            <w:vAlign w:val="center"/>
          </w:tcPr>
          <w:p w:rsidR="00000000" w:rsidDel="00000000" w:rsidP="00000000" w:rsidRDefault="00000000" w:rsidRPr="00000000" w14:paraId="000001F9">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4</w:t>
            </w:r>
          </w:p>
        </w:tc>
      </w:tr>
      <w:tr>
        <w:trPr>
          <w:cantSplit w:val="0"/>
          <w:trHeight w:val="195" w:hRule="atLeast"/>
          <w:tblHeader w:val="0"/>
        </w:trPr>
        <w:tc>
          <w:tcPr>
            <w:vMerge w:val="continue"/>
          </w:tcPr>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1F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Создание объектов</w:t>
            </w:r>
          </w:p>
        </w:tc>
        <w:tc>
          <w:tcPr>
            <w:vAlign w:val="center"/>
          </w:tcPr>
          <w:p w:rsidR="00000000" w:rsidDel="00000000" w:rsidP="00000000" w:rsidRDefault="00000000" w:rsidRPr="00000000" w14:paraId="000001FC">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195" w:hRule="atLeast"/>
          <w:tblHeader w:val="0"/>
        </w:trPr>
        <w:tc>
          <w:tcPr>
            <w:vMerge w:val="continue"/>
          </w:tcPr>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1F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В том числе практических занятий и лабораторных работ</w:t>
            </w:r>
          </w:p>
        </w:tc>
        <w:tc>
          <w:tcPr>
            <w:vAlign w:val="center"/>
          </w:tcPr>
          <w:p w:rsidR="00000000" w:rsidDel="00000000" w:rsidP="00000000" w:rsidRDefault="00000000" w:rsidRPr="00000000" w14:paraId="000001FF">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2</w:t>
            </w:r>
          </w:p>
        </w:tc>
      </w:tr>
      <w:tr>
        <w:trPr>
          <w:cantSplit w:val="0"/>
          <w:trHeight w:val="195" w:hRule="atLeast"/>
          <w:tblHeader w:val="0"/>
        </w:trPr>
        <w:tc>
          <w:tcPr>
            <w:vMerge w:val="continue"/>
          </w:tcPr>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0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Практическая работа 25. Настройка рабочей среды. Создание комбинаций из простых объектов</w:t>
            </w:r>
          </w:p>
        </w:tc>
        <w:tc>
          <w:tcPr>
            <w:vAlign w:val="center"/>
          </w:tcPr>
          <w:p w:rsidR="00000000" w:rsidDel="00000000" w:rsidP="00000000" w:rsidRDefault="00000000" w:rsidRPr="00000000" w14:paraId="00000202">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195" w:hRule="atLeast"/>
          <w:tblHeader w:val="0"/>
        </w:trPr>
        <w:tc>
          <w:tcPr>
            <w:vMerge w:val="restart"/>
          </w:tcPr>
          <w:p w:rsidR="00000000" w:rsidDel="00000000" w:rsidP="00000000" w:rsidRDefault="00000000" w:rsidRPr="00000000" w14:paraId="00000203">
            <w:pPr>
              <w:rPr>
                <w:rFonts w:ascii="Times New Roman" w:cs="Times New Roman" w:eastAsia="Times New Roman" w:hAnsi="Times New Roman"/>
                <w:b w:val="1"/>
                <w:i w:val="1"/>
                <w:sz w:val="22"/>
                <w:szCs w:val="22"/>
              </w:rPr>
            </w:pPr>
            <w:r w:rsidDel="00000000" w:rsidR="00000000" w:rsidRPr="00000000">
              <w:rPr>
                <w:rFonts w:ascii="Times New Roman" w:cs="Times New Roman" w:eastAsia="Times New Roman" w:hAnsi="Times New Roman"/>
                <w:b w:val="1"/>
                <w:sz w:val="22"/>
                <w:szCs w:val="22"/>
                <w:rtl w:val="0"/>
              </w:rPr>
              <w:t xml:space="preserve">Тема 3.3. Базовые принципы работы</w:t>
            </w:r>
            <w:r w:rsidDel="00000000" w:rsidR="00000000" w:rsidRPr="00000000">
              <w:rPr>
                <w:rtl w:val="0"/>
              </w:rPr>
            </w:r>
          </w:p>
        </w:tc>
        <w:tc>
          <w:tcPr/>
          <w:p w:rsidR="00000000" w:rsidDel="00000000" w:rsidP="00000000" w:rsidRDefault="00000000" w:rsidRPr="00000000" w14:paraId="0000020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Содержание</w:t>
            </w:r>
            <w:r w:rsidDel="00000000" w:rsidR="00000000" w:rsidRPr="00000000">
              <w:rPr>
                <w:rtl w:val="0"/>
              </w:rPr>
            </w:r>
          </w:p>
        </w:tc>
        <w:tc>
          <w:tcPr>
            <w:vAlign w:val="center"/>
          </w:tcPr>
          <w:p w:rsidR="00000000" w:rsidDel="00000000" w:rsidP="00000000" w:rsidRDefault="00000000" w:rsidRPr="00000000" w14:paraId="00000205">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4</w:t>
            </w:r>
          </w:p>
        </w:tc>
      </w:tr>
      <w:tr>
        <w:trPr>
          <w:cantSplit w:val="0"/>
          <w:trHeight w:val="195" w:hRule="atLeast"/>
          <w:tblHeader w:val="0"/>
        </w:trPr>
        <w:tc>
          <w:tcPr>
            <w:vMerge w:val="continue"/>
          </w:tcPr>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0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Основы моделирования</w:t>
            </w:r>
          </w:p>
        </w:tc>
        <w:tc>
          <w:tcPr>
            <w:vAlign w:val="center"/>
          </w:tcPr>
          <w:p w:rsidR="00000000" w:rsidDel="00000000" w:rsidP="00000000" w:rsidRDefault="00000000" w:rsidRPr="00000000" w14:paraId="00000208">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195" w:hRule="atLeast"/>
          <w:tblHeader w:val="0"/>
        </w:trPr>
        <w:tc>
          <w:tcPr>
            <w:vMerge w:val="continue"/>
          </w:tcPr>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20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В том числе практических занятий и лабораторных работ</w:t>
            </w:r>
          </w:p>
        </w:tc>
        <w:tc>
          <w:tcPr>
            <w:vAlign w:val="center"/>
          </w:tcPr>
          <w:p w:rsidR="00000000" w:rsidDel="00000000" w:rsidP="00000000" w:rsidRDefault="00000000" w:rsidRPr="00000000" w14:paraId="0000020B">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2</w:t>
            </w:r>
          </w:p>
        </w:tc>
      </w:tr>
      <w:tr>
        <w:trPr>
          <w:cantSplit w:val="0"/>
          <w:trHeight w:val="195" w:hRule="atLeast"/>
          <w:tblHeader w:val="0"/>
        </w:trPr>
        <w:tc>
          <w:tcPr>
            <w:vMerge w:val="continue"/>
          </w:tcPr>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0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Практическая работа 26. Моделирование сложных объектов сцены</w:t>
            </w:r>
          </w:p>
        </w:tc>
        <w:tc>
          <w:tcPr>
            <w:vAlign w:val="center"/>
          </w:tcPr>
          <w:p w:rsidR="00000000" w:rsidDel="00000000" w:rsidP="00000000" w:rsidRDefault="00000000" w:rsidRPr="00000000" w14:paraId="0000020E">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195" w:hRule="atLeast"/>
          <w:tblHeader w:val="0"/>
        </w:trPr>
        <w:tc>
          <w:tcPr>
            <w:vMerge w:val="restart"/>
          </w:tcPr>
          <w:p w:rsidR="00000000" w:rsidDel="00000000" w:rsidP="00000000" w:rsidRDefault="00000000" w:rsidRPr="00000000" w14:paraId="0000020F">
            <w:pPr>
              <w:rPr>
                <w:rFonts w:ascii="Times New Roman" w:cs="Times New Roman" w:eastAsia="Times New Roman" w:hAnsi="Times New Roman"/>
                <w:b w:val="1"/>
                <w:i w:val="1"/>
                <w:sz w:val="22"/>
                <w:szCs w:val="22"/>
              </w:rPr>
            </w:pPr>
            <w:r w:rsidDel="00000000" w:rsidR="00000000" w:rsidRPr="00000000">
              <w:rPr>
                <w:rFonts w:ascii="Times New Roman" w:cs="Times New Roman" w:eastAsia="Times New Roman" w:hAnsi="Times New Roman"/>
                <w:b w:val="1"/>
                <w:sz w:val="22"/>
                <w:szCs w:val="22"/>
                <w:rtl w:val="0"/>
              </w:rPr>
              <w:t xml:space="preserve">Тема 3.4. Базовые принципы работы</w:t>
            </w:r>
            <w:r w:rsidDel="00000000" w:rsidR="00000000" w:rsidRPr="00000000">
              <w:rPr>
                <w:rtl w:val="0"/>
              </w:rPr>
            </w:r>
          </w:p>
        </w:tc>
        <w:tc>
          <w:tcPr/>
          <w:p w:rsidR="00000000" w:rsidDel="00000000" w:rsidP="00000000" w:rsidRDefault="00000000" w:rsidRPr="00000000" w14:paraId="0000021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Содержание</w:t>
            </w:r>
            <w:r w:rsidDel="00000000" w:rsidR="00000000" w:rsidRPr="00000000">
              <w:rPr>
                <w:rtl w:val="0"/>
              </w:rPr>
            </w:r>
          </w:p>
        </w:tc>
        <w:tc>
          <w:tcPr>
            <w:vAlign w:val="center"/>
          </w:tcPr>
          <w:p w:rsidR="00000000" w:rsidDel="00000000" w:rsidP="00000000" w:rsidRDefault="00000000" w:rsidRPr="00000000" w14:paraId="00000211">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4</w:t>
            </w:r>
          </w:p>
        </w:tc>
      </w:tr>
      <w:tr>
        <w:trPr>
          <w:cantSplit w:val="0"/>
          <w:trHeight w:val="195" w:hRule="atLeast"/>
          <w:tblHeader w:val="0"/>
        </w:trPr>
        <w:tc>
          <w:tcPr>
            <w:vMerge w:val="continue"/>
          </w:tcPr>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1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Материалы и текстуры объектов</w:t>
            </w:r>
          </w:p>
        </w:tc>
        <w:tc>
          <w:tcPr>
            <w:vAlign w:val="center"/>
          </w:tcPr>
          <w:p w:rsidR="00000000" w:rsidDel="00000000" w:rsidP="00000000" w:rsidRDefault="00000000" w:rsidRPr="00000000" w14:paraId="00000214">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195" w:hRule="atLeast"/>
          <w:tblHeader w:val="0"/>
        </w:trPr>
        <w:tc>
          <w:tcPr>
            <w:vMerge w:val="continue"/>
          </w:tcPr>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В том числе практических занятий и лабораторных работ</w:t>
            </w:r>
          </w:p>
        </w:tc>
        <w:tc>
          <w:tcPr>
            <w:vAlign w:val="center"/>
          </w:tcPr>
          <w:p w:rsidR="00000000" w:rsidDel="00000000" w:rsidP="00000000" w:rsidRDefault="00000000" w:rsidRPr="00000000" w14:paraId="00000217">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2</w:t>
            </w:r>
          </w:p>
        </w:tc>
      </w:tr>
      <w:tr>
        <w:trPr>
          <w:cantSplit w:val="0"/>
          <w:trHeight w:val="195" w:hRule="atLeast"/>
          <w:tblHeader w:val="0"/>
        </w:trPr>
        <w:tc>
          <w:tcPr>
            <w:vMerge w:val="continue"/>
          </w:tcPr>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Практическая работа 27. Настройка материалов и текстур для созданных объектов</w:t>
            </w:r>
            <w:r w:rsidDel="00000000" w:rsidR="00000000" w:rsidRPr="00000000">
              <w:rPr>
                <w:rtl w:val="0"/>
              </w:rPr>
            </w:r>
          </w:p>
        </w:tc>
        <w:tc>
          <w:tcPr>
            <w:vAlign w:val="center"/>
          </w:tcPr>
          <w:p w:rsidR="00000000" w:rsidDel="00000000" w:rsidP="00000000" w:rsidRDefault="00000000" w:rsidRPr="00000000" w14:paraId="0000021A">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195" w:hRule="atLeast"/>
          <w:tblHeader w:val="0"/>
        </w:trPr>
        <w:tc>
          <w:tcPr>
            <w:vMerge w:val="restart"/>
          </w:tcPr>
          <w:p w:rsidR="00000000" w:rsidDel="00000000" w:rsidP="00000000" w:rsidRDefault="00000000" w:rsidRPr="00000000" w14:paraId="0000021B">
            <w:pPr>
              <w:rPr>
                <w:rFonts w:ascii="Times New Roman" w:cs="Times New Roman" w:eastAsia="Times New Roman" w:hAnsi="Times New Roman"/>
                <w:b w:val="1"/>
                <w:i w:val="1"/>
                <w:sz w:val="22"/>
                <w:szCs w:val="22"/>
              </w:rPr>
            </w:pPr>
            <w:r w:rsidDel="00000000" w:rsidR="00000000" w:rsidRPr="00000000">
              <w:rPr>
                <w:rFonts w:ascii="Times New Roman" w:cs="Times New Roman" w:eastAsia="Times New Roman" w:hAnsi="Times New Roman"/>
                <w:b w:val="1"/>
                <w:sz w:val="22"/>
                <w:szCs w:val="22"/>
                <w:rtl w:val="0"/>
              </w:rPr>
              <w:t xml:space="preserve">Тема 3.5. Приемы создания объемных форм</w:t>
            </w:r>
            <w:r w:rsidDel="00000000" w:rsidR="00000000" w:rsidRPr="00000000">
              <w:rPr>
                <w:rtl w:val="0"/>
              </w:rPr>
            </w:r>
          </w:p>
        </w:tc>
        <w:tc>
          <w:tcPr/>
          <w:p w:rsidR="00000000" w:rsidDel="00000000" w:rsidP="00000000" w:rsidRDefault="00000000" w:rsidRPr="00000000" w14:paraId="0000021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Содержание</w:t>
            </w:r>
            <w:r w:rsidDel="00000000" w:rsidR="00000000" w:rsidRPr="00000000">
              <w:rPr>
                <w:rtl w:val="0"/>
              </w:rPr>
            </w:r>
          </w:p>
        </w:tc>
        <w:tc>
          <w:tcPr>
            <w:vAlign w:val="center"/>
          </w:tcPr>
          <w:p w:rsidR="00000000" w:rsidDel="00000000" w:rsidP="00000000" w:rsidRDefault="00000000" w:rsidRPr="00000000" w14:paraId="0000021D">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10</w:t>
            </w:r>
          </w:p>
        </w:tc>
      </w:tr>
      <w:tr>
        <w:trPr>
          <w:cantSplit w:val="0"/>
          <w:trHeight w:val="195" w:hRule="atLeast"/>
          <w:tblHeader w:val="0"/>
        </w:trPr>
        <w:tc>
          <w:tcPr>
            <w:vMerge w:val="continue"/>
          </w:tcPr>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1F">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Скульптинг</w:t>
            </w:r>
          </w:p>
        </w:tc>
        <w:tc>
          <w:tcPr>
            <w:vAlign w:val="center"/>
          </w:tcPr>
          <w:p w:rsidR="00000000" w:rsidDel="00000000" w:rsidP="00000000" w:rsidRDefault="00000000" w:rsidRPr="00000000" w14:paraId="00000220">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195" w:hRule="atLeast"/>
          <w:tblHeader w:val="0"/>
        </w:trPr>
        <w:tc>
          <w:tcPr>
            <w:vMerge w:val="continue"/>
          </w:tcPr>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В том числе практических занятий и лабораторных работ</w:t>
            </w:r>
          </w:p>
        </w:tc>
        <w:tc>
          <w:tcPr>
            <w:vAlign w:val="center"/>
          </w:tcPr>
          <w:p w:rsidR="00000000" w:rsidDel="00000000" w:rsidP="00000000" w:rsidRDefault="00000000" w:rsidRPr="00000000" w14:paraId="00000223">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8</w:t>
            </w:r>
          </w:p>
        </w:tc>
      </w:tr>
      <w:tr>
        <w:trPr>
          <w:cantSplit w:val="0"/>
          <w:trHeight w:val="195" w:hRule="atLeast"/>
          <w:tblHeader w:val="0"/>
        </w:trPr>
        <w:tc>
          <w:tcPr>
            <w:vMerge w:val="continue"/>
          </w:tcPr>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Практическая работа 28. Создание модели персонажа</w:t>
            </w:r>
          </w:p>
        </w:tc>
        <w:tc>
          <w:tcPr>
            <w:vAlign w:val="center"/>
          </w:tcPr>
          <w:p w:rsidR="00000000" w:rsidDel="00000000" w:rsidP="00000000" w:rsidRDefault="00000000" w:rsidRPr="00000000" w14:paraId="00000226">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195" w:hRule="atLeast"/>
          <w:tblHeader w:val="0"/>
        </w:trPr>
        <w:tc>
          <w:tcPr>
            <w:vMerge w:val="continue"/>
          </w:tcPr>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Практическая работа 29. Создание скелета персонажа</w:t>
            </w:r>
          </w:p>
        </w:tc>
        <w:tc>
          <w:tcPr>
            <w:vAlign w:val="center"/>
          </w:tcPr>
          <w:p w:rsidR="00000000" w:rsidDel="00000000" w:rsidP="00000000" w:rsidRDefault="00000000" w:rsidRPr="00000000" w14:paraId="00000229">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195" w:hRule="atLeast"/>
          <w:tblHeader w:val="0"/>
        </w:trPr>
        <w:tc>
          <w:tcPr>
            <w:vMerge w:val="continue"/>
          </w:tcPr>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Практическая работа 30. Текстурирование персонажа</w:t>
            </w:r>
          </w:p>
        </w:tc>
        <w:tc>
          <w:tcPr>
            <w:vAlign w:val="center"/>
          </w:tcPr>
          <w:p w:rsidR="00000000" w:rsidDel="00000000" w:rsidP="00000000" w:rsidRDefault="00000000" w:rsidRPr="00000000" w14:paraId="0000022C">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195" w:hRule="atLeast"/>
          <w:tblHeader w:val="0"/>
        </w:trPr>
        <w:tc>
          <w:tcPr>
            <w:vMerge w:val="continue"/>
          </w:tcPr>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22E">
            <w:pPr>
              <w:rPr>
                <w:sz w:val="22"/>
                <w:szCs w:val="22"/>
              </w:rPr>
            </w:pPr>
            <w:r w:rsidDel="00000000" w:rsidR="00000000" w:rsidRPr="00000000">
              <w:rPr>
                <w:rFonts w:ascii="Times New Roman" w:cs="Times New Roman" w:eastAsia="Times New Roman" w:hAnsi="Times New Roman"/>
                <w:sz w:val="22"/>
                <w:szCs w:val="22"/>
                <w:rtl w:val="0"/>
              </w:rPr>
              <w:t xml:space="preserve">Практическая работа 31. Добавление персонажа в ранее созданную локацию и получение визуализации</w:t>
            </w:r>
            <w:r w:rsidDel="00000000" w:rsidR="00000000" w:rsidRPr="00000000">
              <w:rPr>
                <w:rtl w:val="0"/>
              </w:rPr>
            </w:r>
          </w:p>
        </w:tc>
        <w:tc>
          <w:tcPr>
            <w:vAlign w:val="center"/>
          </w:tcPr>
          <w:p w:rsidR="00000000" w:rsidDel="00000000" w:rsidP="00000000" w:rsidRDefault="00000000" w:rsidRPr="00000000" w14:paraId="0000022F">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195" w:hRule="atLeast"/>
          <w:tblHeader w:val="0"/>
        </w:trPr>
        <w:tc>
          <w:tcPr>
            <w:vMerge w:val="restart"/>
          </w:tcPr>
          <w:p w:rsidR="00000000" w:rsidDel="00000000" w:rsidP="00000000" w:rsidRDefault="00000000" w:rsidRPr="00000000" w14:paraId="00000230">
            <w:pPr>
              <w:rPr>
                <w:rFonts w:ascii="Times New Roman" w:cs="Times New Roman" w:eastAsia="Times New Roman" w:hAnsi="Times New Roman"/>
                <w:b w:val="1"/>
                <w:i w:val="1"/>
                <w:sz w:val="22"/>
                <w:szCs w:val="22"/>
              </w:rPr>
            </w:pPr>
            <w:r w:rsidDel="00000000" w:rsidR="00000000" w:rsidRPr="00000000">
              <w:rPr>
                <w:rFonts w:ascii="Times New Roman" w:cs="Times New Roman" w:eastAsia="Times New Roman" w:hAnsi="Times New Roman"/>
                <w:b w:val="1"/>
                <w:sz w:val="22"/>
                <w:szCs w:val="22"/>
                <w:rtl w:val="0"/>
              </w:rPr>
              <w:t xml:space="preserve">Тема 3.6. Приемы создания объемных форм</w:t>
            </w:r>
            <w:r w:rsidDel="00000000" w:rsidR="00000000" w:rsidRPr="00000000">
              <w:rPr>
                <w:rtl w:val="0"/>
              </w:rPr>
            </w:r>
          </w:p>
        </w:tc>
        <w:tc>
          <w:tcPr/>
          <w:p w:rsidR="00000000" w:rsidDel="00000000" w:rsidP="00000000" w:rsidRDefault="00000000" w:rsidRPr="00000000" w14:paraId="0000023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Содержание</w:t>
            </w:r>
            <w:r w:rsidDel="00000000" w:rsidR="00000000" w:rsidRPr="00000000">
              <w:rPr>
                <w:rtl w:val="0"/>
              </w:rPr>
            </w:r>
          </w:p>
        </w:tc>
        <w:tc>
          <w:tcPr>
            <w:vAlign w:val="center"/>
          </w:tcPr>
          <w:p w:rsidR="00000000" w:rsidDel="00000000" w:rsidP="00000000" w:rsidRDefault="00000000" w:rsidRPr="00000000" w14:paraId="00000232">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5</w:t>
            </w:r>
          </w:p>
        </w:tc>
      </w:tr>
      <w:tr>
        <w:trPr>
          <w:cantSplit w:val="0"/>
          <w:trHeight w:val="195" w:hRule="atLeast"/>
          <w:tblHeader w:val="0"/>
        </w:trPr>
        <w:tc>
          <w:tcPr>
            <w:vMerge w:val="continue"/>
          </w:tcPr>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Освещение и постановка камеры. Понятие рендеринга</w:t>
            </w:r>
          </w:p>
        </w:tc>
        <w:tc>
          <w:tcPr>
            <w:vAlign w:val="center"/>
          </w:tcPr>
          <w:p w:rsidR="00000000" w:rsidDel="00000000" w:rsidP="00000000" w:rsidRDefault="00000000" w:rsidRPr="00000000" w14:paraId="00000235">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r>
      <w:tr>
        <w:trPr>
          <w:cantSplit w:val="0"/>
          <w:trHeight w:val="195" w:hRule="atLeast"/>
          <w:tblHeader w:val="0"/>
        </w:trPr>
        <w:tc>
          <w:tcPr>
            <w:vMerge w:val="continue"/>
          </w:tcPr>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В том числе практических занятий и лабораторных работ</w:t>
            </w:r>
          </w:p>
        </w:tc>
        <w:tc>
          <w:tcPr>
            <w:vAlign w:val="center"/>
          </w:tcPr>
          <w:p w:rsidR="00000000" w:rsidDel="00000000" w:rsidP="00000000" w:rsidRDefault="00000000" w:rsidRPr="00000000" w14:paraId="00000238">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2</w:t>
            </w:r>
          </w:p>
        </w:tc>
      </w:tr>
      <w:tr>
        <w:trPr>
          <w:cantSplit w:val="0"/>
          <w:trHeight w:val="195" w:hRule="atLeast"/>
          <w:tblHeader w:val="0"/>
        </w:trPr>
        <w:tc>
          <w:tcPr>
            <w:vMerge w:val="continue"/>
          </w:tcPr>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Практическая работа 32. Установка и настройка источников света и камер</w:t>
            </w:r>
            <w:r w:rsidDel="00000000" w:rsidR="00000000" w:rsidRPr="00000000">
              <w:rPr>
                <w:rtl w:val="0"/>
              </w:rPr>
            </w:r>
          </w:p>
        </w:tc>
        <w:tc>
          <w:tcPr>
            <w:vAlign w:val="center"/>
          </w:tcPr>
          <w:p w:rsidR="00000000" w:rsidDel="00000000" w:rsidP="00000000" w:rsidRDefault="00000000" w:rsidRPr="00000000" w14:paraId="0000023B">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195" w:hRule="atLeast"/>
          <w:tblHeader w:val="0"/>
        </w:trPr>
        <w:tc>
          <w:tcPr>
            <w:vMerge w:val="continue"/>
          </w:tcPr>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Практическая работа 33. Установка и настройка рендера и получение визуализации</w:t>
            </w:r>
          </w:p>
        </w:tc>
        <w:tc>
          <w:tcPr>
            <w:vAlign w:val="center"/>
          </w:tcPr>
          <w:p w:rsidR="00000000" w:rsidDel="00000000" w:rsidP="00000000" w:rsidRDefault="00000000" w:rsidRPr="00000000" w14:paraId="0000023E">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195" w:hRule="atLeast"/>
          <w:tblHeader w:val="0"/>
        </w:trPr>
        <w:tc>
          <w:tcPr>
            <w:vMerge w:val="restart"/>
          </w:tcPr>
          <w:p w:rsidR="00000000" w:rsidDel="00000000" w:rsidP="00000000" w:rsidRDefault="00000000" w:rsidRPr="00000000" w14:paraId="0000023F">
            <w:pPr>
              <w:rPr>
                <w:rFonts w:ascii="Times New Roman" w:cs="Times New Roman" w:eastAsia="Times New Roman" w:hAnsi="Times New Roman"/>
                <w:b w:val="1"/>
                <w:i w:val="1"/>
                <w:sz w:val="22"/>
                <w:szCs w:val="22"/>
              </w:rPr>
            </w:pPr>
            <w:r w:rsidDel="00000000" w:rsidR="00000000" w:rsidRPr="00000000">
              <w:rPr>
                <w:rFonts w:ascii="Times New Roman" w:cs="Times New Roman" w:eastAsia="Times New Roman" w:hAnsi="Times New Roman"/>
                <w:b w:val="1"/>
                <w:sz w:val="22"/>
                <w:szCs w:val="22"/>
                <w:rtl w:val="0"/>
              </w:rPr>
              <w:t xml:space="preserve">Тема 3.7. Базовые принципы анимации</w:t>
            </w:r>
            <w:r w:rsidDel="00000000" w:rsidR="00000000" w:rsidRPr="00000000">
              <w:rPr>
                <w:rtl w:val="0"/>
              </w:rPr>
            </w:r>
          </w:p>
        </w:tc>
        <w:tc>
          <w:tcPr/>
          <w:p w:rsidR="00000000" w:rsidDel="00000000" w:rsidP="00000000" w:rsidRDefault="00000000" w:rsidRPr="00000000" w14:paraId="0000024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Содержание</w:t>
            </w:r>
            <w:r w:rsidDel="00000000" w:rsidR="00000000" w:rsidRPr="00000000">
              <w:rPr>
                <w:rtl w:val="0"/>
              </w:rPr>
            </w:r>
          </w:p>
        </w:tc>
        <w:tc>
          <w:tcPr>
            <w:vAlign w:val="center"/>
          </w:tcPr>
          <w:p w:rsidR="00000000" w:rsidDel="00000000" w:rsidP="00000000" w:rsidRDefault="00000000" w:rsidRPr="00000000" w14:paraId="00000241">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3</w:t>
            </w:r>
          </w:p>
        </w:tc>
      </w:tr>
      <w:tr>
        <w:trPr>
          <w:cantSplit w:val="0"/>
          <w:trHeight w:val="195" w:hRule="atLeast"/>
          <w:tblHeader w:val="0"/>
        </w:trPr>
        <w:tc>
          <w:tcPr>
            <w:vMerge w:val="continue"/>
          </w:tcPr>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4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Основы анимации</w:t>
            </w:r>
          </w:p>
        </w:tc>
        <w:tc>
          <w:tcPr>
            <w:vAlign w:val="center"/>
          </w:tcPr>
          <w:p w:rsidR="00000000" w:rsidDel="00000000" w:rsidP="00000000" w:rsidRDefault="00000000" w:rsidRPr="00000000" w14:paraId="00000244">
            <w:pPr>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sz w:val="22"/>
                <w:szCs w:val="22"/>
                <w:rtl w:val="0"/>
              </w:rPr>
              <w:t xml:space="preserve">1</w:t>
            </w:r>
            <w:r w:rsidDel="00000000" w:rsidR="00000000" w:rsidRPr="00000000">
              <w:rPr>
                <w:rtl w:val="0"/>
              </w:rPr>
            </w:r>
          </w:p>
        </w:tc>
      </w:tr>
      <w:tr>
        <w:trPr>
          <w:cantSplit w:val="0"/>
          <w:trHeight w:val="195" w:hRule="atLeast"/>
          <w:tblHeader w:val="0"/>
        </w:trPr>
        <w:tc>
          <w:tcPr>
            <w:vMerge w:val="continue"/>
          </w:tcPr>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В том числе практических занятий и лабораторных работ</w:t>
            </w:r>
          </w:p>
        </w:tc>
        <w:tc>
          <w:tcPr>
            <w:vAlign w:val="center"/>
          </w:tcPr>
          <w:p w:rsidR="00000000" w:rsidDel="00000000" w:rsidP="00000000" w:rsidRDefault="00000000" w:rsidRPr="00000000" w14:paraId="00000247">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2</w:t>
            </w:r>
          </w:p>
        </w:tc>
      </w:tr>
      <w:tr>
        <w:trPr>
          <w:cantSplit w:val="0"/>
          <w:trHeight w:val="195" w:hRule="atLeast"/>
          <w:tblHeader w:val="0"/>
        </w:trPr>
        <w:tc>
          <w:tcPr>
            <w:vMerge w:val="continue"/>
          </w:tcPr>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Практическая работа 34. Добавление элементов анимации в созданную локацию</w:t>
            </w:r>
            <w:r w:rsidDel="00000000" w:rsidR="00000000" w:rsidRPr="00000000">
              <w:rPr>
                <w:rtl w:val="0"/>
              </w:rPr>
            </w:r>
          </w:p>
        </w:tc>
        <w:tc>
          <w:tcPr>
            <w:vAlign w:val="center"/>
          </w:tcPr>
          <w:p w:rsidR="00000000" w:rsidDel="00000000" w:rsidP="00000000" w:rsidRDefault="00000000" w:rsidRPr="00000000" w14:paraId="0000024A">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555" w:hRule="atLeast"/>
          <w:tblHeader w:val="0"/>
        </w:trPr>
        <w:tc>
          <w:tcPr>
            <w:gridSpan w:val="2"/>
          </w:tcPr>
          <w:p w:rsidR="00000000" w:rsidDel="00000000" w:rsidP="00000000" w:rsidRDefault="00000000" w:rsidRPr="00000000" w14:paraId="0000024B">
            <w:pPr>
              <w:spacing w:before="120" w:lineRule="auto"/>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Примерная тематика самостоятельной учебной работы при изучении раздела 3</w:t>
            </w:r>
          </w:p>
          <w:p w:rsidR="00000000" w:rsidDel="00000000" w:rsidP="00000000" w:rsidRDefault="00000000" w:rsidRPr="00000000" w14:paraId="0000024C">
            <w:pPr>
              <w:rPr>
                <w:rFonts w:ascii="Times New Roman" w:cs="Times New Roman" w:eastAsia="Times New Roman" w:hAnsi="Times New Roman"/>
                <w:b w:val="1"/>
                <w:i w:val="1"/>
                <w:sz w:val="22"/>
                <w:szCs w:val="22"/>
              </w:rPr>
            </w:pPr>
            <w:r w:rsidDel="00000000" w:rsidR="00000000" w:rsidRPr="00000000">
              <w:rPr>
                <w:rFonts w:ascii="Times New Roman" w:cs="Times New Roman" w:eastAsia="Times New Roman" w:hAnsi="Times New Roman"/>
                <w:sz w:val="22"/>
                <w:szCs w:val="22"/>
                <w:rtl w:val="0"/>
              </w:rPr>
              <w:t xml:space="preserve">Завершение практических работ, изучение литературы</w:t>
            </w:r>
            <w:r w:rsidDel="00000000" w:rsidR="00000000" w:rsidRPr="00000000">
              <w:rPr>
                <w:rFonts w:ascii="Times New Roman" w:cs="Times New Roman" w:eastAsia="Times New Roman" w:hAnsi="Times New Roman"/>
                <w:i w:val="1"/>
                <w:sz w:val="22"/>
                <w:szCs w:val="22"/>
                <w:rtl w:val="0"/>
              </w:rPr>
              <w:t xml:space="preserve">.</w:t>
            </w:r>
            <w:r w:rsidDel="00000000" w:rsidR="00000000" w:rsidRPr="00000000">
              <w:rPr>
                <w:rtl w:val="0"/>
              </w:rPr>
            </w:r>
          </w:p>
        </w:tc>
        <w:tc>
          <w:tcPr>
            <w:vAlign w:val="center"/>
          </w:tcPr>
          <w:p w:rsidR="00000000" w:rsidDel="00000000" w:rsidP="00000000" w:rsidRDefault="00000000" w:rsidRPr="00000000" w14:paraId="0000024E">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4</w:t>
            </w:r>
          </w:p>
        </w:tc>
      </w:tr>
      <w:tr>
        <w:trPr>
          <w:cantSplit w:val="0"/>
          <w:tblHeader w:val="0"/>
        </w:trPr>
        <w:tc>
          <w:tcPr>
            <w:gridSpan w:val="2"/>
          </w:tcPr>
          <w:p w:rsidR="00000000" w:rsidDel="00000000" w:rsidP="00000000" w:rsidRDefault="00000000" w:rsidRPr="00000000" w14:paraId="0000024F">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Учебная практика раздела 3</w:t>
            </w:r>
          </w:p>
          <w:p w:rsidR="00000000" w:rsidDel="00000000" w:rsidP="00000000" w:rsidRDefault="00000000" w:rsidRPr="00000000" w14:paraId="00000250">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Виды работ </w:t>
            </w:r>
          </w:p>
          <w:p w:rsidR="00000000" w:rsidDel="00000000" w:rsidP="00000000" w:rsidRDefault="00000000" w:rsidRPr="00000000" w14:paraId="0000025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Раскрашивание модели.</w:t>
            </w:r>
          </w:p>
          <w:p w:rsidR="00000000" w:rsidDel="00000000" w:rsidP="00000000" w:rsidRDefault="00000000" w:rsidRPr="00000000" w14:paraId="00000252">
            <w:pPr>
              <w:rPr>
                <w:sz w:val="22"/>
                <w:szCs w:val="22"/>
              </w:rPr>
            </w:pPr>
            <w:r w:rsidDel="00000000" w:rsidR="00000000" w:rsidRPr="00000000">
              <w:rPr>
                <w:rFonts w:ascii="Times New Roman" w:cs="Times New Roman" w:eastAsia="Times New Roman" w:hAnsi="Times New Roman"/>
                <w:color w:val="000000"/>
                <w:sz w:val="22"/>
                <w:szCs w:val="22"/>
                <w:rtl w:val="0"/>
              </w:rPr>
              <w:t xml:space="preserve">Работа со сценой. Рендеринг.</w:t>
            </w:r>
            <w:r w:rsidDel="00000000" w:rsidR="00000000" w:rsidRPr="00000000">
              <w:rPr>
                <w:rtl w:val="0"/>
              </w:rPr>
            </w:r>
          </w:p>
        </w:tc>
        <w:tc>
          <w:tcPr>
            <w:vAlign w:val="center"/>
          </w:tcPr>
          <w:p w:rsidR="00000000" w:rsidDel="00000000" w:rsidP="00000000" w:rsidRDefault="00000000" w:rsidRPr="00000000" w14:paraId="00000254">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18</w:t>
            </w:r>
          </w:p>
        </w:tc>
      </w:tr>
      <w:tr>
        <w:trPr>
          <w:cantSplit w:val="0"/>
          <w:trHeight w:val="531" w:hRule="atLeast"/>
          <w:tblHeader w:val="0"/>
        </w:trPr>
        <w:tc>
          <w:tcPr>
            <w:gridSpan w:val="2"/>
          </w:tcPr>
          <w:p w:rsidR="00000000" w:rsidDel="00000000" w:rsidP="00000000" w:rsidRDefault="00000000" w:rsidRPr="00000000" w14:paraId="00000255">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Производственная практика </w:t>
            </w:r>
          </w:p>
          <w:p w:rsidR="00000000" w:rsidDel="00000000" w:rsidP="00000000" w:rsidRDefault="00000000" w:rsidRPr="00000000" w14:paraId="00000256">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Виды работ</w:t>
            </w:r>
          </w:p>
          <w:p w:rsidR="00000000" w:rsidDel="00000000" w:rsidP="00000000" w:rsidRDefault="00000000" w:rsidRPr="00000000" w14:paraId="00000257">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sz w:val="22"/>
                <w:szCs w:val="22"/>
                <w:rtl w:val="0"/>
              </w:rPr>
              <w:t xml:space="preserve">Подготовка макета к печати и/или публикации в цифровой среде</w:t>
            </w:r>
            <w:r w:rsidDel="00000000" w:rsidR="00000000" w:rsidRPr="00000000">
              <w:rPr>
                <w:rtl w:val="0"/>
              </w:rPr>
            </w:r>
          </w:p>
          <w:p w:rsidR="00000000" w:rsidDel="00000000" w:rsidP="00000000" w:rsidRDefault="00000000" w:rsidRPr="00000000" w14:paraId="00000258">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sz w:val="22"/>
                <w:szCs w:val="22"/>
                <w:rtl w:val="0"/>
              </w:rPr>
              <w:t xml:space="preserve">Подготовка мокапа продукта</w:t>
            </w:r>
            <w:r w:rsidDel="00000000" w:rsidR="00000000" w:rsidRPr="00000000">
              <w:rPr>
                <w:rtl w:val="0"/>
              </w:rPr>
            </w:r>
          </w:p>
          <w:p w:rsidR="00000000" w:rsidDel="00000000" w:rsidP="00000000" w:rsidRDefault="00000000" w:rsidRPr="00000000" w14:paraId="00000259">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sz w:val="22"/>
                <w:szCs w:val="22"/>
                <w:rtl w:val="0"/>
              </w:rPr>
              <w:t xml:space="preserve">Подготовка анимации логотипа и других элементов фирменной графики</w:t>
            </w:r>
            <w:r w:rsidDel="00000000" w:rsidR="00000000" w:rsidRPr="00000000">
              <w:rPr>
                <w:rtl w:val="0"/>
              </w:rPr>
            </w:r>
          </w:p>
          <w:p w:rsidR="00000000" w:rsidDel="00000000" w:rsidP="00000000" w:rsidRDefault="00000000" w:rsidRPr="00000000" w14:paraId="0000025A">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sz w:val="22"/>
                <w:szCs w:val="22"/>
                <w:rtl w:val="0"/>
              </w:rPr>
              <w:t xml:space="preserve">Подготовка презентации продукта</w:t>
            </w:r>
            <w:r w:rsidDel="00000000" w:rsidR="00000000" w:rsidRPr="00000000">
              <w:rPr>
                <w:rtl w:val="0"/>
              </w:rPr>
            </w:r>
          </w:p>
          <w:p w:rsidR="00000000" w:rsidDel="00000000" w:rsidP="00000000" w:rsidRDefault="00000000" w:rsidRPr="00000000" w14:paraId="0000025B">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sz w:val="22"/>
                <w:szCs w:val="22"/>
                <w:rtl w:val="0"/>
              </w:rPr>
              <w:t xml:space="preserve">Презентация продукта заказчику</w:t>
            </w:r>
            <w:r w:rsidDel="00000000" w:rsidR="00000000" w:rsidRPr="00000000">
              <w:rPr>
                <w:rtl w:val="0"/>
              </w:rPr>
            </w:r>
          </w:p>
          <w:p w:rsidR="00000000" w:rsidDel="00000000" w:rsidP="00000000" w:rsidRDefault="00000000" w:rsidRPr="00000000" w14:paraId="0000025C">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sz w:val="22"/>
                <w:szCs w:val="22"/>
                <w:rtl w:val="0"/>
              </w:rPr>
              <w:t xml:space="preserve">Подготовка мокапа продукта</w:t>
            </w:r>
            <w:r w:rsidDel="00000000" w:rsidR="00000000" w:rsidRPr="00000000">
              <w:rPr>
                <w:rtl w:val="0"/>
              </w:rPr>
            </w:r>
          </w:p>
          <w:p w:rsidR="00000000" w:rsidDel="00000000" w:rsidP="00000000" w:rsidRDefault="00000000" w:rsidRPr="00000000" w14:paraId="0000025D">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sz w:val="22"/>
                <w:szCs w:val="22"/>
                <w:rtl w:val="0"/>
              </w:rPr>
              <w:t xml:space="preserve">Подготовка прототипа сайта с демонстрацией работы </w:t>
            </w:r>
            <w:r w:rsidDel="00000000" w:rsidR="00000000" w:rsidRPr="00000000">
              <w:rPr>
                <w:rtl w:val="0"/>
              </w:rPr>
            </w:r>
          </w:p>
          <w:p w:rsidR="00000000" w:rsidDel="00000000" w:rsidP="00000000" w:rsidRDefault="00000000" w:rsidRPr="00000000" w14:paraId="0000025E">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sz w:val="22"/>
                <w:szCs w:val="22"/>
                <w:rtl w:val="0"/>
              </w:rPr>
              <w:t xml:space="preserve">Подготовка презентации продукта</w:t>
            </w:r>
            <w:r w:rsidDel="00000000" w:rsidR="00000000" w:rsidRPr="00000000">
              <w:rPr>
                <w:rtl w:val="0"/>
              </w:rPr>
            </w:r>
          </w:p>
          <w:p w:rsidR="00000000" w:rsidDel="00000000" w:rsidP="00000000" w:rsidRDefault="00000000" w:rsidRPr="00000000" w14:paraId="0000025F">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sz w:val="22"/>
                <w:szCs w:val="22"/>
                <w:rtl w:val="0"/>
              </w:rPr>
              <w:t xml:space="preserve">Презентация/сдача выполненного продукта/защита практики</w:t>
            </w:r>
            <w:r w:rsidDel="00000000" w:rsidR="00000000" w:rsidRPr="00000000">
              <w:rPr>
                <w:rtl w:val="0"/>
              </w:rPr>
            </w:r>
          </w:p>
          <w:p w:rsidR="00000000" w:rsidDel="00000000" w:rsidP="00000000" w:rsidRDefault="00000000" w:rsidRPr="00000000" w14:paraId="0000026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Презентация/сдача выполненного продукта/ отчет по практике</w:t>
            </w:r>
          </w:p>
        </w:tc>
        <w:tc>
          <w:tcPr>
            <w:vAlign w:val="center"/>
          </w:tcPr>
          <w:p w:rsidR="00000000" w:rsidDel="00000000" w:rsidP="00000000" w:rsidRDefault="00000000" w:rsidRPr="00000000" w14:paraId="00000262">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180</w:t>
            </w:r>
          </w:p>
        </w:tc>
      </w:tr>
      <w:tr>
        <w:trPr>
          <w:cantSplit w:val="0"/>
          <w:trHeight w:val="335" w:hRule="atLeast"/>
          <w:tblHeader w:val="0"/>
        </w:trPr>
        <w:tc>
          <w:tcPr>
            <w:gridSpan w:val="2"/>
          </w:tcPr>
          <w:p w:rsidR="00000000" w:rsidDel="00000000" w:rsidP="00000000" w:rsidRDefault="00000000" w:rsidRPr="00000000" w14:paraId="00000263">
            <w:pPr>
              <w:rPr>
                <w:rFonts w:ascii="Times New Roman" w:cs="Times New Roman" w:eastAsia="Times New Roman" w:hAnsi="Times New Roman"/>
                <w:b w:val="1"/>
                <w:i w:val="1"/>
                <w:sz w:val="22"/>
                <w:szCs w:val="22"/>
              </w:rPr>
            </w:pPr>
            <w:r w:rsidDel="00000000" w:rsidR="00000000" w:rsidRPr="00000000">
              <w:rPr>
                <w:rFonts w:ascii="Times New Roman" w:cs="Times New Roman" w:eastAsia="Times New Roman" w:hAnsi="Times New Roman"/>
                <w:b w:val="1"/>
                <w:i w:val="1"/>
                <w:sz w:val="22"/>
                <w:szCs w:val="22"/>
                <w:rtl w:val="0"/>
              </w:rPr>
              <w:t xml:space="preserve">Всего</w:t>
            </w:r>
          </w:p>
        </w:tc>
        <w:tc>
          <w:tcPr>
            <w:vAlign w:val="center"/>
          </w:tcPr>
          <w:p w:rsidR="00000000" w:rsidDel="00000000" w:rsidP="00000000" w:rsidRDefault="00000000" w:rsidRPr="00000000" w14:paraId="00000265">
            <w:pPr>
              <w:jc w:val="center"/>
              <w:rPr>
                <w:rFonts w:ascii="Times New Roman" w:cs="Times New Roman" w:eastAsia="Times New Roman" w:hAnsi="Times New Roman"/>
                <w:b w:val="1"/>
                <w:i w:val="1"/>
                <w:sz w:val="22"/>
                <w:szCs w:val="22"/>
              </w:rPr>
            </w:pPr>
            <w:r w:rsidDel="00000000" w:rsidR="00000000" w:rsidRPr="00000000">
              <w:rPr>
                <w:rFonts w:ascii="Times New Roman" w:cs="Times New Roman" w:eastAsia="Times New Roman" w:hAnsi="Times New Roman"/>
                <w:b w:val="1"/>
                <w:i w:val="1"/>
                <w:sz w:val="22"/>
                <w:szCs w:val="22"/>
                <w:rtl w:val="0"/>
              </w:rPr>
              <w:t xml:space="preserve">432</w:t>
            </w:r>
          </w:p>
        </w:tc>
      </w:tr>
    </w:tbl>
    <w:p w:rsidR="00000000" w:rsidDel="00000000" w:rsidP="00000000" w:rsidRDefault="00000000" w:rsidRPr="00000000" w14:paraId="00000266">
      <w:pPr>
        <w:rPr>
          <w:rFonts w:ascii="Times New Roman" w:cs="Times New Roman" w:eastAsia="Times New Roman" w:hAnsi="Times New Roman"/>
          <w:i w:val="1"/>
        </w:rPr>
        <w:sectPr>
          <w:type w:val="nextPage"/>
          <w:pgSz w:h="11906" w:w="16838" w:orient="landscape"/>
          <w:pgMar w:bottom="851" w:top="1135" w:left="1134" w:right="992" w:header="709" w:footer="709"/>
          <w:titlePg w:val="1"/>
        </w:sectPr>
      </w:pPr>
      <w:r w:rsidDel="00000000" w:rsidR="00000000" w:rsidRPr="00000000">
        <w:rPr>
          <w:rtl w:val="0"/>
        </w:rPr>
      </w:r>
    </w:p>
    <w:p w:rsidR="00000000" w:rsidDel="00000000" w:rsidP="00000000" w:rsidRDefault="00000000" w:rsidRPr="00000000" w14:paraId="000002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УСЛОВИЯ РЕАЛИЗАЦИИ ПРОФЕССИОНАЛЬНОГО МОДУЛЯ</w:t>
      </w:r>
      <w:r w:rsidDel="00000000" w:rsidR="00000000" w:rsidRPr="00000000">
        <w:rPr>
          <w:rtl w:val="0"/>
        </w:rPr>
      </w:r>
    </w:p>
    <w:p w:rsidR="00000000" w:rsidDel="00000000" w:rsidP="00000000" w:rsidRDefault="00000000" w:rsidRPr="00000000" w14:paraId="00000268">
      <w:pPr>
        <w:spacing w:line="276" w:lineRule="auto"/>
        <w:ind w:firstLine="709"/>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3.1. Для реализации программы профессионального модуля должны быть предусмотрены следующие специальные помещения:</w:t>
      </w:r>
    </w:p>
    <w:p w:rsidR="00000000" w:rsidDel="00000000" w:rsidP="00000000" w:rsidRDefault="00000000" w:rsidRPr="00000000" w14:paraId="00000269">
      <w:pPr>
        <w:spacing w:line="276" w:lineRule="auto"/>
        <w:ind w:firstLine="709"/>
        <w:jc w:val="both"/>
        <w:rPr>
          <w:rFonts w:ascii="Times New Roman" w:cs="Times New Roman" w:eastAsia="Times New Roman" w:hAnsi="Times New Roman"/>
        </w:rPr>
      </w:pPr>
      <w:bookmarkStart w:colFirst="0" w:colLast="0" w:name="_heading=h.2et92p0" w:id="4"/>
      <w:bookmarkEnd w:id="4"/>
      <w:r w:rsidDel="00000000" w:rsidR="00000000" w:rsidRPr="00000000">
        <w:rPr>
          <w:rFonts w:ascii="Times New Roman" w:cs="Times New Roman" w:eastAsia="Times New Roman" w:hAnsi="Times New Roman"/>
          <w:b w:val="1"/>
          <w:rtl w:val="0"/>
        </w:rPr>
        <w:t xml:space="preserve">Кабинет «Медиа-дизайн», </w:t>
      </w:r>
      <w:r w:rsidDel="00000000" w:rsidR="00000000" w:rsidRPr="00000000">
        <w:rPr>
          <w:rFonts w:ascii="Times New Roman" w:cs="Times New Roman" w:eastAsia="Times New Roman" w:hAnsi="Times New Roman"/>
          <w:rtl w:val="0"/>
        </w:rPr>
        <w:t xml:space="preserve">оснащенный оборудованием: </w:t>
      </w:r>
    </w:p>
    <w:p w:rsidR="00000000" w:rsidDel="00000000" w:rsidP="00000000" w:rsidRDefault="00000000" w:rsidRPr="00000000" w14:paraId="0000026A">
      <w:pPr>
        <w:spacing w:line="276" w:lineRule="auto"/>
        <w:ind w:firstLine="709"/>
        <w:jc w:val="both"/>
        <w:rPr>
          <w:rFonts w:ascii="Times New Roman" w:cs="Times New Roman" w:eastAsia="Times New Roman" w:hAnsi="Times New Roman"/>
          <w:color w:val="000000"/>
          <w:highlight w:val="white"/>
        </w:rPr>
      </w:pPr>
      <w:r w:rsidDel="00000000" w:rsidR="00000000" w:rsidRPr="00000000">
        <w:rPr>
          <w:rFonts w:ascii="Times New Roman" w:cs="Times New Roman" w:eastAsia="Times New Roman" w:hAnsi="Times New Roman"/>
          <w:color w:val="000000"/>
          <w:highlight w:val="white"/>
          <w:rtl w:val="0"/>
        </w:rPr>
        <w:t xml:space="preserve">персональное рабочее место для создания медиа-дизайна (по количеству рабочих мест + для преподавателя); </w:t>
      </w:r>
    </w:p>
    <w:p w:rsidR="00000000" w:rsidDel="00000000" w:rsidP="00000000" w:rsidRDefault="00000000" w:rsidRPr="00000000" w14:paraId="0000026B">
      <w:pPr>
        <w:spacing w:line="276" w:lineRule="auto"/>
        <w:ind w:firstLine="709"/>
        <w:jc w:val="both"/>
        <w:rPr>
          <w:rFonts w:ascii="Times New Roman" w:cs="Times New Roman" w:eastAsia="Times New Roman" w:hAnsi="Times New Roman"/>
          <w:color w:val="000000"/>
          <w:highlight w:val="white"/>
        </w:rPr>
      </w:pPr>
      <w:r w:rsidDel="00000000" w:rsidR="00000000" w:rsidRPr="00000000">
        <w:rPr>
          <w:rFonts w:ascii="Times New Roman" w:cs="Times New Roman" w:eastAsia="Times New Roman" w:hAnsi="Times New Roman"/>
          <w:color w:val="000000"/>
          <w:highlight w:val="white"/>
          <w:rtl w:val="0"/>
        </w:rPr>
        <w:t xml:space="preserve">мебель аудиторная (столы, стулья, доска аудиторная); </w:t>
      </w:r>
    </w:p>
    <w:p w:rsidR="00000000" w:rsidDel="00000000" w:rsidP="00000000" w:rsidRDefault="00000000" w:rsidRPr="00000000" w14:paraId="0000026C">
      <w:pPr>
        <w:spacing w:line="276"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рабочее место преподавателя, мебель для инвентаря и материалов (шкафы, стеллажи, тумбы); учебно-наглядные пособия.</w:t>
      </w:r>
      <w:r w:rsidDel="00000000" w:rsidR="00000000" w:rsidRPr="00000000">
        <w:rPr>
          <w:rtl w:val="0"/>
        </w:rPr>
      </w:r>
    </w:p>
    <w:p w:rsidR="00000000" w:rsidDel="00000000" w:rsidP="00000000" w:rsidRDefault="00000000" w:rsidRPr="00000000" w14:paraId="0000026D">
      <w:pPr>
        <w:ind w:left="360" w:firstLine="348"/>
        <w:rPr>
          <w:rFonts w:ascii="Times New Roman" w:cs="Times New Roman" w:eastAsia="Times New Roman" w:hAnsi="Times New Roman"/>
          <w:color w:val="000000"/>
          <w:highlight w:val="white"/>
        </w:rPr>
      </w:pPr>
      <w:r w:rsidDel="00000000" w:rsidR="00000000" w:rsidRPr="00000000">
        <w:rPr>
          <w:rFonts w:ascii="Times New Roman" w:cs="Times New Roman" w:eastAsia="Times New Roman" w:hAnsi="Times New Roman"/>
          <w:color w:val="000000"/>
          <w:highlight w:val="white"/>
          <w:rtl w:val="0"/>
        </w:rPr>
        <w:t xml:space="preserve">техническими средствами: </w:t>
      </w:r>
    </w:p>
    <w:p w:rsidR="00000000" w:rsidDel="00000000" w:rsidP="00000000" w:rsidRDefault="00000000" w:rsidRPr="00000000" w14:paraId="0000026E">
      <w:pPr>
        <w:ind w:left="360" w:firstLine="348"/>
        <w:rPr>
          <w:rFonts w:ascii="Times New Roman" w:cs="Times New Roman" w:eastAsia="Times New Roman" w:hAnsi="Times New Roman"/>
          <w:color w:val="000000"/>
          <w:highlight w:val="white"/>
        </w:rPr>
      </w:pPr>
      <w:r w:rsidDel="00000000" w:rsidR="00000000" w:rsidRPr="00000000">
        <w:rPr>
          <w:rFonts w:ascii="Times New Roman" w:cs="Times New Roman" w:eastAsia="Times New Roman" w:hAnsi="Times New Roman"/>
          <w:color w:val="000000"/>
          <w:highlight w:val="white"/>
          <w:rtl w:val="0"/>
        </w:rPr>
        <w:t xml:space="preserve">презентационная система для интерактивной работы над 3D графикой и UX/UI дизайном; </w:t>
      </w:r>
    </w:p>
    <w:p w:rsidR="00000000" w:rsidDel="00000000" w:rsidP="00000000" w:rsidRDefault="00000000" w:rsidRPr="00000000" w14:paraId="0000026F">
      <w:pPr>
        <w:ind w:left="360" w:firstLine="348"/>
        <w:rPr>
          <w:rFonts w:ascii="Times New Roman" w:cs="Times New Roman" w:eastAsia="Times New Roman" w:hAnsi="Times New Roman"/>
          <w:color w:val="000000"/>
          <w:highlight w:val="white"/>
        </w:rPr>
      </w:pPr>
      <w:r w:rsidDel="00000000" w:rsidR="00000000" w:rsidRPr="00000000">
        <w:rPr>
          <w:rFonts w:ascii="Times New Roman" w:cs="Times New Roman" w:eastAsia="Times New Roman" w:hAnsi="Times New Roman"/>
          <w:color w:val="000000"/>
          <w:highlight w:val="white"/>
          <w:rtl w:val="0"/>
        </w:rPr>
        <w:t xml:space="preserve">модуль прототипирования и аддитивных технологий; </w:t>
      </w:r>
    </w:p>
    <w:p w:rsidR="00000000" w:rsidDel="00000000" w:rsidP="00000000" w:rsidRDefault="00000000" w:rsidRPr="00000000" w14:paraId="00000270">
      <w:pPr>
        <w:ind w:left="360" w:firstLine="348"/>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highlight w:val="white"/>
          <w:rtl w:val="0"/>
        </w:rPr>
        <w:t xml:space="preserve">программное обеспечение для направления UX/UI дизайн и 3D графика (</w:t>
      </w:r>
      <w:r w:rsidDel="00000000" w:rsidR="00000000" w:rsidRPr="00000000">
        <w:rPr>
          <w:rFonts w:ascii="Times New Roman" w:cs="Times New Roman" w:eastAsia="Times New Roman" w:hAnsi="Times New Roman"/>
          <w:rtl w:val="0"/>
        </w:rPr>
        <w:t xml:space="preserve">офисное ПО, графические редакторы, программы верстки.).</w:t>
      </w:r>
    </w:p>
    <w:p w:rsidR="00000000" w:rsidDel="00000000" w:rsidP="00000000" w:rsidRDefault="00000000" w:rsidRPr="00000000" w14:paraId="00000271">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272">
      <w:pPr>
        <w:spacing w:line="276" w:lineRule="auto"/>
        <w:ind w:firstLine="709"/>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73">
      <w:pPr>
        <w:spacing w:line="276" w:lineRule="auto"/>
        <w:ind w:firstLine="709"/>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3.2. Информационное обеспечение реализации программы</w:t>
      </w:r>
    </w:p>
    <w:p w:rsidR="00000000" w:rsidDel="00000000" w:rsidP="00000000" w:rsidRDefault="00000000" w:rsidRPr="00000000" w14:paraId="00000274">
      <w:pPr>
        <w:spacing w:line="276"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00000" w:rsidDel="00000000" w:rsidP="00000000" w:rsidRDefault="00000000" w:rsidRPr="00000000" w14:paraId="00000275">
      <w:pPr>
        <w:spacing w:line="276" w:lineRule="auto"/>
        <w:ind w:firstLine="709"/>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76">
      <w:pPr>
        <w:spacing w:line="276" w:lineRule="auto"/>
        <w:ind w:firstLine="709"/>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3.2.1. Основные печатные и электронные издания</w:t>
      </w:r>
    </w:p>
    <w:p w:rsidR="00000000" w:rsidDel="00000000" w:rsidP="00000000" w:rsidRDefault="00000000" w:rsidRPr="00000000" w14:paraId="0000027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rtl w:val="0"/>
        </w:rPr>
        <w:t xml:space="preserve">Дизайн-проектирование. Композиция, макетирование, современные концепции в искусстве : учебник для использования в учебном процессе образовательных учреждений, реализующих программы среднего профессионального образования по специальности "Дизайн (по отраслям)" / Ёлочкин Михаил Евгеньевич, Тренин Глеб Александрович, Костина Анастасия Викторовна др. - Москва : Академия, 2018. - 160 с. - Профессиональное образование - ISBN 978-5-4468-1317-9 - URL: https://academia-moscow.ru/catalogue/4918/415645/</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7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rtl w:val="0"/>
        </w:rPr>
        <w:t xml:space="preserve">Домнин, В. Н.  Брендинг : учебник и практикум для среднего профессионального образования / В. Н. Домнин. — 2-е изд., испр. и доп. — Москва : Издательство Юрайт, 2023. — 493 с. — (Профессиональное образование). — ISBN 978-5-534-13727-9. — Текст : электронный // Образовательная платформа Юрайт [сайт]. — URL: https://urait.ru/bcode/519431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7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rtl w:val="0"/>
        </w:rPr>
        <w:t xml:space="preserve">Ёлочкин М.Е. Основы проектной и компьютерной графики : учебник для использования в учебном процессе образовательных учреждений, реализующих программы среднего профессионального образования по специальности "Дизайн (по отраслям)" / М. Е. Ёлочкин, О. М. Скиба, Л. Е. Малышева. - Москва : Академия, 2019. - 160 с. - Профессиональное образование - ISBN 978-5-4468-1481-7 - URL: https://academia-moscow.ru/catalogue/4918/369516/</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7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rtl w:val="0"/>
        </w:rPr>
        <w:t xml:space="preserve">Цифровые технологии в дизайне. История, теория, практика : учебник и практикум для среднего профессионального образования / А. Н. Лаврентьев [и др.] ; под редакцией А. Н. Лаврентьева. — 2-е изд., испр. и доп. — Москва : Издательство Юрайт, 2023. — 208 с. — (Профессиональное образование). — ISBN 978-5-534-11512-3. — Текст : электронный // Образовательная платформа Юрайт [сайт]. — URL: https://urait.ru/bcode/518452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7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rtl w:val="0"/>
        </w:rPr>
        <w:t xml:space="preserve">Шокорова, Л. В.  Дизайн-проектирование: стилизация : учебное пособие для среднего профессионального образования / Л. В. Шокорова. — 2-е изд., перераб. и доп. — Москва : Издательство Юрайт, 2023. — 74 с. — (Профессиональное образование). — ISBN 978-5-534-10584-1. — Текст : электронный // Образовательная платформа Юрайт [сайт]. — URL: https://urait.ru/bcode/517951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ff"/>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27D">
      <w:pPr>
        <w:spacing w:line="276" w:lineRule="auto"/>
        <w:ind w:firstLine="709"/>
        <w:jc w:val="both"/>
        <w:rPr>
          <w:rFonts w:ascii="Times New Roman" w:cs="Times New Roman" w:eastAsia="Times New Roman" w:hAnsi="Times New Roman"/>
          <w:b w:val="1"/>
          <w:color w:val="0000ff"/>
          <w:highlight w:val="white"/>
          <w:u w:val="single"/>
        </w:rPr>
      </w:pPr>
      <w:r w:rsidDel="00000000" w:rsidR="00000000" w:rsidRPr="00000000">
        <w:rPr>
          <w:rFonts w:ascii="Times New Roman" w:cs="Times New Roman" w:eastAsia="Times New Roman" w:hAnsi="Times New Roman"/>
          <w:b w:val="1"/>
          <w:highlight w:val="white"/>
          <w:rtl w:val="0"/>
        </w:rPr>
        <w:t xml:space="preserve">3.2.2. Дополнительные источники</w:t>
      </w:r>
      <w:r w:rsidDel="00000000" w:rsidR="00000000" w:rsidRPr="00000000">
        <w:rPr>
          <w:rtl w:val="0"/>
        </w:rPr>
      </w:r>
    </w:p>
    <w:p w:rsidR="00000000" w:rsidDel="00000000" w:rsidP="00000000" w:rsidRDefault="00000000" w:rsidRPr="00000000" w14:paraId="0000027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Литвина, Т. В.  Дизайн новых медиа : учебник для вузов / Т. В. Литвина. — 2-е изд., испр. и доп. — Москва : Издательство Юрайт, 2023. — 181 с. — (Высшее образование). — ISBN 978-5-534-10964-1. — Текст : электронный // Образовательная платформа Юрайт [сайт]. — URL: https://urait.ru/bcode/515503 (дата обращения: 13.12.2022).</w:t>
      </w:r>
    </w:p>
    <w:p w:rsidR="00000000" w:rsidDel="00000000" w:rsidP="00000000" w:rsidRDefault="00000000" w:rsidRPr="00000000" w14:paraId="0000027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Шокорова, Л. В.  Дизайн-проектирование: стилизация : учебное пособие для среднего профессионального образования / Л. В. Шокорова. — 2-е изд., перераб. и доп. — Москва : Издательство Юрайт, 2023. — 74 с. — (Профессиональное образование). — ISBN 978-5-534-10584-1. — Текст : электронный // Образовательная платформа Юрайт [сайт]. — URL: https://urait.ru/bcode/517951 (дата обращения: 13.12.2022).</w:t>
      </w:r>
    </w:p>
    <w:p w:rsidR="00000000" w:rsidDel="00000000" w:rsidP="00000000" w:rsidRDefault="00000000" w:rsidRPr="00000000" w14:paraId="0000028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Основы дизайна и композиции: современные концепции : учебное пособие для среднего профессионального образования / Е. Э. Павловская [и др.] ; ответственный редактор Е. Э. Павловская. — 2-е изд., перераб. и доп. — Москва : Издательство Юрайт, 2021. — 119 с. — (Профессиональное образование). — ISBN 978-5-534-11671-7.</w:t>
      </w:r>
    </w:p>
    <w:p w:rsidR="00000000" w:rsidDel="00000000" w:rsidP="00000000" w:rsidRDefault="00000000" w:rsidRPr="00000000" w14:paraId="0000028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Королькова, Александра. Живая типографика / Александра Королькова. - Изд. 4-е, испр. - Москва : Index Market, 2012. - 219, [4] с. : ил., цв. ил.; 23 см + [1] отд. л. цв. ил., сложенный в 8 стр.; ISBN 978-5-9901107-8-6/</w:t>
      </w:r>
    </w:p>
    <w:p w:rsidR="00000000" w:rsidDel="00000000" w:rsidP="00000000" w:rsidRDefault="00000000" w:rsidRPr="00000000" w14:paraId="0000028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Тонкости визуального дизайна для профессионалов [Текст] : [16+] / Конни Маламед ; [переводчик А. Мороз]. - Санкт-Петербург [и др.] : Питер, 2018. - 336 с. : ил., табл., цв. ил.; 21x26 см. - (Серия "Современный дизайн").; ISBN 978-5-496-03225-4.</w:t>
      </w:r>
    </w:p>
    <w:p w:rsidR="00000000" w:rsidDel="00000000" w:rsidP="00000000" w:rsidRDefault="00000000" w:rsidRPr="00000000" w14:paraId="0000028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Гордон, Юрий. Книга про буквы / Юрий Гордон. Манн, Иванов и Фербер, 2022 г. - 264 с. : ил.; 25 см.; ISBN 978-5-00146-972-8.</w:t>
      </w:r>
    </w:p>
    <w:p w:rsidR="00000000" w:rsidDel="00000000" w:rsidP="00000000" w:rsidRDefault="00000000" w:rsidRPr="00000000" w14:paraId="0000028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1134"/>
        </w:tabs>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Эйсман Л. Рекер К.</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История пантона. XX век в цвете / Эйсман, Л., Рекер, К. – Изд. </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Эксмо, 2020. – 192 с; ISBN 978-5-04-097123-7.</w:t>
      </w:r>
    </w:p>
    <w:p w:rsidR="00000000" w:rsidDel="00000000" w:rsidP="00000000" w:rsidRDefault="00000000" w:rsidRPr="00000000" w14:paraId="0000028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1134"/>
        </w:tabs>
        <w:spacing w:after="0" w:before="0" w:line="276" w:lineRule="auto"/>
        <w:ind w:left="0" w:right="0" w:firstLine="705"/>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Дизайн и цвет : практикум : реальное руководство по использованию цвета в графическом дизайне / Шон Адамс, Терри Ли Стоун ; [пер. с английского Алексея Мороза под редакцией Владимира Измайлова]. - Москва : КоЛибри : Азбука-Аттикус, 2020. - 239 с. : ил.; ISBN 978-5-389-15067-6.</w:t>
      </w:r>
    </w:p>
    <w:p w:rsidR="00000000" w:rsidDel="00000000" w:rsidP="00000000" w:rsidRDefault="00000000" w:rsidRPr="00000000" w14:paraId="0000028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1134"/>
        </w:tabs>
        <w:spacing w:after="0" w:before="0" w:line="276" w:lineRule="auto"/>
        <w:ind w:left="0" w:right="0" w:firstLine="705"/>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Петелин, А.Ю. ЗD-моделирование в SketchUp 2015 - от простого к сложному : самоучитель / А.Ю. Петелин. - Москва : ДМК Пресс, 2015. - 370 с. - ISBN 978-5-97060-290-4.</w:t>
      </w:r>
    </w:p>
    <w:p w:rsidR="00000000" w:rsidDel="00000000" w:rsidP="00000000" w:rsidRDefault="00000000" w:rsidRPr="00000000" w14:paraId="00000287">
      <w:pPr>
        <w:spacing w:after="200" w:line="276" w:lineRule="auto"/>
        <w:rPr>
          <w:rFonts w:ascii="Times New Roman" w:cs="Times New Roman" w:eastAsia="Times New Roman" w:hAnsi="Times New Roman"/>
          <w:color w:val="0000ff"/>
          <w:u w:val="single"/>
        </w:rPr>
      </w:pPr>
      <w:r w:rsidDel="00000000" w:rsidR="00000000" w:rsidRPr="00000000">
        <w:rPr>
          <w:rtl w:val="0"/>
        </w:rPr>
      </w:r>
    </w:p>
    <w:p w:rsidR="00000000" w:rsidDel="00000000" w:rsidP="00000000" w:rsidRDefault="00000000" w:rsidRPr="00000000" w14:paraId="0000028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center"/>
        <w:rPr>
          <w:rFonts w:ascii="Times New Roman" w:cs="Times New Roman" w:eastAsia="Times New Roman" w:hAnsi="Times New Roman"/>
          <w:b w:val="1"/>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smallCaps w:val="0"/>
          <w:strike w:val="0"/>
          <w:color w:val="000000"/>
          <w:sz w:val="24"/>
          <w:szCs w:val="24"/>
          <w:u w:val="none"/>
          <w:shd w:fill="auto" w:val="clear"/>
          <w:vertAlign w:val="baseline"/>
          <w:rtl w:val="0"/>
        </w:rPr>
        <w:t xml:space="preserve">КОНТРОЛЬ И ОЦЕНКА РЕЗУЛЬТАТОВ ОСВОЕНИЯ ПРОФЕССИОНАЛЬНОГО МОДУЛЯ</w:t>
      </w:r>
    </w:p>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7"/>
        <w:tblW w:w="9335.0" w:type="dxa"/>
        <w:jc w:val="left"/>
        <w:tblLayout w:type="fixed"/>
        <w:tblLook w:val="0400"/>
      </w:tblPr>
      <w:tblGrid>
        <w:gridCol w:w="3187"/>
        <w:gridCol w:w="3816"/>
        <w:gridCol w:w="2332"/>
        <w:tblGridChange w:id="0">
          <w:tblGrid>
            <w:gridCol w:w="3187"/>
            <w:gridCol w:w="3816"/>
            <w:gridCol w:w="2332"/>
          </w:tblGrid>
        </w:tblGridChange>
      </w:tblGrid>
      <w:tr>
        <w:trPr>
          <w:cantSplit w:val="0"/>
          <w:tblHeader w:val="0"/>
        </w:trPr>
        <w:tc>
          <w:tcPr>
            <w:tcBorders>
              <w:top w:color="000000" w:space="0" w:sz="8" w:val="single"/>
              <w:left w:color="000000" w:space="0" w:sz="8" w:val="single"/>
              <w:bottom w:color="000000" w:space="0" w:sz="4" w:val="single"/>
              <w:right w:color="000000" w:space="0" w:sz="8" w:val="single"/>
            </w:tcBorders>
            <w:tcMar>
              <w:top w:w="0.0" w:type="dxa"/>
              <w:left w:w="108.0" w:type="dxa"/>
              <w:bottom w:w="0.0" w:type="dxa"/>
              <w:right w:w="108.0" w:type="dxa"/>
            </w:tcMar>
          </w:tcPr>
          <w:p w:rsidR="00000000" w:rsidDel="00000000" w:rsidP="00000000" w:rsidRDefault="00000000" w:rsidRPr="00000000" w14:paraId="0000028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2"/>
                <w:szCs w:val="22"/>
                <w:rtl w:val="0"/>
              </w:rPr>
              <w:t xml:space="preserve">Код и наименование профессиональных и общих компетенций, формируемых в рамках модуля</w:t>
            </w:r>
            <w:r w:rsidDel="00000000" w:rsidR="00000000" w:rsidRPr="00000000">
              <w:rPr>
                <w:rtl w:val="0"/>
              </w:rPr>
            </w:r>
          </w:p>
        </w:tc>
        <w:tc>
          <w:tcPr>
            <w:tcBorders>
              <w:top w:color="000000" w:space="0" w:sz="8" w:val="single"/>
              <w:left w:color="000000" w:space="0" w:sz="0" w:val="nil"/>
              <w:bottom w:color="000000" w:space="0" w:sz="4" w:val="single"/>
              <w:right w:color="000000" w:space="0" w:sz="8" w:val="single"/>
            </w:tcBorders>
            <w:tcMar>
              <w:top w:w="0.0" w:type="dxa"/>
              <w:left w:w="108.0" w:type="dxa"/>
              <w:bottom w:w="0.0" w:type="dxa"/>
              <w:right w:w="108.0" w:type="dxa"/>
            </w:tcMar>
          </w:tcPr>
          <w:p w:rsidR="00000000" w:rsidDel="00000000" w:rsidP="00000000" w:rsidRDefault="00000000" w:rsidRPr="00000000" w14:paraId="0000028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2"/>
                <w:szCs w:val="22"/>
                <w:rtl w:val="0"/>
              </w:rPr>
              <w:t xml:space="preserve">Критерии оценки</w:t>
            </w:r>
            <w:r w:rsidDel="00000000" w:rsidR="00000000" w:rsidRPr="00000000">
              <w:rPr>
                <w:rtl w:val="0"/>
              </w:rPr>
            </w:r>
          </w:p>
        </w:tc>
        <w:tc>
          <w:tcPr>
            <w:tcBorders>
              <w:top w:color="000000" w:space="0" w:sz="8" w:val="single"/>
              <w:left w:color="000000" w:space="0" w:sz="0" w:val="nil"/>
              <w:bottom w:color="000000" w:space="0" w:sz="4" w:val="single"/>
              <w:right w:color="000000" w:space="0" w:sz="8" w:val="single"/>
            </w:tcBorders>
            <w:tcMar>
              <w:top w:w="0.0" w:type="dxa"/>
              <w:left w:w="108.0" w:type="dxa"/>
              <w:bottom w:w="0.0" w:type="dxa"/>
              <w:right w:w="108.0" w:type="dxa"/>
            </w:tcMar>
          </w:tcPr>
          <w:p w:rsidR="00000000" w:rsidDel="00000000" w:rsidP="00000000" w:rsidRDefault="00000000" w:rsidRPr="00000000" w14:paraId="0000028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2"/>
                <w:szCs w:val="22"/>
                <w:rtl w:val="0"/>
              </w:rPr>
              <w:t xml:space="preserve">Методы оценки</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8D">
            <w:pPr>
              <w:pBdr>
                <w:top w:space="0" w:sz="0" w:val="nil"/>
                <w:left w:space="0" w:sz="0" w:val="nil"/>
                <w:bottom w:space="0" w:sz="0" w:val="nil"/>
                <w:right w:space="0" w:sz="0" w:val="nil"/>
                <w:between w:space="0" w:sz="0" w:val="nil"/>
              </w:pBdr>
              <w:ind w:left="142" w:right="22"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ПК Х.1 Разрабатывать и создавать дизайн-макеты для эффективной визуальной коммуникации</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8E">
            <w:pPr>
              <w:ind w:left="142" w:right="22"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Демонстрирует умения создавать и редактировать цифровые изображения, выполнять типовые действия с объектами</w:t>
            </w:r>
          </w:p>
          <w:p w:rsidR="00000000" w:rsidDel="00000000" w:rsidP="00000000" w:rsidRDefault="00000000" w:rsidRPr="00000000" w14:paraId="0000028F">
            <w:pPr>
              <w:ind w:left="142" w:right="22"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0">
            <w:pPr>
              <w:pBdr>
                <w:top w:space="0" w:sz="0" w:val="nil"/>
                <w:left w:space="0" w:sz="0" w:val="nil"/>
                <w:bottom w:space="0" w:sz="0" w:val="nil"/>
                <w:right w:space="0" w:sz="0" w:val="nil"/>
                <w:between w:space="0" w:sz="0" w:val="nil"/>
              </w:pBdr>
              <w:ind w:left="142" w:right="22"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Демонстрирует</w:t>
            </w:r>
            <w:r w:rsidDel="00000000" w:rsidR="00000000" w:rsidRPr="00000000">
              <w:rPr>
                <w:rFonts w:ascii="Times New Roman" w:cs="Times New Roman" w:eastAsia="Times New Roman" w:hAnsi="Times New Roman"/>
                <w:b w:val="1"/>
                <w:color w:val="000000"/>
                <w:rtl w:val="0"/>
              </w:rPr>
              <w:t xml:space="preserve"> </w:t>
            </w:r>
            <w:r w:rsidDel="00000000" w:rsidR="00000000" w:rsidRPr="00000000">
              <w:rPr>
                <w:rFonts w:ascii="Times New Roman" w:cs="Times New Roman" w:eastAsia="Times New Roman" w:hAnsi="Times New Roman"/>
                <w:color w:val="000000"/>
                <w:rtl w:val="0"/>
              </w:rPr>
              <w:t xml:space="preserve">знание</w:t>
            </w:r>
            <w:r w:rsidDel="00000000" w:rsidR="00000000" w:rsidRPr="00000000">
              <w:rPr>
                <w:rFonts w:ascii="Times New Roman" w:cs="Times New Roman" w:eastAsia="Times New Roman" w:hAnsi="Times New Roman"/>
                <w:b w:val="1"/>
                <w:color w:val="000000"/>
                <w:rtl w:val="0"/>
              </w:rPr>
              <w:t xml:space="preserve"> </w:t>
            </w:r>
            <w:r w:rsidDel="00000000" w:rsidR="00000000" w:rsidRPr="00000000">
              <w:rPr>
                <w:rFonts w:ascii="Times New Roman" w:cs="Times New Roman" w:eastAsia="Times New Roman" w:hAnsi="Times New Roman"/>
                <w:color w:val="000000"/>
                <w:rtl w:val="0"/>
              </w:rPr>
              <w:t xml:space="preserve">основных понятий коммуникационного дизайна;</w:t>
            </w:r>
            <w:r w:rsidDel="00000000" w:rsidR="00000000" w:rsidRPr="00000000">
              <w:rPr>
                <w:rFonts w:ascii="Times New Roman" w:cs="Times New Roman" w:eastAsia="Times New Roman" w:hAnsi="Times New Roman"/>
                <w:b w:val="1"/>
                <w:color w:val="000000"/>
                <w:rtl w:val="0"/>
              </w:rPr>
              <w:t xml:space="preserve"> </w:t>
            </w:r>
            <w:r w:rsidDel="00000000" w:rsidR="00000000" w:rsidRPr="00000000">
              <w:rPr>
                <w:rFonts w:ascii="Times New Roman" w:cs="Times New Roman" w:eastAsia="Times New Roman" w:hAnsi="Times New Roman"/>
                <w:color w:val="000000"/>
                <w:rtl w:val="0"/>
              </w:rPr>
              <w:t xml:space="preserve">основы проектирования объектов коммуникационного дизайна.</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91">
            <w:pPr>
              <w:pBdr>
                <w:top w:space="0" w:sz="0" w:val="nil"/>
                <w:left w:space="0" w:sz="0" w:val="nil"/>
                <w:bottom w:space="0" w:sz="0" w:val="nil"/>
                <w:right w:space="0" w:sz="0" w:val="nil"/>
                <w:between w:space="0" w:sz="0" w:val="nil"/>
              </w:pBdr>
              <w:ind w:left="106" w:right="22" w:firstLine="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Результаты выполнения практических работ, наблюдение, экспертная оценка</w:t>
            </w:r>
          </w:p>
          <w:p w:rsidR="00000000" w:rsidDel="00000000" w:rsidP="00000000" w:rsidRDefault="00000000" w:rsidRPr="00000000" w14:paraId="00000292">
            <w:pPr>
              <w:pBdr>
                <w:top w:space="0" w:sz="0" w:val="nil"/>
                <w:left w:space="0" w:sz="0" w:val="nil"/>
                <w:bottom w:space="0" w:sz="0" w:val="nil"/>
                <w:right w:space="0" w:sz="0" w:val="nil"/>
                <w:between w:space="0" w:sz="0" w:val="nil"/>
              </w:pBdr>
              <w:ind w:left="106" w:right="22" w:firstLine="0"/>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293">
            <w:pPr>
              <w:pBdr>
                <w:top w:space="0" w:sz="0" w:val="nil"/>
                <w:left w:space="0" w:sz="0" w:val="nil"/>
                <w:bottom w:space="0" w:sz="0" w:val="nil"/>
                <w:right w:space="0" w:sz="0" w:val="nil"/>
                <w:between w:space="0" w:sz="0" w:val="nil"/>
              </w:pBdr>
              <w:ind w:left="106" w:right="22" w:firstLine="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Тестирование, опрос, результаты выполнения практических заданий, упражнений.</w:t>
            </w:r>
          </w:p>
        </w:tc>
      </w:tr>
      <w:tr>
        <w:trPr>
          <w:cantSplit w:val="0"/>
          <w:trHeight w:val="1832"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94">
            <w:pPr>
              <w:pBdr>
                <w:top w:space="0" w:sz="0" w:val="nil"/>
                <w:left w:space="0" w:sz="0" w:val="nil"/>
                <w:bottom w:space="0" w:sz="0" w:val="nil"/>
                <w:right w:space="0" w:sz="0" w:val="nil"/>
                <w:between w:space="0" w:sz="0" w:val="nil"/>
              </w:pBdr>
              <w:ind w:left="142" w:right="22"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ПК Х.2 </w:t>
            </w:r>
            <w:r w:rsidDel="00000000" w:rsidR="00000000" w:rsidRPr="00000000">
              <w:rPr>
                <w:rFonts w:ascii="Times New Roman" w:cs="Times New Roman" w:eastAsia="Times New Roman" w:hAnsi="Times New Roman"/>
                <w:color w:val="000000"/>
                <w:highlight w:val="white"/>
                <w:rtl w:val="0"/>
              </w:rPr>
              <w:t xml:space="preserve">Разрабатывать системы эффективного взаимодействия пользователя с медиа-продуктом и ПК</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95">
            <w:pPr>
              <w:ind w:left="142" w:right="93" w:firstLine="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color w:val="000000"/>
                <w:rtl w:val="0"/>
              </w:rPr>
              <w:t xml:space="preserve">Демонстрирует</w:t>
            </w:r>
            <w:r w:rsidDel="00000000" w:rsidR="00000000" w:rsidRPr="00000000">
              <w:rPr>
                <w:rFonts w:ascii="Times New Roman" w:cs="Times New Roman" w:eastAsia="Times New Roman" w:hAnsi="Times New Roman"/>
                <w:b w:val="1"/>
                <w:color w:val="000000"/>
                <w:rtl w:val="0"/>
              </w:rPr>
              <w:t xml:space="preserve"> </w:t>
            </w:r>
            <w:r w:rsidDel="00000000" w:rsidR="00000000" w:rsidRPr="00000000">
              <w:rPr>
                <w:rFonts w:ascii="Times New Roman" w:cs="Times New Roman" w:eastAsia="Times New Roman" w:hAnsi="Times New Roman"/>
                <w:color w:val="000000"/>
                <w:rtl w:val="0"/>
              </w:rPr>
              <w:t xml:space="preserve">умения</w:t>
            </w:r>
            <w:r w:rsidDel="00000000" w:rsidR="00000000" w:rsidRPr="00000000">
              <w:rPr>
                <w:rFonts w:ascii="Times New Roman" w:cs="Times New Roman" w:eastAsia="Times New Roman" w:hAnsi="Times New Roman"/>
                <w:b w:val="1"/>
                <w:color w:val="000000"/>
                <w:rtl w:val="0"/>
              </w:rPr>
              <w:t xml:space="preserve"> </w:t>
            </w:r>
            <w:r w:rsidDel="00000000" w:rsidR="00000000" w:rsidRPr="00000000">
              <w:rPr>
                <w:rFonts w:ascii="Times New Roman" w:cs="Times New Roman" w:eastAsia="Times New Roman" w:hAnsi="Times New Roman"/>
                <w:color w:val="000000"/>
                <w:rtl w:val="0"/>
              </w:rPr>
              <w:t xml:space="preserve">создавать взаимодействие цифровых изображений, выполнять типовые действия с объектами</w:t>
            </w:r>
            <w:r w:rsidDel="00000000" w:rsidR="00000000" w:rsidRPr="00000000">
              <w:rPr>
                <w:rFonts w:ascii="Times New Roman" w:cs="Times New Roman" w:eastAsia="Times New Roman" w:hAnsi="Times New Roman"/>
                <w:b w:val="1"/>
                <w:color w:val="000000"/>
                <w:rtl w:val="0"/>
              </w:rPr>
              <w:t xml:space="preserve">.</w:t>
            </w:r>
          </w:p>
          <w:p w:rsidR="00000000" w:rsidDel="00000000" w:rsidP="00000000" w:rsidRDefault="00000000" w:rsidRPr="00000000" w14:paraId="00000296">
            <w:pPr>
              <w:ind w:left="142" w:right="93" w:firstLine="0"/>
              <w:jc w:val="both"/>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297">
            <w:pPr>
              <w:ind w:left="142" w:right="93" w:firstLine="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color w:val="000000"/>
                <w:rtl w:val="0"/>
              </w:rPr>
              <w:t xml:space="preserve">Демонстрирует</w:t>
            </w:r>
            <w:r w:rsidDel="00000000" w:rsidR="00000000" w:rsidRPr="00000000">
              <w:rPr>
                <w:rFonts w:ascii="Times New Roman" w:cs="Times New Roman" w:eastAsia="Times New Roman" w:hAnsi="Times New Roman"/>
                <w:b w:val="1"/>
                <w:color w:val="000000"/>
                <w:rtl w:val="0"/>
              </w:rPr>
              <w:t xml:space="preserve"> </w:t>
            </w:r>
            <w:r w:rsidDel="00000000" w:rsidR="00000000" w:rsidRPr="00000000">
              <w:rPr>
                <w:rFonts w:ascii="Times New Roman" w:cs="Times New Roman" w:eastAsia="Times New Roman" w:hAnsi="Times New Roman"/>
                <w:color w:val="000000"/>
                <w:rtl w:val="0"/>
              </w:rPr>
              <w:t xml:space="preserve">знание</w:t>
            </w:r>
            <w:r w:rsidDel="00000000" w:rsidR="00000000" w:rsidRPr="00000000">
              <w:rPr>
                <w:rFonts w:ascii="Times New Roman" w:cs="Times New Roman" w:eastAsia="Times New Roman" w:hAnsi="Times New Roman"/>
                <w:b w:val="1"/>
                <w:color w:val="000000"/>
                <w:rtl w:val="0"/>
              </w:rPr>
              <w:t xml:space="preserve"> </w:t>
            </w:r>
            <w:r w:rsidDel="00000000" w:rsidR="00000000" w:rsidRPr="00000000">
              <w:rPr>
                <w:rFonts w:ascii="Times New Roman" w:cs="Times New Roman" w:eastAsia="Times New Roman" w:hAnsi="Times New Roman"/>
                <w:color w:val="000000"/>
                <w:rtl w:val="0"/>
              </w:rPr>
              <w:t xml:space="preserve">эффективных способов взаимодействия объектов дизайна в графических программах</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98">
            <w:pPr>
              <w:pBdr>
                <w:top w:space="0" w:sz="0" w:val="nil"/>
                <w:left w:space="0" w:sz="0" w:val="nil"/>
                <w:bottom w:space="0" w:sz="0" w:val="nil"/>
                <w:right w:space="0" w:sz="0" w:val="nil"/>
                <w:between w:space="0" w:sz="0" w:val="nil"/>
              </w:pBdr>
              <w:ind w:left="106" w:right="22" w:firstLine="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Результаты выполнения практических работ, наблюдение, экспертная оценка</w:t>
            </w:r>
          </w:p>
          <w:p w:rsidR="00000000" w:rsidDel="00000000" w:rsidP="00000000" w:rsidRDefault="00000000" w:rsidRPr="00000000" w14:paraId="00000299">
            <w:pPr>
              <w:pBdr>
                <w:top w:space="0" w:sz="0" w:val="nil"/>
                <w:left w:space="0" w:sz="0" w:val="nil"/>
                <w:bottom w:space="0" w:sz="0" w:val="nil"/>
                <w:right w:space="0" w:sz="0" w:val="nil"/>
                <w:between w:space="0" w:sz="0" w:val="nil"/>
              </w:pBdr>
              <w:ind w:left="106" w:right="22" w:firstLine="0"/>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29A">
            <w:pPr>
              <w:pBdr>
                <w:top w:space="0" w:sz="0" w:val="nil"/>
                <w:left w:space="0" w:sz="0" w:val="nil"/>
                <w:bottom w:space="0" w:sz="0" w:val="nil"/>
                <w:right w:space="0" w:sz="0" w:val="nil"/>
                <w:between w:space="0" w:sz="0" w:val="nil"/>
              </w:pBdr>
              <w:ind w:left="106" w:right="22" w:firstLine="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Тестирование, опрос, результаты выполнения практических заданий, упражнений.</w:t>
            </w:r>
          </w:p>
        </w:tc>
      </w:tr>
      <w:tr>
        <w:trPr>
          <w:cantSplit w:val="0"/>
          <w:trHeight w:val="688"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9B">
            <w:pPr>
              <w:pBdr>
                <w:top w:space="0" w:sz="0" w:val="nil"/>
                <w:left w:space="0" w:sz="0" w:val="nil"/>
                <w:bottom w:space="0" w:sz="0" w:val="nil"/>
                <w:right w:space="0" w:sz="0" w:val="nil"/>
                <w:between w:space="0" w:sz="0" w:val="nil"/>
              </w:pBdr>
              <w:ind w:left="142" w:right="22"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ПК Х.3 </w:t>
            </w:r>
            <w:r w:rsidDel="00000000" w:rsidR="00000000" w:rsidRPr="00000000">
              <w:rPr>
                <w:rFonts w:ascii="Times New Roman" w:cs="Times New Roman" w:eastAsia="Times New Roman" w:hAnsi="Times New Roman"/>
                <w:color w:val="000000"/>
                <w:highlight w:val="white"/>
                <w:rtl w:val="0"/>
              </w:rPr>
              <w:t xml:space="preserve">Разрабатывать графический интерфейс на основе визуальных символов и системы взаимодействия</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9C">
            <w:pPr>
              <w:ind w:left="142" w:right="93" w:firstLine="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color w:val="000000"/>
                <w:rtl w:val="0"/>
              </w:rPr>
              <w:t xml:space="preserve">Демонстрирует</w:t>
            </w:r>
            <w:r w:rsidDel="00000000" w:rsidR="00000000" w:rsidRPr="00000000">
              <w:rPr>
                <w:rFonts w:ascii="Times New Roman" w:cs="Times New Roman" w:eastAsia="Times New Roman" w:hAnsi="Times New Roman"/>
                <w:b w:val="1"/>
                <w:color w:val="000000"/>
                <w:rtl w:val="0"/>
              </w:rPr>
              <w:t xml:space="preserve"> </w:t>
            </w:r>
            <w:r w:rsidDel="00000000" w:rsidR="00000000" w:rsidRPr="00000000">
              <w:rPr>
                <w:rFonts w:ascii="Times New Roman" w:cs="Times New Roman" w:eastAsia="Times New Roman" w:hAnsi="Times New Roman"/>
                <w:color w:val="000000"/>
                <w:rtl w:val="0"/>
              </w:rPr>
              <w:t xml:space="preserve">умения</w:t>
            </w:r>
            <w:r w:rsidDel="00000000" w:rsidR="00000000" w:rsidRPr="00000000">
              <w:rPr>
                <w:rFonts w:ascii="Times New Roman" w:cs="Times New Roman" w:eastAsia="Times New Roman" w:hAnsi="Times New Roman"/>
                <w:b w:val="1"/>
                <w:color w:val="000000"/>
                <w:rtl w:val="0"/>
              </w:rPr>
              <w:t xml:space="preserve"> </w:t>
            </w:r>
            <w:r w:rsidDel="00000000" w:rsidR="00000000" w:rsidRPr="00000000">
              <w:rPr>
                <w:rFonts w:ascii="Times New Roman" w:cs="Times New Roman" w:eastAsia="Times New Roman" w:hAnsi="Times New Roman"/>
                <w:color w:val="000000"/>
                <w:rtl w:val="0"/>
              </w:rPr>
              <w:t xml:space="preserve">создавать и редактировать цифровые изображения, выполнять типовые действия с объектами.</w:t>
            </w:r>
            <w:r w:rsidDel="00000000" w:rsidR="00000000" w:rsidRPr="00000000">
              <w:rPr>
                <w:rtl w:val="0"/>
              </w:rPr>
            </w:r>
          </w:p>
          <w:p w:rsidR="00000000" w:rsidDel="00000000" w:rsidP="00000000" w:rsidRDefault="00000000" w:rsidRPr="00000000" w14:paraId="0000029D">
            <w:pPr>
              <w:ind w:left="142" w:right="93" w:firstLine="0"/>
              <w:jc w:val="both"/>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29E">
            <w:pPr>
              <w:ind w:left="142" w:right="93" w:firstLine="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color w:val="000000"/>
                <w:rtl w:val="0"/>
              </w:rPr>
              <w:t xml:space="preserve">Демонстрирует</w:t>
            </w:r>
            <w:r w:rsidDel="00000000" w:rsidR="00000000" w:rsidRPr="00000000">
              <w:rPr>
                <w:rFonts w:ascii="Times New Roman" w:cs="Times New Roman" w:eastAsia="Times New Roman" w:hAnsi="Times New Roman"/>
                <w:b w:val="1"/>
                <w:color w:val="000000"/>
                <w:rtl w:val="0"/>
              </w:rPr>
              <w:t xml:space="preserve"> </w:t>
            </w:r>
            <w:r w:rsidDel="00000000" w:rsidR="00000000" w:rsidRPr="00000000">
              <w:rPr>
                <w:rFonts w:ascii="Times New Roman" w:cs="Times New Roman" w:eastAsia="Times New Roman" w:hAnsi="Times New Roman"/>
                <w:color w:val="000000"/>
                <w:rtl w:val="0"/>
              </w:rPr>
              <w:t xml:space="preserve">знание</w:t>
            </w:r>
            <w:r w:rsidDel="00000000" w:rsidR="00000000" w:rsidRPr="00000000">
              <w:rPr>
                <w:rFonts w:ascii="Times New Roman" w:cs="Times New Roman" w:eastAsia="Times New Roman" w:hAnsi="Times New Roman"/>
                <w:b w:val="1"/>
                <w:color w:val="000000"/>
                <w:rtl w:val="0"/>
              </w:rPr>
              <w:t xml:space="preserve"> </w:t>
            </w:r>
            <w:r w:rsidDel="00000000" w:rsidR="00000000" w:rsidRPr="00000000">
              <w:rPr>
                <w:rFonts w:ascii="Times New Roman" w:cs="Times New Roman" w:eastAsia="Times New Roman" w:hAnsi="Times New Roman"/>
                <w:color w:val="000000"/>
                <w:rtl w:val="0"/>
              </w:rPr>
              <w:t xml:space="preserve">основ проектирования объектов дизайна в графических программах</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9F">
            <w:pPr>
              <w:pBdr>
                <w:top w:space="0" w:sz="0" w:val="nil"/>
                <w:left w:space="0" w:sz="0" w:val="nil"/>
                <w:bottom w:space="0" w:sz="0" w:val="nil"/>
                <w:right w:space="0" w:sz="0" w:val="nil"/>
                <w:between w:space="0" w:sz="0" w:val="nil"/>
              </w:pBdr>
              <w:ind w:left="106" w:right="22" w:firstLine="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Результаты выполнения практических работ, наблюдение, экспертная оценка</w:t>
            </w:r>
          </w:p>
          <w:p w:rsidR="00000000" w:rsidDel="00000000" w:rsidP="00000000" w:rsidRDefault="00000000" w:rsidRPr="00000000" w14:paraId="000002A0">
            <w:pPr>
              <w:pBdr>
                <w:top w:space="0" w:sz="0" w:val="nil"/>
                <w:left w:space="0" w:sz="0" w:val="nil"/>
                <w:bottom w:space="0" w:sz="0" w:val="nil"/>
                <w:right w:space="0" w:sz="0" w:val="nil"/>
                <w:between w:space="0" w:sz="0" w:val="nil"/>
              </w:pBdr>
              <w:ind w:left="106" w:right="22" w:firstLine="0"/>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2A1">
            <w:pPr>
              <w:pBdr>
                <w:top w:space="0" w:sz="0" w:val="nil"/>
                <w:left w:space="0" w:sz="0" w:val="nil"/>
                <w:bottom w:space="0" w:sz="0" w:val="nil"/>
                <w:right w:space="0" w:sz="0" w:val="nil"/>
                <w:between w:space="0" w:sz="0" w:val="nil"/>
              </w:pBdr>
              <w:ind w:left="106" w:right="22" w:firstLine="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Тестирование, опрос, результаты выполнения практических заданий, упражнений.</w:t>
            </w:r>
          </w:p>
        </w:tc>
      </w:tr>
      <w:tr>
        <w:trPr>
          <w:cantSplit w:val="0"/>
          <w:trHeight w:val="711"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A2">
            <w:pPr>
              <w:pBdr>
                <w:top w:space="0" w:sz="0" w:val="nil"/>
                <w:left w:space="0" w:sz="0" w:val="nil"/>
                <w:bottom w:space="0" w:sz="0" w:val="nil"/>
                <w:right w:space="0" w:sz="0" w:val="nil"/>
                <w:between w:space="0" w:sz="0" w:val="nil"/>
              </w:pBdr>
              <w:ind w:left="142" w:right="22"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ПК Х.4 Разрабатывать 3D-графику для объектов визуальной информации, идентификации и коммуникации</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A3">
            <w:pPr>
              <w:ind w:left="1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Демонстрирует</w:t>
            </w:r>
            <w:r w:rsidDel="00000000" w:rsidR="00000000" w:rsidRPr="00000000">
              <w:rPr>
                <w:rFonts w:ascii="Times New Roman" w:cs="Times New Roman" w:eastAsia="Times New Roman" w:hAnsi="Times New Roman"/>
                <w:b w:val="1"/>
                <w:color w:val="000000"/>
                <w:rtl w:val="0"/>
              </w:rPr>
              <w:t xml:space="preserve"> </w:t>
            </w:r>
            <w:r w:rsidDel="00000000" w:rsidR="00000000" w:rsidRPr="00000000">
              <w:rPr>
                <w:rFonts w:ascii="Times New Roman" w:cs="Times New Roman" w:eastAsia="Times New Roman" w:hAnsi="Times New Roman"/>
                <w:color w:val="000000"/>
                <w:rtl w:val="0"/>
              </w:rPr>
              <w:t xml:space="preserve">умения</w:t>
            </w:r>
            <w:r w:rsidDel="00000000" w:rsidR="00000000" w:rsidRPr="00000000">
              <w:rPr>
                <w:rFonts w:ascii="Times New Roman" w:cs="Times New Roman" w:eastAsia="Times New Roman" w:hAnsi="Times New Roman"/>
                <w:b w:val="1"/>
                <w:color w:val="000000"/>
                <w:rtl w:val="0"/>
              </w:rPr>
              <w:t xml:space="preserve"> </w:t>
            </w:r>
            <w:r w:rsidDel="00000000" w:rsidR="00000000" w:rsidRPr="00000000">
              <w:rPr>
                <w:rFonts w:ascii="Times New Roman" w:cs="Times New Roman" w:eastAsia="Times New Roman" w:hAnsi="Times New Roman"/>
                <w:color w:val="000000"/>
                <w:rtl w:val="0"/>
              </w:rPr>
              <w:t xml:space="preserve">создавать и редактировать трехмерные графические изображения, выполнять типовые действия с объектами.</w:t>
            </w:r>
            <w:r w:rsidDel="00000000" w:rsidR="00000000" w:rsidRPr="00000000">
              <w:rPr>
                <w:rtl w:val="0"/>
              </w:rPr>
            </w:r>
          </w:p>
          <w:p w:rsidR="00000000" w:rsidDel="00000000" w:rsidP="00000000" w:rsidRDefault="00000000" w:rsidRPr="00000000" w14:paraId="000002A4">
            <w:pPr>
              <w:ind w:left="120" w:right="22" w:firstLine="0"/>
              <w:jc w:val="both"/>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2A5">
            <w:pPr>
              <w:ind w:left="120" w:right="22" w:firstLine="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color w:val="000000"/>
                <w:rtl w:val="0"/>
              </w:rPr>
              <w:t xml:space="preserve">Демонстрирует</w:t>
            </w:r>
            <w:r w:rsidDel="00000000" w:rsidR="00000000" w:rsidRPr="00000000">
              <w:rPr>
                <w:rFonts w:ascii="Times New Roman" w:cs="Times New Roman" w:eastAsia="Times New Roman" w:hAnsi="Times New Roman"/>
                <w:b w:val="1"/>
                <w:color w:val="000000"/>
                <w:rtl w:val="0"/>
              </w:rPr>
              <w:t xml:space="preserve"> </w:t>
            </w:r>
            <w:r w:rsidDel="00000000" w:rsidR="00000000" w:rsidRPr="00000000">
              <w:rPr>
                <w:rFonts w:ascii="Times New Roman" w:cs="Times New Roman" w:eastAsia="Times New Roman" w:hAnsi="Times New Roman"/>
                <w:color w:val="000000"/>
                <w:rtl w:val="0"/>
              </w:rPr>
              <w:t xml:space="preserve">знание</w:t>
            </w:r>
            <w:r w:rsidDel="00000000" w:rsidR="00000000" w:rsidRPr="00000000">
              <w:rPr>
                <w:rFonts w:ascii="Times New Roman" w:cs="Times New Roman" w:eastAsia="Times New Roman" w:hAnsi="Times New Roman"/>
                <w:b w:val="1"/>
                <w:color w:val="000000"/>
                <w:rtl w:val="0"/>
              </w:rPr>
              <w:t xml:space="preserve"> </w:t>
            </w:r>
            <w:r w:rsidDel="00000000" w:rsidR="00000000" w:rsidRPr="00000000">
              <w:rPr>
                <w:rFonts w:ascii="Times New Roman" w:cs="Times New Roman" w:eastAsia="Times New Roman" w:hAnsi="Times New Roman"/>
                <w:color w:val="000000"/>
                <w:rtl w:val="0"/>
              </w:rPr>
              <w:t xml:space="preserve">основ проектирования объектов дизайна в трехмерной сцене</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A6">
            <w:pPr>
              <w:pBdr>
                <w:top w:space="0" w:sz="0" w:val="nil"/>
                <w:left w:space="0" w:sz="0" w:val="nil"/>
                <w:bottom w:space="0" w:sz="0" w:val="nil"/>
                <w:right w:space="0" w:sz="0" w:val="nil"/>
                <w:between w:space="0" w:sz="0" w:val="nil"/>
              </w:pBdr>
              <w:ind w:left="106" w:right="22" w:firstLine="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Результаты выполнения практических работ, наблюдение, экспертная оценка</w:t>
            </w:r>
          </w:p>
          <w:p w:rsidR="00000000" w:rsidDel="00000000" w:rsidP="00000000" w:rsidRDefault="00000000" w:rsidRPr="00000000" w14:paraId="000002A7">
            <w:pPr>
              <w:pBdr>
                <w:top w:space="0" w:sz="0" w:val="nil"/>
                <w:left w:space="0" w:sz="0" w:val="nil"/>
                <w:bottom w:space="0" w:sz="0" w:val="nil"/>
                <w:right w:space="0" w:sz="0" w:val="nil"/>
                <w:between w:space="0" w:sz="0" w:val="nil"/>
              </w:pBdr>
              <w:ind w:left="106" w:right="22" w:firstLine="0"/>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2A8">
            <w:pPr>
              <w:pBdr>
                <w:top w:space="0" w:sz="0" w:val="nil"/>
                <w:left w:space="0" w:sz="0" w:val="nil"/>
                <w:bottom w:space="0" w:sz="0" w:val="nil"/>
                <w:right w:space="0" w:sz="0" w:val="nil"/>
                <w:between w:space="0" w:sz="0" w:val="nil"/>
              </w:pBdr>
              <w:ind w:left="106" w:right="22" w:firstLine="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Тестирование, опрос, результаты выполнения практических заданий, упражнений.</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A9">
            <w:pPr>
              <w:pBdr>
                <w:top w:space="0" w:sz="0" w:val="nil"/>
                <w:left w:space="0" w:sz="0" w:val="nil"/>
                <w:bottom w:space="0" w:sz="0" w:val="nil"/>
                <w:right w:space="0" w:sz="0" w:val="nil"/>
                <w:between w:space="0" w:sz="0" w:val="nil"/>
              </w:pBdr>
              <w:ind w:left="142" w:firstLine="0"/>
              <w:rPr>
                <w:rFonts w:ascii="Times New Roman" w:cs="Times New Roman" w:eastAsia="Times New Roman" w:hAnsi="Times New Roman"/>
                <w:color w:val="000000"/>
              </w:rPr>
            </w:pPr>
            <w:bookmarkStart w:colFirst="0" w:colLast="0" w:name="_heading=h.tyjcwt" w:id="5"/>
            <w:bookmarkEnd w:id="5"/>
            <w:r w:rsidDel="00000000" w:rsidR="00000000" w:rsidRPr="00000000">
              <w:rPr>
                <w:rFonts w:ascii="Times New Roman" w:cs="Times New Roman" w:eastAsia="Times New Roman" w:hAnsi="Times New Roman"/>
                <w:color w:val="000000"/>
                <w:rtl w:val="0"/>
              </w:rPr>
              <w:t xml:space="preserve">ОК 02. </w:t>
            </w:r>
            <w:r w:rsidDel="00000000" w:rsidR="00000000" w:rsidRPr="00000000">
              <w:rPr>
                <w:rFonts w:ascii="Times New Roman" w:cs="Times New Roman" w:eastAsia="Times New Roman" w:hAnsi="Times New Roman"/>
                <w:rtl w:val="0"/>
              </w:rPr>
              <w:t xml:space="preserve">Использовать современные средства поиска, анализа </w:t>
              <w:br w:type="textWrapping"/>
              <w:t xml:space="preserve">и интерпретации информации, </w:t>
              <w:br w:type="textWrapping"/>
              <w:t xml:space="preserve">и информационные технологии для выполнения задач профессиональной деятельности</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AA">
            <w:pPr>
              <w:ind w:left="142" w:right="141" w:firstLine="0"/>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color w:val="000000"/>
                <w:rtl w:val="0"/>
              </w:rPr>
              <w:t xml:space="preserve"> Демонстрирует умение </w:t>
            </w:r>
            <w:r w:rsidDel="00000000" w:rsidR="00000000" w:rsidRPr="00000000">
              <w:rPr>
                <w:rFonts w:ascii="Times New Roman" w:cs="Times New Roman" w:eastAsia="Times New Roman" w:hAnsi="Times New Roman"/>
                <w:rtl w:val="0"/>
              </w:rPr>
              <w:t xml:space="preserve">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AB">
            <w:pPr>
              <w:pBdr>
                <w:top w:space="0" w:sz="0" w:val="nil"/>
                <w:left w:space="0" w:sz="0" w:val="nil"/>
                <w:bottom w:space="0" w:sz="0" w:val="nil"/>
                <w:right w:space="0" w:sz="0" w:val="nil"/>
                <w:between w:space="0" w:sz="0" w:val="nil"/>
              </w:pBdr>
              <w:ind w:left="142" w:right="102"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Наблюдение, экспертная оценка. Отзывы с практики</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AC">
            <w:pPr>
              <w:pBdr>
                <w:top w:space="0" w:sz="0" w:val="nil"/>
                <w:left w:space="0" w:sz="0" w:val="nil"/>
                <w:bottom w:space="0" w:sz="0" w:val="nil"/>
                <w:right w:space="0" w:sz="0" w:val="nil"/>
                <w:between w:space="0" w:sz="0" w:val="nil"/>
              </w:pBdr>
              <w:ind w:left="142"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ОК 03. Планировать </w:t>
            </w:r>
          </w:p>
          <w:p w:rsidR="00000000" w:rsidDel="00000000" w:rsidP="00000000" w:rsidRDefault="00000000" w:rsidRPr="00000000" w14:paraId="000002AD">
            <w:pPr>
              <w:pBdr>
                <w:top w:space="0" w:sz="0" w:val="nil"/>
                <w:left w:space="0" w:sz="0" w:val="nil"/>
                <w:bottom w:space="0" w:sz="0" w:val="nil"/>
                <w:right w:space="0" w:sz="0" w:val="nil"/>
                <w:between w:space="0" w:sz="0" w:val="nil"/>
              </w:pBdr>
              <w:ind w:left="142"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и реализовывать собственное профессиональное </w:t>
            </w:r>
          </w:p>
          <w:p w:rsidR="00000000" w:rsidDel="00000000" w:rsidP="00000000" w:rsidRDefault="00000000" w:rsidRPr="00000000" w14:paraId="000002AE">
            <w:pPr>
              <w:pBdr>
                <w:top w:space="0" w:sz="0" w:val="nil"/>
                <w:left w:space="0" w:sz="0" w:val="nil"/>
                <w:bottom w:space="0" w:sz="0" w:val="nil"/>
                <w:right w:space="0" w:sz="0" w:val="nil"/>
                <w:between w:space="0" w:sz="0" w:val="nil"/>
              </w:pBdr>
              <w:ind w:left="142"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и личностное развитие, предпринимательскую деятельность </w:t>
            </w:r>
          </w:p>
          <w:p w:rsidR="00000000" w:rsidDel="00000000" w:rsidP="00000000" w:rsidRDefault="00000000" w:rsidRPr="00000000" w14:paraId="000002AF">
            <w:pPr>
              <w:pBdr>
                <w:top w:space="0" w:sz="0" w:val="nil"/>
                <w:left w:space="0" w:sz="0" w:val="nil"/>
                <w:bottom w:space="0" w:sz="0" w:val="nil"/>
                <w:right w:space="0" w:sz="0" w:val="nil"/>
                <w:between w:space="0" w:sz="0" w:val="nil"/>
              </w:pBdr>
              <w:ind w:left="142"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 профессиональной сфере, использовать знания по правовой и финансовой грамотности </w:t>
            </w:r>
          </w:p>
          <w:p w:rsidR="00000000" w:rsidDel="00000000" w:rsidP="00000000" w:rsidRDefault="00000000" w:rsidRPr="00000000" w14:paraId="000002B0">
            <w:pPr>
              <w:pBdr>
                <w:top w:space="0" w:sz="0" w:val="nil"/>
                <w:left w:space="0" w:sz="0" w:val="nil"/>
                <w:bottom w:space="0" w:sz="0" w:val="nil"/>
                <w:right w:space="0" w:sz="0" w:val="nil"/>
                <w:between w:space="0" w:sz="0" w:val="nil"/>
              </w:pBdr>
              <w:ind w:left="142"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 различных жизненных ситуациях</w:t>
            </w:r>
          </w:p>
          <w:p w:rsidR="00000000" w:rsidDel="00000000" w:rsidP="00000000" w:rsidRDefault="00000000" w:rsidRPr="00000000" w14:paraId="000002B1">
            <w:pPr>
              <w:pBdr>
                <w:top w:space="0" w:sz="0" w:val="nil"/>
                <w:left w:space="0" w:sz="0" w:val="nil"/>
                <w:bottom w:space="0" w:sz="0" w:val="nil"/>
                <w:right w:space="0" w:sz="0" w:val="nil"/>
                <w:between w:space="0" w:sz="0" w:val="nil"/>
              </w:pBdr>
              <w:ind w:left="142" w:firstLine="0"/>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B2">
            <w:pPr>
              <w:ind w:left="142" w:right="141" w:firstLine="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color w:val="000000"/>
                <w:rtl w:val="0"/>
              </w:rPr>
              <w:t xml:space="preserve"> Демонстрирует умение</w:t>
            </w:r>
            <w:r w:rsidDel="00000000" w:rsidR="00000000" w:rsidRPr="00000000">
              <w:rPr>
                <w:rFonts w:ascii="Times New Roman" w:cs="Times New Roman" w:eastAsia="Times New Roman" w:hAnsi="Times New Roman"/>
                <w:rtl w:val="0"/>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B3">
            <w:pPr>
              <w:pBdr>
                <w:top w:space="0" w:sz="0" w:val="nil"/>
                <w:left w:space="0" w:sz="0" w:val="nil"/>
                <w:bottom w:space="0" w:sz="0" w:val="nil"/>
                <w:right w:space="0" w:sz="0" w:val="nil"/>
                <w:between w:space="0" w:sz="0" w:val="nil"/>
              </w:pBdr>
              <w:ind w:left="142" w:right="102"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Наблюдение, экспертная оценка. Отзывы с практики</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B4">
            <w:pPr>
              <w:pBdr>
                <w:top w:space="0" w:sz="0" w:val="nil"/>
                <w:left w:space="0" w:sz="0" w:val="nil"/>
                <w:bottom w:space="0" w:sz="0" w:val="nil"/>
                <w:right w:space="0" w:sz="0" w:val="nil"/>
                <w:between w:space="0" w:sz="0" w:val="nil"/>
              </w:pBdr>
              <w:ind w:left="142"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ОК 04. </w:t>
            </w:r>
            <w:r w:rsidDel="00000000" w:rsidR="00000000" w:rsidRPr="00000000">
              <w:rPr>
                <w:rFonts w:ascii="Times New Roman" w:cs="Times New Roman" w:eastAsia="Times New Roman" w:hAnsi="Times New Roman"/>
                <w:rtl w:val="0"/>
              </w:rPr>
              <w:t xml:space="preserve">Эффективно взаимодействовать </w:t>
              <w:br w:type="textWrapping"/>
              <w:t xml:space="preserve">и работать </w:t>
              <w:br w:type="textWrapping"/>
              <w:t xml:space="preserve">в коллективе и команде</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B5">
            <w:pPr>
              <w:ind w:left="142" w:right="141" w:firstLine="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rtl w:val="0"/>
              </w:rPr>
              <w:t xml:space="preserve"> Эффективно взаимодействует и работает в коллективе и команде</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B6">
            <w:pPr>
              <w:pBdr>
                <w:top w:space="0" w:sz="0" w:val="nil"/>
                <w:left w:space="0" w:sz="0" w:val="nil"/>
                <w:bottom w:space="0" w:sz="0" w:val="nil"/>
                <w:right w:space="0" w:sz="0" w:val="nil"/>
                <w:between w:space="0" w:sz="0" w:val="nil"/>
              </w:pBdr>
              <w:ind w:left="142" w:right="102"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Наблюдение, экспертная оценка. Отзывы с практики.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B7">
            <w:pPr>
              <w:pBdr>
                <w:top w:space="0" w:sz="0" w:val="nil"/>
                <w:left w:space="0" w:sz="0" w:val="nil"/>
                <w:bottom w:space="0" w:sz="0" w:val="nil"/>
                <w:right w:space="0" w:sz="0" w:val="nil"/>
                <w:between w:space="0" w:sz="0" w:val="nil"/>
              </w:pBdr>
              <w:ind w:left="142"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ОК 06. </w:t>
            </w:r>
            <w:r w:rsidDel="00000000" w:rsidR="00000000" w:rsidRPr="00000000">
              <w:rPr>
                <w:rFonts w:ascii="Times New Roman" w:cs="Times New Roman" w:eastAsia="Times New Roman" w:hAnsi="Times New Roman"/>
                <w:rtl w:val="0"/>
              </w:rPr>
              <w:t xml:space="preserve">Проявлять гражданско-патриотическую позицию, демонстрировать осознанное поведение </w:t>
              <w:br w:type="textWrapping"/>
              <w:t xml:space="preserve">на основе традиционных российских духовно-нравственных ценностей, в том числе </w:t>
              <w:br w:type="textWrapping"/>
              <w:t xml:space="preserve">с учетом гармонизации межнациональных </w:t>
              <w:br w:type="textWrapping"/>
              <w:t xml:space="preserve">и межрелигиозных отношений, применять стандарты антикоррупционного поведения</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B8">
            <w:pPr>
              <w:ind w:left="142" w:right="141" w:firstLine="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rtl w:val="0"/>
              </w:rPr>
              <w:t xml:space="preserve">Проявляет гражданско-патриотическую позицию, демонстрирует осознанное поведение </w:t>
              <w:br w:type="textWrapping"/>
              <w:t xml:space="preserve">на основе традиционных российских духовно-нравственных ценностей</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B9">
            <w:pPr>
              <w:pBdr>
                <w:top w:space="0" w:sz="0" w:val="nil"/>
                <w:left w:space="0" w:sz="0" w:val="nil"/>
                <w:bottom w:space="0" w:sz="0" w:val="nil"/>
                <w:right w:space="0" w:sz="0" w:val="nil"/>
                <w:between w:space="0" w:sz="0" w:val="nil"/>
              </w:pBdr>
              <w:ind w:left="142" w:right="102"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Наблюдение, экспертная оценка.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BA">
            <w:pPr>
              <w:pBdr>
                <w:top w:space="0" w:sz="0" w:val="nil"/>
                <w:left w:space="0" w:sz="0" w:val="nil"/>
                <w:bottom w:space="0" w:sz="0" w:val="nil"/>
                <w:right w:space="0" w:sz="0" w:val="nil"/>
                <w:between w:space="0" w:sz="0" w:val="nil"/>
              </w:pBdr>
              <w:ind w:left="142"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ОК 9. </w:t>
            </w:r>
            <w:r w:rsidDel="00000000" w:rsidR="00000000" w:rsidRPr="00000000">
              <w:rPr>
                <w:rFonts w:ascii="Times New Roman" w:cs="Times New Roman" w:eastAsia="Times New Roman" w:hAnsi="Times New Roman"/>
                <w:rtl w:val="0"/>
              </w:rPr>
              <w:t xml:space="preserve">Пользоваться профессиональной документацией </w:t>
              <w:br w:type="textWrapping"/>
              <w:t xml:space="preserve">на государственном </w:t>
              <w:br w:type="textWrapping"/>
              <w:t xml:space="preserve">и иностранном языках</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BB">
            <w:pPr>
              <w:ind w:left="142" w:right="141" w:firstLine="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rtl w:val="0"/>
              </w:rPr>
              <w:t xml:space="preserve">Пользуется профессиональной документацией на государственном и иностранном языках</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BC">
            <w:pPr>
              <w:pBdr>
                <w:top w:space="0" w:sz="0" w:val="nil"/>
                <w:left w:space="0" w:sz="0" w:val="nil"/>
                <w:bottom w:space="0" w:sz="0" w:val="nil"/>
                <w:right w:space="0" w:sz="0" w:val="nil"/>
                <w:between w:space="0" w:sz="0" w:val="nil"/>
              </w:pBdr>
              <w:ind w:left="142" w:right="102"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Наблюдение, экспертная оценка. Отзывы с практики</w:t>
            </w:r>
          </w:p>
        </w:tc>
      </w:tr>
    </w:tbl>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E">
      <w:pPr>
        <w:pStyle w:val="Heading1"/>
        <w:keepNext w:val="0"/>
        <w:keepLines w:val="0"/>
        <w:spacing w:after="120" w:before="480" w:lineRule="auto"/>
        <w:ind w:firstLine="700"/>
        <w:jc w:val="center"/>
        <w:rPr>
          <w:rFonts w:ascii="Times New Roman" w:cs="Times New Roman" w:eastAsia="Times New Roman" w:hAnsi="Times New Roman"/>
          <w:b w:val="1"/>
          <w:sz w:val="24"/>
          <w:szCs w:val="24"/>
        </w:rPr>
      </w:pPr>
      <w:bookmarkStart w:colFirst="0" w:colLast="0" w:name="_heading=h.nuhqtsrpqfpg" w:id="6"/>
      <w:bookmarkEnd w:id="6"/>
      <w:r w:rsidDel="00000000" w:rsidR="00000000" w:rsidRPr="00000000">
        <w:rPr>
          <w:rFonts w:ascii="Times New Roman" w:cs="Times New Roman" w:eastAsia="Times New Roman" w:hAnsi="Times New Roman"/>
          <w:b w:val="1"/>
          <w:sz w:val="24"/>
          <w:szCs w:val="24"/>
          <w:rtl w:val="0"/>
        </w:rPr>
        <w:t xml:space="preserve">Разработчики профессионального модуля</w:t>
      </w:r>
    </w:p>
    <w:p w:rsidR="00000000" w:rsidDel="00000000" w:rsidP="00000000" w:rsidRDefault="00000000" w:rsidRPr="00000000" w14:paraId="000002BF">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Группа разработчиков</w:t>
      </w:r>
    </w:p>
    <w:tbl>
      <w:tblPr>
        <w:tblStyle w:val="Table8"/>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0">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1">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2">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Булгаков В.А.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3">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Эксперт лаборатории по экспертному сопровождению внедрения модели колледжа креативных индустрий ФЦ РПОКИ</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4">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rtl w:val="0"/>
              </w:rPr>
              <w:t xml:space="preserve">Полежаева А.А.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5">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заместитель директора КГАПОУ «Красноярский колледж сферы услуг и предпринимательства»</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6">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Бахтина О.А.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7">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преподаватель ГАУ КО «Колледж предпринимательства»</w:t>
            </w:r>
          </w:p>
        </w:tc>
      </w:tr>
    </w:tbl>
    <w:p w:rsidR="00000000" w:rsidDel="00000000" w:rsidP="00000000" w:rsidRDefault="00000000" w:rsidRPr="00000000" w14:paraId="000002C8">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C9">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Руководители группы:</w:t>
      </w:r>
    </w:p>
    <w:tbl>
      <w:tblPr>
        <w:tblStyle w:val="Table9"/>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A">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B">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1304.4921875000002"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Товпышка А.Ю.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Главный специалист лаборатории по созданию актуальных форм и методов реализации образовательных программ в сфере креативных индустрий ФЦ РПОКИ</w:t>
            </w:r>
          </w:p>
        </w:tc>
      </w:tr>
    </w:tbl>
    <w:p w:rsidR="00000000" w:rsidDel="00000000" w:rsidP="00000000" w:rsidRDefault="00000000" w:rsidRPr="00000000" w14:paraId="000002CE">
      <w:pPr>
        <w:jc w:val="cente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2CF">
      <w:pPr>
        <w:rPr/>
      </w:pPr>
      <w:r w:rsidDel="00000000" w:rsidR="00000000" w:rsidRPr="00000000">
        <w:rPr>
          <w:rtl w:val="0"/>
        </w:rPr>
      </w:r>
    </w:p>
    <w:p w:rsidR="00000000" w:rsidDel="00000000" w:rsidP="00000000" w:rsidRDefault="00000000" w:rsidRPr="00000000" w14:paraId="000002D0">
      <w:pPr>
        <w:rPr/>
      </w:pPr>
      <w:r w:rsidDel="00000000" w:rsidR="00000000" w:rsidRPr="00000000">
        <w:rPr>
          <w:rtl w:val="0"/>
        </w:rPr>
      </w:r>
    </w:p>
    <w:sectPr>
      <w:footerReference r:id="rId9" w:type="default"/>
      <w:footerReference r:id="rId10" w:type="even"/>
      <w:type w:val="nextPage"/>
      <w:pgSz w:h="16838" w:w="11906" w:orient="portrait"/>
      <w:pgMar w:bottom="1134" w:top="1134" w:left="1701" w:right="85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Times New Roman"/>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3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3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2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360" w:hanging="360"/>
      </w:pPr>
      <w:rPr>
        <w:i w:val="0"/>
      </w:rPr>
    </w:lvl>
    <w:lvl w:ilvl="1">
      <w:start w:val="1"/>
      <w:numFmt w:val="decimal"/>
      <w:lvlText w:val="%1.%2."/>
      <w:lvlJc w:val="left"/>
      <w:pPr>
        <w:ind w:left="1566" w:hanging="360"/>
      </w:pPr>
      <w:rPr/>
    </w:lvl>
    <w:lvl w:ilvl="2">
      <w:start w:val="1"/>
      <w:numFmt w:val="decimal"/>
      <w:lvlText w:val="%1.%2.%3."/>
      <w:lvlJc w:val="left"/>
      <w:pPr>
        <w:ind w:left="3132" w:hanging="720"/>
      </w:pPr>
      <w:rPr/>
    </w:lvl>
    <w:lvl w:ilvl="3">
      <w:start w:val="1"/>
      <w:numFmt w:val="decimal"/>
      <w:lvlText w:val="%1.%2.%3.%4."/>
      <w:lvlJc w:val="left"/>
      <w:pPr>
        <w:ind w:left="4338" w:hanging="720"/>
      </w:pPr>
      <w:rPr/>
    </w:lvl>
    <w:lvl w:ilvl="4">
      <w:start w:val="1"/>
      <w:numFmt w:val="decimal"/>
      <w:lvlText w:val="%1.%2.%3.%4.%5."/>
      <w:lvlJc w:val="left"/>
      <w:pPr>
        <w:ind w:left="5904" w:hanging="1080"/>
      </w:pPr>
      <w:rPr/>
    </w:lvl>
    <w:lvl w:ilvl="5">
      <w:start w:val="1"/>
      <w:numFmt w:val="decimal"/>
      <w:lvlText w:val="%1.%2.%3.%4.%5.%6."/>
      <w:lvlJc w:val="left"/>
      <w:pPr>
        <w:ind w:left="7110" w:hanging="1080"/>
      </w:pPr>
      <w:rPr/>
    </w:lvl>
    <w:lvl w:ilvl="6">
      <w:start w:val="1"/>
      <w:numFmt w:val="decimal"/>
      <w:lvlText w:val="%1.%2.%3.%4.%5.%6.%7."/>
      <w:lvlJc w:val="left"/>
      <w:pPr>
        <w:ind w:left="8676" w:hanging="1440"/>
      </w:pPr>
      <w:rPr/>
    </w:lvl>
    <w:lvl w:ilvl="7">
      <w:start w:val="1"/>
      <w:numFmt w:val="decimal"/>
      <w:lvlText w:val="%1.%2.%3.%4.%5.%6.%7.%8."/>
      <w:lvlJc w:val="left"/>
      <w:pPr>
        <w:ind w:left="9882" w:hanging="1440"/>
      </w:pPr>
      <w:rPr/>
    </w:lvl>
    <w:lvl w:ilvl="8">
      <w:start w:val="1"/>
      <w:numFmt w:val="decimal"/>
      <w:lvlText w:val="%1.%2.%3.%4.%5.%6.%7.%8.%9."/>
      <w:lvlJc w:val="left"/>
      <w:pPr>
        <w:ind w:left="11448" w:hanging="180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107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sz w:val="32"/>
      <w:szCs w:val="32"/>
    </w:rPr>
  </w:style>
  <w:style w:type="paragraph" w:styleId="Heading2">
    <w:name w:val="heading 2"/>
    <w:basedOn w:val="Normal"/>
    <w:next w:val="Normal"/>
    <w:pPr>
      <w:keepNext w:val="1"/>
      <w:keepLines w:val="1"/>
      <w:spacing w:before="40" w:lineRule="auto"/>
    </w:pPr>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spacing w:after="60" w:before="240" w:lineRule="auto"/>
    </w:pPr>
    <w:rPr>
      <w:b w:val="1"/>
      <w:i w:val="1"/>
      <w:sz w:val="26"/>
      <w:szCs w:val="26"/>
    </w:rPr>
  </w:style>
  <w:style w:type="paragraph" w:styleId="Heading6">
    <w:name w:val="heading 6"/>
    <w:basedOn w:val="Normal"/>
    <w:next w:val="Normal"/>
    <w:pPr>
      <w:keepNext w:val="1"/>
      <w:keepLines w:val="1"/>
      <w:spacing w:before="200" w:line="276" w:lineRule="auto"/>
    </w:pPr>
    <w:rPr>
      <w:rFonts w:ascii="Cambria" w:cs="Cambria" w:eastAsia="Cambria" w:hAnsi="Cambria"/>
      <w:i w:val="1"/>
      <w:color w:val="243f60"/>
      <w:sz w:val="22"/>
      <w:szCs w:val="22"/>
    </w:rPr>
  </w:style>
  <w:style w:type="paragraph" w:styleId="Title">
    <w:name w:val="Title"/>
    <w:basedOn w:val="Normal"/>
    <w:next w:val="Normal"/>
    <w:pPr/>
    <w:rPr>
      <w:sz w:val="32"/>
      <w:szCs w:val="32"/>
    </w:rPr>
  </w:style>
  <w:style w:type="paragraph" w:styleId="a" w:default="1">
    <w:name w:val="Normal"/>
    <w:qFormat w:val="1"/>
    <w:rsid w:val="00F13FD1"/>
    <w:pPr>
      <w:spacing w:after="0" w:line="240" w:lineRule="auto"/>
    </w:pPr>
    <w:rPr>
      <w:rFonts w:ascii="Calibri" w:eastAsia="Times New Roman" w:hAnsi="Calibri"/>
      <w:sz w:val="24"/>
      <w:szCs w:val="24"/>
      <w:lang w:val="en-US"/>
    </w:rPr>
  </w:style>
  <w:style w:type="paragraph" w:styleId="1">
    <w:name w:val="heading 1"/>
    <w:basedOn w:val="a"/>
    <w:next w:val="a"/>
    <w:link w:val="10"/>
    <w:uiPriority w:val="9"/>
    <w:qFormat w:val="1"/>
    <w:rsid w:val="00097642"/>
    <w:pPr>
      <w:keepNext w:val="1"/>
      <w:keepLines w:val="1"/>
      <w:spacing w:before="240"/>
      <w:outlineLvl w:val="0"/>
    </w:pPr>
    <w:rPr>
      <w:rFonts w:cstheme="majorBidi" w:eastAsiaTheme="majorEastAsia"/>
      <w:sz w:val="32"/>
      <w:szCs w:val="32"/>
    </w:rPr>
  </w:style>
  <w:style w:type="paragraph" w:styleId="2">
    <w:name w:val="heading 2"/>
    <w:basedOn w:val="a"/>
    <w:next w:val="a"/>
    <w:link w:val="20"/>
    <w:uiPriority w:val="99"/>
    <w:unhideWhenUsed w:val="1"/>
    <w:qFormat w:val="1"/>
    <w:rsid w:val="00097642"/>
    <w:pPr>
      <w:keepNext w:val="1"/>
      <w:keepLines w:val="1"/>
      <w:spacing w:before="40"/>
      <w:outlineLvl w:val="1"/>
    </w:pPr>
    <w:rPr>
      <w:rFonts w:cstheme="majorBidi" w:eastAsiaTheme="majorEastAsia"/>
      <w:szCs w:val="26"/>
    </w:rPr>
  </w:style>
  <w:style w:type="paragraph" w:styleId="3">
    <w:name w:val="heading 3"/>
    <w:basedOn w:val="a"/>
    <w:next w:val="a"/>
    <w:link w:val="30"/>
    <w:uiPriority w:val="99"/>
    <w:qFormat w:val="1"/>
    <w:rsid w:val="00F13FD1"/>
    <w:pPr>
      <w:keepNext w:val="1"/>
      <w:spacing w:after="60" w:before="240"/>
      <w:outlineLvl w:val="2"/>
    </w:pPr>
    <w:rPr>
      <w:rFonts w:ascii="Arial" w:hAnsi="Arial"/>
      <w:b w:val="1"/>
      <w:bCs w:val="1"/>
      <w:sz w:val="26"/>
      <w:szCs w:val="26"/>
    </w:rPr>
  </w:style>
  <w:style w:type="paragraph" w:styleId="4">
    <w:name w:val="heading 4"/>
    <w:basedOn w:val="3"/>
    <w:next w:val="a"/>
    <w:link w:val="40"/>
    <w:uiPriority w:val="99"/>
    <w:qFormat w:val="1"/>
    <w:rsid w:val="00F13FD1"/>
    <w:pPr>
      <w:keepLines w:val="1"/>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val="1"/>
    <w:qFormat w:val="1"/>
    <w:rsid w:val="00F13FD1"/>
    <w:pPr>
      <w:spacing w:after="60" w:before="240"/>
      <w:outlineLvl w:val="4"/>
    </w:pPr>
    <w:rPr>
      <w:b w:val="1"/>
      <w:bCs w:val="1"/>
      <w:i w:val="1"/>
      <w:iCs w:val="1"/>
      <w:sz w:val="26"/>
      <w:szCs w:val="26"/>
      <w:lang w:eastAsia="ru-RU" w:val="ru-RU"/>
    </w:rPr>
  </w:style>
  <w:style w:type="paragraph" w:styleId="6">
    <w:name w:val="heading 6"/>
    <w:basedOn w:val="a"/>
    <w:next w:val="a"/>
    <w:link w:val="60"/>
    <w:uiPriority w:val="9"/>
    <w:unhideWhenUsed w:val="1"/>
    <w:qFormat w:val="1"/>
    <w:rsid w:val="00F13FD1"/>
    <w:pPr>
      <w:keepNext w:val="1"/>
      <w:keepLines w:val="1"/>
      <w:spacing w:before="200" w:line="276" w:lineRule="auto"/>
      <w:outlineLvl w:val="5"/>
    </w:pPr>
    <w:rPr>
      <w:rFonts w:ascii="Cambria" w:hAnsi="Cambria"/>
      <w:i w:val="1"/>
      <w:iCs w:val="1"/>
      <w:color w:val="243f60"/>
      <w:sz w:val="22"/>
      <w:szCs w:val="22"/>
      <w:lang w:eastAsia="ru-RU" w:val="ru-RU"/>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Subtitle"/>
    <w:basedOn w:val="a"/>
    <w:next w:val="a"/>
    <w:link w:val="a4"/>
    <w:uiPriority w:val="11"/>
    <w:qFormat w:val="1"/>
    <w:rsid w:val="00097642"/>
    <w:pPr>
      <w:numPr>
        <w:ilvl w:val="1"/>
      </w:numPr>
    </w:pPr>
    <w:rPr>
      <w:rFonts w:cstheme="minorBidi" w:eastAsiaTheme="minorEastAsia"/>
      <w:spacing w:val="15"/>
      <w:szCs w:val="22"/>
    </w:rPr>
  </w:style>
  <w:style w:type="character" w:styleId="a4" w:customStyle="1">
    <w:name w:val="Подзаголовок Знак"/>
    <w:basedOn w:val="a0"/>
    <w:link w:val="a3"/>
    <w:uiPriority w:val="11"/>
    <w:rsid w:val="00097642"/>
    <w:rPr>
      <w:rFonts w:cstheme="minorBidi" w:eastAsiaTheme="minorEastAsia"/>
      <w:spacing w:val="15"/>
      <w:szCs w:val="22"/>
    </w:rPr>
  </w:style>
  <w:style w:type="paragraph" w:styleId="a5">
    <w:name w:val="Title"/>
    <w:basedOn w:val="a"/>
    <w:next w:val="a"/>
    <w:link w:val="a6"/>
    <w:uiPriority w:val="10"/>
    <w:qFormat w:val="1"/>
    <w:rsid w:val="00097642"/>
    <w:pPr>
      <w:contextualSpacing w:val="1"/>
    </w:pPr>
    <w:rPr>
      <w:rFonts w:cstheme="majorBidi" w:eastAsiaTheme="majorEastAsia"/>
      <w:spacing w:val="-10"/>
      <w:kern w:val="28"/>
      <w:sz w:val="32"/>
      <w:szCs w:val="56"/>
    </w:rPr>
  </w:style>
  <w:style w:type="character" w:styleId="a6" w:customStyle="1">
    <w:name w:val="Заголовок Знак"/>
    <w:basedOn w:val="a0"/>
    <w:link w:val="a5"/>
    <w:uiPriority w:val="10"/>
    <w:rsid w:val="00097642"/>
    <w:rPr>
      <w:rFonts w:cstheme="majorBidi" w:eastAsiaTheme="majorEastAsia"/>
      <w:spacing w:val="-10"/>
      <w:kern w:val="28"/>
      <w:sz w:val="32"/>
      <w:szCs w:val="56"/>
    </w:rPr>
  </w:style>
  <w:style w:type="character" w:styleId="20" w:customStyle="1">
    <w:name w:val="Заголовок 2 Знак"/>
    <w:basedOn w:val="a0"/>
    <w:link w:val="2"/>
    <w:uiPriority w:val="99"/>
    <w:rsid w:val="00097642"/>
    <w:rPr>
      <w:rFonts w:cstheme="majorBidi" w:eastAsiaTheme="majorEastAsia"/>
      <w:szCs w:val="26"/>
    </w:rPr>
  </w:style>
  <w:style w:type="character" w:styleId="10" w:customStyle="1">
    <w:name w:val="Заголовок 1 Знак"/>
    <w:basedOn w:val="a0"/>
    <w:link w:val="1"/>
    <w:uiPriority w:val="9"/>
    <w:rsid w:val="00097642"/>
    <w:rPr>
      <w:rFonts w:cstheme="majorBidi" w:eastAsiaTheme="majorEastAsia"/>
      <w:sz w:val="32"/>
      <w:szCs w:val="32"/>
    </w:rPr>
  </w:style>
  <w:style w:type="character" w:styleId="30" w:customStyle="1">
    <w:name w:val="Заголовок 3 Знак"/>
    <w:basedOn w:val="a0"/>
    <w:link w:val="3"/>
    <w:uiPriority w:val="99"/>
    <w:rsid w:val="00F13FD1"/>
    <w:rPr>
      <w:rFonts w:ascii="Arial" w:eastAsia="Times New Roman" w:hAnsi="Arial"/>
      <w:b w:val="1"/>
      <w:bCs w:val="1"/>
      <w:sz w:val="26"/>
      <w:szCs w:val="26"/>
      <w:lang w:val="en-US"/>
    </w:rPr>
  </w:style>
  <w:style w:type="character" w:styleId="40" w:customStyle="1">
    <w:name w:val="Заголовок 4 Знак"/>
    <w:basedOn w:val="a0"/>
    <w:link w:val="4"/>
    <w:uiPriority w:val="99"/>
    <w:rsid w:val="00F13FD1"/>
    <w:rPr>
      <w:rFonts w:eastAsia="Times New Roman"/>
      <w:b w:val="1"/>
      <w:bCs w:val="1"/>
      <w:sz w:val="24"/>
      <w:szCs w:val="24"/>
      <w:lang w:val="en-US"/>
    </w:rPr>
  </w:style>
  <w:style w:type="character" w:styleId="50" w:customStyle="1">
    <w:name w:val="Заголовок 5 Знак"/>
    <w:basedOn w:val="a0"/>
    <w:link w:val="5"/>
    <w:uiPriority w:val="9"/>
    <w:qFormat w:val="1"/>
    <w:rsid w:val="00F13FD1"/>
    <w:rPr>
      <w:rFonts w:ascii="Calibri" w:eastAsia="Times New Roman" w:hAnsi="Calibri"/>
      <w:b w:val="1"/>
      <w:bCs w:val="1"/>
      <w:i w:val="1"/>
      <w:iCs w:val="1"/>
      <w:sz w:val="26"/>
      <w:szCs w:val="26"/>
      <w:lang w:eastAsia="ru-RU"/>
    </w:rPr>
  </w:style>
  <w:style w:type="character" w:styleId="60" w:customStyle="1">
    <w:name w:val="Заголовок 6 Знак"/>
    <w:basedOn w:val="a0"/>
    <w:link w:val="6"/>
    <w:uiPriority w:val="9"/>
    <w:rsid w:val="00F13FD1"/>
    <w:rPr>
      <w:rFonts w:ascii="Cambria" w:eastAsia="Times New Roman" w:hAnsi="Cambria"/>
      <w:i w:val="1"/>
      <w:iCs w:val="1"/>
      <w:color w:val="243f60"/>
      <w:sz w:val="22"/>
      <w:szCs w:val="22"/>
      <w:lang w:eastAsia="ru-RU"/>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8"/>
    <w:uiPriority w:val="99"/>
    <w:qFormat w:val="1"/>
    <w:rsid w:val="00F13FD1"/>
    <w:rPr>
      <w:sz w:val="20"/>
      <w:szCs w:val="20"/>
      <w:lang w:eastAsia="ru-RU"/>
    </w:rPr>
  </w:style>
  <w:style w:type="character" w:styleId="a8" w:customStyle="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rsid w:val="00F13FD1"/>
    <w:rPr>
      <w:rFonts w:ascii="Calibri" w:eastAsia="Times New Roman" w:hAnsi="Calibri"/>
      <w:sz w:val="20"/>
      <w:szCs w:val="20"/>
      <w:lang w:eastAsia="ru-RU" w:val="en-US"/>
    </w:rPr>
  </w:style>
  <w:style w:type="character" w:styleId="a9">
    <w:name w:val="footnote reference"/>
    <w:basedOn w:val="a0"/>
    <w:uiPriority w:val="99"/>
    <w:rsid w:val="00F13FD1"/>
    <w:rPr>
      <w:rFonts w:cs="Times New Roman"/>
      <w:vertAlign w:val="superscript"/>
    </w:rPr>
  </w:style>
  <w:style w:type="paragraph" w:styleId="aa">
    <w:name w:val="List Paragraph"/>
    <w:aliases w:val="Содержание. 2 уровень"/>
    <w:basedOn w:val="a"/>
    <w:link w:val="ab"/>
    <w:uiPriority w:val="34"/>
    <w:qFormat w:val="1"/>
    <w:rsid w:val="00F13FD1"/>
    <w:pPr>
      <w:ind w:left="720"/>
      <w:contextualSpacing w:val="1"/>
    </w:pPr>
  </w:style>
  <w:style w:type="character" w:styleId="ab" w:customStyle="1">
    <w:name w:val="Абзац списка Знак"/>
    <w:aliases w:val="Содержание. 2 уровень Знак"/>
    <w:link w:val="aa"/>
    <w:uiPriority w:val="34"/>
    <w:qFormat w:val="1"/>
    <w:locked w:val="1"/>
    <w:rsid w:val="00F13FD1"/>
    <w:rPr>
      <w:rFonts w:ascii="Calibri" w:eastAsia="Times New Roman" w:hAnsi="Calibri"/>
      <w:sz w:val="24"/>
      <w:szCs w:val="24"/>
      <w:lang w:val="en-US"/>
    </w:rPr>
  </w:style>
  <w:style w:type="paragraph" w:styleId="ConsPlusNormal" w:customStyle="1">
    <w:name w:val="ConsPlusNormal"/>
    <w:uiPriority w:val="99"/>
    <w:qFormat w:val="1"/>
    <w:rsid w:val="00F13FD1"/>
    <w:pPr>
      <w:widowControl w:val="0"/>
      <w:autoSpaceDE w:val="0"/>
      <w:autoSpaceDN w:val="0"/>
      <w:adjustRightInd w:val="0"/>
      <w:spacing w:after="200" w:line="276" w:lineRule="auto"/>
    </w:pPr>
    <w:rPr>
      <w:rFonts w:ascii="Arial" w:cs="Arial" w:eastAsia="Times New Roman" w:hAnsi="Arial"/>
      <w:sz w:val="22"/>
      <w:szCs w:val="22"/>
      <w:lang w:eastAsia="ru-RU"/>
    </w:rPr>
  </w:style>
  <w:style w:type="character" w:styleId="ac">
    <w:name w:val="Emphasis"/>
    <w:basedOn w:val="a0"/>
    <w:qFormat w:val="1"/>
    <w:rsid w:val="00F13FD1"/>
    <w:rPr>
      <w:rFonts w:ascii="Calibri" w:cs="Times New Roman" w:hAnsi="Calibri"/>
      <w:b w:val="1"/>
      <w:i w:val="1"/>
    </w:rPr>
  </w:style>
  <w:style w:type="character" w:styleId="21" w:customStyle="1">
    <w:name w:val="Основной текст (2)_"/>
    <w:link w:val="22"/>
    <w:locked w:val="1"/>
    <w:rsid w:val="00F13FD1"/>
    <w:rPr>
      <w:shd w:color="auto" w:fill="ffffff" w:val="clear"/>
    </w:rPr>
  </w:style>
  <w:style w:type="paragraph" w:styleId="22" w:customStyle="1">
    <w:name w:val="Основной текст (2)"/>
    <w:basedOn w:val="a"/>
    <w:link w:val="21"/>
    <w:rsid w:val="00F13FD1"/>
    <w:pPr>
      <w:widowControl w:val="0"/>
      <w:shd w:color="auto" w:fill="ffffff" w:val="clear"/>
      <w:spacing w:before="360" w:line="240" w:lineRule="atLeast"/>
      <w:jc w:val="both"/>
    </w:pPr>
    <w:rPr>
      <w:rFonts w:ascii="Times New Roman" w:hAnsi="Times New Roman" w:eastAsiaTheme="minorHAnsi"/>
      <w:sz w:val="28"/>
      <w:szCs w:val="28"/>
      <w:lang w:val="ru-RU"/>
    </w:rPr>
  </w:style>
  <w:style w:type="paragraph" w:styleId="ad">
    <w:name w:val="Balloon Text"/>
    <w:basedOn w:val="a"/>
    <w:link w:val="ae"/>
    <w:uiPriority w:val="99"/>
    <w:unhideWhenUsed w:val="1"/>
    <w:rsid w:val="00F13FD1"/>
    <w:rPr>
      <w:rFonts w:ascii="Tahoma" w:cs="Tahoma" w:hAnsi="Tahoma"/>
      <w:sz w:val="16"/>
      <w:szCs w:val="16"/>
    </w:rPr>
  </w:style>
  <w:style w:type="character" w:styleId="ae" w:customStyle="1">
    <w:name w:val="Текст выноски Знак"/>
    <w:basedOn w:val="a0"/>
    <w:link w:val="ad"/>
    <w:uiPriority w:val="99"/>
    <w:rsid w:val="00F13FD1"/>
    <w:rPr>
      <w:rFonts w:ascii="Tahoma" w:cs="Tahoma" w:eastAsia="Times New Roman" w:hAnsi="Tahoma"/>
      <w:sz w:val="16"/>
      <w:szCs w:val="16"/>
      <w:lang w:val="en-US"/>
    </w:rPr>
  </w:style>
  <w:style w:type="character" w:styleId="51" w:customStyle="1">
    <w:name w:val="Основной текст (5)_"/>
    <w:link w:val="52"/>
    <w:locked w:val="1"/>
    <w:rsid w:val="00F13FD1"/>
    <w:rPr>
      <w:b w:val="1"/>
      <w:shd w:color="auto" w:fill="ffffff" w:val="clear"/>
    </w:rPr>
  </w:style>
  <w:style w:type="paragraph" w:styleId="52" w:customStyle="1">
    <w:name w:val="Основной текст (5)"/>
    <w:basedOn w:val="a"/>
    <w:link w:val="51"/>
    <w:rsid w:val="00F13FD1"/>
    <w:pPr>
      <w:widowControl w:val="0"/>
      <w:shd w:color="auto" w:fill="ffffff" w:val="clear"/>
      <w:spacing w:before="420" w:line="317" w:lineRule="exact"/>
      <w:jc w:val="center"/>
    </w:pPr>
    <w:rPr>
      <w:rFonts w:ascii="Times New Roman" w:hAnsi="Times New Roman" w:eastAsiaTheme="minorHAnsi"/>
      <w:b w:val="1"/>
      <w:sz w:val="28"/>
      <w:szCs w:val="28"/>
      <w:lang w:val="ru-RU"/>
    </w:rPr>
  </w:style>
  <w:style w:type="table" w:styleId="af">
    <w:name w:val="Table Grid"/>
    <w:basedOn w:val="a1"/>
    <w:uiPriority w:val="39"/>
    <w:rsid w:val="00F13FD1"/>
    <w:pPr>
      <w:spacing w:after="0" w:line="240" w:lineRule="auto"/>
    </w:pPr>
    <w:rPr>
      <w:rFonts w:ascii="Calibri" w:eastAsia="Times New Roman" w:hAnsi="Calibri"/>
      <w:sz w:val="20"/>
      <w:szCs w:val="20"/>
      <w:lang w:eastAsia="ru-RU"/>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af0">
    <w:name w:val="Hyperlink"/>
    <w:basedOn w:val="a0"/>
    <w:uiPriority w:val="99"/>
    <w:unhideWhenUsed w:val="1"/>
    <w:rsid w:val="00F13FD1"/>
    <w:rPr>
      <w:rFonts w:cs="Times New Roman"/>
      <w:color w:val="0000ff"/>
      <w:u w:val="single"/>
    </w:rPr>
  </w:style>
  <w:style w:type="paragraph" w:styleId="af1">
    <w:name w:val="header"/>
    <w:basedOn w:val="a"/>
    <w:link w:val="af2"/>
    <w:uiPriority w:val="99"/>
    <w:unhideWhenUsed w:val="1"/>
    <w:rsid w:val="00F13FD1"/>
    <w:pPr>
      <w:tabs>
        <w:tab w:val="center" w:pos="4677"/>
        <w:tab w:val="right" w:pos="9355"/>
      </w:tabs>
    </w:pPr>
  </w:style>
  <w:style w:type="character" w:styleId="af2" w:customStyle="1">
    <w:name w:val="Верхний колонтитул Знак"/>
    <w:basedOn w:val="a0"/>
    <w:link w:val="af1"/>
    <w:uiPriority w:val="99"/>
    <w:rsid w:val="00F13FD1"/>
    <w:rPr>
      <w:rFonts w:ascii="Calibri" w:eastAsia="Times New Roman" w:hAnsi="Calibri"/>
      <w:sz w:val="24"/>
      <w:szCs w:val="24"/>
      <w:lang w:val="en-US"/>
    </w:rPr>
  </w:style>
  <w:style w:type="paragraph" w:styleId="af3">
    <w:name w:val="footer"/>
    <w:aliases w:val="Нижний колонтитул Знак Знак Знак,Нижний колонтитул1,Нижний колонтитул Знак Знак"/>
    <w:basedOn w:val="a"/>
    <w:link w:val="af4"/>
    <w:uiPriority w:val="99"/>
    <w:unhideWhenUsed w:val="1"/>
    <w:rsid w:val="00F13FD1"/>
    <w:pPr>
      <w:tabs>
        <w:tab w:val="center" w:pos="4677"/>
        <w:tab w:val="right" w:pos="9355"/>
      </w:tabs>
    </w:pPr>
  </w:style>
  <w:style w:type="character" w:styleId="af4" w:customStyle="1">
    <w:name w:val="Нижний колонтитул Знак"/>
    <w:aliases w:val="Нижний колонтитул Знак Знак Знак Знак,Нижний колонтитул1 Знак,Нижний колонтитул Знак Знак Знак1"/>
    <w:basedOn w:val="a0"/>
    <w:link w:val="af3"/>
    <w:uiPriority w:val="99"/>
    <w:rsid w:val="00F13FD1"/>
    <w:rPr>
      <w:rFonts w:ascii="Calibri" w:eastAsia="Times New Roman" w:hAnsi="Calibri"/>
      <w:sz w:val="24"/>
      <w:szCs w:val="24"/>
      <w:lang w:val="en-US"/>
    </w:rPr>
  </w:style>
  <w:style w:type="paragraph" w:styleId="23">
    <w:name w:val="toc 2"/>
    <w:basedOn w:val="a"/>
    <w:next w:val="a"/>
    <w:autoRedefine w:val="1"/>
    <w:uiPriority w:val="39"/>
    <w:qFormat w:val="1"/>
    <w:rsid w:val="00F13FD1"/>
    <w:pPr>
      <w:tabs>
        <w:tab w:val="right" w:leader="dot" w:pos="9345"/>
      </w:tabs>
      <w:spacing w:line="276" w:lineRule="auto"/>
      <w:jc w:val="both"/>
    </w:pPr>
    <w:rPr>
      <w:rFonts w:ascii="Times New Roman" w:cs="Calibri" w:hAnsi="Times New Roman"/>
      <w:bCs w:val="1"/>
      <w:noProof w:val="1"/>
      <w:lang w:eastAsia="ru-RU" w:val="ru-RU"/>
    </w:rPr>
  </w:style>
  <w:style w:type="paragraph" w:styleId="af5">
    <w:name w:val="TOC Heading"/>
    <w:basedOn w:val="1"/>
    <w:next w:val="a"/>
    <w:uiPriority w:val="39"/>
    <w:unhideWhenUsed w:val="1"/>
    <w:qFormat w:val="1"/>
    <w:rsid w:val="00F13FD1"/>
    <w:pPr>
      <w:spacing w:before="480" w:line="276" w:lineRule="auto"/>
      <w:outlineLvl w:val="9"/>
    </w:pPr>
    <w:rPr>
      <w:rFonts w:ascii="Cambria" w:cs="Times New Roman" w:eastAsia="Times New Roman" w:hAnsi="Cambria"/>
      <w:b w:val="1"/>
      <w:bCs w:val="1"/>
      <w:color w:val="365f91"/>
      <w:sz w:val="28"/>
      <w:szCs w:val="28"/>
    </w:rPr>
  </w:style>
  <w:style w:type="paragraph" w:styleId="24">
    <w:name w:val="List 2"/>
    <w:basedOn w:val="a"/>
    <w:uiPriority w:val="99"/>
    <w:rsid w:val="00F13FD1"/>
    <w:pPr>
      <w:ind w:left="566" w:hanging="283"/>
    </w:pPr>
    <w:rPr>
      <w:rFonts w:ascii="Times New Roman" w:hAnsi="Times New Roman"/>
      <w:lang w:eastAsia="ru-RU" w:val="ru-RU"/>
    </w:rPr>
  </w:style>
  <w:style w:type="paragraph" w:styleId="p7" w:customStyle="1">
    <w:name w:val="p7"/>
    <w:basedOn w:val="a"/>
    <w:rsid w:val="00F13FD1"/>
    <w:pPr>
      <w:spacing w:after="100" w:afterAutospacing="1" w:before="100" w:beforeAutospacing="1"/>
    </w:pPr>
    <w:rPr>
      <w:rFonts w:ascii="Times New Roman" w:hAnsi="Times New Roman"/>
      <w:lang w:eastAsia="ru-RU" w:val="ru-RU"/>
    </w:rPr>
  </w:style>
  <w:style w:type="paragraph" w:styleId="p17" w:customStyle="1">
    <w:name w:val="p17"/>
    <w:basedOn w:val="a"/>
    <w:rsid w:val="00F13FD1"/>
    <w:pPr>
      <w:spacing w:after="100" w:afterAutospacing="1" w:before="100" w:beforeAutospacing="1"/>
    </w:pPr>
    <w:rPr>
      <w:rFonts w:ascii="Times New Roman" w:hAnsi="Times New Roman"/>
      <w:lang w:eastAsia="ru-RU" w:val="ru-RU"/>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val="1"/>
    <w:rsid w:val="00F13FD1"/>
    <w:pPr>
      <w:widowControl w:val="0"/>
    </w:pPr>
    <w:rPr>
      <w:rFonts w:ascii="Times New Roman" w:hAnsi="Times New Roman"/>
      <w:lang w:eastAsia="nl-NL"/>
    </w:rPr>
  </w:style>
  <w:style w:type="paragraph" w:styleId="af7">
    <w:name w:val="Body Text"/>
    <w:basedOn w:val="a"/>
    <w:link w:val="af8"/>
    <w:uiPriority w:val="99"/>
    <w:rsid w:val="00F13FD1"/>
    <w:rPr>
      <w:rFonts w:ascii="Times New Roman" w:hAnsi="Times New Roman"/>
      <w:sz w:val="28"/>
      <w:lang w:eastAsia="ru-RU" w:val="ru-RU"/>
    </w:rPr>
  </w:style>
  <w:style w:type="character" w:styleId="af8" w:customStyle="1">
    <w:name w:val="Основной текст Знак"/>
    <w:basedOn w:val="a0"/>
    <w:link w:val="af7"/>
    <w:uiPriority w:val="99"/>
    <w:rsid w:val="00F13FD1"/>
    <w:rPr>
      <w:rFonts w:eastAsia="Times New Roman"/>
      <w:szCs w:val="24"/>
      <w:lang w:eastAsia="ru-RU"/>
    </w:rPr>
  </w:style>
  <w:style w:type="paragraph" w:styleId="25">
    <w:name w:val="Body Text 2"/>
    <w:basedOn w:val="a"/>
    <w:link w:val="26"/>
    <w:uiPriority w:val="99"/>
    <w:rsid w:val="00F13FD1"/>
    <w:pPr>
      <w:ind w:right="-57"/>
      <w:jc w:val="both"/>
    </w:pPr>
    <w:rPr>
      <w:rFonts w:ascii="Times New Roman" w:hAnsi="Times New Roman"/>
      <w:sz w:val="28"/>
      <w:lang w:eastAsia="ru-RU" w:val="ru-RU"/>
    </w:rPr>
  </w:style>
  <w:style w:type="character" w:styleId="26" w:customStyle="1">
    <w:name w:val="Основной текст 2 Знак"/>
    <w:basedOn w:val="a0"/>
    <w:link w:val="25"/>
    <w:uiPriority w:val="99"/>
    <w:rsid w:val="00F13FD1"/>
    <w:rPr>
      <w:rFonts w:eastAsia="Times New Roman"/>
      <w:szCs w:val="24"/>
      <w:lang w:eastAsia="ru-RU"/>
    </w:rPr>
  </w:style>
  <w:style w:type="character" w:styleId="blk" w:customStyle="1">
    <w:name w:val="blk"/>
    <w:rsid w:val="00F13FD1"/>
  </w:style>
  <w:style w:type="character" w:styleId="af9">
    <w:name w:val="page number"/>
    <w:basedOn w:val="a0"/>
    <w:uiPriority w:val="99"/>
    <w:rsid w:val="00F13FD1"/>
    <w:rPr>
      <w:rFonts w:cs="Times New Roman"/>
    </w:rPr>
  </w:style>
  <w:style w:type="paragraph" w:styleId="11">
    <w:name w:val="toc 1"/>
    <w:basedOn w:val="a"/>
    <w:next w:val="a"/>
    <w:autoRedefine w:val="1"/>
    <w:uiPriority w:val="39"/>
    <w:qFormat w:val="1"/>
    <w:rsid w:val="00F13FD1"/>
    <w:pPr>
      <w:tabs>
        <w:tab w:val="right" w:leader="dot" w:pos="9345"/>
      </w:tabs>
      <w:spacing w:after="120" w:before="120"/>
      <w:ind w:firstLine="426"/>
    </w:pPr>
    <w:rPr>
      <w:rFonts w:ascii="Times New Roman" w:hAnsi="Times New Roman"/>
      <w:lang w:eastAsia="ru-RU" w:val="ru-RU"/>
    </w:rPr>
  </w:style>
  <w:style w:type="paragraph" w:styleId="31">
    <w:name w:val="toc 3"/>
    <w:basedOn w:val="a"/>
    <w:next w:val="a"/>
    <w:autoRedefine w:val="1"/>
    <w:uiPriority w:val="39"/>
    <w:qFormat w:val="1"/>
    <w:rsid w:val="00F13FD1"/>
    <w:pPr>
      <w:tabs>
        <w:tab w:val="right" w:leader="dot" w:pos="9345"/>
      </w:tabs>
      <w:spacing w:after="120" w:before="120"/>
      <w:ind w:left="480"/>
      <w:jc w:val="both"/>
    </w:pPr>
    <w:rPr>
      <w:rFonts w:ascii="Times New Roman" w:hAnsi="Times New Roman"/>
      <w:noProof w:val="1"/>
      <w:lang w:eastAsia="ru-RU" w:val="ru-RU"/>
    </w:rPr>
  </w:style>
  <w:style w:type="character" w:styleId="FootnoteTextChar" w:customStyle="1">
    <w:name w:val="Footnote Text Char"/>
    <w:locked w:val="1"/>
    <w:rsid w:val="00F13FD1"/>
    <w:rPr>
      <w:rFonts w:ascii="Times New Roman" w:hAnsi="Times New Roman"/>
      <w:sz w:val="20"/>
      <w:lang w:eastAsia="ru-RU"/>
    </w:rPr>
  </w:style>
  <w:style w:type="table" w:styleId="12" w:customStyle="1">
    <w:name w:val="Сетка таблицы1"/>
    <w:basedOn w:val="a1"/>
    <w:next w:val="af"/>
    <w:uiPriority w:val="59"/>
    <w:rsid w:val="00F13FD1"/>
    <w:pPr>
      <w:spacing w:after="0" w:line="240" w:lineRule="auto"/>
    </w:pPr>
    <w:rPr>
      <w:rFonts w:ascii="Calibri" w:eastAsia="Times New Roman" w:hAnsi="Calibri"/>
      <w:sz w:val="20"/>
      <w:szCs w:val="20"/>
      <w:lang w:eastAsia="ru-RU"/>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13" w:customStyle="1">
    <w:name w:val="Текст выноски Знак1"/>
    <w:uiPriority w:val="99"/>
    <w:semiHidden w:val="1"/>
    <w:rsid w:val="00F13FD1"/>
    <w:rPr>
      <w:rFonts w:ascii="Segoe UI" w:hAnsi="Segoe UI"/>
      <w:sz w:val="18"/>
    </w:rPr>
  </w:style>
  <w:style w:type="paragraph" w:styleId="27">
    <w:name w:val="Body Text Indent 2"/>
    <w:basedOn w:val="a"/>
    <w:link w:val="28"/>
    <w:uiPriority w:val="99"/>
    <w:rsid w:val="00F13FD1"/>
    <w:pPr>
      <w:spacing w:after="120" w:line="480" w:lineRule="auto"/>
      <w:ind w:left="283"/>
    </w:pPr>
    <w:rPr>
      <w:rFonts w:ascii="Times New Roman" w:hAnsi="Times New Roman"/>
    </w:rPr>
  </w:style>
  <w:style w:type="character" w:styleId="28" w:customStyle="1">
    <w:name w:val="Основной текст с отступом 2 Знак"/>
    <w:basedOn w:val="a0"/>
    <w:link w:val="27"/>
    <w:uiPriority w:val="99"/>
    <w:rsid w:val="00F13FD1"/>
    <w:rPr>
      <w:rFonts w:eastAsia="Times New Roman"/>
      <w:sz w:val="24"/>
      <w:szCs w:val="24"/>
      <w:lang w:val="en-US"/>
    </w:rPr>
  </w:style>
  <w:style w:type="paragraph" w:styleId="afa">
    <w:name w:val="annotation text"/>
    <w:basedOn w:val="a"/>
    <w:link w:val="afb"/>
    <w:uiPriority w:val="99"/>
    <w:unhideWhenUsed w:val="1"/>
    <w:rsid w:val="00F13FD1"/>
    <w:rPr>
      <w:sz w:val="22"/>
      <w:szCs w:val="22"/>
      <w:lang w:val="ru-RU"/>
    </w:rPr>
  </w:style>
  <w:style w:type="character" w:styleId="afb" w:customStyle="1">
    <w:name w:val="Текст примечания Знак"/>
    <w:basedOn w:val="a0"/>
    <w:link w:val="afa"/>
    <w:uiPriority w:val="99"/>
    <w:rsid w:val="00F13FD1"/>
    <w:rPr>
      <w:rFonts w:ascii="Calibri" w:eastAsia="Times New Roman" w:hAnsi="Calibri"/>
      <w:sz w:val="22"/>
      <w:szCs w:val="22"/>
    </w:rPr>
  </w:style>
  <w:style w:type="paragraph" w:styleId="afc">
    <w:name w:val="annotation subject"/>
    <w:basedOn w:val="afa"/>
    <w:next w:val="afa"/>
    <w:link w:val="afd"/>
    <w:uiPriority w:val="99"/>
    <w:unhideWhenUsed w:val="1"/>
    <w:rsid w:val="00F13FD1"/>
    <w:rPr>
      <w:b w:val="1"/>
      <w:bCs w:val="1"/>
    </w:rPr>
  </w:style>
  <w:style w:type="character" w:styleId="afd" w:customStyle="1">
    <w:name w:val="Тема примечания Знак"/>
    <w:basedOn w:val="afb"/>
    <w:link w:val="afc"/>
    <w:uiPriority w:val="99"/>
    <w:rsid w:val="00F13FD1"/>
    <w:rPr>
      <w:rFonts w:ascii="Calibri" w:eastAsia="Times New Roman" w:hAnsi="Calibri"/>
      <w:b w:val="1"/>
      <w:bCs w:val="1"/>
      <w:sz w:val="22"/>
      <w:szCs w:val="22"/>
    </w:rPr>
  </w:style>
  <w:style w:type="character" w:styleId="apple-converted-space" w:customStyle="1">
    <w:name w:val="apple-converted-space"/>
    <w:rsid w:val="00F13FD1"/>
  </w:style>
  <w:style w:type="character" w:styleId="afe" w:customStyle="1">
    <w:name w:val="Цветовое выделение"/>
    <w:uiPriority w:val="99"/>
    <w:rsid w:val="00F13FD1"/>
    <w:rPr>
      <w:b w:val="1"/>
      <w:color w:val="26282f"/>
    </w:rPr>
  </w:style>
  <w:style w:type="character" w:styleId="aff" w:customStyle="1">
    <w:name w:val="Гипертекстовая ссылка"/>
    <w:uiPriority w:val="99"/>
    <w:rsid w:val="00F13FD1"/>
    <w:rPr>
      <w:b w:val="1"/>
      <w:color w:val="106bbe"/>
    </w:rPr>
  </w:style>
  <w:style w:type="character" w:styleId="aff0" w:customStyle="1">
    <w:name w:val="Активная гипертекстовая ссылка"/>
    <w:uiPriority w:val="99"/>
    <w:rsid w:val="00F13FD1"/>
    <w:rPr>
      <w:b w:val="1"/>
      <w:color w:val="106bbe"/>
      <w:u w:val="single"/>
    </w:rPr>
  </w:style>
  <w:style w:type="paragraph" w:styleId="aff1" w:customStyle="1">
    <w:name w:val="Внимание"/>
    <w:basedOn w:val="a"/>
    <w:next w:val="a"/>
    <w:uiPriority w:val="99"/>
    <w:rsid w:val="00F13FD1"/>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eastAsia="ru-RU" w:val="ru-RU"/>
    </w:rPr>
  </w:style>
  <w:style w:type="paragraph" w:styleId="aff2" w:customStyle="1">
    <w:name w:val="Внимание: криминал!!"/>
    <w:basedOn w:val="aff1"/>
    <w:next w:val="a"/>
    <w:uiPriority w:val="99"/>
    <w:rsid w:val="00F13FD1"/>
  </w:style>
  <w:style w:type="paragraph" w:styleId="aff3" w:customStyle="1">
    <w:name w:val="Внимание: недобросовестность!"/>
    <w:basedOn w:val="aff1"/>
    <w:next w:val="a"/>
    <w:uiPriority w:val="99"/>
    <w:rsid w:val="00F13FD1"/>
  </w:style>
  <w:style w:type="character" w:styleId="aff4" w:customStyle="1">
    <w:name w:val="Выделение для Базового Поиска"/>
    <w:uiPriority w:val="99"/>
    <w:rsid w:val="00F13FD1"/>
    <w:rPr>
      <w:b w:val="1"/>
      <w:color w:val="0058a9"/>
    </w:rPr>
  </w:style>
  <w:style w:type="character" w:styleId="aff5" w:customStyle="1">
    <w:name w:val="Выделение для Базового Поиска (курсив)"/>
    <w:uiPriority w:val="99"/>
    <w:rsid w:val="00F13FD1"/>
    <w:rPr>
      <w:b w:val="1"/>
      <w:i w:val="1"/>
      <w:color w:val="0058a9"/>
    </w:rPr>
  </w:style>
  <w:style w:type="paragraph" w:styleId="aff6" w:customStyle="1">
    <w:name w:val="Дочерний элемент списка"/>
    <w:basedOn w:val="a"/>
    <w:next w:val="a"/>
    <w:uiPriority w:val="99"/>
    <w:rsid w:val="00F13FD1"/>
    <w:pPr>
      <w:widowControl w:val="0"/>
      <w:autoSpaceDE w:val="0"/>
      <w:autoSpaceDN w:val="0"/>
      <w:adjustRightInd w:val="0"/>
      <w:spacing w:line="360" w:lineRule="auto"/>
      <w:jc w:val="both"/>
    </w:pPr>
    <w:rPr>
      <w:rFonts w:ascii="Times New Roman" w:hAnsi="Times New Roman"/>
      <w:color w:val="868381"/>
      <w:sz w:val="20"/>
      <w:szCs w:val="20"/>
      <w:lang w:eastAsia="ru-RU" w:val="ru-RU"/>
    </w:rPr>
  </w:style>
  <w:style w:type="paragraph" w:styleId="aff7" w:customStyle="1">
    <w:name w:val="Основное меню (преемственное)"/>
    <w:basedOn w:val="a"/>
    <w:next w:val="a"/>
    <w:uiPriority w:val="99"/>
    <w:rsid w:val="00F13FD1"/>
    <w:pPr>
      <w:widowControl w:val="0"/>
      <w:autoSpaceDE w:val="0"/>
      <w:autoSpaceDN w:val="0"/>
      <w:adjustRightInd w:val="0"/>
      <w:spacing w:line="360" w:lineRule="auto"/>
      <w:ind w:firstLine="720"/>
      <w:jc w:val="both"/>
    </w:pPr>
    <w:rPr>
      <w:rFonts w:ascii="Verdana" w:cs="Verdana" w:hAnsi="Verdana"/>
      <w:sz w:val="22"/>
      <w:szCs w:val="22"/>
      <w:lang w:eastAsia="ru-RU" w:val="ru-RU"/>
    </w:rPr>
  </w:style>
  <w:style w:type="character" w:styleId="st" w:customStyle="1">
    <w:name w:val="st"/>
    <w:rsid w:val="00F13FD1"/>
  </w:style>
  <w:style w:type="paragraph" w:styleId="aff8" w:customStyle="1">
    <w:name w:val="Заголовок группы контролов"/>
    <w:basedOn w:val="a"/>
    <w:next w:val="a"/>
    <w:uiPriority w:val="99"/>
    <w:rsid w:val="00F13FD1"/>
    <w:pPr>
      <w:widowControl w:val="0"/>
      <w:autoSpaceDE w:val="0"/>
      <w:autoSpaceDN w:val="0"/>
      <w:adjustRightInd w:val="0"/>
      <w:spacing w:line="360" w:lineRule="auto"/>
      <w:ind w:firstLine="720"/>
      <w:jc w:val="both"/>
    </w:pPr>
    <w:rPr>
      <w:rFonts w:ascii="Times New Roman" w:hAnsi="Times New Roman"/>
      <w:b w:val="1"/>
      <w:bCs w:val="1"/>
      <w:color w:val="000000"/>
      <w:lang w:eastAsia="ru-RU" w:val="ru-RU"/>
    </w:rPr>
  </w:style>
  <w:style w:type="paragraph" w:styleId="aff9" w:customStyle="1">
    <w:name w:val="Заголовок для информации об изменениях"/>
    <w:basedOn w:val="1"/>
    <w:next w:val="a"/>
    <w:uiPriority w:val="99"/>
    <w:rsid w:val="00F13FD1"/>
    <w:pPr>
      <w:autoSpaceDE w:val="0"/>
      <w:autoSpaceDN w:val="0"/>
      <w:adjustRightInd w:val="0"/>
      <w:spacing w:after="240" w:before="0" w:line="360" w:lineRule="auto"/>
      <w:jc w:val="center"/>
      <w:outlineLvl w:val="9"/>
    </w:pPr>
    <w:rPr>
      <w:rFonts w:cs="Times New Roman" w:eastAsia="Times New Roman"/>
      <w:sz w:val="18"/>
      <w:szCs w:val="18"/>
      <w:shd w:color="auto" w:fill="ffffff" w:val="clear"/>
    </w:rPr>
  </w:style>
  <w:style w:type="paragraph" w:styleId="affa" w:customStyle="1">
    <w:name w:val="Заголовок распахивающейся части диалога"/>
    <w:basedOn w:val="a"/>
    <w:next w:val="a"/>
    <w:uiPriority w:val="99"/>
    <w:rsid w:val="00F13FD1"/>
    <w:pPr>
      <w:widowControl w:val="0"/>
      <w:autoSpaceDE w:val="0"/>
      <w:autoSpaceDN w:val="0"/>
      <w:adjustRightInd w:val="0"/>
      <w:spacing w:line="360" w:lineRule="auto"/>
      <w:ind w:firstLine="720"/>
      <w:jc w:val="both"/>
    </w:pPr>
    <w:rPr>
      <w:rFonts w:ascii="Times New Roman" w:hAnsi="Times New Roman"/>
      <w:i w:val="1"/>
      <w:iCs w:val="1"/>
      <w:color w:val="000080"/>
      <w:sz w:val="22"/>
      <w:szCs w:val="22"/>
      <w:lang w:eastAsia="ru-RU" w:val="ru-RU"/>
    </w:rPr>
  </w:style>
  <w:style w:type="character" w:styleId="affb" w:customStyle="1">
    <w:name w:val="Заголовок своего сообщения"/>
    <w:uiPriority w:val="99"/>
    <w:rsid w:val="00F13FD1"/>
    <w:rPr>
      <w:b w:val="1"/>
      <w:color w:val="26282f"/>
    </w:rPr>
  </w:style>
  <w:style w:type="paragraph" w:styleId="affc" w:customStyle="1">
    <w:name w:val="Заголовок статьи"/>
    <w:basedOn w:val="a"/>
    <w:next w:val="a"/>
    <w:uiPriority w:val="99"/>
    <w:rsid w:val="00F13FD1"/>
    <w:pPr>
      <w:widowControl w:val="0"/>
      <w:autoSpaceDE w:val="0"/>
      <w:autoSpaceDN w:val="0"/>
      <w:adjustRightInd w:val="0"/>
      <w:spacing w:line="360" w:lineRule="auto"/>
      <w:ind w:left="1612" w:hanging="892"/>
      <w:jc w:val="both"/>
    </w:pPr>
    <w:rPr>
      <w:rFonts w:ascii="Times New Roman" w:hAnsi="Times New Roman"/>
      <w:lang w:eastAsia="ru-RU" w:val="ru-RU"/>
    </w:rPr>
  </w:style>
  <w:style w:type="character" w:styleId="affd" w:customStyle="1">
    <w:name w:val="Заголовок чужого сообщения"/>
    <w:uiPriority w:val="99"/>
    <w:rsid w:val="00F13FD1"/>
    <w:rPr>
      <w:b w:val="1"/>
      <w:color w:val="ff0000"/>
    </w:rPr>
  </w:style>
  <w:style w:type="paragraph" w:styleId="affe" w:customStyle="1">
    <w:name w:val="Заголовок ЭР (левое окно)"/>
    <w:basedOn w:val="a"/>
    <w:next w:val="a"/>
    <w:uiPriority w:val="99"/>
    <w:rsid w:val="00F13FD1"/>
    <w:pPr>
      <w:widowControl w:val="0"/>
      <w:autoSpaceDE w:val="0"/>
      <w:autoSpaceDN w:val="0"/>
      <w:adjustRightInd w:val="0"/>
      <w:spacing w:after="250" w:before="300" w:line="360" w:lineRule="auto"/>
      <w:jc w:val="center"/>
    </w:pPr>
    <w:rPr>
      <w:rFonts w:ascii="Times New Roman" w:hAnsi="Times New Roman"/>
      <w:b w:val="1"/>
      <w:bCs w:val="1"/>
      <w:color w:val="26282f"/>
      <w:sz w:val="26"/>
      <w:szCs w:val="26"/>
      <w:lang w:eastAsia="ru-RU" w:val="ru-RU"/>
    </w:rPr>
  </w:style>
  <w:style w:type="paragraph" w:styleId="afff" w:customStyle="1">
    <w:name w:val="Заголовок ЭР (правое окно)"/>
    <w:basedOn w:val="affe"/>
    <w:next w:val="a"/>
    <w:uiPriority w:val="99"/>
    <w:rsid w:val="00F13FD1"/>
    <w:pPr>
      <w:spacing w:after="0"/>
      <w:jc w:val="left"/>
    </w:pPr>
  </w:style>
  <w:style w:type="paragraph" w:styleId="afff0" w:customStyle="1">
    <w:name w:val="Интерактивный заголовок"/>
    <w:basedOn w:val="a5"/>
    <w:next w:val="a"/>
    <w:uiPriority w:val="99"/>
    <w:rsid w:val="00F13FD1"/>
    <w:pPr>
      <w:widowControl w:val="0"/>
      <w:autoSpaceDE w:val="0"/>
      <w:autoSpaceDN w:val="0"/>
      <w:adjustRightInd w:val="0"/>
      <w:spacing w:line="360" w:lineRule="auto"/>
      <w:ind w:firstLine="720"/>
      <w:contextualSpacing w:val="0"/>
      <w:jc w:val="both"/>
    </w:pPr>
    <w:rPr>
      <w:rFonts w:ascii="Verdana" w:cs="Verdana" w:eastAsia="Times New Roman" w:hAnsi="Verdana"/>
      <w:b w:val="1"/>
      <w:bCs w:val="1"/>
      <w:color w:val="0058a9"/>
      <w:spacing w:val="0"/>
      <w:kern w:val="0"/>
      <w:sz w:val="22"/>
      <w:szCs w:val="22"/>
      <w:u w:val="single"/>
      <w:shd w:color="auto" w:fill="ece9d8" w:val="clear"/>
      <w:lang w:eastAsia="ru-RU"/>
    </w:rPr>
  </w:style>
  <w:style w:type="paragraph" w:styleId="afff1" w:customStyle="1">
    <w:name w:val="Текст информации об изменениях"/>
    <w:basedOn w:val="a"/>
    <w:next w:val="a"/>
    <w:uiPriority w:val="99"/>
    <w:rsid w:val="00F13FD1"/>
    <w:pPr>
      <w:widowControl w:val="0"/>
      <w:autoSpaceDE w:val="0"/>
      <w:autoSpaceDN w:val="0"/>
      <w:adjustRightInd w:val="0"/>
      <w:spacing w:line="360" w:lineRule="auto"/>
      <w:ind w:firstLine="720"/>
      <w:jc w:val="both"/>
    </w:pPr>
    <w:rPr>
      <w:rFonts w:ascii="Times New Roman" w:hAnsi="Times New Roman"/>
      <w:color w:val="353842"/>
      <w:sz w:val="18"/>
      <w:szCs w:val="18"/>
      <w:lang w:eastAsia="ru-RU" w:val="ru-RU"/>
    </w:rPr>
  </w:style>
  <w:style w:type="paragraph" w:styleId="afff2" w:customStyle="1">
    <w:name w:val="Информация об изменениях"/>
    <w:basedOn w:val="afff1"/>
    <w:next w:val="a"/>
    <w:uiPriority w:val="99"/>
    <w:rsid w:val="00F13FD1"/>
    <w:pPr>
      <w:spacing w:before="180"/>
      <w:ind w:left="360" w:right="360" w:firstLine="0"/>
    </w:pPr>
    <w:rPr>
      <w:shd w:color="auto" w:fill="eaefed" w:val="clear"/>
    </w:rPr>
  </w:style>
  <w:style w:type="paragraph" w:styleId="afff3" w:customStyle="1">
    <w:name w:val="Текст (справка)"/>
    <w:basedOn w:val="a"/>
    <w:next w:val="a"/>
    <w:uiPriority w:val="99"/>
    <w:rsid w:val="00F13FD1"/>
    <w:pPr>
      <w:widowControl w:val="0"/>
      <w:autoSpaceDE w:val="0"/>
      <w:autoSpaceDN w:val="0"/>
      <w:adjustRightInd w:val="0"/>
      <w:spacing w:line="360" w:lineRule="auto"/>
      <w:ind w:left="170" w:right="170"/>
    </w:pPr>
    <w:rPr>
      <w:rFonts w:ascii="Times New Roman" w:hAnsi="Times New Roman"/>
      <w:lang w:eastAsia="ru-RU" w:val="ru-RU"/>
    </w:rPr>
  </w:style>
  <w:style w:type="paragraph" w:styleId="afff4" w:customStyle="1">
    <w:name w:val="Комментарий"/>
    <w:basedOn w:val="afff3"/>
    <w:next w:val="a"/>
    <w:uiPriority w:val="99"/>
    <w:rsid w:val="00F13FD1"/>
    <w:pPr>
      <w:spacing w:before="75"/>
      <w:ind w:right="0"/>
      <w:jc w:val="both"/>
    </w:pPr>
    <w:rPr>
      <w:color w:val="353842"/>
      <w:shd w:color="auto" w:fill="f0f0f0" w:val="clear"/>
    </w:rPr>
  </w:style>
  <w:style w:type="paragraph" w:styleId="afff5" w:customStyle="1">
    <w:name w:val="Информация об изменениях документа"/>
    <w:basedOn w:val="afff4"/>
    <w:next w:val="a"/>
    <w:uiPriority w:val="99"/>
    <w:rsid w:val="00F13FD1"/>
    <w:rPr>
      <w:i w:val="1"/>
      <w:iCs w:val="1"/>
    </w:rPr>
  </w:style>
  <w:style w:type="paragraph" w:styleId="afff6" w:customStyle="1">
    <w:name w:val="Текст (лев. подпись)"/>
    <w:basedOn w:val="a"/>
    <w:next w:val="a"/>
    <w:uiPriority w:val="99"/>
    <w:rsid w:val="00F13FD1"/>
    <w:pPr>
      <w:widowControl w:val="0"/>
      <w:autoSpaceDE w:val="0"/>
      <w:autoSpaceDN w:val="0"/>
      <w:adjustRightInd w:val="0"/>
      <w:spacing w:line="360" w:lineRule="auto"/>
    </w:pPr>
    <w:rPr>
      <w:rFonts w:ascii="Times New Roman" w:hAnsi="Times New Roman"/>
      <w:lang w:eastAsia="ru-RU" w:val="ru-RU"/>
    </w:rPr>
  </w:style>
  <w:style w:type="paragraph" w:styleId="afff7" w:customStyle="1">
    <w:name w:val="Колонтитул (левый)"/>
    <w:basedOn w:val="afff6"/>
    <w:next w:val="a"/>
    <w:uiPriority w:val="99"/>
    <w:rsid w:val="00F13FD1"/>
    <w:rPr>
      <w:sz w:val="14"/>
      <w:szCs w:val="14"/>
    </w:rPr>
  </w:style>
  <w:style w:type="paragraph" w:styleId="afff8" w:customStyle="1">
    <w:name w:val="Текст (прав. подпись)"/>
    <w:basedOn w:val="a"/>
    <w:next w:val="a"/>
    <w:uiPriority w:val="99"/>
    <w:rsid w:val="00F13FD1"/>
    <w:pPr>
      <w:widowControl w:val="0"/>
      <w:autoSpaceDE w:val="0"/>
      <w:autoSpaceDN w:val="0"/>
      <w:adjustRightInd w:val="0"/>
      <w:spacing w:line="360" w:lineRule="auto"/>
      <w:jc w:val="right"/>
    </w:pPr>
    <w:rPr>
      <w:rFonts w:ascii="Times New Roman" w:hAnsi="Times New Roman"/>
      <w:lang w:eastAsia="ru-RU" w:val="ru-RU"/>
    </w:rPr>
  </w:style>
  <w:style w:type="paragraph" w:styleId="afff9" w:customStyle="1">
    <w:name w:val="Колонтитул (правый)"/>
    <w:basedOn w:val="afff8"/>
    <w:next w:val="a"/>
    <w:uiPriority w:val="99"/>
    <w:rsid w:val="00F13FD1"/>
    <w:rPr>
      <w:sz w:val="14"/>
      <w:szCs w:val="14"/>
    </w:rPr>
  </w:style>
  <w:style w:type="paragraph" w:styleId="afffa" w:customStyle="1">
    <w:name w:val="Комментарий пользователя"/>
    <w:basedOn w:val="afff4"/>
    <w:next w:val="a"/>
    <w:uiPriority w:val="99"/>
    <w:rsid w:val="00F13FD1"/>
    <w:pPr>
      <w:jc w:val="left"/>
    </w:pPr>
    <w:rPr>
      <w:shd w:color="auto" w:fill="ffdfe0" w:val="clear"/>
    </w:rPr>
  </w:style>
  <w:style w:type="paragraph" w:styleId="afffb" w:customStyle="1">
    <w:name w:val="Куда обратиться?"/>
    <w:basedOn w:val="aff1"/>
    <w:next w:val="a"/>
    <w:uiPriority w:val="99"/>
    <w:rsid w:val="00F13FD1"/>
  </w:style>
  <w:style w:type="paragraph" w:styleId="afffc" w:customStyle="1">
    <w:name w:val="Моноширинный"/>
    <w:basedOn w:val="a"/>
    <w:next w:val="a"/>
    <w:uiPriority w:val="99"/>
    <w:rsid w:val="00F13FD1"/>
    <w:pPr>
      <w:widowControl w:val="0"/>
      <w:autoSpaceDE w:val="0"/>
      <w:autoSpaceDN w:val="0"/>
      <w:adjustRightInd w:val="0"/>
      <w:spacing w:line="360" w:lineRule="auto"/>
    </w:pPr>
    <w:rPr>
      <w:rFonts w:ascii="Courier New" w:cs="Courier New" w:hAnsi="Courier New"/>
      <w:lang w:eastAsia="ru-RU" w:val="ru-RU"/>
    </w:rPr>
  </w:style>
  <w:style w:type="character" w:styleId="afffd" w:customStyle="1">
    <w:name w:val="Найденные слова"/>
    <w:uiPriority w:val="99"/>
    <w:rsid w:val="00F13FD1"/>
    <w:rPr>
      <w:b w:val="1"/>
      <w:color w:val="26282f"/>
      <w:shd w:color="auto" w:fill="fff580" w:val="clear"/>
    </w:rPr>
  </w:style>
  <w:style w:type="paragraph" w:styleId="afffe" w:customStyle="1">
    <w:name w:val="Напишите нам"/>
    <w:basedOn w:val="a"/>
    <w:next w:val="a"/>
    <w:uiPriority w:val="99"/>
    <w:rsid w:val="00F13FD1"/>
    <w:pPr>
      <w:widowControl w:val="0"/>
      <w:autoSpaceDE w:val="0"/>
      <w:autoSpaceDN w:val="0"/>
      <w:adjustRightInd w:val="0"/>
      <w:spacing w:after="90" w:before="90" w:line="360" w:lineRule="auto"/>
      <w:ind w:left="180" w:right="180"/>
      <w:jc w:val="both"/>
    </w:pPr>
    <w:rPr>
      <w:rFonts w:ascii="Times New Roman" w:hAnsi="Times New Roman"/>
      <w:sz w:val="20"/>
      <w:szCs w:val="20"/>
      <w:shd w:color="auto" w:fill="efffad" w:val="clear"/>
      <w:lang w:eastAsia="ru-RU" w:val="ru-RU"/>
    </w:rPr>
  </w:style>
  <w:style w:type="character" w:styleId="affff" w:customStyle="1">
    <w:name w:val="Не вступил в силу"/>
    <w:uiPriority w:val="99"/>
    <w:rsid w:val="00F13FD1"/>
    <w:rPr>
      <w:b w:val="1"/>
      <w:color w:val="000000"/>
      <w:shd w:color="auto" w:fill="d8ede8" w:val="clear"/>
    </w:rPr>
  </w:style>
  <w:style w:type="paragraph" w:styleId="affff0" w:customStyle="1">
    <w:name w:val="Необходимые документы"/>
    <w:basedOn w:val="aff1"/>
    <w:next w:val="a"/>
    <w:uiPriority w:val="99"/>
    <w:rsid w:val="00F13FD1"/>
    <w:pPr>
      <w:ind w:firstLine="118"/>
    </w:pPr>
  </w:style>
  <w:style w:type="paragraph" w:styleId="affff1" w:customStyle="1">
    <w:name w:val="Нормальный (таблица)"/>
    <w:basedOn w:val="a"/>
    <w:next w:val="a"/>
    <w:uiPriority w:val="99"/>
    <w:rsid w:val="00F13FD1"/>
    <w:pPr>
      <w:widowControl w:val="0"/>
      <w:autoSpaceDE w:val="0"/>
      <w:autoSpaceDN w:val="0"/>
      <w:adjustRightInd w:val="0"/>
      <w:spacing w:line="360" w:lineRule="auto"/>
      <w:jc w:val="both"/>
    </w:pPr>
    <w:rPr>
      <w:rFonts w:ascii="Times New Roman" w:hAnsi="Times New Roman"/>
      <w:lang w:eastAsia="ru-RU" w:val="ru-RU"/>
    </w:rPr>
  </w:style>
  <w:style w:type="paragraph" w:styleId="affff2" w:customStyle="1">
    <w:name w:val="Таблицы (моноширинный)"/>
    <w:basedOn w:val="a"/>
    <w:next w:val="a"/>
    <w:uiPriority w:val="99"/>
    <w:rsid w:val="00F13FD1"/>
    <w:pPr>
      <w:widowControl w:val="0"/>
      <w:autoSpaceDE w:val="0"/>
      <w:autoSpaceDN w:val="0"/>
      <w:adjustRightInd w:val="0"/>
      <w:spacing w:line="360" w:lineRule="auto"/>
    </w:pPr>
    <w:rPr>
      <w:rFonts w:ascii="Courier New" w:cs="Courier New" w:hAnsi="Courier New"/>
      <w:lang w:eastAsia="ru-RU" w:val="ru-RU"/>
    </w:rPr>
  </w:style>
  <w:style w:type="paragraph" w:styleId="affff3" w:customStyle="1">
    <w:name w:val="Оглавление"/>
    <w:basedOn w:val="affff2"/>
    <w:next w:val="a"/>
    <w:uiPriority w:val="99"/>
    <w:rsid w:val="00F13FD1"/>
    <w:pPr>
      <w:ind w:left="140"/>
    </w:pPr>
  </w:style>
  <w:style w:type="character" w:styleId="affff4" w:customStyle="1">
    <w:name w:val="Опечатки"/>
    <w:uiPriority w:val="99"/>
    <w:rsid w:val="00F13FD1"/>
    <w:rPr>
      <w:color w:val="ff0000"/>
    </w:rPr>
  </w:style>
  <w:style w:type="paragraph" w:styleId="affff5" w:customStyle="1">
    <w:name w:val="Переменная часть"/>
    <w:basedOn w:val="aff7"/>
    <w:next w:val="a"/>
    <w:uiPriority w:val="99"/>
    <w:rsid w:val="00F13FD1"/>
    <w:rPr>
      <w:sz w:val="18"/>
      <w:szCs w:val="18"/>
    </w:rPr>
  </w:style>
  <w:style w:type="paragraph" w:styleId="affff6" w:customStyle="1">
    <w:name w:val="Подвал для информации об изменениях"/>
    <w:basedOn w:val="1"/>
    <w:next w:val="a"/>
    <w:uiPriority w:val="99"/>
    <w:rsid w:val="00F13FD1"/>
    <w:pPr>
      <w:autoSpaceDE w:val="0"/>
      <w:autoSpaceDN w:val="0"/>
      <w:adjustRightInd w:val="0"/>
      <w:spacing w:after="240" w:before="480" w:line="360" w:lineRule="auto"/>
      <w:jc w:val="center"/>
      <w:outlineLvl w:val="9"/>
    </w:pPr>
    <w:rPr>
      <w:rFonts w:cs="Times New Roman" w:eastAsia="Times New Roman"/>
      <w:sz w:val="18"/>
      <w:szCs w:val="18"/>
    </w:rPr>
  </w:style>
  <w:style w:type="paragraph" w:styleId="affff7" w:customStyle="1">
    <w:name w:val="Подзаголовок для информации об изменениях"/>
    <w:basedOn w:val="afff1"/>
    <w:next w:val="a"/>
    <w:uiPriority w:val="99"/>
    <w:rsid w:val="00F13FD1"/>
    <w:rPr>
      <w:b w:val="1"/>
      <w:bCs w:val="1"/>
    </w:rPr>
  </w:style>
  <w:style w:type="paragraph" w:styleId="affff8" w:customStyle="1">
    <w:name w:val="Подчёркнуный текст"/>
    <w:basedOn w:val="a"/>
    <w:next w:val="a"/>
    <w:uiPriority w:val="99"/>
    <w:rsid w:val="00F13FD1"/>
    <w:pPr>
      <w:widowControl w:val="0"/>
      <w:pBdr>
        <w:bottom w:color="auto" w:space="0" w:sz="4" w:val="single"/>
      </w:pBdr>
      <w:autoSpaceDE w:val="0"/>
      <w:autoSpaceDN w:val="0"/>
      <w:adjustRightInd w:val="0"/>
      <w:spacing w:line="360" w:lineRule="auto"/>
      <w:ind w:firstLine="720"/>
      <w:jc w:val="both"/>
    </w:pPr>
    <w:rPr>
      <w:rFonts w:ascii="Times New Roman" w:hAnsi="Times New Roman"/>
      <w:lang w:eastAsia="ru-RU" w:val="ru-RU"/>
    </w:rPr>
  </w:style>
  <w:style w:type="paragraph" w:styleId="affff9" w:customStyle="1">
    <w:name w:val="Постоянная часть"/>
    <w:basedOn w:val="aff7"/>
    <w:next w:val="a"/>
    <w:uiPriority w:val="99"/>
    <w:rsid w:val="00F13FD1"/>
    <w:rPr>
      <w:sz w:val="20"/>
      <w:szCs w:val="20"/>
    </w:rPr>
  </w:style>
  <w:style w:type="paragraph" w:styleId="affffa" w:customStyle="1">
    <w:name w:val="Прижатый влево"/>
    <w:basedOn w:val="a"/>
    <w:next w:val="a"/>
    <w:uiPriority w:val="99"/>
    <w:rsid w:val="00F13FD1"/>
    <w:pPr>
      <w:widowControl w:val="0"/>
      <w:autoSpaceDE w:val="0"/>
      <w:autoSpaceDN w:val="0"/>
      <w:adjustRightInd w:val="0"/>
      <w:spacing w:line="360" w:lineRule="auto"/>
    </w:pPr>
    <w:rPr>
      <w:rFonts w:ascii="Times New Roman" w:hAnsi="Times New Roman"/>
      <w:lang w:eastAsia="ru-RU" w:val="ru-RU"/>
    </w:rPr>
  </w:style>
  <w:style w:type="paragraph" w:styleId="affffb" w:customStyle="1">
    <w:name w:val="Пример."/>
    <w:basedOn w:val="aff1"/>
    <w:next w:val="a"/>
    <w:uiPriority w:val="99"/>
    <w:rsid w:val="00F13FD1"/>
  </w:style>
  <w:style w:type="paragraph" w:styleId="affffc" w:customStyle="1">
    <w:name w:val="Примечание."/>
    <w:basedOn w:val="aff1"/>
    <w:next w:val="a"/>
    <w:uiPriority w:val="99"/>
    <w:rsid w:val="00F13FD1"/>
  </w:style>
  <w:style w:type="character" w:styleId="affffd" w:customStyle="1">
    <w:name w:val="Продолжение ссылки"/>
    <w:uiPriority w:val="99"/>
    <w:rsid w:val="00F13FD1"/>
  </w:style>
  <w:style w:type="paragraph" w:styleId="affffe" w:customStyle="1">
    <w:name w:val="Словарная статья"/>
    <w:basedOn w:val="a"/>
    <w:next w:val="a"/>
    <w:uiPriority w:val="99"/>
    <w:rsid w:val="00F13FD1"/>
    <w:pPr>
      <w:widowControl w:val="0"/>
      <w:autoSpaceDE w:val="0"/>
      <w:autoSpaceDN w:val="0"/>
      <w:adjustRightInd w:val="0"/>
      <w:spacing w:line="360" w:lineRule="auto"/>
      <w:ind w:right="118"/>
      <w:jc w:val="both"/>
    </w:pPr>
    <w:rPr>
      <w:rFonts w:ascii="Times New Roman" w:hAnsi="Times New Roman"/>
      <w:lang w:eastAsia="ru-RU" w:val="ru-RU"/>
    </w:rPr>
  </w:style>
  <w:style w:type="character" w:styleId="afffff" w:customStyle="1">
    <w:name w:val="Сравнение редакций"/>
    <w:uiPriority w:val="99"/>
    <w:rsid w:val="00F13FD1"/>
    <w:rPr>
      <w:b w:val="1"/>
      <w:color w:val="26282f"/>
    </w:rPr>
  </w:style>
  <w:style w:type="character" w:styleId="afffff0" w:customStyle="1">
    <w:name w:val="Сравнение редакций. Добавленный фрагмент"/>
    <w:uiPriority w:val="99"/>
    <w:rsid w:val="00F13FD1"/>
    <w:rPr>
      <w:color w:val="000000"/>
      <w:shd w:color="auto" w:fill="c1d7ff" w:val="clear"/>
    </w:rPr>
  </w:style>
  <w:style w:type="character" w:styleId="afffff1" w:customStyle="1">
    <w:name w:val="Сравнение редакций. Удаленный фрагмент"/>
    <w:uiPriority w:val="99"/>
    <w:rsid w:val="00F13FD1"/>
    <w:rPr>
      <w:color w:val="000000"/>
      <w:shd w:color="auto" w:fill="c4c413" w:val="clear"/>
    </w:rPr>
  </w:style>
  <w:style w:type="paragraph" w:styleId="afffff2" w:customStyle="1">
    <w:name w:val="Ссылка на официальную публикацию"/>
    <w:basedOn w:val="a"/>
    <w:next w:val="a"/>
    <w:uiPriority w:val="99"/>
    <w:rsid w:val="00F13FD1"/>
    <w:pPr>
      <w:widowControl w:val="0"/>
      <w:autoSpaceDE w:val="0"/>
      <w:autoSpaceDN w:val="0"/>
      <w:adjustRightInd w:val="0"/>
      <w:spacing w:line="360" w:lineRule="auto"/>
      <w:ind w:firstLine="720"/>
      <w:jc w:val="both"/>
    </w:pPr>
    <w:rPr>
      <w:rFonts w:ascii="Times New Roman" w:hAnsi="Times New Roman"/>
      <w:lang w:eastAsia="ru-RU" w:val="ru-RU"/>
    </w:rPr>
  </w:style>
  <w:style w:type="character" w:styleId="afffff3" w:customStyle="1">
    <w:name w:val="Ссылка на утративший силу документ"/>
    <w:uiPriority w:val="99"/>
    <w:rsid w:val="00F13FD1"/>
    <w:rPr>
      <w:b w:val="1"/>
      <w:color w:val="749232"/>
    </w:rPr>
  </w:style>
  <w:style w:type="paragraph" w:styleId="afffff4" w:customStyle="1">
    <w:name w:val="Текст в таблице"/>
    <w:basedOn w:val="affff1"/>
    <w:next w:val="a"/>
    <w:uiPriority w:val="99"/>
    <w:rsid w:val="00F13FD1"/>
    <w:pPr>
      <w:ind w:firstLine="500"/>
    </w:pPr>
  </w:style>
  <w:style w:type="paragraph" w:styleId="afffff5" w:customStyle="1">
    <w:name w:val="Текст ЭР (см. также)"/>
    <w:basedOn w:val="a"/>
    <w:next w:val="a"/>
    <w:uiPriority w:val="99"/>
    <w:rsid w:val="00F13FD1"/>
    <w:pPr>
      <w:widowControl w:val="0"/>
      <w:autoSpaceDE w:val="0"/>
      <w:autoSpaceDN w:val="0"/>
      <w:adjustRightInd w:val="0"/>
      <w:spacing w:before="200" w:line="360" w:lineRule="auto"/>
    </w:pPr>
    <w:rPr>
      <w:rFonts w:ascii="Times New Roman" w:hAnsi="Times New Roman"/>
      <w:sz w:val="20"/>
      <w:szCs w:val="20"/>
      <w:lang w:eastAsia="ru-RU" w:val="ru-RU"/>
    </w:rPr>
  </w:style>
  <w:style w:type="paragraph" w:styleId="afffff6" w:customStyle="1">
    <w:name w:val="Технический комментарий"/>
    <w:basedOn w:val="a"/>
    <w:next w:val="a"/>
    <w:uiPriority w:val="99"/>
    <w:rsid w:val="00F13FD1"/>
    <w:pPr>
      <w:widowControl w:val="0"/>
      <w:autoSpaceDE w:val="0"/>
      <w:autoSpaceDN w:val="0"/>
      <w:adjustRightInd w:val="0"/>
      <w:spacing w:line="360" w:lineRule="auto"/>
    </w:pPr>
    <w:rPr>
      <w:rFonts w:ascii="Times New Roman" w:hAnsi="Times New Roman"/>
      <w:color w:val="463f31"/>
      <w:shd w:color="auto" w:fill="ffffa6" w:val="clear"/>
      <w:lang w:eastAsia="ru-RU" w:val="ru-RU"/>
    </w:rPr>
  </w:style>
  <w:style w:type="character" w:styleId="afffff7" w:customStyle="1">
    <w:name w:val="Утратил силу"/>
    <w:uiPriority w:val="99"/>
    <w:rsid w:val="00F13FD1"/>
    <w:rPr>
      <w:b w:val="1"/>
      <w:strike w:val="1"/>
      <w:color w:val="666600"/>
    </w:rPr>
  </w:style>
  <w:style w:type="paragraph" w:styleId="afffff8" w:customStyle="1">
    <w:name w:val="Формула"/>
    <w:basedOn w:val="a"/>
    <w:next w:val="a"/>
    <w:uiPriority w:val="99"/>
    <w:rsid w:val="00F13FD1"/>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eastAsia="ru-RU" w:val="ru-RU"/>
    </w:rPr>
  </w:style>
  <w:style w:type="paragraph" w:styleId="afffff9" w:customStyle="1">
    <w:name w:val="Центрированный (таблица)"/>
    <w:basedOn w:val="affff1"/>
    <w:next w:val="a"/>
    <w:uiPriority w:val="99"/>
    <w:rsid w:val="00F13FD1"/>
    <w:pPr>
      <w:jc w:val="center"/>
    </w:pPr>
  </w:style>
  <w:style w:type="paragraph" w:styleId="-" w:customStyle="1">
    <w:name w:val="ЭР-содержание (правое окно)"/>
    <w:basedOn w:val="a"/>
    <w:next w:val="a"/>
    <w:uiPriority w:val="99"/>
    <w:rsid w:val="00F13FD1"/>
    <w:pPr>
      <w:widowControl w:val="0"/>
      <w:autoSpaceDE w:val="0"/>
      <w:autoSpaceDN w:val="0"/>
      <w:adjustRightInd w:val="0"/>
      <w:spacing w:before="300" w:line="360" w:lineRule="auto"/>
    </w:pPr>
    <w:rPr>
      <w:rFonts w:ascii="Times New Roman" w:hAnsi="Times New Roman"/>
      <w:lang w:eastAsia="ru-RU" w:val="ru-RU"/>
    </w:rPr>
  </w:style>
  <w:style w:type="paragraph" w:styleId="Default" w:customStyle="1">
    <w:name w:val="Default"/>
    <w:link w:val="Default0"/>
    <w:uiPriority w:val="99"/>
    <w:qFormat w:val="1"/>
    <w:rsid w:val="00F13FD1"/>
    <w:pPr>
      <w:autoSpaceDE w:val="0"/>
      <w:autoSpaceDN w:val="0"/>
      <w:adjustRightInd w:val="0"/>
      <w:spacing w:after="0" w:line="240" w:lineRule="auto"/>
    </w:pPr>
    <w:rPr>
      <w:rFonts w:eastAsia="Times New Roman"/>
      <w:color w:val="000000"/>
      <w:sz w:val="24"/>
      <w:szCs w:val="24"/>
    </w:rPr>
  </w:style>
  <w:style w:type="character" w:styleId="Default0" w:customStyle="1">
    <w:name w:val="Default Знак"/>
    <w:link w:val="Default"/>
    <w:uiPriority w:val="99"/>
    <w:qFormat w:val="1"/>
    <w:locked w:val="1"/>
    <w:rsid w:val="00F13FD1"/>
    <w:rPr>
      <w:rFonts w:eastAsia="Times New Roman"/>
      <w:color w:val="000000"/>
      <w:sz w:val="24"/>
      <w:szCs w:val="24"/>
    </w:rPr>
  </w:style>
  <w:style w:type="character" w:styleId="afffffa">
    <w:name w:val="annotation reference"/>
    <w:basedOn w:val="a0"/>
    <w:uiPriority w:val="99"/>
    <w:unhideWhenUsed w:val="1"/>
    <w:rsid w:val="00F13FD1"/>
    <w:rPr>
      <w:rFonts w:cs="Times New Roman"/>
      <w:sz w:val="16"/>
    </w:rPr>
  </w:style>
  <w:style w:type="paragraph" w:styleId="afffffb">
    <w:name w:val="Revision"/>
    <w:hidden w:val="1"/>
    <w:uiPriority w:val="99"/>
    <w:semiHidden w:val="1"/>
    <w:rsid w:val="00F13FD1"/>
    <w:pPr>
      <w:spacing w:after="0" w:line="240" w:lineRule="auto"/>
    </w:pPr>
    <w:rPr>
      <w:rFonts w:eastAsia="Times New Roman"/>
      <w:sz w:val="24"/>
      <w:szCs w:val="24"/>
      <w:lang w:eastAsia="ru-RU"/>
    </w:rPr>
  </w:style>
  <w:style w:type="character" w:styleId="HTML">
    <w:name w:val="HTML Cite"/>
    <w:basedOn w:val="a0"/>
    <w:uiPriority w:val="99"/>
    <w:unhideWhenUsed w:val="1"/>
    <w:rsid w:val="00F13FD1"/>
    <w:rPr>
      <w:rFonts w:cs="Times New Roman"/>
      <w:i w:val="1"/>
    </w:rPr>
  </w:style>
  <w:style w:type="character" w:styleId="gl" w:customStyle="1">
    <w:name w:val="gl"/>
    <w:rsid w:val="00F13FD1"/>
  </w:style>
  <w:style w:type="character" w:styleId="FontStyle12" w:customStyle="1">
    <w:name w:val="Font Style12"/>
    <w:rsid w:val="00F13FD1"/>
    <w:rPr>
      <w:rFonts w:ascii="Times New Roman" w:hAnsi="Times New Roman"/>
      <w:sz w:val="22"/>
    </w:rPr>
  </w:style>
  <w:style w:type="paragraph" w:styleId="32">
    <w:name w:val="List 3"/>
    <w:basedOn w:val="a"/>
    <w:uiPriority w:val="99"/>
    <w:rsid w:val="00F13FD1"/>
    <w:pPr>
      <w:spacing w:after="120" w:before="120"/>
      <w:ind w:left="849" w:hanging="283"/>
      <w:contextualSpacing w:val="1"/>
    </w:pPr>
    <w:rPr>
      <w:rFonts w:ascii="Times New Roman" w:hAnsi="Times New Roman"/>
      <w:lang w:eastAsia="ru-RU" w:val="ru-RU"/>
    </w:rPr>
  </w:style>
  <w:style w:type="paragraph" w:styleId="afffffc">
    <w:name w:val="Document Map"/>
    <w:basedOn w:val="a"/>
    <w:link w:val="afffffd"/>
    <w:uiPriority w:val="99"/>
    <w:rsid w:val="00F13FD1"/>
    <w:pPr>
      <w:spacing w:after="120" w:before="120"/>
    </w:pPr>
    <w:rPr>
      <w:rFonts w:ascii="Tahoma" w:cs="Tahoma" w:hAnsi="Tahoma"/>
      <w:sz w:val="16"/>
      <w:szCs w:val="16"/>
      <w:lang w:eastAsia="ru-RU" w:val="ru-RU"/>
    </w:rPr>
  </w:style>
  <w:style w:type="character" w:styleId="afffffd" w:customStyle="1">
    <w:name w:val="Схема документа Знак"/>
    <w:basedOn w:val="a0"/>
    <w:link w:val="afffffc"/>
    <w:uiPriority w:val="99"/>
    <w:rsid w:val="00F13FD1"/>
    <w:rPr>
      <w:rFonts w:ascii="Tahoma" w:cs="Tahoma" w:eastAsia="Times New Roman" w:hAnsi="Tahoma"/>
      <w:sz w:val="16"/>
      <w:szCs w:val="16"/>
      <w:lang w:eastAsia="ru-RU"/>
    </w:rPr>
  </w:style>
  <w:style w:type="paragraph" w:styleId="Table12" w:customStyle="1">
    <w:name w:val="_Table12"/>
    <w:basedOn w:val="a"/>
    <w:qFormat w:val="1"/>
    <w:rsid w:val="00F13FD1"/>
    <w:rPr>
      <w:rFonts w:ascii="Times New Roman" w:hAnsi="Times New Roman"/>
      <w:lang w:eastAsia="ru-RU" w:val="ru-RU"/>
    </w:rPr>
  </w:style>
  <w:style w:type="character" w:styleId="afffffe">
    <w:name w:val="FollowedHyperlink"/>
    <w:basedOn w:val="a0"/>
    <w:uiPriority w:val="99"/>
    <w:unhideWhenUsed w:val="1"/>
    <w:rsid w:val="00F13FD1"/>
    <w:rPr>
      <w:rFonts w:cs="Times New Roman"/>
      <w:color w:val="800080"/>
      <w:u w:val="single"/>
    </w:rPr>
  </w:style>
  <w:style w:type="paragraph" w:styleId="font5" w:customStyle="1">
    <w:name w:val="font5"/>
    <w:basedOn w:val="a"/>
    <w:rsid w:val="00F13FD1"/>
    <w:pPr>
      <w:spacing w:after="100" w:afterAutospacing="1" w:before="100" w:beforeAutospacing="1"/>
    </w:pPr>
    <w:rPr>
      <w:rFonts w:ascii="Times New Roman" w:hAnsi="Times New Roman"/>
      <w:color w:val="000000"/>
      <w:lang w:eastAsia="ru-RU" w:val="ru-RU"/>
    </w:rPr>
  </w:style>
  <w:style w:type="paragraph" w:styleId="font6" w:customStyle="1">
    <w:name w:val="font6"/>
    <w:basedOn w:val="a"/>
    <w:rsid w:val="00F13FD1"/>
    <w:pPr>
      <w:spacing w:after="100" w:afterAutospacing="1" w:before="100" w:beforeAutospacing="1"/>
    </w:pPr>
    <w:rPr>
      <w:rFonts w:ascii="Times New Roman" w:hAnsi="Times New Roman"/>
      <w:b w:val="1"/>
      <w:bCs w:val="1"/>
      <w:i w:val="1"/>
      <w:iCs w:val="1"/>
      <w:color w:val="000000"/>
      <w:lang w:eastAsia="ru-RU" w:val="ru-RU"/>
    </w:rPr>
  </w:style>
  <w:style w:type="paragraph" w:styleId="font7" w:customStyle="1">
    <w:name w:val="font7"/>
    <w:basedOn w:val="a"/>
    <w:rsid w:val="00F13FD1"/>
    <w:pPr>
      <w:spacing w:after="100" w:afterAutospacing="1" w:before="100" w:beforeAutospacing="1"/>
    </w:pPr>
    <w:rPr>
      <w:rFonts w:ascii="Times New Roman" w:hAnsi="Times New Roman"/>
      <w:color w:val="000000"/>
      <w:sz w:val="16"/>
      <w:szCs w:val="16"/>
      <w:lang w:eastAsia="ru-RU" w:val="ru-RU"/>
    </w:rPr>
  </w:style>
  <w:style w:type="paragraph" w:styleId="font8" w:customStyle="1">
    <w:name w:val="font8"/>
    <w:basedOn w:val="a"/>
    <w:rsid w:val="00F13FD1"/>
    <w:pPr>
      <w:spacing w:after="100" w:afterAutospacing="1" w:before="100" w:beforeAutospacing="1"/>
    </w:pPr>
    <w:rPr>
      <w:rFonts w:ascii="Times New Roman" w:hAnsi="Times New Roman"/>
      <w:color w:val="000000"/>
      <w:sz w:val="14"/>
      <w:szCs w:val="14"/>
      <w:lang w:eastAsia="ru-RU" w:val="ru-RU"/>
    </w:rPr>
  </w:style>
  <w:style w:type="paragraph" w:styleId="font9" w:customStyle="1">
    <w:name w:val="font9"/>
    <w:basedOn w:val="a"/>
    <w:rsid w:val="00F13FD1"/>
    <w:pPr>
      <w:spacing w:after="100" w:afterAutospacing="1" w:before="100" w:beforeAutospacing="1"/>
    </w:pPr>
    <w:rPr>
      <w:rFonts w:ascii="Times New Roman" w:hAnsi="Times New Roman"/>
      <w:color w:val="000000"/>
      <w:lang w:eastAsia="ru-RU" w:val="ru-RU"/>
    </w:rPr>
  </w:style>
  <w:style w:type="paragraph" w:styleId="xl63" w:customStyle="1">
    <w:name w:val="xl63"/>
    <w:basedOn w:val="a"/>
    <w:rsid w:val="00F13FD1"/>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4" w:customStyle="1">
    <w:name w:val="xl64"/>
    <w:basedOn w:val="a"/>
    <w:rsid w:val="00F13FD1"/>
    <w:pPr>
      <w:pBdr>
        <w:top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5" w:customStyle="1">
    <w:name w:val="xl65"/>
    <w:basedOn w:val="a"/>
    <w:rsid w:val="00F13FD1"/>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6" w:customStyle="1">
    <w:name w:val="xl66"/>
    <w:basedOn w:val="a"/>
    <w:rsid w:val="00F13FD1"/>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67" w:customStyle="1">
    <w:name w:val="xl67"/>
    <w:basedOn w:val="a"/>
    <w:rsid w:val="00F13FD1"/>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68" w:customStyle="1">
    <w:name w:val="xl68"/>
    <w:basedOn w:val="a"/>
    <w:rsid w:val="00F13FD1"/>
    <w:pPr>
      <w:pBdr>
        <w:top w:color="auto" w:space="0" w:sz="8" w:val="single"/>
        <w:lef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69" w:customStyle="1">
    <w:name w:val="xl69"/>
    <w:basedOn w:val="a"/>
    <w:rsid w:val="00F13FD1"/>
    <w:pPr>
      <w:pBdr>
        <w:top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70" w:customStyle="1">
    <w:name w:val="xl70"/>
    <w:basedOn w:val="a"/>
    <w:rsid w:val="00F13FD1"/>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71" w:customStyle="1">
    <w:name w:val="xl71"/>
    <w:basedOn w:val="a"/>
    <w:rsid w:val="00F13FD1"/>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2" w:customStyle="1">
    <w:name w:val="xl72"/>
    <w:basedOn w:val="a"/>
    <w:rsid w:val="00F13FD1"/>
    <w:pPr>
      <w:pBdr>
        <w:top w:color="auto" w:space="0" w:sz="8" w:val="single"/>
        <w:left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3" w:customStyle="1">
    <w:name w:val="xl73"/>
    <w:basedOn w:val="a"/>
    <w:rsid w:val="00F13FD1"/>
    <w:pPr>
      <w:pBdr>
        <w:top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4" w:customStyle="1">
    <w:name w:val="xl74"/>
    <w:basedOn w:val="a"/>
    <w:rsid w:val="00F13FD1"/>
    <w:pPr>
      <w:pBdr>
        <w:top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5" w:customStyle="1">
    <w:name w:val="xl75"/>
    <w:basedOn w:val="a"/>
    <w:rsid w:val="00F13FD1"/>
    <w:pPr>
      <w:pBdr>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6" w:customStyle="1">
    <w:name w:val="xl76"/>
    <w:basedOn w:val="a"/>
    <w:rsid w:val="00F13FD1"/>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7" w:customStyle="1">
    <w:name w:val="xl77"/>
    <w:basedOn w:val="a"/>
    <w:rsid w:val="00F13FD1"/>
    <w:pPr>
      <w:pBdr>
        <w:top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8" w:customStyle="1">
    <w:name w:val="xl78"/>
    <w:basedOn w:val="a"/>
    <w:rsid w:val="00F13FD1"/>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9" w:customStyle="1">
    <w:name w:val="xl79"/>
    <w:basedOn w:val="a"/>
    <w:rsid w:val="00F13FD1"/>
    <w:pPr>
      <w:pBdr>
        <w:top w:color="auto" w:space="0" w:sz="8" w:val="single"/>
        <w:lef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0" w:customStyle="1">
    <w:name w:val="xl80"/>
    <w:basedOn w:val="a"/>
    <w:rsid w:val="00F13FD1"/>
    <w:pPr>
      <w:pBdr>
        <w:top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1" w:customStyle="1">
    <w:name w:val="xl81"/>
    <w:basedOn w:val="a"/>
    <w:rsid w:val="00F13FD1"/>
    <w:pPr>
      <w:pBdr>
        <w:top w:color="auto" w:space="0" w:sz="8" w:val="single"/>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2" w:customStyle="1">
    <w:name w:val="xl82"/>
    <w:basedOn w:val="a"/>
    <w:rsid w:val="00F13FD1"/>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83" w:customStyle="1">
    <w:name w:val="xl83"/>
    <w:basedOn w:val="a"/>
    <w:rsid w:val="00F13FD1"/>
    <w:pPr>
      <w:pBdr>
        <w:lef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4" w:customStyle="1">
    <w:name w:val="xl84"/>
    <w:basedOn w:val="a"/>
    <w:rsid w:val="00F13FD1"/>
    <w:pPr>
      <w:pBdr>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5" w:customStyle="1">
    <w:name w:val="xl85"/>
    <w:basedOn w:val="a"/>
    <w:rsid w:val="00F13FD1"/>
    <w:pPr>
      <w:pBdr>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6" w:customStyle="1">
    <w:name w:val="xl86"/>
    <w:basedOn w:val="a"/>
    <w:rsid w:val="00F13FD1"/>
    <w:pPr>
      <w:pBdr>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87" w:customStyle="1">
    <w:name w:val="xl87"/>
    <w:basedOn w:val="a"/>
    <w:rsid w:val="00F13FD1"/>
    <w:pPr>
      <w:pBdr>
        <w:left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8" w:customStyle="1">
    <w:name w:val="xl88"/>
    <w:basedOn w:val="a"/>
    <w:rsid w:val="00F13FD1"/>
    <w:pPr>
      <w:pBdr>
        <w:bottom w:color="auto" w:space="0" w:sz="8" w:val="single"/>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89" w:customStyle="1">
    <w:name w:val="xl89"/>
    <w:basedOn w:val="a"/>
    <w:rsid w:val="00F13FD1"/>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0" w:customStyle="1">
    <w:name w:val="xl90"/>
    <w:basedOn w:val="a"/>
    <w:rsid w:val="00F13FD1"/>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91" w:customStyle="1">
    <w:name w:val="xl91"/>
    <w:basedOn w:val="a"/>
    <w:rsid w:val="00F13FD1"/>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92" w:customStyle="1">
    <w:name w:val="xl92"/>
    <w:basedOn w:val="a"/>
    <w:rsid w:val="00F13FD1"/>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3" w:customStyle="1">
    <w:name w:val="xl93"/>
    <w:basedOn w:val="a"/>
    <w:rsid w:val="00F13FD1"/>
    <w:pPr>
      <w:pBdr>
        <w:left w:color="auto" w:space="0" w:sz="8" w:val="single"/>
        <w:bottom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94" w:customStyle="1">
    <w:name w:val="xl94"/>
    <w:basedOn w:val="a"/>
    <w:rsid w:val="00F13FD1"/>
    <w:pPr>
      <w:pBdr>
        <w:bottom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95" w:customStyle="1">
    <w:name w:val="xl95"/>
    <w:basedOn w:val="a"/>
    <w:rsid w:val="00F13FD1"/>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6" w:customStyle="1">
    <w:name w:val="xl96"/>
    <w:basedOn w:val="a"/>
    <w:rsid w:val="00F13FD1"/>
    <w:pPr>
      <w:pBdr>
        <w:top w:color="auto" w:space="0" w:sz="8" w:val="single"/>
        <w:lef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7" w:customStyle="1">
    <w:name w:val="xl97"/>
    <w:basedOn w:val="a"/>
    <w:rsid w:val="00F13FD1"/>
    <w:pPr>
      <w:pBdr>
        <w:top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8" w:customStyle="1">
    <w:name w:val="xl98"/>
    <w:basedOn w:val="a"/>
    <w:rsid w:val="00F13FD1"/>
    <w:pPr>
      <w:pBdr>
        <w:lef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9" w:customStyle="1">
    <w:name w:val="xl99"/>
    <w:basedOn w:val="a"/>
    <w:rsid w:val="00F13FD1"/>
    <w:pPr>
      <w:pBdr>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0" w:customStyle="1">
    <w:name w:val="xl100"/>
    <w:basedOn w:val="a"/>
    <w:rsid w:val="00F13FD1"/>
    <w:pPr>
      <w:pBdr>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1" w:customStyle="1">
    <w:name w:val="xl101"/>
    <w:basedOn w:val="a"/>
    <w:rsid w:val="00F13FD1"/>
    <w:pPr>
      <w:pBdr>
        <w:left w:color="auto" w:space="0" w:sz="8" w:val="single"/>
        <w:bottom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2" w:customStyle="1">
    <w:name w:val="xl102"/>
    <w:basedOn w:val="a"/>
    <w:rsid w:val="00F13FD1"/>
    <w:pPr>
      <w:pBdr>
        <w:bottom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3" w:customStyle="1">
    <w:name w:val="xl103"/>
    <w:basedOn w:val="a"/>
    <w:rsid w:val="00F13FD1"/>
    <w:pPr>
      <w:pBdr>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04" w:customStyle="1">
    <w:name w:val="xl104"/>
    <w:basedOn w:val="a"/>
    <w:rsid w:val="00F13FD1"/>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05" w:customStyle="1">
    <w:name w:val="xl105"/>
    <w:basedOn w:val="a"/>
    <w:rsid w:val="00F13FD1"/>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06" w:customStyle="1">
    <w:name w:val="xl106"/>
    <w:basedOn w:val="a"/>
    <w:rsid w:val="00F13FD1"/>
    <w:pPr>
      <w:pBdr>
        <w:lef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7" w:customStyle="1">
    <w:name w:val="xl107"/>
    <w:basedOn w:val="a"/>
    <w:rsid w:val="00F13FD1"/>
    <w:pPr>
      <w:pBdr>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108" w:customStyle="1">
    <w:name w:val="xl108"/>
    <w:basedOn w:val="a"/>
    <w:rsid w:val="00F13FD1"/>
    <w:pPr>
      <w:pBdr>
        <w:left w:color="auto" w:space="0" w:sz="8" w:val="single"/>
        <w:bottom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9" w:customStyle="1">
    <w:name w:val="xl109"/>
    <w:basedOn w:val="a"/>
    <w:rsid w:val="00F13FD1"/>
    <w:pPr>
      <w:pBdr>
        <w:lef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0" w:customStyle="1">
    <w:name w:val="xl110"/>
    <w:basedOn w:val="a"/>
    <w:rsid w:val="00F13FD1"/>
    <w:pPr>
      <w:pBdr>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1" w:customStyle="1">
    <w:name w:val="xl111"/>
    <w:basedOn w:val="a"/>
    <w:rsid w:val="00F13FD1"/>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2" w:customStyle="1">
    <w:name w:val="xl112"/>
    <w:basedOn w:val="a"/>
    <w:rsid w:val="00F13FD1"/>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3" w:customStyle="1">
    <w:name w:val="xl113"/>
    <w:basedOn w:val="a"/>
    <w:rsid w:val="00F13FD1"/>
    <w:pPr>
      <w:pBdr>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14" w:customStyle="1">
    <w:name w:val="xl114"/>
    <w:basedOn w:val="a"/>
    <w:rsid w:val="00F13FD1"/>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15" w:customStyle="1">
    <w:name w:val="xl115"/>
    <w:basedOn w:val="a"/>
    <w:rsid w:val="00F13FD1"/>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16" w:customStyle="1">
    <w:name w:val="xl116"/>
    <w:basedOn w:val="a"/>
    <w:rsid w:val="00F13FD1"/>
    <w:pPr>
      <w:pBdr>
        <w:top w:color="auto" w:space="0" w:sz="8" w:val="single"/>
        <w:left w:color="auto" w:space="0" w:sz="8" w:val="single"/>
      </w:pBdr>
      <w:spacing w:after="100" w:afterAutospacing="1" w:before="100" w:beforeAutospacing="1"/>
      <w:textAlignment w:val="center"/>
    </w:pPr>
    <w:rPr>
      <w:rFonts w:ascii="Times New Roman" w:hAnsi="Times New Roman"/>
      <w:b w:val="1"/>
      <w:bCs w:val="1"/>
      <w:lang w:eastAsia="ru-RU" w:val="ru-RU"/>
    </w:rPr>
  </w:style>
  <w:style w:type="paragraph" w:styleId="xl117" w:customStyle="1">
    <w:name w:val="xl117"/>
    <w:basedOn w:val="a"/>
    <w:rsid w:val="00F13FD1"/>
    <w:pPr>
      <w:pBdr>
        <w:top w:color="auto" w:space="0" w:sz="8" w:val="single"/>
        <w:right w:color="auto" w:space="0" w:sz="8" w:val="single"/>
      </w:pBdr>
      <w:spacing w:after="100" w:afterAutospacing="1" w:before="100" w:beforeAutospacing="1"/>
      <w:textAlignment w:val="center"/>
    </w:pPr>
    <w:rPr>
      <w:rFonts w:ascii="Times New Roman" w:hAnsi="Times New Roman"/>
      <w:b w:val="1"/>
      <w:bCs w:val="1"/>
      <w:lang w:eastAsia="ru-RU" w:val="ru-RU"/>
    </w:rPr>
  </w:style>
  <w:style w:type="paragraph" w:styleId="xl118" w:customStyle="1">
    <w:name w:val="xl118"/>
    <w:basedOn w:val="a"/>
    <w:rsid w:val="00F13FD1"/>
    <w:pPr>
      <w:pBdr>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19" w:customStyle="1">
    <w:name w:val="xl119"/>
    <w:basedOn w:val="a"/>
    <w:rsid w:val="00F13FD1"/>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0" w:customStyle="1">
    <w:name w:val="xl120"/>
    <w:basedOn w:val="a"/>
    <w:rsid w:val="00F13FD1"/>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1" w:customStyle="1">
    <w:name w:val="xl121"/>
    <w:basedOn w:val="a"/>
    <w:rsid w:val="00F13FD1"/>
    <w:pPr>
      <w:pBdr>
        <w:lef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2" w:customStyle="1">
    <w:name w:val="xl122"/>
    <w:basedOn w:val="a"/>
    <w:rsid w:val="00F13FD1"/>
    <w:pPr>
      <w:pBdr>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3" w:customStyle="1">
    <w:name w:val="xl123"/>
    <w:basedOn w:val="a"/>
    <w:rsid w:val="00F13FD1"/>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4" w:customStyle="1">
    <w:name w:val="xl124"/>
    <w:basedOn w:val="a"/>
    <w:rsid w:val="00F13FD1"/>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5" w:customStyle="1">
    <w:name w:val="xl125"/>
    <w:basedOn w:val="a"/>
    <w:rsid w:val="00F13FD1"/>
    <w:pPr>
      <w:pBdr>
        <w:top w:color="auto" w:space="0" w:sz="8" w:val="single"/>
        <w:lef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6" w:customStyle="1">
    <w:name w:val="xl126"/>
    <w:basedOn w:val="a"/>
    <w:rsid w:val="00F13FD1"/>
    <w:pPr>
      <w:pBdr>
        <w:top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7" w:customStyle="1">
    <w:name w:val="xl127"/>
    <w:basedOn w:val="a"/>
    <w:rsid w:val="00F13FD1"/>
    <w:pPr>
      <w:pBdr>
        <w:lef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8" w:customStyle="1">
    <w:name w:val="xl128"/>
    <w:basedOn w:val="a"/>
    <w:rsid w:val="00F13FD1"/>
    <w:pPr>
      <w:pBdr>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9" w:customStyle="1">
    <w:name w:val="xl129"/>
    <w:basedOn w:val="a"/>
    <w:rsid w:val="00F13FD1"/>
    <w:pPr>
      <w:pBdr>
        <w:left w:color="auto" w:space="0" w:sz="8" w:val="single"/>
        <w:bottom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30" w:customStyle="1">
    <w:name w:val="xl130"/>
    <w:basedOn w:val="a"/>
    <w:rsid w:val="00F13FD1"/>
    <w:pPr>
      <w:pBdr>
        <w:bottom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31" w:customStyle="1">
    <w:name w:val="xl131"/>
    <w:basedOn w:val="a"/>
    <w:rsid w:val="00F13FD1"/>
    <w:pPr>
      <w:pBdr>
        <w:left w:color="auto" w:space="0" w:sz="8" w:val="single"/>
      </w:pBdr>
      <w:spacing w:after="100" w:afterAutospacing="1" w:before="100" w:beforeAutospacing="1"/>
      <w:textAlignment w:val="center"/>
    </w:pPr>
    <w:rPr>
      <w:rFonts w:ascii="Times New Roman" w:hAnsi="Times New Roman"/>
      <w:lang w:eastAsia="ru-RU" w:val="ru-RU"/>
    </w:rPr>
  </w:style>
  <w:style w:type="paragraph" w:styleId="xl132" w:customStyle="1">
    <w:name w:val="xl132"/>
    <w:basedOn w:val="a"/>
    <w:rsid w:val="00F13FD1"/>
    <w:pPr>
      <w:pBdr>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33" w:customStyle="1">
    <w:name w:val="xl133"/>
    <w:basedOn w:val="a"/>
    <w:rsid w:val="00F13FD1"/>
    <w:pPr>
      <w:pBdr>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134" w:customStyle="1">
    <w:name w:val="xl134"/>
    <w:basedOn w:val="a"/>
    <w:rsid w:val="00F13FD1"/>
    <w:pPr>
      <w:pBdr>
        <w:top w:color="auto" w:space="0" w:sz="8" w:val="single"/>
        <w:lef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5" w:customStyle="1">
    <w:name w:val="xl135"/>
    <w:basedOn w:val="a"/>
    <w:rsid w:val="00F13FD1"/>
    <w:pPr>
      <w:pBdr>
        <w:top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6" w:customStyle="1">
    <w:name w:val="xl136"/>
    <w:basedOn w:val="a"/>
    <w:rsid w:val="00F13FD1"/>
    <w:pPr>
      <w:pBdr>
        <w:top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7" w:customStyle="1">
    <w:name w:val="xl137"/>
    <w:basedOn w:val="a"/>
    <w:rsid w:val="00F13FD1"/>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138" w:customStyle="1">
    <w:name w:val="xl138"/>
    <w:basedOn w:val="a"/>
    <w:rsid w:val="00F13FD1"/>
    <w:pPr>
      <w:spacing w:after="100" w:afterAutospacing="1" w:before="100" w:beforeAutospacing="1"/>
      <w:textAlignment w:val="center"/>
    </w:pPr>
    <w:rPr>
      <w:rFonts w:ascii="Times New Roman" w:hAnsi="Times New Roman"/>
      <w:lang w:eastAsia="ru-RU" w:val="ru-RU"/>
    </w:rPr>
  </w:style>
  <w:style w:type="paragraph" w:styleId="xl139" w:customStyle="1">
    <w:name w:val="xl139"/>
    <w:basedOn w:val="a"/>
    <w:rsid w:val="00F13FD1"/>
    <w:pPr>
      <w:pBdr>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140" w:customStyle="1">
    <w:name w:val="xl140"/>
    <w:basedOn w:val="a"/>
    <w:rsid w:val="00F13FD1"/>
    <w:pPr>
      <w:pBdr>
        <w:left w:color="auto" w:space="0" w:sz="8" w:val="single"/>
      </w:pBdr>
      <w:spacing w:after="100" w:afterAutospacing="1" w:before="100" w:beforeAutospacing="1"/>
      <w:textAlignment w:val="center"/>
    </w:pPr>
    <w:rPr>
      <w:rFonts w:ascii="Times New Roman" w:hAnsi="Times New Roman"/>
      <w:lang w:eastAsia="ru-RU" w:val="ru-RU"/>
    </w:rPr>
  </w:style>
  <w:style w:type="paragraph" w:styleId="xl141" w:customStyle="1">
    <w:name w:val="xl141"/>
    <w:basedOn w:val="a"/>
    <w:rsid w:val="00F13FD1"/>
    <w:pPr>
      <w:spacing w:after="100" w:afterAutospacing="1" w:before="100" w:beforeAutospacing="1"/>
      <w:textAlignment w:val="center"/>
    </w:pPr>
    <w:rPr>
      <w:rFonts w:ascii="Times New Roman" w:hAnsi="Times New Roman"/>
      <w:lang w:eastAsia="ru-RU" w:val="ru-RU"/>
    </w:rPr>
  </w:style>
  <w:style w:type="paragraph" w:styleId="xl142" w:customStyle="1">
    <w:name w:val="xl142"/>
    <w:basedOn w:val="a"/>
    <w:rsid w:val="00F13FD1"/>
    <w:pPr>
      <w:pBdr>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43" w:customStyle="1">
    <w:name w:val="xl143"/>
    <w:basedOn w:val="a"/>
    <w:rsid w:val="00F13FD1"/>
    <w:pPr>
      <w:pBdr>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44" w:customStyle="1">
    <w:name w:val="xl144"/>
    <w:basedOn w:val="a"/>
    <w:rsid w:val="00F13FD1"/>
    <w:pPr>
      <w:pBdr>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45" w:customStyle="1">
    <w:name w:val="xl145"/>
    <w:basedOn w:val="a"/>
    <w:rsid w:val="00F13FD1"/>
    <w:pPr>
      <w:pBdr>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46" w:customStyle="1">
    <w:name w:val="xl146"/>
    <w:basedOn w:val="a"/>
    <w:rsid w:val="00F13FD1"/>
    <w:pPr>
      <w:pBdr>
        <w:lef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47" w:customStyle="1">
    <w:name w:val="xl147"/>
    <w:basedOn w:val="a"/>
    <w:rsid w:val="00F13FD1"/>
    <w:pPr>
      <w:spacing w:after="100" w:afterAutospacing="1" w:before="100" w:beforeAutospacing="1"/>
      <w:textAlignment w:val="center"/>
    </w:pPr>
    <w:rPr>
      <w:rFonts w:ascii="Times New Roman" w:hAnsi="Times New Roman"/>
      <w:b w:val="1"/>
      <w:bCs w:val="1"/>
      <w:i w:val="1"/>
      <w:iCs w:val="1"/>
      <w:lang w:eastAsia="ru-RU" w:val="ru-RU"/>
    </w:rPr>
  </w:style>
  <w:style w:type="paragraph" w:styleId="xl148" w:customStyle="1">
    <w:name w:val="xl148"/>
    <w:basedOn w:val="a"/>
    <w:rsid w:val="00F13FD1"/>
    <w:pPr>
      <w:pBdr>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49" w:customStyle="1">
    <w:name w:val="xl149"/>
    <w:basedOn w:val="a"/>
    <w:rsid w:val="00F13FD1"/>
    <w:pP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50" w:customStyle="1">
    <w:name w:val="xl150"/>
    <w:basedOn w:val="a"/>
    <w:rsid w:val="00F13FD1"/>
    <w:pPr>
      <w:pBdr>
        <w:left w:color="auto" w:space="7" w:sz="8" w:val="single"/>
      </w:pBdr>
      <w:spacing w:after="100" w:afterAutospacing="1" w:before="100" w:beforeAutospacing="1"/>
      <w:ind w:firstLine="100" w:firstLineChars="100"/>
      <w:textAlignment w:val="center"/>
    </w:pPr>
    <w:rPr>
      <w:rFonts w:ascii="Times New Roman" w:hAnsi="Times New Roman"/>
      <w:lang w:eastAsia="ru-RU" w:val="ru-RU"/>
    </w:rPr>
  </w:style>
  <w:style w:type="paragraph" w:styleId="xl151" w:customStyle="1">
    <w:name w:val="xl151"/>
    <w:basedOn w:val="a"/>
    <w:rsid w:val="00F13FD1"/>
    <w:pPr>
      <w:spacing w:after="100" w:afterAutospacing="1" w:before="100" w:beforeAutospacing="1"/>
      <w:ind w:firstLine="100" w:firstLineChars="100"/>
      <w:textAlignment w:val="center"/>
    </w:pPr>
    <w:rPr>
      <w:rFonts w:ascii="Times New Roman" w:hAnsi="Times New Roman"/>
      <w:lang w:eastAsia="ru-RU" w:val="ru-RU"/>
    </w:rPr>
  </w:style>
  <w:style w:type="paragraph" w:styleId="xl152" w:customStyle="1">
    <w:name w:val="xl152"/>
    <w:basedOn w:val="a"/>
    <w:rsid w:val="00F13FD1"/>
    <w:pPr>
      <w:pBdr>
        <w:right w:color="auto" w:space="0" w:sz="8" w:val="single"/>
      </w:pBdr>
      <w:spacing w:after="100" w:afterAutospacing="1" w:before="100" w:beforeAutospacing="1"/>
      <w:ind w:firstLine="100" w:firstLineChars="100"/>
      <w:textAlignment w:val="center"/>
    </w:pPr>
    <w:rPr>
      <w:rFonts w:ascii="Times New Roman" w:hAnsi="Times New Roman"/>
      <w:lang w:eastAsia="ru-RU" w:val="ru-RU"/>
    </w:rPr>
  </w:style>
  <w:style w:type="paragraph" w:styleId="xl153" w:customStyle="1">
    <w:name w:val="xl153"/>
    <w:basedOn w:val="a"/>
    <w:rsid w:val="00F13FD1"/>
    <w:pPr>
      <w:pBdr>
        <w:left w:color="auto" w:space="7" w:sz="8" w:val="single"/>
      </w:pBd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4" w:customStyle="1">
    <w:name w:val="xl154"/>
    <w:basedOn w:val="a"/>
    <w:rsid w:val="00F13FD1"/>
    <w:pP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5" w:customStyle="1">
    <w:name w:val="xl155"/>
    <w:basedOn w:val="a"/>
    <w:rsid w:val="00F13FD1"/>
    <w:pPr>
      <w:pBdr>
        <w:right w:color="auto" w:space="0" w:sz="8" w:val="single"/>
      </w:pBd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6" w:customStyle="1">
    <w:name w:val="xl156"/>
    <w:basedOn w:val="a"/>
    <w:rsid w:val="00F13FD1"/>
    <w:pPr>
      <w:pBdr>
        <w:left w:color="auto" w:space="0" w:sz="8" w:val="single"/>
      </w:pBdr>
      <w:spacing w:after="100" w:afterAutospacing="1" w:before="100" w:beforeAutospacing="1"/>
      <w:textAlignment w:val="center"/>
    </w:pPr>
    <w:rPr>
      <w:rFonts w:ascii="Times New Roman" w:hAnsi="Times New Roman"/>
      <w:color w:val="000000"/>
      <w:lang w:eastAsia="ru-RU" w:val="ru-RU"/>
    </w:rPr>
  </w:style>
  <w:style w:type="paragraph" w:styleId="xl157" w:customStyle="1">
    <w:name w:val="xl157"/>
    <w:basedOn w:val="a"/>
    <w:rsid w:val="00F13FD1"/>
    <w:pPr>
      <w:spacing w:after="100" w:afterAutospacing="1" w:before="100" w:beforeAutospacing="1"/>
      <w:textAlignment w:val="center"/>
    </w:pPr>
    <w:rPr>
      <w:rFonts w:ascii="Times New Roman" w:hAnsi="Times New Roman"/>
      <w:color w:val="000000"/>
      <w:lang w:eastAsia="ru-RU" w:val="ru-RU"/>
    </w:rPr>
  </w:style>
  <w:style w:type="paragraph" w:styleId="xl158" w:customStyle="1">
    <w:name w:val="xl158"/>
    <w:basedOn w:val="a"/>
    <w:rsid w:val="00F13FD1"/>
    <w:pPr>
      <w:pBdr>
        <w:right w:color="auto" w:space="0" w:sz="8" w:val="single"/>
      </w:pBdr>
      <w:spacing w:after="100" w:afterAutospacing="1" w:before="100" w:beforeAutospacing="1"/>
      <w:textAlignment w:val="center"/>
    </w:pPr>
    <w:rPr>
      <w:rFonts w:ascii="Times New Roman" w:hAnsi="Times New Roman"/>
      <w:color w:val="000000"/>
      <w:lang w:eastAsia="ru-RU" w:val="ru-RU"/>
    </w:rPr>
  </w:style>
  <w:style w:type="paragraph" w:styleId="xl159" w:customStyle="1">
    <w:name w:val="xl159"/>
    <w:basedOn w:val="a"/>
    <w:rsid w:val="00F13FD1"/>
    <w:pPr>
      <w:pBdr>
        <w:bottom w:color="auto" w:space="0" w:sz="8" w:val="single"/>
      </w:pBdr>
      <w:spacing w:after="100" w:afterAutospacing="1" w:before="100" w:beforeAutospacing="1"/>
      <w:jc w:val="both"/>
      <w:textAlignment w:val="center"/>
    </w:pPr>
    <w:rPr>
      <w:rFonts w:ascii="Times New Roman" w:hAnsi="Times New Roman"/>
      <w:lang w:eastAsia="ru-RU" w:val="ru-RU"/>
    </w:rPr>
  </w:style>
  <w:style w:type="character" w:styleId="210pt" w:customStyle="1">
    <w:name w:val="Основной текст (2) + 10 pt"/>
    <w:aliases w:val="Не полужирный"/>
    <w:rsid w:val="00F13FD1"/>
    <w:rPr>
      <w:rFonts w:ascii="Times New Roman" w:hAnsi="Times New Roman"/>
      <w:b w:val="1"/>
      <w:color w:val="000000"/>
      <w:spacing w:val="0"/>
      <w:w w:val="100"/>
      <w:position w:val="0"/>
      <w:sz w:val="20"/>
      <w:u w:val="none"/>
      <w:lang w:eastAsia="ru-RU" w:val="ru-RU"/>
    </w:rPr>
  </w:style>
  <w:style w:type="paragraph" w:styleId="14" w:customStyle="1">
    <w:name w:val="Абзац списка1"/>
    <w:basedOn w:val="a"/>
    <w:rsid w:val="00F13FD1"/>
    <w:pPr>
      <w:spacing w:after="200" w:line="276" w:lineRule="auto"/>
      <w:ind w:left="720"/>
      <w:contextualSpacing w:val="1"/>
    </w:pPr>
    <w:rPr>
      <w:sz w:val="22"/>
      <w:szCs w:val="22"/>
      <w:lang w:val="ru-RU"/>
    </w:rPr>
  </w:style>
  <w:style w:type="character" w:styleId="210pt1" w:customStyle="1">
    <w:name w:val="Основной текст (2) + 10 pt1"/>
    <w:aliases w:val="Не полужирный2"/>
    <w:rsid w:val="00F13FD1"/>
    <w:rPr>
      <w:rFonts w:ascii="Times New Roman" w:hAnsi="Times New Roman"/>
      <w:b w:val="1"/>
      <w:color w:val="000000"/>
      <w:spacing w:val="0"/>
      <w:w w:val="100"/>
      <w:position w:val="0"/>
      <w:sz w:val="20"/>
      <w:u w:val="none"/>
      <w:lang w:eastAsia="ru-RU" w:val="ru-RU"/>
    </w:rPr>
  </w:style>
  <w:style w:type="paragraph" w:styleId="affffff">
    <w:name w:val="No Spacing"/>
    <w:uiPriority w:val="1"/>
    <w:qFormat w:val="1"/>
    <w:rsid w:val="00F13FD1"/>
    <w:pPr>
      <w:spacing w:after="0" w:line="240" w:lineRule="auto"/>
    </w:pPr>
    <w:rPr>
      <w:rFonts w:ascii="Calibri" w:eastAsia="Times New Roman" w:hAnsi="Calibri"/>
      <w:sz w:val="22"/>
      <w:szCs w:val="22"/>
      <w:lang w:eastAsia="ru-RU"/>
    </w:rPr>
  </w:style>
  <w:style w:type="paragraph" w:styleId="p11" w:customStyle="1">
    <w:name w:val="p11"/>
    <w:basedOn w:val="a"/>
    <w:rsid w:val="00F13FD1"/>
    <w:pPr>
      <w:spacing w:after="100" w:afterAutospacing="1" w:before="100" w:beforeAutospacing="1"/>
    </w:pPr>
    <w:rPr>
      <w:rFonts w:ascii="Times New Roman" w:hAnsi="Times New Roman"/>
      <w:lang w:eastAsia="ru-RU" w:val="ru-RU"/>
    </w:rPr>
  </w:style>
  <w:style w:type="character" w:styleId="s1" w:customStyle="1">
    <w:name w:val="s1"/>
    <w:rsid w:val="00F13FD1"/>
  </w:style>
  <w:style w:type="paragraph" w:styleId="p2" w:customStyle="1">
    <w:name w:val="p2"/>
    <w:basedOn w:val="a"/>
    <w:rsid w:val="00F13FD1"/>
    <w:pPr>
      <w:spacing w:after="100" w:afterAutospacing="1" w:before="100" w:beforeAutospacing="1"/>
    </w:pPr>
    <w:rPr>
      <w:rFonts w:ascii="Times New Roman" w:hAnsi="Times New Roman"/>
      <w:lang w:eastAsia="ru-RU" w:val="ru-RU"/>
    </w:rPr>
  </w:style>
  <w:style w:type="character" w:styleId="s4" w:customStyle="1">
    <w:name w:val="s4"/>
    <w:rsid w:val="00F13FD1"/>
  </w:style>
  <w:style w:type="character" w:styleId="s5" w:customStyle="1">
    <w:name w:val="s5"/>
    <w:rsid w:val="00F13FD1"/>
  </w:style>
  <w:style w:type="paragraph" w:styleId="p13" w:customStyle="1">
    <w:name w:val="p13"/>
    <w:basedOn w:val="a"/>
    <w:rsid w:val="00F13FD1"/>
    <w:pPr>
      <w:spacing w:after="100" w:afterAutospacing="1" w:before="100" w:beforeAutospacing="1"/>
    </w:pPr>
    <w:rPr>
      <w:rFonts w:ascii="Times New Roman" w:hAnsi="Times New Roman"/>
      <w:lang w:eastAsia="ru-RU" w:val="ru-RU"/>
    </w:rPr>
  </w:style>
  <w:style w:type="character" w:styleId="s8" w:customStyle="1">
    <w:name w:val="s8"/>
    <w:rsid w:val="00F13FD1"/>
  </w:style>
  <w:style w:type="paragraph" w:styleId="p6" w:customStyle="1">
    <w:name w:val="p6"/>
    <w:basedOn w:val="a"/>
    <w:rsid w:val="00F13FD1"/>
    <w:pPr>
      <w:spacing w:after="100" w:afterAutospacing="1" w:before="100" w:beforeAutospacing="1"/>
    </w:pPr>
    <w:rPr>
      <w:rFonts w:ascii="Times New Roman" w:hAnsi="Times New Roman"/>
      <w:lang w:eastAsia="ru-RU" w:val="ru-RU"/>
    </w:rPr>
  </w:style>
  <w:style w:type="character" w:styleId="s2" w:customStyle="1">
    <w:name w:val="s2"/>
    <w:rsid w:val="00F13FD1"/>
  </w:style>
  <w:style w:type="character" w:styleId="s6" w:customStyle="1">
    <w:name w:val="s6"/>
    <w:rsid w:val="00F13FD1"/>
  </w:style>
  <w:style w:type="character" w:styleId="s7" w:customStyle="1">
    <w:name w:val="s7"/>
    <w:rsid w:val="00F13FD1"/>
  </w:style>
  <w:style w:type="paragraph" w:styleId="c11" w:customStyle="1">
    <w:name w:val="c11"/>
    <w:basedOn w:val="a"/>
    <w:rsid w:val="00F13FD1"/>
    <w:pPr>
      <w:spacing w:after="100" w:afterAutospacing="1" w:before="100" w:beforeAutospacing="1"/>
    </w:pPr>
    <w:rPr>
      <w:rFonts w:ascii="Times New Roman" w:hAnsi="Times New Roman"/>
      <w:lang w:eastAsia="ru-RU" w:val="ru-RU"/>
    </w:rPr>
  </w:style>
  <w:style w:type="character" w:styleId="c8" w:customStyle="1">
    <w:name w:val="c8"/>
    <w:rsid w:val="00F13FD1"/>
  </w:style>
  <w:style w:type="paragraph" w:styleId="p1" w:customStyle="1">
    <w:name w:val="p1"/>
    <w:basedOn w:val="a"/>
    <w:rsid w:val="00F13FD1"/>
    <w:pPr>
      <w:spacing w:after="100" w:afterAutospacing="1" w:before="100" w:beforeAutospacing="1"/>
    </w:pPr>
    <w:rPr>
      <w:rFonts w:ascii="Times New Roman" w:hAnsi="Times New Roman"/>
      <w:lang w:eastAsia="ru-RU" w:val="ru-RU"/>
    </w:rPr>
  </w:style>
  <w:style w:type="paragraph" w:styleId="p3" w:customStyle="1">
    <w:name w:val="p3"/>
    <w:basedOn w:val="a"/>
    <w:rsid w:val="00F13FD1"/>
    <w:pPr>
      <w:spacing w:after="100" w:afterAutospacing="1" w:before="100" w:beforeAutospacing="1"/>
    </w:pPr>
    <w:rPr>
      <w:rFonts w:ascii="Times New Roman" w:hAnsi="Times New Roman"/>
      <w:lang w:eastAsia="ru-RU" w:val="ru-RU"/>
    </w:rPr>
  </w:style>
  <w:style w:type="paragraph" w:styleId="p4" w:customStyle="1">
    <w:name w:val="p4"/>
    <w:basedOn w:val="a"/>
    <w:rsid w:val="00F13FD1"/>
    <w:pPr>
      <w:spacing w:after="100" w:afterAutospacing="1" w:before="100" w:beforeAutospacing="1"/>
    </w:pPr>
    <w:rPr>
      <w:rFonts w:ascii="Times New Roman" w:hAnsi="Times New Roman"/>
      <w:lang w:eastAsia="ru-RU" w:val="ru-RU"/>
    </w:rPr>
  </w:style>
  <w:style w:type="paragraph" w:styleId="p5" w:customStyle="1">
    <w:name w:val="p5"/>
    <w:basedOn w:val="a"/>
    <w:rsid w:val="00F13FD1"/>
    <w:pPr>
      <w:spacing w:after="100" w:afterAutospacing="1" w:before="100" w:beforeAutospacing="1"/>
    </w:pPr>
    <w:rPr>
      <w:rFonts w:ascii="Times New Roman" w:hAnsi="Times New Roman"/>
      <w:lang w:eastAsia="ru-RU" w:val="ru-RU"/>
    </w:rPr>
  </w:style>
  <w:style w:type="paragraph" w:styleId="western" w:customStyle="1">
    <w:name w:val="western"/>
    <w:basedOn w:val="a"/>
    <w:rsid w:val="00F13FD1"/>
    <w:pPr>
      <w:spacing w:after="100" w:afterAutospacing="1" w:before="100" w:beforeAutospacing="1"/>
    </w:pPr>
    <w:rPr>
      <w:rFonts w:ascii="Times New Roman" w:hAnsi="Times New Roman"/>
      <w:lang w:eastAsia="ru-RU" w:val="ru-RU"/>
    </w:rPr>
  </w:style>
  <w:style w:type="character" w:styleId="affffff0">
    <w:name w:val="Strong"/>
    <w:basedOn w:val="a0"/>
    <w:uiPriority w:val="22"/>
    <w:qFormat w:val="1"/>
    <w:rsid w:val="00F13FD1"/>
    <w:rPr>
      <w:rFonts w:cs="Times New Roman"/>
      <w:b w:val="1"/>
    </w:rPr>
  </w:style>
  <w:style w:type="character" w:styleId="pathseparator" w:customStyle="1">
    <w:name w:val="path__separator"/>
    <w:rsid w:val="00F13FD1"/>
  </w:style>
  <w:style w:type="paragraph" w:styleId="p10" w:customStyle="1">
    <w:name w:val="p10"/>
    <w:basedOn w:val="a"/>
    <w:rsid w:val="00F13FD1"/>
    <w:pPr>
      <w:spacing w:after="100" w:afterAutospacing="1" w:before="100" w:beforeAutospacing="1"/>
    </w:pPr>
    <w:rPr>
      <w:rFonts w:ascii="Times New Roman" w:hAnsi="Times New Roman"/>
      <w:lang w:eastAsia="ru-RU" w:val="ru-RU"/>
    </w:rPr>
  </w:style>
  <w:style w:type="paragraph" w:styleId="p18" w:customStyle="1">
    <w:name w:val="p18"/>
    <w:basedOn w:val="a"/>
    <w:rsid w:val="00F13FD1"/>
    <w:pPr>
      <w:spacing w:after="100" w:afterAutospacing="1" w:before="100" w:beforeAutospacing="1"/>
    </w:pPr>
    <w:rPr>
      <w:rFonts w:ascii="Times New Roman" w:hAnsi="Times New Roman"/>
      <w:lang w:eastAsia="ru-RU" w:val="ru-RU"/>
    </w:rPr>
  </w:style>
  <w:style w:type="paragraph" w:styleId="p24" w:customStyle="1">
    <w:name w:val="p24"/>
    <w:basedOn w:val="a"/>
    <w:rsid w:val="00F13FD1"/>
    <w:pPr>
      <w:spacing w:after="100" w:afterAutospacing="1" w:before="100" w:beforeAutospacing="1"/>
    </w:pPr>
    <w:rPr>
      <w:rFonts w:ascii="Times New Roman" w:hAnsi="Times New Roman"/>
      <w:lang w:eastAsia="ru-RU" w:val="ru-RU"/>
    </w:rPr>
  </w:style>
  <w:style w:type="paragraph" w:styleId="p39" w:customStyle="1">
    <w:name w:val="p39"/>
    <w:basedOn w:val="a"/>
    <w:rsid w:val="00F13FD1"/>
    <w:pPr>
      <w:spacing w:after="100" w:afterAutospacing="1" w:before="100" w:beforeAutospacing="1"/>
    </w:pPr>
    <w:rPr>
      <w:rFonts w:ascii="Times New Roman" w:hAnsi="Times New Roman"/>
      <w:lang w:eastAsia="ru-RU" w:val="ru-RU"/>
    </w:rPr>
  </w:style>
  <w:style w:type="character" w:styleId="s36" w:customStyle="1">
    <w:name w:val="s36"/>
    <w:rsid w:val="00F13FD1"/>
  </w:style>
  <w:style w:type="paragraph" w:styleId="affffff1" w:customStyle="1">
    <w:name w:val="Знак"/>
    <w:basedOn w:val="a"/>
    <w:rsid w:val="00F13FD1"/>
    <w:pPr>
      <w:spacing w:after="160" w:line="240" w:lineRule="exact"/>
    </w:pPr>
    <w:rPr>
      <w:rFonts w:ascii="Verdana" w:hAnsi="Verdana"/>
      <w:sz w:val="20"/>
      <w:szCs w:val="20"/>
      <w:lang w:eastAsia="ru-RU" w:val="ru-RU"/>
    </w:rPr>
  </w:style>
  <w:style w:type="table" w:styleId="15">
    <w:name w:val="Table Grid 1"/>
    <w:basedOn w:val="a1"/>
    <w:uiPriority w:val="99"/>
    <w:rsid w:val="00F13FD1"/>
    <w:pPr>
      <w:spacing w:after="0" w:line="240" w:lineRule="auto"/>
    </w:pPr>
    <w:rPr>
      <w:rFonts w:eastAsia="Times New Roman"/>
      <w:sz w:val="20"/>
      <w:szCs w:val="20"/>
      <w:lang w:eastAsia="ru-RU"/>
    </w:rPr>
    <w:tblP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Pr>
    <w:tblStylePr w:type="lastRow">
      <w:rPr>
        <w:rFonts w:cs="Times New Roman"/>
        <w:i w:val="1"/>
        <w:iCs w:val="1"/>
      </w:rPr>
      <w:tblPr/>
      <w:tcPr>
        <w:tcBorders>
          <w:tl2br w:color="auto" w:space="0" w:sz="0" w:val="none"/>
          <w:tr2bl w:color="auto" w:space="0" w:sz="0" w:val="none"/>
        </w:tcBorders>
      </w:tcPr>
    </w:tblStylePr>
    <w:tblStylePr w:type="lastCol">
      <w:rPr>
        <w:rFonts w:cs="Times New Roman"/>
        <w:i w:val="1"/>
        <w:iCs w:val="1"/>
      </w:rPr>
      <w:tblPr/>
      <w:tcPr>
        <w:tcBorders>
          <w:tl2br w:color="auto" w:space="0" w:sz="0" w:val="none"/>
          <w:tr2bl w:color="auto" w:space="0" w:sz="0" w:val="none"/>
        </w:tcBorders>
      </w:tcPr>
    </w:tblStylePr>
  </w:style>
  <w:style w:type="paragraph" w:styleId="29" w:customStyle="1">
    <w:name w:val="Знак2"/>
    <w:basedOn w:val="a"/>
    <w:rsid w:val="00F13FD1"/>
    <w:pPr>
      <w:tabs>
        <w:tab w:val="left" w:pos="708"/>
      </w:tabs>
      <w:spacing w:after="160" w:line="240" w:lineRule="exact"/>
    </w:pPr>
    <w:rPr>
      <w:rFonts w:ascii="Verdana" w:cs="Verdana" w:hAnsi="Verdana"/>
      <w:sz w:val="20"/>
      <w:szCs w:val="20"/>
    </w:rPr>
  </w:style>
  <w:style w:type="paragraph" w:styleId="Style1" w:customStyle="1">
    <w:name w:val="Style1"/>
    <w:basedOn w:val="a"/>
    <w:rsid w:val="00F13FD1"/>
    <w:pPr>
      <w:widowControl w:val="0"/>
      <w:autoSpaceDE w:val="0"/>
      <w:autoSpaceDN w:val="0"/>
      <w:adjustRightInd w:val="0"/>
      <w:spacing w:line="278" w:lineRule="exact"/>
      <w:ind w:firstLine="120"/>
    </w:pPr>
    <w:rPr>
      <w:rFonts w:ascii="Times New Roman" w:hAnsi="Times New Roman"/>
      <w:lang w:eastAsia="ru-RU" w:val="ru-RU"/>
    </w:rPr>
  </w:style>
  <w:style w:type="paragraph" w:styleId="Style26" w:customStyle="1">
    <w:name w:val="Style26"/>
    <w:basedOn w:val="a"/>
    <w:uiPriority w:val="99"/>
    <w:rsid w:val="00F13FD1"/>
    <w:pPr>
      <w:widowControl w:val="0"/>
      <w:autoSpaceDE w:val="0"/>
      <w:autoSpaceDN w:val="0"/>
      <w:adjustRightInd w:val="0"/>
      <w:spacing w:line="278" w:lineRule="exact"/>
      <w:jc w:val="center"/>
    </w:pPr>
    <w:rPr>
      <w:rFonts w:ascii="Times New Roman" w:hAnsi="Times New Roman"/>
      <w:lang w:eastAsia="ru-RU" w:val="ru-RU"/>
    </w:rPr>
  </w:style>
  <w:style w:type="character" w:styleId="FontStyle51" w:customStyle="1">
    <w:name w:val="Font Style51"/>
    <w:uiPriority w:val="99"/>
    <w:rsid w:val="00F13FD1"/>
    <w:rPr>
      <w:rFonts w:ascii="Times New Roman" w:hAnsi="Times New Roman"/>
      <w:sz w:val="22"/>
    </w:rPr>
  </w:style>
  <w:style w:type="paragraph" w:styleId="Style33" w:customStyle="1">
    <w:name w:val="Style33"/>
    <w:basedOn w:val="a"/>
    <w:uiPriority w:val="99"/>
    <w:rsid w:val="00F13FD1"/>
    <w:pPr>
      <w:widowControl w:val="0"/>
      <w:autoSpaceDE w:val="0"/>
      <w:autoSpaceDN w:val="0"/>
      <w:adjustRightInd w:val="0"/>
      <w:spacing w:line="275" w:lineRule="exact"/>
      <w:ind w:firstLine="283"/>
    </w:pPr>
    <w:rPr>
      <w:rFonts w:ascii="Times New Roman" w:hAnsi="Times New Roman"/>
      <w:lang w:eastAsia="ru-RU" w:val="ru-RU"/>
    </w:rPr>
  </w:style>
  <w:style w:type="paragraph" w:styleId="Style37" w:customStyle="1">
    <w:name w:val="Style37"/>
    <w:basedOn w:val="a"/>
    <w:uiPriority w:val="99"/>
    <w:rsid w:val="00F13FD1"/>
    <w:pPr>
      <w:widowControl w:val="0"/>
      <w:autoSpaceDE w:val="0"/>
      <w:autoSpaceDN w:val="0"/>
      <w:adjustRightInd w:val="0"/>
      <w:spacing w:line="274" w:lineRule="exact"/>
      <w:ind w:firstLine="283"/>
      <w:jc w:val="both"/>
    </w:pPr>
    <w:rPr>
      <w:rFonts w:ascii="Times New Roman" w:hAnsi="Times New Roman"/>
      <w:lang w:eastAsia="ru-RU" w:val="ru-RU"/>
    </w:rPr>
  </w:style>
  <w:style w:type="character" w:styleId="FontStyle48" w:customStyle="1">
    <w:name w:val="Font Style48"/>
    <w:uiPriority w:val="99"/>
    <w:rsid w:val="00F13FD1"/>
    <w:rPr>
      <w:rFonts w:ascii="Times New Roman" w:hAnsi="Times New Roman"/>
      <w:b w:val="1"/>
      <w:sz w:val="22"/>
    </w:rPr>
  </w:style>
  <w:style w:type="paragraph" w:styleId="Style14" w:customStyle="1">
    <w:name w:val="Style14"/>
    <w:basedOn w:val="a"/>
    <w:rsid w:val="00F13FD1"/>
    <w:pPr>
      <w:widowControl w:val="0"/>
      <w:autoSpaceDE w:val="0"/>
      <w:autoSpaceDN w:val="0"/>
      <w:adjustRightInd w:val="0"/>
      <w:spacing w:line="269" w:lineRule="exact"/>
      <w:ind w:hanging="432"/>
      <w:jc w:val="both"/>
    </w:pPr>
    <w:rPr>
      <w:lang w:eastAsia="ru-RU" w:val="ru-RU"/>
    </w:rPr>
  </w:style>
  <w:style w:type="character" w:styleId="FontStyle47" w:customStyle="1">
    <w:name w:val="Font Style47"/>
    <w:rsid w:val="00F13FD1"/>
    <w:rPr>
      <w:rFonts w:ascii="Times New Roman" w:hAnsi="Times New Roman"/>
      <w:sz w:val="22"/>
    </w:rPr>
  </w:style>
  <w:style w:type="paragraph" w:styleId="Style2" w:customStyle="1">
    <w:name w:val="Style2"/>
    <w:basedOn w:val="a"/>
    <w:rsid w:val="00F13FD1"/>
    <w:pPr>
      <w:widowControl w:val="0"/>
      <w:autoSpaceDE w:val="0"/>
      <w:autoSpaceDN w:val="0"/>
      <w:adjustRightInd w:val="0"/>
      <w:spacing w:line="274" w:lineRule="exact"/>
      <w:ind w:firstLine="571"/>
    </w:pPr>
    <w:rPr>
      <w:rFonts w:ascii="Times New Roman" w:hAnsi="Times New Roman"/>
      <w:lang w:eastAsia="ru-RU" w:val="ru-RU"/>
    </w:rPr>
  </w:style>
  <w:style w:type="paragraph" w:styleId="Style3" w:customStyle="1">
    <w:name w:val="Style3"/>
    <w:basedOn w:val="a"/>
    <w:uiPriority w:val="99"/>
    <w:rsid w:val="00F13FD1"/>
    <w:pPr>
      <w:widowControl w:val="0"/>
      <w:autoSpaceDE w:val="0"/>
      <w:autoSpaceDN w:val="0"/>
      <w:adjustRightInd w:val="0"/>
      <w:spacing w:line="276" w:lineRule="exact"/>
      <w:jc w:val="center"/>
    </w:pPr>
    <w:rPr>
      <w:rFonts w:ascii="Times New Roman" w:hAnsi="Times New Roman"/>
      <w:lang w:eastAsia="ru-RU" w:val="ru-RU"/>
    </w:rPr>
  </w:style>
  <w:style w:type="character" w:styleId="FontStyle13" w:customStyle="1">
    <w:name w:val="Font Style13"/>
    <w:rsid w:val="00F13FD1"/>
    <w:rPr>
      <w:rFonts w:ascii="Times New Roman" w:hAnsi="Times New Roman"/>
      <w:b w:val="1"/>
      <w:sz w:val="26"/>
    </w:rPr>
  </w:style>
  <w:style w:type="character" w:styleId="FontStyle11" w:customStyle="1">
    <w:name w:val="Font Style11"/>
    <w:rsid w:val="00F13FD1"/>
    <w:rPr>
      <w:rFonts w:ascii="Times New Roman" w:hAnsi="Times New Roman"/>
      <w:b w:val="1"/>
      <w:sz w:val="22"/>
    </w:rPr>
  </w:style>
  <w:style w:type="paragraph" w:styleId="ConsPlusNonformat" w:customStyle="1">
    <w:name w:val="ConsPlusNonformat"/>
    <w:uiPriority w:val="99"/>
    <w:rsid w:val="00F13FD1"/>
    <w:pPr>
      <w:widowControl w:val="0"/>
      <w:autoSpaceDE w:val="0"/>
      <w:autoSpaceDN w:val="0"/>
      <w:adjustRightInd w:val="0"/>
      <w:spacing w:after="0" w:line="240" w:lineRule="auto"/>
    </w:pPr>
    <w:rPr>
      <w:rFonts w:ascii="Courier New" w:cs="Courier New" w:eastAsia="Times New Roman" w:hAnsi="Courier New"/>
      <w:sz w:val="20"/>
      <w:szCs w:val="20"/>
      <w:lang w:eastAsia="ru-RU"/>
    </w:rPr>
  </w:style>
  <w:style w:type="table" w:styleId="16" w:customStyle="1">
    <w:name w:val="Стиль таблицы1"/>
    <w:basedOn w:val="a1"/>
    <w:rsid w:val="00F13FD1"/>
    <w:pPr>
      <w:spacing w:after="0" w:line="240" w:lineRule="auto"/>
    </w:pPr>
    <w:rPr>
      <w:rFonts w:eastAsia="Times New Roman"/>
      <w:sz w:val="20"/>
      <w:szCs w:val="20"/>
      <w:lang w:eastAsia="ru-RU"/>
    </w:rPr>
    <w:tblPr/>
  </w:style>
  <w:style w:type="paragraph" w:styleId="ConsPlusTitle" w:customStyle="1">
    <w:name w:val="ConsPlusTitle"/>
    <w:uiPriority w:val="99"/>
    <w:rsid w:val="00F13FD1"/>
    <w:pPr>
      <w:widowControl w:val="0"/>
      <w:autoSpaceDE w:val="0"/>
      <w:autoSpaceDN w:val="0"/>
      <w:adjustRightInd w:val="0"/>
      <w:spacing w:after="0" w:line="240" w:lineRule="auto"/>
    </w:pPr>
    <w:rPr>
      <w:rFonts w:ascii="Arial" w:cs="Arial" w:eastAsia="Times New Roman" w:hAnsi="Arial"/>
      <w:b w:val="1"/>
      <w:bCs w:val="1"/>
      <w:sz w:val="16"/>
      <w:szCs w:val="16"/>
      <w:lang w:eastAsia="ru-RU"/>
    </w:rPr>
  </w:style>
  <w:style w:type="paragraph" w:styleId="41">
    <w:name w:val="toc 4"/>
    <w:basedOn w:val="a"/>
    <w:next w:val="a"/>
    <w:autoRedefine w:val="1"/>
    <w:uiPriority w:val="39"/>
    <w:unhideWhenUsed w:val="1"/>
    <w:rsid w:val="00F13FD1"/>
    <w:pPr>
      <w:spacing w:after="100" w:line="276" w:lineRule="auto"/>
      <w:ind w:left="660"/>
    </w:pPr>
    <w:rPr>
      <w:sz w:val="22"/>
      <w:szCs w:val="22"/>
      <w:lang w:eastAsia="ru-RU" w:val="ru-RU"/>
    </w:rPr>
  </w:style>
  <w:style w:type="paragraph" w:styleId="53">
    <w:name w:val="toc 5"/>
    <w:basedOn w:val="a"/>
    <w:next w:val="a"/>
    <w:autoRedefine w:val="1"/>
    <w:uiPriority w:val="39"/>
    <w:unhideWhenUsed w:val="1"/>
    <w:rsid w:val="00F13FD1"/>
    <w:pPr>
      <w:spacing w:after="100" w:line="276" w:lineRule="auto"/>
      <w:ind w:left="880"/>
    </w:pPr>
    <w:rPr>
      <w:sz w:val="22"/>
      <w:szCs w:val="22"/>
      <w:lang w:eastAsia="ru-RU" w:val="ru-RU"/>
    </w:rPr>
  </w:style>
  <w:style w:type="paragraph" w:styleId="61">
    <w:name w:val="toc 6"/>
    <w:basedOn w:val="a"/>
    <w:next w:val="a"/>
    <w:autoRedefine w:val="1"/>
    <w:uiPriority w:val="39"/>
    <w:unhideWhenUsed w:val="1"/>
    <w:rsid w:val="00F13FD1"/>
    <w:pPr>
      <w:spacing w:after="100" w:line="276" w:lineRule="auto"/>
      <w:ind w:left="1100"/>
    </w:pPr>
    <w:rPr>
      <w:sz w:val="22"/>
      <w:szCs w:val="22"/>
      <w:lang w:eastAsia="ru-RU" w:val="ru-RU"/>
    </w:rPr>
  </w:style>
  <w:style w:type="paragraph" w:styleId="7">
    <w:name w:val="toc 7"/>
    <w:basedOn w:val="a"/>
    <w:next w:val="a"/>
    <w:autoRedefine w:val="1"/>
    <w:uiPriority w:val="39"/>
    <w:unhideWhenUsed w:val="1"/>
    <w:rsid w:val="00F13FD1"/>
    <w:pPr>
      <w:spacing w:after="100" w:line="276" w:lineRule="auto"/>
      <w:ind w:left="1320"/>
    </w:pPr>
    <w:rPr>
      <w:sz w:val="22"/>
      <w:szCs w:val="22"/>
      <w:lang w:eastAsia="ru-RU" w:val="ru-RU"/>
    </w:rPr>
  </w:style>
  <w:style w:type="paragraph" w:styleId="8">
    <w:name w:val="toc 8"/>
    <w:basedOn w:val="a"/>
    <w:next w:val="a"/>
    <w:autoRedefine w:val="1"/>
    <w:uiPriority w:val="39"/>
    <w:unhideWhenUsed w:val="1"/>
    <w:rsid w:val="00F13FD1"/>
    <w:pPr>
      <w:spacing w:after="100" w:line="276" w:lineRule="auto"/>
      <w:ind w:left="1540"/>
    </w:pPr>
    <w:rPr>
      <w:sz w:val="22"/>
      <w:szCs w:val="22"/>
      <w:lang w:eastAsia="ru-RU" w:val="ru-RU"/>
    </w:rPr>
  </w:style>
  <w:style w:type="paragraph" w:styleId="9">
    <w:name w:val="toc 9"/>
    <w:basedOn w:val="a"/>
    <w:next w:val="a"/>
    <w:autoRedefine w:val="1"/>
    <w:uiPriority w:val="39"/>
    <w:unhideWhenUsed w:val="1"/>
    <w:rsid w:val="00F13FD1"/>
    <w:pPr>
      <w:spacing w:after="100" w:line="276" w:lineRule="auto"/>
      <w:ind w:left="1760"/>
    </w:pPr>
    <w:rPr>
      <w:sz w:val="22"/>
      <w:szCs w:val="22"/>
      <w:lang w:eastAsia="ru-RU" w:val="ru-RU"/>
    </w:rPr>
  </w:style>
  <w:style w:type="character" w:styleId="FontStyle16" w:customStyle="1">
    <w:name w:val="Font Style16"/>
    <w:uiPriority w:val="99"/>
    <w:rsid w:val="00F13FD1"/>
    <w:rPr>
      <w:rFonts w:ascii="Times New Roman" w:hAnsi="Times New Roman"/>
      <w:sz w:val="26"/>
    </w:rPr>
  </w:style>
  <w:style w:type="character" w:styleId="320" w:customStyle="1">
    <w:name w:val="Заголовок №3 (2)_"/>
    <w:link w:val="321"/>
    <w:locked w:val="1"/>
    <w:rsid w:val="00F13FD1"/>
    <w:rPr>
      <w:b w:val="1"/>
      <w:sz w:val="26"/>
      <w:shd w:color="auto" w:fill="ffffff" w:val="clear"/>
    </w:rPr>
  </w:style>
  <w:style w:type="paragraph" w:styleId="321" w:customStyle="1">
    <w:name w:val="Заголовок №3 (2)"/>
    <w:basedOn w:val="a"/>
    <w:link w:val="320"/>
    <w:rsid w:val="00F13FD1"/>
    <w:pPr>
      <w:widowControl w:val="0"/>
      <w:shd w:color="auto" w:fill="ffffff" w:val="clear"/>
      <w:spacing w:after="420" w:before="180" w:line="240" w:lineRule="atLeast"/>
      <w:outlineLvl w:val="2"/>
    </w:pPr>
    <w:rPr>
      <w:rFonts w:ascii="Times New Roman" w:hAnsi="Times New Roman" w:eastAsiaTheme="minorHAnsi"/>
      <w:b w:val="1"/>
      <w:sz w:val="26"/>
      <w:szCs w:val="28"/>
      <w:lang w:val="ru-RU"/>
    </w:rPr>
  </w:style>
  <w:style w:type="character" w:styleId="212pt" w:customStyle="1">
    <w:name w:val="Основной текст (2) + 12 pt"/>
    <w:aliases w:val="Не полужирный1"/>
    <w:rsid w:val="00F13FD1"/>
    <w:rPr>
      <w:b w:val="1"/>
      <w:color w:val="000000"/>
      <w:w w:val="100"/>
      <w:position w:val="0"/>
      <w:sz w:val="24"/>
      <w:shd w:color="auto" w:fill="ffffff" w:val="clear"/>
      <w:lang w:eastAsia="ru-RU" w:val="ru-RU"/>
    </w:rPr>
  </w:style>
  <w:style w:type="character" w:styleId="42" w:customStyle="1">
    <w:name w:val="Основной текст4"/>
    <w:rsid w:val="00F13FD1"/>
    <w:rPr>
      <w:rFonts w:ascii="Times New Roman" w:hAnsi="Times New Roman"/>
      <w:color w:val="000000"/>
      <w:spacing w:val="0"/>
      <w:w w:val="100"/>
      <w:position w:val="0"/>
      <w:sz w:val="23"/>
      <w:u w:val="none"/>
      <w:lang w:eastAsia="ru-RU" w:val="ru-RU"/>
    </w:rPr>
  </w:style>
  <w:style w:type="character" w:styleId="affffff2" w:customStyle="1">
    <w:name w:val="Основной текст_"/>
    <w:link w:val="80"/>
    <w:locked w:val="1"/>
    <w:rsid w:val="00F13FD1"/>
    <w:rPr>
      <w:sz w:val="23"/>
      <w:shd w:color="auto" w:fill="ffffff" w:val="clear"/>
    </w:rPr>
  </w:style>
  <w:style w:type="paragraph" w:styleId="80" w:customStyle="1">
    <w:name w:val="Основной текст8"/>
    <w:basedOn w:val="a"/>
    <w:link w:val="affffff2"/>
    <w:rsid w:val="00F13FD1"/>
    <w:pPr>
      <w:widowControl w:val="0"/>
      <w:shd w:color="auto" w:fill="ffffff" w:val="clear"/>
      <w:spacing w:after="2340" w:line="278" w:lineRule="exact"/>
      <w:ind w:hanging="1620"/>
      <w:jc w:val="center"/>
    </w:pPr>
    <w:rPr>
      <w:rFonts w:ascii="Times New Roman" w:hAnsi="Times New Roman" w:eastAsiaTheme="minorHAnsi"/>
      <w:sz w:val="23"/>
      <w:szCs w:val="28"/>
      <w:lang w:val="ru-RU"/>
    </w:rPr>
  </w:style>
  <w:style w:type="character" w:styleId="100" w:customStyle="1">
    <w:name w:val="Основной текст (10)_"/>
    <w:link w:val="101"/>
    <w:locked w:val="1"/>
    <w:rsid w:val="00F13FD1"/>
    <w:rPr>
      <w:sz w:val="26"/>
      <w:shd w:color="auto" w:fill="ffffff" w:val="clear"/>
    </w:rPr>
  </w:style>
  <w:style w:type="paragraph" w:styleId="101" w:customStyle="1">
    <w:name w:val="Основной текст (10)"/>
    <w:basedOn w:val="a"/>
    <w:link w:val="100"/>
    <w:rsid w:val="00F13FD1"/>
    <w:pPr>
      <w:widowControl w:val="0"/>
      <w:shd w:color="auto" w:fill="ffffff" w:val="clear"/>
      <w:spacing w:after="360" w:line="240" w:lineRule="atLeast"/>
    </w:pPr>
    <w:rPr>
      <w:rFonts w:ascii="Times New Roman" w:hAnsi="Times New Roman" w:eastAsiaTheme="minorHAnsi"/>
      <w:sz w:val="26"/>
      <w:szCs w:val="28"/>
      <w:lang w:val="ru-RU"/>
    </w:rPr>
  </w:style>
  <w:style w:type="character" w:styleId="TrebuchetMS" w:customStyle="1">
    <w:name w:val="Основной текст + Trebuchet MS"/>
    <w:aliases w:val="4 pt"/>
    <w:rsid w:val="00F13FD1"/>
    <w:rPr>
      <w:rFonts w:ascii="Trebuchet MS" w:hAnsi="Trebuchet MS"/>
      <w:color w:val="000000"/>
      <w:spacing w:val="0"/>
      <w:w w:val="100"/>
      <w:position w:val="0"/>
      <w:sz w:val="8"/>
      <w:u w:val="none"/>
      <w:shd w:color="auto" w:fill="ffffff" w:val="clear"/>
      <w:lang w:eastAsia="ru-RU" w:val="ru-RU"/>
    </w:rPr>
  </w:style>
  <w:style w:type="character" w:styleId="c7" w:customStyle="1">
    <w:name w:val="c7"/>
    <w:rsid w:val="00F13FD1"/>
  </w:style>
  <w:style w:type="character" w:styleId="81" w:customStyle="1">
    <w:name w:val="Основной текст (8) + Курсив"/>
    <w:rsid w:val="00F13FD1"/>
    <w:rPr>
      <w:rFonts w:ascii="Century Schoolbook" w:hAnsi="Century Schoolbook"/>
      <w:i w:val="1"/>
      <w:color w:val="000000"/>
      <w:spacing w:val="0"/>
      <w:w w:val="100"/>
      <w:position w:val="0"/>
      <w:sz w:val="18"/>
      <w:u w:val="none"/>
      <w:lang w:eastAsia="ru-RU" w:val="ru-RU"/>
    </w:rPr>
  </w:style>
  <w:style w:type="character" w:styleId="82" w:customStyle="1">
    <w:name w:val="Основной текст (8)"/>
    <w:rsid w:val="00F13FD1"/>
    <w:rPr>
      <w:rFonts w:ascii="Century Schoolbook" w:hAnsi="Century Schoolbook"/>
      <w:color w:val="000000"/>
      <w:spacing w:val="0"/>
      <w:w w:val="100"/>
      <w:position w:val="0"/>
      <w:sz w:val="18"/>
      <w:u w:val="none"/>
      <w:lang w:eastAsia="ru-RU" w:val="ru-RU"/>
    </w:rPr>
  </w:style>
  <w:style w:type="paragraph" w:styleId="17" w:customStyle="1">
    <w:name w:val="Обычный1"/>
    <w:link w:val="Normal"/>
    <w:qFormat w:val="1"/>
    <w:rsid w:val="00F13FD1"/>
    <w:pPr>
      <w:spacing w:after="0" w:line="240" w:lineRule="auto"/>
    </w:pPr>
    <w:rPr>
      <w:rFonts w:ascii="Calibri" w:eastAsia="Times New Roman" w:hAnsi="Calibri"/>
      <w:sz w:val="24"/>
      <w:szCs w:val="20"/>
      <w:lang w:eastAsia="ru-RU"/>
    </w:rPr>
  </w:style>
  <w:style w:type="character" w:styleId="Normal" w:customStyle="1">
    <w:name w:val="Normal Знак"/>
    <w:link w:val="17"/>
    <w:locked w:val="1"/>
    <w:rsid w:val="00F13FD1"/>
    <w:rPr>
      <w:rFonts w:ascii="Calibri" w:eastAsia="Times New Roman" w:hAnsi="Calibri"/>
      <w:sz w:val="24"/>
      <w:szCs w:val="20"/>
      <w:lang w:eastAsia="ru-RU"/>
    </w:rPr>
  </w:style>
  <w:style w:type="paragraph" w:styleId="18" w:customStyle="1">
    <w:name w:val="Заголовок1"/>
    <w:basedOn w:val="aff7"/>
    <w:next w:val="a"/>
    <w:uiPriority w:val="99"/>
    <w:rsid w:val="00F13FD1"/>
    <w:rPr>
      <w:b w:val="1"/>
      <w:bCs w:val="1"/>
      <w:color w:val="0058a9"/>
      <w:shd w:color="auto" w:fill="ece9d8" w:val="clear"/>
    </w:rPr>
  </w:style>
  <w:style w:type="paragraph" w:styleId="s10" w:customStyle="1">
    <w:name w:val="s_1"/>
    <w:basedOn w:val="a"/>
    <w:uiPriority w:val="99"/>
    <w:rsid w:val="00F13FD1"/>
    <w:pPr>
      <w:spacing w:after="100" w:afterAutospacing="1" w:before="100" w:beforeAutospacing="1"/>
    </w:pPr>
    <w:rPr>
      <w:rFonts w:ascii="Times New Roman" w:hAnsi="Times New Roman"/>
      <w:lang w:eastAsia="ru-RU" w:val="ru-RU"/>
    </w:rPr>
  </w:style>
  <w:style w:type="character" w:styleId="19" w:customStyle="1">
    <w:name w:val="Основной текст1"/>
    <w:qFormat w:val="1"/>
    <w:rsid w:val="00F13FD1"/>
    <w:rPr>
      <w:rFonts w:ascii="Times New Roman" w:hAnsi="Times New Roman"/>
      <w:spacing w:val="0"/>
      <w:sz w:val="27"/>
      <w:u w:val="none"/>
      <w:effect w:val="none"/>
    </w:rPr>
  </w:style>
  <w:style w:type="paragraph" w:styleId="affffff3">
    <w:name w:val="endnote text"/>
    <w:basedOn w:val="a"/>
    <w:link w:val="affffff4"/>
    <w:uiPriority w:val="99"/>
    <w:semiHidden w:val="1"/>
    <w:unhideWhenUsed w:val="1"/>
    <w:rsid w:val="00F13FD1"/>
    <w:rPr>
      <w:sz w:val="20"/>
      <w:szCs w:val="20"/>
      <w:lang w:eastAsia="ru-RU" w:val="ru-RU"/>
    </w:rPr>
  </w:style>
  <w:style w:type="character" w:styleId="affffff4" w:customStyle="1">
    <w:name w:val="Текст концевой сноски Знак"/>
    <w:basedOn w:val="a0"/>
    <w:link w:val="affffff3"/>
    <w:uiPriority w:val="99"/>
    <w:semiHidden w:val="1"/>
    <w:rsid w:val="00F13FD1"/>
    <w:rPr>
      <w:rFonts w:ascii="Calibri" w:eastAsia="Times New Roman" w:hAnsi="Calibri"/>
      <w:sz w:val="20"/>
      <w:szCs w:val="20"/>
      <w:lang w:eastAsia="ru-RU"/>
    </w:rPr>
  </w:style>
  <w:style w:type="paragraph" w:styleId="110" w:customStyle="1">
    <w:name w:val="Основной текст11"/>
    <w:basedOn w:val="a"/>
    <w:rsid w:val="00F13FD1"/>
    <w:pPr>
      <w:widowControl w:val="0"/>
      <w:shd w:color="auto" w:fill="ffffff" w:val="clear"/>
      <w:spacing w:line="240" w:lineRule="atLeast"/>
      <w:ind w:hanging="380"/>
    </w:pPr>
    <w:rPr>
      <w:sz w:val="27"/>
      <w:szCs w:val="27"/>
      <w:lang w:eastAsia="ru-RU" w:val="ru-RU"/>
    </w:rPr>
  </w:style>
  <w:style w:type="character" w:styleId="90" w:customStyle="1">
    <w:name w:val="Основной текст9"/>
    <w:rsid w:val="00F13FD1"/>
    <w:rPr>
      <w:color w:val="000000"/>
      <w:spacing w:val="0"/>
      <w:w w:val="100"/>
      <w:position w:val="0"/>
      <w:sz w:val="27"/>
      <w:u w:val="none"/>
      <w:effect w:val="none"/>
      <w:shd w:color="auto" w:fill="ffffff" w:val="clear"/>
      <w:lang w:val="ru-RU"/>
    </w:rPr>
  </w:style>
  <w:style w:type="character" w:styleId="affffff5" w:customStyle="1">
    <w:name w:val="Основной текст + Полужирный"/>
    <w:qFormat w:val="1"/>
    <w:rsid w:val="00F13FD1"/>
    <w:rPr>
      <w:rFonts w:ascii="Times New Roman" w:hAnsi="Times New Roman"/>
      <w:spacing w:val="0"/>
      <w:sz w:val="27"/>
      <w:shd w:color="auto" w:fill="ffffff" w:val="clear"/>
    </w:rPr>
  </w:style>
  <w:style w:type="paragraph" w:styleId="1a" w:customStyle="1">
    <w:name w:val="Обычный (веб)1"/>
    <w:basedOn w:val="a"/>
    <w:rsid w:val="00F13FD1"/>
    <w:pPr>
      <w:suppressAutoHyphens w:val="1"/>
      <w:spacing w:before="20" w:line="300" w:lineRule="auto"/>
      <w:ind w:left="80" w:firstLine="284"/>
      <w:jc w:val="both"/>
    </w:pPr>
    <w:rPr>
      <w:rFonts w:ascii="Times New Roman" w:hAnsi="Times New Roman"/>
      <w:kern w:val="1"/>
      <w:sz w:val="22"/>
      <w:szCs w:val="22"/>
      <w:lang w:eastAsia="ar-SA" w:val="ru-RU"/>
    </w:rPr>
  </w:style>
  <w:style w:type="paragraph" w:styleId="affffff6">
    <w:name w:val="Body Text Indent"/>
    <w:aliases w:val="текст,Основной текст 1"/>
    <w:basedOn w:val="a"/>
    <w:link w:val="affffff7"/>
    <w:uiPriority w:val="99"/>
    <w:rsid w:val="00F13FD1"/>
    <w:pPr>
      <w:spacing w:after="120"/>
      <w:ind w:left="283"/>
    </w:pPr>
    <w:rPr>
      <w:rFonts w:ascii="Times New Roman" w:hAnsi="Times New Roman"/>
      <w:szCs w:val="20"/>
      <w:lang w:eastAsia="ru-RU" w:val="ru-RU"/>
    </w:rPr>
  </w:style>
  <w:style w:type="character" w:styleId="affffff7" w:customStyle="1">
    <w:name w:val="Основной текст с отступом Знак"/>
    <w:aliases w:val="текст Знак,Основной текст 1 Знак"/>
    <w:basedOn w:val="a0"/>
    <w:link w:val="affffff6"/>
    <w:uiPriority w:val="99"/>
    <w:rsid w:val="00F13FD1"/>
    <w:rPr>
      <w:rFonts w:eastAsia="Times New Roman"/>
      <w:sz w:val="24"/>
      <w:szCs w:val="20"/>
      <w:lang w:eastAsia="ru-RU"/>
    </w:rPr>
  </w:style>
  <w:style w:type="character" w:styleId="match" w:customStyle="1">
    <w:name w:val="match"/>
    <w:rsid w:val="00F13FD1"/>
  </w:style>
  <w:style w:type="character" w:styleId="affffff8" w:customStyle="1">
    <w:name w:val="!Список с точками Знак"/>
    <w:link w:val="affffff9"/>
    <w:locked w:val="1"/>
    <w:rsid w:val="00F13FD1"/>
  </w:style>
  <w:style w:type="paragraph" w:styleId="affffff9" w:customStyle="1">
    <w:name w:val="!Список с точками"/>
    <w:basedOn w:val="a"/>
    <w:link w:val="affffff8"/>
    <w:qFormat w:val="1"/>
    <w:rsid w:val="00F13FD1"/>
    <w:pPr>
      <w:tabs>
        <w:tab w:val="num" w:pos="720"/>
      </w:tabs>
      <w:spacing w:line="360" w:lineRule="auto"/>
      <w:ind w:left="720" w:hanging="360"/>
      <w:jc w:val="both"/>
    </w:pPr>
    <w:rPr>
      <w:rFonts w:ascii="Times New Roman" w:hAnsi="Times New Roman" w:eastAsiaTheme="minorHAnsi"/>
      <w:sz w:val="28"/>
      <w:szCs w:val="28"/>
      <w:lang w:val="ru-RU"/>
    </w:rPr>
  </w:style>
  <w:style w:type="character" w:styleId="plitka3" w:customStyle="1">
    <w:name w:val="plitka3"/>
    <w:rsid w:val="00F13FD1"/>
  </w:style>
  <w:style w:type="paragraph" w:styleId="2a" w:customStyle="1">
    <w:name w:val="Заголовок №2"/>
    <w:basedOn w:val="a"/>
    <w:qFormat w:val="1"/>
    <w:rsid w:val="00F13FD1"/>
    <w:pPr>
      <w:shd w:color="auto" w:fill="ffffff" w:val="clear"/>
      <w:suppressAutoHyphens w:val="1"/>
      <w:spacing w:after="60" w:line="240" w:lineRule="atLeast"/>
      <w:jc w:val="center"/>
      <w:outlineLvl w:val="1"/>
    </w:pPr>
    <w:rPr>
      <w:sz w:val="23"/>
      <w:szCs w:val="23"/>
      <w:lang w:eastAsia="ru-RU" w:val="ru-RU"/>
    </w:rPr>
  </w:style>
  <w:style w:type="character" w:styleId="70" w:customStyle="1">
    <w:name w:val="Основной текст (7)_"/>
    <w:link w:val="71"/>
    <w:uiPriority w:val="99"/>
    <w:qFormat w:val="1"/>
    <w:locked w:val="1"/>
    <w:rsid w:val="00F13FD1"/>
    <w:rPr>
      <w:sz w:val="27"/>
      <w:shd w:color="auto" w:fill="ffffff" w:val="clear"/>
    </w:rPr>
  </w:style>
  <w:style w:type="paragraph" w:styleId="71" w:customStyle="1">
    <w:name w:val="Основной текст (7)"/>
    <w:basedOn w:val="a"/>
    <w:link w:val="70"/>
    <w:uiPriority w:val="99"/>
    <w:qFormat w:val="1"/>
    <w:rsid w:val="00F13FD1"/>
    <w:pPr>
      <w:shd w:color="auto" w:fill="ffffff" w:val="clear"/>
      <w:suppressAutoHyphens w:val="1"/>
      <w:spacing w:line="317" w:lineRule="exact"/>
      <w:jc w:val="center"/>
    </w:pPr>
    <w:rPr>
      <w:rFonts w:ascii="Times New Roman" w:hAnsi="Times New Roman" w:eastAsiaTheme="minorHAnsi"/>
      <w:sz w:val="27"/>
      <w:szCs w:val="28"/>
      <w:lang w:val="ru-RU"/>
    </w:rPr>
  </w:style>
  <w:style w:type="paragraph" w:styleId="affffffa">
    <w:name w:val="List"/>
    <w:basedOn w:val="a"/>
    <w:uiPriority w:val="99"/>
    <w:unhideWhenUsed w:val="1"/>
    <w:rsid w:val="00F13FD1"/>
    <w:pPr>
      <w:spacing w:after="200" w:line="276" w:lineRule="auto"/>
      <w:ind w:left="283" w:hanging="283"/>
      <w:contextualSpacing w:val="1"/>
    </w:pPr>
    <w:rPr>
      <w:sz w:val="22"/>
      <w:szCs w:val="22"/>
      <w:lang w:eastAsia="ru-RU" w:val="ru-RU"/>
    </w:rPr>
  </w:style>
  <w:style w:type="paragraph" w:styleId="affffffb">
    <w:name w:val="List Bullet"/>
    <w:basedOn w:val="a"/>
    <w:uiPriority w:val="99"/>
    <w:unhideWhenUsed w:val="1"/>
    <w:rsid w:val="00F13FD1"/>
    <w:pPr>
      <w:tabs>
        <w:tab w:val="num" w:pos="360"/>
        <w:tab w:val="num" w:pos="720"/>
      </w:tabs>
      <w:spacing w:after="200" w:line="276" w:lineRule="auto"/>
      <w:ind w:left="360" w:hanging="360"/>
      <w:contextualSpacing w:val="1"/>
    </w:pPr>
    <w:rPr>
      <w:sz w:val="22"/>
      <w:szCs w:val="22"/>
      <w:lang w:eastAsia="ru-RU" w:val="ru-RU"/>
    </w:rPr>
  </w:style>
  <w:style w:type="paragraph" w:styleId="affffffc">
    <w:name w:val="Body Text First Indent"/>
    <w:basedOn w:val="af7"/>
    <w:link w:val="affffffd"/>
    <w:uiPriority w:val="99"/>
    <w:unhideWhenUsed w:val="1"/>
    <w:rsid w:val="00F13FD1"/>
    <w:pPr>
      <w:spacing w:after="200" w:line="276" w:lineRule="auto"/>
      <w:ind w:firstLine="360"/>
    </w:pPr>
    <w:rPr>
      <w:rFonts w:ascii="Calibri" w:hAnsi="Calibri"/>
      <w:sz w:val="22"/>
      <w:szCs w:val="22"/>
    </w:rPr>
  </w:style>
  <w:style w:type="character" w:styleId="affffffd" w:customStyle="1">
    <w:name w:val="Красная строка Знак"/>
    <w:basedOn w:val="af8"/>
    <w:link w:val="affffffc"/>
    <w:uiPriority w:val="99"/>
    <w:rsid w:val="00F13FD1"/>
    <w:rPr>
      <w:rFonts w:ascii="Calibri" w:eastAsia="Times New Roman" w:hAnsi="Calibri"/>
      <w:sz w:val="22"/>
      <w:szCs w:val="22"/>
      <w:lang w:eastAsia="ru-RU"/>
    </w:rPr>
  </w:style>
  <w:style w:type="paragraph" w:styleId="2b">
    <w:name w:val="Body Text First Indent 2"/>
    <w:basedOn w:val="affffff6"/>
    <w:link w:val="2c"/>
    <w:uiPriority w:val="99"/>
    <w:unhideWhenUsed w:val="1"/>
    <w:rsid w:val="00F13FD1"/>
    <w:pPr>
      <w:spacing w:after="200" w:line="276" w:lineRule="auto"/>
      <w:ind w:left="360" w:firstLine="360"/>
    </w:pPr>
    <w:rPr>
      <w:rFonts w:ascii="Calibri" w:hAnsi="Calibri"/>
      <w:sz w:val="22"/>
      <w:szCs w:val="22"/>
    </w:rPr>
  </w:style>
  <w:style w:type="character" w:styleId="2c" w:customStyle="1">
    <w:name w:val="Красная строка 2 Знак"/>
    <w:basedOn w:val="affffff7"/>
    <w:link w:val="2b"/>
    <w:uiPriority w:val="99"/>
    <w:rsid w:val="00F13FD1"/>
    <w:rPr>
      <w:rFonts w:ascii="Calibri" w:eastAsia="Times New Roman" w:hAnsi="Calibri"/>
      <w:sz w:val="22"/>
      <w:szCs w:val="22"/>
      <w:lang w:eastAsia="ru-RU"/>
    </w:rPr>
  </w:style>
  <w:style w:type="paragraph" w:styleId="33" w:customStyle="1">
    <w:name w:val="Абзац списка3"/>
    <w:basedOn w:val="a"/>
    <w:rsid w:val="00F13FD1"/>
    <w:pPr>
      <w:ind w:left="720"/>
    </w:pPr>
    <w:rPr>
      <w:rFonts w:ascii="Times New Roman" w:hAnsi="Times New Roman"/>
      <w:lang w:eastAsia="ru-RU" w:val="ru-RU"/>
    </w:rPr>
  </w:style>
  <w:style w:type="character" w:styleId="1b" w:customStyle="1">
    <w:name w:val="Заголовок №1_"/>
    <w:link w:val="1c"/>
    <w:locked w:val="1"/>
    <w:rsid w:val="00F13FD1"/>
    <w:rPr>
      <w:spacing w:val="2"/>
      <w:sz w:val="20"/>
      <w:shd w:color="auto" w:fill="ffffff" w:val="clear"/>
    </w:rPr>
  </w:style>
  <w:style w:type="paragraph" w:styleId="1c" w:customStyle="1">
    <w:name w:val="Заголовок №1"/>
    <w:basedOn w:val="a"/>
    <w:link w:val="1b"/>
    <w:rsid w:val="00F13FD1"/>
    <w:pPr>
      <w:widowControl w:val="0"/>
      <w:shd w:color="auto" w:fill="ffffff" w:val="clear"/>
      <w:spacing w:after="2280" w:line="240" w:lineRule="atLeast"/>
      <w:jc w:val="right"/>
      <w:outlineLvl w:val="0"/>
    </w:pPr>
    <w:rPr>
      <w:rFonts w:ascii="Times New Roman" w:hAnsi="Times New Roman" w:eastAsiaTheme="minorHAnsi"/>
      <w:spacing w:val="2"/>
      <w:sz w:val="20"/>
      <w:szCs w:val="28"/>
      <w:lang w:val="ru-RU"/>
    </w:rPr>
  </w:style>
  <w:style w:type="character" w:styleId="2d" w:customStyle="1">
    <w:name w:val="Основной текст2"/>
    <w:rsid w:val="00F13FD1"/>
    <w:rPr>
      <w:rFonts w:ascii="Times New Roman" w:hAnsi="Times New Roman"/>
      <w:color w:val="000000"/>
      <w:spacing w:val="2"/>
      <w:w w:val="100"/>
      <w:position w:val="0"/>
      <w:sz w:val="20"/>
      <w:u w:val="none"/>
      <w:lang w:eastAsia="ru-RU" w:val="ru-RU"/>
    </w:rPr>
  </w:style>
  <w:style w:type="character" w:styleId="serp-urlmark" w:customStyle="1">
    <w:name w:val="serp-url__mark"/>
    <w:rsid w:val="00F13FD1"/>
  </w:style>
  <w:style w:type="character" w:styleId="211pt" w:customStyle="1">
    <w:name w:val="Основной текст (2) + 11 pt"/>
    <w:aliases w:val="Полужирный,Интервал 0 pt"/>
    <w:rsid w:val="00F13FD1"/>
    <w:rPr>
      <w:rFonts w:ascii="Times New Roman" w:hAnsi="Times New Roman"/>
      <w:b w:val="1"/>
      <w:color w:val="000000"/>
      <w:spacing w:val="-10"/>
      <w:w w:val="100"/>
      <w:position w:val="0"/>
      <w:sz w:val="22"/>
      <w:shd w:color="auto" w:fill="ffffff" w:val="clear"/>
      <w:lang w:eastAsia="ru-RU" w:val="ru-RU"/>
    </w:rPr>
  </w:style>
  <w:style w:type="paragraph" w:styleId="affffffe" w:customStyle="1">
    <w:name w:val="Базовый"/>
    <w:link w:val="afffffff"/>
    <w:uiPriority w:val="99"/>
    <w:rsid w:val="00F13FD1"/>
    <w:pPr>
      <w:suppressAutoHyphens w:val="1"/>
      <w:spacing w:after="200" w:line="276" w:lineRule="auto"/>
    </w:pPr>
    <w:rPr>
      <w:rFonts w:eastAsia="Times New Roman"/>
      <w:sz w:val="24"/>
      <w:szCs w:val="24"/>
    </w:rPr>
  </w:style>
  <w:style w:type="character" w:styleId="afffffff" w:customStyle="1">
    <w:name w:val="Базовый Знак"/>
    <w:link w:val="affffffe"/>
    <w:uiPriority w:val="99"/>
    <w:locked w:val="1"/>
    <w:rsid w:val="00F13FD1"/>
    <w:rPr>
      <w:rFonts w:eastAsia="Times New Roman"/>
      <w:sz w:val="24"/>
      <w:szCs w:val="24"/>
    </w:rPr>
  </w:style>
  <w:style w:type="character" w:styleId="111" w:customStyle="1">
    <w:name w:val="Текст примечания Знак11"/>
    <w:uiPriority w:val="99"/>
    <w:rsid w:val="00F13FD1"/>
    <w:rPr>
      <w:sz w:val="20"/>
    </w:rPr>
  </w:style>
  <w:style w:type="character" w:styleId="1d" w:customStyle="1">
    <w:name w:val="Текст примечания Знак1"/>
    <w:uiPriority w:val="99"/>
    <w:rsid w:val="00F13FD1"/>
    <w:rPr>
      <w:sz w:val="20"/>
    </w:rPr>
  </w:style>
  <w:style w:type="character" w:styleId="112" w:customStyle="1">
    <w:name w:val="Тема примечания Знак11"/>
    <w:uiPriority w:val="99"/>
    <w:rsid w:val="00F13FD1"/>
    <w:rPr>
      <w:b w:val="1"/>
      <w:sz w:val="20"/>
    </w:rPr>
  </w:style>
  <w:style w:type="character" w:styleId="1e" w:customStyle="1">
    <w:name w:val="Тема примечания Знак1"/>
    <w:uiPriority w:val="99"/>
    <w:rsid w:val="00F13FD1"/>
    <w:rPr>
      <w:b w:val="1"/>
      <w:sz w:val="20"/>
    </w:rPr>
  </w:style>
  <w:style w:type="character" w:styleId="afffffff0">
    <w:name w:val="endnote reference"/>
    <w:basedOn w:val="a0"/>
    <w:uiPriority w:val="99"/>
    <w:unhideWhenUsed w:val="1"/>
    <w:rsid w:val="00F13FD1"/>
    <w:rPr>
      <w:rFonts w:cs="Times New Roman"/>
      <w:vertAlign w:val="superscript"/>
    </w:rPr>
  </w:style>
  <w:style w:type="character" w:styleId="afffffff1" w:customStyle="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val="1"/>
    <w:rsid w:val="00F13FD1"/>
    <w:rPr>
      <w:rFonts w:ascii="Times New Roman" w:hAnsi="Times New Roman"/>
      <w:sz w:val="24"/>
      <w:lang w:eastAsia="nl-NL" w:val="en-US"/>
    </w:rPr>
  </w:style>
  <w:style w:type="paragraph" w:styleId="TableParagraph" w:customStyle="1">
    <w:name w:val="Table Paragraph"/>
    <w:basedOn w:val="a"/>
    <w:uiPriority w:val="1"/>
    <w:qFormat w:val="1"/>
    <w:rsid w:val="00F13FD1"/>
    <w:pPr>
      <w:widowControl w:val="0"/>
      <w:autoSpaceDE w:val="0"/>
      <w:autoSpaceDN w:val="0"/>
      <w:ind w:left="9"/>
    </w:pPr>
    <w:rPr>
      <w:rFonts w:ascii="Times New Roman" w:hAnsi="Times New Roman"/>
      <w:sz w:val="22"/>
      <w:szCs w:val="22"/>
      <w:lang w:val="ru-RU"/>
    </w:rPr>
  </w:style>
  <w:style w:type="character" w:styleId="1f" w:customStyle="1">
    <w:name w:val="Неразрешенное упоминание1"/>
    <w:basedOn w:val="a0"/>
    <w:uiPriority w:val="99"/>
    <w:semiHidden w:val="1"/>
    <w:unhideWhenUsed w:val="1"/>
    <w:rsid w:val="00F13FD1"/>
    <w:rPr>
      <w:color w:val="605e5c"/>
      <w:shd w:color="auto" w:fill="e1dfdd" w:val="clear"/>
    </w:rPr>
  </w:style>
  <w:style w:type="table" w:styleId="TableNormal" w:customStyle="1">
    <w:name w:val="Table Normal"/>
    <w:uiPriority w:val="2"/>
    <w:semiHidden w:val="1"/>
    <w:unhideWhenUsed w:val="1"/>
    <w:qFormat w:val="1"/>
    <w:rsid w:val="00F13FD1"/>
    <w:pPr>
      <w:widowControl w:val="0"/>
      <w:autoSpaceDE w:val="0"/>
      <w:autoSpaceDN w:val="0"/>
      <w:spacing w:after="0" w:line="240" w:lineRule="auto"/>
    </w:pPr>
    <w:rPr>
      <w:rFonts w:ascii="Calibri" w:eastAsia="Calibri" w:hAnsi="Calibri"/>
      <w:sz w:val="22"/>
      <w:szCs w:val="22"/>
      <w:lang w:val="en-US"/>
    </w:rPr>
    <w:tblPr>
      <w:tblInd w:w="0.0" w:type="dxa"/>
      <w:tblCellMar>
        <w:top w:w="0.0" w:type="dxa"/>
        <w:left w:w="0.0" w:type="dxa"/>
        <w:bottom w:w="0.0" w:type="dxa"/>
        <w:right w:w="0.0" w:type="dxa"/>
      </w:tblCellMar>
    </w:tblPr>
  </w:style>
  <w:style w:type="paragraph" w:styleId="Style12" w:customStyle="1">
    <w:name w:val="Style12"/>
    <w:basedOn w:val="a"/>
    <w:uiPriority w:val="99"/>
    <w:qFormat w:val="1"/>
    <w:rsid w:val="00F13FD1"/>
    <w:pPr>
      <w:widowControl w:val="0"/>
      <w:autoSpaceDE w:val="0"/>
      <w:autoSpaceDN w:val="0"/>
      <w:adjustRightInd w:val="0"/>
      <w:spacing w:line="317" w:lineRule="exact"/>
    </w:pPr>
    <w:rPr>
      <w:rFonts w:ascii="Times New Roman" w:hAnsi="Times New Roman"/>
      <w:lang w:eastAsia="ru-RU" w:val="ru-RU"/>
    </w:rPr>
  </w:style>
  <w:style w:type="paragraph" w:styleId="c0" w:customStyle="1">
    <w:name w:val="c0"/>
    <w:basedOn w:val="a"/>
    <w:uiPriority w:val="99"/>
    <w:semiHidden w:val="1"/>
    <w:rsid w:val="00F13FD1"/>
    <w:pPr>
      <w:spacing w:after="100" w:afterAutospacing="1" w:before="100" w:beforeAutospacing="1"/>
    </w:pPr>
    <w:rPr>
      <w:rFonts w:ascii="Times New Roman" w:hAnsi="Times New Roman"/>
      <w:lang w:eastAsia="ru-RU" w:val="ru-RU"/>
    </w:rPr>
  </w:style>
  <w:style w:type="character" w:styleId="2e" w:customStyle="1">
    <w:name w:val="Неразрешенное упоминание2"/>
    <w:uiPriority w:val="99"/>
    <w:semiHidden w:val="1"/>
    <w:rsid w:val="00F13FD1"/>
    <w:rPr>
      <w:color w:val="605e5c"/>
      <w:shd w:color="auto" w:fill="e1dfdd" w:val="clear"/>
    </w:rPr>
  </w:style>
  <w:style w:type="character" w:styleId="c10" w:customStyle="1">
    <w:name w:val="c10"/>
    <w:rsid w:val="00F13FD1"/>
  </w:style>
  <w:style w:type="character" w:styleId="c1" w:customStyle="1">
    <w:name w:val="c1"/>
    <w:rsid w:val="00F13FD1"/>
  </w:style>
  <w:style w:type="character" w:styleId="afffffff2" w:customStyle="1">
    <w:name w:val="Колонтитул_"/>
    <w:basedOn w:val="a0"/>
    <w:link w:val="1f0"/>
    <w:locked w:val="1"/>
    <w:rsid w:val="00F13FD1"/>
    <w:rPr>
      <w:b w:val="1"/>
      <w:bCs w:val="1"/>
      <w:sz w:val="15"/>
      <w:szCs w:val="15"/>
      <w:shd w:color="auto" w:fill="ffffff" w:val="clear"/>
    </w:rPr>
  </w:style>
  <w:style w:type="paragraph" w:styleId="1f0" w:customStyle="1">
    <w:name w:val="Колонтитул1"/>
    <w:basedOn w:val="a"/>
    <w:link w:val="afffffff2"/>
    <w:rsid w:val="00F13FD1"/>
    <w:pPr>
      <w:widowControl w:val="0"/>
      <w:shd w:color="auto" w:fill="ffffff" w:val="clear"/>
      <w:spacing w:line="240" w:lineRule="atLeast"/>
    </w:pPr>
    <w:rPr>
      <w:rFonts w:ascii="Times New Roman" w:hAnsi="Times New Roman" w:eastAsiaTheme="minorHAnsi"/>
      <w:b w:val="1"/>
      <w:bCs w:val="1"/>
      <w:sz w:val="15"/>
      <w:szCs w:val="15"/>
      <w:lang w:val="ru-RU"/>
    </w:rPr>
  </w:style>
  <w:style w:type="character" w:styleId="43" w:customStyle="1">
    <w:name w:val="Основной текст (4)_"/>
    <w:basedOn w:val="a0"/>
    <w:link w:val="44"/>
    <w:locked w:val="1"/>
    <w:rsid w:val="00F13FD1"/>
    <w:rPr>
      <w:b w:val="1"/>
      <w:bCs w:val="1"/>
      <w:shd w:color="auto" w:fill="ffffff" w:val="clear"/>
    </w:rPr>
  </w:style>
  <w:style w:type="paragraph" w:styleId="44" w:customStyle="1">
    <w:name w:val="Основной текст (4)"/>
    <w:basedOn w:val="a"/>
    <w:link w:val="43"/>
    <w:rsid w:val="00F13FD1"/>
    <w:pPr>
      <w:widowControl w:val="0"/>
      <w:shd w:color="auto" w:fill="ffffff" w:val="clear"/>
      <w:spacing w:before="360" w:line="322" w:lineRule="exact"/>
    </w:pPr>
    <w:rPr>
      <w:rFonts w:ascii="Times New Roman" w:hAnsi="Times New Roman" w:eastAsiaTheme="minorHAnsi"/>
      <w:b w:val="1"/>
      <w:bCs w:val="1"/>
      <w:sz w:val="28"/>
      <w:szCs w:val="28"/>
      <w:lang w:val="ru-RU"/>
    </w:rPr>
  </w:style>
  <w:style w:type="character" w:styleId="attention" w:customStyle="1">
    <w:name w:val="attention"/>
    <w:basedOn w:val="a0"/>
    <w:rsid w:val="00F13FD1"/>
    <w:rPr>
      <w:rFonts w:cs="Times New Roman"/>
    </w:rPr>
  </w:style>
  <w:style w:type="paragraph" w:styleId="210" w:customStyle="1">
    <w:name w:val="Основной текст (2)1"/>
    <w:basedOn w:val="a"/>
    <w:rsid w:val="00F13FD1"/>
    <w:pPr>
      <w:widowControl w:val="0"/>
      <w:shd w:color="auto" w:fill="ffffff" w:val="clear"/>
      <w:spacing w:before="480" w:line="446" w:lineRule="exact"/>
      <w:ind w:hanging="780"/>
      <w:jc w:val="both"/>
    </w:pPr>
    <w:rPr>
      <w:rFonts w:ascii="Times New Roman" w:hAnsi="Times New Roman"/>
      <w:color w:val="000000"/>
      <w:sz w:val="28"/>
      <w:szCs w:val="28"/>
      <w:lang w:eastAsia="ru-RU" w:val="ru-RU"/>
    </w:rPr>
  </w:style>
  <w:style w:type="paragraph" w:styleId="s16" w:customStyle="1">
    <w:name w:val="s_16"/>
    <w:basedOn w:val="a"/>
    <w:rsid w:val="00F13FD1"/>
    <w:pPr>
      <w:spacing w:after="100" w:afterAutospacing="1" w:before="100" w:beforeAutospacing="1"/>
    </w:pPr>
    <w:rPr>
      <w:rFonts w:ascii="Times New Roman" w:hAnsi="Times New Roman"/>
      <w:lang w:eastAsia="ru-RU" w:val="ru-RU"/>
    </w:rPr>
  </w:style>
  <w:style w:type="character" w:styleId="c3" w:customStyle="1">
    <w:name w:val="c3"/>
    <w:basedOn w:val="a0"/>
    <w:rsid w:val="00F13FD1"/>
    <w:rPr>
      <w:rFonts w:cs="Times New Roman"/>
    </w:rPr>
  </w:style>
  <w:style w:type="paragraph" w:styleId="211" w:customStyle="1">
    <w:name w:val="Основной текст с отступом 21"/>
    <w:basedOn w:val="a"/>
    <w:rsid w:val="00F13FD1"/>
    <w:pPr>
      <w:suppressAutoHyphens w:val="1"/>
      <w:spacing w:after="120" w:line="480" w:lineRule="auto"/>
      <w:ind w:left="283"/>
    </w:pPr>
    <w:rPr>
      <w:rFonts w:ascii="Times New Roman" w:hAnsi="Times New Roman"/>
      <w:lang w:eastAsia="zh-CN" w:val="ru-RU"/>
    </w:rPr>
  </w:style>
  <w:style w:type="character" w:styleId="mw-headline" w:customStyle="1">
    <w:name w:val="mw-headline"/>
    <w:basedOn w:val="a0"/>
    <w:rsid w:val="00F13FD1"/>
    <w:rPr>
      <w:rFonts w:cs="Times New Roman"/>
    </w:rPr>
  </w:style>
  <w:style w:type="character" w:styleId="34" w:customStyle="1">
    <w:name w:val="Неразрешенное упоминание3"/>
    <w:basedOn w:val="a0"/>
    <w:uiPriority w:val="99"/>
    <w:semiHidden w:val="1"/>
    <w:unhideWhenUsed w:val="1"/>
    <w:rsid w:val="00F13FD1"/>
    <w:rPr>
      <w:color w:val="605e5c"/>
      <w:shd w:color="auto" w:fill="e1dfdd" w:val="clear"/>
    </w:rPr>
  </w:style>
  <w:style w:type="character" w:styleId="afffffff3">
    <w:name w:val="Unresolved Mention"/>
    <w:basedOn w:val="a0"/>
    <w:uiPriority w:val="99"/>
    <w:semiHidden w:val="1"/>
    <w:unhideWhenUsed w:val="1"/>
    <w:rsid w:val="00F13FD1"/>
    <w:rPr>
      <w:color w:val="605e5c"/>
      <w:shd w:color="auto" w:fill="e1dfdd" w:val="clear"/>
    </w:rPr>
  </w:style>
  <w:style w:type="paragraph" w:styleId="Subtitle">
    <w:name w:val="Subtitle"/>
    <w:basedOn w:val="Normal"/>
    <w:next w:val="Normal"/>
    <w:pPr/>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1.xml"/><Relationship Id="rId9"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8jvvg+3qzXOsF96aI1z9gra+iVQ==">AMUW2mUphy6jhsjiBOf6HeQsz+H2BcLE1CFjUYbiY+82xgyWoGaQSIMBf4b9mHaAMxZUNyAIqXao416cbHMn8kam8NNy9U8NkCRodTl9DmbvFCPRHvFt1W5l/hEotAu1/Idbk9BJtZFyqByxtxc3XiY79h+pv1FkJyVqj1K6RzbYcErR1XiA2S6F3nkUzU+yLmaS2OOQZgwEKkkHGQFeuDPuNsc4ygpCpA==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2022-12-13T11:54:00Z</dcterms:created>
  <dc:creator>sadsadsad</dc:creator>
</cp:coreProperties>
</file>