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7B5B0" w14:textId="77777777" w:rsidR="00044774" w:rsidRDefault="0025129A">
      <w:pPr>
        <w:jc w:val="right"/>
        <w:rPr>
          <w:rFonts w:ascii="Times New Roman" w:hAnsi="Times New Roman" w:cs="Times New Roman"/>
          <w:b/>
        </w:rPr>
      </w:pPr>
      <w:bookmarkStart w:id="0" w:name="_heading=h.3dy6vkm" w:colFirst="0" w:colLast="0"/>
      <w:bookmarkEnd w:id="0"/>
      <w:r>
        <w:rPr>
          <w:rFonts w:ascii="Times New Roman" w:hAnsi="Times New Roman" w:cs="Times New Roman"/>
          <w:b/>
        </w:rPr>
        <w:t>Приложение 2.Х</w:t>
      </w:r>
    </w:p>
    <w:p w14:paraId="5167B5B1" w14:textId="77777777" w:rsidR="00044774" w:rsidRDefault="0025129A">
      <w:pPr>
        <w:jc w:val="right"/>
        <w:rPr>
          <w:rFonts w:ascii="Times New Roman" w:hAnsi="Times New Roman" w:cs="Times New Roman"/>
          <w:b/>
        </w:rPr>
      </w:pPr>
      <w:r>
        <w:rPr>
          <w:rFonts w:ascii="Times New Roman" w:hAnsi="Times New Roman" w:cs="Times New Roman"/>
          <w:b/>
        </w:rPr>
        <w:t>к ПОП по специальности</w:t>
      </w:r>
      <w:r>
        <w:rPr>
          <w:rFonts w:ascii="Times New Roman" w:hAnsi="Times New Roman" w:cs="Times New Roman"/>
          <w:b/>
          <w:i/>
        </w:rPr>
        <w:br/>
      </w:r>
      <w:r>
        <w:rPr>
          <w:rFonts w:ascii="Times New Roman" w:hAnsi="Times New Roman" w:cs="Times New Roman"/>
        </w:rPr>
        <w:t>55.02.03 Кино- и телепроизводство (по видам)</w:t>
      </w:r>
    </w:p>
    <w:p w14:paraId="5167B5B2" w14:textId="77777777" w:rsidR="00044774" w:rsidRDefault="0025129A">
      <w:pPr>
        <w:jc w:val="right"/>
        <w:rPr>
          <w:rFonts w:ascii="Times New Roman" w:hAnsi="Times New Roman" w:cs="Times New Roman"/>
        </w:rPr>
      </w:pPr>
      <w:r>
        <w:rPr>
          <w:rFonts w:ascii="Times New Roman" w:hAnsi="Times New Roman" w:cs="Times New Roman"/>
          <w:b/>
          <w:i/>
        </w:rPr>
        <w:t xml:space="preserve"> </w:t>
      </w:r>
      <w:r>
        <w:rPr>
          <w:rFonts w:ascii="Times New Roman" w:hAnsi="Times New Roman" w:cs="Times New Roman"/>
        </w:rPr>
        <w:br/>
      </w:r>
    </w:p>
    <w:p w14:paraId="5167B5B3" w14:textId="77777777" w:rsidR="00044774" w:rsidRDefault="00044774">
      <w:pPr>
        <w:jc w:val="center"/>
        <w:rPr>
          <w:rFonts w:ascii="Times New Roman" w:hAnsi="Times New Roman" w:cs="Times New Roman"/>
          <w:b/>
          <w:i/>
        </w:rPr>
      </w:pPr>
      <w:bookmarkStart w:id="1" w:name="_heading=h.gjdgxs" w:colFirst="0" w:colLast="0"/>
      <w:bookmarkEnd w:id="1"/>
    </w:p>
    <w:p w14:paraId="5167B5B4" w14:textId="77777777" w:rsidR="00044774" w:rsidRDefault="00044774">
      <w:pPr>
        <w:jc w:val="center"/>
        <w:rPr>
          <w:rFonts w:ascii="Times New Roman" w:hAnsi="Times New Roman" w:cs="Times New Roman"/>
          <w:b/>
          <w:i/>
        </w:rPr>
      </w:pPr>
    </w:p>
    <w:p w14:paraId="5167B5B5" w14:textId="77777777" w:rsidR="00044774" w:rsidRDefault="00044774">
      <w:pPr>
        <w:jc w:val="center"/>
        <w:rPr>
          <w:rFonts w:ascii="Times New Roman" w:hAnsi="Times New Roman" w:cs="Times New Roman"/>
          <w:b/>
          <w:i/>
        </w:rPr>
      </w:pPr>
    </w:p>
    <w:p w14:paraId="5167B5B6" w14:textId="77777777" w:rsidR="00044774" w:rsidRDefault="00044774">
      <w:pPr>
        <w:jc w:val="center"/>
        <w:rPr>
          <w:rFonts w:ascii="Times New Roman" w:hAnsi="Times New Roman" w:cs="Times New Roman"/>
          <w:b/>
          <w:i/>
        </w:rPr>
      </w:pPr>
    </w:p>
    <w:p w14:paraId="5167B5B7" w14:textId="77777777" w:rsidR="00044774" w:rsidRDefault="00044774">
      <w:pPr>
        <w:jc w:val="center"/>
        <w:rPr>
          <w:rFonts w:ascii="Times New Roman" w:hAnsi="Times New Roman" w:cs="Times New Roman"/>
          <w:b/>
          <w:i/>
        </w:rPr>
      </w:pPr>
    </w:p>
    <w:p w14:paraId="5167B5B8" w14:textId="77777777" w:rsidR="00044774" w:rsidRDefault="00044774">
      <w:pPr>
        <w:jc w:val="center"/>
        <w:rPr>
          <w:rFonts w:ascii="Times New Roman" w:hAnsi="Times New Roman" w:cs="Times New Roman"/>
          <w:b/>
          <w:i/>
        </w:rPr>
      </w:pPr>
    </w:p>
    <w:p w14:paraId="5167B5B9" w14:textId="77777777" w:rsidR="00044774" w:rsidRDefault="00044774">
      <w:pPr>
        <w:jc w:val="center"/>
        <w:rPr>
          <w:rFonts w:ascii="Times New Roman" w:hAnsi="Times New Roman" w:cs="Times New Roman"/>
          <w:b/>
          <w:i/>
        </w:rPr>
      </w:pPr>
    </w:p>
    <w:p w14:paraId="5167B5BA" w14:textId="77777777" w:rsidR="00044774" w:rsidRDefault="00044774">
      <w:pPr>
        <w:jc w:val="center"/>
        <w:rPr>
          <w:rFonts w:ascii="Times New Roman" w:hAnsi="Times New Roman" w:cs="Times New Roman"/>
          <w:b/>
          <w:i/>
        </w:rPr>
      </w:pPr>
    </w:p>
    <w:p w14:paraId="5167B5BB" w14:textId="77777777" w:rsidR="00044774" w:rsidRDefault="00044774">
      <w:pPr>
        <w:jc w:val="center"/>
        <w:rPr>
          <w:rFonts w:ascii="Times New Roman" w:hAnsi="Times New Roman" w:cs="Times New Roman"/>
          <w:b/>
          <w:i/>
        </w:rPr>
      </w:pPr>
    </w:p>
    <w:p w14:paraId="5167B5BC" w14:textId="77777777" w:rsidR="00044774" w:rsidRDefault="0025129A">
      <w:pPr>
        <w:jc w:val="center"/>
        <w:rPr>
          <w:rFonts w:ascii="Times New Roman" w:hAnsi="Times New Roman" w:cs="Times New Roman"/>
          <w:b/>
        </w:rPr>
      </w:pPr>
      <w:r>
        <w:rPr>
          <w:rFonts w:ascii="Times New Roman" w:hAnsi="Times New Roman" w:cs="Times New Roman"/>
          <w:b/>
        </w:rPr>
        <w:t>ПРИМЕРНАЯ РАБОЧАЯ ПРОГРАММА УЧЕБНОЙ ДИСЦИПЛИНЫ</w:t>
      </w:r>
    </w:p>
    <w:p w14:paraId="5167B5BD" w14:textId="77777777" w:rsidR="00044774" w:rsidRDefault="00044774">
      <w:pPr>
        <w:jc w:val="center"/>
        <w:rPr>
          <w:rFonts w:ascii="Times New Roman" w:hAnsi="Times New Roman" w:cs="Times New Roman"/>
          <w:b/>
          <w:i/>
          <w:u w:val="single"/>
        </w:rPr>
      </w:pPr>
    </w:p>
    <w:p w14:paraId="5167B5BE" w14:textId="77777777" w:rsidR="00044774" w:rsidRDefault="0025129A">
      <w:pPr>
        <w:jc w:val="center"/>
        <w:rPr>
          <w:rFonts w:ascii="Times New Roman" w:hAnsi="Times New Roman" w:cs="Times New Roman"/>
          <w:b/>
          <w:i/>
          <w:sz w:val="28"/>
          <w:szCs w:val="28"/>
          <w:vertAlign w:val="superscript"/>
        </w:rPr>
      </w:pPr>
      <w:r>
        <w:rPr>
          <w:rFonts w:ascii="Times New Roman" w:hAnsi="Times New Roman" w:cs="Times New Roman"/>
          <w:b/>
        </w:rPr>
        <w:t>00.ХХ «ИСПОЛЬЗОВАНИЕ КОМПЬЮТЕРНОЙ ГРАФИКИ ПРО СОЗДАНИЕ ВИДЕО»</w:t>
      </w:r>
    </w:p>
    <w:p w14:paraId="5167B5BF" w14:textId="77777777" w:rsidR="00044774" w:rsidRDefault="00044774">
      <w:pPr>
        <w:jc w:val="center"/>
        <w:rPr>
          <w:rFonts w:ascii="Times New Roman" w:hAnsi="Times New Roman" w:cs="Times New Roman"/>
          <w:b/>
          <w:i/>
        </w:rPr>
      </w:pPr>
    </w:p>
    <w:p w14:paraId="5167B5C0" w14:textId="77777777" w:rsidR="00044774" w:rsidRDefault="00044774">
      <w:pPr>
        <w:rPr>
          <w:rFonts w:ascii="Times New Roman" w:hAnsi="Times New Roman" w:cs="Times New Roman"/>
          <w:b/>
          <w:i/>
        </w:rPr>
      </w:pPr>
    </w:p>
    <w:p w14:paraId="5167B5C1" w14:textId="77777777" w:rsidR="00044774" w:rsidRDefault="00044774">
      <w:pPr>
        <w:rPr>
          <w:rFonts w:ascii="Times New Roman" w:hAnsi="Times New Roman" w:cs="Times New Roman"/>
          <w:b/>
          <w:i/>
        </w:rPr>
      </w:pPr>
    </w:p>
    <w:p w14:paraId="5167B5C2" w14:textId="77777777" w:rsidR="00044774" w:rsidRDefault="00044774">
      <w:pPr>
        <w:rPr>
          <w:rFonts w:ascii="Times New Roman" w:hAnsi="Times New Roman" w:cs="Times New Roman"/>
          <w:b/>
          <w:i/>
        </w:rPr>
      </w:pPr>
    </w:p>
    <w:p w14:paraId="5167B5C3" w14:textId="77777777" w:rsidR="00044774" w:rsidRDefault="00044774">
      <w:pPr>
        <w:rPr>
          <w:rFonts w:ascii="Times New Roman" w:hAnsi="Times New Roman" w:cs="Times New Roman"/>
          <w:b/>
          <w:i/>
        </w:rPr>
      </w:pPr>
    </w:p>
    <w:p w14:paraId="5167B5C4" w14:textId="77777777" w:rsidR="00044774" w:rsidRDefault="00044774">
      <w:pPr>
        <w:rPr>
          <w:rFonts w:ascii="Times New Roman" w:hAnsi="Times New Roman" w:cs="Times New Roman"/>
          <w:b/>
          <w:i/>
        </w:rPr>
      </w:pPr>
    </w:p>
    <w:p w14:paraId="5167B5C5" w14:textId="77777777" w:rsidR="00044774" w:rsidRDefault="00044774">
      <w:pPr>
        <w:rPr>
          <w:rFonts w:ascii="Times New Roman" w:hAnsi="Times New Roman" w:cs="Times New Roman"/>
          <w:b/>
          <w:i/>
        </w:rPr>
      </w:pPr>
    </w:p>
    <w:p w14:paraId="5167B5C6" w14:textId="77777777" w:rsidR="00044774" w:rsidRDefault="00044774">
      <w:pPr>
        <w:rPr>
          <w:rFonts w:ascii="Times New Roman" w:hAnsi="Times New Roman" w:cs="Times New Roman"/>
          <w:b/>
          <w:i/>
        </w:rPr>
      </w:pPr>
    </w:p>
    <w:p w14:paraId="5167B5C7" w14:textId="77777777" w:rsidR="00044774" w:rsidRDefault="00044774">
      <w:pPr>
        <w:rPr>
          <w:rFonts w:ascii="Times New Roman" w:hAnsi="Times New Roman" w:cs="Times New Roman"/>
          <w:b/>
          <w:i/>
        </w:rPr>
      </w:pPr>
    </w:p>
    <w:p w14:paraId="5167B5C8" w14:textId="77777777" w:rsidR="00044774" w:rsidRDefault="00044774">
      <w:pPr>
        <w:rPr>
          <w:rFonts w:ascii="Times New Roman" w:hAnsi="Times New Roman" w:cs="Times New Roman"/>
          <w:b/>
          <w:i/>
        </w:rPr>
      </w:pPr>
    </w:p>
    <w:p w14:paraId="5167B5C9" w14:textId="77777777" w:rsidR="00044774" w:rsidRDefault="00044774">
      <w:pPr>
        <w:rPr>
          <w:rFonts w:ascii="Times New Roman" w:hAnsi="Times New Roman" w:cs="Times New Roman"/>
          <w:b/>
          <w:i/>
        </w:rPr>
      </w:pPr>
    </w:p>
    <w:p w14:paraId="5167B5CA" w14:textId="77777777" w:rsidR="00044774" w:rsidRDefault="00044774">
      <w:pPr>
        <w:rPr>
          <w:rFonts w:ascii="Times New Roman" w:hAnsi="Times New Roman" w:cs="Times New Roman"/>
          <w:b/>
          <w:i/>
        </w:rPr>
      </w:pPr>
    </w:p>
    <w:p w14:paraId="5167B5CB" w14:textId="77777777" w:rsidR="00044774" w:rsidRDefault="00044774">
      <w:pPr>
        <w:rPr>
          <w:rFonts w:ascii="Times New Roman" w:hAnsi="Times New Roman" w:cs="Times New Roman"/>
          <w:b/>
          <w:i/>
        </w:rPr>
      </w:pPr>
    </w:p>
    <w:p w14:paraId="5167B5CC" w14:textId="77777777" w:rsidR="00044774" w:rsidRDefault="00044774">
      <w:pPr>
        <w:rPr>
          <w:rFonts w:ascii="Times New Roman" w:hAnsi="Times New Roman" w:cs="Times New Roman"/>
          <w:b/>
          <w:i/>
        </w:rPr>
      </w:pPr>
    </w:p>
    <w:p w14:paraId="5167B5CD" w14:textId="77777777" w:rsidR="00044774" w:rsidRDefault="00044774">
      <w:pPr>
        <w:rPr>
          <w:rFonts w:ascii="Times New Roman" w:hAnsi="Times New Roman" w:cs="Times New Roman"/>
          <w:b/>
          <w:i/>
        </w:rPr>
      </w:pPr>
    </w:p>
    <w:p w14:paraId="5167B5CE" w14:textId="77777777" w:rsidR="00044774" w:rsidRDefault="00044774">
      <w:pPr>
        <w:rPr>
          <w:rFonts w:ascii="Times New Roman" w:hAnsi="Times New Roman" w:cs="Times New Roman"/>
          <w:b/>
          <w:i/>
        </w:rPr>
      </w:pPr>
    </w:p>
    <w:p w14:paraId="5167B5CF" w14:textId="77777777" w:rsidR="00044774" w:rsidRDefault="00044774">
      <w:pPr>
        <w:rPr>
          <w:rFonts w:ascii="Times New Roman" w:hAnsi="Times New Roman" w:cs="Times New Roman"/>
          <w:b/>
          <w:i/>
        </w:rPr>
      </w:pPr>
    </w:p>
    <w:p w14:paraId="5167B5D0" w14:textId="77777777" w:rsidR="00044774" w:rsidRDefault="00044774">
      <w:pPr>
        <w:rPr>
          <w:rFonts w:ascii="Times New Roman" w:hAnsi="Times New Roman" w:cs="Times New Roman"/>
          <w:b/>
          <w:i/>
        </w:rPr>
      </w:pPr>
    </w:p>
    <w:p w14:paraId="5167B5D1" w14:textId="77777777" w:rsidR="00044774" w:rsidRDefault="00044774">
      <w:pPr>
        <w:rPr>
          <w:rFonts w:ascii="Times New Roman" w:hAnsi="Times New Roman" w:cs="Times New Roman"/>
          <w:b/>
          <w:i/>
        </w:rPr>
      </w:pPr>
    </w:p>
    <w:p w14:paraId="5167B5D2" w14:textId="77777777" w:rsidR="00044774" w:rsidRDefault="00044774">
      <w:pPr>
        <w:rPr>
          <w:rFonts w:ascii="Times New Roman" w:hAnsi="Times New Roman" w:cs="Times New Roman"/>
          <w:b/>
          <w:i/>
        </w:rPr>
      </w:pPr>
    </w:p>
    <w:p w14:paraId="5167B5D3" w14:textId="77777777" w:rsidR="00044774" w:rsidRDefault="00044774">
      <w:pPr>
        <w:rPr>
          <w:rFonts w:ascii="Times New Roman" w:hAnsi="Times New Roman" w:cs="Times New Roman"/>
          <w:b/>
          <w:i/>
        </w:rPr>
      </w:pPr>
    </w:p>
    <w:p w14:paraId="5167B5D4" w14:textId="77777777" w:rsidR="00044774" w:rsidRDefault="00044774">
      <w:pPr>
        <w:rPr>
          <w:rFonts w:ascii="Times New Roman" w:hAnsi="Times New Roman" w:cs="Times New Roman"/>
          <w:b/>
          <w:i/>
        </w:rPr>
      </w:pPr>
    </w:p>
    <w:p w14:paraId="5167B5D5" w14:textId="77777777" w:rsidR="00044774" w:rsidRDefault="00044774">
      <w:pPr>
        <w:rPr>
          <w:rFonts w:ascii="Times New Roman" w:hAnsi="Times New Roman" w:cs="Times New Roman"/>
          <w:b/>
          <w:i/>
        </w:rPr>
      </w:pPr>
    </w:p>
    <w:p w14:paraId="5167B5D6" w14:textId="77777777" w:rsidR="00044774" w:rsidRDefault="00044774">
      <w:pPr>
        <w:rPr>
          <w:rFonts w:ascii="Times New Roman" w:hAnsi="Times New Roman" w:cs="Times New Roman"/>
          <w:b/>
          <w:i/>
        </w:rPr>
      </w:pPr>
    </w:p>
    <w:p w14:paraId="5167B5D7" w14:textId="77777777" w:rsidR="00044774" w:rsidRDefault="00044774">
      <w:pPr>
        <w:rPr>
          <w:rFonts w:ascii="Times New Roman" w:hAnsi="Times New Roman" w:cs="Times New Roman"/>
          <w:b/>
          <w:i/>
        </w:rPr>
      </w:pPr>
    </w:p>
    <w:p w14:paraId="5167B5D8" w14:textId="77777777" w:rsidR="00044774" w:rsidRDefault="00044774">
      <w:pPr>
        <w:rPr>
          <w:rFonts w:ascii="Times New Roman" w:hAnsi="Times New Roman" w:cs="Times New Roman"/>
          <w:b/>
          <w:i/>
        </w:rPr>
      </w:pPr>
    </w:p>
    <w:p w14:paraId="5167B5D9" w14:textId="77777777" w:rsidR="00044774" w:rsidRDefault="00044774">
      <w:pPr>
        <w:rPr>
          <w:rFonts w:ascii="Times New Roman" w:hAnsi="Times New Roman" w:cs="Times New Roman"/>
          <w:b/>
          <w:i/>
        </w:rPr>
      </w:pPr>
    </w:p>
    <w:p w14:paraId="5167B5DA" w14:textId="77777777" w:rsidR="00044774" w:rsidRDefault="00044774">
      <w:pPr>
        <w:rPr>
          <w:rFonts w:ascii="Times New Roman" w:hAnsi="Times New Roman" w:cs="Times New Roman"/>
          <w:b/>
          <w:i/>
        </w:rPr>
      </w:pPr>
    </w:p>
    <w:p w14:paraId="5167B5DB" w14:textId="77777777" w:rsidR="00044774" w:rsidRDefault="00044774">
      <w:pPr>
        <w:rPr>
          <w:rFonts w:ascii="Times New Roman" w:hAnsi="Times New Roman" w:cs="Times New Roman"/>
          <w:b/>
          <w:i/>
        </w:rPr>
      </w:pPr>
    </w:p>
    <w:p w14:paraId="5167B5DC" w14:textId="77777777" w:rsidR="00044774" w:rsidRDefault="00044774">
      <w:pPr>
        <w:rPr>
          <w:rFonts w:ascii="Times New Roman" w:hAnsi="Times New Roman" w:cs="Times New Roman"/>
          <w:b/>
          <w:i/>
        </w:rPr>
      </w:pPr>
    </w:p>
    <w:p w14:paraId="5167B5DD" w14:textId="77777777" w:rsidR="00044774" w:rsidRDefault="00044774">
      <w:pPr>
        <w:rPr>
          <w:rFonts w:ascii="Times New Roman" w:hAnsi="Times New Roman" w:cs="Times New Roman"/>
          <w:b/>
        </w:rPr>
      </w:pPr>
    </w:p>
    <w:p w14:paraId="5167B5DE" w14:textId="77777777" w:rsidR="00044774" w:rsidRDefault="00044774">
      <w:pPr>
        <w:rPr>
          <w:rFonts w:ascii="Times New Roman" w:hAnsi="Times New Roman" w:cs="Times New Roman"/>
          <w:b/>
        </w:rPr>
      </w:pPr>
    </w:p>
    <w:p w14:paraId="5167B5DF" w14:textId="77777777" w:rsidR="00044774" w:rsidRDefault="00044774">
      <w:pPr>
        <w:jc w:val="center"/>
        <w:rPr>
          <w:rFonts w:ascii="Times New Roman" w:hAnsi="Times New Roman" w:cs="Times New Roman"/>
          <w:b/>
        </w:rPr>
      </w:pPr>
    </w:p>
    <w:p w14:paraId="5167B5E0" w14:textId="77777777" w:rsidR="00044774" w:rsidRPr="00B36627" w:rsidRDefault="0025129A">
      <w:pPr>
        <w:jc w:val="center"/>
        <w:rPr>
          <w:rFonts w:ascii="Times New Roman" w:hAnsi="Times New Roman" w:cs="Times New Roman"/>
          <w:b/>
          <w:sz w:val="22"/>
          <w:szCs w:val="22"/>
        </w:rPr>
      </w:pPr>
      <w:r w:rsidRPr="00B36627">
        <w:rPr>
          <w:rFonts w:ascii="Times New Roman" w:hAnsi="Times New Roman" w:cs="Times New Roman"/>
          <w:b/>
          <w:sz w:val="22"/>
          <w:szCs w:val="22"/>
        </w:rPr>
        <w:t>Москва 2023 г.</w:t>
      </w:r>
    </w:p>
    <w:p w14:paraId="13485AF7" w14:textId="77777777" w:rsidR="000144FA" w:rsidRPr="00866EA1" w:rsidRDefault="000144FA" w:rsidP="000144FA">
      <w:pPr>
        <w:jc w:val="center"/>
        <w:rPr>
          <w:rFonts w:ascii="Times New Roman" w:hAnsi="Times New Roman"/>
          <w:b/>
        </w:rPr>
      </w:pPr>
      <w:r w:rsidRPr="00866EA1">
        <w:rPr>
          <w:rFonts w:ascii="Times New Roman" w:hAnsi="Times New Roman"/>
          <w:b/>
        </w:rPr>
        <w:lastRenderedPageBreak/>
        <w:t>СОДЕРЖАНИЕ</w:t>
      </w:r>
    </w:p>
    <w:p w14:paraId="59D67B56" w14:textId="77777777" w:rsidR="000144FA" w:rsidRPr="00866EA1" w:rsidRDefault="000144FA" w:rsidP="000144FA">
      <w:pPr>
        <w:rPr>
          <w:rFonts w:ascii="Times New Roman" w:hAnsi="Times New Roman"/>
          <w:b/>
          <w:i/>
        </w:rPr>
      </w:pPr>
    </w:p>
    <w:tbl>
      <w:tblPr>
        <w:tblW w:w="0" w:type="auto"/>
        <w:tblLook w:val="01E0" w:firstRow="1" w:lastRow="1" w:firstColumn="1" w:lastColumn="1" w:noHBand="0" w:noVBand="0"/>
      </w:tblPr>
      <w:tblGrid>
        <w:gridCol w:w="7500"/>
        <w:gridCol w:w="1854"/>
      </w:tblGrid>
      <w:tr w:rsidR="000144FA" w:rsidRPr="00866EA1" w14:paraId="6A6182B4" w14:textId="77777777" w:rsidTr="00A37F27">
        <w:tc>
          <w:tcPr>
            <w:tcW w:w="7501" w:type="dxa"/>
          </w:tcPr>
          <w:p w14:paraId="144688A2" w14:textId="77777777" w:rsidR="000144FA" w:rsidRPr="00866EA1" w:rsidRDefault="000144FA" w:rsidP="000144FA">
            <w:pPr>
              <w:numPr>
                <w:ilvl w:val="0"/>
                <w:numId w:val="4"/>
              </w:numPr>
              <w:suppressAutoHyphens/>
              <w:spacing w:after="200" w:line="276" w:lineRule="auto"/>
              <w:rPr>
                <w:rFonts w:ascii="Times New Roman" w:hAnsi="Times New Roman"/>
                <w:b/>
              </w:rPr>
            </w:pPr>
            <w:r w:rsidRPr="00866EA1">
              <w:rPr>
                <w:rFonts w:ascii="Times New Roman" w:hAnsi="Times New Roman"/>
                <w:b/>
              </w:rPr>
              <w:t xml:space="preserve">ОБЩАЯ ХАРАКТЕРИСТИКА </w:t>
            </w:r>
            <w:r w:rsidRPr="00866EA1">
              <w:rPr>
                <w:rFonts w:ascii="Times New Roman" w:hAnsi="Times New Roman"/>
                <w:b/>
                <w:color w:val="000000"/>
              </w:rPr>
              <w:t>ПРИМЕРНОЙ РАБОЧЕЙ ПРОГРАММЫ</w:t>
            </w:r>
            <w:r w:rsidRPr="00866EA1">
              <w:rPr>
                <w:rFonts w:ascii="Times New Roman" w:hAnsi="Times New Roman"/>
                <w:b/>
              </w:rPr>
              <w:t xml:space="preserve"> УЧЕБНОЙ ДИСЦИПЛИНЫ</w:t>
            </w:r>
          </w:p>
        </w:tc>
        <w:tc>
          <w:tcPr>
            <w:tcW w:w="1854" w:type="dxa"/>
          </w:tcPr>
          <w:p w14:paraId="70F46206" w14:textId="77777777" w:rsidR="000144FA" w:rsidRPr="00866EA1" w:rsidRDefault="000144FA" w:rsidP="00A37F27">
            <w:pPr>
              <w:rPr>
                <w:rFonts w:ascii="Times New Roman" w:hAnsi="Times New Roman"/>
                <w:b/>
              </w:rPr>
            </w:pPr>
          </w:p>
        </w:tc>
      </w:tr>
      <w:tr w:rsidR="000144FA" w:rsidRPr="00866EA1" w14:paraId="75E8418C" w14:textId="77777777" w:rsidTr="00A37F27">
        <w:tc>
          <w:tcPr>
            <w:tcW w:w="7501" w:type="dxa"/>
          </w:tcPr>
          <w:p w14:paraId="39E01D6A" w14:textId="77777777" w:rsidR="000144FA" w:rsidRPr="00866EA1" w:rsidRDefault="000144FA" w:rsidP="000144FA">
            <w:pPr>
              <w:numPr>
                <w:ilvl w:val="0"/>
                <w:numId w:val="4"/>
              </w:numPr>
              <w:suppressAutoHyphens/>
              <w:spacing w:after="200" w:line="276" w:lineRule="auto"/>
              <w:rPr>
                <w:rFonts w:ascii="Times New Roman" w:hAnsi="Times New Roman"/>
                <w:b/>
              </w:rPr>
            </w:pPr>
            <w:r w:rsidRPr="00866EA1">
              <w:rPr>
                <w:rFonts w:ascii="Times New Roman" w:hAnsi="Times New Roman"/>
                <w:b/>
              </w:rPr>
              <w:t>СТРУКТУРА И СОДЕРЖАНИЕ УЧЕБНОЙ ДИСЦИПЛИНЫ</w:t>
            </w:r>
          </w:p>
          <w:p w14:paraId="65D5462B" w14:textId="77777777" w:rsidR="000144FA" w:rsidRPr="00866EA1" w:rsidRDefault="000144FA" w:rsidP="000144FA">
            <w:pPr>
              <w:numPr>
                <w:ilvl w:val="0"/>
                <w:numId w:val="4"/>
              </w:numPr>
              <w:suppressAutoHyphens/>
              <w:spacing w:after="200" w:line="276" w:lineRule="auto"/>
              <w:rPr>
                <w:rFonts w:ascii="Times New Roman" w:hAnsi="Times New Roman"/>
                <w:b/>
              </w:rPr>
            </w:pPr>
            <w:r w:rsidRPr="00866EA1">
              <w:rPr>
                <w:rFonts w:ascii="Times New Roman" w:hAnsi="Times New Roman"/>
                <w:b/>
              </w:rPr>
              <w:t>УСЛОВИЯ РЕАЛИЗАЦИИ УЧЕБНОЙ</w:t>
            </w:r>
            <w:r w:rsidRPr="0048576B">
              <w:rPr>
                <w:rFonts w:ascii="Times New Roman" w:hAnsi="Times New Roman"/>
                <w:b/>
              </w:rPr>
              <w:t xml:space="preserve"> </w:t>
            </w:r>
            <w:r w:rsidRPr="00866EA1">
              <w:rPr>
                <w:rFonts w:ascii="Times New Roman" w:hAnsi="Times New Roman"/>
                <w:b/>
              </w:rPr>
              <w:t>ДИСЦИПЛИНЫ</w:t>
            </w:r>
          </w:p>
        </w:tc>
        <w:tc>
          <w:tcPr>
            <w:tcW w:w="1854" w:type="dxa"/>
          </w:tcPr>
          <w:p w14:paraId="41F1D795" w14:textId="77777777" w:rsidR="000144FA" w:rsidRPr="00866EA1" w:rsidRDefault="000144FA" w:rsidP="00A37F27">
            <w:pPr>
              <w:ind w:left="644"/>
              <w:rPr>
                <w:rFonts w:ascii="Times New Roman" w:hAnsi="Times New Roman"/>
                <w:b/>
              </w:rPr>
            </w:pPr>
          </w:p>
        </w:tc>
      </w:tr>
      <w:tr w:rsidR="000144FA" w:rsidRPr="00866EA1" w14:paraId="1166C988" w14:textId="77777777" w:rsidTr="00A37F27">
        <w:tc>
          <w:tcPr>
            <w:tcW w:w="7501" w:type="dxa"/>
          </w:tcPr>
          <w:p w14:paraId="6A279091" w14:textId="77777777" w:rsidR="000144FA" w:rsidRPr="00866EA1" w:rsidRDefault="000144FA" w:rsidP="000144FA">
            <w:pPr>
              <w:numPr>
                <w:ilvl w:val="0"/>
                <w:numId w:val="4"/>
              </w:numPr>
              <w:suppressAutoHyphens/>
              <w:spacing w:after="200" w:line="276" w:lineRule="auto"/>
              <w:rPr>
                <w:rFonts w:ascii="Times New Roman" w:hAnsi="Times New Roman"/>
                <w:b/>
              </w:rPr>
            </w:pPr>
            <w:r w:rsidRPr="00866EA1">
              <w:rPr>
                <w:rFonts w:ascii="Times New Roman" w:hAnsi="Times New Roman"/>
                <w:b/>
              </w:rPr>
              <w:t>КОНТРОЛЬ И ОЦЕНКА РЕЗУЛЬТАТОВ ОСВОЕНИЯ УЧЕБНОЙ ДИСЦИПЛИНЫ</w:t>
            </w:r>
          </w:p>
          <w:p w14:paraId="0AE1FC7F" w14:textId="77777777" w:rsidR="000144FA" w:rsidRPr="00866EA1" w:rsidRDefault="000144FA" w:rsidP="00A37F27">
            <w:pPr>
              <w:suppressAutoHyphens/>
              <w:rPr>
                <w:rFonts w:ascii="Times New Roman" w:hAnsi="Times New Roman"/>
                <w:b/>
              </w:rPr>
            </w:pPr>
          </w:p>
        </w:tc>
        <w:tc>
          <w:tcPr>
            <w:tcW w:w="1854" w:type="dxa"/>
          </w:tcPr>
          <w:p w14:paraId="1AA0443E" w14:textId="77777777" w:rsidR="000144FA" w:rsidRPr="00866EA1" w:rsidRDefault="000144FA" w:rsidP="00A37F27">
            <w:pPr>
              <w:rPr>
                <w:rFonts w:ascii="Times New Roman" w:hAnsi="Times New Roman"/>
                <w:b/>
              </w:rPr>
            </w:pPr>
          </w:p>
        </w:tc>
      </w:tr>
    </w:tbl>
    <w:p w14:paraId="5167B5F2" w14:textId="77777777" w:rsidR="00044774" w:rsidRDefault="00044774">
      <w:pPr>
        <w:spacing w:line="360" w:lineRule="auto"/>
        <w:ind w:firstLine="709"/>
        <w:jc w:val="both"/>
        <w:rPr>
          <w:rFonts w:ascii="Times New Roman" w:hAnsi="Times New Roman" w:cs="Times New Roman"/>
          <w:b/>
        </w:rPr>
      </w:pPr>
    </w:p>
    <w:p w14:paraId="5167B5F3" w14:textId="77777777" w:rsidR="00044774" w:rsidRDefault="00044774">
      <w:pPr>
        <w:spacing w:line="360" w:lineRule="auto"/>
        <w:ind w:firstLine="709"/>
        <w:jc w:val="both"/>
        <w:rPr>
          <w:rFonts w:ascii="Times New Roman" w:hAnsi="Times New Roman" w:cs="Times New Roman"/>
          <w:b/>
        </w:rPr>
      </w:pPr>
    </w:p>
    <w:p w14:paraId="5167B5F4" w14:textId="77777777" w:rsidR="00044774" w:rsidRDefault="00044774">
      <w:pPr>
        <w:spacing w:line="360" w:lineRule="auto"/>
        <w:ind w:firstLine="709"/>
        <w:jc w:val="both"/>
        <w:rPr>
          <w:rFonts w:ascii="Times New Roman" w:hAnsi="Times New Roman" w:cs="Times New Roman"/>
          <w:b/>
        </w:rPr>
      </w:pPr>
    </w:p>
    <w:p w14:paraId="5167B5F5" w14:textId="77777777" w:rsidR="00044774" w:rsidRDefault="00044774">
      <w:pPr>
        <w:spacing w:line="360" w:lineRule="auto"/>
        <w:ind w:firstLine="709"/>
        <w:jc w:val="both"/>
        <w:rPr>
          <w:rFonts w:ascii="Times New Roman" w:hAnsi="Times New Roman" w:cs="Times New Roman"/>
          <w:b/>
        </w:rPr>
      </w:pPr>
    </w:p>
    <w:p w14:paraId="5167B5F6" w14:textId="77777777" w:rsidR="00044774" w:rsidRDefault="00044774">
      <w:pPr>
        <w:spacing w:line="360" w:lineRule="auto"/>
        <w:ind w:firstLine="709"/>
        <w:jc w:val="both"/>
        <w:rPr>
          <w:rFonts w:ascii="Times New Roman" w:hAnsi="Times New Roman" w:cs="Times New Roman"/>
          <w:b/>
        </w:rPr>
      </w:pPr>
    </w:p>
    <w:p w14:paraId="5167B5F7" w14:textId="77777777" w:rsidR="00044774" w:rsidRDefault="00044774">
      <w:pPr>
        <w:spacing w:line="360" w:lineRule="auto"/>
        <w:ind w:firstLine="709"/>
        <w:jc w:val="both"/>
        <w:rPr>
          <w:rFonts w:ascii="Times New Roman" w:hAnsi="Times New Roman" w:cs="Times New Roman"/>
        </w:rPr>
      </w:pPr>
    </w:p>
    <w:p w14:paraId="5167B5F8" w14:textId="77777777" w:rsidR="00044774" w:rsidRDefault="00044774">
      <w:pPr>
        <w:spacing w:line="360" w:lineRule="auto"/>
        <w:ind w:firstLine="709"/>
        <w:jc w:val="both"/>
        <w:rPr>
          <w:rFonts w:ascii="Times New Roman" w:hAnsi="Times New Roman" w:cs="Times New Roman"/>
        </w:rPr>
      </w:pPr>
    </w:p>
    <w:p w14:paraId="5167B5F9" w14:textId="77777777" w:rsidR="00044774" w:rsidRDefault="00044774">
      <w:pPr>
        <w:spacing w:line="360" w:lineRule="auto"/>
        <w:ind w:firstLine="709"/>
        <w:jc w:val="both"/>
        <w:rPr>
          <w:rFonts w:ascii="Times New Roman" w:hAnsi="Times New Roman" w:cs="Times New Roman"/>
        </w:rPr>
      </w:pPr>
    </w:p>
    <w:p w14:paraId="5167B5FA" w14:textId="77777777" w:rsidR="00044774" w:rsidRDefault="00044774">
      <w:pPr>
        <w:spacing w:line="360" w:lineRule="auto"/>
        <w:ind w:firstLine="709"/>
        <w:jc w:val="both"/>
        <w:rPr>
          <w:rFonts w:ascii="Times New Roman" w:hAnsi="Times New Roman" w:cs="Times New Roman"/>
        </w:rPr>
      </w:pPr>
    </w:p>
    <w:p w14:paraId="5167B5FB" w14:textId="77777777" w:rsidR="00044774" w:rsidRDefault="00044774">
      <w:pPr>
        <w:spacing w:line="360" w:lineRule="auto"/>
        <w:ind w:firstLine="709"/>
        <w:jc w:val="both"/>
        <w:rPr>
          <w:rFonts w:ascii="Times New Roman" w:hAnsi="Times New Roman" w:cs="Times New Roman"/>
        </w:rPr>
      </w:pPr>
    </w:p>
    <w:p w14:paraId="5167B5FC" w14:textId="77777777" w:rsidR="00044774" w:rsidRDefault="00044774">
      <w:pPr>
        <w:spacing w:line="360" w:lineRule="auto"/>
        <w:ind w:firstLine="709"/>
        <w:jc w:val="both"/>
        <w:rPr>
          <w:rFonts w:ascii="Times New Roman" w:hAnsi="Times New Roman" w:cs="Times New Roman"/>
        </w:rPr>
      </w:pPr>
    </w:p>
    <w:p w14:paraId="5167B5FD" w14:textId="77777777" w:rsidR="00044774" w:rsidRDefault="00044774">
      <w:pPr>
        <w:spacing w:line="360" w:lineRule="auto"/>
        <w:ind w:firstLine="709"/>
        <w:jc w:val="both"/>
        <w:rPr>
          <w:rFonts w:ascii="Times New Roman" w:hAnsi="Times New Roman" w:cs="Times New Roman"/>
        </w:rPr>
      </w:pPr>
    </w:p>
    <w:p w14:paraId="5167B5FE" w14:textId="77777777" w:rsidR="00044774" w:rsidRDefault="00044774">
      <w:pPr>
        <w:spacing w:line="360" w:lineRule="auto"/>
        <w:ind w:firstLine="709"/>
        <w:jc w:val="both"/>
        <w:rPr>
          <w:rFonts w:ascii="Times New Roman" w:hAnsi="Times New Roman" w:cs="Times New Roman"/>
        </w:rPr>
      </w:pPr>
    </w:p>
    <w:p w14:paraId="5167B5FF" w14:textId="77777777" w:rsidR="00044774" w:rsidRDefault="00044774">
      <w:pPr>
        <w:spacing w:line="360" w:lineRule="auto"/>
        <w:ind w:firstLine="709"/>
        <w:jc w:val="both"/>
        <w:rPr>
          <w:rFonts w:ascii="Times New Roman" w:hAnsi="Times New Roman" w:cs="Times New Roman"/>
        </w:rPr>
      </w:pPr>
    </w:p>
    <w:p w14:paraId="5167B600" w14:textId="77777777" w:rsidR="00044774" w:rsidRDefault="00044774">
      <w:pPr>
        <w:spacing w:line="360" w:lineRule="auto"/>
        <w:ind w:firstLine="709"/>
        <w:jc w:val="both"/>
        <w:rPr>
          <w:rFonts w:ascii="Times New Roman" w:hAnsi="Times New Roman" w:cs="Times New Roman"/>
        </w:rPr>
      </w:pPr>
    </w:p>
    <w:p w14:paraId="5167B601" w14:textId="77777777" w:rsidR="00044774" w:rsidRDefault="00044774">
      <w:pPr>
        <w:spacing w:line="360" w:lineRule="auto"/>
        <w:ind w:firstLine="709"/>
        <w:jc w:val="both"/>
        <w:rPr>
          <w:rFonts w:ascii="Times New Roman" w:hAnsi="Times New Roman" w:cs="Times New Roman"/>
        </w:rPr>
      </w:pPr>
    </w:p>
    <w:p w14:paraId="5167B602" w14:textId="77777777" w:rsidR="00044774" w:rsidRDefault="00044774">
      <w:pPr>
        <w:spacing w:line="360" w:lineRule="auto"/>
        <w:ind w:firstLine="709"/>
        <w:jc w:val="both"/>
        <w:rPr>
          <w:rFonts w:ascii="Times New Roman" w:hAnsi="Times New Roman" w:cs="Times New Roman"/>
        </w:rPr>
      </w:pPr>
    </w:p>
    <w:p w14:paraId="5167B603" w14:textId="77777777" w:rsidR="00044774" w:rsidRDefault="00044774">
      <w:pPr>
        <w:spacing w:line="360" w:lineRule="auto"/>
        <w:ind w:firstLine="709"/>
        <w:jc w:val="both"/>
        <w:rPr>
          <w:rFonts w:ascii="Times New Roman" w:hAnsi="Times New Roman" w:cs="Times New Roman"/>
        </w:rPr>
      </w:pPr>
    </w:p>
    <w:p w14:paraId="5167B604" w14:textId="77777777" w:rsidR="00044774" w:rsidRDefault="00044774">
      <w:pPr>
        <w:spacing w:line="360" w:lineRule="auto"/>
        <w:ind w:firstLine="709"/>
        <w:jc w:val="both"/>
        <w:rPr>
          <w:rFonts w:ascii="Times New Roman" w:hAnsi="Times New Roman" w:cs="Times New Roman"/>
        </w:rPr>
      </w:pPr>
    </w:p>
    <w:p w14:paraId="5167B605" w14:textId="77777777" w:rsidR="00044774" w:rsidRDefault="00044774">
      <w:pPr>
        <w:rPr>
          <w:rFonts w:ascii="Times New Roman" w:hAnsi="Times New Roman" w:cs="Times New Roman"/>
        </w:rPr>
      </w:pPr>
    </w:p>
    <w:p w14:paraId="5167B606" w14:textId="77777777" w:rsidR="00044774" w:rsidRDefault="00044774">
      <w:pPr>
        <w:rPr>
          <w:rFonts w:ascii="Times New Roman" w:hAnsi="Times New Roman" w:cs="Times New Roman"/>
        </w:rPr>
      </w:pPr>
    </w:p>
    <w:p w14:paraId="5167B607" w14:textId="77777777" w:rsidR="00044774" w:rsidRDefault="00044774">
      <w:pPr>
        <w:rPr>
          <w:rFonts w:ascii="Times New Roman" w:hAnsi="Times New Roman" w:cs="Times New Roman"/>
        </w:rPr>
      </w:pPr>
    </w:p>
    <w:p w14:paraId="5167B608" w14:textId="77777777" w:rsidR="00044774" w:rsidRDefault="00044774">
      <w:pPr>
        <w:rPr>
          <w:rFonts w:ascii="Times New Roman" w:hAnsi="Times New Roman" w:cs="Times New Roman"/>
        </w:rPr>
      </w:pPr>
    </w:p>
    <w:p w14:paraId="5167B609" w14:textId="77777777" w:rsidR="00044774" w:rsidRDefault="00044774">
      <w:pPr>
        <w:rPr>
          <w:rFonts w:ascii="Times New Roman" w:hAnsi="Times New Roman" w:cs="Times New Roman"/>
        </w:rPr>
      </w:pPr>
    </w:p>
    <w:p w14:paraId="5167B60A" w14:textId="77777777" w:rsidR="00044774" w:rsidRDefault="00044774">
      <w:pPr>
        <w:rPr>
          <w:rFonts w:ascii="Times New Roman" w:hAnsi="Times New Roman" w:cs="Times New Roman"/>
        </w:rPr>
      </w:pPr>
    </w:p>
    <w:p w14:paraId="5167B60B" w14:textId="77777777" w:rsidR="00044774" w:rsidRDefault="00044774">
      <w:pPr>
        <w:rPr>
          <w:rFonts w:ascii="Times New Roman" w:hAnsi="Times New Roman" w:cs="Times New Roman"/>
        </w:rPr>
      </w:pPr>
    </w:p>
    <w:p w14:paraId="5167B60C" w14:textId="77777777" w:rsidR="00044774" w:rsidRDefault="00044774">
      <w:pPr>
        <w:rPr>
          <w:rFonts w:ascii="Times New Roman" w:hAnsi="Times New Roman" w:cs="Times New Roman"/>
        </w:rPr>
      </w:pPr>
    </w:p>
    <w:p w14:paraId="5167B60D" w14:textId="77777777" w:rsidR="00044774" w:rsidRDefault="00044774">
      <w:pPr>
        <w:rPr>
          <w:rFonts w:ascii="Times New Roman" w:hAnsi="Times New Roman" w:cs="Times New Roman"/>
        </w:rPr>
      </w:pPr>
    </w:p>
    <w:p w14:paraId="5167B60E" w14:textId="77777777" w:rsidR="00044774" w:rsidRDefault="00044774">
      <w:pPr>
        <w:rPr>
          <w:rFonts w:ascii="Times New Roman" w:hAnsi="Times New Roman" w:cs="Times New Roman"/>
        </w:rPr>
      </w:pPr>
    </w:p>
    <w:p w14:paraId="5167B60F" w14:textId="77777777" w:rsidR="00044774" w:rsidRDefault="00044774">
      <w:pPr>
        <w:rPr>
          <w:rFonts w:ascii="Times New Roman" w:hAnsi="Times New Roman" w:cs="Times New Roman"/>
        </w:rPr>
      </w:pPr>
    </w:p>
    <w:p w14:paraId="5167B610" w14:textId="77777777" w:rsidR="00044774" w:rsidRDefault="00044774">
      <w:pPr>
        <w:rPr>
          <w:rFonts w:ascii="Times New Roman" w:hAnsi="Times New Roman" w:cs="Times New Roman"/>
        </w:rPr>
      </w:pPr>
    </w:p>
    <w:p w14:paraId="5167B611" w14:textId="77777777" w:rsidR="00044774" w:rsidRDefault="0025129A">
      <w:pPr>
        <w:numPr>
          <w:ilvl w:val="0"/>
          <w:numId w:val="2"/>
        </w:numPr>
        <w:tabs>
          <w:tab w:val="left" w:pos="426"/>
        </w:tabs>
        <w:spacing w:line="276" w:lineRule="auto"/>
        <w:ind w:left="0" w:firstLine="0"/>
        <w:jc w:val="center"/>
        <w:rPr>
          <w:rFonts w:ascii="Times New Roman" w:hAnsi="Times New Roman" w:cs="Times New Roman"/>
          <w:b/>
        </w:rPr>
      </w:pPr>
      <w:r>
        <w:rPr>
          <w:rFonts w:ascii="Times New Roman" w:hAnsi="Times New Roman" w:cs="Times New Roman"/>
          <w:b/>
        </w:rPr>
        <w:lastRenderedPageBreak/>
        <w:t xml:space="preserve">ОБЩАЯ ХАРАКТЕРИСТИКА </w:t>
      </w:r>
      <w:r>
        <w:rPr>
          <w:rFonts w:ascii="Times New Roman" w:hAnsi="Times New Roman" w:cs="Times New Roman"/>
          <w:b/>
        </w:rPr>
        <w:br/>
        <w:t>ПРИМЕРНОЙ РАБОЧЕЙ ПРОГРАММЫ УЧЕБНОЙ ДИСЦИПЛИНЫ</w:t>
      </w:r>
    </w:p>
    <w:p w14:paraId="5167B612" w14:textId="77777777" w:rsidR="00044774" w:rsidRDefault="0025129A">
      <w:pPr>
        <w:spacing w:line="276" w:lineRule="auto"/>
        <w:ind w:firstLine="709"/>
        <w:jc w:val="center"/>
        <w:rPr>
          <w:rFonts w:ascii="Times New Roman" w:hAnsi="Times New Roman" w:cs="Times New Roman"/>
          <w:vertAlign w:val="superscript"/>
        </w:rPr>
      </w:pPr>
      <w:r>
        <w:rPr>
          <w:rFonts w:ascii="Times New Roman" w:hAnsi="Times New Roman" w:cs="Times New Roman"/>
          <w:b/>
        </w:rPr>
        <w:t>00.ХХ «ИСПОЛЬЗОВАНИЕ КОМПЬЮТЕРНОЙ ГРАФИКИ ПРО СОЗДАНИЕ ВИДЕО»</w:t>
      </w:r>
    </w:p>
    <w:p w14:paraId="5167B613" w14:textId="77777777" w:rsidR="00044774" w:rsidRDefault="00044774">
      <w:pPr>
        <w:ind w:firstLine="709"/>
        <w:jc w:val="center"/>
        <w:rPr>
          <w:rFonts w:ascii="Times New Roman" w:hAnsi="Times New Roman" w:cs="Times New Roman"/>
          <w:vertAlign w:val="superscript"/>
        </w:rPr>
      </w:pPr>
    </w:p>
    <w:p w14:paraId="5167B614" w14:textId="77777777" w:rsidR="00044774" w:rsidRDefault="002512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Pr>
          <w:rFonts w:ascii="Times New Roman" w:hAnsi="Times New Roman" w:cs="Times New Roman"/>
          <w:b/>
        </w:rPr>
        <w:t xml:space="preserve">1.1. Место дисциплины в структуре основной образовательной программы: </w:t>
      </w:r>
    </w:p>
    <w:p w14:paraId="5167B615" w14:textId="5AB94C97" w:rsidR="00044774" w:rsidRDefault="002512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Pr>
          <w:rFonts w:ascii="Times New Roman" w:hAnsi="Times New Roman" w:cs="Times New Roman"/>
        </w:rPr>
        <w:t xml:space="preserve">Учебная Дисциплина 00.ХХ «Использование компьютерной графики про создание видео» является </w:t>
      </w:r>
      <w:r w:rsidR="002D6C8F">
        <w:rPr>
          <w:rFonts w:ascii="Times New Roman" w:hAnsi="Times New Roman" w:cs="Times New Roman"/>
        </w:rPr>
        <w:t>вариативной</w:t>
      </w:r>
      <w:r>
        <w:rPr>
          <w:rFonts w:ascii="Times New Roman" w:hAnsi="Times New Roman" w:cs="Times New Roman"/>
        </w:rPr>
        <w:t xml:space="preserve"> частью общепрофессионального цикла примерной образовательной программы в соответствии с ФГОС СПО по специальности 55.02.03 Кино- и телепроизводство (по видам).</w:t>
      </w:r>
    </w:p>
    <w:p w14:paraId="639C6654" w14:textId="619988A3" w:rsidR="00584172" w:rsidRPr="00584172" w:rsidRDefault="00584172" w:rsidP="00584172">
      <w:pPr>
        <w:ind w:firstLine="709"/>
        <w:jc w:val="both"/>
        <w:rPr>
          <w:rFonts w:ascii="Times New Roman" w:hAnsi="Times New Roman" w:cs="Times New Roman"/>
          <w:color w:val="000000"/>
        </w:rPr>
      </w:pPr>
      <w:r>
        <w:rPr>
          <w:rFonts w:ascii="Times New Roman" w:hAnsi="Times New Roman" w:cs="Times New Roman"/>
          <w:color w:val="000000"/>
        </w:rPr>
        <w:t>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«АртМастерс».</w:t>
      </w:r>
    </w:p>
    <w:p w14:paraId="5167B616" w14:textId="7139B946" w:rsidR="00044774" w:rsidRDefault="0025129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Pr>
          <w:rFonts w:ascii="Times New Roman" w:hAnsi="Times New Roman" w:cs="Times New Roman"/>
        </w:rPr>
        <w:t xml:space="preserve">Особое значение дисциплина имеет при формировании и развитии ОК </w:t>
      </w:r>
      <w:r w:rsidR="00370DFE">
        <w:rPr>
          <w:rFonts w:ascii="Times New Roman" w:hAnsi="Times New Roman" w:cs="Times New Roman"/>
        </w:rPr>
        <w:t>0</w:t>
      </w:r>
      <w:r>
        <w:rPr>
          <w:rFonts w:ascii="Times New Roman" w:hAnsi="Times New Roman" w:cs="Times New Roman"/>
        </w:rPr>
        <w:t>1-</w:t>
      </w:r>
      <w:r w:rsidR="00370DFE">
        <w:rPr>
          <w:rFonts w:ascii="Times New Roman" w:hAnsi="Times New Roman" w:cs="Times New Roman"/>
        </w:rPr>
        <w:t>0</w:t>
      </w:r>
      <w:r>
        <w:rPr>
          <w:rFonts w:ascii="Times New Roman" w:hAnsi="Times New Roman" w:cs="Times New Roman"/>
        </w:rPr>
        <w:t>4, ПК 1.2.</w:t>
      </w:r>
    </w:p>
    <w:p w14:paraId="5167B617" w14:textId="77777777" w:rsidR="00044774" w:rsidRDefault="00044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rPr>
      </w:pPr>
    </w:p>
    <w:p w14:paraId="5167B618" w14:textId="77777777" w:rsidR="00044774" w:rsidRDefault="0025129A">
      <w:pPr>
        <w:ind w:firstLine="709"/>
        <w:rPr>
          <w:rFonts w:ascii="Times New Roman" w:hAnsi="Times New Roman" w:cs="Times New Roman"/>
          <w:b/>
        </w:rPr>
      </w:pPr>
      <w:r>
        <w:rPr>
          <w:rFonts w:ascii="Times New Roman" w:hAnsi="Times New Roman" w:cs="Times New Roman"/>
          <w:b/>
        </w:rPr>
        <w:t>1.2. Цель и планируемые результаты освоения дисциплины:</w:t>
      </w:r>
    </w:p>
    <w:p w14:paraId="5167B619" w14:textId="77777777" w:rsidR="00044774" w:rsidRDefault="0025129A">
      <w:pPr>
        <w:ind w:firstLine="709"/>
        <w:jc w:val="both"/>
        <w:rPr>
          <w:rFonts w:ascii="Times New Roman" w:hAnsi="Times New Roman" w:cs="Times New Roman"/>
        </w:rPr>
      </w:pPr>
      <w:r>
        <w:rPr>
          <w:rFonts w:ascii="Times New Roman" w:hAnsi="Times New Roman" w:cs="Times New Roman"/>
        </w:rPr>
        <w:t>В рамках программы учебной дисциплины обучающимися осваиваются умения и знания</w:t>
      </w:r>
    </w:p>
    <w:tbl>
      <w:tblPr>
        <w:tblStyle w:val="afffffff1"/>
        <w:tblW w:w="9351" w:type="dxa"/>
        <w:tblLayout w:type="fixed"/>
        <w:tblLook w:val="0400" w:firstRow="0" w:lastRow="0" w:firstColumn="0" w:lastColumn="0" w:noHBand="0" w:noVBand="1"/>
      </w:tblPr>
      <w:tblGrid>
        <w:gridCol w:w="1589"/>
        <w:gridCol w:w="3906"/>
        <w:gridCol w:w="3856"/>
      </w:tblGrid>
      <w:tr w:rsidR="00044774" w14:paraId="5167B61E" w14:textId="77777777" w:rsidTr="00370DFE">
        <w:trPr>
          <w:trHeight w:val="649"/>
        </w:trPr>
        <w:tc>
          <w:tcPr>
            <w:tcW w:w="1589" w:type="dxa"/>
          </w:tcPr>
          <w:p w14:paraId="5167B61A" w14:textId="77777777" w:rsidR="00044774" w:rsidRDefault="0025129A">
            <w:pPr>
              <w:jc w:val="center"/>
              <w:rPr>
                <w:rFonts w:ascii="Times New Roman" w:hAnsi="Times New Roman" w:cs="Times New Roman"/>
                <w:b/>
              </w:rPr>
            </w:pPr>
            <w:r>
              <w:rPr>
                <w:rFonts w:ascii="Times New Roman" w:hAnsi="Times New Roman" w:cs="Times New Roman"/>
                <w:b/>
              </w:rPr>
              <w:t>Код</w:t>
            </w:r>
          </w:p>
          <w:p w14:paraId="5167B61B" w14:textId="77777777" w:rsidR="00044774" w:rsidRDefault="0025129A">
            <w:pPr>
              <w:jc w:val="center"/>
              <w:rPr>
                <w:rFonts w:ascii="Times New Roman" w:hAnsi="Times New Roman" w:cs="Times New Roman"/>
                <w:b/>
              </w:rPr>
            </w:pPr>
            <w:r>
              <w:rPr>
                <w:rFonts w:ascii="Times New Roman" w:hAnsi="Times New Roman" w:cs="Times New Roman"/>
                <w:b/>
              </w:rPr>
              <w:t>ПК, ОК</w:t>
            </w:r>
          </w:p>
        </w:tc>
        <w:tc>
          <w:tcPr>
            <w:tcW w:w="3906" w:type="dxa"/>
          </w:tcPr>
          <w:p w14:paraId="5167B61C" w14:textId="77777777" w:rsidR="00044774" w:rsidRDefault="0025129A">
            <w:pPr>
              <w:jc w:val="center"/>
              <w:rPr>
                <w:rFonts w:ascii="Times New Roman" w:hAnsi="Times New Roman" w:cs="Times New Roman"/>
                <w:b/>
              </w:rPr>
            </w:pPr>
            <w:r>
              <w:rPr>
                <w:rFonts w:ascii="Times New Roman" w:hAnsi="Times New Roman" w:cs="Times New Roman"/>
                <w:b/>
              </w:rPr>
              <w:t>Умения</w:t>
            </w:r>
          </w:p>
        </w:tc>
        <w:tc>
          <w:tcPr>
            <w:tcW w:w="3856" w:type="dxa"/>
          </w:tcPr>
          <w:p w14:paraId="5167B61D" w14:textId="77777777" w:rsidR="00044774" w:rsidRDefault="0025129A">
            <w:pPr>
              <w:jc w:val="center"/>
              <w:rPr>
                <w:rFonts w:ascii="Times New Roman" w:hAnsi="Times New Roman" w:cs="Times New Roman"/>
                <w:b/>
              </w:rPr>
            </w:pPr>
            <w:r>
              <w:rPr>
                <w:rFonts w:ascii="Times New Roman" w:hAnsi="Times New Roman" w:cs="Times New Roman"/>
                <w:b/>
              </w:rPr>
              <w:t>Знания</w:t>
            </w:r>
          </w:p>
        </w:tc>
      </w:tr>
      <w:tr w:rsidR="00044774" w14:paraId="5167B62E" w14:textId="77777777" w:rsidTr="00370DFE">
        <w:trPr>
          <w:trHeight w:val="212"/>
        </w:trPr>
        <w:tc>
          <w:tcPr>
            <w:tcW w:w="1589" w:type="dxa"/>
          </w:tcPr>
          <w:p w14:paraId="5167B61F" w14:textId="4E85A478" w:rsidR="00044774" w:rsidRDefault="0025129A">
            <w:pPr>
              <w:jc w:val="center"/>
              <w:rPr>
                <w:rFonts w:ascii="Times New Roman" w:hAnsi="Times New Roman" w:cs="Times New Roman"/>
                <w:b/>
                <w:i/>
              </w:rPr>
            </w:pPr>
            <w:r>
              <w:rPr>
                <w:rFonts w:ascii="Times New Roman" w:hAnsi="Times New Roman" w:cs="Times New Roman"/>
                <w:b/>
              </w:rPr>
              <w:t xml:space="preserve">ОК </w:t>
            </w:r>
            <w:r w:rsidR="00370DFE">
              <w:rPr>
                <w:rFonts w:ascii="Times New Roman" w:hAnsi="Times New Roman" w:cs="Times New Roman"/>
                <w:b/>
              </w:rPr>
              <w:t>0</w:t>
            </w:r>
            <w:r>
              <w:rPr>
                <w:rFonts w:ascii="Times New Roman" w:hAnsi="Times New Roman" w:cs="Times New Roman"/>
                <w:b/>
              </w:rPr>
              <w:t>1</w:t>
            </w:r>
          </w:p>
        </w:tc>
        <w:tc>
          <w:tcPr>
            <w:tcW w:w="3906" w:type="dxa"/>
          </w:tcPr>
          <w:p w14:paraId="5167B620" w14:textId="77777777" w:rsidR="00044774" w:rsidRDefault="0025129A">
            <w:pPr>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5167B621" w14:textId="77777777" w:rsidR="00044774" w:rsidRDefault="0025129A">
            <w:pPr>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w:t>
            </w:r>
          </w:p>
          <w:p w14:paraId="5167B622" w14:textId="77777777" w:rsidR="00044774" w:rsidRDefault="0025129A">
            <w:pPr>
              <w:rPr>
                <w:rFonts w:ascii="Times New Roman" w:hAnsi="Times New Roman" w:cs="Times New Roman"/>
              </w:rPr>
            </w:pPr>
            <w:r>
              <w:rPr>
                <w:rFonts w:ascii="Times New Roman" w:hAnsi="Times New Roman" w:cs="Times New Roman"/>
              </w:rPr>
              <w:t>Определять этапы решения задачи;</w:t>
            </w:r>
          </w:p>
          <w:p w14:paraId="5167B623" w14:textId="77777777" w:rsidR="00044774" w:rsidRDefault="0025129A">
            <w:pPr>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5167B624" w14:textId="77777777" w:rsidR="00044774" w:rsidRDefault="0025129A">
            <w:pPr>
              <w:rPr>
                <w:rFonts w:ascii="Times New Roman" w:hAnsi="Times New Roman" w:cs="Times New Roman"/>
              </w:rPr>
            </w:pPr>
            <w:r>
              <w:rPr>
                <w:rFonts w:ascii="Times New Roman" w:hAnsi="Times New Roman" w:cs="Times New Roman"/>
              </w:rPr>
              <w:t>Составить план действия; определить необходимые ресурсы;</w:t>
            </w:r>
          </w:p>
          <w:p w14:paraId="5167B625" w14:textId="77777777" w:rsidR="00044774" w:rsidRDefault="0025129A">
            <w:pPr>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5167B626" w14:textId="77777777" w:rsidR="00044774" w:rsidRDefault="0025129A">
            <w:pPr>
              <w:rPr>
                <w:rFonts w:ascii="Times New Roman" w:hAnsi="Times New Roman" w:cs="Times New Roman"/>
              </w:rPr>
            </w:pPr>
            <w:r>
              <w:rPr>
                <w:rFonts w:ascii="Times New Roman" w:hAnsi="Times New Roman" w:cs="Times New Roman"/>
              </w:rPr>
              <w:t>Реализовать составленный план;</w:t>
            </w:r>
          </w:p>
          <w:p w14:paraId="5167B627" w14:textId="77777777" w:rsidR="00044774" w:rsidRDefault="0025129A">
            <w:pPr>
              <w:rPr>
                <w:rFonts w:ascii="Times New Roman" w:hAnsi="Times New Roman" w:cs="Times New Roman"/>
                <w:i/>
              </w:rPr>
            </w:pPr>
            <w:r>
              <w:rPr>
                <w:rFonts w:ascii="Times New Roman" w:hAnsi="Times New Roman" w:cs="Times New Roman"/>
              </w:rPr>
              <w:t>Оценивать результат и последствия своих действий (самостоятельно или с помощью наставника)</w:t>
            </w:r>
          </w:p>
        </w:tc>
        <w:tc>
          <w:tcPr>
            <w:tcW w:w="3856" w:type="dxa"/>
          </w:tcPr>
          <w:p w14:paraId="5167B628" w14:textId="77777777" w:rsidR="00044774" w:rsidRDefault="0025129A">
            <w:pPr>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5167B629" w14:textId="77777777" w:rsidR="00044774" w:rsidRDefault="0025129A">
            <w:pPr>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5167B62A" w14:textId="77777777" w:rsidR="00044774" w:rsidRDefault="0025129A">
            <w:pPr>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w:t>
            </w:r>
          </w:p>
          <w:p w14:paraId="5167B62B" w14:textId="77777777" w:rsidR="00044774" w:rsidRDefault="0025129A">
            <w:pPr>
              <w:rPr>
                <w:rFonts w:ascii="Times New Roman" w:hAnsi="Times New Roman" w:cs="Times New Roman"/>
              </w:rPr>
            </w:pPr>
            <w:r>
              <w:rPr>
                <w:rFonts w:ascii="Times New Roman" w:hAnsi="Times New Roman" w:cs="Times New Roman"/>
              </w:rPr>
              <w:t>Методы работы в профессиональной и смежных сферах;</w:t>
            </w:r>
          </w:p>
          <w:p w14:paraId="5167B62C" w14:textId="77777777" w:rsidR="00044774" w:rsidRDefault="0025129A">
            <w:pPr>
              <w:rPr>
                <w:rFonts w:ascii="Times New Roman" w:hAnsi="Times New Roman" w:cs="Times New Roman"/>
              </w:rPr>
            </w:pPr>
            <w:r>
              <w:rPr>
                <w:rFonts w:ascii="Times New Roman" w:hAnsi="Times New Roman" w:cs="Times New Roman"/>
              </w:rPr>
              <w:t>Структуру плана для решения задач;</w:t>
            </w:r>
          </w:p>
          <w:p w14:paraId="5167B62D" w14:textId="77777777" w:rsidR="00044774" w:rsidRDefault="0025129A">
            <w:pPr>
              <w:rPr>
                <w:rFonts w:ascii="Times New Roman" w:hAnsi="Times New Roman" w:cs="Times New Roman"/>
                <w:i/>
              </w:rPr>
            </w:pPr>
            <w:r>
              <w:rPr>
                <w:rFonts w:ascii="Times New Roman" w:hAnsi="Times New Roman" w:cs="Times New Roman"/>
              </w:rPr>
              <w:t>Порядок оценки результатов решения задач профессиональной деятельности</w:t>
            </w:r>
          </w:p>
        </w:tc>
      </w:tr>
      <w:tr w:rsidR="00044774" w14:paraId="5167B63B" w14:textId="77777777" w:rsidTr="00370DFE">
        <w:trPr>
          <w:trHeight w:val="212"/>
        </w:trPr>
        <w:tc>
          <w:tcPr>
            <w:tcW w:w="1589" w:type="dxa"/>
          </w:tcPr>
          <w:p w14:paraId="5167B62F" w14:textId="78037B1D" w:rsidR="00044774" w:rsidRDefault="0025129A">
            <w:pPr>
              <w:jc w:val="center"/>
              <w:rPr>
                <w:rFonts w:ascii="Times New Roman" w:hAnsi="Times New Roman" w:cs="Times New Roman"/>
                <w:b/>
              </w:rPr>
            </w:pPr>
            <w:r>
              <w:rPr>
                <w:rFonts w:ascii="Times New Roman" w:hAnsi="Times New Roman" w:cs="Times New Roman"/>
                <w:b/>
              </w:rPr>
              <w:t xml:space="preserve">ОК </w:t>
            </w:r>
            <w:r w:rsidR="00370DFE">
              <w:rPr>
                <w:rFonts w:ascii="Times New Roman" w:hAnsi="Times New Roman" w:cs="Times New Roman"/>
                <w:b/>
              </w:rPr>
              <w:t>0</w:t>
            </w:r>
            <w:r>
              <w:rPr>
                <w:rFonts w:ascii="Times New Roman" w:hAnsi="Times New Roman" w:cs="Times New Roman"/>
                <w:b/>
              </w:rPr>
              <w:t>2</w:t>
            </w:r>
          </w:p>
          <w:p w14:paraId="5167B630" w14:textId="77777777" w:rsidR="00044774" w:rsidRDefault="00044774">
            <w:pPr>
              <w:jc w:val="center"/>
              <w:rPr>
                <w:rFonts w:ascii="Times New Roman" w:hAnsi="Times New Roman" w:cs="Times New Roman"/>
                <w:b/>
              </w:rPr>
            </w:pPr>
          </w:p>
        </w:tc>
        <w:tc>
          <w:tcPr>
            <w:tcW w:w="3906" w:type="dxa"/>
          </w:tcPr>
          <w:p w14:paraId="5167B631" w14:textId="77777777" w:rsidR="00044774" w:rsidRDefault="0025129A">
            <w:pPr>
              <w:rPr>
                <w:rFonts w:ascii="Times New Roman" w:hAnsi="Times New Roman" w:cs="Times New Roman"/>
              </w:rPr>
            </w:pPr>
            <w:r>
              <w:rPr>
                <w:rFonts w:ascii="Times New Roman" w:hAnsi="Times New Roman" w:cs="Times New Roman"/>
              </w:rPr>
              <w:t>Определять задачи для поиска информации;</w:t>
            </w:r>
          </w:p>
          <w:p w14:paraId="5167B632" w14:textId="77777777" w:rsidR="00044774" w:rsidRDefault="0025129A">
            <w:pPr>
              <w:rPr>
                <w:rFonts w:ascii="Times New Roman" w:hAnsi="Times New Roman" w:cs="Times New Roman"/>
              </w:rPr>
            </w:pPr>
            <w:r>
              <w:rPr>
                <w:rFonts w:ascii="Times New Roman" w:hAnsi="Times New Roman" w:cs="Times New Roman"/>
              </w:rPr>
              <w:t>Определять необходимые источники информации;</w:t>
            </w:r>
          </w:p>
          <w:p w14:paraId="5167B633" w14:textId="77777777" w:rsidR="00044774" w:rsidRDefault="0025129A">
            <w:pPr>
              <w:rPr>
                <w:rFonts w:ascii="Times New Roman" w:hAnsi="Times New Roman" w:cs="Times New Roman"/>
              </w:rPr>
            </w:pPr>
            <w:r>
              <w:rPr>
                <w:rFonts w:ascii="Times New Roman" w:hAnsi="Times New Roman" w:cs="Times New Roman"/>
              </w:rPr>
              <w:t>Планировать процесс поиска;</w:t>
            </w:r>
          </w:p>
          <w:p w14:paraId="5167B634" w14:textId="77777777" w:rsidR="00044774" w:rsidRDefault="0025129A">
            <w:pPr>
              <w:rPr>
                <w:rFonts w:ascii="Times New Roman" w:hAnsi="Times New Roman" w:cs="Times New Roman"/>
              </w:rPr>
            </w:pPr>
            <w:r>
              <w:rPr>
                <w:rFonts w:ascii="Times New Roman" w:hAnsi="Times New Roman" w:cs="Times New Roman"/>
              </w:rPr>
              <w:t>Структурировать получаемую информацию;</w:t>
            </w:r>
          </w:p>
          <w:p w14:paraId="5167B635" w14:textId="77777777" w:rsidR="00044774" w:rsidRDefault="0025129A">
            <w:pPr>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5167B636" w14:textId="77777777" w:rsidR="00044774" w:rsidRDefault="0025129A">
            <w:pPr>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5167B637" w14:textId="77777777" w:rsidR="00044774" w:rsidRDefault="0025129A">
            <w:pPr>
              <w:rPr>
                <w:rFonts w:ascii="Times New Roman" w:hAnsi="Times New Roman" w:cs="Times New Roman"/>
              </w:rPr>
            </w:pPr>
            <w:r>
              <w:rPr>
                <w:rFonts w:ascii="Times New Roman" w:hAnsi="Times New Roman" w:cs="Times New Roman"/>
              </w:rPr>
              <w:t>Оформлять результаты поиска</w:t>
            </w:r>
          </w:p>
        </w:tc>
        <w:tc>
          <w:tcPr>
            <w:tcW w:w="3856" w:type="dxa"/>
          </w:tcPr>
          <w:p w14:paraId="5167B638" w14:textId="77777777" w:rsidR="00044774" w:rsidRDefault="0025129A">
            <w:pPr>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5167B639" w14:textId="77777777" w:rsidR="00044774" w:rsidRDefault="0025129A">
            <w:pPr>
              <w:rPr>
                <w:rFonts w:ascii="Times New Roman" w:hAnsi="Times New Roman" w:cs="Times New Roman"/>
              </w:rPr>
            </w:pPr>
            <w:r>
              <w:rPr>
                <w:rFonts w:ascii="Times New Roman" w:hAnsi="Times New Roman" w:cs="Times New Roman"/>
              </w:rPr>
              <w:t>Приемы структурирования информации;</w:t>
            </w:r>
          </w:p>
          <w:p w14:paraId="5167B63A" w14:textId="77777777" w:rsidR="00044774" w:rsidRDefault="0025129A">
            <w:pPr>
              <w:rPr>
                <w:rFonts w:ascii="Times New Roman" w:hAnsi="Times New Roman" w:cs="Times New Roman"/>
              </w:rPr>
            </w:pPr>
            <w:r>
              <w:rPr>
                <w:rFonts w:ascii="Times New Roman" w:hAnsi="Times New Roman" w:cs="Times New Roman"/>
              </w:rPr>
              <w:t>Формат оформления результатов поиска информации</w:t>
            </w:r>
          </w:p>
        </w:tc>
      </w:tr>
      <w:tr w:rsidR="00044774" w14:paraId="5167B646" w14:textId="77777777" w:rsidTr="00370DFE">
        <w:trPr>
          <w:trHeight w:val="212"/>
        </w:trPr>
        <w:tc>
          <w:tcPr>
            <w:tcW w:w="1589" w:type="dxa"/>
          </w:tcPr>
          <w:p w14:paraId="5167B63C" w14:textId="3896FA7A" w:rsidR="00044774" w:rsidRDefault="0025129A">
            <w:pPr>
              <w:jc w:val="center"/>
              <w:rPr>
                <w:rFonts w:ascii="Times New Roman" w:hAnsi="Times New Roman" w:cs="Times New Roman"/>
                <w:b/>
              </w:rPr>
            </w:pPr>
            <w:r>
              <w:rPr>
                <w:rFonts w:ascii="Times New Roman" w:hAnsi="Times New Roman" w:cs="Times New Roman"/>
                <w:b/>
              </w:rPr>
              <w:t xml:space="preserve">ОК </w:t>
            </w:r>
            <w:r w:rsidR="00370DFE">
              <w:rPr>
                <w:rFonts w:ascii="Times New Roman" w:hAnsi="Times New Roman" w:cs="Times New Roman"/>
                <w:b/>
              </w:rPr>
              <w:t>0</w:t>
            </w:r>
            <w:r>
              <w:rPr>
                <w:rFonts w:ascii="Times New Roman" w:hAnsi="Times New Roman" w:cs="Times New Roman"/>
                <w:b/>
              </w:rPr>
              <w:t>3</w:t>
            </w:r>
          </w:p>
        </w:tc>
        <w:tc>
          <w:tcPr>
            <w:tcW w:w="3906" w:type="dxa"/>
          </w:tcPr>
          <w:p w14:paraId="5167B63D" w14:textId="77777777" w:rsidR="00044774" w:rsidRDefault="0025129A">
            <w:pPr>
              <w:rPr>
                <w:rFonts w:ascii="Times New Roman" w:hAnsi="Times New Roman" w:cs="Times New Roman"/>
              </w:rPr>
            </w:pPr>
            <w:r>
              <w:rPr>
                <w:rFonts w:ascii="Times New Roman" w:hAnsi="Times New Roman" w:cs="Times New Roman"/>
              </w:rPr>
              <w:t xml:space="preserve">Использовать в работе актуальны нормативно-правовые документы, </w:t>
            </w:r>
            <w:r>
              <w:rPr>
                <w:rFonts w:ascii="Times New Roman" w:hAnsi="Times New Roman" w:cs="Times New Roman"/>
              </w:rPr>
              <w:lastRenderedPageBreak/>
              <w:t>используемые в профессиональной деятельности;</w:t>
            </w:r>
          </w:p>
          <w:p w14:paraId="5167B63E" w14:textId="77777777" w:rsidR="00044774" w:rsidRDefault="0025129A">
            <w:pPr>
              <w:rPr>
                <w:rFonts w:ascii="Times New Roman" w:hAnsi="Times New Roman" w:cs="Times New Roman"/>
              </w:rPr>
            </w:pPr>
            <w:r>
              <w:rPr>
                <w:rFonts w:ascii="Times New Roman" w:hAnsi="Times New Roman" w:cs="Times New Roman"/>
              </w:rPr>
              <w:t>Применять в деятельности профессиональную терминологию;</w:t>
            </w:r>
          </w:p>
          <w:p w14:paraId="5167B63F" w14:textId="77777777" w:rsidR="00044774" w:rsidRDefault="0025129A">
            <w:pPr>
              <w:rPr>
                <w:rFonts w:ascii="Times New Roman" w:hAnsi="Times New Roman" w:cs="Times New Roman"/>
              </w:rPr>
            </w:pPr>
            <w:r>
              <w:rPr>
                <w:rFonts w:ascii="Times New Roman" w:hAnsi="Times New Roman" w:cs="Times New Roman"/>
              </w:rPr>
              <w:t>Самостоятельно выстраивать траекторию профессионального саморазвития и самообразования;</w:t>
            </w:r>
          </w:p>
          <w:p w14:paraId="5167B640" w14:textId="77777777" w:rsidR="00044774" w:rsidRDefault="0025129A">
            <w:pPr>
              <w:rPr>
                <w:rFonts w:ascii="Times New Roman" w:hAnsi="Times New Roman" w:cs="Times New Roman"/>
              </w:rPr>
            </w:pPr>
            <w:r>
              <w:rPr>
                <w:rFonts w:ascii="Times New Roman" w:hAnsi="Times New Roman" w:cs="Times New Roman"/>
              </w:rPr>
              <w:t>Применять техники финансовой грамотности</w:t>
            </w:r>
          </w:p>
        </w:tc>
        <w:tc>
          <w:tcPr>
            <w:tcW w:w="3856" w:type="dxa"/>
          </w:tcPr>
          <w:p w14:paraId="5167B641" w14:textId="77777777" w:rsidR="00044774" w:rsidRDefault="0025129A">
            <w:pPr>
              <w:rPr>
                <w:rFonts w:ascii="Times New Roman" w:hAnsi="Times New Roman" w:cs="Times New Roman"/>
              </w:rPr>
            </w:pPr>
            <w:r>
              <w:rPr>
                <w:rFonts w:ascii="Times New Roman" w:hAnsi="Times New Roman" w:cs="Times New Roman"/>
              </w:rPr>
              <w:lastRenderedPageBreak/>
              <w:t>Актуальные нормативно-правовые документы, используемые в профессиональной деятельности;</w:t>
            </w:r>
          </w:p>
          <w:p w14:paraId="5167B642" w14:textId="77777777" w:rsidR="00044774" w:rsidRDefault="0025129A">
            <w:pPr>
              <w:rPr>
                <w:rFonts w:ascii="Times New Roman" w:hAnsi="Times New Roman" w:cs="Times New Roman"/>
              </w:rPr>
            </w:pPr>
            <w:r>
              <w:rPr>
                <w:rFonts w:ascii="Times New Roman" w:hAnsi="Times New Roman" w:cs="Times New Roman"/>
              </w:rPr>
              <w:lastRenderedPageBreak/>
              <w:t>Профессиональную терминологию;</w:t>
            </w:r>
          </w:p>
          <w:p w14:paraId="5167B643" w14:textId="77777777" w:rsidR="00044774" w:rsidRDefault="0025129A">
            <w:pPr>
              <w:rPr>
                <w:rFonts w:ascii="Times New Roman" w:hAnsi="Times New Roman" w:cs="Times New Roman"/>
              </w:rPr>
            </w:pPr>
            <w:r>
              <w:rPr>
                <w:rFonts w:ascii="Times New Roman" w:hAnsi="Times New Roman" w:cs="Times New Roman"/>
              </w:rPr>
              <w:t>Способы определения и выстраивания траектории профессионального развития и самообразования;</w:t>
            </w:r>
          </w:p>
          <w:p w14:paraId="5167B645" w14:textId="68E33725" w:rsidR="00044774" w:rsidRDefault="0025129A">
            <w:pPr>
              <w:rPr>
                <w:rFonts w:ascii="Times New Roman" w:hAnsi="Times New Roman" w:cs="Times New Roman"/>
              </w:rPr>
            </w:pPr>
            <w:r>
              <w:rPr>
                <w:rFonts w:ascii="Times New Roman" w:hAnsi="Times New Roman" w:cs="Times New Roman"/>
              </w:rPr>
              <w:t>Основы финансовой грамотности</w:t>
            </w:r>
          </w:p>
        </w:tc>
      </w:tr>
      <w:tr w:rsidR="00044774" w14:paraId="5167B64E" w14:textId="77777777" w:rsidTr="00370DFE">
        <w:trPr>
          <w:trHeight w:val="212"/>
        </w:trPr>
        <w:tc>
          <w:tcPr>
            <w:tcW w:w="1589" w:type="dxa"/>
          </w:tcPr>
          <w:p w14:paraId="5167B647" w14:textId="1313E660" w:rsidR="00044774" w:rsidRDefault="0025129A">
            <w:pPr>
              <w:jc w:val="center"/>
              <w:rPr>
                <w:rFonts w:ascii="Times New Roman" w:hAnsi="Times New Roman" w:cs="Times New Roman"/>
                <w:b/>
              </w:rPr>
            </w:pPr>
            <w:r>
              <w:rPr>
                <w:rFonts w:ascii="Times New Roman" w:hAnsi="Times New Roman" w:cs="Times New Roman"/>
                <w:b/>
              </w:rPr>
              <w:lastRenderedPageBreak/>
              <w:t xml:space="preserve">ОК </w:t>
            </w:r>
            <w:r w:rsidR="00370DFE">
              <w:rPr>
                <w:rFonts w:ascii="Times New Roman" w:hAnsi="Times New Roman" w:cs="Times New Roman"/>
                <w:b/>
              </w:rPr>
              <w:t>0</w:t>
            </w:r>
            <w:r>
              <w:rPr>
                <w:rFonts w:ascii="Times New Roman" w:hAnsi="Times New Roman" w:cs="Times New Roman"/>
                <w:b/>
              </w:rPr>
              <w:t>4</w:t>
            </w:r>
          </w:p>
        </w:tc>
        <w:tc>
          <w:tcPr>
            <w:tcW w:w="3906" w:type="dxa"/>
          </w:tcPr>
          <w:p w14:paraId="5167B648" w14:textId="77777777" w:rsidR="00044774" w:rsidRDefault="0025129A">
            <w:pPr>
              <w:rPr>
                <w:rFonts w:ascii="Times New Roman" w:hAnsi="Times New Roman" w:cs="Times New Roman"/>
              </w:rPr>
            </w:pPr>
            <w:r>
              <w:rPr>
                <w:rFonts w:ascii="Times New Roman" w:hAnsi="Times New Roman" w:cs="Times New Roman"/>
              </w:rPr>
              <w:t>Применять в деятельности знания о психологии коллектива;</w:t>
            </w:r>
          </w:p>
          <w:p w14:paraId="5167B649" w14:textId="77777777" w:rsidR="00044774" w:rsidRDefault="0025129A">
            <w:pPr>
              <w:rPr>
                <w:rFonts w:ascii="Times New Roman" w:hAnsi="Times New Roman" w:cs="Times New Roman"/>
              </w:rPr>
            </w:pPr>
            <w:r>
              <w:rPr>
                <w:rFonts w:ascii="Times New Roman" w:hAnsi="Times New Roman" w:cs="Times New Roman"/>
              </w:rPr>
              <w:t>Организовывать деятельность коллектива;</w:t>
            </w:r>
          </w:p>
          <w:p w14:paraId="5167B64A" w14:textId="77777777" w:rsidR="00044774" w:rsidRDefault="0025129A">
            <w:pPr>
              <w:widowControl w:val="0"/>
              <w:pBdr>
                <w:top w:val="nil"/>
                <w:left w:val="nil"/>
                <w:bottom w:val="nil"/>
                <w:right w:val="nil"/>
                <w:between w:val="nil"/>
              </w:pBdr>
              <w:rPr>
                <w:rFonts w:ascii="Times New Roman" w:hAnsi="Times New Roman" w:cs="Times New Roman"/>
              </w:rPr>
            </w:pPr>
            <w:r>
              <w:rPr>
                <w:rFonts w:ascii="Times New Roman" w:hAnsi="Times New Roman" w:cs="Times New Roman"/>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tc>
        <w:tc>
          <w:tcPr>
            <w:tcW w:w="3856" w:type="dxa"/>
          </w:tcPr>
          <w:p w14:paraId="5167B64B" w14:textId="77777777" w:rsidR="00044774" w:rsidRDefault="0025129A">
            <w:pPr>
              <w:rPr>
                <w:rFonts w:ascii="Times New Roman" w:hAnsi="Times New Roman" w:cs="Times New Roman"/>
              </w:rPr>
            </w:pPr>
            <w:r>
              <w:rPr>
                <w:rFonts w:ascii="Times New Roman" w:hAnsi="Times New Roman" w:cs="Times New Roman"/>
              </w:rPr>
              <w:t>Психологические основы деятельности коллектива;</w:t>
            </w:r>
          </w:p>
          <w:p w14:paraId="5167B64C" w14:textId="77777777" w:rsidR="00044774" w:rsidRDefault="0025129A">
            <w:pPr>
              <w:rPr>
                <w:rFonts w:ascii="Times New Roman" w:hAnsi="Times New Roman" w:cs="Times New Roman"/>
              </w:rPr>
            </w:pPr>
            <w:r>
              <w:rPr>
                <w:rFonts w:ascii="Times New Roman" w:hAnsi="Times New Roman" w:cs="Times New Roman"/>
              </w:rPr>
              <w:t>Правила организации деятельности коллектива;</w:t>
            </w:r>
          </w:p>
          <w:p w14:paraId="5167B64D" w14:textId="77777777" w:rsidR="00044774" w:rsidRDefault="0025129A">
            <w:pPr>
              <w:widowControl w:val="0"/>
              <w:pBdr>
                <w:top w:val="nil"/>
                <w:left w:val="nil"/>
                <w:bottom w:val="nil"/>
                <w:right w:val="nil"/>
                <w:between w:val="nil"/>
              </w:pBdr>
              <w:rPr>
                <w:rFonts w:ascii="Times New Roman" w:hAnsi="Times New Roman" w:cs="Times New Roman"/>
              </w:rPr>
            </w:pPr>
            <w:r>
              <w:rPr>
                <w:rFonts w:ascii="Times New Roman" w:hAnsi="Times New Roman" w:cs="Times New Roman"/>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044774" w14:paraId="5167B653" w14:textId="77777777" w:rsidTr="00370DFE">
        <w:trPr>
          <w:trHeight w:val="212"/>
        </w:trPr>
        <w:tc>
          <w:tcPr>
            <w:tcW w:w="1589" w:type="dxa"/>
          </w:tcPr>
          <w:p w14:paraId="5167B64F" w14:textId="77777777" w:rsidR="00044774" w:rsidRDefault="0025129A">
            <w:pPr>
              <w:jc w:val="center"/>
              <w:rPr>
                <w:rFonts w:ascii="Times New Roman" w:hAnsi="Times New Roman" w:cs="Times New Roman"/>
                <w:b/>
              </w:rPr>
            </w:pPr>
            <w:r>
              <w:rPr>
                <w:rFonts w:ascii="Times New Roman" w:hAnsi="Times New Roman" w:cs="Times New Roman"/>
                <w:b/>
              </w:rPr>
              <w:t>ПК 1.2</w:t>
            </w:r>
          </w:p>
        </w:tc>
        <w:tc>
          <w:tcPr>
            <w:tcW w:w="3906" w:type="dxa"/>
          </w:tcPr>
          <w:p w14:paraId="5167B650" w14:textId="77777777" w:rsidR="00044774" w:rsidRDefault="0025129A">
            <w:pPr>
              <w:widowControl w:val="0"/>
              <w:pBdr>
                <w:top w:val="nil"/>
                <w:left w:val="nil"/>
                <w:bottom w:val="nil"/>
                <w:right w:val="nil"/>
                <w:between w:val="nil"/>
              </w:pBdr>
              <w:rPr>
                <w:rFonts w:ascii="Times New Roman" w:hAnsi="Times New Roman" w:cs="Times New Roman"/>
              </w:rPr>
            </w:pPr>
            <w:r>
              <w:rPr>
                <w:rFonts w:ascii="Times New Roman" w:hAnsi="Times New Roman" w:cs="Times New Roman"/>
                <w:highlight w:val="white"/>
              </w:rPr>
              <w:t>Создавать превизуализацию (моделировать сцены будущего фильма в виртуальном пространстве)</w:t>
            </w:r>
          </w:p>
        </w:tc>
        <w:tc>
          <w:tcPr>
            <w:tcW w:w="3856" w:type="dxa"/>
          </w:tcPr>
          <w:p w14:paraId="5167B651" w14:textId="77777777" w:rsidR="00044774" w:rsidRDefault="0025129A">
            <w:pPr>
              <w:widowControl w:val="0"/>
              <w:pBdr>
                <w:top w:val="nil"/>
                <w:left w:val="nil"/>
                <w:bottom w:val="nil"/>
                <w:right w:val="nil"/>
                <w:between w:val="nil"/>
              </w:pBdr>
              <w:rPr>
                <w:rFonts w:ascii="Times New Roman" w:hAnsi="Times New Roman" w:cs="Times New Roman"/>
              </w:rPr>
            </w:pPr>
            <w:r>
              <w:rPr>
                <w:rFonts w:ascii="Times New Roman" w:hAnsi="Times New Roman" w:cs="Times New Roman"/>
              </w:rPr>
              <w:t>Технологии превизуализации;</w:t>
            </w:r>
          </w:p>
          <w:p w14:paraId="5167B652" w14:textId="77777777" w:rsidR="00044774" w:rsidRDefault="0025129A">
            <w:pPr>
              <w:widowControl w:val="0"/>
              <w:pBdr>
                <w:top w:val="nil"/>
                <w:left w:val="nil"/>
                <w:bottom w:val="nil"/>
                <w:right w:val="nil"/>
                <w:between w:val="nil"/>
              </w:pBdr>
              <w:rPr>
                <w:rFonts w:ascii="Times New Roman" w:hAnsi="Times New Roman" w:cs="Times New Roman"/>
              </w:rPr>
            </w:pPr>
            <w:r>
              <w:rPr>
                <w:rFonts w:ascii="Times New Roman" w:hAnsi="Times New Roman" w:cs="Times New Roman"/>
              </w:rPr>
              <w:t>Основные программы для создания превизуализации</w:t>
            </w:r>
          </w:p>
        </w:tc>
      </w:tr>
    </w:tbl>
    <w:p w14:paraId="5167B654" w14:textId="77777777" w:rsidR="00044774" w:rsidRDefault="0004477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mallCaps/>
        </w:rPr>
        <w:sectPr w:rsidR="00044774">
          <w:headerReference w:type="default" r:id="rId8"/>
          <w:footerReference w:type="first" r:id="rId9"/>
          <w:pgSz w:w="11906" w:h="16838"/>
          <w:pgMar w:top="1134" w:right="851" w:bottom="284" w:left="1701" w:header="709" w:footer="709" w:gutter="0"/>
          <w:pgNumType w:start="1"/>
          <w:cols w:space="720"/>
          <w:titlePg/>
        </w:sectPr>
      </w:pPr>
    </w:p>
    <w:p w14:paraId="5167B655" w14:textId="77777777" w:rsidR="00044774" w:rsidRDefault="0025129A">
      <w:pPr>
        <w:spacing w:after="240"/>
        <w:jc w:val="center"/>
        <w:rPr>
          <w:rFonts w:ascii="Times New Roman" w:hAnsi="Times New Roman" w:cs="Times New Roman"/>
          <w:b/>
        </w:rPr>
      </w:pPr>
      <w:r>
        <w:rPr>
          <w:rFonts w:ascii="Times New Roman" w:hAnsi="Times New Roman" w:cs="Times New Roman"/>
          <w:b/>
        </w:rPr>
        <w:lastRenderedPageBreak/>
        <w:t>2. СТРУКТУРА И СОДЕРЖАНИЕ УЧЕБНОЙ ДИСЦИПЛИНЫ</w:t>
      </w:r>
    </w:p>
    <w:p w14:paraId="5167B656" w14:textId="77777777" w:rsidR="00044774" w:rsidRDefault="0025129A">
      <w:pPr>
        <w:spacing w:after="240"/>
        <w:ind w:firstLine="709"/>
        <w:rPr>
          <w:rFonts w:ascii="Times New Roman" w:hAnsi="Times New Roman" w:cs="Times New Roman"/>
          <w:b/>
        </w:rPr>
      </w:pPr>
      <w:r>
        <w:rPr>
          <w:rFonts w:ascii="Times New Roman" w:hAnsi="Times New Roman" w:cs="Times New Roman"/>
          <w:b/>
        </w:rPr>
        <w:t>2.1. Объем учебной дисциплины и виды учебной работы</w:t>
      </w:r>
    </w:p>
    <w:tbl>
      <w:tblPr>
        <w:tblStyle w:val="afffffff1"/>
        <w:tblW w:w="9350" w:type="dxa"/>
        <w:tblLayout w:type="fixed"/>
        <w:tblLook w:val="0000" w:firstRow="0" w:lastRow="0" w:firstColumn="0" w:lastColumn="0" w:noHBand="0" w:noVBand="0"/>
      </w:tblPr>
      <w:tblGrid>
        <w:gridCol w:w="6891"/>
        <w:gridCol w:w="2459"/>
      </w:tblGrid>
      <w:tr w:rsidR="00044774" w14:paraId="5167B659" w14:textId="77777777" w:rsidTr="00370DFE">
        <w:trPr>
          <w:trHeight w:val="565"/>
        </w:trPr>
        <w:tc>
          <w:tcPr>
            <w:tcW w:w="6891" w:type="dxa"/>
          </w:tcPr>
          <w:p w14:paraId="5167B657" w14:textId="77777777" w:rsidR="00044774" w:rsidRPr="00370DFE" w:rsidRDefault="0025129A" w:rsidP="00370DFE">
            <w:pPr>
              <w:rPr>
                <w:rFonts w:ascii="Times New Roman" w:hAnsi="Times New Roman" w:cs="Times New Roman"/>
                <w:b/>
                <w:sz w:val="22"/>
                <w:szCs w:val="22"/>
              </w:rPr>
            </w:pPr>
            <w:r w:rsidRPr="00370DFE">
              <w:rPr>
                <w:rFonts w:ascii="Times New Roman" w:hAnsi="Times New Roman" w:cs="Times New Roman"/>
                <w:b/>
                <w:sz w:val="22"/>
                <w:szCs w:val="22"/>
              </w:rPr>
              <w:t>Вид учебной работы</w:t>
            </w:r>
          </w:p>
        </w:tc>
        <w:tc>
          <w:tcPr>
            <w:tcW w:w="2459" w:type="dxa"/>
          </w:tcPr>
          <w:p w14:paraId="5167B658" w14:textId="77777777" w:rsidR="00044774" w:rsidRPr="00370DFE" w:rsidRDefault="0025129A" w:rsidP="00370DFE">
            <w:pPr>
              <w:rPr>
                <w:rFonts w:ascii="Times New Roman" w:hAnsi="Times New Roman" w:cs="Times New Roman"/>
                <w:b/>
                <w:sz w:val="22"/>
                <w:szCs w:val="22"/>
              </w:rPr>
            </w:pPr>
            <w:r w:rsidRPr="00370DFE">
              <w:rPr>
                <w:rFonts w:ascii="Times New Roman" w:hAnsi="Times New Roman" w:cs="Times New Roman"/>
                <w:b/>
                <w:sz w:val="22"/>
                <w:szCs w:val="22"/>
              </w:rPr>
              <w:t>Объем в часах</w:t>
            </w:r>
          </w:p>
        </w:tc>
      </w:tr>
      <w:tr w:rsidR="00044774" w14:paraId="5167B65C" w14:textId="77777777" w:rsidTr="0025129A">
        <w:trPr>
          <w:trHeight w:val="565"/>
        </w:trPr>
        <w:tc>
          <w:tcPr>
            <w:tcW w:w="6891" w:type="dxa"/>
            <w:vAlign w:val="center"/>
          </w:tcPr>
          <w:p w14:paraId="5167B65A" w14:textId="77777777" w:rsidR="00044774" w:rsidRPr="00370DFE" w:rsidRDefault="0025129A" w:rsidP="0025129A">
            <w:pPr>
              <w:rPr>
                <w:rFonts w:ascii="Times New Roman" w:hAnsi="Times New Roman" w:cs="Times New Roman"/>
                <w:b/>
                <w:sz w:val="22"/>
                <w:szCs w:val="22"/>
              </w:rPr>
            </w:pPr>
            <w:r w:rsidRPr="00370DFE">
              <w:rPr>
                <w:rFonts w:ascii="Times New Roman" w:hAnsi="Times New Roman" w:cs="Times New Roman"/>
                <w:b/>
                <w:sz w:val="22"/>
                <w:szCs w:val="22"/>
              </w:rPr>
              <w:t>Объем образовательной программы учебной дисциплины</w:t>
            </w:r>
          </w:p>
        </w:tc>
        <w:tc>
          <w:tcPr>
            <w:tcW w:w="2459" w:type="dxa"/>
            <w:vAlign w:val="center"/>
          </w:tcPr>
          <w:p w14:paraId="5167B65B" w14:textId="77777777" w:rsidR="00044774" w:rsidRPr="00370DFE" w:rsidRDefault="0025129A" w:rsidP="005B2902">
            <w:pPr>
              <w:jc w:val="center"/>
              <w:rPr>
                <w:rFonts w:ascii="Times New Roman" w:hAnsi="Times New Roman" w:cs="Times New Roman"/>
                <w:sz w:val="22"/>
                <w:szCs w:val="22"/>
              </w:rPr>
            </w:pPr>
            <w:r w:rsidRPr="00370DFE">
              <w:rPr>
                <w:rFonts w:ascii="Times New Roman" w:hAnsi="Times New Roman" w:cs="Times New Roman"/>
                <w:sz w:val="22"/>
                <w:szCs w:val="22"/>
              </w:rPr>
              <w:t>90</w:t>
            </w:r>
          </w:p>
        </w:tc>
      </w:tr>
      <w:tr w:rsidR="00044774" w14:paraId="5167B65F" w14:textId="77777777" w:rsidTr="0025129A">
        <w:trPr>
          <w:trHeight w:val="565"/>
        </w:trPr>
        <w:tc>
          <w:tcPr>
            <w:tcW w:w="6891" w:type="dxa"/>
            <w:vAlign w:val="center"/>
          </w:tcPr>
          <w:p w14:paraId="5167B65D" w14:textId="77777777" w:rsidR="00044774" w:rsidRPr="00370DFE" w:rsidRDefault="0025129A" w:rsidP="0025129A">
            <w:pPr>
              <w:rPr>
                <w:rFonts w:ascii="Times New Roman" w:hAnsi="Times New Roman" w:cs="Times New Roman"/>
                <w:b/>
                <w:sz w:val="22"/>
                <w:szCs w:val="22"/>
              </w:rPr>
            </w:pPr>
            <w:r w:rsidRPr="00370DFE">
              <w:rPr>
                <w:rFonts w:ascii="Times New Roman" w:hAnsi="Times New Roman" w:cs="Times New Roman"/>
                <w:b/>
                <w:sz w:val="22"/>
                <w:szCs w:val="22"/>
              </w:rPr>
              <w:t>в т.ч. в форме практической подготовки</w:t>
            </w:r>
          </w:p>
        </w:tc>
        <w:tc>
          <w:tcPr>
            <w:tcW w:w="2459" w:type="dxa"/>
            <w:vAlign w:val="center"/>
          </w:tcPr>
          <w:p w14:paraId="5167B65E" w14:textId="77777777" w:rsidR="00044774" w:rsidRPr="00370DFE" w:rsidRDefault="0025129A" w:rsidP="005B2902">
            <w:pPr>
              <w:jc w:val="center"/>
              <w:rPr>
                <w:rFonts w:ascii="Times New Roman" w:hAnsi="Times New Roman" w:cs="Times New Roman"/>
                <w:sz w:val="22"/>
                <w:szCs w:val="22"/>
              </w:rPr>
            </w:pPr>
            <w:r w:rsidRPr="00370DFE">
              <w:rPr>
                <w:rFonts w:ascii="Times New Roman" w:hAnsi="Times New Roman" w:cs="Times New Roman"/>
                <w:sz w:val="22"/>
                <w:szCs w:val="22"/>
              </w:rPr>
              <w:t>88</w:t>
            </w:r>
          </w:p>
        </w:tc>
      </w:tr>
      <w:tr w:rsidR="00044774" w14:paraId="5167B661" w14:textId="77777777" w:rsidTr="0025129A">
        <w:trPr>
          <w:trHeight w:val="387"/>
        </w:trPr>
        <w:tc>
          <w:tcPr>
            <w:tcW w:w="9350" w:type="dxa"/>
            <w:gridSpan w:val="2"/>
            <w:vAlign w:val="center"/>
          </w:tcPr>
          <w:p w14:paraId="5167B660" w14:textId="77777777" w:rsidR="00044774" w:rsidRPr="00370DFE" w:rsidRDefault="0025129A" w:rsidP="0025129A">
            <w:pPr>
              <w:rPr>
                <w:rFonts w:ascii="Times New Roman" w:hAnsi="Times New Roman" w:cs="Times New Roman"/>
                <w:sz w:val="22"/>
                <w:szCs w:val="22"/>
              </w:rPr>
            </w:pPr>
            <w:r w:rsidRPr="00370DFE">
              <w:rPr>
                <w:rFonts w:ascii="Times New Roman" w:hAnsi="Times New Roman" w:cs="Times New Roman"/>
                <w:sz w:val="22"/>
                <w:szCs w:val="22"/>
              </w:rPr>
              <w:t>в т. ч.:</w:t>
            </w:r>
          </w:p>
        </w:tc>
      </w:tr>
      <w:tr w:rsidR="00044774" w14:paraId="5167B664" w14:textId="77777777" w:rsidTr="0025129A">
        <w:trPr>
          <w:trHeight w:val="638"/>
        </w:trPr>
        <w:tc>
          <w:tcPr>
            <w:tcW w:w="6891" w:type="dxa"/>
            <w:vAlign w:val="center"/>
          </w:tcPr>
          <w:p w14:paraId="5167B662" w14:textId="77777777" w:rsidR="00044774" w:rsidRPr="00370DFE" w:rsidRDefault="0025129A" w:rsidP="0025129A">
            <w:pPr>
              <w:rPr>
                <w:rFonts w:ascii="Times New Roman" w:hAnsi="Times New Roman" w:cs="Times New Roman"/>
                <w:sz w:val="22"/>
                <w:szCs w:val="22"/>
              </w:rPr>
            </w:pPr>
            <w:r w:rsidRPr="00370DFE">
              <w:rPr>
                <w:rFonts w:ascii="Times New Roman" w:hAnsi="Times New Roman" w:cs="Times New Roman"/>
                <w:sz w:val="22"/>
                <w:szCs w:val="22"/>
              </w:rPr>
              <w:t>теоретическое обучение</w:t>
            </w:r>
          </w:p>
        </w:tc>
        <w:tc>
          <w:tcPr>
            <w:tcW w:w="2459" w:type="dxa"/>
            <w:vAlign w:val="center"/>
          </w:tcPr>
          <w:p w14:paraId="5167B663" w14:textId="77777777" w:rsidR="00044774" w:rsidRPr="00370DFE" w:rsidRDefault="0025129A" w:rsidP="005B2902">
            <w:pPr>
              <w:jc w:val="center"/>
              <w:rPr>
                <w:rFonts w:ascii="Times New Roman" w:hAnsi="Times New Roman" w:cs="Times New Roman"/>
                <w:sz w:val="22"/>
                <w:szCs w:val="22"/>
              </w:rPr>
            </w:pPr>
            <w:r w:rsidRPr="00370DFE">
              <w:rPr>
                <w:rFonts w:ascii="Times New Roman" w:hAnsi="Times New Roman" w:cs="Times New Roman"/>
                <w:sz w:val="22"/>
                <w:szCs w:val="22"/>
              </w:rPr>
              <w:t>32</w:t>
            </w:r>
          </w:p>
        </w:tc>
      </w:tr>
      <w:tr w:rsidR="00044774" w14:paraId="5167B667" w14:textId="77777777" w:rsidTr="0025129A">
        <w:trPr>
          <w:trHeight w:val="632"/>
        </w:trPr>
        <w:tc>
          <w:tcPr>
            <w:tcW w:w="6891" w:type="dxa"/>
            <w:vAlign w:val="center"/>
          </w:tcPr>
          <w:p w14:paraId="5167B665" w14:textId="77777777" w:rsidR="00044774" w:rsidRPr="00370DFE" w:rsidRDefault="0025129A" w:rsidP="0025129A">
            <w:pPr>
              <w:rPr>
                <w:rFonts w:ascii="Times New Roman" w:hAnsi="Times New Roman" w:cs="Times New Roman"/>
                <w:sz w:val="22"/>
                <w:szCs w:val="22"/>
              </w:rPr>
            </w:pPr>
            <w:r w:rsidRPr="00370DFE">
              <w:rPr>
                <w:rFonts w:ascii="Times New Roman" w:hAnsi="Times New Roman" w:cs="Times New Roman"/>
                <w:sz w:val="22"/>
                <w:szCs w:val="22"/>
              </w:rPr>
              <w:t>практические занятия</w:t>
            </w:r>
          </w:p>
        </w:tc>
        <w:tc>
          <w:tcPr>
            <w:tcW w:w="2459" w:type="dxa"/>
            <w:vAlign w:val="center"/>
          </w:tcPr>
          <w:p w14:paraId="5167B666" w14:textId="77777777" w:rsidR="00044774" w:rsidRPr="00370DFE" w:rsidRDefault="0025129A" w:rsidP="005B2902">
            <w:pPr>
              <w:jc w:val="center"/>
              <w:rPr>
                <w:rFonts w:ascii="Times New Roman" w:hAnsi="Times New Roman" w:cs="Times New Roman"/>
                <w:sz w:val="22"/>
                <w:szCs w:val="22"/>
              </w:rPr>
            </w:pPr>
            <w:r w:rsidRPr="00370DFE">
              <w:rPr>
                <w:rFonts w:ascii="Times New Roman" w:hAnsi="Times New Roman" w:cs="Times New Roman"/>
                <w:sz w:val="22"/>
                <w:szCs w:val="22"/>
              </w:rPr>
              <w:t>44</w:t>
            </w:r>
          </w:p>
        </w:tc>
      </w:tr>
      <w:tr w:rsidR="00044774" w14:paraId="5167B66A" w14:textId="77777777" w:rsidTr="0025129A">
        <w:trPr>
          <w:trHeight w:val="613"/>
        </w:trPr>
        <w:tc>
          <w:tcPr>
            <w:tcW w:w="6891" w:type="dxa"/>
            <w:vAlign w:val="center"/>
          </w:tcPr>
          <w:p w14:paraId="5167B668" w14:textId="77777777" w:rsidR="00044774" w:rsidRPr="00370DFE" w:rsidRDefault="0025129A" w:rsidP="0025129A">
            <w:pPr>
              <w:rPr>
                <w:rFonts w:ascii="Times New Roman" w:hAnsi="Times New Roman" w:cs="Times New Roman"/>
                <w:i/>
                <w:sz w:val="22"/>
                <w:szCs w:val="22"/>
              </w:rPr>
            </w:pPr>
            <w:r w:rsidRPr="00370DFE">
              <w:rPr>
                <w:rFonts w:ascii="Times New Roman" w:hAnsi="Times New Roman" w:cs="Times New Roman"/>
                <w:i/>
                <w:sz w:val="22"/>
                <w:szCs w:val="22"/>
              </w:rPr>
              <w:t xml:space="preserve">Самостоятельная работа </w:t>
            </w:r>
            <w:r w:rsidRPr="00370DFE">
              <w:rPr>
                <w:rFonts w:ascii="Times New Roman" w:hAnsi="Times New Roman" w:cs="Times New Roman"/>
                <w:b/>
                <w:i/>
                <w:sz w:val="22"/>
                <w:szCs w:val="22"/>
                <w:vertAlign w:val="superscript"/>
              </w:rPr>
              <w:footnoteReference w:id="1"/>
            </w:r>
          </w:p>
        </w:tc>
        <w:tc>
          <w:tcPr>
            <w:tcW w:w="2459" w:type="dxa"/>
            <w:vAlign w:val="center"/>
          </w:tcPr>
          <w:p w14:paraId="5167B669" w14:textId="77777777" w:rsidR="00044774" w:rsidRPr="00370DFE" w:rsidRDefault="0025129A" w:rsidP="005B2902">
            <w:pPr>
              <w:jc w:val="center"/>
              <w:rPr>
                <w:rFonts w:ascii="Times New Roman" w:hAnsi="Times New Roman" w:cs="Times New Roman"/>
                <w:sz w:val="22"/>
                <w:szCs w:val="22"/>
              </w:rPr>
            </w:pPr>
            <w:r w:rsidRPr="00370DFE">
              <w:rPr>
                <w:rFonts w:ascii="Times New Roman" w:hAnsi="Times New Roman" w:cs="Times New Roman"/>
                <w:sz w:val="22"/>
                <w:szCs w:val="22"/>
              </w:rPr>
              <w:t>12</w:t>
            </w:r>
          </w:p>
        </w:tc>
      </w:tr>
      <w:tr w:rsidR="00044774" w14:paraId="5167B66D" w14:textId="77777777" w:rsidTr="0025129A">
        <w:trPr>
          <w:trHeight w:val="565"/>
        </w:trPr>
        <w:tc>
          <w:tcPr>
            <w:tcW w:w="6891" w:type="dxa"/>
            <w:vAlign w:val="center"/>
          </w:tcPr>
          <w:p w14:paraId="5167B66B" w14:textId="77777777" w:rsidR="00044774" w:rsidRPr="00370DFE" w:rsidRDefault="0025129A" w:rsidP="0025129A">
            <w:pPr>
              <w:rPr>
                <w:rFonts w:ascii="Times New Roman" w:hAnsi="Times New Roman" w:cs="Times New Roman"/>
                <w:i/>
                <w:sz w:val="22"/>
                <w:szCs w:val="22"/>
              </w:rPr>
            </w:pPr>
            <w:r w:rsidRPr="00370DFE">
              <w:rPr>
                <w:rFonts w:ascii="Times New Roman" w:hAnsi="Times New Roman" w:cs="Times New Roman"/>
                <w:b/>
                <w:sz w:val="22"/>
                <w:szCs w:val="22"/>
              </w:rPr>
              <w:t>Промежуточная аттестация</w:t>
            </w:r>
          </w:p>
        </w:tc>
        <w:tc>
          <w:tcPr>
            <w:tcW w:w="2459" w:type="dxa"/>
            <w:vAlign w:val="center"/>
          </w:tcPr>
          <w:p w14:paraId="5167B66C" w14:textId="77777777" w:rsidR="00044774" w:rsidRPr="00370DFE" w:rsidRDefault="0025129A" w:rsidP="005B2902">
            <w:pPr>
              <w:jc w:val="center"/>
              <w:rPr>
                <w:rFonts w:ascii="Times New Roman" w:hAnsi="Times New Roman" w:cs="Times New Roman"/>
                <w:sz w:val="22"/>
                <w:szCs w:val="22"/>
              </w:rPr>
            </w:pPr>
            <w:r w:rsidRPr="00370DFE">
              <w:rPr>
                <w:rFonts w:ascii="Times New Roman" w:hAnsi="Times New Roman" w:cs="Times New Roman"/>
                <w:sz w:val="22"/>
                <w:szCs w:val="22"/>
              </w:rPr>
              <w:t>2</w:t>
            </w:r>
          </w:p>
        </w:tc>
      </w:tr>
    </w:tbl>
    <w:p w14:paraId="5167B66E" w14:textId="77777777" w:rsidR="00044774" w:rsidRDefault="00044774">
      <w:pPr>
        <w:rPr>
          <w:rFonts w:ascii="Times New Roman" w:hAnsi="Times New Roman" w:cs="Times New Roman"/>
        </w:rPr>
        <w:sectPr w:rsidR="00044774">
          <w:pgSz w:w="11906" w:h="16838"/>
          <w:pgMar w:top="1134" w:right="850" w:bottom="1134" w:left="1701" w:header="708" w:footer="708" w:gutter="0"/>
          <w:cols w:space="720"/>
        </w:sectPr>
      </w:pPr>
    </w:p>
    <w:p w14:paraId="5167B66F" w14:textId="77777777" w:rsidR="00044774" w:rsidRDefault="0025129A">
      <w:pPr>
        <w:keepNext/>
        <w:keepLines/>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firstLine="709"/>
        <w:rPr>
          <w:rFonts w:ascii="Times New Roman" w:hAnsi="Times New Roman" w:cs="Times New Roman"/>
          <w:b/>
        </w:rPr>
      </w:pPr>
      <w:bookmarkStart w:id="2" w:name="_heading=h.1fob9te" w:colFirst="0" w:colLast="0"/>
      <w:bookmarkEnd w:id="2"/>
      <w:r>
        <w:rPr>
          <w:rFonts w:ascii="Times New Roman" w:hAnsi="Times New Roman" w:cs="Times New Roman"/>
        </w:rPr>
        <w:lastRenderedPageBreak/>
        <w:t>2.2. Тематический план и содержание учебной дисциплины</w:t>
      </w:r>
    </w:p>
    <w:tbl>
      <w:tblPr>
        <w:tblStyle w:val="afffffff1"/>
        <w:tblW w:w="15130" w:type="dxa"/>
        <w:tblLayout w:type="fixed"/>
        <w:tblLook w:val="0000" w:firstRow="0" w:lastRow="0" w:firstColumn="0" w:lastColumn="0" w:noHBand="0" w:noVBand="0"/>
      </w:tblPr>
      <w:tblGrid>
        <w:gridCol w:w="2235"/>
        <w:gridCol w:w="8815"/>
        <w:gridCol w:w="2083"/>
        <w:gridCol w:w="1997"/>
      </w:tblGrid>
      <w:tr w:rsidR="00044774" w14:paraId="5167B674" w14:textId="77777777" w:rsidTr="0025129A">
        <w:trPr>
          <w:trHeight w:val="20"/>
        </w:trPr>
        <w:tc>
          <w:tcPr>
            <w:tcW w:w="2235" w:type="dxa"/>
            <w:vAlign w:val="center"/>
          </w:tcPr>
          <w:p w14:paraId="5167B670" w14:textId="77777777" w:rsidR="00044774" w:rsidRDefault="0025129A" w:rsidP="0025129A">
            <w:pPr>
              <w:jc w:val="center"/>
              <w:rPr>
                <w:rFonts w:ascii="Times New Roman" w:hAnsi="Times New Roman" w:cs="Times New Roman"/>
                <w:b/>
                <w:sz w:val="22"/>
                <w:szCs w:val="22"/>
              </w:rPr>
            </w:pPr>
            <w:r>
              <w:rPr>
                <w:rFonts w:ascii="Times New Roman" w:hAnsi="Times New Roman" w:cs="Times New Roman"/>
                <w:b/>
                <w:sz w:val="22"/>
                <w:szCs w:val="22"/>
              </w:rPr>
              <w:t>Наименование разделов и тем</w:t>
            </w:r>
          </w:p>
        </w:tc>
        <w:tc>
          <w:tcPr>
            <w:tcW w:w="8815" w:type="dxa"/>
            <w:vAlign w:val="center"/>
          </w:tcPr>
          <w:p w14:paraId="5167B671" w14:textId="77777777" w:rsidR="00044774" w:rsidRDefault="0025129A" w:rsidP="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Содержание учебного материала и формы организации деятельности обучающихся</w:t>
            </w:r>
          </w:p>
        </w:tc>
        <w:tc>
          <w:tcPr>
            <w:tcW w:w="2083" w:type="dxa"/>
            <w:vAlign w:val="center"/>
          </w:tcPr>
          <w:p w14:paraId="5167B672" w14:textId="77777777" w:rsidR="00044774" w:rsidRDefault="0025129A" w:rsidP="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 xml:space="preserve">Объем, ак. ч / </w:t>
            </w:r>
            <w:r>
              <w:rPr>
                <w:rFonts w:ascii="Times New Roman" w:hAnsi="Times New Roman" w:cs="Times New Roman"/>
                <w:b/>
                <w:sz w:val="22"/>
                <w:szCs w:val="22"/>
              </w:rPr>
              <w:br/>
              <w:t xml:space="preserve">в том числе </w:t>
            </w:r>
            <w:r>
              <w:rPr>
                <w:rFonts w:ascii="Times New Roman" w:hAnsi="Times New Roman" w:cs="Times New Roman"/>
                <w:b/>
                <w:sz w:val="22"/>
                <w:szCs w:val="22"/>
              </w:rPr>
              <w:br/>
              <w:t>в форме практической подготовки, ак. ч</w:t>
            </w:r>
          </w:p>
        </w:tc>
        <w:tc>
          <w:tcPr>
            <w:tcW w:w="1997" w:type="dxa"/>
            <w:vAlign w:val="center"/>
          </w:tcPr>
          <w:p w14:paraId="5167B673" w14:textId="061D1836" w:rsidR="00044774" w:rsidRDefault="0025129A" w:rsidP="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Коды компетенций, формированию которых способствует элемент программы</w:t>
            </w:r>
          </w:p>
        </w:tc>
      </w:tr>
      <w:tr w:rsidR="00044774" w14:paraId="5167B679" w14:textId="77777777" w:rsidTr="005B2902">
        <w:trPr>
          <w:trHeight w:val="15"/>
        </w:trPr>
        <w:tc>
          <w:tcPr>
            <w:tcW w:w="2235" w:type="dxa"/>
          </w:tcPr>
          <w:p w14:paraId="5167B675" w14:textId="77777777" w:rsidR="00044774" w:rsidRPr="005B2902" w:rsidRDefault="0025129A">
            <w:pPr>
              <w:jc w:val="center"/>
              <w:rPr>
                <w:rFonts w:ascii="Times New Roman" w:hAnsi="Times New Roman" w:cs="Times New Roman"/>
                <w:b/>
                <w:iCs/>
              </w:rPr>
            </w:pPr>
            <w:r w:rsidRPr="005B2902">
              <w:rPr>
                <w:rFonts w:ascii="Times New Roman" w:hAnsi="Times New Roman" w:cs="Times New Roman"/>
                <w:b/>
                <w:iCs/>
              </w:rPr>
              <w:t>1</w:t>
            </w:r>
          </w:p>
        </w:tc>
        <w:tc>
          <w:tcPr>
            <w:tcW w:w="8815" w:type="dxa"/>
          </w:tcPr>
          <w:p w14:paraId="5167B676" w14:textId="77777777" w:rsidR="00044774" w:rsidRPr="005B2902"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5B2902">
              <w:rPr>
                <w:rFonts w:ascii="Times New Roman" w:hAnsi="Times New Roman" w:cs="Times New Roman"/>
                <w:b/>
                <w:iCs/>
              </w:rPr>
              <w:t>2</w:t>
            </w:r>
          </w:p>
        </w:tc>
        <w:tc>
          <w:tcPr>
            <w:tcW w:w="2083" w:type="dxa"/>
          </w:tcPr>
          <w:p w14:paraId="5167B677" w14:textId="77777777" w:rsidR="00044774" w:rsidRPr="005B2902"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5B2902">
              <w:rPr>
                <w:rFonts w:ascii="Times New Roman" w:hAnsi="Times New Roman" w:cs="Times New Roman"/>
                <w:b/>
                <w:iCs/>
              </w:rPr>
              <w:t>3</w:t>
            </w:r>
          </w:p>
        </w:tc>
        <w:tc>
          <w:tcPr>
            <w:tcW w:w="1997" w:type="dxa"/>
          </w:tcPr>
          <w:p w14:paraId="5167B678" w14:textId="77777777" w:rsidR="00044774" w:rsidRPr="005B2902"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5B2902">
              <w:rPr>
                <w:rFonts w:ascii="Times New Roman" w:hAnsi="Times New Roman" w:cs="Times New Roman"/>
                <w:b/>
                <w:iCs/>
              </w:rPr>
              <w:t>4</w:t>
            </w:r>
          </w:p>
        </w:tc>
      </w:tr>
      <w:tr w:rsidR="00044774" w14:paraId="5167B67D" w14:textId="77777777" w:rsidTr="005B2902">
        <w:trPr>
          <w:trHeight w:val="20"/>
        </w:trPr>
        <w:tc>
          <w:tcPr>
            <w:tcW w:w="11050" w:type="dxa"/>
            <w:gridSpan w:val="2"/>
          </w:tcPr>
          <w:p w14:paraId="5167B67A" w14:textId="77777777" w:rsidR="00044774" w:rsidRDefault="0025129A">
            <w:pPr>
              <w:pBdr>
                <w:top w:val="nil"/>
                <w:left w:val="nil"/>
                <w:bottom w:val="nil"/>
                <w:right w:val="nil"/>
                <w:between w:val="nil"/>
              </w:pBdr>
              <w:rPr>
                <w:rFonts w:ascii="Times New Roman" w:hAnsi="Times New Roman" w:cs="Times New Roman"/>
                <w:b/>
              </w:rPr>
            </w:pPr>
            <w:r>
              <w:rPr>
                <w:rFonts w:ascii="Times New Roman" w:hAnsi="Times New Roman" w:cs="Times New Roman"/>
                <w:b/>
              </w:rPr>
              <w:t>Раздел 1. Использование компьютерной графики про создание видео</w:t>
            </w:r>
          </w:p>
        </w:tc>
        <w:tc>
          <w:tcPr>
            <w:tcW w:w="2083" w:type="dxa"/>
          </w:tcPr>
          <w:p w14:paraId="5167B67B"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88</w:t>
            </w:r>
          </w:p>
        </w:tc>
        <w:tc>
          <w:tcPr>
            <w:tcW w:w="1997" w:type="dxa"/>
          </w:tcPr>
          <w:p w14:paraId="5167B67C" w14:textId="77777777" w:rsidR="00044774" w:rsidRDefault="0004477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044774" w14:paraId="5167B683" w14:textId="77777777" w:rsidTr="005B2902">
        <w:trPr>
          <w:trHeight w:val="108"/>
        </w:trPr>
        <w:tc>
          <w:tcPr>
            <w:tcW w:w="2235" w:type="dxa"/>
            <w:vMerge w:val="restart"/>
          </w:tcPr>
          <w:p w14:paraId="5167B67E" w14:textId="77777777" w:rsidR="00044774" w:rsidRDefault="0025129A">
            <w:pPr>
              <w:pBdr>
                <w:top w:val="nil"/>
                <w:left w:val="nil"/>
                <w:bottom w:val="nil"/>
                <w:right w:val="nil"/>
                <w:between w:val="nil"/>
              </w:pBdr>
              <w:rPr>
                <w:rFonts w:ascii="Times New Roman" w:hAnsi="Times New Roman" w:cs="Times New Roman"/>
                <w:b/>
              </w:rPr>
            </w:pPr>
            <w:r>
              <w:rPr>
                <w:rFonts w:ascii="Times New Roman" w:hAnsi="Times New Roman" w:cs="Times New Roman"/>
                <w:b/>
              </w:rPr>
              <w:t xml:space="preserve">Тема 1.1.  Введение в компьютерную графику  </w:t>
            </w:r>
          </w:p>
        </w:tc>
        <w:tc>
          <w:tcPr>
            <w:tcW w:w="8815" w:type="dxa"/>
          </w:tcPr>
          <w:p w14:paraId="5167B67F"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Содержание учебного материала</w:t>
            </w:r>
          </w:p>
        </w:tc>
        <w:tc>
          <w:tcPr>
            <w:tcW w:w="2083" w:type="dxa"/>
          </w:tcPr>
          <w:p w14:paraId="5167B680"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1997" w:type="dxa"/>
            <w:vMerge w:val="restart"/>
          </w:tcPr>
          <w:p w14:paraId="5167B681" w14:textId="3A75531A"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5B2902">
              <w:rPr>
                <w:rFonts w:ascii="Times New Roman" w:hAnsi="Times New Roman" w:cs="Times New Roman"/>
              </w:rPr>
              <w:t>0</w:t>
            </w:r>
            <w:r>
              <w:rPr>
                <w:rFonts w:ascii="Times New Roman" w:hAnsi="Times New Roman" w:cs="Times New Roman"/>
              </w:rPr>
              <w:t>1-</w:t>
            </w:r>
            <w:r w:rsidR="005B2902">
              <w:rPr>
                <w:rFonts w:ascii="Times New Roman" w:hAnsi="Times New Roman" w:cs="Times New Roman"/>
              </w:rPr>
              <w:t>0</w:t>
            </w:r>
            <w:r>
              <w:rPr>
                <w:rFonts w:ascii="Times New Roman" w:hAnsi="Times New Roman" w:cs="Times New Roman"/>
              </w:rPr>
              <w:t>4</w:t>
            </w:r>
          </w:p>
          <w:p w14:paraId="5167B682" w14:textId="77777777" w:rsidR="00044774" w:rsidRDefault="0004477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044774" w14:paraId="5167B688" w14:textId="77777777" w:rsidTr="005B2902">
        <w:trPr>
          <w:trHeight w:val="281"/>
        </w:trPr>
        <w:tc>
          <w:tcPr>
            <w:tcW w:w="2235" w:type="dxa"/>
            <w:vMerge/>
          </w:tcPr>
          <w:p w14:paraId="5167B684"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685"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Определение компьютерной графики и ее применение</w:t>
            </w:r>
          </w:p>
        </w:tc>
        <w:tc>
          <w:tcPr>
            <w:tcW w:w="2083" w:type="dxa"/>
            <w:vMerge w:val="restart"/>
          </w:tcPr>
          <w:p w14:paraId="5167B686"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7" w:type="dxa"/>
            <w:vMerge/>
          </w:tcPr>
          <w:p w14:paraId="5167B687"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68D" w14:textId="77777777" w:rsidTr="005B2902">
        <w:trPr>
          <w:trHeight w:val="130"/>
        </w:trPr>
        <w:tc>
          <w:tcPr>
            <w:tcW w:w="2235" w:type="dxa"/>
            <w:vMerge/>
          </w:tcPr>
          <w:p w14:paraId="5167B689"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68A"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2. Тренды и развитие в области компьютерной графики</w:t>
            </w:r>
          </w:p>
        </w:tc>
        <w:tc>
          <w:tcPr>
            <w:tcW w:w="2083" w:type="dxa"/>
            <w:vMerge/>
          </w:tcPr>
          <w:p w14:paraId="5167B68B"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1997" w:type="dxa"/>
            <w:vMerge/>
          </w:tcPr>
          <w:p w14:paraId="5167B68C"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692" w14:textId="77777777" w:rsidTr="005B2902">
        <w:trPr>
          <w:trHeight w:val="130"/>
        </w:trPr>
        <w:tc>
          <w:tcPr>
            <w:tcW w:w="2235" w:type="dxa"/>
            <w:vMerge/>
          </w:tcPr>
          <w:p w14:paraId="5167B68E"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68F"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3. Обзор софта и инструментов для работы</w:t>
            </w:r>
          </w:p>
        </w:tc>
        <w:tc>
          <w:tcPr>
            <w:tcW w:w="2083" w:type="dxa"/>
            <w:vMerge/>
          </w:tcPr>
          <w:p w14:paraId="5167B690"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1997" w:type="dxa"/>
            <w:vMerge/>
          </w:tcPr>
          <w:p w14:paraId="5167B691"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698" w14:textId="77777777" w:rsidTr="005B2902">
        <w:trPr>
          <w:trHeight w:val="100"/>
        </w:trPr>
        <w:tc>
          <w:tcPr>
            <w:tcW w:w="2235" w:type="dxa"/>
            <w:vMerge w:val="restart"/>
          </w:tcPr>
          <w:p w14:paraId="5167B693" w14:textId="77777777" w:rsidR="00044774" w:rsidRDefault="0025129A">
            <w:pPr>
              <w:rPr>
                <w:rFonts w:ascii="Times New Roman" w:hAnsi="Times New Roman" w:cs="Times New Roman"/>
                <w:b/>
              </w:rPr>
            </w:pPr>
            <w:r>
              <w:rPr>
                <w:rFonts w:ascii="Times New Roman" w:hAnsi="Times New Roman" w:cs="Times New Roman"/>
                <w:b/>
              </w:rPr>
              <w:t>Тема 1.2. 2D графика</w:t>
            </w:r>
          </w:p>
        </w:tc>
        <w:tc>
          <w:tcPr>
            <w:tcW w:w="8815" w:type="dxa"/>
          </w:tcPr>
          <w:p w14:paraId="5167B694" w14:textId="77777777" w:rsidR="00044774" w:rsidRDefault="0025129A">
            <w:pPr>
              <w:pBdr>
                <w:top w:val="nil"/>
                <w:left w:val="nil"/>
                <w:bottom w:val="nil"/>
                <w:right w:val="nil"/>
                <w:between w:val="nil"/>
              </w:pBdr>
              <w:jc w:val="both"/>
              <w:rPr>
                <w:rFonts w:ascii="Times New Roman" w:hAnsi="Times New Roman" w:cs="Times New Roman"/>
                <w:b/>
              </w:rPr>
            </w:pPr>
            <w:r>
              <w:rPr>
                <w:rFonts w:ascii="Times New Roman" w:hAnsi="Times New Roman" w:cs="Times New Roman"/>
                <w:b/>
              </w:rPr>
              <w:t>Содержание учебного материала</w:t>
            </w:r>
          </w:p>
        </w:tc>
        <w:tc>
          <w:tcPr>
            <w:tcW w:w="2083" w:type="dxa"/>
          </w:tcPr>
          <w:p w14:paraId="5167B695"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12</w:t>
            </w:r>
          </w:p>
        </w:tc>
        <w:tc>
          <w:tcPr>
            <w:tcW w:w="1997" w:type="dxa"/>
            <w:vMerge w:val="restart"/>
          </w:tcPr>
          <w:p w14:paraId="5167B696" w14:textId="5BCFE881"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5B2902">
              <w:rPr>
                <w:rFonts w:ascii="Times New Roman" w:hAnsi="Times New Roman" w:cs="Times New Roman"/>
              </w:rPr>
              <w:t>0</w:t>
            </w:r>
            <w:r>
              <w:rPr>
                <w:rFonts w:ascii="Times New Roman" w:hAnsi="Times New Roman" w:cs="Times New Roman"/>
              </w:rPr>
              <w:t>1-</w:t>
            </w:r>
            <w:r w:rsidR="005B2902">
              <w:rPr>
                <w:rFonts w:ascii="Times New Roman" w:hAnsi="Times New Roman" w:cs="Times New Roman"/>
              </w:rPr>
              <w:t>0</w:t>
            </w:r>
            <w:r>
              <w:rPr>
                <w:rFonts w:ascii="Times New Roman" w:hAnsi="Times New Roman" w:cs="Times New Roman"/>
              </w:rPr>
              <w:t>4,</w:t>
            </w:r>
          </w:p>
          <w:p w14:paraId="5167B697"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1.2</w:t>
            </w:r>
          </w:p>
        </w:tc>
      </w:tr>
      <w:tr w:rsidR="00044774" w14:paraId="5167B69D" w14:textId="77777777" w:rsidTr="005B2902">
        <w:trPr>
          <w:trHeight w:val="192"/>
        </w:trPr>
        <w:tc>
          <w:tcPr>
            <w:tcW w:w="2235" w:type="dxa"/>
            <w:vMerge/>
          </w:tcPr>
          <w:p w14:paraId="5167B699"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69A"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Основы работы с 2D графикой</w:t>
            </w:r>
          </w:p>
        </w:tc>
        <w:tc>
          <w:tcPr>
            <w:tcW w:w="2083" w:type="dxa"/>
          </w:tcPr>
          <w:p w14:paraId="5167B69B"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7" w:type="dxa"/>
            <w:vMerge/>
          </w:tcPr>
          <w:p w14:paraId="5167B69C"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6A2" w14:textId="77777777" w:rsidTr="005B2902">
        <w:trPr>
          <w:trHeight w:val="192"/>
        </w:trPr>
        <w:tc>
          <w:tcPr>
            <w:tcW w:w="2235" w:type="dxa"/>
            <w:vMerge/>
          </w:tcPr>
          <w:p w14:paraId="5167B69E"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69F"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2. Инструменты и техники анимации 2D изображений</w:t>
            </w:r>
          </w:p>
        </w:tc>
        <w:tc>
          <w:tcPr>
            <w:tcW w:w="2083" w:type="dxa"/>
          </w:tcPr>
          <w:p w14:paraId="5167B6A0"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7" w:type="dxa"/>
            <w:vMerge/>
          </w:tcPr>
          <w:p w14:paraId="5167B6A1"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6A7" w14:textId="77777777" w:rsidTr="005B2902">
        <w:trPr>
          <w:trHeight w:val="379"/>
        </w:trPr>
        <w:tc>
          <w:tcPr>
            <w:tcW w:w="2235" w:type="dxa"/>
            <w:vMerge/>
          </w:tcPr>
          <w:p w14:paraId="5167B6A3"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6A4"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 том числе практических и лабораторных занятий</w:t>
            </w:r>
          </w:p>
        </w:tc>
        <w:tc>
          <w:tcPr>
            <w:tcW w:w="2083" w:type="dxa"/>
          </w:tcPr>
          <w:p w14:paraId="5167B6A5"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1997" w:type="dxa"/>
            <w:vMerge/>
          </w:tcPr>
          <w:p w14:paraId="5167B6A6" w14:textId="77777777" w:rsidR="00044774" w:rsidRDefault="00044774">
            <w:pPr>
              <w:widowControl w:val="0"/>
              <w:pBdr>
                <w:top w:val="nil"/>
                <w:left w:val="nil"/>
                <w:bottom w:val="nil"/>
                <w:right w:val="nil"/>
                <w:between w:val="nil"/>
              </w:pBdr>
              <w:spacing w:line="276" w:lineRule="auto"/>
              <w:rPr>
                <w:rFonts w:ascii="Times New Roman" w:hAnsi="Times New Roman" w:cs="Times New Roman"/>
                <w:b/>
              </w:rPr>
            </w:pPr>
          </w:p>
        </w:tc>
      </w:tr>
      <w:tr w:rsidR="00044774" w14:paraId="5167B6AC" w14:textId="77777777" w:rsidTr="005B2902">
        <w:trPr>
          <w:trHeight w:val="272"/>
        </w:trPr>
        <w:tc>
          <w:tcPr>
            <w:tcW w:w="2235" w:type="dxa"/>
            <w:vMerge/>
          </w:tcPr>
          <w:p w14:paraId="5167B6A8" w14:textId="77777777" w:rsidR="00044774" w:rsidRDefault="00044774">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5167B6A9"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1. Практическая работа «Создание 2D изображений и иллюстраций. Анимация текста, шейпов»</w:t>
            </w:r>
          </w:p>
        </w:tc>
        <w:tc>
          <w:tcPr>
            <w:tcW w:w="2083" w:type="dxa"/>
          </w:tcPr>
          <w:p w14:paraId="5167B6AA"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5167B6AB"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6B1" w14:textId="77777777" w:rsidTr="005B2902">
        <w:trPr>
          <w:trHeight w:val="272"/>
        </w:trPr>
        <w:tc>
          <w:tcPr>
            <w:tcW w:w="2235" w:type="dxa"/>
            <w:vMerge/>
          </w:tcPr>
          <w:p w14:paraId="5167B6AD"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6AE"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2. Практическая работа «Применение различных техник, стилей и эффектов»</w:t>
            </w:r>
          </w:p>
        </w:tc>
        <w:tc>
          <w:tcPr>
            <w:tcW w:w="2083" w:type="dxa"/>
          </w:tcPr>
          <w:p w14:paraId="5167B6AF"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5167B6B0"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6B7" w14:textId="77777777" w:rsidTr="005B2902">
        <w:trPr>
          <w:trHeight w:val="283"/>
        </w:trPr>
        <w:tc>
          <w:tcPr>
            <w:tcW w:w="2235" w:type="dxa"/>
            <w:vMerge w:val="restart"/>
          </w:tcPr>
          <w:p w14:paraId="5167B6B2" w14:textId="77777777" w:rsidR="00044774" w:rsidRDefault="0025129A">
            <w:pPr>
              <w:rPr>
                <w:rFonts w:ascii="Times New Roman" w:hAnsi="Times New Roman" w:cs="Times New Roman"/>
                <w:b/>
              </w:rPr>
            </w:pPr>
            <w:r>
              <w:rPr>
                <w:rFonts w:ascii="Times New Roman" w:hAnsi="Times New Roman" w:cs="Times New Roman"/>
                <w:b/>
              </w:rPr>
              <w:t>Тема 1.3.  3D графика</w:t>
            </w:r>
          </w:p>
        </w:tc>
        <w:tc>
          <w:tcPr>
            <w:tcW w:w="8815" w:type="dxa"/>
          </w:tcPr>
          <w:p w14:paraId="5167B6B3"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b/>
              </w:rPr>
              <w:t>Содержание учебного материала</w:t>
            </w:r>
          </w:p>
        </w:tc>
        <w:tc>
          <w:tcPr>
            <w:tcW w:w="2083" w:type="dxa"/>
          </w:tcPr>
          <w:p w14:paraId="5167B6B4"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14</w:t>
            </w:r>
          </w:p>
        </w:tc>
        <w:tc>
          <w:tcPr>
            <w:tcW w:w="1997" w:type="dxa"/>
            <w:vMerge w:val="restart"/>
          </w:tcPr>
          <w:p w14:paraId="5167B6B5" w14:textId="6A3FDCE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5B2902">
              <w:rPr>
                <w:rFonts w:ascii="Times New Roman" w:hAnsi="Times New Roman" w:cs="Times New Roman"/>
              </w:rPr>
              <w:t>0</w:t>
            </w:r>
            <w:r>
              <w:rPr>
                <w:rFonts w:ascii="Times New Roman" w:hAnsi="Times New Roman" w:cs="Times New Roman"/>
              </w:rPr>
              <w:t>1-</w:t>
            </w:r>
            <w:r w:rsidR="005B2902">
              <w:rPr>
                <w:rFonts w:ascii="Times New Roman" w:hAnsi="Times New Roman" w:cs="Times New Roman"/>
              </w:rPr>
              <w:t>0</w:t>
            </w:r>
            <w:r>
              <w:rPr>
                <w:rFonts w:ascii="Times New Roman" w:hAnsi="Times New Roman" w:cs="Times New Roman"/>
              </w:rPr>
              <w:t>4,</w:t>
            </w:r>
          </w:p>
          <w:p w14:paraId="5167B6B6"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1.2</w:t>
            </w:r>
          </w:p>
        </w:tc>
      </w:tr>
      <w:tr w:rsidR="00044774" w14:paraId="5167B6BC" w14:textId="77777777" w:rsidTr="005B2902">
        <w:trPr>
          <w:trHeight w:val="283"/>
        </w:trPr>
        <w:tc>
          <w:tcPr>
            <w:tcW w:w="2235" w:type="dxa"/>
            <w:vMerge/>
          </w:tcPr>
          <w:p w14:paraId="5167B6B8"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6B9"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Основы работы с 3D графикой</w:t>
            </w:r>
          </w:p>
        </w:tc>
        <w:tc>
          <w:tcPr>
            <w:tcW w:w="2083" w:type="dxa"/>
          </w:tcPr>
          <w:p w14:paraId="5167B6BA"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7" w:type="dxa"/>
            <w:vMerge/>
          </w:tcPr>
          <w:p w14:paraId="5167B6BB"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6C1" w14:textId="77777777" w:rsidTr="005B2902">
        <w:trPr>
          <w:trHeight w:val="283"/>
        </w:trPr>
        <w:tc>
          <w:tcPr>
            <w:tcW w:w="2235" w:type="dxa"/>
            <w:vMerge/>
          </w:tcPr>
          <w:p w14:paraId="5167B6BD"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6BE"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2. Инструменты и техники создания 3D моделей и сцен</w:t>
            </w:r>
          </w:p>
        </w:tc>
        <w:tc>
          <w:tcPr>
            <w:tcW w:w="2083" w:type="dxa"/>
          </w:tcPr>
          <w:p w14:paraId="5167B6BF"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5167B6C0"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6C6" w14:textId="77777777" w:rsidTr="005B2902">
        <w:trPr>
          <w:trHeight w:val="283"/>
        </w:trPr>
        <w:tc>
          <w:tcPr>
            <w:tcW w:w="2235" w:type="dxa"/>
            <w:vMerge/>
          </w:tcPr>
          <w:p w14:paraId="5167B6C2"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6C3" w14:textId="77777777" w:rsidR="00044774" w:rsidRDefault="0025129A">
            <w:pPr>
              <w:pBdr>
                <w:top w:val="nil"/>
                <w:left w:val="nil"/>
                <w:bottom w:val="nil"/>
                <w:right w:val="nil"/>
                <w:between w:val="nil"/>
              </w:pBdr>
              <w:jc w:val="both"/>
              <w:rPr>
                <w:rFonts w:ascii="Times New Roman" w:hAnsi="Times New Roman" w:cs="Times New Roman"/>
                <w:b/>
              </w:rPr>
            </w:pPr>
            <w:r>
              <w:rPr>
                <w:rFonts w:ascii="Times New Roman" w:hAnsi="Times New Roman" w:cs="Times New Roman"/>
                <w:b/>
              </w:rPr>
              <w:t>В том числе практических и лабораторных занятий</w:t>
            </w:r>
          </w:p>
        </w:tc>
        <w:tc>
          <w:tcPr>
            <w:tcW w:w="2083" w:type="dxa"/>
          </w:tcPr>
          <w:p w14:paraId="5167B6C4"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1997" w:type="dxa"/>
            <w:vMerge/>
          </w:tcPr>
          <w:p w14:paraId="5167B6C5" w14:textId="77777777" w:rsidR="00044774" w:rsidRDefault="00044774">
            <w:pPr>
              <w:widowControl w:val="0"/>
              <w:pBdr>
                <w:top w:val="nil"/>
                <w:left w:val="nil"/>
                <w:bottom w:val="nil"/>
                <w:right w:val="nil"/>
                <w:between w:val="nil"/>
              </w:pBdr>
              <w:spacing w:line="276" w:lineRule="auto"/>
              <w:rPr>
                <w:rFonts w:ascii="Times New Roman" w:hAnsi="Times New Roman" w:cs="Times New Roman"/>
                <w:b/>
              </w:rPr>
            </w:pPr>
          </w:p>
        </w:tc>
      </w:tr>
      <w:tr w:rsidR="00044774" w14:paraId="5167B6CB" w14:textId="77777777" w:rsidTr="005B2902">
        <w:trPr>
          <w:trHeight w:val="58"/>
        </w:trPr>
        <w:tc>
          <w:tcPr>
            <w:tcW w:w="2235" w:type="dxa"/>
            <w:vMerge/>
          </w:tcPr>
          <w:p w14:paraId="5167B6C7" w14:textId="77777777" w:rsidR="00044774" w:rsidRDefault="00044774">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5167B6C8"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Практическая работа «Создание и настройка 3D моделей и сцен»</w:t>
            </w:r>
          </w:p>
        </w:tc>
        <w:tc>
          <w:tcPr>
            <w:tcW w:w="2083" w:type="dxa"/>
          </w:tcPr>
          <w:p w14:paraId="5167B6C9"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5167B6CA"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6D0" w14:textId="77777777" w:rsidTr="005B2902">
        <w:trPr>
          <w:trHeight w:val="79"/>
        </w:trPr>
        <w:tc>
          <w:tcPr>
            <w:tcW w:w="2235" w:type="dxa"/>
            <w:vMerge/>
          </w:tcPr>
          <w:p w14:paraId="5167B6CC"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6CD"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2. Практическая работа «Работа с освещением, материалами и текстурами»</w:t>
            </w:r>
          </w:p>
        </w:tc>
        <w:tc>
          <w:tcPr>
            <w:tcW w:w="2083" w:type="dxa"/>
          </w:tcPr>
          <w:p w14:paraId="5167B6CE"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5167B6CF"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6D6" w14:textId="77777777" w:rsidTr="005B2902">
        <w:trPr>
          <w:trHeight w:val="258"/>
        </w:trPr>
        <w:tc>
          <w:tcPr>
            <w:tcW w:w="2235" w:type="dxa"/>
            <w:vMerge w:val="restart"/>
          </w:tcPr>
          <w:p w14:paraId="5167B6D1" w14:textId="77777777" w:rsidR="00044774" w:rsidRDefault="0025129A">
            <w:pPr>
              <w:rPr>
                <w:rFonts w:ascii="Times New Roman" w:hAnsi="Times New Roman" w:cs="Times New Roman"/>
                <w:b/>
              </w:rPr>
            </w:pPr>
            <w:r>
              <w:rPr>
                <w:rFonts w:ascii="Times New Roman" w:hAnsi="Times New Roman" w:cs="Times New Roman"/>
                <w:b/>
              </w:rPr>
              <w:t>Тема 1.4.  Ротоскопинг</w:t>
            </w:r>
          </w:p>
        </w:tc>
        <w:tc>
          <w:tcPr>
            <w:tcW w:w="8815" w:type="dxa"/>
          </w:tcPr>
          <w:p w14:paraId="5167B6D2" w14:textId="77777777" w:rsidR="00044774" w:rsidRDefault="0025129A">
            <w:pPr>
              <w:pBdr>
                <w:top w:val="nil"/>
                <w:left w:val="nil"/>
                <w:bottom w:val="nil"/>
                <w:right w:val="nil"/>
                <w:between w:val="nil"/>
              </w:pBdr>
              <w:jc w:val="both"/>
              <w:rPr>
                <w:rFonts w:ascii="Times New Roman" w:hAnsi="Times New Roman" w:cs="Times New Roman"/>
                <w:b/>
              </w:rPr>
            </w:pPr>
            <w:r>
              <w:rPr>
                <w:rFonts w:ascii="Times New Roman" w:hAnsi="Times New Roman" w:cs="Times New Roman"/>
                <w:b/>
              </w:rPr>
              <w:t>Содержание учебного материала</w:t>
            </w:r>
          </w:p>
        </w:tc>
        <w:tc>
          <w:tcPr>
            <w:tcW w:w="2083" w:type="dxa"/>
          </w:tcPr>
          <w:p w14:paraId="5167B6D3"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10</w:t>
            </w:r>
          </w:p>
        </w:tc>
        <w:tc>
          <w:tcPr>
            <w:tcW w:w="1997" w:type="dxa"/>
            <w:vMerge w:val="restart"/>
          </w:tcPr>
          <w:p w14:paraId="5167B6D4" w14:textId="41C0A02D"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5B2902">
              <w:rPr>
                <w:rFonts w:ascii="Times New Roman" w:hAnsi="Times New Roman" w:cs="Times New Roman"/>
              </w:rPr>
              <w:t>0</w:t>
            </w:r>
            <w:r>
              <w:rPr>
                <w:rFonts w:ascii="Times New Roman" w:hAnsi="Times New Roman" w:cs="Times New Roman"/>
              </w:rPr>
              <w:t>1-</w:t>
            </w:r>
            <w:r w:rsidR="005B2902">
              <w:rPr>
                <w:rFonts w:ascii="Times New Roman" w:hAnsi="Times New Roman" w:cs="Times New Roman"/>
              </w:rPr>
              <w:t>0</w:t>
            </w:r>
            <w:r>
              <w:rPr>
                <w:rFonts w:ascii="Times New Roman" w:hAnsi="Times New Roman" w:cs="Times New Roman"/>
              </w:rPr>
              <w:t>4,</w:t>
            </w:r>
          </w:p>
          <w:p w14:paraId="5167B6D5"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1.2</w:t>
            </w:r>
          </w:p>
        </w:tc>
      </w:tr>
      <w:tr w:rsidR="00044774" w14:paraId="5167B6DB" w14:textId="77777777" w:rsidTr="005B2902">
        <w:trPr>
          <w:trHeight w:val="283"/>
        </w:trPr>
        <w:tc>
          <w:tcPr>
            <w:tcW w:w="2235" w:type="dxa"/>
            <w:vMerge/>
          </w:tcPr>
          <w:p w14:paraId="5167B6D7"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6D8"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Введение в ротоскопинг и его применение в компьютерной графике</w:t>
            </w:r>
          </w:p>
        </w:tc>
        <w:tc>
          <w:tcPr>
            <w:tcW w:w="2083" w:type="dxa"/>
          </w:tcPr>
          <w:p w14:paraId="5167B6D9"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7" w:type="dxa"/>
            <w:vMerge/>
          </w:tcPr>
          <w:p w14:paraId="5167B6DA"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6E0" w14:textId="77777777" w:rsidTr="005B2902">
        <w:trPr>
          <w:trHeight w:val="283"/>
        </w:trPr>
        <w:tc>
          <w:tcPr>
            <w:tcW w:w="2235" w:type="dxa"/>
            <w:vMerge/>
          </w:tcPr>
          <w:p w14:paraId="5167B6DC"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6DD" w14:textId="77777777" w:rsidR="00044774" w:rsidRDefault="0025129A">
            <w:pPr>
              <w:pBdr>
                <w:top w:val="nil"/>
                <w:left w:val="nil"/>
                <w:bottom w:val="nil"/>
                <w:right w:val="nil"/>
                <w:between w:val="nil"/>
              </w:pBdr>
              <w:jc w:val="both"/>
              <w:rPr>
                <w:rFonts w:ascii="Times New Roman" w:hAnsi="Times New Roman" w:cs="Times New Roman"/>
                <w:b/>
              </w:rPr>
            </w:pPr>
            <w:r>
              <w:rPr>
                <w:rFonts w:ascii="Times New Roman" w:hAnsi="Times New Roman" w:cs="Times New Roman"/>
                <w:b/>
              </w:rPr>
              <w:t>В том числе практических и лабораторных занятий</w:t>
            </w:r>
          </w:p>
        </w:tc>
        <w:tc>
          <w:tcPr>
            <w:tcW w:w="2083" w:type="dxa"/>
          </w:tcPr>
          <w:p w14:paraId="5167B6DE"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rPr>
              <w:t>8</w:t>
            </w:r>
          </w:p>
        </w:tc>
        <w:tc>
          <w:tcPr>
            <w:tcW w:w="1997" w:type="dxa"/>
            <w:vMerge/>
          </w:tcPr>
          <w:p w14:paraId="5167B6DF"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6E5" w14:textId="77777777" w:rsidTr="005B2902">
        <w:trPr>
          <w:trHeight w:val="283"/>
        </w:trPr>
        <w:tc>
          <w:tcPr>
            <w:tcW w:w="2235" w:type="dxa"/>
            <w:vMerge/>
          </w:tcPr>
          <w:p w14:paraId="5167B6E1"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6E2" w14:textId="77777777" w:rsidR="00044774" w:rsidRDefault="0025129A">
            <w:pPr>
              <w:pBdr>
                <w:top w:val="nil"/>
                <w:left w:val="nil"/>
                <w:bottom w:val="nil"/>
                <w:right w:val="nil"/>
                <w:between w:val="nil"/>
              </w:pBdr>
              <w:jc w:val="both"/>
              <w:rPr>
                <w:rFonts w:ascii="Times New Roman" w:hAnsi="Times New Roman" w:cs="Times New Roman"/>
                <w:b/>
              </w:rPr>
            </w:pPr>
            <w:r>
              <w:rPr>
                <w:rFonts w:ascii="Times New Roman" w:hAnsi="Times New Roman" w:cs="Times New Roman"/>
              </w:rPr>
              <w:t>1. Практическая работа «Работа с масками и трекингом для ротоскопинга».</w:t>
            </w:r>
          </w:p>
        </w:tc>
        <w:tc>
          <w:tcPr>
            <w:tcW w:w="2083" w:type="dxa"/>
          </w:tcPr>
          <w:p w14:paraId="5167B6E3"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5167B6E4"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6EA" w14:textId="77777777" w:rsidTr="005B2902">
        <w:trPr>
          <w:trHeight w:val="283"/>
        </w:trPr>
        <w:tc>
          <w:tcPr>
            <w:tcW w:w="2235" w:type="dxa"/>
            <w:vMerge/>
          </w:tcPr>
          <w:p w14:paraId="5167B6E6"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6E7"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2. Практическая работа «Практические упражнения по ротоскопингу»</w:t>
            </w:r>
          </w:p>
        </w:tc>
        <w:tc>
          <w:tcPr>
            <w:tcW w:w="2083" w:type="dxa"/>
          </w:tcPr>
          <w:p w14:paraId="5167B6E8"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5167B6E9"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6F0" w14:textId="77777777" w:rsidTr="005B2902">
        <w:trPr>
          <w:trHeight w:val="139"/>
        </w:trPr>
        <w:tc>
          <w:tcPr>
            <w:tcW w:w="2235" w:type="dxa"/>
            <w:vMerge w:val="restart"/>
          </w:tcPr>
          <w:p w14:paraId="5167B6EB" w14:textId="77777777" w:rsidR="00044774" w:rsidRDefault="0025129A">
            <w:pPr>
              <w:rPr>
                <w:rFonts w:ascii="Times New Roman" w:hAnsi="Times New Roman" w:cs="Times New Roman"/>
                <w:b/>
              </w:rPr>
            </w:pPr>
            <w:r>
              <w:rPr>
                <w:rFonts w:ascii="Times New Roman" w:hAnsi="Times New Roman" w:cs="Times New Roman"/>
                <w:b/>
              </w:rPr>
              <w:t>Тема 1.5. Композинг</w:t>
            </w:r>
          </w:p>
        </w:tc>
        <w:tc>
          <w:tcPr>
            <w:tcW w:w="8815" w:type="dxa"/>
          </w:tcPr>
          <w:p w14:paraId="5167B6EC" w14:textId="77777777" w:rsidR="00044774" w:rsidRDefault="0025129A">
            <w:pPr>
              <w:pBdr>
                <w:top w:val="nil"/>
                <w:left w:val="nil"/>
                <w:bottom w:val="nil"/>
                <w:right w:val="nil"/>
                <w:between w:val="nil"/>
              </w:pBdr>
              <w:jc w:val="both"/>
              <w:rPr>
                <w:rFonts w:ascii="Times New Roman" w:hAnsi="Times New Roman" w:cs="Times New Roman"/>
                <w:b/>
              </w:rPr>
            </w:pPr>
            <w:r>
              <w:rPr>
                <w:rFonts w:ascii="Times New Roman" w:hAnsi="Times New Roman" w:cs="Times New Roman"/>
                <w:b/>
              </w:rPr>
              <w:t>Содержание учебного материала</w:t>
            </w:r>
          </w:p>
        </w:tc>
        <w:tc>
          <w:tcPr>
            <w:tcW w:w="2083" w:type="dxa"/>
          </w:tcPr>
          <w:p w14:paraId="5167B6ED"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10</w:t>
            </w:r>
          </w:p>
        </w:tc>
        <w:tc>
          <w:tcPr>
            <w:tcW w:w="1997" w:type="dxa"/>
            <w:vMerge w:val="restart"/>
          </w:tcPr>
          <w:p w14:paraId="5167B6EE" w14:textId="2634859A"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8E43C4">
              <w:rPr>
                <w:rFonts w:ascii="Times New Roman" w:hAnsi="Times New Roman" w:cs="Times New Roman"/>
              </w:rPr>
              <w:t>0</w:t>
            </w:r>
            <w:r>
              <w:rPr>
                <w:rFonts w:ascii="Times New Roman" w:hAnsi="Times New Roman" w:cs="Times New Roman"/>
              </w:rPr>
              <w:t>1-</w:t>
            </w:r>
            <w:r w:rsidR="008E43C4">
              <w:rPr>
                <w:rFonts w:ascii="Times New Roman" w:hAnsi="Times New Roman" w:cs="Times New Roman"/>
              </w:rPr>
              <w:t>0</w:t>
            </w:r>
            <w:r>
              <w:rPr>
                <w:rFonts w:ascii="Times New Roman" w:hAnsi="Times New Roman" w:cs="Times New Roman"/>
              </w:rPr>
              <w:t>4,</w:t>
            </w:r>
          </w:p>
          <w:p w14:paraId="5167B6EF"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1.2</w:t>
            </w:r>
          </w:p>
        </w:tc>
      </w:tr>
      <w:tr w:rsidR="00044774" w14:paraId="5167B6F5" w14:textId="77777777" w:rsidTr="005B2902">
        <w:trPr>
          <w:trHeight w:val="342"/>
        </w:trPr>
        <w:tc>
          <w:tcPr>
            <w:tcW w:w="2235" w:type="dxa"/>
            <w:vMerge/>
          </w:tcPr>
          <w:p w14:paraId="5167B6F1"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6F2"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Обзор инструментов для композитинга и их функциональность</w:t>
            </w:r>
          </w:p>
        </w:tc>
        <w:tc>
          <w:tcPr>
            <w:tcW w:w="2083" w:type="dxa"/>
          </w:tcPr>
          <w:p w14:paraId="5167B6F3"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7" w:type="dxa"/>
            <w:vMerge/>
          </w:tcPr>
          <w:p w14:paraId="5167B6F4"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6FA" w14:textId="77777777" w:rsidTr="005B2902">
        <w:trPr>
          <w:trHeight w:val="283"/>
        </w:trPr>
        <w:tc>
          <w:tcPr>
            <w:tcW w:w="2235" w:type="dxa"/>
            <w:vMerge/>
          </w:tcPr>
          <w:p w14:paraId="5167B6F6"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6F7" w14:textId="77777777" w:rsidR="00044774" w:rsidRDefault="0025129A">
            <w:pPr>
              <w:pBdr>
                <w:top w:val="nil"/>
                <w:left w:val="nil"/>
                <w:bottom w:val="nil"/>
                <w:right w:val="nil"/>
                <w:between w:val="nil"/>
              </w:pBdr>
              <w:jc w:val="both"/>
              <w:rPr>
                <w:rFonts w:ascii="Times New Roman" w:hAnsi="Times New Roman" w:cs="Times New Roman"/>
                <w:b/>
              </w:rPr>
            </w:pPr>
            <w:r>
              <w:rPr>
                <w:rFonts w:ascii="Times New Roman" w:hAnsi="Times New Roman" w:cs="Times New Roman"/>
                <w:b/>
              </w:rPr>
              <w:t>В том числе практических и лабораторных занятий</w:t>
            </w:r>
          </w:p>
        </w:tc>
        <w:tc>
          <w:tcPr>
            <w:tcW w:w="2083" w:type="dxa"/>
          </w:tcPr>
          <w:p w14:paraId="5167B6F8"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1997" w:type="dxa"/>
            <w:vMerge/>
          </w:tcPr>
          <w:p w14:paraId="5167B6F9" w14:textId="77777777" w:rsidR="00044774" w:rsidRDefault="00044774">
            <w:pPr>
              <w:widowControl w:val="0"/>
              <w:pBdr>
                <w:top w:val="nil"/>
                <w:left w:val="nil"/>
                <w:bottom w:val="nil"/>
                <w:right w:val="nil"/>
                <w:between w:val="nil"/>
              </w:pBdr>
              <w:spacing w:line="276" w:lineRule="auto"/>
              <w:rPr>
                <w:rFonts w:ascii="Times New Roman" w:hAnsi="Times New Roman" w:cs="Times New Roman"/>
                <w:b/>
              </w:rPr>
            </w:pPr>
          </w:p>
        </w:tc>
      </w:tr>
      <w:tr w:rsidR="00044774" w14:paraId="5167B6FF" w14:textId="77777777" w:rsidTr="005B2902">
        <w:trPr>
          <w:trHeight w:val="283"/>
        </w:trPr>
        <w:tc>
          <w:tcPr>
            <w:tcW w:w="2235" w:type="dxa"/>
            <w:vMerge/>
          </w:tcPr>
          <w:p w14:paraId="5167B6FB" w14:textId="77777777" w:rsidR="00044774" w:rsidRDefault="00044774">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5167B6FC"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Практическая работа «Работа с слоями, масками и эффектами в графических редакторах»</w:t>
            </w:r>
          </w:p>
        </w:tc>
        <w:tc>
          <w:tcPr>
            <w:tcW w:w="2083" w:type="dxa"/>
          </w:tcPr>
          <w:p w14:paraId="5167B6FD"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5167B6FE"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704" w14:textId="77777777" w:rsidTr="005B2902">
        <w:trPr>
          <w:trHeight w:val="283"/>
        </w:trPr>
        <w:tc>
          <w:tcPr>
            <w:tcW w:w="2235" w:type="dxa"/>
            <w:vMerge/>
          </w:tcPr>
          <w:p w14:paraId="5167B700"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701"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2. Практическая работа «Создание сложных композиций и объединение элементов»</w:t>
            </w:r>
          </w:p>
        </w:tc>
        <w:tc>
          <w:tcPr>
            <w:tcW w:w="2083" w:type="dxa"/>
          </w:tcPr>
          <w:p w14:paraId="5167B702"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5167B703"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70A" w14:textId="77777777" w:rsidTr="005B2902">
        <w:trPr>
          <w:trHeight w:val="313"/>
        </w:trPr>
        <w:tc>
          <w:tcPr>
            <w:tcW w:w="2235" w:type="dxa"/>
            <w:vMerge w:val="restart"/>
          </w:tcPr>
          <w:p w14:paraId="5167B705" w14:textId="77777777" w:rsidR="00044774" w:rsidRDefault="0025129A">
            <w:pPr>
              <w:rPr>
                <w:rFonts w:ascii="Times New Roman" w:hAnsi="Times New Roman" w:cs="Times New Roman"/>
                <w:b/>
              </w:rPr>
            </w:pPr>
            <w:r>
              <w:rPr>
                <w:rFonts w:ascii="Times New Roman" w:hAnsi="Times New Roman" w:cs="Times New Roman"/>
                <w:b/>
              </w:rPr>
              <w:t>Тема 1.6. Клинап</w:t>
            </w:r>
          </w:p>
        </w:tc>
        <w:tc>
          <w:tcPr>
            <w:tcW w:w="8815" w:type="dxa"/>
          </w:tcPr>
          <w:p w14:paraId="5167B706" w14:textId="77777777" w:rsidR="00044774" w:rsidRDefault="0025129A">
            <w:pPr>
              <w:pBdr>
                <w:top w:val="nil"/>
                <w:left w:val="nil"/>
                <w:bottom w:val="nil"/>
                <w:right w:val="nil"/>
                <w:between w:val="nil"/>
              </w:pBdr>
              <w:jc w:val="both"/>
              <w:rPr>
                <w:rFonts w:ascii="Times New Roman" w:hAnsi="Times New Roman" w:cs="Times New Roman"/>
                <w:b/>
              </w:rPr>
            </w:pPr>
            <w:r>
              <w:rPr>
                <w:rFonts w:ascii="Times New Roman" w:hAnsi="Times New Roman" w:cs="Times New Roman"/>
                <w:b/>
              </w:rPr>
              <w:t>Содержание учебного материала</w:t>
            </w:r>
          </w:p>
        </w:tc>
        <w:tc>
          <w:tcPr>
            <w:tcW w:w="2083" w:type="dxa"/>
          </w:tcPr>
          <w:p w14:paraId="5167B707"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1997" w:type="dxa"/>
            <w:vMerge w:val="restart"/>
          </w:tcPr>
          <w:p w14:paraId="5167B708" w14:textId="4BAE43E2"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8E43C4">
              <w:rPr>
                <w:rFonts w:ascii="Times New Roman" w:hAnsi="Times New Roman" w:cs="Times New Roman"/>
              </w:rPr>
              <w:t>0</w:t>
            </w:r>
            <w:r>
              <w:rPr>
                <w:rFonts w:ascii="Times New Roman" w:hAnsi="Times New Roman" w:cs="Times New Roman"/>
              </w:rPr>
              <w:t>1-</w:t>
            </w:r>
            <w:r w:rsidR="008E43C4">
              <w:rPr>
                <w:rFonts w:ascii="Times New Roman" w:hAnsi="Times New Roman" w:cs="Times New Roman"/>
              </w:rPr>
              <w:t>0</w:t>
            </w:r>
            <w:r>
              <w:rPr>
                <w:rFonts w:ascii="Times New Roman" w:hAnsi="Times New Roman" w:cs="Times New Roman"/>
              </w:rPr>
              <w:t>4,</w:t>
            </w:r>
          </w:p>
          <w:p w14:paraId="5167B709"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1.2</w:t>
            </w:r>
          </w:p>
        </w:tc>
      </w:tr>
      <w:tr w:rsidR="00044774" w14:paraId="5167B70F" w14:textId="77777777" w:rsidTr="005B2902">
        <w:trPr>
          <w:trHeight w:val="313"/>
        </w:trPr>
        <w:tc>
          <w:tcPr>
            <w:tcW w:w="2235" w:type="dxa"/>
            <w:vMerge/>
          </w:tcPr>
          <w:p w14:paraId="5167B70B"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70C" w14:textId="77777777" w:rsidR="00044774" w:rsidRDefault="0025129A">
            <w:pPr>
              <w:pBdr>
                <w:top w:val="nil"/>
                <w:left w:val="nil"/>
                <w:bottom w:val="nil"/>
                <w:right w:val="nil"/>
                <w:between w:val="nil"/>
              </w:pBdr>
              <w:jc w:val="both"/>
              <w:rPr>
                <w:rFonts w:ascii="Times New Roman" w:hAnsi="Times New Roman" w:cs="Times New Roman"/>
                <w:b/>
              </w:rPr>
            </w:pPr>
            <w:r>
              <w:rPr>
                <w:rFonts w:ascii="Times New Roman" w:hAnsi="Times New Roman" w:cs="Times New Roman"/>
              </w:rPr>
              <w:t>1. Определение клинапа и его роль в процессе создания графики</w:t>
            </w:r>
          </w:p>
        </w:tc>
        <w:tc>
          <w:tcPr>
            <w:tcW w:w="2083" w:type="dxa"/>
          </w:tcPr>
          <w:p w14:paraId="5167B70D"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7" w:type="dxa"/>
            <w:vMerge/>
          </w:tcPr>
          <w:p w14:paraId="5167B70E"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714" w14:textId="77777777" w:rsidTr="005B2902">
        <w:trPr>
          <w:trHeight w:val="313"/>
        </w:trPr>
        <w:tc>
          <w:tcPr>
            <w:tcW w:w="2235" w:type="dxa"/>
            <w:vMerge/>
          </w:tcPr>
          <w:p w14:paraId="5167B710"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711"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2. Техники клинапа и инструменты</w:t>
            </w:r>
          </w:p>
        </w:tc>
        <w:tc>
          <w:tcPr>
            <w:tcW w:w="2083" w:type="dxa"/>
          </w:tcPr>
          <w:p w14:paraId="5167B712"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7" w:type="dxa"/>
            <w:vMerge/>
          </w:tcPr>
          <w:p w14:paraId="5167B713"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719" w14:textId="77777777" w:rsidTr="005B2902">
        <w:trPr>
          <w:trHeight w:val="313"/>
        </w:trPr>
        <w:tc>
          <w:tcPr>
            <w:tcW w:w="2235" w:type="dxa"/>
            <w:vMerge/>
          </w:tcPr>
          <w:p w14:paraId="5167B715"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716"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b/>
              </w:rPr>
              <w:t>В том числе практических и лабораторных занятий</w:t>
            </w:r>
          </w:p>
        </w:tc>
        <w:tc>
          <w:tcPr>
            <w:tcW w:w="2083" w:type="dxa"/>
          </w:tcPr>
          <w:p w14:paraId="5167B717"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rPr>
              <w:t>4</w:t>
            </w:r>
          </w:p>
        </w:tc>
        <w:tc>
          <w:tcPr>
            <w:tcW w:w="1997" w:type="dxa"/>
            <w:vMerge/>
          </w:tcPr>
          <w:p w14:paraId="5167B718"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71E" w14:textId="77777777" w:rsidTr="005B2902">
        <w:trPr>
          <w:trHeight w:val="283"/>
        </w:trPr>
        <w:tc>
          <w:tcPr>
            <w:tcW w:w="2235" w:type="dxa"/>
            <w:vMerge/>
          </w:tcPr>
          <w:p w14:paraId="5167B71A"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71B"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Практическая работа «Практические упражнения по клинапу (очистка и реставрация изображений и видео; удаление нежелательных элементов и дефектов; применение инструментов и техник для клинапа»</w:t>
            </w:r>
          </w:p>
        </w:tc>
        <w:tc>
          <w:tcPr>
            <w:tcW w:w="2083" w:type="dxa"/>
          </w:tcPr>
          <w:p w14:paraId="5167B71C"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5167B71D"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724" w14:textId="77777777" w:rsidTr="005B2902">
        <w:trPr>
          <w:trHeight w:val="283"/>
        </w:trPr>
        <w:tc>
          <w:tcPr>
            <w:tcW w:w="2235" w:type="dxa"/>
            <w:vMerge w:val="restart"/>
          </w:tcPr>
          <w:p w14:paraId="5167B71F" w14:textId="77777777" w:rsidR="00044774" w:rsidRDefault="0025129A">
            <w:pPr>
              <w:widowControl w:val="0"/>
              <w:pBdr>
                <w:top w:val="nil"/>
                <w:left w:val="nil"/>
                <w:bottom w:val="nil"/>
                <w:right w:val="nil"/>
                <w:between w:val="nil"/>
              </w:pBdr>
              <w:rPr>
                <w:rFonts w:ascii="Times New Roman" w:hAnsi="Times New Roman" w:cs="Times New Roman"/>
              </w:rPr>
            </w:pPr>
            <w:r>
              <w:rPr>
                <w:rFonts w:ascii="Times New Roman" w:hAnsi="Times New Roman" w:cs="Times New Roman"/>
                <w:b/>
              </w:rPr>
              <w:t>Тема 1.7.</w:t>
            </w:r>
            <w:r>
              <w:t xml:space="preserve"> </w:t>
            </w:r>
            <w:r>
              <w:rPr>
                <w:rFonts w:ascii="Times New Roman" w:hAnsi="Times New Roman" w:cs="Times New Roman"/>
                <w:b/>
              </w:rPr>
              <w:t>Генеративная графика</w:t>
            </w:r>
          </w:p>
        </w:tc>
        <w:tc>
          <w:tcPr>
            <w:tcW w:w="8815" w:type="dxa"/>
          </w:tcPr>
          <w:p w14:paraId="5167B720"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b/>
              </w:rPr>
              <w:t>Содержание учебного материала</w:t>
            </w:r>
          </w:p>
        </w:tc>
        <w:tc>
          <w:tcPr>
            <w:tcW w:w="2083" w:type="dxa"/>
          </w:tcPr>
          <w:p w14:paraId="5167B721"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16</w:t>
            </w:r>
          </w:p>
        </w:tc>
        <w:tc>
          <w:tcPr>
            <w:tcW w:w="1997" w:type="dxa"/>
            <w:vMerge w:val="restart"/>
          </w:tcPr>
          <w:p w14:paraId="5167B722" w14:textId="7A4C88D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8E43C4">
              <w:rPr>
                <w:rFonts w:ascii="Times New Roman" w:hAnsi="Times New Roman" w:cs="Times New Roman"/>
              </w:rPr>
              <w:t>0</w:t>
            </w:r>
            <w:r>
              <w:rPr>
                <w:rFonts w:ascii="Times New Roman" w:hAnsi="Times New Roman" w:cs="Times New Roman"/>
              </w:rPr>
              <w:t>1-</w:t>
            </w:r>
            <w:r w:rsidR="008E43C4">
              <w:rPr>
                <w:rFonts w:ascii="Times New Roman" w:hAnsi="Times New Roman" w:cs="Times New Roman"/>
              </w:rPr>
              <w:t>0</w:t>
            </w:r>
            <w:r>
              <w:rPr>
                <w:rFonts w:ascii="Times New Roman" w:hAnsi="Times New Roman" w:cs="Times New Roman"/>
              </w:rPr>
              <w:t>4,</w:t>
            </w:r>
          </w:p>
          <w:p w14:paraId="5167B723"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1.2</w:t>
            </w:r>
          </w:p>
        </w:tc>
      </w:tr>
      <w:tr w:rsidR="00044774" w14:paraId="5167B729" w14:textId="77777777" w:rsidTr="005B2902">
        <w:trPr>
          <w:trHeight w:val="283"/>
        </w:trPr>
        <w:tc>
          <w:tcPr>
            <w:tcW w:w="2235" w:type="dxa"/>
            <w:vMerge/>
          </w:tcPr>
          <w:p w14:paraId="5167B725"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726"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Введение в генеративную графику и ее возможности</w:t>
            </w:r>
          </w:p>
        </w:tc>
        <w:tc>
          <w:tcPr>
            <w:tcW w:w="2083" w:type="dxa"/>
          </w:tcPr>
          <w:p w14:paraId="5167B727"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5167B728"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72E" w14:textId="77777777" w:rsidTr="005B2902">
        <w:trPr>
          <w:trHeight w:val="283"/>
        </w:trPr>
        <w:tc>
          <w:tcPr>
            <w:tcW w:w="2235" w:type="dxa"/>
            <w:vMerge/>
          </w:tcPr>
          <w:p w14:paraId="5167B72A"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72B"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2. Создание и использование генеративных алгоритмов</w:t>
            </w:r>
          </w:p>
        </w:tc>
        <w:tc>
          <w:tcPr>
            <w:tcW w:w="2083" w:type="dxa"/>
          </w:tcPr>
          <w:p w14:paraId="5167B72C"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5167B72D"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733" w14:textId="77777777" w:rsidTr="005B2902">
        <w:trPr>
          <w:trHeight w:val="283"/>
        </w:trPr>
        <w:tc>
          <w:tcPr>
            <w:tcW w:w="2235" w:type="dxa"/>
            <w:vMerge/>
          </w:tcPr>
          <w:p w14:paraId="5167B72F"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730"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b/>
              </w:rPr>
              <w:t>В том числе практических и лабораторных занятий</w:t>
            </w:r>
          </w:p>
        </w:tc>
        <w:tc>
          <w:tcPr>
            <w:tcW w:w="2083" w:type="dxa"/>
          </w:tcPr>
          <w:p w14:paraId="5167B731"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1997" w:type="dxa"/>
            <w:vMerge/>
          </w:tcPr>
          <w:p w14:paraId="5167B732" w14:textId="77777777" w:rsidR="00044774" w:rsidRDefault="00044774">
            <w:pPr>
              <w:widowControl w:val="0"/>
              <w:pBdr>
                <w:top w:val="nil"/>
                <w:left w:val="nil"/>
                <w:bottom w:val="nil"/>
                <w:right w:val="nil"/>
                <w:between w:val="nil"/>
              </w:pBdr>
              <w:spacing w:line="276" w:lineRule="auto"/>
              <w:rPr>
                <w:rFonts w:ascii="Times New Roman" w:hAnsi="Times New Roman" w:cs="Times New Roman"/>
                <w:b/>
              </w:rPr>
            </w:pPr>
          </w:p>
        </w:tc>
      </w:tr>
      <w:tr w:rsidR="00044774" w14:paraId="5167B738" w14:textId="77777777" w:rsidTr="005B2902">
        <w:trPr>
          <w:trHeight w:val="283"/>
        </w:trPr>
        <w:tc>
          <w:tcPr>
            <w:tcW w:w="2235" w:type="dxa"/>
            <w:vMerge/>
          </w:tcPr>
          <w:p w14:paraId="5167B734" w14:textId="77777777" w:rsidR="00044774" w:rsidRDefault="00044774">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5167B735"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Практическая работа «Создание графики с использованием генеративных алгоритмов и программирования»</w:t>
            </w:r>
          </w:p>
        </w:tc>
        <w:tc>
          <w:tcPr>
            <w:tcW w:w="2083" w:type="dxa"/>
          </w:tcPr>
          <w:p w14:paraId="5167B736"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5167B737"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73D" w14:textId="77777777" w:rsidTr="005B2902">
        <w:trPr>
          <w:trHeight w:val="283"/>
        </w:trPr>
        <w:tc>
          <w:tcPr>
            <w:tcW w:w="2235" w:type="dxa"/>
            <w:vMerge/>
          </w:tcPr>
          <w:p w14:paraId="5167B739"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73A"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2. Практическая работа «Эксперименты и творческие задания»</w:t>
            </w:r>
          </w:p>
        </w:tc>
        <w:tc>
          <w:tcPr>
            <w:tcW w:w="2083" w:type="dxa"/>
          </w:tcPr>
          <w:p w14:paraId="5167B73B"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5167B73C"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743" w14:textId="77777777" w:rsidTr="005B2902">
        <w:trPr>
          <w:trHeight w:val="283"/>
        </w:trPr>
        <w:tc>
          <w:tcPr>
            <w:tcW w:w="2235" w:type="dxa"/>
            <w:vMerge w:val="restart"/>
          </w:tcPr>
          <w:p w14:paraId="5167B73E" w14:textId="77777777" w:rsidR="00044774" w:rsidRDefault="0025129A">
            <w:pPr>
              <w:widowControl w:val="0"/>
              <w:pBdr>
                <w:top w:val="nil"/>
                <w:left w:val="nil"/>
                <w:bottom w:val="nil"/>
                <w:right w:val="nil"/>
                <w:between w:val="nil"/>
              </w:pBdr>
              <w:rPr>
                <w:rFonts w:ascii="Times New Roman" w:hAnsi="Times New Roman" w:cs="Times New Roman"/>
              </w:rPr>
            </w:pPr>
            <w:r>
              <w:rPr>
                <w:rFonts w:ascii="Times New Roman" w:hAnsi="Times New Roman" w:cs="Times New Roman"/>
                <w:b/>
              </w:rPr>
              <w:t>Тема 1.8. Структура и организация работы в реальном проекте</w:t>
            </w:r>
          </w:p>
        </w:tc>
        <w:tc>
          <w:tcPr>
            <w:tcW w:w="8815" w:type="dxa"/>
          </w:tcPr>
          <w:p w14:paraId="5167B73F"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b/>
              </w:rPr>
              <w:t>Содержание учебного материала</w:t>
            </w:r>
          </w:p>
        </w:tc>
        <w:tc>
          <w:tcPr>
            <w:tcW w:w="2083" w:type="dxa"/>
          </w:tcPr>
          <w:p w14:paraId="5167B740"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16</w:t>
            </w:r>
          </w:p>
        </w:tc>
        <w:tc>
          <w:tcPr>
            <w:tcW w:w="1997" w:type="dxa"/>
            <w:vMerge w:val="restart"/>
          </w:tcPr>
          <w:p w14:paraId="5167B741" w14:textId="2F54C873"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w:t>
            </w:r>
            <w:r w:rsidR="008E43C4">
              <w:rPr>
                <w:rFonts w:ascii="Times New Roman" w:hAnsi="Times New Roman" w:cs="Times New Roman"/>
              </w:rPr>
              <w:t>0</w:t>
            </w:r>
            <w:r>
              <w:rPr>
                <w:rFonts w:ascii="Times New Roman" w:hAnsi="Times New Roman" w:cs="Times New Roman"/>
              </w:rPr>
              <w:t>1-</w:t>
            </w:r>
            <w:r w:rsidR="008E43C4">
              <w:rPr>
                <w:rFonts w:ascii="Times New Roman" w:hAnsi="Times New Roman" w:cs="Times New Roman"/>
              </w:rPr>
              <w:t>0</w:t>
            </w:r>
            <w:r>
              <w:rPr>
                <w:rFonts w:ascii="Times New Roman" w:hAnsi="Times New Roman" w:cs="Times New Roman"/>
              </w:rPr>
              <w:t>4,</w:t>
            </w:r>
          </w:p>
          <w:p w14:paraId="5167B742"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ПК 1.2</w:t>
            </w:r>
          </w:p>
        </w:tc>
      </w:tr>
      <w:tr w:rsidR="00044774" w14:paraId="5167B748" w14:textId="77777777" w:rsidTr="005B2902">
        <w:trPr>
          <w:trHeight w:val="283"/>
        </w:trPr>
        <w:tc>
          <w:tcPr>
            <w:tcW w:w="2235" w:type="dxa"/>
            <w:vMerge/>
          </w:tcPr>
          <w:p w14:paraId="5167B744"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745"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Понимание процесса работы над графическим проектом</w:t>
            </w:r>
          </w:p>
        </w:tc>
        <w:tc>
          <w:tcPr>
            <w:tcW w:w="2083" w:type="dxa"/>
            <w:vMerge w:val="restart"/>
          </w:tcPr>
          <w:p w14:paraId="5167B746"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1997" w:type="dxa"/>
            <w:vMerge/>
          </w:tcPr>
          <w:p w14:paraId="5167B747"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74D" w14:textId="77777777" w:rsidTr="005B2902">
        <w:trPr>
          <w:trHeight w:val="283"/>
        </w:trPr>
        <w:tc>
          <w:tcPr>
            <w:tcW w:w="2235" w:type="dxa"/>
            <w:vMerge/>
          </w:tcPr>
          <w:p w14:paraId="5167B749"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74A" w14:textId="77777777" w:rsidR="00044774" w:rsidRDefault="0025129A">
            <w:pPr>
              <w:pBdr>
                <w:top w:val="nil"/>
                <w:left w:val="nil"/>
                <w:bottom w:val="nil"/>
                <w:right w:val="nil"/>
                <w:between w:val="nil"/>
              </w:pBdr>
              <w:tabs>
                <w:tab w:val="left" w:pos="2554"/>
              </w:tabs>
              <w:jc w:val="both"/>
              <w:rPr>
                <w:rFonts w:ascii="Times New Roman" w:hAnsi="Times New Roman" w:cs="Times New Roman"/>
              </w:rPr>
            </w:pPr>
            <w:r>
              <w:rPr>
                <w:rFonts w:ascii="Times New Roman" w:hAnsi="Times New Roman" w:cs="Times New Roman"/>
              </w:rPr>
              <w:t>2. Организация файлов, папок и версий проекта</w:t>
            </w:r>
            <w:r>
              <w:rPr>
                <w:rFonts w:ascii="Times New Roman" w:hAnsi="Times New Roman" w:cs="Times New Roman"/>
              </w:rPr>
              <w:tab/>
            </w:r>
          </w:p>
        </w:tc>
        <w:tc>
          <w:tcPr>
            <w:tcW w:w="2083" w:type="dxa"/>
            <w:vMerge/>
          </w:tcPr>
          <w:p w14:paraId="5167B74B"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1997" w:type="dxa"/>
            <w:vMerge/>
          </w:tcPr>
          <w:p w14:paraId="5167B74C"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752" w14:textId="77777777" w:rsidTr="005B2902">
        <w:trPr>
          <w:trHeight w:val="283"/>
        </w:trPr>
        <w:tc>
          <w:tcPr>
            <w:tcW w:w="2235" w:type="dxa"/>
            <w:vMerge/>
          </w:tcPr>
          <w:p w14:paraId="5167B74E"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74F"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3. Коллаборация и командная работа в графическом проекте</w:t>
            </w:r>
          </w:p>
        </w:tc>
        <w:tc>
          <w:tcPr>
            <w:tcW w:w="2083" w:type="dxa"/>
            <w:vMerge/>
          </w:tcPr>
          <w:p w14:paraId="5167B750"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1997" w:type="dxa"/>
            <w:vMerge/>
          </w:tcPr>
          <w:p w14:paraId="5167B751"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757" w14:textId="77777777" w:rsidTr="005B2902">
        <w:trPr>
          <w:trHeight w:val="283"/>
        </w:trPr>
        <w:tc>
          <w:tcPr>
            <w:tcW w:w="2235" w:type="dxa"/>
            <w:vMerge/>
          </w:tcPr>
          <w:p w14:paraId="5167B753"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5167B754" w14:textId="77777777"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b/>
              </w:rPr>
              <w:t xml:space="preserve">Самостоятельная работа обучающегося </w:t>
            </w:r>
          </w:p>
        </w:tc>
        <w:tc>
          <w:tcPr>
            <w:tcW w:w="2083" w:type="dxa"/>
          </w:tcPr>
          <w:p w14:paraId="5167B755"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12</w:t>
            </w:r>
          </w:p>
        </w:tc>
        <w:tc>
          <w:tcPr>
            <w:tcW w:w="1997" w:type="dxa"/>
            <w:vMerge/>
          </w:tcPr>
          <w:p w14:paraId="5167B756" w14:textId="77777777" w:rsidR="00044774" w:rsidRDefault="00044774">
            <w:pPr>
              <w:widowControl w:val="0"/>
              <w:pBdr>
                <w:top w:val="nil"/>
                <w:left w:val="nil"/>
                <w:bottom w:val="nil"/>
                <w:right w:val="nil"/>
                <w:between w:val="nil"/>
              </w:pBdr>
              <w:spacing w:line="276" w:lineRule="auto"/>
              <w:rPr>
                <w:rFonts w:ascii="Times New Roman" w:hAnsi="Times New Roman" w:cs="Times New Roman"/>
                <w:b/>
              </w:rPr>
            </w:pPr>
          </w:p>
        </w:tc>
      </w:tr>
      <w:tr w:rsidR="00044774" w14:paraId="5167B75C" w14:textId="77777777" w:rsidTr="005B2902">
        <w:trPr>
          <w:trHeight w:val="317"/>
        </w:trPr>
        <w:tc>
          <w:tcPr>
            <w:tcW w:w="2235" w:type="dxa"/>
            <w:vMerge/>
          </w:tcPr>
          <w:p w14:paraId="5167B758" w14:textId="77777777" w:rsidR="00044774" w:rsidRDefault="00044774">
            <w:pPr>
              <w:widowControl w:val="0"/>
              <w:pBdr>
                <w:top w:val="nil"/>
                <w:left w:val="nil"/>
                <w:bottom w:val="nil"/>
                <w:right w:val="nil"/>
                <w:between w:val="nil"/>
              </w:pBdr>
              <w:spacing w:line="276" w:lineRule="auto"/>
              <w:rPr>
                <w:rFonts w:ascii="Times New Roman" w:hAnsi="Times New Roman" w:cs="Times New Roman"/>
                <w:b/>
              </w:rPr>
            </w:pPr>
          </w:p>
        </w:tc>
        <w:tc>
          <w:tcPr>
            <w:tcW w:w="8815" w:type="dxa"/>
            <w:vMerge w:val="restart"/>
          </w:tcPr>
          <w:p w14:paraId="5167B759" w14:textId="49E55B02" w:rsidR="00044774" w:rsidRDefault="0025129A">
            <w:pPr>
              <w:pBdr>
                <w:top w:val="nil"/>
                <w:left w:val="nil"/>
                <w:bottom w:val="nil"/>
                <w:right w:val="nil"/>
                <w:between w:val="nil"/>
              </w:pBdr>
              <w:jc w:val="both"/>
              <w:rPr>
                <w:rFonts w:ascii="Times New Roman" w:hAnsi="Times New Roman" w:cs="Times New Roman"/>
              </w:rPr>
            </w:pPr>
            <w:r>
              <w:rPr>
                <w:rFonts w:ascii="Times New Roman" w:hAnsi="Times New Roman" w:cs="Times New Roman"/>
              </w:rPr>
              <w:t>1. Создание проекта. Видеоклип с применением технологий компьютерной графики</w:t>
            </w:r>
          </w:p>
        </w:tc>
        <w:tc>
          <w:tcPr>
            <w:tcW w:w="2083" w:type="dxa"/>
            <w:vMerge w:val="restart"/>
          </w:tcPr>
          <w:p w14:paraId="5167B75A"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12</w:t>
            </w:r>
          </w:p>
        </w:tc>
        <w:tc>
          <w:tcPr>
            <w:tcW w:w="1997" w:type="dxa"/>
            <w:vMerge/>
          </w:tcPr>
          <w:p w14:paraId="5167B75B"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761" w14:textId="77777777" w:rsidTr="0025129A">
        <w:trPr>
          <w:trHeight w:val="317"/>
        </w:trPr>
        <w:tc>
          <w:tcPr>
            <w:tcW w:w="2235" w:type="dxa"/>
            <w:vMerge/>
          </w:tcPr>
          <w:p w14:paraId="5167B75D"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8815" w:type="dxa"/>
            <w:vMerge/>
          </w:tcPr>
          <w:p w14:paraId="5167B75E"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2083" w:type="dxa"/>
            <w:vMerge/>
          </w:tcPr>
          <w:p w14:paraId="5167B75F"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c>
          <w:tcPr>
            <w:tcW w:w="1997" w:type="dxa"/>
            <w:vMerge/>
          </w:tcPr>
          <w:p w14:paraId="5167B760" w14:textId="77777777" w:rsidR="00044774" w:rsidRDefault="00044774">
            <w:pPr>
              <w:widowControl w:val="0"/>
              <w:pBdr>
                <w:top w:val="nil"/>
                <w:left w:val="nil"/>
                <w:bottom w:val="nil"/>
                <w:right w:val="nil"/>
                <w:between w:val="nil"/>
              </w:pBdr>
              <w:spacing w:line="276" w:lineRule="auto"/>
              <w:rPr>
                <w:rFonts w:ascii="Times New Roman" w:hAnsi="Times New Roman" w:cs="Times New Roman"/>
              </w:rPr>
            </w:pPr>
          </w:p>
        </w:tc>
      </w:tr>
      <w:tr w:rsidR="00044774" w14:paraId="5167B765" w14:textId="77777777" w:rsidTr="0025129A">
        <w:trPr>
          <w:trHeight w:val="58"/>
        </w:trPr>
        <w:tc>
          <w:tcPr>
            <w:tcW w:w="11050" w:type="dxa"/>
            <w:gridSpan w:val="2"/>
          </w:tcPr>
          <w:p w14:paraId="5167B762"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b/>
              </w:rPr>
              <w:t>Дифференцированный зачет</w:t>
            </w:r>
          </w:p>
        </w:tc>
        <w:tc>
          <w:tcPr>
            <w:tcW w:w="2083" w:type="dxa"/>
          </w:tcPr>
          <w:p w14:paraId="5167B763"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1997" w:type="dxa"/>
          </w:tcPr>
          <w:p w14:paraId="5167B764" w14:textId="77777777" w:rsidR="00044774" w:rsidRDefault="0004477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044774" w14:paraId="5167B769" w14:textId="77777777" w:rsidTr="005B2902">
        <w:trPr>
          <w:trHeight w:val="199"/>
        </w:trPr>
        <w:tc>
          <w:tcPr>
            <w:tcW w:w="11050" w:type="dxa"/>
            <w:gridSpan w:val="2"/>
          </w:tcPr>
          <w:p w14:paraId="5167B766"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Всего:</w:t>
            </w:r>
          </w:p>
        </w:tc>
        <w:tc>
          <w:tcPr>
            <w:tcW w:w="2083" w:type="dxa"/>
          </w:tcPr>
          <w:p w14:paraId="5167B767" w14:textId="77777777" w:rsidR="00044774" w:rsidRDefault="0025129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90</w:t>
            </w:r>
          </w:p>
        </w:tc>
        <w:tc>
          <w:tcPr>
            <w:tcW w:w="1997" w:type="dxa"/>
          </w:tcPr>
          <w:p w14:paraId="5167B768" w14:textId="77777777" w:rsidR="00044774" w:rsidRDefault="0004477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5167B76A" w14:textId="77777777" w:rsidR="00044774" w:rsidRDefault="00044774">
      <w:pPr>
        <w:rPr>
          <w:rFonts w:ascii="Times New Roman" w:hAnsi="Times New Roman" w:cs="Times New Roman"/>
        </w:rPr>
        <w:sectPr w:rsidR="00044774">
          <w:pgSz w:w="16838" w:h="11906" w:orient="landscape"/>
          <w:pgMar w:top="851" w:right="1134" w:bottom="851" w:left="992" w:header="709" w:footer="709" w:gutter="0"/>
          <w:cols w:space="720"/>
        </w:sectPr>
      </w:pPr>
    </w:p>
    <w:p w14:paraId="5167B76B" w14:textId="77777777" w:rsidR="00044774" w:rsidRDefault="0025129A">
      <w:pPr>
        <w:jc w:val="center"/>
        <w:rPr>
          <w:rFonts w:ascii="Times New Roman" w:hAnsi="Times New Roman" w:cs="Times New Roman"/>
          <w:b/>
        </w:rPr>
      </w:pPr>
      <w:bookmarkStart w:id="3" w:name="_heading=h.3znysh7" w:colFirst="0" w:colLast="0"/>
      <w:bookmarkEnd w:id="3"/>
      <w:r>
        <w:rPr>
          <w:rFonts w:ascii="Times New Roman" w:hAnsi="Times New Roman" w:cs="Times New Roman"/>
          <w:b/>
        </w:rPr>
        <w:lastRenderedPageBreak/>
        <w:t>3. УСЛОВИЯ РЕАЛИЗАЦИИ УЧЕБНОЙ ДИСЦИПЛИНЫ</w:t>
      </w:r>
    </w:p>
    <w:p w14:paraId="5167B76C" w14:textId="77777777" w:rsidR="00044774" w:rsidRDefault="00044774">
      <w:pPr>
        <w:jc w:val="center"/>
        <w:rPr>
          <w:rFonts w:ascii="Times New Roman" w:hAnsi="Times New Roman" w:cs="Times New Roman"/>
          <w:b/>
        </w:rPr>
      </w:pPr>
    </w:p>
    <w:p w14:paraId="5167B76D" w14:textId="77777777" w:rsidR="00044774" w:rsidRDefault="0025129A">
      <w:pPr>
        <w:ind w:firstLine="709"/>
        <w:jc w:val="both"/>
        <w:rPr>
          <w:rFonts w:ascii="Times New Roman" w:hAnsi="Times New Roman" w:cs="Times New Roman"/>
        </w:rPr>
      </w:pPr>
      <w:r>
        <w:rPr>
          <w:rFonts w:ascii="Times New Roman" w:hAnsi="Times New Roman" w:cs="Times New Roman"/>
        </w:rPr>
        <w:t>3.1. Для реализации программы учебной дисциплины должны быть предусмотрены следующие специальные помещения:</w:t>
      </w:r>
    </w:p>
    <w:p w14:paraId="474751D7" w14:textId="77777777" w:rsidR="006C6FB7" w:rsidRPr="00F00F7B" w:rsidRDefault="006C6FB7" w:rsidP="006C6FB7">
      <w:pPr>
        <w:suppressAutoHyphens/>
        <w:ind w:firstLine="709"/>
        <w:jc w:val="both"/>
        <w:rPr>
          <w:rFonts w:ascii="Times New Roman" w:eastAsia="Calibri" w:hAnsi="Times New Roman" w:cs="Times New Roman"/>
        </w:rPr>
      </w:pPr>
      <w:r w:rsidRPr="00F00F7B">
        <w:rPr>
          <w:rFonts w:ascii="Times New Roman" w:eastAsia="Calibri" w:hAnsi="Times New Roman" w:cs="Times New Roman"/>
          <w:bCs/>
        </w:rPr>
        <w:t>Кабинет «</w:t>
      </w:r>
      <w:r w:rsidRPr="00F00F7B">
        <w:rPr>
          <w:rFonts w:ascii="Times New Roman" w:hAnsi="Times New Roman"/>
        </w:rPr>
        <w:t>Производство мультимедийного контента</w:t>
      </w:r>
      <w:r w:rsidRPr="00F00F7B">
        <w:rPr>
          <w:rFonts w:ascii="Times New Roman" w:eastAsia="Calibri" w:hAnsi="Times New Roman" w:cs="Times New Roman"/>
          <w:bCs/>
        </w:rPr>
        <w:t>»</w:t>
      </w:r>
      <w:r w:rsidRPr="00F00F7B">
        <w:rPr>
          <w:rFonts w:ascii="Times New Roman" w:eastAsia="Calibri"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6C6FB7" w:rsidRPr="001C15C6" w14:paraId="33615DD5" w14:textId="77777777" w:rsidTr="009403F6">
        <w:tc>
          <w:tcPr>
            <w:tcW w:w="267" w:type="pct"/>
            <w:tcBorders>
              <w:top w:val="single" w:sz="4" w:space="0" w:color="auto"/>
              <w:left w:val="single" w:sz="4" w:space="0" w:color="auto"/>
              <w:bottom w:val="single" w:sz="4" w:space="0" w:color="auto"/>
              <w:right w:val="single" w:sz="4" w:space="0" w:color="auto"/>
            </w:tcBorders>
            <w:vAlign w:val="center"/>
            <w:hideMark/>
          </w:tcPr>
          <w:p w14:paraId="161B81B8" w14:textId="77777777" w:rsidR="006C6FB7" w:rsidRPr="001C15C6" w:rsidRDefault="006C6FB7" w:rsidP="009403F6">
            <w:pPr>
              <w:snapToGrid w:val="0"/>
              <w:jc w:val="center"/>
              <w:rPr>
                <w:rFonts w:ascii="Times New Roman" w:hAnsi="Times New Roman" w:cs="Times New Roman"/>
                <w:iCs/>
              </w:rPr>
            </w:pPr>
            <w:r w:rsidRPr="001C15C6">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384C36CD" w14:textId="77777777" w:rsidR="006C6FB7" w:rsidRPr="001C15C6" w:rsidRDefault="006C6FB7" w:rsidP="009403F6">
            <w:pPr>
              <w:snapToGrid w:val="0"/>
              <w:jc w:val="center"/>
              <w:rPr>
                <w:rFonts w:ascii="Times New Roman" w:hAnsi="Times New Roman" w:cs="Times New Roman"/>
                <w:iCs/>
              </w:rPr>
            </w:pPr>
            <w:r w:rsidRPr="001C15C6">
              <w:rPr>
                <w:rFonts w:ascii="Times New Roman" w:hAnsi="Times New Roman" w:cs="Times New Roman"/>
                <w:iCs/>
              </w:rPr>
              <w:t>Наименование оборудования</w:t>
            </w:r>
            <w:r w:rsidRPr="001C15C6">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5EDF30D6" w14:textId="77777777" w:rsidR="006C6FB7" w:rsidRPr="001C15C6" w:rsidRDefault="006C6FB7" w:rsidP="009403F6">
            <w:pPr>
              <w:snapToGrid w:val="0"/>
              <w:jc w:val="center"/>
              <w:rPr>
                <w:rFonts w:ascii="Times New Roman" w:hAnsi="Times New Roman" w:cs="Times New Roman"/>
                <w:iCs/>
              </w:rPr>
            </w:pPr>
            <w:r w:rsidRPr="001C15C6">
              <w:rPr>
                <w:rFonts w:ascii="Times New Roman" w:hAnsi="Times New Roman" w:cs="Times New Roman"/>
                <w:iCs/>
              </w:rPr>
              <w:t>Техническое описание</w:t>
            </w:r>
            <w:r w:rsidRPr="001C15C6">
              <w:rPr>
                <w:rFonts w:ascii="Times New Roman" w:hAnsi="Times New Roman" w:cs="Times New Roman"/>
                <w:iCs/>
                <w:vertAlign w:val="superscript"/>
              </w:rPr>
              <w:footnoteReference w:id="3"/>
            </w:r>
          </w:p>
        </w:tc>
      </w:tr>
      <w:tr w:rsidR="006C6FB7" w:rsidRPr="001C15C6" w14:paraId="374DDE95" w14:textId="77777777" w:rsidTr="009403F6">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95970EC" w14:textId="77777777" w:rsidR="006C6FB7" w:rsidRPr="001C15C6" w:rsidRDefault="006C6FB7" w:rsidP="009403F6">
            <w:pPr>
              <w:snapToGrid w:val="0"/>
              <w:rPr>
                <w:rFonts w:ascii="Times New Roman" w:hAnsi="Times New Roman" w:cs="Times New Roman"/>
                <w:b/>
                <w:bCs/>
                <w:iCs/>
              </w:rPr>
            </w:pPr>
            <w:r w:rsidRPr="001C15C6">
              <w:rPr>
                <w:rFonts w:ascii="Times New Roman" w:hAnsi="Times New Roman" w:cs="Times New Roman"/>
                <w:b/>
                <w:bCs/>
                <w:iCs/>
                <w:lang w:val="en-US"/>
              </w:rPr>
              <w:t>I</w:t>
            </w:r>
            <w:r w:rsidRPr="001C15C6">
              <w:rPr>
                <w:rFonts w:ascii="Times New Roman" w:hAnsi="Times New Roman" w:cs="Times New Roman"/>
                <w:b/>
                <w:bCs/>
                <w:iCs/>
              </w:rPr>
              <w:t xml:space="preserve"> Специализированная мебель и системы хранения</w:t>
            </w:r>
          </w:p>
        </w:tc>
      </w:tr>
      <w:tr w:rsidR="006C6FB7" w:rsidRPr="001C15C6" w14:paraId="3AA2436A" w14:textId="77777777" w:rsidTr="009403F6">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160D398" w14:textId="77777777" w:rsidR="006C6FB7" w:rsidRPr="001C15C6" w:rsidRDefault="006C6FB7" w:rsidP="009403F6">
            <w:pPr>
              <w:snapToGrid w:val="0"/>
              <w:rPr>
                <w:rFonts w:ascii="Times New Roman" w:hAnsi="Times New Roman" w:cs="Times New Roman"/>
                <w:b/>
                <w:bCs/>
                <w:iCs/>
              </w:rPr>
            </w:pPr>
            <w:r w:rsidRPr="001C15C6">
              <w:rPr>
                <w:rFonts w:ascii="Times New Roman" w:hAnsi="Times New Roman" w:cs="Times New Roman"/>
                <w:b/>
                <w:bCs/>
                <w:iCs/>
              </w:rPr>
              <w:t>Основное оборудование</w:t>
            </w:r>
          </w:p>
        </w:tc>
      </w:tr>
      <w:tr w:rsidR="006C6FB7" w:rsidRPr="001C15C6" w14:paraId="203DE2F0" w14:textId="77777777" w:rsidTr="009403F6">
        <w:tc>
          <w:tcPr>
            <w:tcW w:w="267" w:type="pct"/>
            <w:tcBorders>
              <w:top w:val="single" w:sz="4" w:space="0" w:color="auto"/>
              <w:left w:val="single" w:sz="4" w:space="0" w:color="auto"/>
              <w:bottom w:val="single" w:sz="4" w:space="0" w:color="auto"/>
              <w:right w:val="single" w:sz="4" w:space="0" w:color="auto"/>
            </w:tcBorders>
          </w:tcPr>
          <w:p w14:paraId="7E010123"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07958E6F" w14:textId="77777777" w:rsidR="006C6FB7" w:rsidRPr="001C15C6" w:rsidRDefault="006C6FB7" w:rsidP="009403F6">
            <w:pPr>
              <w:snapToGrid w:val="0"/>
              <w:rPr>
                <w:rFonts w:ascii="Times New Roman" w:hAnsi="Times New Roman" w:cs="Times New Roman"/>
                <w:iCs/>
              </w:rPr>
            </w:pPr>
            <w:r w:rsidRPr="001C15C6">
              <w:rPr>
                <w:rFonts w:ascii="Times New Roman" w:hAnsi="Times New Roman" w:cs="Times New Roman"/>
                <w:iCs/>
              </w:rPr>
              <w:t>посадочные места по количеству обучающихся;</w:t>
            </w:r>
          </w:p>
        </w:tc>
        <w:tc>
          <w:tcPr>
            <w:tcW w:w="1599" w:type="pct"/>
            <w:tcBorders>
              <w:top w:val="single" w:sz="4" w:space="0" w:color="auto"/>
              <w:left w:val="single" w:sz="4" w:space="0" w:color="auto"/>
              <w:bottom w:val="single" w:sz="4" w:space="0" w:color="auto"/>
              <w:right w:val="single" w:sz="4" w:space="0" w:color="auto"/>
            </w:tcBorders>
          </w:tcPr>
          <w:p w14:paraId="0F85EF66" w14:textId="77777777" w:rsidR="006C6FB7" w:rsidRPr="001C15C6" w:rsidRDefault="006C6FB7" w:rsidP="009403F6">
            <w:pPr>
              <w:snapToGrid w:val="0"/>
              <w:rPr>
                <w:rFonts w:ascii="Times New Roman" w:hAnsi="Times New Roman" w:cs="Times New Roman"/>
                <w:iCs/>
              </w:rPr>
            </w:pPr>
          </w:p>
        </w:tc>
      </w:tr>
      <w:tr w:rsidR="006C6FB7" w:rsidRPr="001C15C6" w14:paraId="7B0464C2" w14:textId="77777777" w:rsidTr="009403F6">
        <w:tc>
          <w:tcPr>
            <w:tcW w:w="267" w:type="pct"/>
            <w:tcBorders>
              <w:top w:val="single" w:sz="4" w:space="0" w:color="auto"/>
              <w:left w:val="single" w:sz="4" w:space="0" w:color="auto"/>
              <w:bottom w:val="single" w:sz="4" w:space="0" w:color="auto"/>
              <w:right w:val="single" w:sz="4" w:space="0" w:color="auto"/>
            </w:tcBorders>
          </w:tcPr>
          <w:p w14:paraId="0137E496"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58490856" w14:textId="77777777" w:rsidR="006C6FB7" w:rsidRPr="001C15C6" w:rsidRDefault="006C6FB7" w:rsidP="009403F6">
            <w:pPr>
              <w:snapToGrid w:val="0"/>
              <w:rPr>
                <w:rFonts w:ascii="Times New Roman" w:hAnsi="Times New Roman" w:cs="Times New Roman"/>
                <w:iCs/>
              </w:rPr>
            </w:pPr>
            <w:r w:rsidRPr="001C15C6">
              <w:rPr>
                <w:rFonts w:ascii="Times New Roman" w:hAnsi="Times New Roman" w:cs="Times New Roman"/>
              </w:rPr>
              <w:t>рабочее место преподавателя</w:t>
            </w:r>
          </w:p>
        </w:tc>
        <w:tc>
          <w:tcPr>
            <w:tcW w:w="1599" w:type="pct"/>
            <w:tcBorders>
              <w:top w:val="single" w:sz="4" w:space="0" w:color="auto"/>
              <w:left w:val="single" w:sz="4" w:space="0" w:color="auto"/>
              <w:bottom w:val="single" w:sz="4" w:space="0" w:color="auto"/>
              <w:right w:val="single" w:sz="4" w:space="0" w:color="auto"/>
            </w:tcBorders>
          </w:tcPr>
          <w:p w14:paraId="04D1ADC7" w14:textId="77777777" w:rsidR="006C6FB7" w:rsidRPr="001C15C6" w:rsidRDefault="006C6FB7" w:rsidP="009403F6">
            <w:pPr>
              <w:snapToGrid w:val="0"/>
              <w:rPr>
                <w:rFonts w:ascii="Times New Roman" w:hAnsi="Times New Roman" w:cs="Times New Roman"/>
                <w:iCs/>
              </w:rPr>
            </w:pPr>
          </w:p>
        </w:tc>
      </w:tr>
      <w:tr w:rsidR="006C6FB7" w:rsidRPr="001C15C6" w14:paraId="72F9F1B3" w14:textId="77777777" w:rsidTr="009403F6">
        <w:tc>
          <w:tcPr>
            <w:tcW w:w="267" w:type="pct"/>
            <w:tcBorders>
              <w:top w:val="single" w:sz="4" w:space="0" w:color="auto"/>
              <w:left w:val="single" w:sz="4" w:space="0" w:color="auto"/>
              <w:bottom w:val="single" w:sz="4" w:space="0" w:color="auto"/>
              <w:right w:val="single" w:sz="4" w:space="0" w:color="auto"/>
            </w:tcBorders>
          </w:tcPr>
          <w:p w14:paraId="729A72E4"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A367DF4" w14:textId="77777777" w:rsidR="006C6FB7" w:rsidRPr="001C15C6" w:rsidRDefault="006C6FB7" w:rsidP="009403F6">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078ACD7D" w14:textId="77777777" w:rsidR="006C6FB7" w:rsidRPr="001C15C6" w:rsidRDefault="006C6FB7" w:rsidP="009403F6">
            <w:pPr>
              <w:snapToGrid w:val="0"/>
              <w:rPr>
                <w:rFonts w:ascii="Times New Roman" w:hAnsi="Times New Roman" w:cs="Times New Roman"/>
                <w:iCs/>
              </w:rPr>
            </w:pPr>
          </w:p>
        </w:tc>
      </w:tr>
      <w:tr w:rsidR="006C6FB7" w:rsidRPr="001C15C6" w14:paraId="7BA364DA"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79BA5031" w14:textId="77777777" w:rsidR="006C6FB7" w:rsidRPr="001C15C6" w:rsidRDefault="006C6FB7" w:rsidP="009403F6">
            <w:pPr>
              <w:snapToGrid w:val="0"/>
              <w:rPr>
                <w:rFonts w:ascii="Times New Roman" w:hAnsi="Times New Roman" w:cs="Times New Roman"/>
                <w:iCs/>
              </w:rPr>
            </w:pPr>
            <w:r w:rsidRPr="001C15C6">
              <w:rPr>
                <w:rFonts w:ascii="Times New Roman" w:hAnsi="Times New Roman" w:cs="Times New Roman"/>
                <w:b/>
                <w:bCs/>
                <w:iCs/>
              </w:rPr>
              <w:t>Дополнительное оборудование</w:t>
            </w:r>
          </w:p>
        </w:tc>
      </w:tr>
      <w:tr w:rsidR="006C6FB7" w:rsidRPr="001C15C6" w14:paraId="4364031C" w14:textId="77777777" w:rsidTr="009403F6">
        <w:tc>
          <w:tcPr>
            <w:tcW w:w="267" w:type="pct"/>
            <w:tcBorders>
              <w:top w:val="single" w:sz="4" w:space="0" w:color="auto"/>
              <w:left w:val="single" w:sz="4" w:space="0" w:color="auto"/>
              <w:bottom w:val="single" w:sz="4" w:space="0" w:color="auto"/>
              <w:right w:val="single" w:sz="4" w:space="0" w:color="auto"/>
            </w:tcBorders>
          </w:tcPr>
          <w:p w14:paraId="4661058B"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31E7333" w14:textId="77777777" w:rsidR="006C6FB7" w:rsidRPr="001C15C6" w:rsidRDefault="006C6FB7" w:rsidP="009403F6">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12362CDE" w14:textId="77777777" w:rsidR="006C6FB7" w:rsidRPr="001C15C6" w:rsidRDefault="006C6FB7" w:rsidP="009403F6">
            <w:pPr>
              <w:snapToGrid w:val="0"/>
              <w:rPr>
                <w:rFonts w:ascii="Times New Roman" w:hAnsi="Times New Roman" w:cs="Times New Roman"/>
                <w:i/>
              </w:rPr>
            </w:pPr>
          </w:p>
        </w:tc>
      </w:tr>
      <w:tr w:rsidR="006C6FB7" w:rsidRPr="001C15C6" w14:paraId="756D9421"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6ED8276E" w14:textId="77777777" w:rsidR="006C6FB7" w:rsidRPr="001C15C6" w:rsidRDefault="006C6FB7" w:rsidP="009403F6">
            <w:pPr>
              <w:snapToGrid w:val="0"/>
              <w:rPr>
                <w:rFonts w:ascii="Times New Roman" w:hAnsi="Times New Roman" w:cs="Times New Roman"/>
                <w:iCs/>
              </w:rPr>
            </w:pPr>
            <w:r w:rsidRPr="001C15C6">
              <w:rPr>
                <w:rFonts w:ascii="Times New Roman" w:hAnsi="Times New Roman" w:cs="Times New Roman"/>
                <w:b/>
                <w:bCs/>
                <w:iCs/>
                <w:lang w:val="en-US"/>
              </w:rPr>
              <w:t xml:space="preserve">II </w:t>
            </w:r>
            <w:r w:rsidRPr="001C15C6">
              <w:rPr>
                <w:rFonts w:ascii="Times New Roman" w:hAnsi="Times New Roman" w:cs="Times New Roman"/>
                <w:b/>
                <w:bCs/>
                <w:iCs/>
              </w:rPr>
              <w:t>Технические средства</w:t>
            </w:r>
          </w:p>
        </w:tc>
      </w:tr>
      <w:tr w:rsidR="006C6FB7" w:rsidRPr="001C15C6" w14:paraId="1DD29E92"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07D8A8DB" w14:textId="77777777" w:rsidR="006C6FB7" w:rsidRPr="001C15C6" w:rsidRDefault="006C6FB7" w:rsidP="009403F6">
            <w:pPr>
              <w:snapToGrid w:val="0"/>
              <w:rPr>
                <w:rFonts w:ascii="Times New Roman" w:hAnsi="Times New Roman" w:cs="Times New Roman"/>
                <w:iCs/>
              </w:rPr>
            </w:pPr>
            <w:r w:rsidRPr="001C15C6">
              <w:rPr>
                <w:rFonts w:ascii="Times New Roman" w:hAnsi="Times New Roman" w:cs="Times New Roman"/>
                <w:b/>
                <w:bCs/>
                <w:iCs/>
              </w:rPr>
              <w:t>Основное оборудование</w:t>
            </w:r>
          </w:p>
        </w:tc>
      </w:tr>
      <w:tr w:rsidR="006C6FB7" w:rsidRPr="001C15C6" w14:paraId="3C9CEE64" w14:textId="77777777" w:rsidTr="009403F6">
        <w:tc>
          <w:tcPr>
            <w:tcW w:w="267" w:type="pct"/>
            <w:tcBorders>
              <w:top w:val="single" w:sz="4" w:space="0" w:color="auto"/>
              <w:left w:val="single" w:sz="4" w:space="0" w:color="auto"/>
              <w:bottom w:val="single" w:sz="4" w:space="0" w:color="auto"/>
              <w:right w:val="single" w:sz="4" w:space="0" w:color="auto"/>
            </w:tcBorders>
          </w:tcPr>
          <w:p w14:paraId="341A05AE"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6558B85A" w14:textId="77777777" w:rsidR="006C6FB7" w:rsidRPr="001C15C6" w:rsidRDefault="006C6FB7" w:rsidP="009403F6">
            <w:pPr>
              <w:snapToGrid w:val="0"/>
              <w:rPr>
                <w:rFonts w:ascii="Times New Roman" w:hAnsi="Times New Roman" w:cs="Times New Roman"/>
                <w:iCs/>
              </w:rPr>
            </w:pPr>
            <w:r w:rsidRPr="001C15C6">
              <w:rPr>
                <w:rFonts w:ascii="Times New Roman" w:hAnsi="Times New Roman" w:cs="Times New Roman"/>
              </w:rPr>
              <w:t>образовательный комплект для фотосъемки</w:t>
            </w:r>
            <w:r>
              <w:rPr>
                <w:rFonts w:ascii="Times New Roman" w:hAnsi="Times New Roman" w:cs="Times New Roman"/>
              </w:rPr>
              <w:t>;</w:t>
            </w:r>
          </w:p>
        </w:tc>
        <w:tc>
          <w:tcPr>
            <w:tcW w:w="1599" w:type="pct"/>
            <w:tcBorders>
              <w:top w:val="single" w:sz="4" w:space="0" w:color="auto"/>
              <w:left w:val="single" w:sz="4" w:space="0" w:color="auto"/>
              <w:bottom w:val="single" w:sz="4" w:space="0" w:color="auto"/>
              <w:right w:val="single" w:sz="4" w:space="0" w:color="auto"/>
            </w:tcBorders>
          </w:tcPr>
          <w:p w14:paraId="17A5543A" w14:textId="77777777" w:rsidR="006C6FB7" w:rsidRPr="001C15C6" w:rsidRDefault="006C6FB7" w:rsidP="009403F6">
            <w:pPr>
              <w:snapToGrid w:val="0"/>
              <w:rPr>
                <w:rFonts w:ascii="Times New Roman" w:hAnsi="Times New Roman" w:cs="Times New Roman"/>
                <w:iCs/>
              </w:rPr>
            </w:pPr>
          </w:p>
        </w:tc>
      </w:tr>
      <w:tr w:rsidR="006C6FB7" w:rsidRPr="001C15C6" w14:paraId="3A82FBA6" w14:textId="77777777" w:rsidTr="009403F6">
        <w:tc>
          <w:tcPr>
            <w:tcW w:w="267" w:type="pct"/>
            <w:tcBorders>
              <w:top w:val="single" w:sz="4" w:space="0" w:color="auto"/>
              <w:left w:val="single" w:sz="4" w:space="0" w:color="auto"/>
              <w:bottom w:val="single" w:sz="4" w:space="0" w:color="auto"/>
              <w:right w:val="single" w:sz="4" w:space="0" w:color="auto"/>
            </w:tcBorders>
          </w:tcPr>
          <w:p w14:paraId="6B724A71"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A9EC245" w14:textId="77777777" w:rsidR="006C6FB7" w:rsidRPr="001C15C6" w:rsidRDefault="006C6FB7" w:rsidP="009403F6">
            <w:pPr>
              <w:snapToGrid w:val="0"/>
              <w:rPr>
                <w:rFonts w:ascii="Times New Roman" w:hAnsi="Times New Roman" w:cs="Times New Roman"/>
              </w:rPr>
            </w:pPr>
            <w:r w:rsidRPr="001C15C6">
              <w:rPr>
                <w:rFonts w:ascii="Times New Roman" w:hAnsi="Times New Roman" w:cs="Times New Roman"/>
              </w:rPr>
              <w:t>образовательный комплект для видеосъемки</w:t>
            </w:r>
            <w:r>
              <w:rPr>
                <w:rFonts w:ascii="Times New Roman" w:hAnsi="Times New Roman" w:cs="Times New Roman"/>
              </w:rPr>
              <w:t>;</w:t>
            </w:r>
          </w:p>
        </w:tc>
        <w:tc>
          <w:tcPr>
            <w:tcW w:w="1599" w:type="pct"/>
            <w:tcBorders>
              <w:top w:val="single" w:sz="4" w:space="0" w:color="auto"/>
              <w:left w:val="single" w:sz="4" w:space="0" w:color="auto"/>
              <w:bottom w:val="single" w:sz="4" w:space="0" w:color="auto"/>
              <w:right w:val="single" w:sz="4" w:space="0" w:color="auto"/>
            </w:tcBorders>
          </w:tcPr>
          <w:p w14:paraId="578F9639" w14:textId="77777777" w:rsidR="006C6FB7" w:rsidRPr="001C15C6" w:rsidRDefault="006C6FB7" w:rsidP="009403F6">
            <w:pPr>
              <w:snapToGrid w:val="0"/>
              <w:rPr>
                <w:rFonts w:ascii="Times New Roman" w:hAnsi="Times New Roman" w:cs="Times New Roman"/>
                <w:iCs/>
              </w:rPr>
            </w:pPr>
          </w:p>
        </w:tc>
      </w:tr>
      <w:tr w:rsidR="006C6FB7" w:rsidRPr="001C15C6" w14:paraId="724F6BAE" w14:textId="77777777" w:rsidTr="009403F6">
        <w:tc>
          <w:tcPr>
            <w:tcW w:w="267" w:type="pct"/>
            <w:tcBorders>
              <w:top w:val="single" w:sz="4" w:space="0" w:color="auto"/>
              <w:left w:val="single" w:sz="4" w:space="0" w:color="auto"/>
              <w:bottom w:val="single" w:sz="4" w:space="0" w:color="auto"/>
              <w:right w:val="single" w:sz="4" w:space="0" w:color="auto"/>
            </w:tcBorders>
          </w:tcPr>
          <w:p w14:paraId="4DFCDB35"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8725A2A" w14:textId="77777777" w:rsidR="006C6FB7" w:rsidRPr="001C15C6" w:rsidRDefault="006C6FB7"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модуль для создания виртуальных фонов</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55F9FC43" w14:textId="77777777" w:rsidR="006C6FB7" w:rsidRPr="001C15C6" w:rsidRDefault="006C6FB7" w:rsidP="009403F6">
            <w:pPr>
              <w:snapToGrid w:val="0"/>
              <w:rPr>
                <w:rFonts w:ascii="Times New Roman" w:hAnsi="Times New Roman" w:cs="Times New Roman"/>
                <w:iCs/>
              </w:rPr>
            </w:pPr>
          </w:p>
        </w:tc>
      </w:tr>
      <w:tr w:rsidR="006C6FB7" w:rsidRPr="001C15C6" w14:paraId="24EE9FD7" w14:textId="77777777" w:rsidTr="009403F6">
        <w:trPr>
          <w:trHeight w:val="263"/>
        </w:trPr>
        <w:tc>
          <w:tcPr>
            <w:tcW w:w="267" w:type="pct"/>
            <w:tcBorders>
              <w:top w:val="single" w:sz="4" w:space="0" w:color="auto"/>
              <w:left w:val="single" w:sz="4" w:space="0" w:color="auto"/>
              <w:bottom w:val="single" w:sz="4" w:space="0" w:color="auto"/>
              <w:right w:val="single" w:sz="4" w:space="0" w:color="auto"/>
            </w:tcBorders>
          </w:tcPr>
          <w:p w14:paraId="6BE2EE24"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BD6C5B3" w14:textId="77777777" w:rsidR="006C6FB7" w:rsidRPr="001C15C6" w:rsidRDefault="006C6FB7" w:rsidP="009403F6">
            <w:pPr>
              <w:pStyle w:val="af5"/>
              <w:jc w:val="both"/>
              <w:rPr>
                <w:rFonts w:cs="Times New Roman"/>
              </w:rPr>
            </w:pPr>
            <w:r w:rsidRPr="001C15C6">
              <w:rPr>
                <w:rFonts w:cs="Times New Roman"/>
                <w:color w:val="000000"/>
                <w:shd w:val="clear" w:color="auto" w:fill="FFFFFF"/>
              </w:rPr>
              <w:t>образовательный комплект операторский кран</w:t>
            </w:r>
            <w:r>
              <w:rPr>
                <w:rFonts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796B5025" w14:textId="77777777" w:rsidR="006C6FB7" w:rsidRPr="001C15C6" w:rsidRDefault="006C6FB7" w:rsidP="009403F6">
            <w:pPr>
              <w:snapToGrid w:val="0"/>
              <w:rPr>
                <w:rFonts w:ascii="Times New Roman" w:hAnsi="Times New Roman" w:cs="Times New Roman"/>
                <w:iCs/>
              </w:rPr>
            </w:pPr>
          </w:p>
        </w:tc>
      </w:tr>
      <w:tr w:rsidR="006C6FB7" w:rsidRPr="001C15C6" w14:paraId="7D61F016" w14:textId="77777777" w:rsidTr="009403F6">
        <w:tc>
          <w:tcPr>
            <w:tcW w:w="267" w:type="pct"/>
            <w:tcBorders>
              <w:top w:val="single" w:sz="4" w:space="0" w:color="auto"/>
              <w:left w:val="single" w:sz="4" w:space="0" w:color="auto"/>
              <w:bottom w:val="single" w:sz="4" w:space="0" w:color="auto"/>
              <w:right w:val="single" w:sz="4" w:space="0" w:color="auto"/>
            </w:tcBorders>
          </w:tcPr>
          <w:p w14:paraId="7176D371"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69A9C2B" w14:textId="77777777" w:rsidR="006C6FB7" w:rsidRPr="001C15C6" w:rsidRDefault="006C6FB7"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модуль поддержания резкости видео</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24662338" w14:textId="77777777" w:rsidR="006C6FB7" w:rsidRPr="001C15C6" w:rsidRDefault="006C6FB7" w:rsidP="009403F6">
            <w:pPr>
              <w:snapToGrid w:val="0"/>
              <w:rPr>
                <w:rFonts w:ascii="Times New Roman" w:hAnsi="Times New Roman" w:cs="Times New Roman"/>
                <w:iCs/>
              </w:rPr>
            </w:pPr>
          </w:p>
        </w:tc>
      </w:tr>
      <w:tr w:rsidR="006C6FB7" w:rsidRPr="001C15C6" w14:paraId="262701C3" w14:textId="77777777" w:rsidTr="009403F6">
        <w:tc>
          <w:tcPr>
            <w:tcW w:w="267" w:type="pct"/>
            <w:tcBorders>
              <w:top w:val="single" w:sz="4" w:space="0" w:color="auto"/>
              <w:left w:val="single" w:sz="4" w:space="0" w:color="auto"/>
              <w:bottom w:val="single" w:sz="4" w:space="0" w:color="auto"/>
              <w:right w:val="single" w:sz="4" w:space="0" w:color="auto"/>
            </w:tcBorders>
          </w:tcPr>
          <w:p w14:paraId="3144668B"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81EA15D" w14:textId="77777777" w:rsidR="006C6FB7" w:rsidRPr="001C15C6" w:rsidRDefault="006C6FB7"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образовательный комплект создания художественного света</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3A212F79" w14:textId="77777777" w:rsidR="006C6FB7" w:rsidRPr="001C15C6" w:rsidRDefault="006C6FB7" w:rsidP="009403F6">
            <w:pPr>
              <w:snapToGrid w:val="0"/>
              <w:rPr>
                <w:rFonts w:ascii="Times New Roman" w:hAnsi="Times New Roman" w:cs="Times New Roman"/>
                <w:iCs/>
              </w:rPr>
            </w:pPr>
          </w:p>
        </w:tc>
      </w:tr>
      <w:tr w:rsidR="006C6FB7" w:rsidRPr="001C15C6" w14:paraId="5B59150A" w14:textId="77777777" w:rsidTr="009403F6">
        <w:tc>
          <w:tcPr>
            <w:tcW w:w="267" w:type="pct"/>
            <w:tcBorders>
              <w:top w:val="single" w:sz="4" w:space="0" w:color="auto"/>
              <w:left w:val="single" w:sz="4" w:space="0" w:color="auto"/>
              <w:bottom w:val="single" w:sz="4" w:space="0" w:color="auto"/>
              <w:right w:val="single" w:sz="4" w:space="0" w:color="auto"/>
            </w:tcBorders>
          </w:tcPr>
          <w:p w14:paraId="417B5049"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2C3CE12" w14:textId="77777777" w:rsidR="006C6FB7" w:rsidRPr="001C15C6" w:rsidRDefault="006C6FB7"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образовательный комплект для мобильной записи звука</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1CC5624E" w14:textId="77777777" w:rsidR="006C6FB7" w:rsidRPr="001C15C6" w:rsidRDefault="006C6FB7" w:rsidP="009403F6">
            <w:pPr>
              <w:snapToGrid w:val="0"/>
              <w:rPr>
                <w:rFonts w:ascii="Times New Roman" w:hAnsi="Times New Roman" w:cs="Times New Roman"/>
                <w:iCs/>
              </w:rPr>
            </w:pPr>
          </w:p>
        </w:tc>
      </w:tr>
      <w:tr w:rsidR="006C6FB7" w:rsidRPr="001C15C6" w14:paraId="2ADF01E7" w14:textId="77777777" w:rsidTr="009403F6">
        <w:tc>
          <w:tcPr>
            <w:tcW w:w="267" w:type="pct"/>
            <w:tcBorders>
              <w:top w:val="single" w:sz="4" w:space="0" w:color="auto"/>
              <w:left w:val="single" w:sz="4" w:space="0" w:color="auto"/>
              <w:bottom w:val="single" w:sz="4" w:space="0" w:color="auto"/>
              <w:right w:val="single" w:sz="4" w:space="0" w:color="auto"/>
            </w:tcBorders>
          </w:tcPr>
          <w:p w14:paraId="0388FE26"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98A9F4B" w14:textId="77777777" w:rsidR="006C6FB7" w:rsidRPr="001C15C6" w:rsidRDefault="006C6FB7"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комплект для моделирования акустики помещения</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160DCF86" w14:textId="77777777" w:rsidR="006C6FB7" w:rsidRPr="001C15C6" w:rsidRDefault="006C6FB7" w:rsidP="009403F6">
            <w:pPr>
              <w:snapToGrid w:val="0"/>
              <w:rPr>
                <w:rFonts w:ascii="Times New Roman" w:hAnsi="Times New Roman" w:cs="Times New Roman"/>
                <w:iCs/>
              </w:rPr>
            </w:pPr>
          </w:p>
        </w:tc>
      </w:tr>
      <w:tr w:rsidR="006C6FB7" w:rsidRPr="001C15C6" w14:paraId="64F82990" w14:textId="77777777" w:rsidTr="009403F6">
        <w:tc>
          <w:tcPr>
            <w:tcW w:w="267" w:type="pct"/>
            <w:tcBorders>
              <w:top w:val="single" w:sz="4" w:space="0" w:color="auto"/>
              <w:left w:val="single" w:sz="4" w:space="0" w:color="auto"/>
              <w:bottom w:val="single" w:sz="4" w:space="0" w:color="auto"/>
              <w:right w:val="single" w:sz="4" w:space="0" w:color="auto"/>
            </w:tcBorders>
          </w:tcPr>
          <w:p w14:paraId="4858B390"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DED8171" w14:textId="77777777" w:rsidR="006C6FB7" w:rsidRPr="001C15C6" w:rsidRDefault="006C6FB7"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программное обеспечение для направления аудиовизуальное производство</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6B8B95A1" w14:textId="77777777" w:rsidR="006C6FB7" w:rsidRPr="001C15C6" w:rsidRDefault="006C6FB7" w:rsidP="009403F6">
            <w:pPr>
              <w:snapToGrid w:val="0"/>
              <w:rPr>
                <w:rFonts w:ascii="Times New Roman" w:hAnsi="Times New Roman" w:cs="Times New Roman"/>
                <w:iCs/>
              </w:rPr>
            </w:pPr>
          </w:p>
        </w:tc>
      </w:tr>
      <w:tr w:rsidR="006C6FB7" w:rsidRPr="001C15C6" w14:paraId="450D9297" w14:textId="77777777" w:rsidTr="009403F6">
        <w:tc>
          <w:tcPr>
            <w:tcW w:w="267" w:type="pct"/>
            <w:tcBorders>
              <w:top w:val="single" w:sz="4" w:space="0" w:color="auto"/>
              <w:left w:val="single" w:sz="4" w:space="0" w:color="auto"/>
              <w:bottom w:val="single" w:sz="4" w:space="0" w:color="auto"/>
              <w:right w:val="single" w:sz="4" w:space="0" w:color="auto"/>
            </w:tcBorders>
          </w:tcPr>
          <w:p w14:paraId="1F5F5EB1"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8C07CED" w14:textId="77777777" w:rsidR="006C6FB7" w:rsidRPr="001C15C6" w:rsidRDefault="006C6FB7" w:rsidP="009403F6">
            <w:pPr>
              <w:snapToGrid w:val="0"/>
              <w:rPr>
                <w:rFonts w:ascii="Times New Roman" w:hAnsi="Times New Roman" w:cs="Times New Roman"/>
              </w:rPr>
            </w:pPr>
            <w:r w:rsidRPr="001C15C6">
              <w:rPr>
                <w:rFonts w:ascii="Times New Roman" w:hAnsi="Times New Roman" w:cs="Times New Roman"/>
                <w:color w:val="000000"/>
                <w:shd w:val="clear" w:color="auto" w:fill="FFFFFF"/>
              </w:rPr>
              <w:t>презентационная система для интерактивной работы в аудиовизуальном производстве</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7B8554A7" w14:textId="77777777" w:rsidR="006C6FB7" w:rsidRPr="001C15C6" w:rsidRDefault="006C6FB7" w:rsidP="009403F6">
            <w:pPr>
              <w:snapToGrid w:val="0"/>
              <w:rPr>
                <w:rFonts w:ascii="Times New Roman" w:hAnsi="Times New Roman" w:cs="Times New Roman"/>
                <w:iCs/>
              </w:rPr>
            </w:pPr>
          </w:p>
        </w:tc>
      </w:tr>
      <w:tr w:rsidR="006C6FB7" w:rsidRPr="001C15C6" w14:paraId="57F1AF2B" w14:textId="77777777" w:rsidTr="009403F6">
        <w:tc>
          <w:tcPr>
            <w:tcW w:w="267" w:type="pct"/>
            <w:tcBorders>
              <w:top w:val="single" w:sz="4" w:space="0" w:color="auto"/>
              <w:left w:val="single" w:sz="4" w:space="0" w:color="auto"/>
              <w:bottom w:val="single" w:sz="4" w:space="0" w:color="auto"/>
              <w:right w:val="single" w:sz="4" w:space="0" w:color="auto"/>
            </w:tcBorders>
          </w:tcPr>
          <w:p w14:paraId="34BD7184"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2B89371" w14:textId="77777777" w:rsidR="006C6FB7" w:rsidRPr="001C15C6" w:rsidRDefault="006C6FB7" w:rsidP="009403F6">
            <w:pPr>
              <w:snapToGrid w:val="0"/>
              <w:rPr>
                <w:rFonts w:ascii="Times New Roman" w:hAnsi="Times New Roman" w:cs="Times New Roman"/>
                <w:iCs/>
              </w:rPr>
            </w:pPr>
            <w:r w:rsidRPr="001C15C6">
              <w:rPr>
                <w:rFonts w:ascii="Times New Roman" w:hAnsi="Times New Roman" w:cs="Times New Roman"/>
                <w:color w:val="000000"/>
                <w:shd w:val="clear" w:color="auto" w:fill="FFFFFF"/>
              </w:rPr>
              <w:t>монтажные станции.</w:t>
            </w:r>
          </w:p>
        </w:tc>
        <w:tc>
          <w:tcPr>
            <w:tcW w:w="1599" w:type="pct"/>
            <w:tcBorders>
              <w:top w:val="single" w:sz="4" w:space="0" w:color="auto"/>
              <w:left w:val="single" w:sz="4" w:space="0" w:color="auto"/>
              <w:bottom w:val="single" w:sz="4" w:space="0" w:color="auto"/>
              <w:right w:val="single" w:sz="4" w:space="0" w:color="auto"/>
            </w:tcBorders>
          </w:tcPr>
          <w:p w14:paraId="5DFD429F" w14:textId="77777777" w:rsidR="006C6FB7" w:rsidRPr="001C15C6" w:rsidRDefault="006C6FB7" w:rsidP="009403F6">
            <w:pPr>
              <w:snapToGrid w:val="0"/>
              <w:rPr>
                <w:rFonts w:ascii="Times New Roman" w:hAnsi="Times New Roman" w:cs="Times New Roman"/>
                <w:iCs/>
              </w:rPr>
            </w:pPr>
          </w:p>
        </w:tc>
      </w:tr>
      <w:tr w:rsidR="006C6FB7" w:rsidRPr="001C15C6" w14:paraId="74C7D16E" w14:textId="77777777" w:rsidTr="009403F6">
        <w:tc>
          <w:tcPr>
            <w:tcW w:w="267" w:type="pct"/>
            <w:tcBorders>
              <w:top w:val="single" w:sz="4" w:space="0" w:color="auto"/>
              <w:left w:val="single" w:sz="4" w:space="0" w:color="auto"/>
              <w:bottom w:val="single" w:sz="4" w:space="0" w:color="auto"/>
              <w:right w:val="single" w:sz="4" w:space="0" w:color="auto"/>
            </w:tcBorders>
          </w:tcPr>
          <w:p w14:paraId="6DD9E38E"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AFB9DBE" w14:textId="77777777" w:rsidR="006C6FB7" w:rsidRPr="001C15C6" w:rsidRDefault="006C6FB7" w:rsidP="009403F6">
            <w:pPr>
              <w:snapToGrid w:val="0"/>
              <w:rPr>
                <w:rFonts w:ascii="Times New Roman" w:hAnsi="Times New Roman" w:cs="Times New Roman"/>
                <w:color w:val="000000"/>
                <w:shd w:val="clear" w:color="auto" w:fill="FFFFFF"/>
              </w:rPr>
            </w:pPr>
            <w:r w:rsidRPr="001C15C6">
              <w:rPr>
                <w:rFonts w:ascii="Times New Roman" w:hAnsi="Times New Roman" w:cs="Times New Roman"/>
                <w:color w:val="000000"/>
                <w:shd w:val="clear" w:color="auto" w:fill="FFFFFF"/>
              </w:rPr>
              <w:t>мебель для инвентаря и материалов (шкафы, стеллажи, тумбы)</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01DF763E" w14:textId="77777777" w:rsidR="006C6FB7" w:rsidRPr="001C15C6" w:rsidRDefault="006C6FB7" w:rsidP="009403F6">
            <w:pPr>
              <w:snapToGrid w:val="0"/>
              <w:rPr>
                <w:rFonts w:ascii="Times New Roman" w:hAnsi="Times New Roman" w:cs="Times New Roman"/>
                <w:iCs/>
              </w:rPr>
            </w:pPr>
          </w:p>
        </w:tc>
      </w:tr>
      <w:tr w:rsidR="006C6FB7" w:rsidRPr="001C15C6" w14:paraId="78DD4840" w14:textId="77777777" w:rsidTr="009403F6">
        <w:tc>
          <w:tcPr>
            <w:tcW w:w="267" w:type="pct"/>
            <w:tcBorders>
              <w:top w:val="single" w:sz="4" w:space="0" w:color="auto"/>
              <w:left w:val="single" w:sz="4" w:space="0" w:color="auto"/>
              <w:bottom w:val="single" w:sz="4" w:space="0" w:color="auto"/>
              <w:right w:val="single" w:sz="4" w:space="0" w:color="auto"/>
            </w:tcBorders>
          </w:tcPr>
          <w:p w14:paraId="30BA6FE9"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B640D4A" w14:textId="77777777" w:rsidR="006C6FB7" w:rsidRPr="001C15C6" w:rsidRDefault="006C6FB7" w:rsidP="009403F6">
            <w:pPr>
              <w:snapToGrid w:val="0"/>
              <w:rPr>
                <w:rFonts w:ascii="Times New Roman" w:hAnsi="Times New Roman" w:cs="Times New Roman"/>
                <w:iCs/>
              </w:rPr>
            </w:pPr>
            <w:r w:rsidRPr="001C15C6">
              <w:rPr>
                <w:rFonts w:ascii="Times New Roman" w:hAnsi="Times New Roman" w:cs="Times New Roman"/>
                <w:color w:val="000000"/>
                <w:shd w:val="clear" w:color="auto" w:fill="FFFFFF"/>
              </w:rPr>
              <w:t>канцелярские товары, письменные принадлежности</w:t>
            </w:r>
          </w:p>
        </w:tc>
        <w:tc>
          <w:tcPr>
            <w:tcW w:w="1599" w:type="pct"/>
            <w:tcBorders>
              <w:top w:val="single" w:sz="4" w:space="0" w:color="auto"/>
              <w:left w:val="single" w:sz="4" w:space="0" w:color="auto"/>
              <w:bottom w:val="single" w:sz="4" w:space="0" w:color="auto"/>
              <w:right w:val="single" w:sz="4" w:space="0" w:color="auto"/>
            </w:tcBorders>
          </w:tcPr>
          <w:p w14:paraId="485ED34F" w14:textId="77777777" w:rsidR="006C6FB7" w:rsidRPr="001C15C6" w:rsidRDefault="006C6FB7" w:rsidP="009403F6">
            <w:pPr>
              <w:snapToGrid w:val="0"/>
              <w:rPr>
                <w:rFonts w:ascii="Times New Roman" w:hAnsi="Times New Roman" w:cs="Times New Roman"/>
                <w:iCs/>
              </w:rPr>
            </w:pPr>
          </w:p>
        </w:tc>
      </w:tr>
      <w:tr w:rsidR="006C6FB7" w:rsidRPr="001C15C6" w14:paraId="4718C8AE"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5C29B530" w14:textId="77777777" w:rsidR="006C6FB7" w:rsidRPr="001C15C6" w:rsidRDefault="006C6FB7" w:rsidP="009403F6">
            <w:pPr>
              <w:snapToGrid w:val="0"/>
              <w:rPr>
                <w:rFonts w:ascii="Times New Roman" w:hAnsi="Times New Roman" w:cs="Times New Roman"/>
                <w:iCs/>
              </w:rPr>
            </w:pPr>
            <w:r w:rsidRPr="001C15C6">
              <w:rPr>
                <w:rFonts w:ascii="Times New Roman" w:hAnsi="Times New Roman" w:cs="Times New Roman"/>
                <w:b/>
                <w:iCs/>
              </w:rPr>
              <w:t>Дополнительное оборудование</w:t>
            </w:r>
          </w:p>
        </w:tc>
      </w:tr>
      <w:tr w:rsidR="006C6FB7" w:rsidRPr="001C15C6" w14:paraId="3BFB43F4" w14:textId="77777777" w:rsidTr="009403F6">
        <w:tc>
          <w:tcPr>
            <w:tcW w:w="267" w:type="pct"/>
            <w:tcBorders>
              <w:top w:val="single" w:sz="4" w:space="0" w:color="auto"/>
              <w:left w:val="single" w:sz="4" w:space="0" w:color="auto"/>
              <w:bottom w:val="single" w:sz="4" w:space="0" w:color="auto"/>
              <w:right w:val="single" w:sz="4" w:space="0" w:color="auto"/>
            </w:tcBorders>
          </w:tcPr>
          <w:p w14:paraId="1CD797AD"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5E280DF" w14:textId="77777777" w:rsidR="006C6FB7" w:rsidRPr="001C15C6" w:rsidRDefault="006C6FB7" w:rsidP="009403F6">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2D76A741" w14:textId="77777777" w:rsidR="006C6FB7" w:rsidRPr="001C15C6" w:rsidRDefault="006C6FB7" w:rsidP="009403F6">
            <w:pPr>
              <w:snapToGrid w:val="0"/>
              <w:rPr>
                <w:rFonts w:ascii="Times New Roman" w:hAnsi="Times New Roman" w:cs="Times New Roman"/>
                <w:iCs/>
              </w:rPr>
            </w:pPr>
          </w:p>
        </w:tc>
      </w:tr>
      <w:tr w:rsidR="006C6FB7" w:rsidRPr="001C15C6" w14:paraId="6437A3C3"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316AAB3A" w14:textId="77777777" w:rsidR="006C6FB7" w:rsidRPr="001C15C6" w:rsidRDefault="006C6FB7" w:rsidP="009403F6">
            <w:pPr>
              <w:snapToGrid w:val="0"/>
              <w:rPr>
                <w:rFonts w:ascii="Times New Roman" w:hAnsi="Times New Roman" w:cs="Times New Roman"/>
                <w:iCs/>
              </w:rPr>
            </w:pPr>
            <w:r w:rsidRPr="001C15C6">
              <w:rPr>
                <w:rFonts w:ascii="Times New Roman" w:hAnsi="Times New Roman" w:cs="Times New Roman"/>
                <w:b/>
                <w:bCs/>
                <w:iCs/>
                <w:lang w:val="en-US"/>
              </w:rPr>
              <w:t>III</w:t>
            </w:r>
            <w:r w:rsidRPr="001C15C6">
              <w:rPr>
                <w:rFonts w:ascii="Times New Roman" w:hAnsi="Times New Roman" w:cs="Times New Roman"/>
                <w:b/>
                <w:bCs/>
                <w:iCs/>
              </w:rPr>
              <w:t xml:space="preserve"> Демонстрационные учебно-наглядные пособия</w:t>
            </w:r>
          </w:p>
        </w:tc>
      </w:tr>
      <w:tr w:rsidR="006C6FB7" w:rsidRPr="001C15C6" w14:paraId="1D430EC9"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45926BEC" w14:textId="77777777" w:rsidR="006C6FB7" w:rsidRPr="001C15C6" w:rsidRDefault="006C6FB7" w:rsidP="009403F6">
            <w:pPr>
              <w:snapToGrid w:val="0"/>
              <w:rPr>
                <w:rFonts w:ascii="Times New Roman" w:hAnsi="Times New Roman" w:cs="Times New Roman"/>
                <w:iCs/>
              </w:rPr>
            </w:pPr>
            <w:r w:rsidRPr="001C15C6">
              <w:rPr>
                <w:rFonts w:ascii="Times New Roman" w:hAnsi="Times New Roman" w:cs="Times New Roman"/>
                <w:b/>
                <w:bCs/>
                <w:iCs/>
              </w:rPr>
              <w:t>Основное оборудование</w:t>
            </w:r>
          </w:p>
        </w:tc>
      </w:tr>
      <w:tr w:rsidR="006C6FB7" w:rsidRPr="001C15C6" w14:paraId="34B76356" w14:textId="77777777" w:rsidTr="009403F6">
        <w:tc>
          <w:tcPr>
            <w:tcW w:w="267" w:type="pct"/>
            <w:tcBorders>
              <w:top w:val="single" w:sz="4" w:space="0" w:color="auto"/>
              <w:left w:val="single" w:sz="4" w:space="0" w:color="auto"/>
              <w:bottom w:val="single" w:sz="4" w:space="0" w:color="auto"/>
              <w:right w:val="single" w:sz="4" w:space="0" w:color="auto"/>
            </w:tcBorders>
          </w:tcPr>
          <w:p w14:paraId="309AE486"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413DC8AA" w14:textId="77777777" w:rsidR="006C6FB7" w:rsidRPr="001C15C6" w:rsidRDefault="006C6FB7" w:rsidP="009403F6">
            <w:pPr>
              <w:snapToGrid w:val="0"/>
              <w:rPr>
                <w:rFonts w:ascii="Times New Roman" w:hAnsi="Times New Roman" w:cs="Times New Roman"/>
                <w:iCs/>
              </w:rPr>
            </w:pPr>
            <w:r w:rsidRPr="001C15C6">
              <w:rPr>
                <w:rFonts w:ascii="Times New Roman" w:hAnsi="Times New Roman" w:cs="Times New Roman"/>
              </w:rPr>
              <w:t>расходные материалы для выполнения всех видов практических работ</w:t>
            </w:r>
          </w:p>
        </w:tc>
        <w:tc>
          <w:tcPr>
            <w:tcW w:w="1599" w:type="pct"/>
            <w:tcBorders>
              <w:top w:val="single" w:sz="4" w:space="0" w:color="auto"/>
              <w:left w:val="single" w:sz="4" w:space="0" w:color="auto"/>
              <w:bottom w:val="single" w:sz="4" w:space="0" w:color="auto"/>
              <w:right w:val="single" w:sz="4" w:space="0" w:color="auto"/>
            </w:tcBorders>
          </w:tcPr>
          <w:p w14:paraId="7A47EF61" w14:textId="77777777" w:rsidR="006C6FB7" w:rsidRPr="001C15C6" w:rsidRDefault="006C6FB7" w:rsidP="009403F6">
            <w:pPr>
              <w:snapToGrid w:val="0"/>
              <w:rPr>
                <w:rFonts w:ascii="Times New Roman" w:hAnsi="Times New Roman" w:cs="Times New Roman"/>
                <w:iCs/>
              </w:rPr>
            </w:pPr>
          </w:p>
        </w:tc>
      </w:tr>
      <w:tr w:rsidR="006C6FB7" w:rsidRPr="001C15C6" w14:paraId="33F7B3D8" w14:textId="77777777" w:rsidTr="009403F6">
        <w:tc>
          <w:tcPr>
            <w:tcW w:w="267" w:type="pct"/>
            <w:tcBorders>
              <w:top w:val="single" w:sz="4" w:space="0" w:color="auto"/>
              <w:left w:val="single" w:sz="4" w:space="0" w:color="auto"/>
              <w:bottom w:val="single" w:sz="4" w:space="0" w:color="auto"/>
              <w:right w:val="single" w:sz="4" w:space="0" w:color="auto"/>
            </w:tcBorders>
          </w:tcPr>
          <w:p w14:paraId="7A6AA0E5"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7AB7C68" w14:textId="77777777" w:rsidR="006C6FB7" w:rsidRPr="001C15C6" w:rsidRDefault="006C6FB7" w:rsidP="009403F6">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38D08E81" w14:textId="77777777" w:rsidR="006C6FB7" w:rsidRPr="001C15C6" w:rsidRDefault="006C6FB7" w:rsidP="009403F6">
            <w:pPr>
              <w:snapToGrid w:val="0"/>
              <w:rPr>
                <w:rFonts w:ascii="Times New Roman" w:hAnsi="Times New Roman" w:cs="Times New Roman"/>
                <w:iCs/>
              </w:rPr>
            </w:pPr>
          </w:p>
        </w:tc>
      </w:tr>
      <w:tr w:rsidR="006C6FB7" w:rsidRPr="001C15C6" w14:paraId="69FFD0CD" w14:textId="77777777" w:rsidTr="009403F6">
        <w:tc>
          <w:tcPr>
            <w:tcW w:w="5000" w:type="pct"/>
            <w:gridSpan w:val="3"/>
            <w:tcBorders>
              <w:top w:val="single" w:sz="4" w:space="0" w:color="auto"/>
              <w:left w:val="single" w:sz="4" w:space="0" w:color="auto"/>
              <w:bottom w:val="single" w:sz="4" w:space="0" w:color="auto"/>
              <w:right w:val="single" w:sz="4" w:space="0" w:color="auto"/>
            </w:tcBorders>
            <w:hideMark/>
          </w:tcPr>
          <w:p w14:paraId="40BB3C29" w14:textId="77777777" w:rsidR="006C6FB7" w:rsidRPr="001C15C6" w:rsidRDefault="006C6FB7" w:rsidP="009403F6">
            <w:pPr>
              <w:snapToGrid w:val="0"/>
              <w:rPr>
                <w:rFonts w:ascii="Times New Roman" w:hAnsi="Times New Roman" w:cs="Times New Roman"/>
                <w:iCs/>
              </w:rPr>
            </w:pPr>
            <w:r w:rsidRPr="001C15C6">
              <w:rPr>
                <w:rFonts w:ascii="Times New Roman" w:hAnsi="Times New Roman" w:cs="Times New Roman"/>
                <w:b/>
                <w:bCs/>
                <w:iCs/>
              </w:rPr>
              <w:t>Дополнительное оборудование</w:t>
            </w:r>
          </w:p>
        </w:tc>
      </w:tr>
      <w:tr w:rsidR="006C6FB7" w:rsidRPr="001C15C6" w14:paraId="031E9B13" w14:textId="77777777" w:rsidTr="009403F6">
        <w:tc>
          <w:tcPr>
            <w:tcW w:w="267" w:type="pct"/>
            <w:tcBorders>
              <w:top w:val="single" w:sz="4" w:space="0" w:color="auto"/>
              <w:left w:val="single" w:sz="4" w:space="0" w:color="auto"/>
              <w:bottom w:val="single" w:sz="4" w:space="0" w:color="auto"/>
              <w:right w:val="single" w:sz="4" w:space="0" w:color="auto"/>
            </w:tcBorders>
          </w:tcPr>
          <w:p w14:paraId="15FA357F" w14:textId="77777777" w:rsidR="006C6FB7" w:rsidRPr="001C15C6" w:rsidRDefault="006C6FB7" w:rsidP="009403F6">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AE307A1" w14:textId="77777777" w:rsidR="006C6FB7" w:rsidRPr="001C15C6" w:rsidRDefault="006C6FB7" w:rsidP="009403F6">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32A871B2" w14:textId="77777777" w:rsidR="006C6FB7" w:rsidRPr="001C15C6" w:rsidRDefault="006C6FB7" w:rsidP="009403F6">
            <w:pPr>
              <w:snapToGrid w:val="0"/>
              <w:rPr>
                <w:rFonts w:ascii="Times New Roman" w:hAnsi="Times New Roman" w:cs="Times New Roman"/>
                <w:iCs/>
              </w:rPr>
            </w:pPr>
          </w:p>
        </w:tc>
      </w:tr>
    </w:tbl>
    <w:p w14:paraId="5167B77F" w14:textId="77777777" w:rsidR="00044774" w:rsidRDefault="00044774">
      <w:pPr>
        <w:ind w:firstLine="709"/>
        <w:jc w:val="both"/>
        <w:rPr>
          <w:rFonts w:ascii="Times New Roman" w:hAnsi="Times New Roman" w:cs="Times New Roman"/>
          <w:b/>
        </w:rPr>
      </w:pPr>
    </w:p>
    <w:p w14:paraId="5167B780" w14:textId="77777777" w:rsidR="00044774" w:rsidRDefault="0025129A">
      <w:pPr>
        <w:ind w:firstLine="709"/>
        <w:jc w:val="both"/>
        <w:rPr>
          <w:rFonts w:ascii="Times New Roman" w:hAnsi="Times New Roman" w:cs="Times New Roman"/>
          <w:b/>
        </w:rPr>
      </w:pPr>
      <w:r>
        <w:rPr>
          <w:rFonts w:ascii="Times New Roman" w:hAnsi="Times New Roman" w:cs="Times New Roman"/>
          <w:b/>
        </w:rPr>
        <w:t>3.2. Информационное обеспечение реализации программы</w:t>
      </w:r>
    </w:p>
    <w:p w14:paraId="5167B781" w14:textId="77777777" w:rsidR="00044774" w:rsidRDefault="0025129A">
      <w:pPr>
        <w:ind w:firstLine="709"/>
        <w:jc w:val="both"/>
        <w:rPr>
          <w:rFonts w:ascii="Times New Roman" w:hAnsi="Times New Roman" w:cs="Times New Roman"/>
        </w:rPr>
      </w:pPr>
      <w:bookmarkStart w:id="4" w:name="_heading=h.1t3h5sf" w:colFirst="0" w:colLast="0"/>
      <w:bookmarkEnd w:id="4"/>
      <w:r>
        <w:rPr>
          <w:rFonts w:ascii="Times New Roman" w:hAnsi="Times New Roman" w:cs="Times New Roman"/>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rPr>
          <w:rFonts w:ascii="Times New Roman" w:hAnsi="Times New Roman" w:cs="Times New Roman"/>
        </w:rPr>
        <w:lastRenderedPageBreak/>
        <w:t>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67B782" w14:textId="77777777" w:rsidR="00044774" w:rsidRDefault="00044774">
      <w:pPr>
        <w:ind w:firstLine="709"/>
        <w:jc w:val="both"/>
        <w:rPr>
          <w:rFonts w:ascii="Times New Roman" w:hAnsi="Times New Roman" w:cs="Times New Roman"/>
          <w:b/>
        </w:rPr>
      </w:pPr>
    </w:p>
    <w:p w14:paraId="5167B783" w14:textId="77777777" w:rsidR="00044774" w:rsidRDefault="0025129A">
      <w:pPr>
        <w:ind w:firstLine="709"/>
        <w:jc w:val="both"/>
        <w:rPr>
          <w:rFonts w:ascii="Times New Roman" w:hAnsi="Times New Roman" w:cs="Times New Roman"/>
          <w:b/>
        </w:rPr>
      </w:pPr>
      <w:r>
        <w:rPr>
          <w:rFonts w:ascii="Times New Roman" w:hAnsi="Times New Roman" w:cs="Times New Roman"/>
          <w:b/>
        </w:rPr>
        <w:t>3.2.1. Основные печатные издания</w:t>
      </w:r>
    </w:p>
    <w:p w14:paraId="5167B784" w14:textId="77777777" w:rsidR="00044774" w:rsidRDefault="0025129A">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Иттен, И. Искусство цвета / И. Иттен ; пер. с нем. Л. Монахова. – Москва : Д. Аронов, 2007. – 94 с. – ISBN 978-5-94056-015-6.</w:t>
      </w:r>
    </w:p>
    <w:p w14:paraId="5167B785" w14:textId="77777777" w:rsidR="00044774" w:rsidRDefault="0025129A">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Иттен, И. Искусство формы / И. Иттен ; пер. с нем.: Л. Монахова. – Москва : Д. Аронов, 2014. – 135 с. – ISBN 978-5-94056-046-3.</w:t>
      </w:r>
    </w:p>
    <w:p w14:paraId="5167B786" w14:textId="77777777" w:rsidR="00044774" w:rsidRDefault="0025129A">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Орлов, П. А. Генеративная графика : креативное программирование : учебное пособие / П. А. Орлов. – Москва : Аватар, 2016. – 271 с. – ISBN 978-5-903781-20-1.</w:t>
      </w:r>
    </w:p>
    <w:p w14:paraId="5167B787" w14:textId="77777777" w:rsidR="00044774" w:rsidRDefault="0025129A">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Слаква, А. Инструменты моделирования в Blender / А. Слаква. – Санкт-Петербург : Самиздат, 2018. – 207 с. – ISBN 978-5-9775-0393-8.</w:t>
      </w:r>
    </w:p>
    <w:p w14:paraId="5167B788" w14:textId="77777777" w:rsidR="00044774" w:rsidRDefault="0025129A">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Флеминг, Б. Текстурирование трехмерных объектов / Б. Флеминг ; пер. с англ. М. И. Талачева. – Москва : ДМК Пресс, 2004. – 237 с. – ISBN 5-94074-282-3.</w:t>
      </w:r>
    </w:p>
    <w:p w14:paraId="5167B789" w14:textId="77777777" w:rsidR="00044774" w:rsidRDefault="0025129A">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Флеминг, Б. Фотореализм. Профессиональные приемы работы / Б. Флеминг. – Москва : ДМК, 2000. – 375 с. – ISBN 5-93700-020-X.</w:t>
      </w:r>
    </w:p>
    <w:p w14:paraId="5167B78A" w14:textId="77777777" w:rsidR="00044774" w:rsidRDefault="00044774">
      <w:pPr>
        <w:tabs>
          <w:tab w:val="left" w:pos="993"/>
        </w:tabs>
        <w:jc w:val="both"/>
        <w:rPr>
          <w:rFonts w:ascii="Times New Roman" w:hAnsi="Times New Roman" w:cs="Times New Roman"/>
        </w:rPr>
      </w:pPr>
    </w:p>
    <w:p w14:paraId="5167B78B" w14:textId="77777777" w:rsidR="00044774" w:rsidRDefault="0025129A">
      <w:pPr>
        <w:tabs>
          <w:tab w:val="left" w:pos="993"/>
        </w:tabs>
        <w:ind w:firstLine="709"/>
        <w:jc w:val="both"/>
        <w:rPr>
          <w:rFonts w:ascii="Times New Roman" w:hAnsi="Times New Roman" w:cs="Times New Roman"/>
        </w:rPr>
      </w:pPr>
      <w:r>
        <w:rPr>
          <w:rFonts w:ascii="Times New Roman" w:hAnsi="Times New Roman" w:cs="Times New Roman"/>
          <w:b/>
        </w:rPr>
        <w:t>3.2.2. Дополнительные источники</w:t>
      </w:r>
    </w:p>
    <w:p w14:paraId="5167B78C" w14:textId="77777777" w:rsidR="00044774" w:rsidRDefault="0025129A">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Дрейпер, П. Специальные эффекты в 3ds Max: огонь, вода, земля и воздух / П. Дрейпер ; пер. с англ. И. В. Василенко. – Москва : Вильямс, 2008. – 478 с. – ISBN 978-5-8459-1323-4.</w:t>
      </w:r>
    </w:p>
    <w:p w14:paraId="5167B78D" w14:textId="77777777" w:rsidR="00044774" w:rsidRDefault="0025129A">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Керлоу, Айзек В. Искусство 3D-анимации и спецэффектов / Айзек В. Керлоу ; пер. с англ. Е. В. Смолина. – Москва : Вершина, 2004. – 465 с. – ISBN 5-94696-071-7.</w:t>
      </w:r>
    </w:p>
    <w:p w14:paraId="5167B78E" w14:textId="77777777" w:rsidR="00044774" w:rsidRDefault="0025129A">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Ньюхан, К. 3ds Max. Профессиональная анимация / К. Ньюхан, Д. Бук. – Москва : Триумф, 2007. - 367 с. – ISBN 5-89392-211-5.</w:t>
      </w:r>
    </w:p>
    <w:p w14:paraId="5167B78F" w14:textId="77777777" w:rsidR="00044774" w:rsidRDefault="0025129A">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Райт, С. Цифровой композитинг в кино и видео / С. Райт ; пер. с англ. М. М. Медведников. – Москва : NT Press, 2009. – 447 с. – ISBN 978-5-477-00621-2.</w:t>
      </w:r>
    </w:p>
    <w:p w14:paraId="5167B790" w14:textId="77777777" w:rsidR="00044774" w:rsidRPr="000144FA" w:rsidRDefault="0025129A">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lang w:val="en-US"/>
        </w:rPr>
      </w:pPr>
      <w:r w:rsidRPr="000144FA">
        <w:rPr>
          <w:rFonts w:ascii="Times New Roman" w:hAnsi="Times New Roman" w:cs="Times New Roman"/>
          <w:color w:val="000000"/>
          <w:lang w:val="en-US"/>
        </w:rPr>
        <w:t xml:space="preserve">Bacher, H. Dream Worlds: Production Design for Animation / H. Bacher. – Abingdon : Taylor &amp; Francis, 2012. – 216 </w:t>
      </w:r>
      <w:r>
        <w:rPr>
          <w:rFonts w:ascii="Times New Roman" w:hAnsi="Times New Roman" w:cs="Times New Roman"/>
          <w:color w:val="000000"/>
        </w:rPr>
        <w:t>с</w:t>
      </w:r>
      <w:r w:rsidRPr="000144FA">
        <w:rPr>
          <w:rFonts w:ascii="Times New Roman" w:hAnsi="Times New Roman" w:cs="Times New Roman"/>
          <w:color w:val="000000"/>
          <w:lang w:val="en-US"/>
        </w:rPr>
        <w:t>. – ISBN 9781136139574.</w:t>
      </w:r>
    </w:p>
    <w:p w14:paraId="5167B791" w14:textId="77777777" w:rsidR="00044774" w:rsidRPr="000144FA" w:rsidRDefault="0025129A">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lang w:val="en-US"/>
        </w:rPr>
      </w:pPr>
      <w:r w:rsidRPr="000144FA">
        <w:rPr>
          <w:rFonts w:ascii="Times New Roman" w:hAnsi="Times New Roman" w:cs="Times New Roman"/>
          <w:color w:val="000000"/>
          <w:lang w:val="en-US"/>
        </w:rPr>
        <w:t xml:space="preserve">Kuhn, C. Blender 3D Incredible Machines / C. Kuhn. – Birmingham : Packt Publishing Ltd, 2016. – 392 </w:t>
      </w:r>
      <w:r>
        <w:rPr>
          <w:rFonts w:ascii="Times New Roman" w:hAnsi="Times New Roman" w:cs="Times New Roman"/>
          <w:color w:val="000000"/>
        </w:rPr>
        <w:t>с</w:t>
      </w:r>
      <w:r w:rsidRPr="000144FA">
        <w:rPr>
          <w:rFonts w:ascii="Times New Roman" w:hAnsi="Times New Roman" w:cs="Times New Roman"/>
          <w:color w:val="000000"/>
          <w:lang w:val="en-US"/>
        </w:rPr>
        <w:t>. – ISBN 9781785284519.</w:t>
      </w:r>
    </w:p>
    <w:p w14:paraId="5167B792" w14:textId="77777777" w:rsidR="00044774" w:rsidRPr="000144FA" w:rsidRDefault="0025129A">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lang w:val="en-US"/>
        </w:rPr>
      </w:pPr>
      <w:r w:rsidRPr="000144FA">
        <w:rPr>
          <w:rFonts w:ascii="Times New Roman" w:hAnsi="Times New Roman" w:cs="Times New Roman"/>
          <w:color w:val="000000"/>
          <w:lang w:val="en-US"/>
        </w:rPr>
        <w:t xml:space="preserve">Stone, R. B. The Theory and Practice of Motion Design: Critical Perspectives and Professional Practice / R. B. Stone, L. Wahlin. – FL : Routledge, 2018. – 352 </w:t>
      </w:r>
      <w:r>
        <w:rPr>
          <w:rFonts w:ascii="Times New Roman" w:hAnsi="Times New Roman" w:cs="Times New Roman"/>
          <w:color w:val="000000"/>
        </w:rPr>
        <w:t>с</w:t>
      </w:r>
      <w:r w:rsidRPr="000144FA">
        <w:rPr>
          <w:rFonts w:ascii="Times New Roman" w:hAnsi="Times New Roman" w:cs="Times New Roman"/>
          <w:color w:val="000000"/>
          <w:lang w:val="en-US"/>
        </w:rPr>
        <w:t>. – ISBN 9781351034531.</w:t>
      </w:r>
    </w:p>
    <w:p w14:paraId="5167B793" w14:textId="77777777" w:rsidR="00044774" w:rsidRPr="000144FA" w:rsidRDefault="0025129A">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lang w:val="en-US"/>
        </w:rPr>
      </w:pPr>
      <w:r w:rsidRPr="000144FA">
        <w:rPr>
          <w:rFonts w:ascii="Times New Roman" w:hAnsi="Times New Roman" w:cs="Times New Roman"/>
          <w:color w:val="000000"/>
          <w:lang w:val="en-US"/>
        </w:rPr>
        <w:t xml:space="preserve">Whitaker, H. Timing for animation / H. Whitaker, J. Halas. – Boca Raton: CRC Press, 2021. – 142 </w:t>
      </w:r>
      <w:r>
        <w:rPr>
          <w:rFonts w:ascii="Times New Roman" w:hAnsi="Times New Roman" w:cs="Times New Roman"/>
          <w:color w:val="000000"/>
        </w:rPr>
        <w:t>с</w:t>
      </w:r>
      <w:r w:rsidRPr="000144FA">
        <w:rPr>
          <w:rFonts w:ascii="Times New Roman" w:hAnsi="Times New Roman" w:cs="Times New Roman"/>
          <w:color w:val="000000"/>
          <w:lang w:val="en-US"/>
        </w:rPr>
        <w:t>. – ISBN 9780240517148.</w:t>
      </w:r>
    </w:p>
    <w:p w14:paraId="5167B794" w14:textId="77777777" w:rsidR="00044774" w:rsidRPr="000144FA" w:rsidRDefault="00044774">
      <w:pPr>
        <w:jc w:val="both"/>
        <w:rPr>
          <w:rFonts w:ascii="Times New Roman" w:hAnsi="Times New Roman" w:cs="Times New Roman"/>
          <w:b/>
          <w:lang w:val="en-US"/>
        </w:rPr>
      </w:pPr>
    </w:p>
    <w:p w14:paraId="5167B795" w14:textId="77777777" w:rsidR="00044774" w:rsidRPr="000144FA" w:rsidRDefault="00044774">
      <w:pPr>
        <w:jc w:val="center"/>
        <w:rPr>
          <w:rFonts w:ascii="Times New Roman" w:hAnsi="Times New Roman" w:cs="Times New Roman"/>
          <w:b/>
          <w:lang w:val="en-US"/>
        </w:rPr>
      </w:pPr>
    </w:p>
    <w:p w14:paraId="5167B796" w14:textId="77777777" w:rsidR="00044774" w:rsidRPr="000144FA" w:rsidRDefault="00044774">
      <w:pPr>
        <w:jc w:val="center"/>
        <w:rPr>
          <w:rFonts w:ascii="Times New Roman" w:hAnsi="Times New Roman" w:cs="Times New Roman"/>
          <w:b/>
          <w:lang w:val="en-US"/>
        </w:rPr>
      </w:pPr>
    </w:p>
    <w:p w14:paraId="5167B797" w14:textId="77777777" w:rsidR="00044774" w:rsidRPr="000144FA" w:rsidRDefault="00044774">
      <w:pPr>
        <w:jc w:val="center"/>
        <w:rPr>
          <w:rFonts w:ascii="Times New Roman" w:hAnsi="Times New Roman" w:cs="Times New Roman"/>
          <w:b/>
          <w:lang w:val="en-US"/>
        </w:rPr>
      </w:pPr>
    </w:p>
    <w:p w14:paraId="5167B798" w14:textId="77777777" w:rsidR="00044774" w:rsidRPr="000144FA" w:rsidRDefault="00044774">
      <w:pPr>
        <w:jc w:val="center"/>
        <w:rPr>
          <w:rFonts w:ascii="Times New Roman" w:hAnsi="Times New Roman" w:cs="Times New Roman"/>
          <w:b/>
          <w:lang w:val="en-US"/>
        </w:rPr>
      </w:pPr>
    </w:p>
    <w:p w14:paraId="5167B799" w14:textId="77777777" w:rsidR="00044774" w:rsidRPr="000144FA" w:rsidRDefault="00044774">
      <w:pPr>
        <w:jc w:val="center"/>
        <w:rPr>
          <w:rFonts w:ascii="Times New Roman" w:hAnsi="Times New Roman" w:cs="Times New Roman"/>
          <w:b/>
          <w:lang w:val="en-US"/>
        </w:rPr>
      </w:pPr>
    </w:p>
    <w:p w14:paraId="5167B79A" w14:textId="77777777" w:rsidR="00044774" w:rsidRPr="000144FA" w:rsidRDefault="00044774">
      <w:pPr>
        <w:jc w:val="center"/>
        <w:rPr>
          <w:rFonts w:ascii="Times New Roman" w:hAnsi="Times New Roman" w:cs="Times New Roman"/>
          <w:b/>
          <w:lang w:val="en-US"/>
        </w:rPr>
      </w:pPr>
    </w:p>
    <w:p w14:paraId="5167B79B" w14:textId="77777777" w:rsidR="00044774" w:rsidRPr="000144FA" w:rsidRDefault="00044774">
      <w:pPr>
        <w:jc w:val="center"/>
        <w:rPr>
          <w:rFonts w:ascii="Times New Roman" w:hAnsi="Times New Roman" w:cs="Times New Roman"/>
          <w:b/>
          <w:lang w:val="en-US"/>
        </w:rPr>
      </w:pPr>
    </w:p>
    <w:p w14:paraId="5167B79C" w14:textId="77777777" w:rsidR="00044774" w:rsidRPr="000144FA" w:rsidRDefault="00044774">
      <w:pPr>
        <w:jc w:val="center"/>
        <w:rPr>
          <w:rFonts w:ascii="Times New Roman" w:hAnsi="Times New Roman" w:cs="Times New Roman"/>
          <w:b/>
          <w:lang w:val="en-US"/>
        </w:rPr>
      </w:pPr>
    </w:p>
    <w:p w14:paraId="5167B79D" w14:textId="77777777" w:rsidR="00044774" w:rsidRPr="000144FA" w:rsidRDefault="00044774">
      <w:pPr>
        <w:jc w:val="center"/>
        <w:rPr>
          <w:rFonts w:ascii="Times New Roman" w:hAnsi="Times New Roman" w:cs="Times New Roman"/>
          <w:b/>
          <w:lang w:val="en-US"/>
        </w:rPr>
      </w:pPr>
    </w:p>
    <w:p w14:paraId="5167B79E" w14:textId="77777777" w:rsidR="00044774" w:rsidRPr="000144FA" w:rsidRDefault="00044774">
      <w:pPr>
        <w:jc w:val="center"/>
        <w:rPr>
          <w:rFonts w:ascii="Times New Roman" w:hAnsi="Times New Roman" w:cs="Times New Roman"/>
          <w:b/>
          <w:lang w:val="en-US"/>
        </w:rPr>
      </w:pPr>
    </w:p>
    <w:p w14:paraId="5167B79F" w14:textId="77777777" w:rsidR="00044774" w:rsidRPr="000144FA" w:rsidRDefault="00044774">
      <w:pPr>
        <w:jc w:val="center"/>
        <w:rPr>
          <w:rFonts w:ascii="Times New Roman" w:hAnsi="Times New Roman" w:cs="Times New Roman"/>
          <w:b/>
          <w:lang w:val="en-US"/>
        </w:rPr>
      </w:pPr>
    </w:p>
    <w:p w14:paraId="5167B7A0" w14:textId="77777777" w:rsidR="00044774" w:rsidRPr="000144FA" w:rsidRDefault="00044774">
      <w:pPr>
        <w:jc w:val="center"/>
        <w:rPr>
          <w:rFonts w:ascii="Times New Roman" w:hAnsi="Times New Roman" w:cs="Times New Roman"/>
          <w:b/>
          <w:lang w:val="en-US"/>
        </w:rPr>
      </w:pPr>
    </w:p>
    <w:p w14:paraId="5167B7BA" w14:textId="77777777" w:rsidR="00044774" w:rsidRDefault="00044774" w:rsidP="00782244">
      <w:pPr>
        <w:rPr>
          <w:rFonts w:ascii="Times New Roman" w:hAnsi="Times New Roman" w:cs="Times New Roman"/>
          <w:b/>
          <w:lang w:val="en-US"/>
        </w:rPr>
      </w:pPr>
    </w:p>
    <w:p w14:paraId="724FF764" w14:textId="77777777" w:rsidR="00782244" w:rsidRPr="000144FA" w:rsidRDefault="00782244" w:rsidP="00782244">
      <w:pPr>
        <w:rPr>
          <w:rFonts w:ascii="Times New Roman" w:hAnsi="Times New Roman" w:cs="Times New Roman"/>
          <w:b/>
          <w:lang w:val="en-US"/>
        </w:rPr>
      </w:pPr>
    </w:p>
    <w:p w14:paraId="5167B7BB" w14:textId="77777777" w:rsidR="00044774" w:rsidRDefault="0025129A">
      <w:pPr>
        <w:jc w:val="center"/>
        <w:rPr>
          <w:rFonts w:ascii="Times New Roman" w:hAnsi="Times New Roman" w:cs="Times New Roman"/>
          <w:b/>
        </w:rPr>
      </w:pPr>
      <w:r>
        <w:rPr>
          <w:rFonts w:ascii="Times New Roman" w:hAnsi="Times New Roman" w:cs="Times New Roman"/>
          <w:b/>
        </w:rPr>
        <w:lastRenderedPageBreak/>
        <w:t xml:space="preserve">4. КОНТРОЛЬ И ОЦЕНКА РЕЗУЛЬТАТОВ ОСВОЕНИЯ  </w:t>
      </w:r>
    </w:p>
    <w:p w14:paraId="5167B7BC" w14:textId="77777777" w:rsidR="00044774" w:rsidRDefault="0025129A">
      <w:pPr>
        <w:jc w:val="center"/>
        <w:rPr>
          <w:rFonts w:ascii="Times New Roman" w:hAnsi="Times New Roman" w:cs="Times New Roman"/>
          <w:b/>
        </w:rPr>
      </w:pPr>
      <w:r>
        <w:rPr>
          <w:rFonts w:ascii="Times New Roman" w:hAnsi="Times New Roman" w:cs="Times New Roman"/>
          <w:b/>
        </w:rPr>
        <w:t>УЧЕБНОЙ ДИСЦИПЛИНЫ</w:t>
      </w:r>
    </w:p>
    <w:p w14:paraId="5167B7BD" w14:textId="77777777" w:rsidR="00044774" w:rsidRDefault="00044774">
      <w:pPr>
        <w:jc w:val="both"/>
        <w:rPr>
          <w:rFonts w:ascii="Times New Roman" w:hAnsi="Times New Roman" w:cs="Times New Roman"/>
        </w:rPr>
      </w:pPr>
    </w:p>
    <w:tbl>
      <w:tblPr>
        <w:tblStyle w:val="affffffffb"/>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3"/>
        <w:gridCol w:w="3260"/>
        <w:gridCol w:w="2410"/>
      </w:tblGrid>
      <w:tr w:rsidR="00044774" w14:paraId="5167B7C1" w14:textId="77777777">
        <w:trPr>
          <w:trHeight w:val="294"/>
        </w:trPr>
        <w:tc>
          <w:tcPr>
            <w:tcW w:w="3823" w:type="dxa"/>
          </w:tcPr>
          <w:p w14:paraId="5167B7BE" w14:textId="7C030D85" w:rsidR="00044774" w:rsidRDefault="0025129A">
            <w:pPr>
              <w:jc w:val="center"/>
              <w:rPr>
                <w:rFonts w:ascii="Times New Roman" w:hAnsi="Times New Roman" w:cs="Times New Roman"/>
                <w:b/>
                <w:i/>
              </w:rPr>
            </w:pPr>
            <w:r>
              <w:rPr>
                <w:rFonts w:ascii="Times New Roman" w:hAnsi="Times New Roman" w:cs="Times New Roman"/>
                <w:b/>
                <w:i/>
              </w:rPr>
              <w:t>Результаты обучения</w:t>
            </w:r>
          </w:p>
        </w:tc>
        <w:tc>
          <w:tcPr>
            <w:tcW w:w="3260" w:type="dxa"/>
          </w:tcPr>
          <w:p w14:paraId="5167B7BF" w14:textId="77777777" w:rsidR="00044774" w:rsidRDefault="0025129A">
            <w:pPr>
              <w:jc w:val="center"/>
              <w:rPr>
                <w:rFonts w:ascii="Times New Roman" w:hAnsi="Times New Roman" w:cs="Times New Roman"/>
                <w:b/>
                <w:i/>
              </w:rPr>
            </w:pPr>
            <w:r>
              <w:rPr>
                <w:rFonts w:ascii="Times New Roman" w:hAnsi="Times New Roman" w:cs="Times New Roman"/>
                <w:b/>
                <w:i/>
              </w:rPr>
              <w:t>Критерии оценки</w:t>
            </w:r>
          </w:p>
        </w:tc>
        <w:tc>
          <w:tcPr>
            <w:tcW w:w="2410" w:type="dxa"/>
          </w:tcPr>
          <w:p w14:paraId="5167B7C0" w14:textId="77777777" w:rsidR="00044774" w:rsidRDefault="0025129A">
            <w:pPr>
              <w:jc w:val="center"/>
              <w:rPr>
                <w:rFonts w:ascii="Times New Roman" w:hAnsi="Times New Roman" w:cs="Times New Roman"/>
                <w:b/>
                <w:i/>
              </w:rPr>
            </w:pPr>
            <w:r>
              <w:rPr>
                <w:rFonts w:ascii="Times New Roman" w:hAnsi="Times New Roman" w:cs="Times New Roman"/>
                <w:b/>
                <w:i/>
              </w:rPr>
              <w:t>Методы оценки</w:t>
            </w:r>
          </w:p>
        </w:tc>
      </w:tr>
      <w:tr w:rsidR="00044774" w14:paraId="5167B7C3" w14:textId="77777777">
        <w:trPr>
          <w:trHeight w:val="129"/>
        </w:trPr>
        <w:tc>
          <w:tcPr>
            <w:tcW w:w="9493" w:type="dxa"/>
            <w:gridSpan w:val="3"/>
            <w:vAlign w:val="center"/>
          </w:tcPr>
          <w:p w14:paraId="5167B7C2" w14:textId="77777777" w:rsidR="00044774" w:rsidRDefault="0025129A">
            <w:pPr>
              <w:jc w:val="center"/>
              <w:rPr>
                <w:rFonts w:ascii="Times New Roman" w:hAnsi="Times New Roman" w:cs="Times New Roman"/>
                <w:b/>
              </w:rPr>
            </w:pPr>
            <w:r>
              <w:rPr>
                <w:rFonts w:ascii="Times New Roman" w:hAnsi="Times New Roman" w:cs="Times New Roman"/>
                <w:b/>
              </w:rPr>
              <w:t>Умения</w:t>
            </w:r>
          </w:p>
        </w:tc>
      </w:tr>
      <w:tr w:rsidR="00044774" w14:paraId="5167B7DE" w14:textId="77777777">
        <w:trPr>
          <w:trHeight w:val="1522"/>
        </w:trPr>
        <w:tc>
          <w:tcPr>
            <w:tcW w:w="3823" w:type="dxa"/>
          </w:tcPr>
          <w:p w14:paraId="5167B7C4" w14:textId="77777777" w:rsidR="00044774" w:rsidRDefault="0025129A">
            <w:pPr>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5167B7C5" w14:textId="77777777" w:rsidR="00044774" w:rsidRDefault="0025129A">
            <w:pPr>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w:t>
            </w:r>
          </w:p>
          <w:p w14:paraId="5167B7C6" w14:textId="77777777" w:rsidR="00044774" w:rsidRDefault="0025129A">
            <w:pPr>
              <w:rPr>
                <w:rFonts w:ascii="Times New Roman" w:hAnsi="Times New Roman" w:cs="Times New Roman"/>
              </w:rPr>
            </w:pPr>
            <w:r>
              <w:rPr>
                <w:rFonts w:ascii="Times New Roman" w:hAnsi="Times New Roman" w:cs="Times New Roman"/>
              </w:rPr>
              <w:t>Определять этапы решения задачи;</w:t>
            </w:r>
          </w:p>
          <w:p w14:paraId="5167B7C7" w14:textId="77777777" w:rsidR="00044774" w:rsidRDefault="0025129A">
            <w:pPr>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5167B7C8" w14:textId="77777777" w:rsidR="00044774" w:rsidRDefault="0025129A">
            <w:pPr>
              <w:rPr>
                <w:rFonts w:ascii="Times New Roman" w:hAnsi="Times New Roman" w:cs="Times New Roman"/>
              </w:rPr>
            </w:pPr>
            <w:r>
              <w:rPr>
                <w:rFonts w:ascii="Times New Roman" w:hAnsi="Times New Roman" w:cs="Times New Roman"/>
              </w:rPr>
              <w:t>Составить план действия; определить необходимые ресурсы;</w:t>
            </w:r>
          </w:p>
          <w:p w14:paraId="5167B7C9" w14:textId="77777777" w:rsidR="00044774" w:rsidRDefault="0025129A">
            <w:pPr>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5167B7CA" w14:textId="77777777" w:rsidR="00044774" w:rsidRDefault="0025129A">
            <w:pPr>
              <w:rPr>
                <w:rFonts w:ascii="Times New Roman" w:hAnsi="Times New Roman" w:cs="Times New Roman"/>
              </w:rPr>
            </w:pPr>
            <w:r>
              <w:rPr>
                <w:rFonts w:ascii="Times New Roman" w:hAnsi="Times New Roman" w:cs="Times New Roman"/>
              </w:rPr>
              <w:t>Реализовать составленный план;</w:t>
            </w:r>
          </w:p>
          <w:p w14:paraId="5167B7CB" w14:textId="77777777" w:rsidR="00044774" w:rsidRDefault="0025129A">
            <w:pPr>
              <w:rPr>
                <w:rFonts w:ascii="Times New Roman" w:hAnsi="Times New Roman" w:cs="Times New Roman"/>
              </w:rPr>
            </w:pPr>
            <w:r>
              <w:rPr>
                <w:rFonts w:ascii="Times New Roman" w:hAnsi="Times New Roman" w:cs="Times New Roman"/>
              </w:rPr>
              <w:t>Оценивать результат и последствия своих действий (самостоятельно или с помощью наставника);</w:t>
            </w:r>
          </w:p>
          <w:p w14:paraId="5167B7CC" w14:textId="77777777" w:rsidR="00044774" w:rsidRDefault="0025129A">
            <w:pPr>
              <w:rPr>
                <w:rFonts w:ascii="Times New Roman" w:hAnsi="Times New Roman" w:cs="Times New Roman"/>
              </w:rPr>
            </w:pPr>
            <w:r>
              <w:rPr>
                <w:rFonts w:ascii="Times New Roman" w:hAnsi="Times New Roman" w:cs="Times New Roman"/>
              </w:rPr>
              <w:t>Определять задачи для поиска информации;</w:t>
            </w:r>
          </w:p>
          <w:p w14:paraId="5167B7CD" w14:textId="77777777" w:rsidR="00044774" w:rsidRDefault="0025129A">
            <w:pPr>
              <w:rPr>
                <w:rFonts w:ascii="Times New Roman" w:hAnsi="Times New Roman" w:cs="Times New Roman"/>
              </w:rPr>
            </w:pPr>
            <w:r>
              <w:rPr>
                <w:rFonts w:ascii="Times New Roman" w:hAnsi="Times New Roman" w:cs="Times New Roman"/>
              </w:rPr>
              <w:t>Определять необходимые источники информации;</w:t>
            </w:r>
          </w:p>
          <w:p w14:paraId="5167B7CE" w14:textId="77777777" w:rsidR="00044774" w:rsidRDefault="0025129A">
            <w:pPr>
              <w:rPr>
                <w:rFonts w:ascii="Times New Roman" w:hAnsi="Times New Roman" w:cs="Times New Roman"/>
              </w:rPr>
            </w:pPr>
            <w:r>
              <w:rPr>
                <w:rFonts w:ascii="Times New Roman" w:hAnsi="Times New Roman" w:cs="Times New Roman"/>
              </w:rPr>
              <w:t>Планировать процесс поиска;</w:t>
            </w:r>
          </w:p>
          <w:p w14:paraId="5167B7CF" w14:textId="77777777" w:rsidR="00044774" w:rsidRDefault="0025129A">
            <w:pPr>
              <w:rPr>
                <w:rFonts w:ascii="Times New Roman" w:hAnsi="Times New Roman" w:cs="Times New Roman"/>
              </w:rPr>
            </w:pPr>
            <w:r>
              <w:rPr>
                <w:rFonts w:ascii="Times New Roman" w:hAnsi="Times New Roman" w:cs="Times New Roman"/>
              </w:rPr>
              <w:t>Структурировать получаемую информацию;</w:t>
            </w:r>
          </w:p>
          <w:p w14:paraId="5167B7D0" w14:textId="77777777" w:rsidR="00044774" w:rsidRDefault="0025129A">
            <w:pPr>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5167B7D1" w14:textId="77777777" w:rsidR="00044774" w:rsidRDefault="0025129A">
            <w:pPr>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5167B7D2" w14:textId="77777777" w:rsidR="00044774" w:rsidRDefault="0025129A">
            <w:pPr>
              <w:rPr>
                <w:rFonts w:ascii="Times New Roman" w:hAnsi="Times New Roman" w:cs="Times New Roman"/>
              </w:rPr>
            </w:pPr>
            <w:r>
              <w:rPr>
                <w:rFonts w:ascii="Times New Roman" w:hAnsi="Times New Roman" w:cs="Times New Roman"/>
              </w:rPr>
              <w:t>Оформлять результаты поиска.</w:t>
            </w:r>
          </w:p>
          <w:p w14:paraId="5167B7D3" w14:textId="77777777" w:rsidR="00044774" w:rsidRDefault="0025129A">
            <w:pPr>
              <w:rPr>
                <w:rFonts w:ascii="Times New Roman" w:hAnsi="Times New Roman" w:cs="Times New Roman"/>
              </w:rPr>
            </w:pPr>
            <w:r>
              <w:rPr>
                <w:rFonts w:ascii="Times New Roman" w:hAnsi="Times New Roman" w:cs="Times New Roman"/>
              </w:rPr>
              <w:t>Использовать в работе актуальны нормативно-правовые документы, используемые в профессиональной деятельности;</w:t>
            </w:r>
          </w:p>
          <w:p w14:paraId="5167B7D4" w14:textId="77777777" w:rsidR="00044774" w:rsidRDefault="0025129A">
            <w:pPr>
              <w:rPr>
                <w:rFonts w:ascii="Times New Roman" w:hAnsi="Times New Roman" w:cs="Times New Roman"/>
              </w:rPr>
            </w:pPr>
            <w:r>
              <w:rPr>
                <w:rFonts w:ascii="Times New Roman" w:hAnsi="Times New Roman" w:cs="Times New Roman"/>
              </w:rPr>
              <w:t>Применять в деятельности профессиональную терминологию;</w:t>
            </w:r>
          </w:p>
          <w:p w14:paraId="5167B7D5" w14:textId="77777777" w:rsidR="00044774" w:rsidRDefault="0025129A">
            <w:pPr>
              <w:rPr>
                <w:rFonts w:ascii="Times New Roman" w:hAnsi="Times New Roman" w:cs="Times New Roman"/>
              </w:rPr>
            </w:pPr>
            <w:r>
              <w:rPr>
                <w:rFonts w:ascii="Times New Roman" w:hAnsi="Times New Roman" w:cs="Times New Roman"/>
              </w:rPr>
              <w:t>Самостоятельно выстраивать траекторию профессионального саморазвития и самообразования;</w:t>
            </w:r>
          </w:p>
          <w:p w14:paraId="5167B7D6" w14:textId="77777777" w:rsidR="00044774" w:rsidRDefault="0025129A">
            <w:pPr>
              <w:rPr>
                <w:rFonts w:ascii="Times New Roman" w:hAnsi="Times New Roman" w:cs="Times New Roman"/>
              </w:rPr>
            </w:pPr>
            <w:r>
              <w:rPr>
                <w:rFonts w:ascii="Times New Roman" w:hAnsi="Times New Roman" w:cs="Times New Roman"/>
              </w:rPr>
              <w:t>Применять техники финансовой грамотности;</w:t>
            </w:r>
          </w:p>
          <w:p w14:paraId="5167B7D7" w14:textId="77777777" w:rsidR="00044774" w:rsidRDefault="0025129A">
            <w:pPr>
              <w:rPr>
                <w:rFonts w:ascii="Times New Roman" w:hAnsi="Times New Roman" w:cs="Times New Roman"/>
              </w:rPr>
            </w:pPr>
            <w:r>
              <w:rPr>
                <w:rFonts w:ascii="Times New Roman" w:hAnsi="Times New Roman" w:cs="Times New Roman"/>
              </w:rPr>
              <w:t>Применять в деятельности знания о психологии коллектива;</w:t>
            </w:r>
          </w:p>
          <w:p w14:paraId="5167B7D8" w14:textId="77777777" w:rsidR="00044774" w:rsidRDefault="0025129A">
            <w:pPr>
              <w:rPr>
                <w:rFonts w:ascii="Times New Roman" w:hAnsi="Times New Roman" w:cs="Times New Roman"/>
              </w:rPr>
            </w:pPr>
            <w:r>
              <w:rPr>
                <w:rFonts w:ascii="Times New Roman" w:hAnsi="Times New Roman" w:cs="Times New Roman"/>
              </w:rPr>
              <w:lastRenderedPageBreak/>
              <w:t>Организовывать деятельность коллектива;</w:t>
            </w:r>
          </w:p>
          <w:p w14:paraId="5167B7D9" w14:textId="7F372EF4" w:rsidR="00044774" w:rsidRDefault="0025129A">
            <w:pPr>
              <w:rPr>
                <w:rFonts w:ascii="Times New Roman" w:hAnsi="Times New Roman" w:cs="Times New Roman"/>
              </w:rPr>
            </w:pPr>
            <w:r>
              <w:rPr>
                <w:rFonts w:ascii="Times New Roman" w:hAnsi="Times New Roman" w:cs="Times New Roman"/>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r w:rsidR="008E43C4">
              <w:rPr>
                <w:rFonts w:ascii="Times New Roman" w:hAnsi="Times New Roman" w:cs="Times New Roman"/>
              </w:rPr>
              <w:t>;</w:t>
            </w:r>
          </w:p>
          <w:p w14:paraId="5167B7DA" w14:textId="77777777" w:rsidR="00044774" w:rsidRDefault="0025129A">
            <w:pPr>
              <w:widowControl w:val="0"/>
              <w:rPr>
                <w:rFonts w:ascii="Times New Roman" w:hAnsi="Times New Roman" w:cs="Times New Roman"/>
              </w:rPr>
            </w:pPr>
            <w:r>
              <w:rPr>
                <w:rFonts w:ascii="Times New Roman" w:hAnsi="Times New Roman" w:cs="Times New Roman"/>
                <w:highlight w:val="white"/>
              </w:rPr>
              <w:t>Создавать превизуализацию (моделировать сцены будущего фильма в виртуальном пространстве)</w:t>
            </w:r>
          </w:p>
        </w:tc>
        <w:tc>
          <w:tcPr>
            <w:tcW w:w="3260" w:type="dxa"/>
          </w:tcPr>
          <w:p w14:paraId="5167B7DB" w14:textId="77777777" w:rsidR="00044774" w:rsidRDefault="0025129A">
            <w:pPr>
              <w:rPr>
                <w:rFonts w:ascii="Times New Roman" w:hAnsi="Times New Roman" w:cs="Times New Roman"/>
              </w:rPr>
            </w:pPr>
            <w:r>
              <w:rPr>
                <w:rFonts w:ascii="Times New Roman" w:hAnsi="Times New Roman" w:cs="Times New Roman"/>
              </w:rPr>
              <w:lastRenderedPageBreak/>
              <w:t>Выполнение монтажа видеоклипа с применением технологий компьютерной графики</w:t>
            </w:r>
          </w:p>
        </w:tc>
        <w:tc>
          <w:tcPr>
            <w:tcW w:w="2410" w:type="dxa"/>
          </w:tcPr>
          <w:p w14:paraId="5167B7DC" w14:textId="77777777" w:rsidR="00044774" w:rsidRDefault="0025129A">
            <w:pPr>
              <w:rPr>
                <w:rFonts w:ascii="Times New Roman" w:hAnsi="Times New Roman" w:cs="Times New Roman"/>
              </w:rPr>
            </w:pPr>
            <w:r>
              <w:rPr>
                <w:rFonts w:ascii="Times New Roman" w:hAnsi="Times New Roman" w:cs="Times New Roman"/>
              </w:rPr>
              <w:t>Наблюдение за работой обучающегося в микрогруппе, индивидуальное и групповое задание</w:t>
            </w:r>
          </w:p>
          <w:p w14:paraId="5167B7DD" w14:textId="77777777" w:rsidR="00044774" w:rsidRDefault="00044774">
            <w:pPr>
              <w:jc w:val="both"/>
              <w:rPr>
                <w:rFonts w:ascii="Times New Roman" w:hAnsi="Times New Roman" w:cs="Times New Roman"/>
              </w:rPr>
            </w:pPr>
          </w:p>
        </w:tc>
      </w:tr>
      <w:tr w:rsidR="00044774" w14:paraId="5167B7E0" w14:textId="77777777">
        <w:trPr>
          <w:trHeight w:val="168"/>
        </w:trPr>
        <w:tc>
          <w:tcPr>
            <w:tcW w:w="9493" w:type="dxa"/>
            <w:gridSpan w:val="3"/>
            <w:vAlign w:val="center"/>
          </w:tcPr>
          <w:p w14:paraId="5167B7DF" w14:textId="77777777" w:rsidR="00044774" w:rsidRDefault="0025129A">
            <w:pPr>
              <w:jc w:val="center"/>
              <w:rPr>
                <w:rFonts w:ascii="Times New Roman" w:hAnsi="Times New Roman" w:cs="Times New Roman"/>
              </w:rPr>
            </w:pPr>
            <w:r>
              <w:rPr>
                <w:rFonts w:ascii="Times New Roman" w:hAnsi="Times New Roman" w:cs="Times New Roman"/>
                <w:b/>
              </w:rPr>
              <w:t>Знания</w:t>
            </w:r>
          </w:p>
        </w:tc>
      </w:tr>
      <w:tr w:rsidR="00044774" w14:paraId="5167B7F6" w14:textId="77777777">
        <w:trPr>
          <w:trHeight w:val="416"/>
        </w:trPr>
        <w:tc>
          <w:tcPr>
            <w:tcW w:w="3823" w:type="dxa"/>
          </w:tcPr>
          <w:p w14:paraId="5167B7E1" w14:textId="77777777" w:rsidR="00044774" w:rsidRDefault="0025129A">
            <w:pPr>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5167B7E2" w14:textId="77777777" w:rsidR="00044774" w:rsidRDefault="0025129A">
            <w:pPr>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5167B7E3" w14:textId="77777777" w:rsidR="00044774" w:rsidRDefault="0025129A">
            <w:pPr>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w:t>
            </w:r>
          </w:p>
          <w:p w14:paraId="5167B7E4" w14:textId="77777777" w:rsidR="00044774" w:rsidRDefault="0025129A">
            <w:pPr>
              <w:rPr>
                <w:rFonts w:ascii="Times New Roman" w:hAnsi="Times New Roman" w:cs="Times New Roman"/>
              </w:rPr>
            </w:pPr>
            <w:r>
              <w:rPr>
                <w:rFonts w:ascii="Times New Roman" w:hAnsi="Times New Roman" w:cs="Times New Roman"/>
              </w:rPr>
              <w:t>Методы работы в профессиональной и смежных сферах;</w:t>
            </w:r>
          </w:p>
          <w:p w14:paraId="5167B7E5" w14:textId="77777777" w:rsidR="00044774" w:rsidRDefault="0025129A">
            <w:pPr>
              <w:rPr>
                <w:rFonts w:ascii="Times New Roman" w:hAnsi="Times New Roman" w:cs="Times New Roman"/>
              </w:rPr>
            </w:pPr>
            <w:r>
              <w:rPr>
                <w:rFonts w:ascii="Times New Roman" w:hAnsi="Times New Roman" w:cs="Times New Roman"/>
              </w:rPr>
              <w:t>Структуру плана для решения задач;</w:t>
            </w:r>
          </w:p>
          <w:p w14:paraId="5167B7E6" w14:textId="77777777" w:rsidR="00044774" w:rsidRDefault="0025129A">
            <w:pPr>
              <w:rPr>
                <w:rFonts w:ascii="Times New Roman" w:hAnsi="Times New Roman" w:cs="Times New Roman"/>
              </w:rPr>
            </w:pPr>
            <w:r>
              <w:rPr>
                <w:rFonts w:ascii="Times New Roman" w:hAnsi="Times New Roman" w:cs="Times New Roman"/>
              </w:rPr>
              <w:t>Порядок оценки результатов решения задач профессиональной деятельности;</w:t>
            </w:r>
          </w:p>
          <w:p w14:paraId="5167B7E7" w14:textId="77777777" w:rsidR="00044774" w:rsidRDefault="0025129A">
            <w:pPr>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5167B7E8" w14:textId="77777777" w:rsidR="00044774" w:rsidRDefault="0025129A">
            <w:pPr>
              <w:rPr>
                <w:rFonts w:ascii="Times New Roman" w:hAnsi="Times New Roman" w:cs="Times New Roman"/>
              </w:rPr>
            </w:pPr>
            <w:r>
              <w:rPr>
                <w:rFonts w:ascii="Times New Roman" w:hAnsi="Times New Roman" w:cs="Times New Roman"/>
              </w:rPr>
              <w:t>Приемы структурирования информации;</w:t>
            </w:r>
          </w:p>
          <w:p w14:paraId="5167B7E9" w14:textId="77777777" w:rsidR="00044774" w:rsidRDefault="0025129A">
            <w:pPr>
              <w:rPr>
                <w:rFonts w:ascii="Times New Roman" w:hAnsi="Times New Roman" w:cs="Times New Roman"/>
              </w:rPr>
            </w:pPr>
            <w:r>
              <w:rPr>
                <w:rFonts w:ascii="Times New Roman" w:hAnsi="Times New Roman" w:cs="Times New Roman"/>
              </w:rPr>
              <w:t>Формат оформления результатов поиска информации;</w:t>
            </w:r>
          </w:p>
          <w:p w14:paraId="5167B7EA" w14:textId="77777777" w:rsidR="00044774" w:rsidRDefault="0025129A">
            <w:pPr>
              <w:rPr>
                <w:rFonts w:ascii="Times New Roman" w:hAnsi="Times New Roman" w:cs="Times New Roman"/>
              </w:rPr>
            </w:pPr>
            <w:r>
              <w:rPr>
                <w:rFonts w:ascii="Times New Roman" w:hAnsi="Times New Roman" w:cs="Times New Roman"/>
              </w:rPr>
              <w:t>Актуальные нормативно-правовые документы, используемые в профессиональной деятельности;</w:t>
            </w:r>
          </w:p>
          <w:p w14:paraId="5167B7EB" w14:textId="77777777" w:rsidR="00044774" w:rsidRDefault="0025129A">
            <w:pPr>
              <w:rPr>
                <w:rFonts w:ascii="Times New Roman" w:hAnsi="Times New Roman" w:cs="Times New Roman"/>
              </w:rPr>
            </w:pPr>
            <w:r>
              <w:rPr>
                <w:rFonts w:ascii="Times New Roman" w:hAnsi="Times New Roman" w:cs="Times New Roman"/>
              </w:rPr>
              <w:t>Профессиональную терминологию;</w:t>
            </w:r>
          </w:p>
          <w:p w14:paraId="5167B7EC" w14:textId="77777777" w:rsidR="00044774" w:rsidRDefault="0025129A">
            <w:pPr>
              <w:rPr>
                <w:rFonts w:ascii="Times New Roman" w:hAnsi="Times New Roman" w:cs="Times New Roman"/>
              </w:rPr>
            </w:pPr>
            <w:r>
              <w:rPr>
                <w:rFonts w:ascii="Times New Roman" w:hAnsi="Times New Roman" w:cs="Times New Roman"/>
              </w:rPr>
              <w:t>Способы определения и выстраивания траектории профессионального развития и самообразования;</w:t>
            </w:r>
          </w:p>
          <w:p w14:paraId="5167B7ED" w14:textId="77777777" w:rsidR="00044774" w:rsidRDefault="0025129A">
            <w:pPr>
              <w:rPr>
                <w:rFonts w:ascii="Times New Roman" w:hAnsi="Times New Roman" w:cs="Times New Roman"/>
              </w:rPr>
            </w:pPr>
            <w:r>
              <w:rPr>
                <w:rFonts w:ascii="Times New Roman" w:hAnsi="Times New Roman" w:cs="Times New Roman"/>
              </w:rPr>
              <w:t>Основы финансовой грамотности;</w:t>
            </w:r>
          </w:p>
          <w:p w14:paraId="5167B7EE" w14:textId="77777777" w:rsidR="00044774" w:rsidRDefault="0025129A">
            <w:pPr>
              <w:rPr>
                <w:rFonts w:ascii="Times New Roman" w:hAnsi="Times New Roman" w:cs="Times New Roman"/>
              </w:rPr>
            </w:pPr>
            <w:r>
              <w:rPr>
                <w:rFonts w:ascii="Times New Roman" w:hAnsi="Times New Roman" w:cs="Times New Roman"/>
              </w:rPr>
              <w:t>Психологические основы деятельности коллектива;</w:t>
            </w:r>
          </w:p>
          <w:p w14:paraId="5167B7EF" w14:textId="77777777" w:rsidR="00044774" w:rsidRDefault="0025129A">
            <w:pPr>
              <w:rPr>
                <w:rFonts w:ascii="Times New Roman" w:hAnsi="Times New Roman" w:cs="Times New Roman"/>
              </w:rPr>
            </w:pPr>
            <w:r>
              <w:rPr>
                <w:rFonts w:ascii="Times New Roman" w:hAnsi="Times New Roman" w:cs="Times New Roman"/>
              </w:rPr>
              <w:t>Правила организации деятельности коллектива;</w:t>
            </w:r>
          </w:p>
          <w:p w14:paraId="5167B7F0" w14:textId="57F57931" w:rsidR="00044774" w:rsidRDefault="0025129A">
            <w:pPr>
              <w:rPr>
                <w:rFonts w:ascii="Times New Roman" w:hAnsi="Times New Roman" w:cs="Times New Roman"/>
              </w:rPr>
            </w:pPr>
            <w:r>
              <w:rPr>
                <w:rFonts w:ascii="Times New Roman" w:hAnsi="Times New Roman" w:cs="Times New Roman"/>
              </w:rPr>
              <w:lastRenderedPageBreak/>
              <w:t>Правила взаимодействия с обучающимися, преподавателями и мастерами в ходе обучения, с руководителями учебной и производственной практик</w:t>
            </w:r>
            <w:r w:rsidR="008E43C4">
              <w:rPr>
                <w:rFonts w:ascii="Times New Roman" w:hAnsi="Times New Roman" w:cs="Times New Roman"/>
              </w:rPr>
              <w:t>;</w:t>
            </w:r>
          </w:p>
          <w:p w14:paraId="5167B7F1" w14:textId="77777777" w:rsidR="00044774" w:rsidRDefault="0025129A">
            <w:pPr>
              <w:widowControl w:val="0"/>
              <w:rPr>
                <w:rFonts w:ascii="Times New Roman" w:hAnsi="Times New Roman" w:cs="Times New Roman"/>
              </w:rPr>
            </w:pPr>
            <w:r>
              <w:rPr>
                <w:rFonts w:ascii="Times New Roman" w:hAnsi="Times New Roman" w:cs="Times New Roman"/>
              </w:rPr>
              <w:t>Технологии превизуализации;</w:t>
            </w:r>
          </w:p>
          <w:p w14:paraId="5167B7F2" w14:textId="77777777" w:rsidR="00044774" w:rsidRDefault="0025129A">
            <w:pPr>
              <w:widowControl w:val="0"/>
              <w:rPr>
                <w:rFonts w:ascii="Times New Roman" w:hAnsi="Times New Roman" w:cs="Times New Roman"/>
              </w:rPr>
            </w:pPr>
            <w:r>
              <w:rPr>
                <w:rFonts w:ascii="Times New Roman" w:hAnsi="Times New Roman" w:cs="Times New Roman"/>
              </w:rPr>
              <w:t>Основные программы для создания превизуализации</w:t>
            </w:r>
          </w:p>
        </w:tc>
        <w:tc>
          <w:tcPr>
            <w:tcW w:w="3260" w:type="dxa"/>
          </w:tcPr>
          <w:p w14:paraId="5167B7F3" w14:textId="77777777" w:rsidR="00044774" w:rsidRDefault="0025129A">
            <w:pPr>
              <w:rPr>
                <w:rFonts w:ascii="Times New Roman" w:hAnsi="Times New Roman" w:cs="Times New Roman"/>
              </w:rPr>
            </w:pPr>
            <w:r>
              <w:rPr>
                <w:rFonts w:ascii="Times New Roman" w:hAnsi="Times New Roman" w:cs="Times New Roman"/>
              </w:rPr>
              <w:lastRenderedPageBreak/>
              <w:t>Выполнение монтажа видеоклипа с применением технологий компьютерной графики</w:t>
            </w:r>
          </w:p>
        </w:tc>
        <w:tc>
          <w:tcPr>
            <w:tcW w:w="2410" w:type="dxa"/>
          </w:tcPr>
          <w:p w14:paraId="5167B7F4" w14:textId="77777777" w:rsidR="00044774" w:rsidRDefault="0025129A">
            <w:pPr>
              <w:rPr>
                <w:rFonts w:ascii="Times New Roman" w:hAnsi="Times New Roman" w:cs="Times New Roman"/>
              </w:rPr>
            </w:pPr>
            <w:r>
              <w:rPr>
                <w:rFonts w:ascii="Times New Roman" w:hAnsi="Times New Roman" w:cs="Times New Roman"/>
              </w:rPr>
              <w:t>Наблюдение за работой обучающегося в микрогруппе, индивидуальное и групповое задание</w:t>
            </w:r>
          </w:p>
          <w:p w14:paraId="5167B7F5" w14:textId="77777777" w:rsidR="00044774" w:rsidRDefault="00044774">
            <w:pPr>
              <w:jc w:val="center"/>
              <w:rPr>
                <w:rFonts w:ascii="Times New Roman" w:hAnsi="Times New Roman" w:cs="Times New Roman"/>
              </w:rPr>
            </w:pPr>
          </w:p>
        </w:tc>
      </w:tr>
    </w:tbl>
    <w:p w14:paraId="5167B7F7" w14:textId="77777777" w:rsidR="00044774" w:rsidRDefault="00044774">
      <w:pPr>
        <w:pBdr>
          <w:top w:val="nil"/>
          <w:left w:val="nil"/>
          <w:bottom w:val="nil"/>
          <w:right w:val="nil"/>
          <w:between w:val="nil"/>
        </w:pBdr>
        <w:rPr>
          <w:rFonts w:ascii="Times New Roman" w:hAnsi="Times New Roman" w:cs="Times New Roman"/>
          <w:b/>
        </w:rPr>
      </w:pPr>
      <w:bookmarkStart w:id="5" w:name="_heading=h.nuhqtsrpqfpg" w:colFirst="0" w:colLast="0"/>
      <w:bookmarkEnd w:id="5"/>
    </w:p>
    <w:p w14:paraId="4AEF954C" w14:textId="77777777" w:rsidR="00C02662" w:rsidRDefault="00C02662" w:rsidP="00C02662">
      <w:pPr>
        <w:jc w:val="center"/>
        <w:rPr>
          <w:rFonts w:ascii="Times New Roman" w:hAnsi="Times New Roman" w:cs="Times New Roman"/>
          <w:b/>
          <w:color w:val="000000"/>
        </w:rPr>
      </w:pPr>
      <w:r>
        <w:rPr>
          <w:rFonts w:ascii="Times New Roman" w:hAnsi="Times New Roman" w:cs="Times New Roman"/>
          <w:b/>
          <w:color w:val="000000"/>
        </w:rPr>
        <w:t>Разработчики примерной образовательной программы</w:t>
      </w:r>
    </w:p>
    <w:p w14:paraId="643F699C" w14:textId="77777777" w:rsidR="00C02662" w:rsidRDefault="00C02662" w:rsidP="00C02662">
      <w:pPr>
        <w:jc w:val="center"/>
        <w:rPr>
          <w:rFonts w:ascii="Times New Roman" w:hAnsi="Times New Roman" w:cs="Times New Roman"/>
          <w:b/>
        </w:rPr>
      </w:pPr>
      <w:r>
        <w:rPr>
          <w:rFonts w:ascii="Times New Roman" w:hAnsi="Times New Roman" w:cs="Times New Roman"/>
          <w:b/>
        </w:rPr>
        <w:t>Группа разработчиков:</w:t>
      </w:r>
    </w:p>
    <w:tbl>
      <w:tblPr>
        <w:tblW w:w="9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41"/>
        <w:gridCol w:w="5989"/>
      </w:tblGrid>
      <w:tr w:rsidR="00C02662" w14:paraId="75679A35" w14:textId="77777777" w:rsidTr="00C02662">
        <w:trPr>
          <w:trHeight w:val="180"/>
        </w:trPr>
        <w:tc>
          <w:tcPr>
            <w:tcW w:w="3340" w:type="dxa"/>
            <w:tcBorders>
              <w:top w:val="single" w:sz="4" w:space="0" w:color="000000"/>
              <w:left w:val="single" w:sz="4" w:space="0" w:color="000000"/>
              <w:bottom w:val="single" w:sz="4" w:space="0" w:color="000000"/>
              <w:right w:val="single" w:sz="4" w:space="0" w:color="000000"/>
            </w:tcBorders>
            <w:hideMark/>
          </w:tcPr>
          <w:p w14:paraId="6FC3802D" w14:textId="77777777" w:rsidR="00C02662" w:rsidRDefault="00C02662">
            <w:pPr>
              <w:jc w:val="center"/>
              <w:rPr>
                <w:rFonts w:ascii="Times New Roman" w:hAnsi="Times New Roman" w:cs="Times New Roman"/>
              </w:rPr>
            </w:pPr>
            <w:r>
              <w:rPr>
                <w:rFonts w:ascii="Times New Roman" w:hAnsi="Times New Roman" w:cs="Times New Roman"/>
              </w:rPr>
              <w:t>ФИО</w:t>
            </w:r>
          </w:p>
        </w:tc>
        <w:tc>
          <w:tcPr>
            <w:tcW w:w="5987" w:type="dxa"/>
            <w:tcBorders>
              <w:top w:val="single" w:sz="4" w:space="0" w:color="000000"/>
              <w:left w:val="single" w:sz="4" w:space="0" w:color="000000"/>
              <w:bottom w:val="single" w:sz="4" w:space="0" w:color="000000"/>
              <w:right w:val="single" w:sz="4" w:space="0" w:color="000000"/>
            </w:tcBorders>
            <w:hideMark/>
          </w:tcPr>
          <w:p w14:paraId="3A193DE0" w14:textId="77777777" w:rsidR="00C02662" w:rsidRDefault="00C02662">
            <w:pPr>
              <w:jc w:val="center"/>
              <w:rPr>
                <w:rFonts w:ascii="Times New Roman" w:hAnsi="Times New Roman" w:cs="Times New Roman"/>
              </w:rPr>
            </w:pPr>
            <w:r>
              <w:rPr>
                <w:rFonts w:ascii="Times New Roman" w:hAnsi="Times New Roman" w:cs="Times New Roman"/>
              </w:rPr>
              <w:t>Организация, должность</w:t>
            </w:r>
          </w:p>
        </w:tc>
      </w:tr>
      <w:tr w:rsidR="00C02662" w14:paraId="5231E8A3" w14:textId="77777777" w:rsidTr="00C02662">
        <w:trPr>
          <w:trHeight w:val="669"/>
        </w:trPr>
        <w:tc>
          <w:tcPr>
            <w:tcW w:w="3340" w:type="dxa"/>
            <w:tcBorders>
              <w:top w:val="single" w:sz="4" w:space="0" w:color="000000"/>
              <w:left w:val="single" w:sz="4" w:space="0" w:color="000000"/>
              <w:bottom w:val="single" w:sz="4" w:space="0" w:color="000000"/>
              <w:right w:val="single" w:sz="4" w:space="0" w:color="000000"/>
            </w:tcBorders>
            <w:hideMark/>
          </w:tcPr>
          <w:p w14:paraId="2293C94F" w14:textId="77777777" w:rsidR="00C02662" w:rsidRDefault="00C02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Левченко С.В.</w:t>
            </w:r>
          </w:p>
        </w:tc>
        <w:tc>
          <w:tcPr>
            <w:tcW w:w="5987" w:type="dxa"/>
            <w:tcBorders>
              <w:top w:val="single" w:sz="4" w:space="0" w:color="000000"/>
              <w:left w:val="single" w:sz="4" w:space="0" w:color="000000"/>
              <w:bottom w:val="single" w:sz="4" w:space="0" w:color="000000"/>
              <w:right w:val="single" w:sz="4" w:space="0" w:color="000000"/>
            </w:tcBorders>
            <w:vAlign w:val="center"/>
            <w:hideMark/>
          </w:tcPr>
          <w:p w14:paraId="1A9E9E77" w14:textId="77777777" w:rsidR="00C02662" w:rsidRDefault="00C02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Ведущий специалист лаборатории по экспертному сопровождению внедрения модели колледжа креативных индустрий ЦРПОКИ, оператор-постановщик, моушн-дизайнер студии P.mothion</w:t>
            </w:r>
          </w:p>
        </w:tc>
      </w:tr>
      <w:tr w:rsidR="00C02662" w14:paraId="23ADECB7" w14:textId="77777777" w:rsidTr="00C02662">
        <w:trPr>
          <w:trHeight w:val="142"/>
        </w:trPr>
        <w:tc>
          <w:tcPr>
            <w:tcW w:w="3340" w:type="dxa"/>
            <w:tcBorders>
              <w:top w:val="single" w:sz="4" w:space="0" w:color="000000"/>
              <w:left w:val="single" w:sz="4" w:space="0" w:color="000000"/>
              <w:bottom w:val="single" w:sz="4" w:space="0" w:color="000000"/>
              <w:right w:val="single" w:sz="4" w:space="0" w:color="000000"/>
            </w:tcBorders>
            <w:hideMark/>
          </w:tcPr>
          <w:p w14:paraId="5FB691E6" w14:textId="77777777" w:rsidR="00C02662" w:rsidRDefault="00C02662">
            <w:pPr>
              <w:jc w:val="center"/>
              <w:rPr>
                <w:rFonts w:ascii="Times New Roman" w:hAnsi="Times New Roman" w:cs="Times New Roman"/>
              </w:rPr>
            </w:pPr>
            <w:r>
              <w:rPr>
                <w:rFonts w:ascii="Times New Roman" w:hAnsi="Times New Roman" w:cs="Times New Roman"/>
              </w:rPr>
              <w:t>Мустафина Н.Р.</w:t>
            </w:r>
          </w:p>
        </w:tc>
        <w:tc>
          <w:tcPr>
            <w:tcW w:w="5987" w:type="dxa"/>
            <w:tcBorders>
              <w:top w:val="single" w:sz="4" w:space="0" w:color="000000"/>
              <w:left w:val="single" w:sz="4" w:space="0" w:color="000000"/>
              <w:bottom w:val="single" w:sz="4" w:space="0" w:color="000000"/>
              <w:right w:val="single" w:sz="4" w:space="0" w:color="000000"/>
            </w:tcBorders>
            <w:vAlign w:val="center"/>
            <w:hideMark/>
          </w:tcPr>
          <w:p w14:paraId="7A0818D7" w14:textId="77777777" w:rsidR="00C02662" w:rsidRDefault="00C02662">
            <w:pPr>
              <w:jc w:val="center"/>
              <w:rPr>
                <w:rFonts w:ascii="Times New Roman" w:hAnsi="Times New Roman" w:cs="Times New Roman"/>
              </w:rPr>
            </w:pPr>
            <w:r>
              <w:rPr>
                <w:rFonts w:ascii="Times New Roman" w:hAnsi="Times New Roman" w:cs="Times New Roman"/>
              </w:rPr>
              <w:t>Главный специалист отдела сопровождения реализации проектов ЦРПОКИ</w:t>
            </w:r>
          </w:p>
        </w:tc>
      </w:tr>
    </w:tbl>
    <w:p w14:paraId="625EDEA7" w14:textId="77777777" w:rsidR="00C02662" w:rsidRDefault="00C02662" w:rsidP="00C02662">
      <w:pPr>
        <w:jc w:val="center"/>
        <w:rPr>
          <w:rFonts w:ascii="Times New Roman" w:hAnsi="Times New Roman" w:cs="Times New Roman"/>
        </w:rPr>
      </w:pPr>
      <w:r>
        <w:rPr>
          <w:rFonts w:ascii="Times New Roman" w:hAnsi="Times New Roman" w:cs="Times New Roman"/>
        </w:rPr>
        <w:t xml:space="preserve"> </w:t>
      </w:r>
    </w:p>
    <w:p w14:paraId="6C909305" w14:textId="77777777" w:rsidR="00C02662" w:rsidRDefault="00C02662" w:rsidP="00C02662">
      <w:pPr>
        <w:jc w:val="center"/>
        <w:rPr>
          <w:rFonts w:ascii="Times New Roman" w:hAnsi="Times New Roman" w:cs="Times New Roman"/>
          <w:b/>
        </w:rPr>
      </w:pPr>
      <w:r>
        <w:rPr>
          <w:rFonts w:ascii="Times New Roman" w:hAnsi="Times New Roman" w:cs="Times New Roman"/>
          <w:b/>
        </w:rPr>
        <w:t>Руководитель группы:</w:t>
      </w:r>
    </w:p>
    <w:tbl>
      <w:tblPr>
        <w:tblW w:w="9390" w:type="dxa"/>
        <w:tblBorders>
          <w:insideH w:val="nil"/>
          <w:insideV w:val="nil"/>
        </w:tblBorders>
        <w:tblLayout w:type="fixed"/>
        <w:tblLook w:val="0600" w:firstRow="0" w:lastRow="0" w:firstColumn="0" w:lastColumn="0" w:noHBand="1" w:noVBand="1"/>
      </w:tblPr>
      <w:tblGrid>
        <w:gridCol w:w="3363"/>
        <w:gridCol w:w="6027"/>
      </w:tblGrid>
      <w:tr w:rsidR="00C02662" w14:paraId="7A069DDF" w14:textId="77777777" w:rsidTr="00C02662">
        <w:trPr>
          <w:trHeight w:val="184"/>
        </w:trPr>
        <w:tc>
          <w:tcPr>
            <w:tcW w:w="33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65054E" w14:textId="77777777" w:rsidR="00C02662" w:rsidRDefault="00C02662">
            <w:pPr>
              <w:jc w:val="center"/>
              <w:rPr>
                <w:rFonts w:ascii="Times New Roman" w:hAnsi="Times New Roman" w:cs="Times New Roman"/>
              </w:rPr>
            </w:pPr>
            <w:r>
              <w:rPr>
                <w:rFonts w:ascii="Times New Roman" w:hAnsi="Times New Roman" w:cs="Times New Roman"/>
              </w:rPr>
              <w:t>ФИО</w:t>
            </w:r>
          </w:p>
        </w:tc>
        <w:tc>
          <w:tcPr>
            <w:tcW w:w="6026"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1B8936C3" w14:textId="77777777" w:rsidR="00C02662" w:rsidRDefault="00C02662">
            <w:pPr>
              <w:jc w:val="center"/>
              <w:rPr>
                <w:rFonts w:ascii="Times New Roman" w:hAnsi="Times New Roman" w:cs="Times New Roman"/>
              </w:rPr>
            </w:pPr>
            <w:r>
              <w:rPr>
                <w:rFonts w:ascii="Times New Roman" w:hAnsi="Times New Roman" w:cs="Times New Roman"/>
              </w:rPr>
              <w:t>Организация, должность</w:t>
            </w:r>
          </w:p>
        </w:tc>
      </w:tr>
      <w:tr w:rsidR="00C02662" w14:paraId="1D2ACA34" w14:textId="77777777" w:rsidTr="00C02662">
        <w:trPr>
          <w:trHeight w:val="213"/>
        </w:trPr>
        <w:tc>
          <w:tcPr>
            <w:tcW w:w="33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6AE360D8" w14:textId="77777777" w:rsidR="00C02662" w:rsidRDefault="00C02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Байтаев М.Д.</w:t>
            </w:r>
          </w:p>
        </w:tc>
        <w:tc>
          <w:tcPr>
            <w:tcW w:w="6026" w:type="dxa"/>
            <w:tcBorders>
              <w:top w:val="nil"/>
              <w:left w:val="nil"/>
              <w:bottom w:val="single" w:sz="8" w:space="0" w:color="000000"/>
              <w:right w:val="single" w:sz="8" w:space="0" w:color="000000"/>
            </w:tcBorders>
            <w:tcMar>
              <w:top w:w="100" w:type="dxa"/>
              <w:left w:w="100" w:type="dxa"/>
              <w:bottom w:w="100" w:type="dxa"/>
              <w:right w:w="100" w:type="dxa"/>
            </w:tcMar>
            <w:vAlign w:val="center"/>
            <w:hideMark/>
          </w:tcPr>
          <w:p w14:paraId="30072532" w14:textId="77777777" w:rsidR="00C02662" w:rsidRDefault="00C02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Заместитель начальника ЦРПОКИ</w:t>
            </w:r>
          </w:p>
        </w:tc>
      </w:tr>
    </w:tbl>
    <w:p w14:paraId="0D9BFAF8" w14:textId="77777777" w:rsidR="00C02662" w:rsidRDefault="00C02662" w:rsidP="00C02662">
      <w:pPr>
        <w:jc w:val="center"/>
        <w:rPr>
          <w:rFonts w:ascii="Times New Roman" w:hAnsi="Times New Roman" w:cs="Times New Roman"/>
          <w:i/>
        </w:rPr>
      </w:pPr>
    </w:p>
    <w:p w14:paraId="5167B80F" w14:textId="77777777" w:rsidR="00044774" w:rsidRDefault="00044774">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sectPr w:rsidR="00044774">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3F2BE" w14:textId="77777777" w:rsidR="004007E8" w:rsidRDefault="004007E8">
      <w:r>
        <w:separator/>
      </w:r>
    </w:p>
  </w:endnote>
  <w:endnote w:type="continuationSeparator" w:id="0">
    <w:p w14:paraId="2735B19D" w14:textId="77777777" w:rsidR="004007E8" w:rsidRDefault="00400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7B810" w14:textId="77777777" w:rsidR="00044774" w:rsidRDefault="00044774">
    <w:pPr>
      <w:pBdr>
        <w:top w:val="nil"/>
        <w:left w:val="nil"/>
        <w:bottom w:val="nil"/>
        <w:right w:val="nil"/>
        <w:between w:val="nil"/>
      </w:pBdr>
      <w:tabs>
        <w:tab w:val="center" w:pos="4677"/>
        <w:tab w:val="right" w:pos="9355"/>
      </w:tabs>
      <w:jc w:val="right"/>
      <w:rPr>
        <w:color w:val="000000"/>
      </w:rPr>
    </w:pPr>
  </w:p>
  <w:p w14:paraId="5167B811" w14:textId="77777777" w:rsidR="00044774" w:rsidRDefault="00044774">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D18A2" w14:textId="77777777" w:rsidR="004007E8" w:rsidRDefault="004007E8">
      <w:r>
        <w:separator/>
      </w:r>
    </w:p>
  </w:footnote>
  <w:footnote w:type="continuationSeparator" w:id="0">
    <w:p w14:paraId="396EA978" w14:textId="77777777" w:rsidR="004007E8" w:rsidRDefault="004007E8">
      <w:r>
        <w:continuationSeparator/>
      </w:r>
    </w:p>
  </w:footnote>
  <w:footnote w:id="1">
    <w:p w14:paraId="5167B812" w14:textId="77777777" w:rsidR="00044774" w:rsidRDefault="0025129A">
      <w:pPr>
        <w:pBdr>
          <w:top w:val="nil"/>
          <w:left w:val="nil"/>
          <w:bottom w:val="nil"/>
          <w:right w:val="nil"/>
          <w:between w:val="nil"/>
        </w:pBdr>
        <w:jc w:val="both"/>
        <w:rPr>
          <w:i/>
          <w:color w:val="000000"/>
          <w:sz w:val="20"/>
          <w:szCs w:val="20"/>
        </w:rPr>
      </w:pPr>
      <w:r>
        <w:rPr>
          <w:vertAlign w:val="superscript"/>
        </w:rPr>
        <w:footnoteRef/>
      </w:r>
      <w:r>
        <w:rPr>
          <w:color w:val="000000"/>
          <w:sz w:val="20"/>
          <w:szCs w:val="20"/>
        </w:rPr>
        <w:t xml:space="preserve"> </w:t>
      </w:r>
      <w:r>
        <w:rPr>
          <w:rFonts w:ascii="Times New Roman" w:hAnsi="Times New Roman" w:cs="Times New Roman"/>
          <w:color w:val="000000"/>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482FE079" w14:textId="77777777" w:rsidR="006C6FB7" w:rsidRPr="002509F5" w:rsidRDefault="006C6FB7" w:rsidP="006C6FB7">
      <w:pPr>
        <w:pStyle w:val="a7"/>
        <w:suppressAutoHyphens/>
        <w:jc w:val="both"/>
        <w:rPr>
          <w:rFonts w:ascii="Times New Roman" w:hAnsi="Times New Roman" w:cs="Times New Roman"/>
        </w:rPr>
      </w:pPr>
      <w:r w:rsidRPr="002509F5">
        <w:rPr>
          <w:rStyle w:val="a9"/>
          <w:rFonts w:ascii="Times New Roman" w:hAnsi="Times New Roman"/>
        </w:rPr>
        <w:footnoteRef/>
      </w:r>
      <w:r w:rsidRPr="002509F5">
        <w:rPr>
          <w:rFonts w:ascii="Times New Roman" w:hAnsi="Times New Roman" w:cs="Times New Roman"/>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6FC3611E" w14:textId="77777777" w:rsidR="006C6FB7" w:rsidRDefault="006C6FB7" w:rsidP="006C6FB7">
      <w:pPr>
        <w:pStyle w:val="a7"/>
        <w:jc w:val="both"/>
      </w:pPr>
      <w:r w:rsidRPr="002509F5">
        <w:rPr>
          <w:rStyle w:val="a9"/>
          <w:rFonts w:ascii="Times New Roman" w:hAnsi="Times New Roman"/>
        </w:rPr>
        <w:footnoteRef/>
      </w:r>
      <w:r w:rsidRPr="002509F5">
        <w:rPr>
          <w:rFonts w:ascii="Times New Roman" w:hAnsi="Times New Roman" w:cs="Times New Roman"/>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1871109"/>
      <w:docPartObj>
        <w:docPartGallery w:val="Page Numbers (Top of Page)"/>
        <w:docPartUnique/>
      </w:docPartObj>
    </w:sdtPr>
    <w:sdtEndPr>
      <w:rPr>
        <w:rFonts w:ascii="Times New Roman" w:hAnsi="Times New Roman" w:cs="Times New Roman"/>
      </w:rPr>
    </w:sdtEndPr>
    <w:sdtContent>
      <w:p w14:paraId="2F9E3AB1" w14:textId="18628B68" w:rsidR="00206B57" w:rsidRPr="00206B57" w:rsidRDefault="00206B57" w:rsidP="00206B57">
        <w:pPr>
          <w:pStyle w:val="af0"/>
          <w:jc w:val="center"/>
          <w:rPr>
            <w:rFonts w:ascii="Times New Roman" w:hAnsi="Times New Roman" w:cs="Times New Roman"/>
          </w:rPr>
        </w:pPr>
        <w:r w:rsidRPr="00206B57">
          <w:rPr>
            <w:rFonts w:ascii="Times New Roman" w:hAnsi="Times New Roman" w:cs="Times New Roman"/>
          </w:rPr>
          <w:fldChar w:fldCharType="begin"/>
        </w:r>
        <w:r w:rsidRPr="00206B57">
          <w:rPr>
            <w:rFonts w:ascii="Times New Roman" w:hAnsi="Times New Roman" w:cs="Times New Roman"/>
          </w:rPr>
          <w:instrText>PAGE   \* MERGEFORMAT</w:instrText>
        </w:r>
        <w:r w:rsidRPr="00206B57">
          <w:rPr>
            <w:rFonts w:ascii="Times New Roman" w:hAnsi="Times New Roman" w:cs="Times New Roman"/>
          </w:rPr>
          <w:fldChar w:fldCharType="separate"/>
        </w:r>
        <w:r w:rsidRPr="00206B57">
          <w:rPr>
            <w:rFonts w:ascii="Times New Roman" w:hAnsi="Times New Roman" w:cs="Times New Roman"/>
          </w:rPr>
          <w:t>2</w:t>
        </w:r>
        <w:r w:rsidRPr="00206B57">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1051228F"/>
    <w:multiLevelType w:val="multilevel"/>
    <w:tmpl w:val="27265300"/>
    <w:lvl w:ilvl="0">
      <w:start w:val="1"/>
      <w:numFmt w:val="decimal"/>
      <w:lvlText w:val="%1."/>
      <w:lvlJc w:val="left"/>
      <w:pPr>
        <w:ind w:left="1429" w:hanging="360"/>
      </w:p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 w15:restartNumberingAfterBreak="0">
    <w:nsid w:val="12B153B0"/>
    <w:multiLevelType w:val="multilevel"/>
    <w:tmpl w:val="BDB2E1D6"/>
    <w:lvl w:ilvl="0">
      <w:start w:val="1"/>
      <w:numFmt w:val="decimal"/>
      <w:lvlText w:val="%1."/>
      <w:lvlJc w:val="left"/>
      <w:pPr>
        <w:ind w:left="1429" w:hanging="360"/>
      </w:p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 w15:restartNumberingAfterBreak="0">
    <w:nsid w:val="42766CD0"/>
    <w:multiLevelType w:val="multilevel"/>
    <w:tmpl w:val="7C9841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774"/>
    <w:rsid w:val="000144FA"/>
    <w:rsid w:val="00044774"/>
    <w:rsid w:val="00206B57"/>
    <w:rsid w:val="0025129A"/>
    <w:rsid w:val="002D6C8F"/>
    <w:rsid w:val="00370DFE"/>
    <w:rsid w:val="004007E8"/>
    <w:rsid w:val="0049564D"/>
    <w:rsid w:val="00584172"/>
    <w:rsid w:val="005A4B77"/>
    <w:rsid w:val="005B2902"/>
    <w:rsid w:val="006C6FB7"/>
    <w:rsid w:val="00782244"/>
    <w:rsid w:val="00815D4E"/>
    <w:rsid w:val="008E43C4"/>
    <w:rsid w:val="00B22DE2"/>
    <w:rsid w:val="00B36627"/>
    <w:rsid w:val="00C02662"/>
    <w:rsid w:val="00C56F73"/>
    <w:rsid w:val="00EC56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7B5B0"/>
  <w15:docId w15:val="{20F312F6-A4A8-4917-826F-2BE562657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pPr>
      <w:pBdr>
        <w:top w:val="nil"/>
        <w:left w:val="nil"/>
        <w:bottom w:val="nil"/>
        <w:right w:val="nil"/>
        <w:between w:val="nil"/>
      </w:pBdr>
    </w:pPr>
    <w:rPr>
      <w:color w:val="000000"/>
    </w:rPr>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rPr>
  </w:style>
  <w:style w:type="paragraph" w:customStyle="1" w:styleId="p7">
    <w:name w:val="p7"/>
    <w:basedOn w:val="a"/>
    <w:rsid w:val="00C0127A"/>
    <w:pPr>
      <w:spacing w:before="100" w:beforeAutospacing="1" w:after="100" w:afterAutospacing="1"/>
    </w:pPr>
    <w:rPr>
      <w:rFonts w:ascii="Times New Roman" w:hAnsi="Times New Roman"/>
    </w:rPr>
  </w:style>
  <w:style w:type="paragraph" w:customStyle="1" w:styleId="p17">
    <w:name w:val="p17"/>
    <w:basedOn w:val="a"/>
    <w:rsid w:val="00C0127A"/>
    <w:pPr>
      <w:spacing w:before="100" w:beforeAutospacing="1" w:after="100" w:afterAutospacing="1"/>
    </w:pPr>
    <w:rPr>
      <w:rFonts w:ascii="Times New Roman" w:hAnsi="Times New Roman"/>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rPr>
  </w:style>
  <w:style w:type="paragraph" w:styleId="afffffa">
    <w:name w:val="Document Map"/>
    <w:basedOn w:val="a"/>
    <w:link w:val="afffffb"/>
    <w:uiPriority w:val="99"/>
    <w:rsid w:val="00C0127A"/>
    <w:pPr>
      <w:spacing w:before="120" w:after="120"/>
    </w:pPr>
    <w:rPr>
      <w:rFonts w:ascii="Tahoma" w:hAnsi="Tahoma" w:cs="Tahoma"/>
      <w:sz w:val="16"/>
      <w:szCs w:val="16"/>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rPr>
  </w:style>
  <w:style w:type="paragraph" w:customStyle="1" w:styleId="font9">
    <w:name w:val="font9"/>
    <w:basedOn w:val="a"/>
    <w:rsid w:val="00C0127A"/>
    <w:pPr>
      <w:spacing w:before="100" w:beforeAutospacing="1" w:after="100" w:afterAutospacing="1"/>
    </w:pPr>
    <w:rPr>
      <w:rFonts w:ascii="Times New Roman" w:hAnsi="Times New Roman"/>
      <w:color w:val="000000"/>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38">
    <w:name w:val="xl138"/>
    <w:basedOn w:val="a"/>
    <w:rsid w:val="00C0127A"/>
    <w:pPr>
      <w:spacing w:before="100" w:beforeAutospacing="1" w:after="100" w:afterAutospacing="1"/>
      <w:textAlignment w:val="center"/>
    </w:pPr>
    <w:rPr>
      <w:rFonts w:ascii="Times New Roman" w:hAnsi="Times New Roman"/>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41">
    <w:name w:val="xl141"/>
    <w:basedOn w:val="a"/>
    <w:rsid w:val="00C0127A"/>
    <w:pPr>
      <w:spacing w:before="100" w:beforeAutospacing="1" w:after="100" w:afterAutospacing="1"/>
      <w:textAlignment w:val="center"/>
    </w:pPr>
    <w:rPr>
      <w:rFonts w:ascii="Times New Roman" w:hAnsi="Times New Roman"/>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rPr>
  </w:style>
  <w:style w:type="paragraph" w:customStyle="1" w:styleId="p3">
    <w:name w:val="p3"/>
    <w:basedOn w:val="a"/>
    <w:rsid w:val="00C0127A"/>
    <w:pPr>
      <w:spacing w:before="100" w:beforeAutospacing="1" w:after="100" w:afterAutospacing="1"/>
    </w:pPr>
    <w:rPr>
      <w:rFonts w:ascii="Times New Roman" w:hAnsi="Times New Roman"/>
    </w:rPr>
  </w:style>
  <w:style w:type="paragraph" w:customStyle="1" w:styleId="p4">
    <w:name w:val="p4"/>
    <w:basedOn w:val="a"/>
    <w:rsid w:val="00C0127A"/>
    <w:pPr>
      <w:spacing w:before="100" w:beforeAutospacing="1" w:after="100" w:afterAutospacing="1"/>
    </w:pPr>
    <w:rPr>
      <w:rFonts w:ascii="Times New Roman" w:hAnsi="Times New Roman"/>
    </w:rPr>
  </w:style>
  <w:style w:type="paragraph" w:customStyle="1" w:styleId="p5">
    <w:name w:val="p5"/>
    <w:basedOn w:val="a"/>
    <w:rsid w:val="00C0127A"/>
    <w:pPr>
      <w:spacing w:before="100" w:beforeAutospacing="1" w:after="100" w:afterAutospacing="1"/>
    </w:pPr>
    <w:rPr>
      <w:rFonts w:ascii="Times New Roman" w:hAnsi="Times New Roman"/>
    </w:rPr>
  </w:style>
  <w:style w:type="paragraph" w:customStyle="1" w:styleId="western">
    <w:name w:val="western"/>
    <w:basedOn w:val="a"/>
    <w:rsid w:val="00C0127A"/>
    <w:pPr>
      <w:spacing w:before="100" w:beforeAutospacing="1" w:after="100" w:afterAutospacing="1"/>
    </w:pPr>
    <w:rPr>
      <w:rFonts w:ascii="Times New Roman" w:hAnsi="Times New Roman"/>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rPr>
  </w:style>
  <w:style w:type="paragraph" w:customStyle="1" w:styleId="p18">
    <w:name w:val="p18"/>
    <w:basedOn w:val="a"/>
    <w:rsid w:val="00C0127A"/>
    <w:pPr>
      <w:spacing w:before="100" w:beforeAutospacing="1" w:after="100" w:afterAutospacing="1"/>
    </w:pPr>
    <w:rPr>
      <w:rFonts w:ascii="Times New Roman" w:hAnsi="Times New Roman"/>
    </w:rPr>
  </w:style>
  <w:style w:type="paragraph" w:customStyle="1" w:styleId="p24">
    <w:name w:val="p24"/>
    <w:basedOn w:val="a"/>
    <w:rsid w:val="00C0127A"/>
    <w:pPr>
      <w:spacing w:before="100" w:beforeAutospacing="1" w:after="100" w:afterAutospacing="1"/>
    </w:pPr>
    <w:rPr>
      <w:rFonts w:ascii="Times New Roman" w:hAnsi="Times New Roman"/>
    </w:rPr>
  </w:style>
  <w:style w:type="paragraph" w:customStyle="1" w:styleId="p39">
    <w:name w:val="p39"/>
    <w:basedOn w:val="a"/>
    <w:rsid w:val="00C0127A"/>
    <w:pPr>
      <w:spacing w:before="100" w:beforeAutospacing="1" w:after="100" w:afterAutospacing="1"/>
    </w:pPr>
    <w:rPr>
      <w:rFonts w:ascii="Times New Roman" w:hAnsi="Times New Roman"/>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rPr>
  </w:style>
  <w:style w:type="paragraph" w:styleId="53">
    <w:name w:val="toc 5"/>
    <w:basedOn w:val="a"/>
    <w:next w:val="a"/>
    <w:autoRedefine/>
    <w:uiPriority w:val="39"/>
    <w:unhideWhenUsed/>
    <w:rsid w:val="00C0127A"/>
    <w:pPr>
      <w:spacing w:after="100" w:line="276" w:lineRule="auto"/>
      <w:ind w:left="880"/>
    </w:pPr>
    <w:rPr>
      <w:sz w:val="22"/>
      <w:szCs w:val="22"/>
    </w:rPr>
  </w:style>
  <w:style w:type="paragraph" w:styleId="61">
    <w:name w:val="toc 6"/>
    <w:basedOn w:val="a"/>
    <w:next w:val="a"/>
    <w:autoRedefine/>
    <w:uiPriority w:val="39"/>
    <w:unhideWhenUsed/>
    <w:rsid w:val="00C0127A"/>
    <w:pPr>
      <w:spacing w:after="100" w:line="276" w:lineRule="auto"/>
      <w:ind w:left="1100"/>
    </w:pPr>
    <w:rPr>
      <w:sz w:val="22"/>
      <w:szCs w:val="22"/>
    </w:rPr>
  </w:style>
  <w:style w:type="paragraph" w:styleId="7">
    <w:name w:val="toc 7"/>
    <w:basedOn w:val="a"/>
    <w:next w:val="a"/>
    <w:autoRedefine/>
    <w:uiPriority w:val="39"/>
    <w:unhideWhenUsed/>
    <w:rsid w:val="00C0127A"/>
    <w:pPr>
      <w:spacing w:after="100" w:line="276" w:lineRule="auto"/>
      <w:ind w:left="1320"/>
    </w:pPr>
    <w:rPr>
      <w:sz w:val="22"/>
      <w:szCs w:val="22"/>
    </w:rPr>
  </w:style>
  <w:style w:type="paragraph" w:styleId="8">
    <w:name w:val="toc 8"/>
    <w:basedOn w:val="a"/>
    <w:next w:val="a"/>
    <w:autoRedefine/>
    <w:uiPriority w:val="39"/>
    <w:unhideWhenUsed/>
    <w:rsid w:val="00C0127A"/>
    <w:pPr>
      <w:spacing w:after="100" w:line="276" w:lineRule="auto"/>
      <w:ind w:left="1540"/>
    </w:pPr>
    <w:rPr>
      <w:sz w:val="22"/>
      <w:szCs w:val="22"/>
    </w:rPr>
  </w:style>
  <w:style w:type="paragraph" w:styleId="9">
    <w:name w:val="toc 9"/>
    <w:basedOn w:val="a"/>
    <w:next w:val="a"/>
    <w:autoRedefine/>
    <w:uiPriority w:val="39"/>
    <w:unhideWhenUsed/>
    <w:rsid w:val="00C0127A"/>
    <w:pPr>
      <w:spacing w:after="100" w:line="276" w:lineRule="auto"/>
      <w:ind w:left="1760"/>
    </w:pPr>
    <w:rPr>
      <w:sz w:val="22"/>
      <w:szCs w:val="22"/>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rPr>
  </w:style>
  <w:style w:type="paragraph" w:styleId="affffff8">
    <w:name w:val="List"/>
    <w:basedOn w:val="a"/>
    <w:uiPriority w:val="99"/>
    <w:unhideWhenUsed/>
    <w:rsid w:val="00C0127A"/>
    <w:pPr>
      <w:spacing w:after="200" w:line="276" w:lineRule="auto"/>
      <w:ind w:left="283" w:hanging="283"/>
      <w:contextualSpacing/>
    </w:pPr>
    <w:rPr>
      <w:sz w:val="22"/>
      <w:szCs w:val="22"/>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rPr>
  </w:style>
  <w:style w:type="paragraph" w:customStyle="1" w:styleId="s16">
    <w:name w:val="s_16"/>
    <w:basedOn w:val="a"/>
    <w:rsid w:val="00C0127A"/>
    <w:pPr>
      <w:spacing w:before="100" w:beforeAutospacing="1" w:after="100" w:afterAutospacing="1"/>
    </w:pPr>
    <w:rPr>
      <w:rFonts w:ascii="Times New Roman" w:hAnsi="Times New Roman"/>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eastAsia="zh-CN"/>
    </w:rPr>
  </w:style>
  <w:style w:type="character" w:customStyle="1" w:styleId="mw-headline">
    <w:name w:val="mw-headline"/>
    <w:basedOn w:val="a0"/>
    <w:rsid w:val="00C0127A"/>
    <w:rPr>
      <w:rFonts w:cs="Times New Roman"/>
    </w:rPr>
  </w:style>
  <w:style w:type="table" w:styleId="afffffff1">
    <w:name w:val="Table Grid"/>
    <w:basedOn w:val="a1"/>
    <w:uiPriority w:val="39"/>
    <w:rsid w:val="000E0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a0"/>
    <w:rsid w:val="00361810"/>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top w:w="100" w:type="dxa"/>
        <w:left w:w="100" w:type="dxa"/>
        <w:bottom w:w="100" w:type="dxa"/>
        <w:right w:w="100" w:type="dxa"/>
      </w:tblCellMar>
    </w:tblPr>
  </w:style>
  <w:style w:type="table" w:customStyle="1" w:styleId="afffffff8">
    <w:basedOn w:val="TableNormal2"/>
    <w:tblPr>
      <w:tblStyleRowBandSize w:val="1"/>
      <w:tblStyleColBandSize w:val="1"/>
      <w:tblCellMar>
        <w:top w:w="100" w:type="dxa"/>
        <w:left w:w="100" w:type="dxa"/>
        <w:bottom w:w="100" w:type="dxa"/>
        <w:right w:w="100" w:type="dxa"/>
      </w:tblCellMar>
    </w:tblPr>
  </w:style>
  <w:style w:type="table" w:customStyle="1" w:styleId="afffffff9">
    <w:basedOn w:val="TableNormal2"/>
    <w:tblPr>
      <w:tblStyleRowBandSize w:val="1"/>
      <w:tblStyleColBandSize w:val="1"/>
      <w:tblCellMar>
        <w:top w:w="100" w:type="dxa"/>
        <w:left w:w="100" w:type="dxa"/>
        <w:bottom w:w="100" w:type="dxa"/>
        <w:right w:w="100" w:type="dxa"/>
      </w:tblCellMar>
    </w:tblPr>
  </w:style>
  <w:style w:type="table" w:customStyle="1" w:styleId="afffffffa">
    <w:basedOn w:val="TableNormal2"/>
    <w:tblPr>
      <w:tblStyleRowBandSize w:val="1"/>
      <w:tblStyleColBandSize w:val="1"/>
      <w:tblCellMar>
        <w:top w:w="100" w:type="dxa"/>
        <w:left w:w="100" w:type="dxa"/>
        <w:bottom w:w="100" w:type="dxa"/>
        <w:right w:w="100" w:type="dxa"/>
      </w:tblCellMar>
    </w:tblPr>
  </w:style>
  <w:style w:type="table" w:customStyle="1" w:styleId="afffffffb">
    <w:basedOn w:val="TableNormal2"/>
    <w:tblPr>
      <w:tblStyleRowBandSize w:val="1"/>
      <w:tblStyleColBandSize w:val="1"/>
      <w:tblCellMar>
        <w:top w:w="100" w:type="dxa"/>
        <w:left w:w="100" w:type="dxa"/>
        <w:bottom w:w="100" w:type="dxa"/>
        <w:right w:w="100" w:type="dxa"/>
      </w:tblCellMar>
    </w:tblPr>
  </w:style>
  <w:style w:type="table" w:customStyle="1" w:styleId="afffffffc">
    <w:basedOn w:val="TableNormal2"/>
    <w:tblPr>
      <w:tblStyleRowBandSize w:val="1"/>
      <w:tblStyleColBandSize w:val="1"/>
      <w:tblCellMar>
        <w:top w:w="100" w:type="dxa"/>
        <w:left w:w="100" w:type="dxa"/>
        <w:bottom w:w="100" w:type="dxa"/>
        <w:right w:w="100" w:type="dxa"/>
      </w:tblCellMar>
    </w:tblPr>
  </w:style>
  <w:style w:type="table" w:customStyle="1" w:styleId="afffffffd">
    <w:basedOn w:val="TableNormal2"/>
    <w:tblPr>
      <w:tblStyleRowBandSize w:val="1"/>
      <w:tblStyleColBandSize w:val="1"/>
      <w:tblCellMar>
        <w:top w:w="100" w:type="dxa"/>
        <w:left w:w="100" w:type="dxa"/>
        <w:bottom w:w="100" w:type="dxa"/>
        <w:right w:w="100" w:type="dxa"/>
      </w:tblCellMar>
    </w:tblPr>
  </w:style>
  <w:style w:type="table" w:customStyle="1" w:styleId="afffffffe">
    <w:basedOn w:val="TableNormal2"/>
    <w:tblPr>
      <w:tblStyleRowBandSize w:val="1"/>
      <w:tblStyleColBandSize w:val="1"/>
      <w:tblCellMar>
        <w:top w:w="100" w:type="dxa"/>
        <w:left w:w="100" w:type="dxa"/>
        <w:bottom w:w="100" w:type="dxa"/>
        <w:right w:w="100" w:type="dxa"/>
      </w:tblCellMar>
    </w:tblPr>
  </w:style>
  <w:style w:type="table" w:customStyle="1" w:styleId="affffffff">
    <w:basedOn w:val="TableNormal2"/>
    <w:tblPr>
      <w:tblStyleRowBandSize w:val="1"/>
      <w:tblStyleColBandSize w:val="1"/>
      <w:tblCellMar>
        <w:top w:w="100" w:type="dxa"/>
        <w:left w:w="100" w:type="dxa"/>
        <w:bottom w:w="100" w:type="dxa"/>
        <w:right w:w="100" w:type="dxa"/>
      </w:tblCellMar>
    </w:tblPr>
  </w:style>
  <w:style w:type="table" w:customStyle="1" w:styleId="affffffff0">
    <w:basedOn w:val="TableNormal1"/>
    <w:tblPr>
      <w:tblStyleRowBandSize w:val="1"/>
      <w:tblStyleColBandSize w:val="1"/>
      <w:tblCellMar>
        <w:top w:w="100" w:type="dxa"/>
        <w:left w:w="100" w:type="dxa"/>
        <w:bottom w:w="100" w:type="dxa"/>
        <w:right w:w="100" w:type="dxa"/>
      </w:tblCellMar>
    </w:tblPr>
  </w:style>
  <w:style w:type="table" w:customStyle="1" w:styleId="affffffff1">
    <w:basedOn w:val="TableNormal1"/>
    <w:tblPr>
      <w:tblStyleRowBandSize w:val="1"/>
      <w:tblStyleColBandSize w:val="1"/>
      <w:tblCellMar>
        <w:left w:w="115" w:type="dxa"/>
        <w:right w:w="115" w:type="dxa"/>
      </w:tblCellMar>
    </w:tblPr>
  </w:style>
  <w:style w:type="table" w:customStyle="1" w:styleId="affffffff2">
    <w:basedOn w:val="TableNormal1"/>
    <w:tblPr>
      <w:tblStyleRowBandSize w:val="1"/>
      <w:tblStyleColBandSize w:val="1"/>
      <w:tblCellMar>
        <w:left w:w="115" w:type="dxa"/>
        <w:right w:w="115" w:type="dxa"/>
      </w:tblCellMar>
    </w:tblPr>
  </w:style>
  <w:style w:type="table" w:customStyle="1" w:styleId="affffffff3">
    <w:basedOn w:val="TableNormal1"/>
    <w:tblPr>
      <w:tblStyleRowBandSize w:val="1"/>
      <w:tblStyleColBandSize w:val="1"/>
      <w:tblCellMar>
        <w:left w:w="108" w:type="dxa"/>
        <w:right w:w="108" w:type="dxa"/>
      </w:tblCellMar>
    </w:tblPr>
  </w:style>
  <w:style w:type="table" w:customStyle="1" w:styleId="affffffff4">
    <w:basedOn w:val="TableNormal1"/>
    <w:tblPr>
      <w:tblStyleRowBandSize w:val="1"/>
      <w:tblStyleColBandSize w:val="1"/>
      <w:tblCellMar>
        <w:top w:w="100" w:type="dxa"/>
        <w:left w:w="100" w:type="dxa"/>
        <w:bottom w:w="100" w:type="dxa"/>
        <w:right w:w="100" w:type="dxa"/>
      </w:tblCellMar>
    </w:tblPr>
  </w:style>
  <w:style w:type="table" w:customStyle="1" w:styleId="affffffff5">
    <w:basedOn w:val="TableNormal1"/>
    <w:tblPr>
      <w:tblStyleRowBandSize w:val="1"/>
      <w:tblStyleColBandSize w:val="1"/>
      <w:tblCellMar>
        <w:left w:w="108" w:type="dxa"/>
        <w:right w:w="108" w:type="dxa"/>
      </w:tblCellMar>
    </w:tblPr>
  </w:style>
  <w:style w:type="table" w:customStyle="1" w:styleId="affffffff6">
    <w:basedOn w:val="TableNormal1"/>
    <w:tblPr>
      <w:tblStyleRowBandSize w:val="1"/>
      <w:tblStyleColBandSize w:val="1"/>
      <w:tblCellMar>
        <w:top w:w="100" w:type="dxa"/>
        <w:left w:w="100" w:type="dxa"/>
        <w:bottom w:w="100" w:type="dxa"/>
        <w:right w:w="100" w:type="dxa"/>
      </w:tblCellMar>
    </w:tblPr>
  </w:style>
  <w:style w:type="table" w:customStyle="1" w:styleId="affffffff7">
    <w:basedOn w:val="TableNormal0"/>
    <w:tblPr>
      <w:tblStyleRowBandSize w:val="1"/>
      <w:tblStyleColBandSize w:val="1"/>
      <w:tblCellMar>
        <w:top w:w="100" w:type="dxa"/>
        <w:left w:w="100" w:type="dxa"/>
        <w:bottom w:w="100" w:type="dxa"/>
        <w:right w:w="100" w:type="dxa"/>
      </w:tblCellMar>
    </w:tblPr>
  </w:style>
  <w:style w:type="table" w:customStyle="1" w:styleId="affffffff8">
    <w:basedOn w:val="TableNormal0"/>
    <w:tblPr>
      <w:tblStyleRowBandSize w:val="1"/>
      <w:tblStyleColBandSize w:val="1"/>
      <w:tblCellMar>
        <w:top w:w="100" w:type="dxa"/>
        <w:left w:w="100" w:type="dxa"/>
        <w:bottom w:w="100" w:type="dxa"/>
        <w:right w:w="100" w:type="dxa"/>
      </w:tblCellMar>
    </w:tblPr>
  </w:style>
  <w:style w:type="table" w:customStyle="1" w:styleId="affffffff9">
    <w:basedOn w:val="TableNormal0"/>
    <w:tblPr>
      <w:tblStyleRowBandSize w:val="1"/>
      <w:tblStyleColBandSize w:val="1"/>
      <w:tblCellMar>
        <w:top w:w="100" w:type="dxa"/>
        <w:left w:w="100" w:type="dxa"/>
        <w:bottom w:w="100" w:type="dxa"/>
        <w:right w:w="100" w:type="dxa"/>
      </w:tblCellMar>
    </w:tblPr>
  </w:style>
  <w:style w:type="table" w:customStyle="1" w:styleId="affffffffa">
    <w:basedOn w:val="TableNormal0"/>
    <w:tblPr>
      <w:tblStyleRowBandSize w:val="1"/>
      <w:tblStyleColBandSize w:val="1"/>
      <w:tblCellMar>
        <w:top w:w="100" w:type="dxa"/>
        <w:left w:w="100" w:type="dxa"/>
        <w:bottom w:w="100" w:type="dxa"/>
        <w:right w:w="100" w:type="dxa"/>
      </w:tblCellMar>
    </w:tblPr>
  </w:style>
  <w:style w:type="table" w:customStyle="1" w:styleId="affffffffb">
    <w:basedOn w:val="TableNormal0"/>
    <w:tblPr>
      <w:tblStyleRowBandSize w:val="1"/>
      <w:tblStyleColBandSize w:val="1"/>
      <w:tblCellMar>
        <w:left w:w="108" w:type="dxa"/>
        <w:right w:w="108" w:type="dxa"/>
      </w:tblCellMar>
    </w:tblPr>
  </w:style>
  <w:style w:type="table" w:customStyle="1" w:styleId="affffffffc">
    <w:basedOn w:val="TableNormal0"/>
    <w:tblPr>
      <w:tblStyleRowBandSize w:val="1"/>
      <w:tblStyleColBandSize w:val="1"/>
      <w:tblCellMar>
        <w:top w:w="100" w:type="dxa"/>
        <w:left w:w="100" w:type="dxa"/>
        <w:bottom w:w="100" w:type="dxa"/>
        <w:right w:w="100" w:type="dxa"/>
      </w:tblCellMar>
    </w:tblPr>
  </w:style>
  <w:style w:type="table" w:customStyle="1" w:styleId="affffffffd">
    <w:basedOn w:val="TableNormal0"/>
    <w:tblPr>
      <w:tblStyleRowBandSize w:val="1"/>
      <w:tblStyleColBandSize w:val="1"/>
      <w:tblCellMar>
        <w:top w:w="100" w:type="dxa"/>
        <w:left w:w="100" w:type="dxa"/>
        <w:bottom w:w="100" w:type="dxa"/>
        <w:right w:w="100" w:type="dxa"/>
      </w:tblCellMar>
    </w:tblPr>
  </w:style>
  <w:style w:type="paragraph" w:customStyle="1" w:styleId="11">
    <w:name w:val="Знак сноски1"/>
    <w:basedOn w:val="a"/>
    <w:link w:val="a9"/>
    <w:rsid w:val="006C6FB7"/>
    <w:rPr>
      <w:rFonts w:eastAsia="Calibri"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191917">
      <w:bodyDiv w:val="1"/>
      <w:marLeft w:val="0"/>
      <w:marRight w:val="0"/>
      <w:marTop w:val="0"/>
      <w:marBottom w:val="0"/>
      <w:divBdr>
        <w:top w:val="none" w:sz="0" w:space="0" w:color="auto"/>
        <w:left w:val="none" w:sz="0" w:space="0" w:color="auto"/>
        <w:bottom w:val="none" w:sz="0" w:space="0" w:color="auto"/>
        <w:right w:val="none" w:sz="0" w:space="0" w:color="auto"/>
      </w:divBdr>
    </w:div>
    <w:div w:id="12254115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oTQa88z+74Fm68sjN0GsQ9iR5Q==">CgMxLjAyCWguM2R5NnZrbTIIaC5namRneHMyCWguMWZvYjl0ZTIJaC4zem55c2g3MgloLjF0M2g1c2YyDmgubnVocXRzcnBxZnBnOAByITF1MzltWmI4YnlnQTFfbzc3SUVRc1VuNlRvWGlsRU11VA==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2274</Words>
  <Characters>12967</Characters>
  <Application>Microsoft Office Word</Application>
  <DocSecurity>0</DocSecurity>
  <Lines>108</Lines>
  <Paragraphs>30</Paragraphs>
  <ScaleCrop>false</ScaleCrop>
  <Company/>
  <LinksUpToDate>false</LinksUpToDate>
  <CharactersWithSpaces>15211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15</cp:revision>
  <dcterms:created xsi:type="dcterms:W3CDTF">2022-12-03T13:08:00Z</dcterms:created>
  <dcterms:modified xsi:type="dcterms:W3CDTF">2023-12-18T13:53:00Z</dcterms:modified>
</cp:coreProperties>
</file>