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30AFA" w14:textId="77777777" w:rsidR="006D0421" w:rsidRDefault="0032668F">
      <w:pPr>
        <w:jc w:val="right"/>
        <w:rPr>
          <w:rFonts w:ascii="Times New Roman" w:hAnsi="Times New Roman" w:cs="Times New Roman"/>
          <w:b/>
          <w:smallCaps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Приложение 1.Х</w:t>
      </w:r>
    </w:p>
    <w:p w14:paraId="1968FE0D" w14:textId="77777777" w:rsidR="006D0421" w:rsidRDefault="0032668F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к ПООП по специальности</w:t>
      </w:r>
      <w:r>
        <w:rPr>
          <w:rFonts w:ascii="Times New Roman" w:hAnsi="Times New Roman" w:cs="Times New Roman"/>
          <w:color w:val="000000"/>
          <w:lang w:val="ru-RU"/>
        </w:rPr>
        <w:br/>
        <w:t>ХХ</w:t>
      </w:r>
    </w:p>
    <w:p w14:paraId="6BE6FB68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1747B7F3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35689FCC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09C729A2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3894DB22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41A7726E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4FDDBFF3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0919ACE4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390A519D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5BE9C302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31EB0ECD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21A3979B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1BFBD394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26F08612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745427F1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5B8D4CB9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56C53EEE" w14:textId="77777777" w:rsidR="006D0421" w:rsidRDefault="006D0421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680C159D" w14:textId="77777777" w:rsidR="006D0421" w:rsidRDefault="0032668F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ПРИМЕРНАЯ РАБОЧАЯ ПРОГРАММА УЧЕБНОЙ ДИСЦИПЛИНЫ</w:t>
      </w:r>
    </w:p>
    <w:p w14:paraId="32A60A1E" w14:textId="77777777" w:rsidR="006D0421" w:rsidRDefault="0032668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ОП.ХХ ПРЕДПРИНИМАТЕЛЬСТВО В СФЕРЕ КРЕАТИВНЫХ ИНДУСТРИЙ</w:t>
      </w:r>
    </w:p>
    <w:p w14:paraId="26DEF1D3" w14:textId="77777777" w:rsidR="006D0421" w:rsidRDefault="006D0421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51EFE5B9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7B4CBB47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49B98129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6C9CF129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5BDCA7FB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3B252C37" w14:textId="77777777" w:rsidR="006D0421" w:rsidRDefault="006D0421">
      <w:pPr>
        <w:jc w:val="center"/>
        <w:rPr>
          <w:rFonts w:ascii="Times New Roman" w:hAnsi="Times New Roman" w:cs="Times New Roman"/>
          <w:b/>
          <w:lang w:val="ru-RU"/>
        </w:rPr>
      </w:pPr>
    </w:p>
    <w:p w14:paraId="1C1E0044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45FCF2B7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13F8314C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3387E9C8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002067D7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763C4FD6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02CFAF72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748A5D16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7B22096E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63D0BC37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59D1828A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5589CBF0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22618DEE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138EB1D7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6449386E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6806BE0F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65B62714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18061E1C" w14:textId="247D00C8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61B0CB2C" w14:textId="77777777" w:rsidR="002D5CA7" w:rsidRDefault="002D5CA7">
      <w:pPr>
        <w:jc w:val="center"/>
        <w:rPr>
          <w:rFonts w:ascii="Times New Roman" w:hAnsi="Times New Roman" w:cs="Times New Roman"/>
          <w:lang w:val="ru-RU"/>
        </w:rPr>
      </w:pPr>
    </w:p>
    <w:p w14:paraId="3DBDC49B" w14:textId="77777777" w:rsidR="006D0421" w:rsidRDefault="006D0421">
      <w:pPr>
        <w:jc w:val="center"/>
        <w:rPr>
          <w:rFonts w:ascii="Times New Roman" w:hAnsi="Times New Roman" w:cs="Times New Roman"/>
          <w:lang w:val="ru-RU"/>
        </w:rPr>
      </w:pPr>
    </w:p>
    <w:p w14:paraId="342C3D22" w14:textId="77777777" w:rsidR="006D0421" w:rsidRDefault="0032668F">
      <w:pPr>
        <w:jc w:val="center"/>
        <w:rPr>
          <w:rFonts w:ascii="Times New Roman" w:hAnsi="Times New Roman" w:cs="Times New Roman"/>
          <w:b/>
          <w:color w:val="000000"/>
          <w:lang w:val="ru-RU"/>
        </w:rPr>
      </w:pPr>
      <w:r>
        <w:rPr>
          <w:rFonts w:ascii="Times New Roman" w:hAnsi="Times New Roman" w:cs="Times New Roman"/>
          <w:b/>
          <w:color w:val="000000"/>
          <w:lang w:val="ru-RU"/>
        </w:rPr>
        <w:t>2022 г.</w:t>
      </w:r>
    </w:p>
    <w:p w14:paraId="20321E7D" w14:textId="77777777" w:rsidR="006D0421" w:rsidRDefault="003266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0" w:name="_heading=h.gjdgxs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СОДЕРЖАНИЕ</w:t>
      </w:r>
    </w:p>
    <w:p w14:paraId="3DC872C8" w14:textId="77777777" w:rsidR="006D0421" w:rsidRDefault="006D04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lang w:val="ru-RU"/>
        </w:rPr>
      </w:pPr>
    </w:p>
    <w:tbl>
      <w:tblPr>
        <w:tblStyle w:val="StGen0"/>
        <w:tblW w:w="952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7641"/>
        <w:gridCol w:w="1882"/>
      </w:tblGrid>
      <w:tr w:rsidR="006D0421" w:rsidRPr="0011571B" w14:paraId="4C723CF0" w14:textId="77777777">
        <w:trPr>
          <w:trHeight w:val="327"/>
        </w:trPr>
        <w:tc>
          <w:tcPr>
            <w:tcW w:w="7641" w:type="dxa"/>
          </w:tcPr>
          <w:p w14:paraId="4DE84689" w14:textId="77777777" w:rsidR="006D0421" w:rsidRDefault="003266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1. ОБЩАЯ ХАРАКТЕРИСТИКА ПРИМЕРНОЙ РАБОЧЕЙ ПРОГРАММЫ УЧЕБНОЙ ДИСЦИПЛИНЫ </w:t>
            </w:r>
          </w:p>
        </w:tc>
        <w:tc>
          <w:tcPr>
            <w:tcW w:w="1882" w:type="dxa"/>
          </w:tcPr>
          <w:p w14:paraId="62E6D47A" w14:textId="77777777" w:rsidR="006D0421" w:rsidRDefault="006D0421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6D0421" w:rsidRPr="0011571B" w14:paraId="077FB559" w14:textId="77777777">
        <w:trPr>
          <w:trHeight w:val="327"/>
        </w:trPr>
        <w:tc>
          <w:tcPr>
            <w:tcW w:w="7641" w:type="dxa"/>
          </w:tcPr>
          <w:p w14:paraId="55989D40" w14:textId="77777777" w:rsidR="006D0421" w:rsidRDefault="006D04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  <w:p w14:paraId="5AD586D3" w14:textId="77777777" w:rsidR="006D0421" w:rsidRDefault="003266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2. СТРУКТУРА И СОДЕРЖАНИЕ УЧЕБНОЙ ДИСЦИПЛИНЫ </w:t>
            </w:r>
          </w:p>
        </w:tc>
        <w:tc>
          <w:tcPr>
            <w:tcW w:w="1882" w:type="dxa"/>
          </w:tcPr>
          <w:p w14:paraId="4CA2400B" w14:textId="77777777" w:rsidR="006D0421" w:rsidRDefault="006D0421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6D0421" w14:paraId="7B993EBF" w14:textId="77777777">
        <w:trPr>
          <w:trHeight w:val="398"/>
        </w:trPr>
        <w:tc>
          <w:tcPr>
            <w:tcW w:w="7641" w:type="dxa"/>
          </w:tcPr>
          <w:p w14:paraId="495CD885" w14:textId="77777777" w:rsidR="006D0421" w:rsidRDefault="006D04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  <w:p w14:paraId="09EB4135" w14:textId="77777777" w:rsidR="006D0421" w:rsidRDefault="003266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3. УСЛОВИЯ РЕАЛИЗАЦИИ УЧЕБНОЙ ДИСЦИПЛИНЫ</w:t>
            </w:r>
          </w:p>
        </w:tc>
        <w:tc>
          <w:tcPr>
            <w:tcW w:w="1882" w:type="dxa"/>
          </w:tcPr>
          <w:p w14:paraId="21314E65" w14:textId="77777777" w:rsidR="006D0421" w:rsidRDefault="006D042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D0421" w:rsidRPr="0011571B" w14:paraId="14642219" w14:textId="77777777">
        <w:trPr>
          <w:trHeight w:val="493"/>
        </w:trPr>
        <w:tc>
          <w:tcPr>
            <w:tcW w:w="7641" w:type="dxa"/>
          </w:tcPr>
          <w:p w14:paraId="41091F38" w14:textId="77777777" w:rsidR="006D0421" w:rsidRDefault="006D04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  <w:p w14:paraId="15FF8EAC" w14:textId="77777777" w:rsidR="006D0421" w:rsidRDefault="003266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4. КОНТРОЛЬ И ОЦЕНКА РЕЗУЛЬТАТОВ ОСВОЕНИЯ УЧЕБНОЙ ДИСЦИПЛИНЫ </w:t>
            </w:r>
          </w:p>
        </w:tc>
        <w:tc>
          <w:tcPr>
            <w:tcW w:w="1882" w:type="dxa"/>
          </w:tcPr>
          <w:p w14:paraId="08112279" w14:textId="77777777" w:rsidR="006D0421" w:rsidRDefault="006D0421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14:paraId="607CDE04" w14:textId="77777777" w:rsidR="006D0421" w:rsidRDefault="006D0421">
      <w:pPr>
        <w:spacing w:line="360" w:lineRule="auto"/>
        <w:ind w:firstLine="709"/>
        <w:rPr>
          <w:rFonts w:ascii="Times New Roman" w:hAnsi="Times New Roman" w:cs="Times New Roman"/>
          <w:lang w:val="ru-RU"/>
        </w:rPr>
      </w:pPr>
    </w:p>
    <w:p w14:paraId="315E1D7D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029E1CAE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06BEF1A4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6648DD6C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14635597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41D7327C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77B89476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7F2475C3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34C6C6A2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48BEF404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60A41C03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12D381C6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572644DF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722D04D6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441F802D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078510B3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16DE480B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687E9D7E" w14:textId="77777777" w:rsidR="006D0421" w:rsidRDefault="006D0421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5C6CE042" w14:textId="77777777" w:rsidR="006D0421" w:rsidRDefault="006D0421">
      <w:pPr>
        <w:rPr>
          <w:rFonts w:ascii="Times New Roman" w:hAnsi="Times New Roman" w:cs="Times New Roman"/>
          <w:lang w:val="ru-RU"/>
        </w:rPr>
      </w:pPr>
    </w:p>
    <w:p w14:paraId="57E43CFC" w14:textId="77777777" w:rsidR="006D0421" w:rsidRDefault="006D0421">
      <w:pPr>
        <w:rPr>
          <w:rFonts w:ascii="Times New Roman" w:hAnsi="Times New Roman" w:cs="Times New Roman"/>
          <w:lang w:val="ru-RU"/>
        </w:rPr>
      </w:pPr>
    </w:p>
    <w:p w14:paraId="6A0476CC" w14:textId="77777777" w:rsidR="006D0421" w:rsidRDefault="006D0421">
      <w:pPr>
        <w:rPr>
          <w:rFonts w:ascii="Times New Roman" w:hAnsi="Times New Roman" w:cs="Times New Roman"/>
          <w:lang w:val="ru-RU"/>
        </w:rPr>
      </w:pPr>
    </w:p>
    <w:p w14:paraId="484E557D" w14:textId="77777777" w:rsidR="006D0421" w:rsidRDefault="006D0421">
      <w:pPr>
        <w:rPr>
          <w:rFonts w:ascii="Times New Roman" w:hAnsi="Times New Roman" w:cs="Times New Roman"/>
          <w:lang w:val="ru-RU"/>
        </w:rPr>
      </w:pPr>
    </w:p>
    <w:p w14:paraId="00326D0A" w14:textId="77777777" w:rsidR="006D0421" w:rsidRDefault="006D0421">
      <w:pPr>
        <w:rPr>
          <w:rFonts w:ascii="Times New Roman" w:hAnsi="Times New Roman" w:cs="Times New Roman"/>
          <w:lang w:val="ru-RU"/>
        </w:rPr>
      </w:pPr>
    </w:p>
    <w:p w14:paraId="298DB6D5" w14:textId="77777777" w:rsidR="006D0421" w:rsidRDefault="006D0421">
      <w:pPr>
        <w:rPr>
          <w:rFonts w:ascii="Times New Roman" w:hAnsi="Times New Roman" w:cs="Times New Roman"/>
          <w:lang w:val="ru-RU"/>
        </w:rPr>
      </w:pPr>
    </w:p>
    <w:p w14:paraId="3CABC493" w14:textId="77777777" w:rsidR="006D0421" w:rsidRDefault="006D0421">
      <w:pPr>
        <w:rPr>
          <w:rFonts w:ascii="Times New Roman" w:hAnsi="Times New Roman" w:cs="Times New Roman"/>
          <w:lang w:val="ru-RU"/>
        </w:rPr>
      </w:pPr>
    </w:p>
    <w:p w14:paraId="24A1104C" w14:textId="77777777" w:rsidR="006D0421" w:rsidRDefault="006D0421">
      <w:pPr>
        <w:rPr>
          <w:rFonts w:ascii="Times New Roman" w:hAnsi="Times New Roman" w:cs="Times New Roman"/>
          <w:lang w:val="ru-RU"/>
        </w:rPr>
      </w:pPr>
    </w:p>
    <w:p w14:paraId="51FB05BB" w14:textId="77777777" w:rsidR="006D0421" w:rsidRDefault="006D0421">
      <w:pPr>
        <w:rPr>
          <w:rFonts w:ascii="Times New Roman" w:hAnsi="Times New Roman" w:cs="Times New Roman"/>
          <w:lang w:val="ru-RU"/>
        </w:rPr>
      </w:pPr>
    </w:p>
    <w:p w14:paraId="2617B3C6" w14:textId="77777777" w:rsidR="006D0421" w:rsidRDefault="006D0421">
      <w:pPr>
        <w:rPr>
          <w:rFonts w:ascii="Times New Roman" w:hAnsi="Times New Roman" w:cs="Times New Roman"/>
          <w:lang w:val="ru-RU"/>
        </w:rPr>
      </w:pPr>
    </w:p>
    <w:p w14:paraId="7658686D" w14:textId="77777777" w:rsidR="006D0421" w:rsidRDefault="006D0421">
      <w:pPr>
        <w:rPr>
          <w:rFonts w:ascii="Times New Roman" w:hAnsi="Times New Roman" w:cs="Times New Roman"/>
          <w:lang w:val="ru-RU"/>
        </w:rPr>
      </w:pPr>
    </w:p>
    <w:p w14:paraId="38AB11F6" w14:textId="77777777" w:rsidR="006D0421" w:rsidRDefault="0032668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smallCaps/>
          <w:lang w:val="ru-RU"/>
        </w:rPr>
        <w:lastRenderedPageBreak/>
        <w:t xml:space="preserve">1. ОБЩАЯ ХАРАКТЕРИСТИКА ПРИМЕРНОЙ </w:t>
      </w:r>
      <w:r>
        <w:rPr>
          <w:rFonts w:ascii="Times New Roman" w:hAnsi="Times New Roman" w:cs="Times New Roman"/>
          <w:b/>
          <w:lang w:val="ru-RU"/>
        </w:rPr>
        <w:t xml:space="preserve">ПРОГРАММЫ </w:t>
      </w:r>
    </w:p>
    <w:p w14:paraId="15DCE7A8" w14:textId="77777777" w:rsidR="006D0421" w:rsidRDefault="0032668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УЧЕБНОЙ ДИСЦИПЛИНЫ ОП.ХХ ПРЕДПРИНИМАТЕЛЬСТВО В СФЕРЕ КРЕАТИВНЫХ ИНДУСТРИЙ</w:t>
      </w:r>
    </w:p>
    <w:p w14:paraId="56AFD0FA" w14:textId="77777777" w:rsidR="006D0421" w:rsidRDefault="006D0421">
      <w:pPr>
        <w:rPr>
          <w:rFonts w:ascii="Times New Roman" w:hAnsi="Times New Roman" w:cs="Times New Roman"/>
          <w:lang w:val="ru-RU"/>
        </w:rPr>
      </w:pPr>
    </w:p>
    <w:p w14:paraId="31F0E275" w14:textId="77777777" w:rsidR="006D0421" w:rsidRDefault="0032668F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>1.1. Место дисциплины в структуре основной профессиональной образовательной программы</w:t>
      </w:r>
      <w:r>
        <w:rPr>
          <w:rFonts w:ascii="Times New Roman" w:hAnsi="Times New Roman" w:cs="Times New Roman"/>
          <w:lang w:val="ru-RU"/>
        </w:rPr>
        <w:t xml:space="preserve">: </w:t>
      </w:r>
    </w:p>
    <w:p w14:paraId="012C81F7" w14:textId="446B1604" w:rsidR="006D0421" w:rsidRDefault="0032668F">
      <w:pPr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Учебная дисциплина «ОП.ХХ </w:t>
      </w:r>
      <w:r w:rsidR="0011571B">
        <w:rPr>
          <w:rFonts w:ascii="Times New Roman" w:hAnsi="Times New Roman" w:cs="Times New Roman"/>
          <w:color w:val="000000"/>
          <w:lang w:val="ru-RU"/>
        </w:rPr>
        <w:t>П</w:t>
      </w:r>
      <w:r>
        <w:rPr>
          <w:rFonts w:ascii="Times New Roman" w:hAnsi="Times New Roman" w:cs="Times New Roman"/>
          <w:color w:val="000000"/>
          <w:lang w:val="ru-RU"/>
        </w:rPr>
        <w:t>редпринимательство в сфере креативных индустрий» является вариативной частью общепрофессионального цикла примерной основной образовательной программы в соответствии с ФГОС по специальности/профессии ХХ</w:t>
      </w:r>
      <w:r w:rsidR="00652D50">
        <w:rPr>
          <w:rFonts w:ascii="Times New Roman" w:hAnsi="Times New Roman" w:cs="Times New Roman"/>
          <w:color w:val="000000"/>
          <w:lang w:val="ru-RU"/>
        </w:rPr>
        <w:t>.</w:t>
      </w:r>
    </w:p>
    <w:p w14:paraId="2382A3F1" w14:textId="757A04EF" w:rsidR="006D0421" w:rsidRDefault="0032668F">
      <w:pPr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Особое значение дисциплина имеет при формировании и развитии ОК Х1, ОК Х2, ОК Х3, ПК Х.1, ПК Х.2, ПК Х.3.</w:t>
      </w:r>
    </w:p>
    <w:p w14:paraId="65D82BC4" w14:textId="77777777" w:rsidR="006D0421" w:rsidRDefault="006D0421">
      <w:pPr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3113F407" w14:textId="77777777" w:rsidR="006D0421" w:rsidRDefault="0032668F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>1.2. Цель и планируемые результаты освоения учебной дисциплины</w:t>
      </w:r>
      <w:r>
        <w:rPr>
          <w:rFonts w:ascii="Times New Roman" w:hAnsi="Times New Roman" w:cs="Times New Roman"/>
          <w:lang w:val="ru-RU"/>
        </w:rPr>
        <w:t>:</w:t>
      </w:r>
    </w:p>
    <w:p w14:paraId="65858F66" w14:textId="77777777" w:rsidR="006D0421" w:rsidRDefault="0032668F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рамках программы учебной дисциплины обучающимися осваиваются умения и знания.</w:t>
      </w:r>
    </w:p>
    <w:p w14:paraId="4FDB3A9C" w14:textId="77777777" w:rsidR="006D0421" w:rsidRDefault="006D0421">
      <w:pPr>
        <w:ind w:firstLine="709"/>
        <w:jc w:val="both"/>
        <w:rPr>
          <w:rFonts w:ascii="Times New Roman" w:hAnsi="Times New Roman" w:cs="Times New Roman"/>
          <w:lang w:val="ru-RU"/>
        </w:rPr>
      </w:pPr>
    </w:p>
    <w:tbl>
      <w:tblPr>
        <w:tblStyle w:val="StGen1"/>
        <w:tblW w:w="934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3827"/>
        <w:gridCol w:w="3957"/>
      </w:tblGrid>
      <w:tr w:rsidR="006D0421" w14:paraId="4EFC8C76" w14:textId="77777777" w:rsidTr="00A1211F">
        <w:trPr>
          <w:trHeight w:val="637"/>
        </w:trPr>
        <w:tc>
          <w:tcPr>
            <w:tcW w:w="1560" w:type="dxa"/>
          </w:tcPr>
          <w:p w14:paraId="2864447F" w14:textId="77777777" w:rsidR="006D0421" w:rsidRDefault="0032668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ПК, ОК</w:t>
            </w:r>
          </w:p>
        </w:tc>
        <w:tc>
          <w:tcPr>
            <w:tcW w:w="3827" w:type="dxa"/>
          </w:tcPr>
          <w:p w14:paraId="29A47D1A" w14:textId="77777777" w:rsidR="006D0421" w:rsidRDefault="0032668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Умения</w:t>
            </w:r>
            <w:proofErr w:type="spellEnd"/>
          </w:p>
        </w:tc>
        <w:tc>
          <w:tcPr>
            <w:tcW w:w="3957" w:type="dxa"/>
          </w:tcPr>
          <w:p w14:paraId="2660146E" w14:textId="77777777" w:rsidR="006D0421" w:rsidRDefault="0032668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Знания</w:t>
            </w:r>
            <w:proofErr w:type="spellEnd"/>
          </w:p>
        </w:tc>
      </w:tr>
      <w:tr w:rsidR="006D0421" w:rsidRPr="0011571B" w14:paraId="012830DC" w14:textId="77777777" w:rsidTr="00A1211F">
        <w:trPr>
          <w:trHeight w:val="637"/>
        </w:trPr>
        <w:tc>
          <w:tcPr>
            <w:tcW w:w="1560" w:type="dxa"/>
          </w:tcPr>
          <w:p w14:paraId="6BB3074A" w14:textId="1CB80EFE" w:rsidR="006D0421" w:rsidRDefault="0032668F" w:rsidP="00DD610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ОК Х1</w:t>
            </w:r>
          </w:p>
        </w:tc>
        <w:tc>
          <w:tcPr>
            <w:tcW w:w="3827" w:type="dxa"/>
          </w:tcPr>
          <w:p w14:paraId="64BD81D7" w14:textId="165A5DC8" w:rsidR="00DD6101" w:rsidRDefault="0032668F" w:rsidP="00163D7E">
            <w:pPr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 w:cs="Times New Roman"/>
                <w:iCs/>
                <w:lang w:val="ru-RU"/>
              </w:rPr>
              <w:t>Распознавать задачу и/или проблему в профессиональном и/или социальном контексте</w:t>
            </w:r>
            <w:r w:rsidR="00652D50">
              <w:rPr>
                <w:rFonts w:ascii="Times New Roman" w:hAnsi="Times New Roman" w:cs="Times New Roman"/>
                <w:iCs/>
                <w:lang w:val="ru-RU"/>
              </w:rPr>
              <w:t>;</w:t>
            </w:r>
          </w:p>
          <w:p w14:paraId="19112107" w14:textId="23CC913B" w:rsidR="00DD6101" w:rsidRDefault="00DD6101" w:rsidP="00163D7E">
            <w:pPr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 w:cs="Times New Roman"/>
                <w:iCs/>
                <w:lang w:val="ru-RU"/>
              </w:rPr>
              <w:t>А</w:t>
            </w:r>
            <w:r w:rsidR="0032668F">
              <w:rPr>
                <w:rFonts w:ascii="Times New Roman" w:hAnsi="Times New Roman" w:cs="Times New Roman"/>
                <w:iCs/>
                <w:lang w:val="ru-RU"/>
              </w:rPr>
              <w:t>нализировать задачу и/или проблему и выделять её составные части</w:t>
            </w:r>
            <w:r w:rsidR="00652D50">
              <w:rPr>
                <w:rFonts w:ascii="Times New Roman" w:hAnsi="Times New Roman" w:cs="Times New Roman"/>
                <w:iCs/>
                <w:lang w:val="ru-RU"/>
              </w:rPr>
              <w:t>;</w:t>
            </w:r>
          </w:p>
          <w:p w14:paraId="68801A02" w14:textId="3C7D914D" w:rsidR="00DD6101" w:rsidRDefault="00DD6101" w:rsidP="00163D7E">
            <w:pPr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 w:cs="Times New Roman"/>
                <w:iCs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iCs/>
                <w:lang w:val="ru-RU"/>
              </w:rPr>
              <w:t>пределять этапы решения задачи</w:t>
            </w:r>
            <w:r w:rsidR="00652D50">
              <w:rPr>
                <w:rFonts w:ascii="Times New Roman" w:hAnsi="Times New Roman" w:cs="Times New Roman"/>
                <w:iCs/>
                <w:lang w:val="ru-RU"/>
              </w:rPr>
              <w:t>;</w:t>
            </w:r>
          </w:p>
          <w:p w14:paraId="4E2BA083" w14:textId="7B59BB91" w:rsidR="006D0421" w:rsidRDefault="00DD6101" w:rsidP="00163D7E">
            <w:pPr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 w:cs="Times New Roman"/>
                <w:iCs/>
                <w:lang w:val="ru-RU"/>
              </w:rPr>
              <w:t>В</w:t>
            </w:r>
            <w:r w:rsidR="0032668F">
              <w:rPr>
                <w:rFonts w:ascii="Times New Roman" w:hAnsi="Times New Roman" w:cs="Times New Roman"/>
                <w:iCs/>
                <w:lang w:val="ru-RU"/>
              </w:rPr>
              <w:t>ыявлять и эффективно искать информацию, необходимую для решения задачи и/или проблемы</w:t>
            </w:r>
            <w:r w:rsidR="00652D50">
              <w:rPr>
                <w:rFonts w:ascii="Times New Roman" w:hAnsi="Times New Roman" w:cs="Times New Roman"/>
                <w:iCs/>
                <w:lang w:val="ru-RU"/>
              </w:rPr>
              <w:t>;</w:t>
            </w:r>
          </w:p>
          <w:p w14:paraId="46D0F2C7" w14:textId="79EC5A86" w:rsidR="00DD6101" w:rsidRDefault="00DD6101" w:rsidP="00163D7E">
            <w:pPr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 w:cs="Times New Roman"/>
                <w:iCs/>
                <w:lang w:val="ru-RU"/>
              </w:rPr>
              <w:t>С</w:t>
            </w:r>
            <w:r w:rsidR="0032668F">
              <w:rPr>
                <w:rFonts w:ascii="Times New Roman" w:hAnsi="Times New Roman" w:cs="Times New Roman"/>
                <w:iCs/>
                <w:lang w:val="ru-RU"/>
              </w:rPr>
              <w:t>оставить план действия</w:t>
            </w:r>
            <w:r w:rsidR="00652D50">
              <w:rPr>
                <w:rFonts w:ascii="Times New Roman" w:hAnsi="Times New Roman" w:cs="Times New Roman"/>
                <w:iCs/>
                <w:lang w:val="ru-RU"/>
              </w:rPr>
              <w:t>;</w:t>
            </w:r>
          </w:p>
          <w:p w14:paraId="7AB99A87" w14:textId="383C18E8" w:rsidR="006D0421" w:rsidRDefault="00DD6101" w:rsidP="00163D7E">
            <w:pPr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 w:cs="Times New Roman"/>
                <w:iCs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iCs/>
                <w:lang w:val="ru-RU"/>
              </w:rPr>
              <w:t>пределить необходимые ресурсы</w:t>
            </w:r>
            <w:r w:rsidR="00652D50">
              <w:rPr>
                <w:rFonts w:ascii="Times New Roman" w:hAnsi="Times New Roman" w:cs="Times New Roman"/>
                <w:iCs/>
                <w:lang w:val="ru-RU"/>
              </w:rPr>
              <w:t>;</w:t>
            </w:r>
          </w:p>
          <w:p w14:paraId="3A9C7842" w14:textId="74943F44" w:rsidR="00DD6101" w:rsidRDefault="00DD6101" w:rsidP="00163D7E">
            <w:pPr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 w:cs="Times New Roman"/>
                <w:iCs/>
                <w:lang w:val="ru-RU"/>
              </w:rPr>
              <w:t>В</w:t>
            </w:r>
            <w:r w:rsidR="0032668F">
              <w:rPr>
                <w:rFonts w:ascii="Times New Roman" w:hAnsi="Times New Roman" w:cs="Times New Roman"/>
                <w:iCs/>
                <w:lang w:val="ru-RU"/>
              </w:rPr>
              <w:t>ладеть актуальными методами работы в профессиональной и смежных сферах</w:t>
            </w:r>
            <w:r w:rsidR="00652D50">
              <w:rPr>
                <w:rFonts w:ascii="Times New Roman" w:hAnsi="Times New Roman" w:cs="Times New Roman"/>
                <w:iCs/>
                <w:lang w:val="ru-RU"/>
              </w:rPr>
              <w:t>;</w:t>
            </w:r>
          </w:p>
          <w:p w14:paraId="4C81A537" w14:textId="77777777" w:rsidR="008D10EA" w:rsidRDefault="00DD6101" w:rsidP="00163D7E">
            <w:pPr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 w:cs="Times New Roman"/>
                <w:iCs/>
                <w:lang w:val="ru-RU"/>
              </w:rPr>
              <w:t>Р</w:t>
            </w:r>
            <w:r w:rsidR="0032668F">
              <w:rPr>
                <w:rFonts w:ascii="Times New Roman" w:hAnsi="Times New Roman" w:cs="Times New Roman"/>
                <w:iCs/>
                <w:lang w:val="ru-RU"/>
              </w:rPr>
              <w:t>еализовать составленный план;</w:t>
            </w:r>
          </w:p>
          <w:p w14:paraId="3D6A1E2F" w14:textId="24AC200D" w:rsidR="006D0421" w:rsidRPr="00DD6101" w:rsidRDefault="00163D7E" w:rsidP="00163D7E">
            <w:pPr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 w:cs="Times New Roman"/>
                <w:iCs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iCs/>
                <w:lang w:val="ru-RU"/>
              </w:rPr>
              <w:t>ценивать результат и последствия своих действий (самостоятельно или с помощью наставника)</w:t>
            </w:r>
            <w:r w:rsidR="00A1211F">
              <w:rPr>
                <w:rFonts w:ascii="Times New Roman" w:hAnsi="Times New Roman" w:cs="Times New Roman"/>
                <w:iCs/>
                <w:lang w:val="ru-RU"/>
              </w:rPr>
              <w:t>.</w:t>
            </w:r>
          </w:p>
        </w:tc>
        <w:tc>
          <w:tcPr>
            <w:tcW w:w="3957" w:type="dxa"/>
          </w:tcPr>
          <w:p w14:paraId="00595583" w14:textId="764BFC60" w:rsid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iCs/>
                <w:lang w:val="ru-RU"/>
              </w:rPr>
              <w:t>А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ктуальный профессиональный и социальный контекст, в котором приходится работать и жить</w:t>
            </w:r>
            <w:r w:rsidR="00652D50">
              <w:rPr>
                <w:rFonts w:ascii="Times New Roman" w:hAnsi="Times New Roman" w:cs="Times New Roman"/>
                <w:bCs/>
                <w:lang w:val="ru-RU"/>
              </w:rPr>
              <w:t>;</w:t>
            </w:r>
          </w:p>
          <w:p w14:paraId="2B14D5B4" w14:textId="5C1DE5A3" w:rsidR="006D0421" w:rsidRDefault="00DD6101" w:rsidP="00163D7E">
            <w:pPr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Осно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вные источники информации и ресурсы для решения задач и проблем в профессиональном и/или социальном контексте</w:t>
            </w:r>
            <w:r w:rsidR="00652D50">
              <w:rPr>
                <w:rFonts w:ascii="Times New Roman" w:hAnsi="Times New Roman" w:cs="Times New Roman"/>
                <w:bCs/>
                <w:lang w:val="ru-RU"/>
              </w:rPr>
              <w:t>;</w:t>
            </w:r>
          </w:p>
          <w:p w14:paraId="3517FA32" w14:textId="610DC823" w:rsid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А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лгоритмы выполнения работ в профессиональной и смежных областях</w:t>
            </w:r>
            <w:r w:rsidR="00652D50">
              <w:rPr>
                <w:rFonts w:ascii="Times New Roman" w:hAnsi="Times New Roman" w:cs="Times New Roman"/>
                <w:bCs/>
                <w:lang w:val="ru-RU"/>
              </w:rPr>
              <w:t>;</w:t>
            </w:r>
          </w:p>
          <w:p w14:paraId="327972BA" w14:textId="3C5C6F9E" w:rsid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М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етоды работы в профессиональной и смежных сферах</w:t>
            </w:r>
            <w:r w:rsidR="00652D50">
              <w:rPr>
                <w:rFonts w:ascii="Times New Roman" w:hAnsi="Times New Roman" w:cs="Times New Roman"/>
                <w:bCs/>
                <w:lang w:val="ru-RU"/>
              </w:rPr>
              <w:t>;</w:t>
            </w:r>
          </w:p>
          <w:p w14:paraId="057574F2" w14:textId="1BFB5BFA" w:rsid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С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труктуру плана для решения задач</w:t>
            </w:r>
            <w:r w:rsidR="00652D50">
              <w:rPr>
                <w:rFonts w:ascii="Times New Roman" w:hAnsi="Times New Roman" w:cs="Times New Roman"/>
                <w:bCs/>
                <w:lang w:val="ru-RU"/>
              </w:rPr>
              <w:t>;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</w:p>
          <w:p w14:paraId="5957320E" w14:textId="252E596A" w:rsidR="006D0421" w:rsidRDefault="00DD6101" w:rsidP="00163D7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П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орядок оценки результатов решения задач профессиональной деятельности</w:t>
            </w:r>
            <w:r w:rsidR="00A1211F">
              <w:rPr>
                <w:rFonts w:ascii="Times New Roman" w:hAnsi="Times New Roman" w:cs="Times New Roman"/>
                <w:bCs/>
                <w:lang w:val="ru-RU"/>
              </w:rPr>
              <w:t>.</w:t>
            </w:r>
          </w:p>
        </w:tc>
      </w:tr>
      <w:tr w:rsidR="006D0421" w:rsidRPr="0011571B" w14:paraId="39B66A95" w14:textId="77777777" w:rsidTr="00A1211F">
        <w:trPr>
          <w:trHeight w:val="637"/>
        </w:trPr>
        <w:tc>
          <w:tcPr>
            <w:tcW w:w="1560" w:type="dxa"/>
          </w:tcPr>
          <w:p w14:paraId="7DE71F5E" w14:textId="77777777" w:rsidR="006D0421" w:rsidRDefault="0032668F" w:rsidP="00DD610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ОК Х2</w:t>
            </w:r>
          </w:p>
          <w:p w14:paraId="26AB42E0" w14:textId="77777777" w:rsidR="006D0421" w:rsidRDefault="006D0421" w:rsidP="00DD6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7C00F94" w14:textId="4132C329" w:rsidR="00DD6101" w:rsidRDefault="0032668F" w:rsidP="00163D7E">
            <w:pPr>
              <w:jc w:val="both"/>
              <w:rPr>
                <w:rFonts w:ascii="Times New Roman" w:hAnsi="Times New Roman" w:cs="Times New Roman"/>
                <w:bCs/>
                <w:iCs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lang w:val="ru-RU"/>
              </w:rPr>
              <w:t>Определять актуальность нормативно-правовой документации в профессиональной деятельности</w:t>
            </w:r>
            <w:r w:rsidR="00652D50">
              <w:rPr>
                <w:rFonts w:ascii="Times New Roman" w:hAnsi="Times New Roman" w:cs="Times New Roman"/>
                <w:bCs/>
                <w:iCs/>
                <w:lang w:val="ru-RU"/>
              </w:rPr>
              <w:t>;</w:t>
            </w:r>
          </w:p>
          <w:p w14:paraId="783CE38C" w14:textId="5375CFAA" w:rsidR="00DD6101" w:rsidRDefault="00DD6101" w:rsidP="00163D7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lang w:val="ru-RU"/>
              </w:rPr>
              <w:t>П</w:t>
            </w:r>
            <w:r w:rsidR="0032668F">
              <w:rPr>
                <w:rFonts w:ascii="Times New Roman" w:hAnsi="Times New Roman" w:cs="Times New Roman"/>
                <w:lang w:val="ru-RU"/>
              </w:rPr>
              <w:t>рименять современную научную профессиональную терминологию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33155C8" w14:textId="07F63B0C" w:rsidR="006D0421" w:rsidRDefault="00DD6101" w:rsidP="00163D7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lang w:val="ru-RU"/>
              </w:rPr>
              <w:t>пределять и выстраивать траектории профессионального развития и самообразования</w:t>
            </w:r>
            <w:r w:rsidR="00A1211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957" w:type="dxa"/>
          </w:tcPr>
          <w:p w14:paraId="178C8C33" w14:textId="69AC8971" w:rsid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iCs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lang w:val="ru-RU"/>
              </w:rPr>
              <w:t>С</w:t>
            </w:r>
            <w:r w:rsidR="0032668F">
              <w:rPr>
                <w:rFonts w:ascii="Times New Roman" w:hAnsi="Times New Roman" w:cs="Times New Roman"/>
                <w:bCs/>
                <w:iCs/>
                <w:lang w:val="ru-RU"/>
              </w:rPr>
              <w:t>одержание актуальной нормативно-правовой документации</w:t>
            </w:r>
            <w:r w:rsidR="00652D50">
              <w:rPr>
                <w:rFonts w:ascii="Times New Roman" w:hAnsi="Times New Roman" w:cs="Times New Roman"/>
                <w:bCs/>
                <w:iCs/>
                <w:lang w:val="ru-RU"/>
              </w:rPr>
              <w:t>;</w:t>
            </w:r>
          </w:p>
          <w:p w14:paraId="45E20135" w14:textId="1B21A858" w:rsid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iCs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lang w:val="ru-RU"/>
              </w:rPr>
              <w:t>С</w:t>
            </w:r>
            <w:r w:rsidR="0032668F">
              <w:rPr>
                <w:rFonts w:ascii="Times New Roman" w:hAnsi="Times New Roman" w:cs="Times New Roman"/>
                <w:bCs/>
                <w:iCs/>
                <w:lang w:val="ru-RU"/>
              </w:rPr>
              <w:t>овременная научная и профессиональная терминология</w:t>
            </w:r>
            <w:r w:rsidR="00652D50">
              <w:rPr>
                <w:rFonts w:ascii="Times New Roman" w:hAnsi="Times New Roman" w:cs="Times New Roman"/>
                <w:bCs/>
                <w:iCs/>
                <w:lang w:val="ru-RU"/>
              </w:rPr>
              <w:t>;</w:t>
            </w:r>
          </w:p>
          <w:p w14:paraId="66B49B4B" w14:textId="0C43EED7" w:rsidR="006D0421" w:rsidRDefault="00DD6101" w:rsidP="00163D7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lang w:val="ru-RU"/>
              </w:rPr>
              <w:t>В</w:t>
            </w:r>
            <w:r w:rsidR="0032668F">
              <w:rPr>
                <w:rFonts w:ascii="Times New Roman" w:hAnsi="Times New Roman" w:cs="Times New Roman"/>
                <w:bCs/>
                <w:iCs/>
                <w:lang w:val="ru-RU"/>
              </w:rPr>
              <w:t>озможные траектории профессионального развития и самообразования</w:t>
            </w:r>
            <w:r w:rsidR="00A1211F">
              <w:rPr>
                <w:rFonts w:ascii="Times New Roman" w:hAnsi="Times New Roman" w:cs="Times New Roman"/>
                <w:bCs/>
                <w:iCs/>
                <w:lang w:val="ru-RU"/>
              </w:rPr>
              <w:t>.</w:t>
            </w:r>
          </w:p>
        </w:tc>
      </w:tr>
      <w:tr w:rsidR="006D0421" w:rsidRPr="002D5CA7" w14:paraId="2F1C4DC2" w14:textId="77777777" w:rsidTr="00A1211F">
        <w:trPr>
          <w:trHeight w:val="637"/>
        </w:trPr>
        <w:tc>
          <w:tcPr>
            <w:tcW w:w="1560" w:type="dxa"/>
          </w:tcPr>
          <w:p w14:paraId="2623A3E8" w14:textId="77777777" w:rsidR="006D0421" w:rsidRDefault="0032668F" w:rsidP="00DD610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ОК Х3</w:t>
            </w:r>
          </w:p>
          <w:p w14:paraId="4053C396" w14:textId="77777777" w:rsidR="006D0421" w:rsidRDefault="006D0421" w:rsidP="00DD6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74AFE10" w14:textId="49224C4B" w:rsid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В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ыявлять достоинства и недостатки коммерческой идеи</w:t>
            </w:r>
            <w:r w:rsidR="00652D50">
              <w:rPr>
                <w:rFonts w:ascii="Times New Roman" w:hAnsi="Times New Roman" w:cs="Times New Roman"/>
                <w:bCs/>
                <w:lang w:val="ru-RU"/>
              </w:rPr>
              <w:t>;</w:t>
            </w:r>
          </w:p>
          <w:p w14:paraId="3D9CFC51" w14:textId="0C46919F" w:rsid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П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резентовать идеи открытия собственного дела в профессиональной деятельности</w:t>
            </w:r>
            <w:r w:rsidR="00652D50">
              <w:rPr>
                <w:rFonts w:ascii="Times New Roman" w:hAnsi="Times New Roman" w:cs="Times New Roman"/>
                <w:bCs/>
                <w:lang w:val="ru-RU"/>
              </w:rPr>
              <w:t>;</w:t>
            </w:r>
          </w:p>
          <w:p w14:paraId="720726AF" w14:textId="0A4D445A" w:rsid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формлять бизнес-план</w:t>
            </w:r>
            <w:r w:rsidR="00652D50">
              <w:rPr>
                <w:rFonts w:ascii="Times New Roman" w:hAnsi="Times New Roman" w:cs="Times New Roman"/>
                <w:bCs/>
                <w:lang w:val="ru-RU"/>
              </w:rPr>
              <w:t>;</w:t>
            </w:r>
          </w:p>
          <w:p w14:paraId="15AA7B62" w14:textId="5143DE07" w:rsid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Р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ассчитывать размеры выплат по процентным ставкам кредитования</w:t>
            </w:r>
            <w:r w:rsidR="00652D50">
              <w:rPr>
                <w:rFonts w:ascii="Times New Roman" w:hAnsi="Times New Roman" w:cs="Times New Roman"/>
                <w:bCs/>
                <w:lang w:val="ru-RU"/>
              </w:rPr>
              <w:t>;</w:t>
            </w:r>
          </w:p>
          <w:p w14:paraId="7A26C6D6" w14:textId="33A98843" w:rsidR="00DD6101" w:rsidRDefault="00DD6101" w:rsidP="00163D7E">
            <w:pPr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iCs/>
                <w:lang w:val="ru-RU"/>
              </w:rPr>
              <w:t>пределять инвестиционную привлекательность коммерческих идей в рамках профессиональной деятельности</w:t>
            </w:r>
            <w:r w:rsidR="00652D50">
              <w:rPr>
                <w:rFonts w:ascii="Times New Roman" w:hAnsi="Times New Roman" w:cs="Times New Roman"/>
                <w:iCs/>
                <w:lang w:val="ru-RU"/>
              </w:rPr>
              <w:t>;</w:t>
            </w:r>
          </w:p>
          <w:p w14:paraId="7D6DA3F1" w14:textId="09DD4464" w:rsidR="00DD6101" w:rsidRDefault="00DD6101" w:rsidP="00163D7E">
            <w:pPr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 w:cs="Times New Roman"/>
                <w:iCs/>
                <w:lang w:val="ru-RU"/>
              </w:rPr>
              <w:t>П</w:t>
            </w:r>
            <w:r w:rsidR="0032668F">
              <w:rPr>
                <w:rFonts w:ascii="Times New Roman" w:hAnsi="Times New Roman" w:cs="Times New Roman"/>
                <w:iCs/>
                <w:lang w:val="ru-RU"/>
              </w:rPr>
              <w:t>резентовать бизнес-идею</w:t>
            </w:r>
            <w:r w:rsidR="00652D50">
              <w:rPr>
                <w:rFonts w:ascii="Times New Roman" w:hAnsi="Times New Roman" w:cs="Times New Roman"/>
                <w:iCs/>
                <w:lang w:val="ru-RU"/>
              </w:rPr>
              <w:t>;</w:t>
            </w:r>
          </w:p>
          <w:p w14:paraId="68833632" w14:textId="77D38084" w:rsidR="006D0421" w:rsidRP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iCs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iCs/>
                <w:lang w:val="ru-RU"/>
              </w:rPr>
              <w:t>пределять источники финансирования</w:t>
            </w:r>
            <w:r w:rsidR="00A1211F">
              <w:rPr>
                <w:rFonts w:ascii="Times New Roman" w:hAnsi="Times New Roman" w:cs="Times New Roman"/>
                <w:iCs/>
                <w:lang w:val="ru-RU"/>
              </w:rPr>
              <w:t>.</w:t>
            </w:r>
          </w:p>
        </w:tc>
        <w:tc>
          <w:tcPr>
            <w:tcW w:w="3957" w:type="dxa"/>
          </w:tcPr>
          <w:p w14:paraId="1243219A" w14:textId="7543E7D8" w:rsid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сновы предпринимательской деятельности</w:t>
            </w:r>
            <w:r w:rsidR="00652D50">
              <w:rPr>
                <w:rFonts w:ascii="Times New Roman" w:hAnsi="Times New Roman" w:cs="Times New Roman"/>
                <w:bCs/>
                <w:lang w:val="ru-RU"/>
              </w:rPr>
              <w:t>;</w:t>
            </w:r>
          </w:p>
          <w:p w14:paraId="00674B08" w14:textId="43D5B8C8" w:rsid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сновы финансовой грамотности</w:t>
            </w:r>
            <w:r w:rsidR="00652D50">
              <w:rPr>
                <w:rFonts w:ascii="Times New Roman" w:hAnsi="Times New Roman" w:cs="Times New Roman"/>
                <w:bCs/>
                <w:lang w:val="ru-RU"/>
              </w:rPr>
              <w:t>;</w:t>
            </w:r>
          </w:p>
          <w:p w14:paraId="732F42B9" w14:textId="791E9AD5" w:rsid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П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равила разработки бизнес-планов</w:t>
            </w:r>
            <w:r w:rsidR="00652D50">
              <w:rPr>
                <w:rFonts w:ascii="Times New Roman" w:hAnsi="Times New Roman" w:cs="Times New Roman"/>
                <w:bCs/>
                <w:lang w:val="ru-RU"/>
              </w:rPr>
              <w:t>;</w:t>
            </w:r>
          </w:p>
          <w:p w14:paraId="5D2DD754" w14:textId="3BDF9AE8" w:rsidR="00DD6101" w:rsidRDefault="00DD6101" w:rsidP="00163D7E">
            <w:pPr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П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орядок выстраивания презентации</w:t>
            </w:r>
            <w:r w:rsidR="00652D50">
              <w:rPr>
                <w:rFonts w:ascii="Times New Roman" w:hAnsi="Times New Roman" w:cs="Times New Roman"/>
                <w:bCs/>
                <w:lang w:val="ru-RU"/>
              </w:rPr>
              <w:t>;</w:t>
            </w:r>
          </w:p>
          <w:p w14:paraId="0CC2FACD" w14:textId="201F9CEA" w:rsidR="006D0421" w:rsidRDefault="00DD6101" w:rsidP="00163D7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К</w:t>
            </w:r>
            <w:r w:rsidR="0032668F">
              <w:rPr>
                <w:rFonts w:ascii="Times New Roman" w:hAnsi="Times New Roman" w:cs="Times New Roman"/>
                <w:bCs/>
                <w:lang w:val="ru-RU"/>
              </w:rPr>
              <w:t>редитные банковские продукты</w:t>
            </w:r>
            <w:r w:rsidR="00A1211F">
              <w:rPr>
                <w:rFonts w:ascii="Times New Roman" w:hAnsi="Times New Roman" w:cs="Times New Roman"/>
                <w:bCs/>
                <w:lang w:val="ru-RU"/>
              </w:rPr>
              <w:t>.</w:t>
            </w:r>
          </w:p>
        </w:tc>
      </w:tr>
      <w:tr w:rsidR="006D0421" w:rsidRPr="0011571B" w14:paraId="0D5799E6" w14:textId="77777777" w:rsidTr="00A1211F">
        <w:trPr>
          <w:trHeight w:val="637"/>
        </w:trPr>
        <w:tc>
          <w:tcPr>
            <w:tcW w:w="1560" w:type="dxa"/>
          </w:tcPr>
          <w:p w14:paraId="6BDFE9A9" w14:textId="77777777" w:rsidR="006D0421" w:rsidRDefault="0032668F" w:rsidP="00DD6101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ПК Х.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827" w:type="dxa"/>
          </w:tcPr>
          <w:p w14:paraId="0813DE9A" w14:textId="08955FD6" w:rsidR="006D0421" w:rsidRDefault="0032668F" w:rsidP="00163D7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Осуществлять сбор, систематизацию и анализ данных, необходимых для разработки технического задания продукта, определение технических и программных средств для разработки макета с учетом их особенностей использования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9C129F1" w14:textId="14B9C311" w:rsidR="006D0421" w:rsidRPr="00652D50" w:rsidRDefault="0032668F" w:rsidP="00163D7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Формировать готовое техническое задание в соответствии с требованиями к структуре и содержанию.</w:t>
            </w:r>
          </w:p>
        </w:tc>
        <w:tc>
          <w:tcPr>
            <w:tcW w:w="3957" w:type="dxa"/>
          </w:tcPr>
          <w:p w14:paraId="3272E861" w14:textId="730E83E0" w:rsidR="006D0421" w:rsidRDefault="0032668F" w:rsidP="00163D7E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Способы определения основных технико-экономических показателей, экономическую эффективность проекта</w:t>
            </w:r>
            <w:r w:rsidR="00652D50">
              <w:rPr>
                <w:rFonts w:ascii="Times New Roman" w:hAnsi="Times New Roman" w:cs="Times New Roman"/>
                <w:color w:val="000000"/>
                <w:lang w:val="ru-RU"/>
              </w:rPr>
              <w:t>;</w:t>
            </w:r>
          </w:p>
          <w:p w14:paraId="7D49A54E" w14:textId="77777777" w:rsidR="006D0421" w:rsidRDefault="0032668F" w:rsidP="00163D7E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Способы проведения презентацию разработанного технического задание согласно требованиям, к структуре и содержанию.</w:t>
            </w:r>
          </w:p>
        </w:tc>
      </w:tr>
      <w:tr w:rsidR="006D0421" w14:paraId="15CC08AD" w14:textId="77777777" w:rsidTr="00A1211F">
        <w:trPr>
          <w:trHeight w:val="637"/>
        </w:trPr>
        <w:tc>
          <w:tcPr>
            <w:tcW w:w="1560" w:type="dxa"/>
          </w:tcPr>
          <w:p w14:paraId="74B7CA11" w14:textId="77777777" w:rsidR="006D0421" w:rsidRDefault="0032668F" w:rsidP="00DD6101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ПК Х.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827" w:type="dxa"/>
          </w:tcPr>
          <w:p w14:paraId="49CFF340" w14:textId="77777777" w:rsidR="006D0421" w:rsidRDefault="0032668F" w:rsidP="00163D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Выполнять работы по разработке дизайн-макета на основе ТЗ, определение потребности в программных продуктах, материалах и оборудовании, осуществление комплектации. </w:t>
            </w:r>
          </w:p>
        </w:tc>
        <w:tc>
          <w:tcPr>
            <w:tcW w:w="3957" w:type="dxa"/>
          </w:tcPr>
          <w:p w14:paraId="49B3A881" w14:textId="0EE61553" w:rsidR="006D0421" w:rsidRDefault="0032668F" w:rsidP="00163D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Современных тенденций в сфере Креативных индустрий</w:t>
            </w:r>
            <w:r w:rsidR="00652D50">
              <w:rPr>
                <w:rFonts w:ascii="Times New Roman" w:hAnsi="Times New Roman" w:cs="Times New Roman"/>
                <w:color w:val="000000"/>
                <w:lang w:val="ru-RU"/>
              </w:rPr>
              <w:t>;</w:t>
            </w:r>
          </w:p>
          <w:p w14:paraId="0C5436EE" w14:textId="77777777" w:rsidR="006D0421" w:rsidRDefault="0032668F" w:rsidP="00163D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Способы определения потребностей рынка.</w:t>
            </w:r>
          </w:p>
        </w:tc>
      </w:tr>
      <w:tr w:rsidR="006D0421" w:rsidRPr="0011571B" w14:paraId="5D6C5D6D" w14:textId="77777777" w:rsidTr="00A1211F">
        <w:trPr>
          <w:trHeight w:val="637"/>
        </w:trPr>
        <w:tc>
          <w:tcPr>
            <w:tcW w:w="1560" w:type="dxa"/>
          </w:tcPr>
          <w:p w14:paraId="4F75A1E0" w14:textId="77777777" w:rsidR="006D0421" w:rsidRDefault="0032668F" w:rsidP="00DD6101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Х.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827" w:type="dxa"/>
          </w:tcPr>
          <w:p w14:paraId="6ECFDDB9" w14:textId="2BCCC8D3" w:rsidR="006D0421" w:rsidRDefault="0032668F" w:rsidP="00163D7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Проводить анализ современных тенденций в области Креативных индустрий для их адаптации, монетизации и использования в своей профессиональной деятельности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779E9C2" w14:textId="17ABC7AF" w:rsidR="006D0421" w:rsidRDefault="0032668F" w:rsidP="00163D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Разрабатывать предложения по использованию новых технологий в целях повышения качества создания итогового продукта и обслуживания заказчиков</w:t>
            </w:r>
            <w:r w:rsidR="00A1211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957" w:type="dxa"/>
          </w:tcPr>
          <w:p w14:paraId="5B099283" w14:textId="6A411EEA" w:rsidR="006D0421" w:rsidRDefault="0032668F" w:rsidP="00163D7E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Системы управления трудовыми ресурсами в организации</w:t>
            </w:r>
            <w:r w:rsidR="00652D50">
              <w:rPr>
                <w:rFonts w:ascii="Times New Roman" w:hAnsi="Times New Roman" w:cs="Times New Roman"/>
                <w:color w:val="000000"/>
                <w:lang w:val="ru-RU"/>
              </w:rPr>
              <w:t>;</w:t>
            </w:r>
          </w:p>
          <w:p w14:paraId="1946A008" w14:textId="3BD5D0D8" w:rsidR="006D0421" w:rsidRDefault="0032668F" w:rsidP="00163D7E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Методы и формы самообучения и саморазвития на основе самопрезентации</w:t>
            </w:r>
            <w:r w:rsidR="00652D50">
              <w:rPr>
                <w:rFonts w:ascii="Times New Roman" w:hAnsi="Times New Roman" w:cs="Times New Roman"/>
                <w:color w:val="000000"/>
                <w:lang w:val="ru-RU"/>
              </w:rPr>
              <w:t>;</w:t>
            </w:r>
          </w:p>
          <w:p w14:paraId="457610B9" w14:textId="341837C0" w:rsidR="006D0421" w:rsidRDefault="0032668F" w:rsidP="00163D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Способы управления конфликтами и борьбы со стрессом</w:t>
            </w:r>
            <w:r w:rsidR="00A1211F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</w:tr>
    </w:tbl>
    <w:p w14:paraId="2148FEBC" w14:textId="77777777" w:rsidR="006D0421" w:rsidRDefault="006D0421">
      <w:pPr>
        <w:jc w:val="both"/>
        <w:rPr>
          <w:rFonts w:ascii="Times New Roman" w:hAnsi="Times New Roman" w:cs="Times New Roman"/>
          <w:lang w:val="ru-RU"/>
        </w:rPr>
        <w:sectPr w:rsidR="006D0421">
          <w:footerReference w:type="first" r:id="rId9"/>
          <w:pgSz w:w="11906" w:h="16838"/>
          <w:pgMar w:top="1134" w:right="851" w:bottom="1134" w:left="1701" w:header="709" w:footer="709" w:gutter="0"/>
          <w:pgNumType w:start="1"/>
          <w:cols w:space="720"/>
          <w:titlePg/>
          <w:docGrid w:linePitch="360"/>
        </w:sectPr>
      </w:pPr>
    </w:p>
    <w:p w14:paraId="08612780" w14:textId="77777777" w:rsidR="006D0421" w:rsidRDefault="0032668F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>2. СТРУКТУРА И СОДЕРЖАНИЕ УЧЕБНОЙ ДИСЦИПЛИНЫ</w:t>
      </w:r>
    </w:p>
    <w:p w14:paraId="12350BA1" w14:textId="77777777" w:rsidR="006D0421" w:rsidRDefault="006D0421">
      <w:pPr>
        <w:rPr>
          <w:rFonts w:ascii="Times New Roman" w:hAnsi="Times New Roman" w:cs="Times New Roman"/>
          <w:b/>
          <w:lang w:val="ru-RU"/>
        </w:rPr>
      </w:pPr>
    </w:p>
    <w:p w14:paraId="180BE6D3" w14:textId="77777777" w:rsidR="006D0421" w:rsidRDefault="0032668F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2.1. Объем учебной дисциплины и виды учебной работы</w:t>
      </w:r>
    </w:p>
    <w:p w14:paraId="1BA2DD22" w14:textId="77777777" w:rsidR="006D0421" w:rsidRDefault="006D0421">
      <w:pPr>
        <w:rPr>
          <w:rFonts w:ascii="Times New Roman" w:hAnsi="Times New Roman" w:cs="Times New Roman"/>
          <w:b/>
          <w:lang w:val="ru-RU"/>
        </w:rPr>
      </w:pPr>
    </w:p>
    <w:tbl>
      <w:tblPr>
        <w:tblStyle w:val="StGen2"/>
        <w:tblW w:w="9772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40"/>
        <w:gridCol w:w="1732"/>
      </w:tblGrid>
      <w:tr w:rsidR="006D0421" w14:paraId="62BBDC22" w14:textId="77777777">
        <w:trPr>
          <w:trHeight w:val="490"/>
        </w:trPr>
        <w:tc>
          <w:tcPr>
            <w:tcW w:w="8040" w:type="dxa"/>
            <w:vAlign w:val="center"/>
          </w:tcPr>
          <w:p w14:paraId="520A28D5" w14:textId="77777777" w:rsidR="006D0421" w:rsidRDefault="0032668F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учебной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работы</w:t>
            </w:r>
            <w:proofErr w:type="spellEnd"/>
          </w:p>
        </w:tc>
        <w:tc>
          <w:tcPr>
            <w:tcW w:w="1732" w:type="dxa"/>
            <w:vAlign w:val="center"/>
          </w:tcPr>
          <w:p w14:paraId="6ACD5828" w14:textId="77777777" w:rsidR="006D0421" w:rsidRDefault="0032668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Объем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часах</w:t>
            </w:r>
            <w:proofErr w:type="spellEnd"/>
          </w:p>
        </w:tc>
      </w:tr>
      <w:tr w:rsidR="006D0421" w14:paraId="36BCB54A" w14:textId="77777777">
        <w:trPr>
          <w:trHeight w:val="490"/>
        </w:trPr>
        <w:tc>
          <w:tcPr>
            <w:tcW w:w="8040" w:type="dxa"/>
            <w:vAlign w:val="center"/>
          </w:tcPr>
          <w:p w14:paraId="5BF8E9E1" w14:textId="77777777" w:rsidR="006D0421" w:rsidRDefault="0032668F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Объем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образовательной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32" w:type="dxa"/>
            <w:vAlign w:val="center"/>
          </w:tcPr>
          <w:p w14:paraId="77313B4B" w14:textId="77777777" w:rsidR="006D0421" w:rsidRDefault="003266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</w:tr>
      <w:tr w:rsidR="006D0421" w14:paraId="48D2D3AA" w14:textId="77777777">
        <w:trPr>
          <w:trHeight w:val="490"/>
        </w:trPr>
        <w:tc>
          <w:tcPr>
            <w:tcW w:w="8040" w:type="dxa"/>
            <w:vAlign w:val="center"/>
          </w:tcPr>
          <w:p w14:paraId="0083BA45" w14:textId="77777777" w:rsidR="006D0421" w:rsidRDefault="0032668F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в т.ч. в форме практической подготовки</w:t>
            </w:r>
          </w:p>
        </w:tc>
        <w:tc>
          <w:tcPr>
            <w:tcW w:w="1732" w:type="dxa"/>
            <w:vAlign w:val="center"/>
          </w:tcPr>
          <w:p w14:paraId="588D8922" w14:textId="77777777" w:rsidR="006D0421" w:rsidRDefault="003266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68</w:t>
            </w:r>
          </w:p>
        </w:tc>
      </w:tr>
      <w:tr w:rsidR="006D0421" w14:paraId="69518A02" w14:textId="77777777">
        <w:trPr>
          <w:trHeight w:val="490"/>
        </w:trPr>
        <w:tc>
          <w:tcPr>
            <w:tcW w:w="9772" w:type="dxa"/>
            <w:gridSpan w:val="2"/>
            <w:vAlign w:val="center"/>
          </w:tcPr>
          <w:p w14:paraId="5B0EFECB" w14:textId="77777777" w:rsidR="006D0421" w:rsidRDefault="00326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</w:rPr>
              <w:t>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числе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6D0421" w14:paraId="69319145" w14:textId="77777777">
        <w:trPr>
          <w:trHeight w:val="490"/>
        </w:trPr>
        <w:tc>
          <w:tcPr>
            <w:tcW w:w="8040" w:type="dxa"/>
            <w:vAlign w:val="center"/>
          </w:tcPr>
          <w:p w14:paraId="78286DE0" w14:textId="77777777" w:rsidR="006D0421" w:rsidRDefault="0032668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теоретическое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обучение</w:t>
            </w:r>
            <w:proofErr w:type="spellEnd"/>
          </w:p>
        </w:tc>
        <w:tc>
          <w:tcPr>
            <w:tcW w:w="1732" w:type="dxa"/>
            <w:vAlign w:val="center"/>
          </w:tcPr>
          <w:p w14:paraId="420C33F2" w14:textId="77777777" w:rsidR="006D0421" w:rsidRDefault="003266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</w:p>
        </w:tc>
      </w:tr>
      <w:tr w:rsidR="006D0421" w14:paraId="2A6DC6A7" w14:textId="77777777">
        <w:trPr>
          <w:trHeight w:val="490"/>
        </w:trPr>
        <w:tc>
          <w:tcPr>
            <w:tcW w:w="8040" w:type="dxa"/>
            <w:vAlign w:val="center"/>
          </w:tcPr>
          <w:p w14:paraId="2D9EF369" w14:textId="77777777" w:rsidR="006D0421" w:rsidRDefault="0032668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занятия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32" w:type="dxa"/>
            <w:vAlign w:val="center"/>
          </w:tcPr>
          <w:p w14:paraId="45ECD9D6" w14:textId="77777777" w:rsidR="006D0421" w:rsidRDefault="003266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42</w:t>
            </w:r>
          </w:p>
        </w:tc>
      </w:tr>
      <w:tr w:rsidR="006D0421" w14:paraId="2ABAC6F0" w14:textId="77777777">
        <w:trPr>
          <w:trHeight w:val="490"/>
        </w:trPr>
        <w:tc>
          <w:tcPr>
            <w:tcW w:w="8040" w:type="dxa"/>
            <w:vAlign w:val="center"/>
          </w:tcPr>
          <w:p w14:paraId="506ABB53" w14:textId="77777777" w:rsidR="006D0421" w:rsidRDefault="0032668F">
            <w:pPr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Самостоятельная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vertAlign w:val="superscript"/>
              </w:rPr>
              <w:footnoteReference w:id="1"/>
            </w:r>
          </w:p>
        </w:tc>
        <w:tc>
          <w:tcPr>
            <w:tcW w:w="1732" w:type="dxa"/>
            <w:vAlign w:val="center"/>
          </w:tcPr>
          <w:p w14:paraId="29A14402" w14:textId="77777777" w:rsidR="006D0421" w:rsidRDefault="003266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</w:tr>
      <w:tr w:rsidR="006D0421" w14:paraId="37FDB34F" w14:textId="77777777">
        <w:trPr>
          <w:trHeight w:val="490"/>
        </w:trPr>
        <w:tc>
          <w:tcPr>
            <w:tcW w:w="8040" w:type="dxa"/>
            <w:tcBorders>
              <w:right w:val="single" w:sz="4" w:space="0" w:color="000000"/>
            </w:tcBorders>
            <w:vAlign w:val="center"/>
          </w:tcPr>
          <w:p w14:paraId="5A6EA03B" w14:textId="77777777" w:rsidR="006D0421" w:rsidRDefault="0032668F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Промежуточная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аттестация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32" w:type="dxa"/>
            <w:tcBorders>
              <w:left w:val="single" w:sz="4" w:space="0" w:color="000000"/>
            </w:tcBorders>
            <w:vAlign w:val="center"/>
          </w:tcPr>
          <w:p w14:paraId="6105D65E" w14:textId="77777777" w:rsidR="006D0421" w:rsidRDefault="0032668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</w:p>
        </w:tc>
      </w:tr>
    </w:tbl>
    <w:p w14:paraId="1AD4AB67" w14:textId="77777777" w:rsidR="006D0421" w:rsidRDefault="006D0421">
      <w:pPr>
        <w:rPr>
          <w:rFonts w:ascii="Times New Roman" w:hAnsi="Times New Roman" w:cs="Times New Roman"/>
          <w:b/>
        </w:rPr>
      </w:pPr>
    </w:p>
    <w:p w14:paraId="6BC04FC1" w14:textId="77777777" w:rsidR="006D0421" w:rsidRDefault="006D0421">
      <w:pPr>
        <w:rPr>
          <w:rFonts w:ascii="Times New Roman" w:hAnsi="Times New Roman" w:cs="Times New Roman"/>
          <w:b/>
        </w:rPr>
      </w:pPr>
    </w:p>
    <w:p w14:paraId="4BC087F0" w14:textId="77777777" w:rsidR="006D0421" w:rsidRDefault="006D0421">
      <w:pPr>
        <w:spacing w:line="360" w:lineRule="auto"/>
        <w:ind w:firstLine="709"/>
        <w:rPr>
          <w:rFonts w:ascii="Times New Roman" w:hAnsi="Times New Roman" w:cs="Times New Roman"/>
          <w:b/>
        </w:rPr>
      </w:pPr>
    </w:p>
    <w:p w14:paraId="342BE086" w14:textId="77777777" w:rsidR="006D0421" w:rsidRDefault="006D0421">
      <w:pPr>
        <w:rPr>
          <w:rFonts w:ascii="Times New Roman" w:hAnsi="Times New Roman" w:cs="Times New Roman"/>
        </w:rPr>
        <w:sectPr w:rsidR="006D0421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12514275" w14:textId="77777777" w:rsidR="006D0421" w:rsidRDefault="0032668F">
      <w:pPr>
        <w:pStyle w:val="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1" w:name="_heading=h.30j0zll"/>
      <w:bookmarkEnd w:id="1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2.2. Тематический план и содержание учебной дисциплины</w:t>
      </w:r>
    </w:p>
    <w:tbl>
      <w:tblPr>
        <w:tblStyle w:val="StGen3"/>
        <w:tblW w:w="151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8816"/>
        <w:gridCol w:w="2126"/>
        <w:gridCol w:w="1956"/>
      </w:tblGrid>
      <w:tr w:rsidR="006D0421" w:rsidRPr="0011571B" w14:paraId="23613E33" w14:textId="77777777">
        <w:trPr>
          <w:trHeight w:val="20"/>
        </w:trPr>
        <w:tc>
          <w:tcPr>
            <w:tcW w:w="2235" w:type="dxa"/>
          </w:tcPr>
          <w:p w14:paraId="526F4ACF" w14:textId="77777777" w:rsidR="006D0421" w:rsidRDefault="0032668F">
            <w:pPr>
              <w:keepNext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разделов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тем</w:t>
            </w:r>
            <w:proofErr w:type="spellEnd"/>
          </w:p>
        </w:tc>
        <w:tc>
          <w:tcPr>
            <w:tcW w:w="8816" w:type="dxa"/>
          </w:tcPr>
          <w:p w14:paraId="1295CBE8" w14:textId="77777777" w:rsidR="006D0421" w:rsidRDefault="0032668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Содержание учебного материала, лабораторные и практические работы, самостоятельная работа обучающихся.</w:t>
            </w:r>
          </w:p>
        </w:tc>
        <w:tc>
          <w:tcPr>
            <w:tcW w:w="2126" w:type="dxa"/>
          </w:tcPr>
          <w:p w14:paraId="17BC3B8E" w14:textId="77777777" w:rsidR="006D0421" w:rsidRDefault="0032668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Объем,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. ч / </w:t>
            </w:r>
            <w:r>
              <w:rPr>
                <w:rFonts w:ascii="Times New Roman" w:hAnsi="Times New Roman" w:cs="Times New Roman"/>
                <w:b/>
                <w:lang w:val="ru-RU"/>
              </w:rPr>
              <w:br/>
              <w:t xml:space="preserve">в том числе </w:t>
            </w:r>
            <w:r>
              <w:rPr>
                <w:rFonts w:ascii="Times New Roman" w:hAnsi="Times New Roman" w:cs="Times New Roman"/>
                <w:b/>
                <w:lang w:val="ru-RU"/>
              </w:rPr>
              <w:br/>
              <w:t xml:space="preserve">в форме практической подготовки,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>. ч</w:t>
            </w:r>
          </w:p>
        </w:tc>
        <w:tc>
          <w:tcPr>
            <w:tcW w:w="1956" w:type="dxa"/>
          </w:tcPr>
          <w:p w14:paraId="2B4579E0" w14:textId="77777777" w:rsidR="006D0421" w:rsidRDefault="0032668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Коды компетенций </w:t>
            </w:r>
            <w:r>
              <w:rPr>
                <w:rFonts w:ascii="Times New Roman" w:hAnsi="Times New Roman" w:cs="Times New Roman"/>
                <w:b/>
                <w:lang w:val="ru-RU"/>
              </w:rPr>
              <w:br/>
              <w:t>и личностных результатов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footnoteReference w:id="2"/>
            </w:r>
            <w:r>
              <w:rPr>
                <w:rFonts w:ascii="Times New Roman" w:hAnsi="Times New Roman" w:cs="Times New Roman"/>
                <w:b/>
                <w:lang w:val="ru-RU"/>
              </w:rPr>
              <w:t>, формированию которых способствует элемент программы</w:t>
            </w:r>
          </w:p>
        </w:tc>
      </w:tr>
      <w:tr w:rsidR="006D0421" w14:paraId="1831C467" w14:textId="77777777">
        <w:trPr>
          <w:trHeight w:val="20"/>
        </w:trPr>
        <w:tc>
          <w:tcPr>
            <w:tcW w:w="2235" w:type="dxa"/>
            <w:vAlign w:val="center"/>
          </w:tcPr>
          <w:p w14:paraId="649BEA5D" w14:textId="77777777" w:rsidR="006D0421" w:rsidRDefault="0032668F">
            <w:pPr>
              <w:keepNext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816" w:type="dxa"/>
            <w:vAlign w:val="center"/>
          </w:tcPr>
          <w:p w14:paraId="4C7AE8B2" w14:textId="77777777" w:rsidR="006D0421" w:rsidRDefault="0032668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23DD89F" w14:textId="77777777" w:rsidR="006D0421" w:rsidRDefault="0032668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56" w:type="dxa"/>
            <w:shd w:val="clear" w:color="auto" w:fill="FFFFFF"/>
          </w:tcPr>
          <w:p w14:paraId="39AC0B14" w14:textId="77777777" w:rsidR="006D0421" w:rsidRDefault="0032668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6D0421" w14:paraId="389B57B2" w14:textId="77777777">
        <w:trPr>
          <w:trHeight w:val="20"/>
        </w:trPr>
        <w:tc>
          <w:tcPr>
            <w:tcW w:w="11051" w:type="dxa"/>
            <w:gridSpan w:val="2"/>
          </w:tcPr>
          <w:p w14:paraId="4848577E" w14:textId="77777777" w:rsidR="006D0421" w:rsidRDefault="0032668F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1.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Производство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продукта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1A515FD5" w14:textId="1B673DD6" w:rsidR="006D0421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10/12</w:t>
            </w:r>
          </w:p>
        </w:tc>
        <w:tc>
          <w:tcPr>
            <w:tcW w:w="1956" w:type="dxa"/>
            <w:shd w:val="clear" w:color="auto" w:fill="FFFFFF"/>
          </w:tcPr>
          <w:p w14:paraId="3ED626CD" w14:textId="77777777" w:rsidR="006D0421" w:rsidRDefault="006D042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794E" w:rsidRPr="0011571B" w14:paraId="205ED0D4" w14:textId="77777777">
        <w:trPr>
          <w:trHeight w:val="239"/>
        </w:trPr>
        <w:tc>
          <w:tcPr>
            <w:tcW w:w="2235" w:type="dxa"/>
            <w:vMerge w:val="restart"/>
          </w:tcPr>
          <w:p w14:paraId="3A801D9C" w14:textId="77777777" w:rsidR="00B3794E" w:rsidRDefault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1.1.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Производство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продукта</w:t>
            </w:r>
            <w:proofErr w:type="spellEnd"/>
          </w:p>
        </w:tc>
        <w:tc>
          <w:tcPr>
            <w:tcW w:w="8816" w:type="dxa"/>
          </w:tcPr>
          <w:p w14:paraId="5FFCAA42" w14:textId="77777777" w:rsid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Содержание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учебного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материала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7B1C95D7" w14:textId="77777777" w:rsid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956" w:type="dxa"/>
            <w:vMerge w:val="restart"/>
            <w:shd w:val="clear" w:color="auto" w:fill="FFFFFF"/>
          </w:tcPr>
          <w:p w14:paraId="12AD6094" w14:textId="651C45B3" w:rsid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ОК Х1, ОК Х2, ОК Х3, ПК Х.1, ПК Х.2, ПК Х.3.</w:t>
            </w:r>
          </w:p>
        </w:tc>
      </w:tr>
      <w:tr w:rsidR="00B3794E" w:rsidRPr="00B3794E" w14:paraId="427F29D5" w14:textId="77777777">
        <w:trPr>
          <w:trHeight w:val="73"/>
        </w:trPr>
        <w:tc>
          <w:tcPr>
            <w:tcW w:w="2235" w:type="dxa"/>
            <w:vMerge/>
          </w:tcPr>
          <w:p w14:paraId="707E1E4B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816" w:type="dxa"/>
            <w:vAlign w:val="center"/>
          </w:tcPr>
          <w:p w14:paraId="315D15D0" w14:textId="77777777" w:rsidR="00B3794E" w:rsidRPr="00B3794E" w:rsidRDefault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1.Введение в предпринимательскую деятельность. Особенности ведения бизнеса в РФ.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Виды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предпринимательской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деятельности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производственная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коммерческая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финансовая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5B1A9C0F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956" w:type="dxa"/>
            <w:vMerge/>
            <w:shd w:val="clear" w:color="auto" w:fill="FFFFFF"/>
          </w:tcPr>
          <w:p w14:paraId="26E1E0F0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11571B" w14:paraId="48866578" w14:textId="77777777">
        <w:trPr>
          <w:trHeight w:val="73"/>
        </w:trPr>
        <w:tc>
          <w:tcPr>
            <w:tcW w:w="2235" w:type="dxa"/>
            <w:vMerge/>
          </w:tcPr>
          <w:p w14:paraId="2374B7A2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16" w:type="dxa"/>
            <w:vAlign w:val="center"/>
          </w:tcPr>
          <w:p w14:paraId="4FB580DE" w14:textId="5A0A8AC6" w:rsidR="00B3794E" w:rsidRPr="00B3794E" w:rsidRDefault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2.Конкурентный анализ внутренней и внешней среды бизнеса (5 сил Портера, </w:t>
            </w:r>
            <w:r w:rsidRPr="00B3794E">
              <w:rPr>
                <w:rFonts w:ascii="Times New Roman" w:hAnsi="Times New Roman" w:cs="Times New Roman"/>
                <w:color w:val="000000"/>
              </w:rPr>
              <w:t>SWOT</w:t>
            </w: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-анализ, </w:t>
            </w:r>
            <w:r w:rsidRPr="00B3794E">
              <w:rPr>
                <w:rFonts w:ascii="Times New Roman" w:hAnsi="Times New Roman" w:cs="Times New Roman"/>
                <w:color w:val="000000"/>
              </w:rPr>
              <w:t>PEST</w:t>
            </w: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-анализ и др.)</w:t>
            </w:r>
            <w:r w:rsidR="00652D50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2126" w:type="dxa"/>
            <w:vMerge/>
            <w:shd w:val="clear" w:color="auto" w:fill="auto"/>
          </w:tcPr>
          <w:p w14:paraId="011D9547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66F462FD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B3794E" w:rsidRPr="0011571B" w14:paraId="3E5F6293" w14:textId="77777777">
        <w:trPr>
          <w:trHeight w:val="73"/>
        </w:trPr>
        <w:tc>
          <w:tcPr>
            <w:tcW w:w="2235" w:type="dxa"/>
            <w:vMerge/>
          </w:tcPr>
          <w:p w14:paraId="66EF7E90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8816" w:type="dxa"/>
            <w:vAlign w:val="center"/>
          </w:tcPr>
          <w:p w14:paraId="0CD74F94" w14:textId="77777777" w:rsidR="00B3794E" w:rsidRPr="00B3794E" w:rsidRDefault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3.Создание собственного бизнеса: методы генерации идей, критерии успешности, способы оценки бизнес-идеи. </w:t>
            </w:r>
          </w:p>
        </w:tc>
        <w:tc>
          <w:tcPr>
            <w:tcW w:w="2126" w:type="dxa"/>
            <w:vMerge/>
            <w:shd w:val="clear" w:color="auto" w:fill="auto"/>
          </w:tcPr>
          <w:p w14:paraId="3B149E82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2111AE7B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B3794E" w:rsidRPr="00B3794E" w14:paraId="44C3031B" w14:textId="77777777">
        <w:trPr>
          <w:trHeight w:val="47"/>
        </w:trPr>
        <w:tc>
          <w:tcPr>
            <w:tcW w:w="2235" w:type="dxa"/>
            <w:vMerge/>
          </w:tcPr>
          <w:p w14:paraId="6C557C96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8816" w:type="dxa"/>
            <w:vAlign w:val="center"/>
          </w:tcPr>
          <w:p w14:paraId="269988DF" w14:textId="2ED5C59B" w:rsidR="00B3794E" w:rsidRPr="00652D50" w:rsidRDefault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4.Целевая аудитория: определение, анализ. Сегментация ЦА: методы, задачи.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Определение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целевого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ядра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Емкость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рынка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цели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методики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расчета</w:t>
            </w:r>
            <w:proofErr w:type="spellEnd"/>
            <w:r w:rsidR="00652D50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2126" w:type="dxa"/>
            <w:vMerge/>
            <w:shd w:val="clear" w:color="auto" w:fill="auto"/>
          </w:tcPr>
          <w:p w14:paraId="6B248895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7398B775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3794E" w:rsidRPr="00B3794E" w14:paraId="7A140FAF" w14:textId="77777777">
        <w:trPr>
          <w:trHeight w:val="47"/>
        </w:trPr>
        <w:tc>
          <w:tcPr>
            <w:tcW w:w="2235" w:type="dxa"/>
            <w:vMerge/>
          </w:tcPr>
          <w:p w14:paraId="085B098A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8816" w:type="dxa"/>
            <w:vAlign w:val="center"/>
          </w:tcPr>
          <w:p w14:paraId="2789A7BC" w14:textId="7EF241DD" w:rsidR="00B3794E" w:rsidRPr="00652D50" w:rsidRDefault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5.Создание бренда, торговой марки. Понятие, значение и применимость брендинга в современном контексте.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Основные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виды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бренд-платформ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методики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их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создания</w:t>
            </w:r>
            <w:proofErr w:type="spellEnd"/>
            <w:r w:rsidR="00652D50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6F49E67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516DBDB8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3794E" w:rsidRPr="00B3794E" w14:paraId="22BCADF3" w14:textId="77777777">
        <w:trPr>
          <w:trHeight w:val="20"/>
        </w:trPr>
        <w:tc>
          <w:tcPr>
            <w:tcW w:w="2235" w:type="dxa"/>
            <w:vMerge/>
          </w:tcPr>
          <w:p w14:paraId="6EAAB697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16" w:type="dxa"/>
          </w:tcPr>
          <w:p w14:paraId="262BAF2D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lang w:val="ru-RU"/>
              </w:rPr>
              <w:t>В том числе практических и лабораторных занятий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4EC0F9C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lang w:val="ru-RU"/>
              </w:rPr>
              <w:t>12</w:t>
            </w:r>
          </w:p>
        </w:tc>
        <w:tc>
          <w:tcPr>
            <w:tcW w:w="1956" w:type="dxa"/>
            <w:vMerge/>
            <w:shd w:val="clear" w:color="auto" w:fill="FFFFFF"/>
          </w:tcPr>
          <w:p w14:paraId="1F1FD1B4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3794E" w:rsidRPr="00B3794E" w14:paraId="44E77A74" w14:textId="77777777">
        <w:trPr>
          <w:trHeight w:val="163"/>
        </w:trPr>
        <w:tc>
          <w:tcPr>
            <w:tcW w:w="2235" w:type="dxa"/>
            <w:vMerge/>
          </w:tcPr>
          <w:p w14:paraId="3B6A08A9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6" w:type="dxa"/>
          </w:tcPr>
          <w:p w14:paraId="6DDB1CE0" w14:textId="357D196D" w:rsidR="00B3794E" w:rsidRPr="00B3794E" w:rsidRDefault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1. Предпринимательская игра № 1 «В поисках рынка»</w:t>
            </w:r>
            <w:r w:rsidR="00652D50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EFA348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956" w:type="dxa"/>
            <w:vMerge/>
            <w:shd w:val="clear" w:color="auto" w:fill="FFFFFF"/>
          </w:tcPr>
          <w:p w14:paraId="4957B5D5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B3794E" w14:paraId="39A02E69" w14:textId="77777777">
        <w:trPr>
          <w:trHeight w:val="215"/>
        </w:trPr>
        <w:tc>
          <w:tcPr>
            <w:tcW w:w="2235" w:type="dxa"/>
            <w:vMerge/>
          </w:tcPr>
          <w:p w14:paraId="7F519851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16" w:type="dxa"/>
          </w:tcPr>
          <w:p w14:paraId="784D5601" w14:textId="42F49043" w:rsidR="00B3794E" w:rsidRPr="00B3794E" w:rsidRDefault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2. Предпринимательская игра № 2 «Генерация креативной бизнес-идеи»</w:t>
            </w:r>
            <w:r w:rsidR="00652D50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E96ADC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956" w:type="dxa"/>
            <w:vMerge/>
            <w:shd w:val="clear" w:color="auto" w:fill="FFFFFF"/>
          </w:tcPr>
          <w:p w14:paraId="1AB55590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B3794E" w14:paraId="0DD7C100" w14:textId="77777777">
        <w:trPr>
          <w:trHeight w:val="47"/>
        </w:trPr>
        <w:tc>
          <w:tcPr>
            <w:tcW w:w="2235" w:type="dxa"/>
            <w:vMerge/>
          </w:tcPr>
          <w:p w14:paraId="5121355B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16" w:type="dxa"/>
            <w:vAlign w:val="center"/>
          </w:tcPr>
          <w:p w14:paraId="0208BB47" w14:textId="5C7B3D79" w:rsidR="00B3794E" w:rsidRPr="00652D50" w:rsidRDefault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3.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Предпринимательская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игра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№ 3 «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Создание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ценности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>»</w:t>
            </w:r>
            <w:r w:rsidR="00652D50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40556C1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956" w:type="dxa"/>
            <w:vMerge/>
            <w:shd w:val="clear" w:color="auto" w:fill="FFFFFF"/>
          </w:tcPr>
          <w:p w14:paraId="7BDDFA49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B3794E" w14:paraId="03098BAF" w14:textId="77777777">
        <w:trPr>
          <w:trHeight w:val="47"/>
        </w:trPr>
        <w:tc>
          <w:tcPr>
            <w:tcW w:w="2235" w:type="dxa"/>
            <w:vMerge/>
          </w:tcPr>
          <w:p w14:paraId="4BDF0C39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16" w:type="dxa"/>
            <w:vAlign w:val="center"/>
          </w:tcPr>
          <w:p w14:paraId="64D78D4B" w14:textId="77777777" w:rsidR="00B3794E" w:rsidRPr="00B3794E" w:rsidRDefault="00B3794E" w:rsidP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Самостоятельная работа обучающихся</w:t>
            </w:r>
          </w:p>
          <w:p w14:paraId="46E4B9A7" w14:textId="233ED593" w:rsidR="00B3794E" w:rsidRPr="00B3794E" w:rsidRDefault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B3186E" w14:textId="3C943461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*</w:t>
            </w:r>
          </w:p>
        </w:tc>
        <w:tc>
          <w:tcPr>
            <w:tcW w:w="1956" w:type="dxa"/>
            <w:vMerge/>
            <w:shd w:val="clear" w:color="auto" w:fill="FFFFFF"/>
          </w:tcPr>
          <w:p w14:paraId="24BD08DB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11571B" w14:paraId="2FFF5D53" w14:textId="77777777">
        <w:trPr>
          <w:trHeight w:val="231"/>
        </w:trPr>
        <w:tc>
          <w:tcPr>
            <w:tcW w:w="11051" w:type="dxa"/>
            <w:gridSpan w:val="2"/>
          </w:tcPr>
          <w:p w14:paraId="2913E7DB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B3794E">
              <w:rPr>
                <w:rFonts w:ascii="Times New Roman" w:hAnsi="Times New Roman" w:cs="Times New Roman"/>
                <w:b/>
                <w:color w:val="000000"/>
              </w:rPr>
              <w:lastRenderedPageBreak/>
              <w:t>Раздел</w:t>
            </w:r>
            <w:proofErr w:type="spellEnd"/>
            <w:r w:rsidRPr="00B3794E">
              <w:rPr>
                <w:rFonts w:ascii="Times New Roman" w:hAnsi="Times New Roman" w:cs="Times New Roman"/>
                <w:b/>
                <w:color w:val="000000"/>
              </w:rPr>
              <w:t xml:space="preserve"> 2.</w:t>
            </w:r>
            <w:r w:rsidRPr="00B379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b/>
                <w:bCs/>
                <w:color w:val="000000"/>
              </w:rPr>
              <w:t>Продвижение</w:t>
            </w:r>
            <w:proofErr w:type="spellEnd"/>
            <w:r w:rsidRPr="00B3794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b/>
                <w:bCs/>
                <w:color w:val="000000"/>
              </w:rPr>
              <w:t>продукта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7BB281A4" w14:textId="347E6D63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lang w:val="ru-RU"/>
              </w:rPr>
              <w:t>10/10</w:t>
            </w:r>
          </w:p>
        </w:tc>
        <w:tc>
          <w:tcPr>
            <w:tcW w:w="1956" w:type="dxa"/>
            <w:vMerge w:val="restart"/>
            <w:shd w:val="clear" w:color="auto" w:fill="FFFFFF"/>
          </w:tcPr>
          <w:p w14:paraId="0A245C8E" w14:textId="08AACE0E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ОК Х1, ОК Х2, ОК Х3, ПК Х.1, ПК Х.2, ПК Х.3.</w:t>
            </w:r>
          </w:p>
        </w:tc>
      </w:tr>
      <w:tr w:rsidR="00B3794E" w:rsidRPr="00B3794E" w14:paraId="23B68EDF" w14:textId="77777777">
        <w:trPr>
          <w:trHeight w:val="341"/>
        </w:trPr>
        <w:tc>
          <w:tcPr>
            <w:tcW w:w="2235" w:type="dxa"/>
            <w:vMerge w:val="restart"/>
          </w:tcPr>
          <w:p w14:paraId="72ABF34B" w14:textId="77777777" w:rsidR="00B3794E" w:rsidRPr="00B3794E" w:rsidRDefault="00B3794E">
            <w:pPr>
              <w:keepNext/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Тема 2.1. </w:t>
            </w:r>
            <w:proofErr w:type="spellStart"/>
            <w:r w:rsidRPr="00B3794E">
              <w:rPr>
                <w:rFonts w:ascii="Times New Roman" w:hAnsi="Times New Roman" w:cs="Times New Roman"/>
                <w:b/>
                <w:bCs/>
                <w:color w:val="000000"/>
              </w:rPr>
              <w:t>Продвижение</w:t>
            </w:r>
            <w:proofErr w:type="spellEnd"/>
            <w:r w:rsidRPr="00B3794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b/>
                <w:bCs/>
                <w:color w:val="000000"/>
              </w:rPr>
              <w:t>продукта</w:t>
            </w:r>
            <w:proofErr w:type="spellEnd"/>
          </w:p>
        </w:tc>
        <w:tc>
          <w:tcPr>
            <w:tcW w:w="8816" w:type="dxa"/>
            <w:vAlign w:val="center"/>
          </w:tcPr>
          <w:p w14:paraId="49A182A6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B3794E">
              <w:rPr>
                <w:rFonts w:ascii="Times New Roman" w:hAnsi="Times New Roman" w:cs="Times New Roman"/>
                <w:b/>
              </w:rPr>
              <w:t>Содержание</w:t>
            </w:r>
            <w:proofErr w:type="spellEnd"/>
            <w:r w:rsidRPr="00B3794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b/>
              </w:rPr>
              <w:t>учебного</w:t>
            </w:r>
            <w:proofErr w:type="spellEnd"/>
            <w:r w:rsidRPr="00B3794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b/>
              </w:rPr>
              <w:t>материала</w:t>
            </w:r>
            <w:proofErr w:type="spellEnd"/>
          </w:p>
        </w:tc>
        <w:tc>
          <w:tcPr>
            <w:tcW w:w="2126" w:type="dxa"/>
            <w:shd w:val="clear" w:color="auto" w:fill="FFFFFF"/>
          </w:tcPr>
          <w:p w14:paraId="541E04A1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lang w:val="ru-RU"/>
              </w:rPr>
              <w:t>10</w:t>
            </w:r>
          </w:p>
        </w:tc>
        <w:tc>
          <w:tcPr>
            <w:tcW w:w="1956" w:type="dxa"/>
            <w:vMerge/>
            <w:shd w:val="clear" w:color="auto" w:fill="FFFFFF"/>
          </w:tcPr>
          <w:p w14:paraId="1EA464AA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3794E" w:rsidRPr="00B3794E" w14:paraId="7FB53A85" w14:textId="77777777">
        <w:trPr>
          <w:trHeight w:val="231"/>
        </w:trPr>
        <w:tc>
          <w:tcPr>
            <w:tcW w:w="2235" w:type="dxa"/>
            <w:vMerge/>
          </w:tcPr>
          <w:p w14:paraId="2D93D4EF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816" w:type="dxa"/>
            <w:vAlign w:val="center"/>
          </w:tcPr>
          <w:p w14:paraId="1B5C9916" w14:textId="617AA1FF" w:rsidR="00B3794E" w:rsidRPr="00B3794E" w:rsidRDefault="00B3794E">
            <w:pPr>
              <w:keepNext/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1.Формы и методы исследования рынка. Изучение спроса среди потребителей и выявление и анализ потребностей ЦА</w:t>
            </w:r>
            <w:r w:rsidR="00652D50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2126" w:type="dxa"/>
            <w:vMerge w:val="restart"/>
            <w:shd w:val="clear" w:color="auto" w:fill="FFFFFF"/>
            <w:vAlign w:val="center"/>
          </w:tcPr>
          <w:p w14:paraId="4A69A6AD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956" w:type="dxa"/>
            <w:vMerge/>
            <w:shd w:val="clear" w:color="auto" w:fill="FFFFFF"/>
          </w:tcPr>
          <w:p w14:paraId="522C11D7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B3794E" w14:paraId="4097D7C4" w14:textId="77777777">
        <w:trPr>
          <w:trHeight w:val="47"/>
        </w:trPr>
        <w:tc>
          <w:tcPr>
            <w:tcW w:w="2235" w:type="dxa"/>
            <w:vMerge/>
          </w:tcPr>
          <w:p w14:paraId="66930337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16" w:type="dxa"/>
            <w:tcBorders>
              <w:bottom w:val="single" w:sz="4" w:space="0" w:color="000000"/>
            </w:tcBorders>
            <w:vAlign w:val="center"/>
          </w:tcPr>
          <w:p w14:paraId="30EF3B69" w14:textId="38A5AC32" w:rsidR="00B3794E" w:rsidRPr="00652D50" w:rsidRDefault="00B3794E">
            <w:pPr>
              <w:keepNext/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2.Маркетинговые стратегии продукта: цели, задачи. Виды маркетинговых стратегий. Маркетинговый комплекс.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Маркетинговый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бюджет</w:t>
            </w:r>
            <w:proofErr w:type="spellEnd"/>
            <w:r w:rsidR="00652D50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14:paraId="64C6EA3B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3E14D763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B3794E" w:rsidRPr="0011571B" w14:paraId="35F41467" w14:textId="77777777">
        <w:trPr>
          <w:trHeight w:val="47"/>
        </w:trPr>
        <w:tc>
          <w:tcPr>
            <w:tcW w:w="2235" w:type="dxa"/>
            <w:vMerge/>
          </w:tcPr>
          <w:p w14:paraId="1C3D5C23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16" w:type="dxa"/>
            <w:tcBorders>
              <w:bottom w:val="single" w:sz="4" w:space="0" w:color="000000"/>
            </w:tcBorders>
            <w:vAlign w:val="center"/>
          </w:tcPr>
          <w:p w14:paraId="79046DB3" w14:textId="46CBDDF8" w:rsidR="00B3794E" w:rsidRPr="00B3794E" w:rsidRDefault="00B3794E">
            <w:pPr>
              <w:keepNext/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3.Формирование спроса и стимулирование сбыта. Формы, цели и этапы маркетинговых коммуникаций</w:t>
            </w:r>
            <w:r w:rsidR="00652D50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14:paraId="39F154B4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7A4B4DC9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B3794E" w:rsidRPr="0011571B" w14:paraId="720BBD53" w14:textId="77777777">
        <w:trPr>
          <w:trHeight w:val="47"/>
        </w:trPr>
        <w:tc>
          <w:tcPr>
            <w:tcW w:w="2235" w:type="dxa"/>
            <w:vMerge/>
          </w:tcPr>
          <w:p w14:paraId="6FBF7AF9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816" w:type="dxa"/>
            <w:tcBorders>
              <w:bottom w:val="single" w:sz="4" w:space="0" w:color="000000"/>
            </w:tcBorders>
            <w:vAlign w:val="center"/>
          </w:tcPr>
          <w:p w14:paraId="1FDD8E35" w14:textId="77777777" w:rsidR="00B3794E" w:rsidRPr="00B3794E" w:rsidRDefault="00B3794E">
            <w:pPr>
              <w:keepNext/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4.Реклама продукта: создание кампаний и показатели эффективности. Продвижение и развитие бизнеса на Интернет-площадках (социальные сети, маркетплейсы и т. д.). </w:t>
            </w: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14:paraId="11A54286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0BF5DC29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B3794E" w:rsidRPr="0011571B" w14:paraId="1881B37E" w14:textId="77777777">
        <w:trPr>
          <w:trHeight w:val="47"/>
        </w:trPr>
        <w:tc>
          <w:tcPr>
            <w:tcW w:w="2235" w:type="dxa"/>
            <w:vMerge/>
          </w:tcPr>
          <w:p w14:paraId="476B0E57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816" w:type="dxa"/>
            <w:tcBorders>
              <w:bottom w:val="single" w:sz="4" w:space="0" w:color="000000"/>
            </w:tcBorders>
            <w:vAlign w:val="center"/>
          </w:tcPr>
          <w:p w14:paraId="7111FCBD" w14:textId="77777777" w:rsidR="00B3794E" w:rsidRPr="00B3794E" w:rsidRDefault="00B3794E">
            <w:pPr>
              <w:keepNext/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5.Цифровая трансформация продаж. Креатив в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диджитал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-сфере.</w:t>
            </w: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14:paraId="5A19D665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2C42C4B9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B3794E" w:rsidRPr="00B3794E" w14:paraId="6193D4AE" w14:textId="77777777">
        <w:trPr>
          <w:trHeight w:val="231"/>
        </w:trPr>
        <w:tc>
          <w:tcPr>
            <w:tcW w:w="2235" w:type="dxa"/>
            <w:vMerge/>
          </w:tcPr>
          <w:p w14:paraId="42CFAAC9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8816" w:type="dxa"/>
          </w:tcPr>
          <w:p w14:paraId="33D7BBD5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lang w:val="ru-RU"/>
              </w:rPr>
              <w:t>В том числе практических и лабораторных занятий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64DB9E9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lang w:val="ru-RU"/>
              </w:rPr>
              <w:t>10</w:t>
            </w:r>
          </w:p>
        </w:tc>
        <w:tc>
          <w:tcPr>
            <w:tcW w:w="1956" w:type="dxa"/>
            <w:vMerge/>
            <w:shd w:val="clear" w:color="auto" w:fill="FFFFFF"/>
          </w:tcPr>
          <w:p w14:paraId="1EE21030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3794E" w:rsidRPr="00B3794E" w14:paraId="64A783DB" w14:textId="77777777">
        <w:trPr>
          <w:trHeight w:val="231"/>
        </w:trPr>
        <w:tc>
          <w:tcPr>
            <w:tcW w:w="2235" w:type="dxa"/>
            <w:vMerge/>
          </w:tcPr>
          <w:p w14:paraId="7F530FD8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6" w:type="dxa"/>
            <w:vAlign w:val="bottom"/>
          </w:tcPr>
          <w:p w14:paraId="3093BC3E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1. Практическая работа «</w:t>
            </w: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Определение целей и задач маркетинга в соответствие со </w:t>
            </w:r>
            <w:r w:rsidRPr="00B3794E">
              <w:rPr>
                <w:rFonts w:ascii="Times New Roman" w:hAnsi="Times New Roman" w:cs="Times New Roman"/>
                <w:color w:val="000000"/>
              </w:rPr>
              <w:t>SMART</w:t>
            </w: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.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Разработка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маркетинговых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мероприятий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бюджетов</w:t>
            </w:r>
            <w:proofErr w:type="spellEnd"/>
            <w:r w:rsidRPr="00B3794E">
              <w:rPr>
                <w:rFonts w:ascii="Times New Roman" w:hAnsi="Times New Roman" w:cs="Times New Roman"/>
                <w:lang w:val="ru-RU"/>
              </w:rPr>
              <w:t>».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A96A38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</w:rPr>
            </w:pPr>
            <w:r w:rsidRPr="00B379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6" w:type="dxa"/>
            <w:vMerge/>
            <w:shd w:val="clear" w:color="auto" w:fill="FFFFFF"/>
          </w:tcPr>
          <w:p w14:paraId="345CBC10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B3794E" w14:paraId="7FFDB456" w14:textId="77777777">
        <w:trPr>
          <w:trHeight w:val="231"/>
        </w:trPr>
        <w:tc>
          <w:tcPr>
            <w:tcW w:w="2235" w:type="dxa"/>
            <w:vMerge/>
          </w:tcPr>
          <w:p w14:paraId="097A64CB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6" w:type="dxa"/>
            <w:vAlign w:val="bottom"/>
          </w:tcPr>
          <w:p w14:paraId="3779795E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2. Практическая работа «</w:t>
            </w: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Маркетинговая стратегия бизнес-проекта</w:t>
            </w:r>
            <w:r w:rsidRPr="00B3794E">
              <w:rPr>
                <w:rFonts w:ascii="Times New Roman" w:hAnsi="Times New Roman" w:cs="Times New Roman"/>
                <w:lang w:val="ru-RU"/>
              </w:rPr>
              <w:t>».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A31D8C6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956" w:type="dxa"/>
            <w:vMerge/>
            <w:shd w:val="clear" w:color="auto" w:fill="FFFFFF"/>
          </w:tcPr>
          <w:p w14:paraId="755604A9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3794E" w:rsidRPr="00B3794E" w14:paraId="1EC4EDA3" w14:textId="77777777">
        <w:trPr>
          <w:trHeight w:val="231"/>
        </w:trPr>
        <w:tc>
          <w:tcPr>
            <w:tcW w:w="2235" w:type="dxa"/>
            <w:vMerge/>
          </w:tcPr>
          <w:p w14:paraId="42FC4BA4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816" w:type="dxa"/>
            <w:vAlign w:val="bottom"/>
          </w:tcPr>
          <w:p w14:paraId="63EEAAEB" w14:textId="7938AE96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3. Практическая работа «</w:t>
            </w: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Стратегия продвижения бизнес-проекта в социальной сети</w:t>
            </w:r>
            <w:r w:rsidRPr="00B3794E">
              <w:rPr>
                <w:rFonts w:ascii="Times New Roman" w:hAnsi="Times New Roman" w:cs="Times New Roman"/>
                <w:lang w:val="ru-RU"/>
              </w:rPr>
              <w:t>».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61FD921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956" w:type="dxa"/>
            <w:vMerge/>
            <w:shd w:val="clear" w:color="auto" w:fill="FFFFFF"/>
          </w:tcPr>
          <w:p w14:paraId="1ED9A613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3794E" w:rsidRPr="00B3794E" w14:paraId="0C3BACDA" w14:textId="77777777" w:rsidTr="00C50286">
        <w:trPr>
          <w:trHeight w:val="231"/>
        </w:trPr>
        <w:tc>
          <w:tcPr>
            <w:tcW w:w="2235" w:type="dxa"/>
            <w:vMerge/>
          </w:tcPr>
          <w:p w14:paraId="1E22ED22" w14:textId="77777777" w:rsidR="00B3794E" w:rsidRPr="00B3794E" w:rsidRDefault="00B3794E" w:rsidP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816" w:type="dxa"/>
            <w:vAlign w:val="center"/>
          </w:tcPr>
          <w:p w14:paraId="73733C05" w14:textId="77777777" w:rsidR="00B3794E" w:rsidRPr="00B3794E" w:rsidRDefault="00B3794E" w:rsidP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Самостоятельная работа обучающихся</w:t>
            </w:r>
          </w:p>
          <w:p w14:paraId="3CEFE248" w14:textId="26D26E93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9C8AF15" w14:textId="71E8D763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*</w:t>
            </w:r>
          </w:p>
        </w:tc>
        <w:tc>
          <w:tcPr>
            <w:tcW w:w="1956" w:type="dxa"/>
            <w:vMerge/>
            <w:shd w:val="clear" w:color="auto" w:fill="FFFFFF"/>
          </w:tcPr>
          <w:p w14:paraId="02F1AB0C" w14:textId="77777777" w:rsidR="00B3794E" w:rsidRPr="00B3794E" w:rsidRDefault="00B3794E" w:rsidP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tbl>
      <w:tblPr>
        <w:tblStyle w:val="StGen4"/>
        <w:tblW w:w="151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8816"/>
        <w:gridCol w:w="2126"/>
        <w:gridCol w:w="1956"/>
      </w:tblGrid>
      <w:tr w:rsidR="00B3794E" w:rsidRPr="0011571B" w14:paraId="2EFFD4B9" w14:textId="77777777">
        <w:trPr>
          <w:trHeight w:val="231"/>
        </w:trPr>
        <w:tc>
          <w:tcPr>
            <w:tcW w:w="11051" w:type="dxa"/>
            <w:gridSpan w:val="2"/>
          </w:tcPr>
          <w:p w14:paraId="03DD4BAD" w14:textId="77777777" w:rsidR="00B3794E" w:rsidRPr="00B3794E" w:rsidRDefault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Раздел 3. </w:t>
            </w:r>
            <w:r w:rsidRPr="00B3794E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Основы финансов и правового обеспечения предпринимательства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BACEDEF" w14:textId="6E55F25E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lang w:val="ru-RU"/>
              </w:rPr>
              <w:t>8/6</w:t>
            </w:r>
          </w:p>
        </w:tc>
        <w:tc>
          <w:tcPr>
            <w:tcW w:w="1956" w:type="dxa"/>
            <w:vMerge w:val="restart"/>
            <w:shd w:val="clear" w:color="auto" w:fill="FFFFFF"/>
          </w:tcPr>
          <w:p w14:paraId="1430CB9C" w14:textId="1BAFA363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ОК Х1, ОК Х2, ОК Х3, ПК Х.1, ПК Х.2, ПК Х.3.</w:t>
            </w:r>
          </w:p>
        </w:tc>
      </w:tr>
      <w:tr w:rsidR="00B3794E" w:rsidRPr="00B3794E" w14:paraId="597CB417" w14:textId="77777777">
        <w:trPr>
          <w:trHeight w:val="373"/>
        </w:trPr>
        <w:tc>
          <w:tcPr>
            <w:tcW w:w="2235" w:type="dxa"/>
            <w:vMerge w:val="restart"/>
          </w:tcPr>
          <w:p w14:paraId="279087C3" w14:textId="77777777" w:rsidR="00B3794E" w:rsidRPr="00B3794E" w:rsidRDefault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Тема 3.1. </w:t>
            </w:r>
            <w:r w:rsidRPr="00B3794E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Основы финансов и правового обеспечения предпринимательства</w:t>
            </w:r>
          </w:p>
        </w:tc>
        <w:tc>
          <w:tcPr>
            <w:tcW w:w="8816" w:type="dxa"/>
          </w:tcPr>
          <w:p w14:paraId="6EB51369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proofErr w:type="spellStart"/>
            <w:r w:rsidRPr="00B3794E">
              <w:rPr>
                <w:rFonts w:ascii="Times New Roman" w:hAnsi="Times New Roman" w:cs="Times New Roman"/>
                <w:b/>
              </w:rPr>
              <w:t>Содержание</w:t>
            </w:r>
            <w:proofErr w:type="spellEnd"/>
            <w:r w:rsidRPr="00B3794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b/>
              </w:rPr>
              <w:t>учебного</w:t>
            </w:r>
            <w:proofErr w:type="spellEnd"/>
            <w:r w:rsidRPr="00B3794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b/>
              </w:rPr>
              <w:t>материала</w:t>
            </w:r>
            <w:proofErr w:type="spellEnd"/>
          </w:p>
        </w:tc>
        <w:tc>
          <w:tcPr>
            <w:tcW w:w="2126" w:type="dxa"/>
            <w:shd w:val="clear" w:color="auto" w:fill="FFFFFF"/>
          </w:tcPr>
          <w:p w14:paraId="33B69F9A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3794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956" w:type="dxa"/>
            <w:vMerge/>
            <w:shd w:val="clear" w:color="auto" w:fill="FFFFFF"/>
          </w:tcPr>
          <w:p w14:paraId="0015A58D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3794E" w:rsidRPr="00B3794E" w14:paraId="0C1CE97C" w14:textId="77777777">
        <w:trPr>
          <w:trHeight w:val="231"/>
        </w:trPr>
        <w:tc>
          <w:tcPr>
            <w:tcW w:w="2235" w:type="dxa"/>
            <w:vMerge/>
          </w:tcPr>
          <w:p w14:paraId="2015B418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816" w:type="dxa"/>
            <w:vAlign w:val="center"/>
          </w:tcPr>
          <w:p w14:paraId="7BAAC6BF" w14:textId="17A1DB02" w:rsidR="00B3794E" w:rsidRPr="00B3794E" w:rsidRDefault="00B3794E" w:rsidP="002D5CA7">
            <w:pPr>
              <w:keepNext/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1. Ресурсы в предпринимательской деятельности. Обеспечение предприятия основными фондами, оборотными средствами. 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Источники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финансирования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предпринимательской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деятельности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126" w:type="dxa"/>
            <w:vMerge w:val="restart"/>
            <w:shd w:val="clear" w:color="auto" w:fill="FFFFFF"/>
            <w:vAlign w:val="center"/>
          </w:tcPr>
          <w:p w14:paraId="619778E8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956" w:type="dxa"/>
            <w:vMerge/>
            <w:shd w:val="clear" w:color="auto" w:fill="FFFFFF"/>
          </w:tcPr>
          <w:p w14:paraId="0B064F4D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B3794E" w14:paraId="28BEB52C" w14:textId="77777777">
        <w:trPr>
          <w:trHeight w:val="231"/>
        </w:trPr>
        <w:tc>
          <w:tcPr>
            <w:tcW w:w="2235" w:type="dxa"/>
            <w:vMerge/>
          </w:tcPr>
          <w:p w14:paraId="4C35E97A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816" w:type="dxa"/>
            <w:vAlign w:val="center"/>
          </w:tcPr>
          <w:p w14:paraId="4B4AC656" w14:textId="03D32690" w:rsidR="00B3794E" w:rsidRPr="00B3794E" w:rsidRDefault="00B3794E">
            <w:pPr>
              <w:keepNext/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2. Основные показатели эффективности предпринимательской деятельности. Инвестиционная деятельность. Классификация рисков и управление ими.  Методы формирования себестоимости продукта.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Стратегии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ценообразования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14:paraId="0EA7A2FE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5024A444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11571B" w14:paraId="085FBD70" w14:textId="77777777">
        <w:trPr>
          <w:trHeight w:val="231"/>
        </w:trPr>
        <w:tc>
          <w:tcPr>
            <w:tcW w:w="2235" w:type="dxa"/>
            <w:vMerge/>
          </w:tcPr>
          <w:p w14:paraId="3739251D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816" w:type="dxa"/>
            <w:vAlign w:val="center"/>
          </w:tcPr>
          <w:p w14:paraId="265191FE" w14:textId="567B200D" w:rsidR="00B3794E" w:rsidRPr="00B3794E" w:rsidRDefault="00B3794E">
            <w:pPr>
              <w:keepNext/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3. Система налогообложения предпринимательской деятельности. Выбор налоговых режимов.</w:t>
            </w: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14:paraId="225A898D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065BBC9E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3794E" w:rsidRPr="00B3794E" w14:paraId="416B42B4" w14:textId="77777777">
        <w:trPr>
          <w:trHeight w:val="231"/>
        </w:trPr>
        <w:tc>
          <w:tcPr>
            <w:tcW w:w="2235" w:type="dxa"/>
            <w:vMerge/>
          </w:tcPr>
          <w:p w14:paraId="5BF32277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816" w:type="dxa"/>
            <w:vAlign w:val="center"/>
          </w:tcPr>
          <w:p w14:paraId="197E1297" w14:textId="0C75D452" w:rsidR="00B3794E" w:rsidRPr="00B3794E" w:rsidRDefault="00B3794E">
            <w:pPr>
              <w:keepNext/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4. Организационно-правовые формы бизнеса. Процедура государственной регистрации предпринимательской деятельности.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Предпринимательский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договор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понятие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виды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этапы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составления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Защита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авторских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color w:val="000000"/>
              </w:rPr>
              <w:t>прав</w:t>
            </w:r>
            <w:proofErr w:type="spellEnd"/>
            <w:r w:rsidRPr="00B3794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14:paraId="149BD8CA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39D87E1F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B3794E" w14:paraId="394DA912" w14:textId="77777777">
        <w:trPr>
          <w:trHeight w:val="267"/>
        </w:trPr>
        <w:tc>
          <w:tcPr>
            <w:tcW w:w="2235" w:type="dxa"/>
            <w:vMerge/>
          </w:tcPr>
          <w:p w14:paraId="4AEACC41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16" w:type="dxa"/>
          </w:tcPr>
          <w:p w14:paraId="2CAAC3CA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lang w:val="ru-RU"/>
              </w:rPr>
              <w:t>В том числе практических и лабораторных занятий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25DE9F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3794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956" w:type="dxa"/>
            <w:vMerge/>
            <w:shd w:val="clear" w:color="auto" w:fill="FFFFFF"/>
          </w:tcPr>
          <w:p w14:paraId="7DDA431D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3794E" w:rsidRPr="00B3794E" w14:paraId="250DB2D3" w14:textId="77777777">
        <w:trPr>
          <w:trHeight w:val="85"/>
        </w:trPr>
        <w:tc>
          <w:tcPr>
            <w:tcW w:w="2235" w:type="dxa"/>
            <w:vMerge/>
          </w:tcPr>
          <w:p w14:paraId="735BE2FD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6" w:type="dxa"/>
          </w:tcPr>
          <w:p w14:paraId="272000BE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1. Практическая работа «</w:t>
            </w: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Составление плана обеспечения необходимыми ресурсами собственного бизнеса, ценообразования</w:t>
            </w:r>
            <w:r w:rsidRPr="00B3794E">
              <w:rPr>
                <w:rFonts w:ascii="Times New Roman" w:hAnsi="Times New Roman" w:cs="Times New Roman"/>
                <w:lang w:val="ru-RU"/>
              </w:rPr>
              <w:t>».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1C9442E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956" w:type="dxa"/>
            <w:vMerge/>
            <w:shd w:val="clear" w:color="auto" w:fill="FFFFFF"/>
          </w:tcPr>
          <w:p w14:paraId="7149534D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B3794E" w14:paraId="52269EFA" w14:textId="77777777">
        <w:trPr>
          <w:trHeight w:val="84"/>
        </w:trPr>
        <w:tc>
          <w:tcPr>
            <w:tcW w:w="2235" w:type="dxa"/>
            <w:vMerge/>
          </w:tcPr>
          <w:p w14:paraId="19921A40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16" w:type="dxa"/>
          </w:tcPr>
          <w:p w14:paraId="1505DBAD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2. Практическая работа «</w:t>
            </w: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Составление заявок на получение грантов, субсидий для финансирования собственного бизнеса в сфере креативных индустрий</w:t>
            </w:r>
            <w:r w:rsidRPr="00B3794E">
              <w:rPr>
                <w:rFonts w:ascii="Times New Roman" w:hAnsi="Times New Roman" w:cs="Times New Roman"/>
                <w:lang w:val="ru-RU"/>
              </w:rPr>
              <w:t>».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CC927D5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956" w:type="dxa"/>
            <w:vMerge/>
            <w:shd w:val="clear" w:color="auto" w:fill="FFFFFF"/>
          </w:tcPr>
          <w:p w14:paraId="6C09E1C1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B3794E" w14:paraId="750CF745" w14:textId="77777777">
        <w:trPr>
          <w:trHeight w:val="562"/>
        </w:trPr>
        <w:tc>
          <w:tcPr>
            <w:tcW w:w="2235" w:type="dxa"/>
            <w:vMerge/>
          </w:tcPr>
          <w:p w14:paraId="2EADAC05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16" w:type="dxa"/>
            <w:vAlign w:val="center"/>
          </w:tcPr>
          <w:p w14:paraId="57AD156E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3. Практическая работа «</w:t>
            </w: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Порядок обеспечения авторских прав и их регистрация на примере собственного продукта</w:t>
            </w:r>
            <w:r w:rsidRPr="00B3794E">
              <w:rPr>
                <w:rFonts w:ascii="Times New Roman" w:hAnsi="Times New Roman" w:cs="Times New Roman"/>
                <w:lang w:val="ru-RU"/>
              </w:rPr>
              <w:t>».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61C0018" w14:textId="77777777" w:rsidR="00B3794E" w:rsidRPr="00B3794E" w:rsidRDefault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956" w:type="dxa"/>
            <w:vMerge/>
            <w:shd w:val="clear" w:color="auto" w:fill="FFFFFF"/>
          </w:tcPr>
          <w:p w14:paraId="1B3C581C" w14:textId="77777777" w:rsidR="00B3794E" w:rsidRPr="00B3794E" w:rsidRDefault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B3794E" w14:paraId="760C9BB6" w14:textId="77777777">
        <w:trPr>
          <w:trHeight w:val="562"/>
        </w:trPr>
        <w:tc>
          <w:tcPr>
            <w:tcW w:w="2235" w:type="dxa"/>
            <w:vMerge/>
          </w:tcPr>
          <w:p w14:paraId="3EC440CB" w14:textId="77777777" w:rsidR="00B3794E" w:rsidRPr="00B3794E" w:rsidRDefault="00B3794E" w:rsidP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16" w:type="dxa"/>
            <w:vAlign w:val="center"/>
          </w:tcPr>
          <w:p w14:paraId="3AE48967" w14:textId="77777777" w:rsidR="00B3794E" w:rsidRPr="00B3794E" w:rsidRDefault="00B3794E" w:rsidP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Самостоятельная работа обучающихся</w:t>
            </w:r>
          </w:p>
          <w:p w14:paraId="09F66F7C" w14:textId="6C77FEAB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E1FA351" w14:textId="5271E68C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*</w:t>
            </w:r>
          </w:p>
        </w:tc>
        <w:tc>
          <w:tcPr>
            <w:tcW w:w="1956" w:type="dxa"/>
            <w:vMerge/>
            <w:shd w:val="clear" w:color="auto" w:fill="FFFFFF"/>
          </w:tcPr>
          <w:p w14:paraId="2EC927E7" w14:textId="77777777" w:rsidR="00B3794E" w:rsidRPr="00B3794E" w:rsidRDefault="00B3794E" w:rsidP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11571B" w14:paraId="4FA2C56B" w14:textId="77777777">
        <w:trPr>
          <w:trHeight w:val="67"/>
        </w:trPr>
        <w:tc>
          <w:tcPr>
            <w:tcW w:w="11051" w:type="dxa"/>
            <w:gridSpan w:val="2"/>
          </w:tcPr>
          <w:p w14:paraId="0D770EC0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Раздел 4. </w:t>
            </w:r>
            <w:proofErr w:type="spellStart"/>
            <w:r w:rsidRPr="00B3794E">
              <w:rPr>
                <w:rFonts w:ascii="Times New Roman" w:hAnsi="Times New Roman" w:cs="Times New Roman"/>
                <w:b/>
                <w:bCs/>
                <w:color w:val="000000"/>
              </w:rPr>
              <w:t>Менеджмент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2B7D98D1" w14:textId="74B0AC6A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lang w:val="ru-RU"/>
              </w:rPr>
              <w:t>8/4</w:t>
            </w:r>
          </w:p>
        </w:tc>
        <w:tc>
          <w:tcPr>
            <w:tcW w:w="1956" w:type="dxa"/>
            <w:vMerge w:val="restart"/>
            <w:shd w:val="clear" w:color="auto" w:fill="FFFFFF"/>
          </w:tcPr>
          <w:p w14:paraId="0C5C6531" w14:textId="3C1BDE90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ОК Х1, ОК Х2, ОК Х3, ПК Х.1, ПК Х.2, ПК Х.3.</w:t>
            </w:r>
          </w:p>
        </w:tc>
      </w:tr>
      <w:tr w:rsidR="00B3794E" w:rsidRPr="00B3794E" w14:paraId="194C0911" w14:textId="77777777">
        <w:trPr>
          <w:trHeight w:val="305"/>
        </w:trPr>
        <w:tc>
          <w:tcPr>
            <w:tcW w:w="2235" w:type="dxa"/>
            <w:vMerge w:val="restart"/>
          </w:tcPr>
          <w:p w14:paraId="327C71B0" w14:textId="77777777" w:rsidR="00B3794E" w:rsidRPr="00B3794E" w:rsidRDefault="00B3794E" w:rsidP="00B3794E">
            <w:pPr>
              <w:keepNext/>
              <w:keepLines/>
              <w:rPr>
                <w:rFonts w:ascii="Times New Roman" w:hAnsi="Times New Roman" w:cs="Times New Roman"/>
                <w:b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lang w:val="ru-RU"/>
              </w:rPr>
              <w:t xml:space="preserve">Тема 4.1. </w:t>
            </w:r>
            <w:proofErr w:type="spellStart"/>
            <w:r w:rsidRPr="00B3794E">
              <w:rPr>
                <w:rFonts w:ascii="Times New Roman" w:hAnsi="Times New Roman" w:cs="Times New Roman"/>
                <w:b/>
                <w:bCs/>
                <w:color w:val="000000"/>
              </w:rPr>
              <w:t>Менеджмент</w:t>
            </w:r>
            <w:proofErr w:type="spellEnd"/>
          </w:p>
        </w:tc>
        <w:tc>
          <w:tcPr>
            <w:tcW w:w="8816" w:type="dxa"/>
          </w:tcPr>
          <w:p w14:paraId="6B224247" w14:textId="77777777" w:rsidR="00B3794E" w:rsidRPr="00B3794E" w:rsidRDefault="00B3794E" w:rsidP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B3794E">
              <w:rPr>
                <w:rFonts w:ascii="Times New Roman" w:hAnsi="Times New Roman" w:cs="Times New Roman"/>
                <w:b/>
              </w:rPr>
              <w:t>Содержание</w:t>
            </w:r>
            <w:proofErr w:type="spellEnd"/>
            <w:r w:rsidRPr="00B3794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b/>
              </w:rPr>
              <w:t>учебного</w:t>
            </w:r>
            <w:proofErr w:type="spellEnd"/>
            <w:r w:rsidRPr="00B3794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b/>
              </w:rPr>
              <w:t>материала</w:t>
            </w:r>
            <w:proofErr w:type="spellEnd"/>
          </w:p>
        </w:tc>
        <w:tc>
          <w:tcPr>
            <w:tcW w:w="2126" w:type="dxa"/>
            <w:vMerge w:val="restart"/>
            <w:shd w:val="clear" w:color="auto" w:fill="FFFFFF"/>
            <w:vAlign w:val="center"/>
          </w:tcPr>
          <w:p w14:paraId="1C5599BA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lang w:val="ru-RU"/>
              </w:rPr>
              <w:t>8</w:t>
            </w:r>
          </w:p>
        </w:tc>
        <w:tc>
          <w:tcPr>
            <w:tcW w:w="1956" w:type="dxa"/>
            <w:vMerge/>
            <w:shd w:val="clear" w:color="auto" w:fill="FFFFFF"/>
          </w:tcPr>
          <w:p w14:paraId="1AF738D5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B3794E" w:rsidRPr="0011571B" w14:paraId="2EE3D404" w14:textId="77777777">
        <w:trPr>
          <w:trHeight w:val="305"/>
        </w:trPr>
        <w:tc>
          <w:tcPr>
            <w:tcW w:w="2235" w:type="dxa"/>
            <w:vMerge/>
          </w:tcPr>
          <w:p w14:paraId="150481CF" w14:textId="77777777" w:rsidR="00B3794E" w:rsidRPr="00B3794E" w:rsidRDefault="00B3794E" w:rsidP="00B3794E">
            <w:pPr>
              <w:keepNext/>
              <w:keepLines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816" w:type="dxa"/>
            <w:vAlign w:val="center"/>
          </w:tcPr>
          <w:p w14:paraId="68F49141" w14:textId="4C51FC48" w:rsidR="00B3794E" w:rsidRPr="00B3794E" w:rsidRDefault="00B3794E" w:rsidP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1. Системы методов управления в предпринимательской деятельности. Планирование, мотивация, контроль, координация, организация как функции менеджмента в предпринимательстве.</w:t>
            </w: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14:paraId="09754727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73376327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B3794E" w:rsidRPr="00B3794E" w14:paraId="3383BF86" w14:textId="77777777">
        <w:trPr>
          <w:trHeight w:val="305"/>
        </w:trPr>
        <w:tc>
          <w:tcPr>
            <w:tcW w:w="2235" w:type="dxa"/>
            <w:vMerge/>
          </w:tcPr>
          <w:p w14:paraId="7549793D" w14:textId="77777777" w:rsidR="00B3794E" w:rsidRPr="00B3794E" w:rsidRDefault="00B3794E" w:rsidP="00B3794E">
            <w:pPr>
              <w:keepNext/>
              <w:keepLines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816" w:type="dxa"/>
            <w:vAlign w:val="center"/>
          </w:tcPr>
          <w:p w14:paraId="1EBD068F" w14:textId="691E27F5" w:rsidR="00B3794E" w:rsidRPr="00B3794E" w:rsidRDefault="00B3794E" w:rsidP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2. Анализ и управление бизнес-процессами в предпринимательской деятельности. Нотации моделирования бизнес-процессов. Виды организационных структур предприятий.</w:t>
            </w: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14:paraId="54B156EB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32604D57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B3794E" w:rsidRPr="0011571B" w14:paraId="019DE0BD" w14:textId="77777777">
        <w:trPr>
          <w:trHeight w:val="305"/>
        </w:trPr>
        <w:tc>
          <w:tcPr>
            <w:tcW w:w="2235" w:type="dxa"/>
            <w:vMerge/>
          </w:tcPr>
          <w:p w14:paraId="60574501" w14:textId="77777777" w:rsidR="00B3794E" w:rsidRPr="00B3794E" w:rsidRDefault="00B3794E" w:rsidP="00B3794E">
            <w:pPr>
              <w:keepNext/>
              <w:keepLines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816" w:type="dxa"/>
            <w:vAlign w:val="center"/>
          </w:tcPr>
          <w:p w14:paraId="0EFF2297" w14:textId="474B0730" w:rsidR="00B3794E" w:rsidRPr="0011571B" w:rsidRDefault="00B3794E" w:rsidP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3. Коммуникативность и деловое общение.  Процесс принятия решений. Управление конфликтами и стрессами. Руководство: власть и партнерство. </w:t>
            </w:r>
            <w:r w:rsidRPr="0011571B">
              <w:rPr>
                <w:rFonts w:ascii="Times New Roman" w:hAnsi="Times New Roman" w:cs="Times New Roman"/>
                <w:color w:val="000000"/>
                <w:lang w:val="ru-RU"/>
              </w:rPr>
              <w:t>Техники деловых переговоров.</w:t>
            </w: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14:paraId="6CDEAB8E" w14:textId="77777777" w:rsidR="00B3794E" w:rsidRPr="0011571B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35686956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B3794E" w:rsidRPr="0011571B" w14:paraId="55DB83D9" w14:textId="77777777">
        <w:trPr>
          <w:trHeight w:val="305"/>
        </w:trPr>
        <w:tc>
          <w:tcPr>
            <w:tcW w:w="2235" w:type="dxa"/>
            <w:vMerge/>
          </w:tcPr>
          <w:p w14:paraId="20C353A1" w14:textId="77777777" w:rsidR="00B3794E" w:rsidRPr="00B3794E" w:rsidRDefault="00B3794E" w:rsidP="00B3794E">
            <w:pPr>
              <w:keepNext/>
              <w:keepLines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816" w:type="dxa"/>
            <w:vAlign w:val="center"/>
          </w:tcPr>
          <w:p w14:paraId="006C1E56" w14:textId="4BD75515" w:rsidR="00B3794E" w:rsidRPr="00B3794E" w:rsidRDefault="00B3794E" w:rsidP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 xml:space="preserve">4. Методические основы разработки бизнес-плана. Цели и задачи бизнес-планирования. Состав и структура бизнес-плана.  Презентация как итоговый инструмент представления проекта. </w:t>
            </w: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14:paraId="4ED475DD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56" w:type="dxa"/>
            <w:vMerge/>
            <w:shd w:val="clear" w:color="auto" w:fill="FFFFFF"/>
          </w:tcPr>
          <w:p w14:paraId="47BA6C5A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B3794E" w:rsidRPr="00B3794E" w14:paraId="0D12002D" w14:textId="77777777">
        <w:trPr>
          <w:trHeight w:val="305"/>
        </w:trPr>
        <w:tc>
          <w:tcPr>
            <w:tcW w:w="2235" w:type="dxa"/>
            <w:vMerge/>
          </w:tcPr>
          <w:p w14:paraId="615DFCCA" w14:textId="77777777" w:rsidR="00B3794E" w:rsidRPr="00B3794E" w:rsidRDefault="00B3794E" w:rsidP="00B3794E">
            <w:pPr>
              <w:keepNext/>
              <w:keepLines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816" w:type="dxa"/>
          </w:tcPr>
          <w:p w14:paraId="6DB7ACDE" w14:textId="77777777" w:rsidR="00B3794E" w:rsidRPr="00B3794E" w:rsidRDefault="00B3794E" w:rsidP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B3794E">
              <w:rPr>
                <w:rFonts w:ascii="Times New Roman" w:hAnsi="Times New Roman" w:cs="Times New Roman"/>
                <w:b/>
                <w:color w:val="000000"/>
              </w:rPr>
              <w:t>Практические</w:t>
            </w:r>
            <w:proofErr w:type="spellEnd"/>
            <w:r w:rsidRPr="00B3794E">
              <w:rPr>
                <w:rFonts w:ascii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B3794E">
              <w:rPr>
                <w:rFonts w:ascii="Times New Roman" w:hAnsi="Times New Roman" w:cs="Times New Roman"/>
                <w:b/>
                <w:color w:val="000000"/>
              </w:rPr>
              <w:t>лабораторные</w:t>
            </w:r>
            <w:proofErr w:type="spellEnd"/>
            <w:r w:rsidRPr="00B3794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b/>
                <w:color w:val="000000"/>
              </w:rPr>
              <w:t>занятия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3A6FB889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</w:rPr>
            </w:pPr>
            <w:r w:rsidRPr="00B3794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956" w:type="dxa"/>
            <w:vMerge/>
            <w:shd w:val="clear" w:color="auto" w:fill="FFFFFF"/>
          </w:tcPr>
          <w:p w14:paraId="6B072B38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3794E" w:rsidRPr="00B3794E" w14:paraId="7A13F98F" w14:textId="77777777">
        <w:trPr>
          <w:trHeight w:val="277"/>
        </w:trPr>
        <w:tc>
          <w:tcPr>
            <w:tcW w:w="2235" w:type="dxa"/>
            <w:vMerge/>
          </w:tcPr>
          <w:p w14:paraId="069D8981" w14:textId="77777777" w:rsidR="00B3794E" w:rsidRPr="00B3794E" w:rsidRDefault="00B3794E" w:rsidP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816" w:type="dxa"/>
          </w:tcPr>
          <w:p w14:paraId="64B0D475" w14:textId="77777777" w:rsidR="00B3794E" w:rsidRPr="00B3794E" w:rsidRDefault="00B3794E" w:rsidP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1.Практическая работа «Создание эффективной бизнес-модели проекта».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ED367FD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956" w:type="dxa"/>
            <w:vMerge/>
            <w:shd w:val="clear" w:color="auto" w:fill="FFFFFF"/>
          </w:tcPr>
          <w:p w14:paraId="3F494CCC" w14:textId="77777777" w:rsidR="00B3794E" w:rsidRPr="00B3794E" w:rsidRDefault="00B3794E" w:rsidP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B3794E" w14:paraId="5A178119" w14:textId="77777777">
        <w:trPr>
          <w:trHeight w:val="47"/>
        </w:trPr>
        <w:tc>
          <w:tcPr>
            <w:tcW w:w="2235" w:type="dxa"/>
            <w:vMerge/>
          </w:tcPr>
          <w:p w14:paraId="6B59DFC7" w14:textId="77777777" w:rsidR="00B3794E" w:rsidRPr="00B3794E" w:rsidRDefault="00B3794E" w:rsidP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16" w:type="dxa"/>
          </w:tcPr>
          <w:p w14:paraId="71EAC6CE" w14:textId="0F647A64" w:rsidR="00B3794E" w:rsidRPr="00B3794E" w:rsidRDefault="00B3794E" w:rsidP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2. Практическая работа «Разработка презентации бизнес-проекта для инвестора».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6D9D43B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956" w:type="dxa"/>
            <w:vMerge/>
            <w:shd w:val="clear" w:color="auto" w:fill="FFFFFF"/>
          </w:tcPr>
          <w:p w14:paraId="7DAFBDF6" w14:textId="77777777" w:rsidR="00B3794E" w:rsidRPr="00B3794E" w:rsidRDefault="00B3794E" w:rsidP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B3794E" w14:paraId="0910879D" w14:textId="77777777" w:rsidTr="00415D3E">
        <w:trPr>
          <w:trHeight w:val="47"/>
        </w:trPr>
        <w:tc>
          <w:tcPr>
            <w:tcW w:w="2235" w:type="dxa"/>
            <w:vMerge/>
          </w:tcPr>
          <w:p w14:paraId="41C4C489" w14:textId="77777777" w:rsidR="00B3794E" w:rsidRPr="00B3794E" w:rsidRDefault="00B3794E" w:rsidP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16" w:type="dxa"/>
            <w:vAlign w:val="center"/>
          </w:tcPr>
          <w:p w14:paraId="4FBEA77A" w14:textId="77777777" w:rsidR="00B3794E" w:rsidRPr="00B3794E" w:rsidRDefault="00B3794E" w:rsidP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Самостоятельная работа обучающихся</w:t>
            </w:r>
          </w:p>
          <w:p w14:paraId="34B489C5" w14:textId="602BCEBB" w:rsidR="00B3794E" w:rsidRPr="00B3794E" w:rsidRDefault="00B3794E" w:rsidP="00B3794E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794E">
              <w:rPr>
                <w:rFonts w:ascii="Times New Roman" w:hAnsi="Times New Roman" w:cs="Times New Roman"/>
                <w:color w:val="000000"/>
                <w:lang w:val="ru-RU"/>
              </w:rPr>
              <w:t>Определяется при формировании рабочей программы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D1627C8" w14:textId="0BA6CCDB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*</w:t>
            </w:r>
          </w:p>
        </w:tc>
        <w:tc>
          <w:tcPr>
            <w:tcW w:w="1956" w:type="dxa"/>
            <w:vMerge/>
            <w:shd w:val="clear" w:color="auto" w:fill="FFFFFF"/>
          </w:tcPr>
          <w:p w14:paraId="2600D5A3" w14:textId="77777777" w:rsidR="00B3794E" w:rsidRPr="00B3794E" w:rsidRDefault="00B3794E" w:rsidP="00B3794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3794E" w:rsidRPr="00B3794E" w14:paraId="7D4B5CBC" w14:textId="77777777">
        <w:trPr>
          <w:trHeight w:val="383"/>
        </w:trPr>
        <w:tc>
          <w:tcPr>
            <w:tcW w:w="2235" w:type="dxa"/>
          </w:tcPr>
          <w:p w14:paraId="52C08A4D" w14:textId="77777777" w:rsidR="00B3794E" w:rsidRPr="00B3794E" w:rsidRDefault="00B3794E" w:rsidP="00B3794E">
            <w:pPr>
              <w:keepNext/>
              <w:rPr>
                <w:rFonts w:ascii="Times New Roman" w:hAnsi="Times New Roman" w:cs="Times New Roman"/>
              </w:rPr>
            </w:pPr>
          </w:p>
        </w:tc>
        <w:tc>
          <w:tcPr>
            <w:tcW w:w="8816" w:type="dxa"/>
          </w:tcPr>
          <w:p w14:paraId="3F868D3B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proofErr w:type="spellStart"/>
            <w:r w:rsidRPr="00B3794E">
              <w:rPr>
                <w:rFonts w:ascii="Times New Roman" w:hAnsi="Times New Roman" w:cs="Times New Roman"/>
                <w:b/>
              </w:rPr>
              <w:t>Дифференцированный</w:t>
            </w:r>
            <w:proofErr w:type="spellEnd"/>
            <w:r w:rsidRPr="00B3794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3794E">
              <w:rPr>
                <w:rFonts w:ascii="Times New Roman" w:hAnsi="Times New Roman" w:cs="Times New Roman"/>
                <w:b/>
              </w:rPr>
              <w:t>зачет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27E4E16F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794E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956" w:type="dxa"/>
            <w:shd w:val="clear" w:color="auto" w:fill="FFFFFF"/>
          </w:tcPr>
          <w:p w14:paraId="12A9205D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794E" w:rsidRPr="00B3794E" w14:paraId="2EE10AA3" w14:textId="77777777">
        <w:trPr>
          <w:trHeight w:val="199"/>
        </w:trPr>
        <w:tc>
          <w:tcPr>
            <w:tcW w:w="11051" w:type="dxa"/>
            <w:gridSpan w:val="2"/>
          </w:tcPr>
          <w:p w14:paraId="4F31870A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B3794E">
              <w:rPr>
                <w:rFonts w:ascii="Times New Roman" w:hAnsi="Times New Roman" w:cs="Times New Roman"/>
                <w:b/>
              </w:rPr>
              <w:t>Всего</w:t>
            </w:r>
            <w:proofErr w:type="spellEnd"/>
            <w:r w:rsidRPr="00B3794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A167675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3794E"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956" w:type="dxa"/>
            <w:shd w:val="clear" w:color="auto" w:fill="FFFFFF"/>
          </w:tcPr>
          <w:p w14:paraId="0ACB2898" w14:textId="77777777" w:rsidR="00B3794E" w:rsidRPr="00B3794E" w:rsidRDefault="00B3794E" w:rsidP="00B3794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0A61EAA2" w14:textId="77777777" w:rsidR="006D0421" w:rsidRDefault="006D0421">
      <w:pPr>
        <w:keepNext/>
        <w:rPr>
          <w:rFonts w:ascii="Times New Roman" w:hAnsi="Times New Roman" w:cs="Times New Roman"/>
          <w:b/>
        </w:rPr>
        <w:sectPr w:rsidR="006D0421">
          <w:pgSz w:w="16838" w:h="11906" w:orient="landscape"/>
          <w:pgMar w:top="851" w:right="1134" w:bottom="851" w:left="992" w:header="709" w:footer="709" w:gutter="0"/>
          <w:cols w:space="720"/>
          <w:docGrid w:linePitch="360"/>
        </w:sectPr>
      </w:pPr>
    </w:p>
    <w:p w14:paraId="6972ED0A" w14:textId="77777777" w:rsidR="006D0421" w:rsidRDefault="0032668F">
      <w:pPr>
        <w:keepNext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mallCaps/>
        </w:rPr>
        <w:lastRenderedPageBreak/>
        <w:t xml:space="preserve">3. УСЛОВИЯ РЕАЛИЗАЦИИ ПРИМЕРНОЙ </w:t>
      </w:r>
      <w:r>
        <w:rPr>
          <w:rFonts w:ascii="Times New Roman" w:hAnsi="Times New Roman" w:cs="Times New Roman"/>
          <w:b/>
        </w:rPr>
        <w:t>УЧЕБНОЙ ДИСЦИПЛИНЫ</w:t>
      </w:r>
    </w:p>
    <w:p w14:paraId="78FC8E91" w14:textId="77777777" w:rsidR="006D0421" w:rsidRDefault="006D0421">
      <w:pPr>
        <w:keepNext/>
        <w:ind w:firstLine="709"/>
        <w:jc w:val="center"/>
        <w:rPr>
          <w:rFonts w:ascii="Times New Roman" w:hAnsi="Times New Roman" w:cs="Times New Roman"/>
          <w:b/>
          <w:smallCaps/>
        </w:rPr>
      </w:pPr>
    </w:p>
    <w:p w14:paraId="0BF64D23" w14:textId="77777777" w:rsidR="006D0421" w:rsidRDefault="0032668F" w:rsidP="00A1211F">
      <w:pPr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02F9DFF5" w14:textId="77777777" w:rsidR="006D0421" w:rsidRDefault="0032668F" w:rsidP="00A1211F">
      <w:pPr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bookmarkStart w:id="2" w:name="_heading=h.1fob9te"/>
      <w:bookmarkEnd w:id="2"/>
      <w:r>
        <w:rPr>
          <w:rFonts w:ascii="Times New Roman" w:hAnsi="Times New Roman" w:cs="Times New Roman"/>
          <w:color w:val="000000"/>
          <w:lang w:val="ru-RU"/>
        </w:rPr>
        <w:t>кабинет, оснащенный:</w:t>
      </w:r>
      <w:r>
        <w:rPr>
          <w:rFonts w:ascii="Times New Roman" w:hAnsi="Times New Roman" w:cs="Times New Roman"/>
          <w:color w:val="000000"/>
        </w:rPr>
        <w:t> </w:t>
      </w:r>
    </w:p>
    <w:p w14:paraId="47115BDF" w14:textId="77777777" w:rsidR="006D0421" w:rsidRDefault="0032668F" w:rsidP="00A1211F">
      <w:pPr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оборудованием:</w:t>
      </w:r>
      <w:r>
        <w:rPr>
          <w:rFonts w:ascii="Times New Roman" w:hAnsi="Times New Roman" w:cs="Times New Roman"/>
          <w:color w:val="000000"/>
        </w:rPr>
        <w:t> </w:t>
      </w:r>
    </w:p>
    <w:p w14:paraId="7FFE57BF" w14:textId="77777777" w:rsidR="006D0421" w:rsidRDefault="0032668F" w:rsidP="00A1211F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посадочные места по количеству студентов;</w:t>
      </w:r>
    </w:p>
    <w:p w14:paraId="5B793425" w14:textId="77777777" w:rsidR="006D0421" w:rsidRDefault="0032668F" w:rsidP="00A1211F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рабочее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место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преподавателя</w:t>
      </w:r>
      <w:proofErr w:type="spellEnd"/>
      <w:r>
        <w:rPr>
          <w:rFonts w:ascii="Times New Roman" w:hAnsi="Times New Roman" w:cs="Times New Roman"/>
          <w:color w:val="000000"/>
        </w:rPr>
        <w:t>;</w:t>
      </w:r>
    </w:p>
    <w:p w14:paraId="53D24FB9" w14:textId="77777777" w:rsidR="006D0421" w:rsidRDefault="0032668F" w:rsidP="00A1211F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большая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магнитно-маркерная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доска</w:t>
      </w:r>
      <w:proofErr w:type="spellEnd"/>
      <w:r>
        <w:rPr>
          <w:rFonts w:ascii="Times New Roman" w:hAnsi="Times New Roman" w:cs="Times New Roman"/>
          <w:color w:val="000000"/>
        </w:rPr>
        <w:t>;</w:t>
      </w:r>
    </w:p>
    <w:p w14:paraId="464955B5" w14:textId="77777777" w:rsidR="006D0421" w:rsidRDefault="0032668F" w:rsidP="00A1211F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учебные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пособия</w:t>
      </w:r>
      <w:proofErr w:type="spellEnd"/>
      <w:r>
        <w:rPr>
          <w:rFonts w:ascii="Times New Roman" w:hAnsi="Times New Roman" w:cs="Times New Roman"/>
          <w:color w:val="000000"/>
        </w:rPr>
        <w:t>;</w:t>
      </w:r>
    </w:p>
    <w:p w14:paraId="0669D102" w14:textId="77777777" w:rsidR="006D0421" w:rsidRDefault="0032668F" w:rsidP="00A1211F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технические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средства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обучения</w:t>
      </w:r>
      <w:proofErr w:type="spellEnd"/>
      <w:r>
        <w:rPr>
          <w:rFonts w:ascii="Times New Roman" w:hAnsi="Times New Roman" w:cs="Times New Roman"/>
          <w:color w:val="000000"/>
        </w:rPr>
        <w:t>;</w:t>
      </w:r>
    </w:p>
    <w:p w14:paraId="2483DB72" w14:textId="77777777" w:rsidR="006D0421" w:rsidRDefault="0032668F" w:rsidP="00A1211F">
      <w:pPr>
        <w:ind w:firstLine="709"/>
        <w:contextualSpacing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000000"/>
        </w:rPr>
        <w:t>техническими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средствами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обучения</w:t>
      </w:r>
      <w:proofErr w:type="spellEnd"/>
      <w:r>
        <w:rPr>
          <w:rFonts w:ascii="Times New Roman" w:hAnsi="Times New Roman" w:cs="Times New Roman"/>
          <w:b/>
          <w:color w:val="000000"/>
        </w:rPr>
        <w:t>:</w:t>
      </w:r>
    </w:p>
    <w:p w14:paraId="71867436" w14:textId="77777777" w:rsidR="006D0421" w:rsidRDefault="0032668F" w:rsidP="00A1211F">
      <w:pPr>
        <w:ind w:firstLine="709"/>
        <w:contextualSpacing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- компьютеры с лицензионным программным обеспечением по количеству обучающихся,</w:t>
      </w:r>
    </w:p>
    <w:p w14:paraId="4E25269D" w14:textId="77777777" w:rsidR="006D0421" w:rsidRDefault="0032668F" w:rsidP="00A1211F">
      <w:pPr>
        <w:ind w:firstLine="709"/>
        <w:contextualSpacing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- мультимедиапроектор.</w:t>
      </w:r>
    </w:p>
    <w:p w14:paraId="02473D90" w14:textId="77777777" w:rsidR="006D0421" w:rsidRDefault="0032668F" w:rsidP="00A1211F">
      <w:pPr>
        <w:ind w:firstLine="709"/>
        <w:contextualSpacing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оснащенный программными средствами обучения: </w:t>
      </w:r>
    </w:p>
    <w:p w14:paraId="02117FB4" w14:textId="77777777" w:rsidR="006D0421" w:rsidRDefault="0032668F" w:rsidP="00A1211F">
      <w:pPr>
        <w:ind w:firstLine="709"/>
        <w:contextualSpacing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- офисное ПО,</w:t>
      </w:r>
    </w:p>
    <w:p w14:paraId="745CCD51" w14:textId="77777777" w:rsidR="006D0421" w:rsidRDefault="0032668F" w:rsidP="00A1211F">
      <w:pPr>
        <w:ind w:firstLine="709"/>
        <w:contextualSpacing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- графические редакторы,</w:t>
      </w:r>
    </w:p>
    <w:p w14:paraId="273DA4B8" w14:textId="77777777" w:rsidR="006D0421" w:rsidRDefault="0032668F" w:rsidP="00A1211F">
      <w:pPr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- программы верстки.</w:t>
      </w:r>
    </w:p>
    <w:p w14:paraId="02E4E244" w14:textId="77777777" w:rsidR="006D0421" w:rsidRDefault="006D0421" w:rsidP="00A1211F">
      <w:pPr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</w:p>
    <w:p w14:paraId="21C8FFC1" w14:textId="77777777" w:rsidR="006D0421" w:rsidRDefault="0032668F" w:rsidP="00652D50">
      <w:pPr>
        <w:numPr>
          <w:ilvl w:val="1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Информационное</w:t>
      </w:r>
      <w:proofErr w:type="spellEnd"/>
      <w:r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</w:rPr>
        <w:t>обеспечение</w:t>
      </w:r>
      <w:proofErr w:type="spellEnd"/>
      <w:r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</w:rPr>
        <w:t>реализации</w:t>
      </w:r>
      <w:proofErr w:type="spellEnd"/>
      <w:r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</w:rPr>
        <w:t>программ</w:t>
      </w:r>
      <w:r>
        <w:rPr>
          <w:rFonts w:ascii="Times New Roman" w:hAnsi="Times New Roman" w:cs="Times New Roman"/>
          <w:b/>
        </w:rPr>
        <w:t>ы</w:t>
      </w:r>
      <w:proofErr w:type="spellEnd"/>
    </w:p>
    <w:p w14:paraId="370859AC" w14:textId="77777777" w:rsidR="006D0421" w:rsidRDefault="0032668F" w:rsidP="00A1211F">
      <w:pPr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664DBB2" w14:textId="77777777" w:rsidR="006D0421" w:rsidRDefault="006D0421" w:rsidP="00A1211F">
      <w:pPr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</w:p>
    <w:p w14:paraId="764D2F0D" w14:textId="77777777" w:rsidR="006D0421" w:rsidRDefault="0032668F" w:rsidP="00652D50">
      <w:pPr>
        <w:numPr>
          <w:ilvl w:val="2"/>
          <w:numId w:val="1"/>
        </w:numPr>
        <w:tabs>
          <w:tab w:val="left" w:pos="1134"/>
          <w:tab w:val="left" w:pos="1276"/>
        </w:tabs>
        <w:ind w:left="0" w:firstLine="709"/>
        <w:contextualSpacing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Основные печатные и электронные издания</w:t>
      </w:r>
    </w:p>
    <w:p w14:paraId="0A12FB70" w14:textId="77777777" w:rsidR="006D0421" w:rsidRDefault="0032668F" w:rsidP="00B3794E">
      <w:pPr>
        <w:pStyle w:val="af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Баринов, В. А. Бизнес-планирование [Текст]: учеб. пособие / В. А. Баринов. - Москва: ФОРУМ, 2017. - 272 с. - (ПО) </w:t>
      </w:r>
    </w:p>
    <w:p w14:paraId="1544B8F4" w14:textId="77777777" w:rsidR="006D0421" w:rsidRDefault="0032668F" w:rsidP="00B3794E">
      <w:pPr>
        <w:pStyle w:val="af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Лапуста</w:t>
      </w:r>
      <w:proofErr w:type="spellEnd"/>
      <w:r>
        <w:rPr>
          <w:rFonts w:ascii="Times New Roman" w:hAnsi="Times New Roman" w:cs="Times New Roman"/>
          <w:lang w:val="ru-RU"/>
        </w:rPr>
        <w:t xml:space="preserve">, М. Г. Предпринимательство [Текст]: учебник / М. Г. </w:t>
      </w:r>
      <w:proofErr w:type="spellStart"/>
      <w:r>
        <w:rPr>
          <w:rFonts w:ascii="Times New Roman" w:hAnsi="Times New Roman" w:cs="Times New Roman"/>
          <w:lang w:val="ru-RU"/>
        </w:rPr>
        <w:t>Лапуста</w:t>
      </w:r>
      <w:proofErr w:type="spellEnd"/>
      <w:r>
        <w:rPr>
          <w:rFonts w:ascii="Times New Roman" w:hAnsi="Times New Roman" w:cs="Times New Roman"/>
          <w:lang w:val="ru-RU"/>
        </w:rPr>
        <w:t>. –М.: ИНФРА-М, 2019. – 384с.</w:t>
      </w:r>
    </w:p>
    <w:p w14:paraId="08782423" w14:textId="77777777" w:rsidR="006D0421" w:rsidRDefault="0032668F" w:rsidP="00B3794E">
      <w:pPr>
        <w:pStyle w:val="af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Организация предпринимательской деятельности [Текст]: учеб. пособие / под ред. О. В. </w:t>
      </w:r>
      <w:proofErr w:type="spellStart"/>
      <w:r>
        <w:rPr>
          <w:rFonts w:ascii="Times New Roman" w:hAnsi="Times New Roman" w:cs="Times New Roman"/>
          <w:lang w:val="ru-RU"/>
        </w:rPr>
        <w:t>Шеменевой</w:t>
      </w:r>
      <w:proofErr w:type="spellEnd"/>
      <w:r>
        <w:rPr>
          <w:rFonts w:ascii="Times New Roman" w:hAnsi="Times New Roman" w:cs="Times New Roman"/>
          <w:lang w:val="ru-RU"/>
        </w:rPr>
        <w:t>, Т. В. Харитоновой. - Москва: ИТК "Дашков и Ко", 2017. - 520 с.</w:t>
      </w:r>
    </w:p>
    <w:p w14:paraId="040F0EBD" w14:textId="77777777" w:rsidR="006D0421" w:rsidRDefault="0032668F" w:rsidP="00B3794E">
      <w:pPr>
        <w:pStyle w:val="af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Основы предпринимательской деятельности: учебное пособие / В. Н. Шитов. —</w:t>
      </w:r>
      <w:proofErr w:type="spellStart"/>
      <w:r>
        <w:rPr>
          <w:rFonts w:ascii="Times New Roman" w:hAnsi="Times New Roman" w:cs="Times New Roman"/>
          <w:lang w:val="ru-RU"/>
        </w:rPr>
        <w:t>Ростов</w:t>
      </w:r>
      <w:proofErr w:type="spellEnd"/>
      <w:r>
        <w:rPr>
          <w:rFonts w:ascii="Times New Roman" w:hAnsi="Times New Roman" w:cs="Times New Roman"/>
          <w:lang w:val="ru-RU"/>
        </w:rPr>
        <w:t xml:space="preserve"> н/</w:t>
      </w:r>
      <w:proofErr w:type="gramStart"/>
      <w:r>
        <w:rPr>
          <w:rFonts w:ascii="Times New Roman" w:hAnsi="Times New Roman" w:cs="Times New Roman"/>
          <w:lang w:val="ru-RU"/>
        </w:rPr>
        <w:t>Д :</w:t>
      </w:r>
      <w:proofErr w:type="gramEnd"/>
      <w:r>
        <w:rPr>
          <w:rFonts w:ascii="Times New Roman" w:hAnsi="Times New Roman" w:cs="Times New Roman"/>
          <w:lang w:val="ru-RU"/>
        </w:rPr>
        <w:t xml:space="preserve"> Феникс, 2021. — 413 с.— (Среднее профессиональное образование)</w:t>
      </w:r>
    </w:p>
    <w:p w14:paraId="50B508BB" w14:textId="77777777" w:rsidR="006D0421" w:rsidRDefault="006D0421" w:rsidP="00A1211F">
      <w:pPr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</w:p>
    <w:p w14:paraId="4C1CBDE2" w14:textId="77777777" w:rsidR="006D0421" w:rsidRDefault="0032668F" w:rsidP="00A1211F">
      <w:pPr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b/>
          <w:highlight w:val="white"/>
          <w:lang w:val="ru-RU"/>
        </w:rPr>
      </w:pPr>
      <w:r>
        <w:rPr>
          <w:rFonts w:ascii="Times New Roman" w:hAnsi="Times New Roman" w:cs="Times New Roman"/>
          <w:b/>
          <w:highlight w:val="white"/>
          <w:lang w:val="ru-RU"/>
        </w:rPr>
        <w:t>3.2.2. Дополнительные источники</w:t>
      </w:r>
    </w:p>
    <w:p w14:paraId="05AD59AD" w14:textId="77777777" w:rsidR="006D0421" w:rsidRDefault="0032668F" w:rsidP="00A1211F">
      <w:pPr>
        <w:pStyle w:val="af"/>
        <w:numPr>
          <w:ilvl w:val="0"/>
          <w:numId w:val="6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 xml:space="preserve">Балашов, А. И. Предпринимательское право [Электронный ресурс]: учебник и практикум / А. И. Балашов, В. Г. Беляков. - М.: </w:t>
      </w:r>
      <w:proofErr w:type="spellStart"/>
      <w:r>
        <w:rPr>
          <w:rFonts w:ascii="Times New Roman" w:eastAsia="Calibri" w:hAnsi="Times New Roman" w:cs="Times New Roman"/>
          <w:lang w:val="ru-RU"/>
        </w:rPr>
        <w:t>Юрайт</w:t>
      </w:r>
      <w:proofErr w:type="spellEnd"/>
      <w:r>
        <w:rPr>
          <w:rFonts w:ascii="Times New Roman" w:eastAsia="Calibri" w:hAnsi="Times New Roman" w:cs="Times New Roman"/>
          <w:lang w:val="ru-RU"/>
        </w:rPr>
        <w:t>, 2020. – 333 с.– ЭБС «</w:t>
      </w:r>
      <w:proofErr w:type="spellStart"/>
      <w:r>
        <w:rPr>
          <w:rFonts w:ascii="Times New Roman" w:eastAsia="Calibri" w:hAnsi="Times New Roman" w:cs="Times New Roman"/>
          <w:lang w:val="ru-RU"/>
        </w:rPr>
        <w:t>Юрайт</w:t>
      </w:r>
      <w:proofErr w:type="spellEnd"/>
      <w:r>
        <w:rPr>
          <w:rFonts w:ascii="Times New Roman" w:eastAsia="Calibri" w:hAnsi="Times New Roman" w:cs="Times New Roman"/>
          <w:lang w:val="ru-RU"/>
        </w:rPr>
        <w:t>».</w:t>
      </w:r>
    </w:p>
    <w:p w14:paraId="6655FBC4" w14:textId="77777777" w:rsidR="006D0421" w:rsidRDefault="0032668F" w:rsidP="00A1211F">
      <w:pPr>
        <w:pStyle w:val="af"/>
        <w:numPr>
          <w:ilvl w:val="0"/>
          <w:numId w:val="6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Баринов, В. А. Внешнеэкономическая деятельность [Текст]: учеб. пособие / В. А. Баринов. – М.: ФОРУМ; Инфра-М, 2020. - 192 с.</w:t>
      </w:r>
    </w:p>
    <w:p w14:paraId="0BA877B5" w14:textId="77777777" w:rsidR="006D0421" w:rsidRDefault="0032668F" w:rsidP="00A1211F">
      <w:pPr>
        <w:pStyle w:val="af"/>
        <w:numPr>
          <w:ilvl w:val="0"/>
          <w:numId w:val="6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 xml:space="preserve">Иванова, Р. М. История российского предпринимательства [Электронный ресурс]: учеб. пособие / Р. М. Иванова. – М.: </w:t>
      </w:r>
      <w:proofErr w:type="spellStart"/>
      <w:r>
        <w:rPr>
          <w:rFonts w:ascii="Times New Roman" w:eastAsia="Calibri" w:hAnsi="Times New Roman" w:cs="Times New Roman"/>
          <w:lang w:val="ru-RU"/>
        </w:rPr>
        <w:t>Юрайт</w:t>
      </w:r>
      <w:proofErr w:type="spellEnd"/>
      <w:r>
        <w:rPr>
          <w:rFonts w:ascii="Times New Roman" w:eastAsia="Calibri" w:hAnsi="Times New Roman" w:cs="Times New Roman"/>
          <w:lang w:val="ru-RU"/>
        </w:rPr>
        <w:t>, 2020. - 303 с.</w:t>
      </w:r>
    </w:p>
    <w:p w14:paraId="590504A3" w14:textId="14360CBD" w:rsidR="006D0421" w:rsidRDefault="006D0421" w:rsidP="00A1211F">
      <w:pPr>
        <w:ind w:firstLine="709"/>
        <w:contextualSpacing/>
        <w:jc w:val="both"/>
        <w:rPr>
          <w:rFonts w:ascii="Times New Roman" w:hAnsi="Times New Roman" w:cs="Times New Roman"/>
          <w:b/>
          <w:smallCaps/>
          <w:lang w:val="ru-RU"/>
        </w:rPr>
      </w:pPr>
    </w:p>
    <w:p w14:paraId="78935AA4" w14:textId="48093752" w:rsidR="002D5CA7" w:rsidRDefault="002D5CA7">
      <w:pPr>
        <w:jc w:val="center"/>
        <w:rPr>
          <w:rFonts w:ascii="Times New Roman" w:hAnsi="Times New Roman" w:cs="Times New Roman"/>
          <w:b/>
          <w:smallCaps/>
          <w:lang w:val="ru-RU"/>
        </w:rPr>
      </w:pPr>
    </w:p>
    <w:p w14:paraId="249C1471" w14:textId="12C8E9C0" w:rsidR="002D5CA7" w:rsidRDefault="002D5CA7">
      <w:pPr>
        <w:jc w:val="center"/>
        <w:rPr>
          <w:rFonts w:ascii="Times New Roman" w:hAnsi="Times New Roman" w:cs="Times New Roman"/>
          <w:b/>
          <w:smallCaps/>
          <w:lang w:val="ru-RU"/>
        </w:rPr>
      </w:pPr>
    </w:p>
    <w:p w14:paraId="40BC3527" w14:textId="0F50012C" w:rsidR="002D5CA7" w:rsidRDefault="002D5CA7">
      <w:pPr>
        <w:jc w:val="center"/>
        <w:rPr>
          <w:rFonts w:ascii="Times New Roman" w:hAnsi="Times New Roman" w:cs="Times New Roman"/>
          <w:b/>
          <w:smallCaps/>
          <w:lang w:val="ru-RU"/>
        </w:rPr>
      </w:pPr>
    </w:p>
    <w:p w14:paraId="0B49ACF6" w14:textId="77777777" w:rsidR="002D5CA7" w:rsidRDefault="002D5CA7">
      <w:pPr>
        <w:jc w:val="center"/>
        <w:rPr>
          <w:rFonts w:ascii="Times New Roman" w:hAnsi="Times New Roman" w:cs="Times New Roman"/>
          <w:b/>
          <w:smallCaps/>
          <w:lang w:val="ru-RU"/>
        </w:rPr>
      </w:pPr>
    </w:p>
    <w:p w14:paraId="308FCFA9" w14:textId="77777777" w:rsidR="006D0421" w:rsidRDefault="0032668F">
      <w:pPr>
        <w:jc w:val="center"/>
        <w:rPr>
          <w:rFonts w:ascii="Times New Roman" w:hAnsi="Times New Roman" w:cs="Times New Roman"/>
          <w:b/>
          <w:smallCaps/>
          <w:lang w:val="ru-RU"/>
        </w:rPr>
      </w:pPr>
      <w:r>
        <w:rPr>
          <w:rFonts w:ascii="Times New Roman" w:hAnsi="Times New Roman" w:cs="Times New Roman"/>
          <w:b/>
          <w:smallCaps/>
          <w:lang w:val="ru-RU"/>
        </w:rPr>
        <w:lastRenderedPageBreak/>
        <w:t>4. КОНТРОЛЬ И ОЦЕНКА РЕЗУЛЬТАТОВ ОСВОЕНИЯ УЧЕБНОЙ ДИСЦИПЛИНЫ</w:t>
      </w:r>
    </w:p>
    <w:p w14:paraId="181E5632" w14:textId="77777777" w:rsidR="006D0421" w:rsidRDefault="006D0421">
      <w:pPr>
        <w:jc w:val="both"/>
        <w:rPr>
          <w:rFonts w:ascii="Times New Roman" w:hAnsi="Times New Roman" w:cs="Times New Roman"/>
          <w:lang w:val="ru-RU"/>
        </w:rPr>
      </w:pPr>
    </w:p>
    <w:tbl>
      <w:tblPr>
        <w:tblStyle w:val="StGen5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3261"/>
        <w:gridCol w:w="2120"/>
      </w:tblGrid>
      <w:tr w:rsidR="006D0421" w14:paraId="57284863" w14:textId="77777777" w:rsidTr="00A1211F">
        <w:trPr>
          <w:trHeight w:val="294"/>
        </w:trPr>
        <w:tc>
          <w:tcPr>
            <w:tcW w:w="3964" w:type="dxa"/>
            <w:vAlign w:val="center"/>
          </w:tcPr>
          <w:p w14:paraId="5EDD80CC" w14:textId="77777777" w:rsidR="006D0421" w:rsidRDefault="0032668F" w:rsidP="00A1211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Результаты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обучения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vertAlign w:val="superscript"/>
              </w:rPr>
              <w:footnoteReference w:id="3"/>
            </w:r>
          </w:p>
        </w:tc>
        <w:tc>
          <w:tcPr>
            <w:tcW w:w="3261" w:type="dxa"/>
            <w:vAlign w:val="center"/>
          </w:tcPr>
          <w:p w14:paraId="72A2FAA2" w14:textId="77777777" w:rsidR="006D0421" w:rsidRDefault="0032668F" w:rsidP="00A1211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Критерии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оценки</w:t>
            </w:r>
            <w:proofErr w:type="spellEnd"/>
          </w:p>
        </w:tc>
        <w:tc>
          <w:tcPr>
            <w:tcW w:w="2120" w:type="dxa"/>
          </w:tcPr>
          <w:p w14:paraId="71760199" w14:textId="77777777" w:rsidR="006D0421" w:rsidRDefault="0032668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Методы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оценки</w:t>
            </w:r>
            <w:proofErr w:type="spellEnd"/>
          </w:p>
        </w:tc>
      </w:tr>
      <w:tr w:rsidR="006D0421" w14:paraId="4321A044" w14:textId="77777777" w:rsidTr="00A1211F">
        <w:trPr>
          <w:trHeight w:val="129"/>
        </w:trPr>
        <w:tc>
          <w:tcPr>
            <w:tcW w:w="3964" w:type="dxa"/>
            <w:vAlign w:val="center"/>
          </w:tcPr>
          <w:p w14:paraId="3F6DD6E8" w14:textId="77777777" w:rsidR="006D0421" w:rsidRDefault="0032668F" w:rsidP="00A1211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Умения</w:t>
            </w:r>
            <w:proofErr w:type="spellEnd"/>
          </w:p>
        </w:tc>
        <w:tc>
          <w:tcPr>
            <w:tcW w:w="3261" w:type="dxa"/>
            <w:vAlign w:val="center"/>
          </w:tcPr>
          <w:p w14:paraId="73DA4D0F" w14:textId="77777777" w:rsidR="006D0421" w:rsidRDefault="006D0421" w:rsidP="00A121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0" w:type="dxa"/>
          </w:tcPr>
          <w:p w14:paraId="18CB1CEE" w14:textId="77777777" w:rsidR="006D0421" w:rsidRDefault="006D04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D0421" w:rsidRPr="0011571B" w14:paraId="1D7A82F3" w14:textId="77777777" w:rsidTr="00A1211F">
        <w:trPr>
          <w:trHeight w:val="1522"/>
        </w:trPr>
        <w:tc>
          <w:tcPr>
            <w:tcW w:w="3964" w:type="dxa"/>
          </w:tcPr>
          <w:p w14:paraId="69A02F01" w14:textId="4159D076" w:rsidR="00A1211F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Распознавать задачу и/или проблему в профессиональном и/или социальном контексте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399A9F1" w14:textId="2D9F2825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32668F">
              <w:rPr>
                <w:rFonts w:ascii="Times New Roman" w:hAnsi="Times New Roman" w:cs="Times New Roman"/>
                <w:lang w:val="ru-RU"/>
              </w:rPr>
              <w:t>нализировать задачу и/или проблему и выделять её составные части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6CFA4C3" w14:textId="4DD3CEC9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lang w:val="ru-RU"/>
              </w:rPr>
              <w:t>пределять этапы решения задачи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C0E2751" w14:textId="51B0C977" w:rsidR="006D0421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32668F">
              <w:rPr>
                <w:rFonts w:ascii="Times New Roman" w:hAnsi="Times New Roman" w:cs="Times New Roman"/>
                <w:lang w:val="ru-RU"/>
              </w:rPr>
              <w:t>ыявлять и эффективно искать информацию, необходимую для решения задачи и/или проблемы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92ABC4B" w14:textId="062DA8E9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</w:t>
            </w:r>
            <w:r w:rsidR="0032668F">
              <w:rPr>
                <w:rFonts w:ascii="Times New Roman" w:hAnsi="Times New Roman" w:cs="Times New Roman"/>
                <w:lang w:val="ru-RU"/>
              </w:rPr>
              <w:t>оставить план действия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6074DBB" w14:textId="3DE3D9E3" w:rsidR="006D0421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lang w:val="ru-RU"/>
              </w:rPr>
              <w:t>пределить необходимые ресурсы</w:t>
            </w:r>
          </w:p>
          <w:p w14:paraId="7C1F0393" w14:textId="20B59B7C" w:rsidR="00A1211F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владеть актуальными методами работы в профессиональной и смежных сферах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71FC7D5" w14:textId="721A974C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</w:t>
            </w:r>
            <w:r w:rsidR="0032668F">
              <w:rPr>
                <w:rFonts w:ascii="Times New Roman" w:hAnsi="Times New Roman" w:cs="Times New Roman"/>
                <w:lang w:val="ru-RU"/>
              </w:rPr>
              <w:t>еализовать составленный план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13DC9CA" w14:textId="012B21BE" w:rsidR="006D0421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lang w:val="ru-RU"/>
              </w:rPr>
              <w:t>ценивать результат и последствия своих действий (самостоятельно или с помощью наставника)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39D11FD" w14:textId="1924DC6C" w:rsidR="00A1211F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Определять актуальность нормативно-правовой документации в профессиональной деятельности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7CF6AE1" w14:textId="3628D7B4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32668F">
              <w:rPr>
                <w:rFonts w:ascii="Times New Roman" w:hAnsi="Times New Roman" w:cs="Times New Roman"/>
                <w:lang w:val="ru-RU"/>
              </w:rPr>
              <w:t>рименять современную научную профессиональную терминологию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A730F77" w14:textId="3A3F0D7D" w:rsidR="006D0421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lang w:val="ru-RU"/>
              </w:rPr>
              <w:t>пределять и выстраивать траектории профессионального развития и самообразования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C6AAA7C" w14:textId="3C0B2A8E" w:rsidR="00A1211F" w:rsidRDefault="00652D50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32668F">
              <w:rPr>
                <w:rFonts w:ascii="Times New Roman" w:hAnsi="Times New Roman" w:cs="Times New Roman"/>
                <w:lang w:val="ru-RU"/>
              </w:rPr>
              <w:t>ыявлять достоинства и недостатки коммерческой идеи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9BA48F7" w14:textId="136C5B1C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32668F">
              <w:rPr>
                <w:rFonts w:ascii="Times New Roman" w:hAnsi="Times New Roman" w:cs="Times New Roman"/>
                <w:lang w:val="ru-RU"/>
              </w:rPr>
              <w:t>резентовать идеи открытия собственного дела в профессиональной деятельности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9B5DCDF" w14:textId="3EF00CA0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lang w:val="ru-RU"/>
              </w:rPr>
              <w:t>формлять бизнес-план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A362F91" w14:textId="1A212C98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</w:t>
            </w:r>
            <w:r w:rsidR="0032668F">
              <w:rPr>
                <w:rFonts w:ascii="Times New Roman" w:hAnsi="Times New Roman" w:cs="Times New Roman"/>
                <w:lang w:val="ru-RU"/>
              </w:rPr>
              <w:t>ассчитывать размеры выплат по процентным ставкам кредитования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18BF59D" w14:textId="05B88E3A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lang w:val="ru-RU"/>
              </w:rPr>
              <w:t>пределять инвестиционную привлекательность коммерческих идей в рамках профессиональной деятельности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CA006C4" w14:textId="1434F3BB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32668F">
              <w:rPr>
                <w:rFonts w:ascii="Times New Roman" w:hAnsi="Times New Roman" w:cs="Times New Roman"/>
                <w:lang w:val="ru-RU"/>
              </w:rPr>
              <w:t>резентовать бизнес-идею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B253435" w14:textId="4E770A4D" w:rsidR="006D0421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lang w:val="ru-RU"/>
              </w:rPr>
              <w:t>пределять источники финансирования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D507EEA" w14:textId="47D2FCBF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Осуществлять сбор, систематизацию и анализ данных,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необходимых для разработки технического задания продукта, определение технических и программных средств для разработки макета с учетом их особенностей использования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421B08D" w14:textId="0436FDE3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Формировать готовое техническое задание в соответствии с требованиями к структуре и содержанию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B7EC706" w14:textId="04A805B8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Выполнять работы по разработке дизайн-макета на основе ТЗ, определение потребности в программных продуктах, материалах и оборудовании, осуществление комплектации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9A5F4B0" w14:textId="3CF00B68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Проводить анализ современных тенденций в области Креативных индустрий для их адаптации, монетизации и использования в своей профессиональной деятельности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EA8F708" w14:textId="5FF26B06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Разрабатывать предложения по использованию новых технологий в целях повышения качества создания итогового продукта и обслуживания заказчиков</w:t>
            </w:r>
            <w:r w:rsidR="00652D50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261" w:type="dxa"/>
          </w:tcPr>
          <w:p w14:paraId="5319A162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Демонстрация умений </w:t>
            </w:r>
          </w:p>
          <w:p w14:paraId="1950FE47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составления плана действий. </w:t>
            </w:r>
          </w:p>
          <w:p w14:paraId="53379CD1" w14:textId="77777777" w:rsidR="006D0421" w:rsidRDefault="006D0421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14:paraId="1787F284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Демонстрация умений </w:t>
            </w:r>
          </w:p>
          <w:p w14:paraId="556F7DB4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выявлять достоинства и </w:t>
            </w:r>
          </w:p>
          <w:p w14:paraId="313654BC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недостатки коммерческой </w:t>
            </w:r>
          </w:p>
          <w:p w14:paraId="0C5D6AD2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идеи. </w:t>
            </w:r>
          </w:p>
          <w:p w14:paraId="76D7A871" w14:textId="77777777" w:rsidR="006D0421" w:rsidRDefault="006D0421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14:paraId="4A65F30F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Демонстрация умений </w:t>
            </w:r>
          </w:p>
          <w:p w14:paraId="442A519A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составлять эффективную </w:t>
            </w:r>
          </w:p>
          <w:p w14:paraId="268961E8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презентацию идеи открытия </w:t>
            </w:r>
          </w:p>
          <w:p w14:paraId="7F7DB667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собственного дела в </w:t>
            </w:r>
          </w:p>
          <w:p w14:paraId="14CB854E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профессиональной </w:t>
            </w:r>
          </w:p>
          <w:p w14:paraId="5EC5CCCA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деятельности. </w:t>
            </w:r>
          </w:p>
          <w:p w14:paraId="654E37D9" w14:textId="77777777" w:rsidR="006D0421" w:rsidRDefault="006D0421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14:paraId="04C17134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Демонстрация умений составлять техническое задание в соответствие с требованиями клиента</w:t>
            </w:r>
          </w:p>
          <w:p w14:paraId="0C20848D" w14:textId="77777777" w:rsidR="006D0421" w:rsidRDefault="006D0421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14:paraId="5689D296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Демонстрация умений </w:t>
            </w:r>
          </w:p>
          <w:p w14:paraId="0060BBA2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определять источники </w:t>
            </w:r>
          </w:p>
          <w:p w14:paraId="1A0AE1FD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финансирования </w:t>
            </w:r>
          </w:p>
          <w:p w14:paraId="2E8C59DD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предпринимательской </w:t>
            </w:r>
          </w:p>
          <w:p w14:paraId="596048E9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деятельности. </w:t>
            </w:r>
          </w:p>
          <w:p w14:paraId="5DD9E597" w14:textId="77777777" w:rsidR="006D0421" w:rsidRDefault="006D0421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14:paraId="0B49AE9F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Демонстрация умений </w:t>
            </w:r>
          </w:p>
          <w:p w14:paraId="24BCB84B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составления и оформления </w:t>
            </w:r>
          </w:p>
          <w:p w14:paraId="76F6E75D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бизнес-плана.</w:t>
            </w:r>
          </w:p>
        </w:tc>
        <w:tc>
          <w:tcPr>
            <w:tcW w:w="2120" w:type="dxa"/>
          </w:tcPr>
          <w:p w14:paraId="7916DDFB" w14:textId="77777777" w:rsidR="006D0421" w:rsidRDefault="0032668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Оценка результатов выполнения практической работы.</w:t>
            </w:r>
          </w:p>
          <w:p w14:paraId="7D4EE87B" w14:textId="77777777" w:rsidR="006D0421" w:rsidRDefault="006D042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5739B217" w14:textId="77777777" w:rsidR="006D0421" w:rsidRDefault="0032668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Оценка в рамках текущего контроля результатов выполнения индивидуальных контрольных заданий.</w:t>
            </w:r>
          </w:p>
          <w:p w14:paraId="5B71FC7D" w14:textId="77777777" w:rsidR="006D0421" w:rsidRDefault="006D042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3EF022F9" w14:textId="77777777" w:rsidR="006D0421" w:rsidRDefault="0032668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Оценка результатов выполнения самостоятельной работы.</w:t>
            </w:r>
          </w:p>
        </w:tc>
      </w:tr>
      <w:tr w:rsidR="006D0421" w14:paraId="54C89FF9" w14:textId="77777777" w:rsidTr="00A1211F">
        <w:trPr>
          <w:trHeight w:val="168"/>
        </w:trPr>
        <w:tc>
          <w:tcPr>
            <w:tcW w:w="3964" w:type="dxa"/>
          </w:tcPr>
          <w:p w14:paraId="7FFE6B9B" w14:textId="77777777" w:rsidR="006D0421" w:rsidRDefault="0032668F" w:rsidP="00A121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Знания</w:t>
            </w:r>
            <w:proofErr w:type="spellEnd"/>
          </w:p>
        </w:tc>
        <w:tc>
          <w:tcPr>
            <w:tcW w:w="3261" w:type="dxa"/>
          </w:tcPr>
          <w:p w14:paraId="5E731683" w14:textId="77777777" w:rsidR="006D0421" w:rsidRDefault="006D0421" w:rsidP="00A121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00338D84" w14:textId="77777777" w:rsidR="006D0421" w:rsidRDefault="006D0421">
            <w:pPr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6D0421" w:rsidRPr="0011571B" w14:paraId="7770E8E4" w14:textId="77777777" w:rsidTr="00A1211F">
        <w:trPr>
          <w:trHeight w:val="416"/>
        </w:trPr>
        <w:tc>
          <w:tcPr>
            <w:tcW w:w="3964" w:type="dxa"/>
          </w:tcPr>
          <w:p w14:paraId="112E7EA5" w14:textId="7200A1A3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32668F">
              <w:rPr>
                <w:rFonts w:ascii="Times New Roman" w:hAnsi="Times New Roman" w:cs="Times New Roman"/>
                <w:lang w:val="ru-RU"/>
              </w:rPr>
              <w:t>ктуальный профессиональный и социальный контекст, в котором приходится работать и жить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FADF4F1" w14:textId="1D45EFF7" w:rsidR="006D0421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lang w:val="ru-RU"/>
              </w:rPr>
              <w:t>сновные источники информации и ресурсы для решения задач и проблем в профессиональном и/или социальном контексте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4350096" w14:textId="77777777" w:rsidR="00652D50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32668F">
              <w:rPr>
                <w:rFonts w:ascii="Times New Roman" w:hAnsi="Times New Roman" w:cs="Times New Roman"/>
                <w:lang w:val="ru-RU"/>
              </w:rPr>
              <w:t xml:space="preserve">лгоритмы выполнения работ в профессиональной и смежных областях; </w:t>
            </w:r>
          </w:p>
          <w:p w14:paraId="3198CB59" w14:textId="4326BC82" w:rsidR="00A1211F" w:rsidRDefault="00652D50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</w:t>
            </w:r>
            <w:r w:rsidR="0032668F">
              <w:rPr>
                <w:rFonts w:ascii="Times New Roman" w:hAnsi="Times New Roman" w:cs="Times New Roman"/>
                <w:lang w:val="ru-RU"/>
              </w:rPr>
              <w:t>етоды работы в профессиональной и смежных сферах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04B1461" w14:textId="401AAB08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</w:t>
            </w:r>
            <w:r w:rsidR="0032668F">
              <w:rPr>
                <w:rFonts w:ascii="Times New Roman" w:hAnsi="Times New Roman" w:cs="Times New Roman"/>
                <w:lang w:val="ru-RU"/>
              </w:rPr>
              <w:t>труктуру плана для решения задач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F9A8F7A" w14:textId="5A2029A5" w:rsidR="006D0421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32668F">
              <w:rPr>
                <w:rFonts w:ascii="Times New Roman" w:hAnsi="Times New Roman" w:cs="Times New Roman"/>
                <w:lang w:val="ru-RU"/>
              </w:rPr>
              <w:t>орядок оценки результатов решения задач профессиональной деятельности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220CDDC" w14:textId="1EEA93AF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</w:t>
            </w:r>
            <w:r w:rsidR="0032668F">
              <w:rPr>
                <w:rFonts w:ascii="Times New Roman" w:hAnsi="Times New Roman" w:cs="Times New Roman"/>
                <w:lang w:val="ru-RU"/>
              </w:rPr>
              <w:t>одержание актуальной нормативно-правовой документации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EBFC25D" w14:textId="553FC424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</w:t>
            </w:r>
            <w:r w:rsidR="0032668F">
              <w:rPr>
                <w:rFonts w:ascii="Times New Roman" w:hAnsi="Times New Roman" w:cs="Times New Roman"/>
                <w:lang w:val="ru-RU"/>
              </w:rPr>
              <w:t>овременная научная и профессиональная терминология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77F1191" w14:textId="610F88A7" w:rsidR="006D0421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В</w:t>
            </w:r>
            <w:r w:rsidR="0032668F">
              <w:rPr>
                <w:rFonts w:ascii="Times New Roman" w:hAnsi="Times New Roman" w:cs="Times New Roman"/>
                <w:lang w:val="ru-RU"/>
              </w:rPr>
              <w:t>озможные траектории профессионального развития и самообразования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5AA4250" w14:textId="2BFA504D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lang w:val="ru-RU"/>
              </w:rPr>
              <w:t>сновы предпринимательской деятельности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47BA927" w14:textId="3CE76773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32668F">
              <w:rPr>
                <w:rFonts w:ascii="Times New Roman" w:hAnsi="Times New Roman" w:cs="Times New Roman"/>
                <w:lang w:val="ru-RU"/>
              </w:rPr>
              <w:t>сновы финансовой грамотности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AA3551C" w14:textId="14787993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32668F">
              <w:rPr>
                <w:rFonts w:ascii="Times New Roman" w:hAnsi="Times New Roman" w:cs="Times New Roman"/>
                <w:lang w:val="ru-RU"/>
              </w:rPr>
              <w:t>равила разработки бизнес-планов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167D5B9" w14:textId="6CDCCB39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32668F">
              <w:rPr>
                <w:rFonts w:ascii="Times New Roman" w:hAnsi="Times New Roman" w:cs="Times New Roman"/>
                <w:lang w:val="ru-RU"/>
              </w:rPr>
              <w:t>орядок выстраивания презентации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0D19DC6" w14:textId="6D6D4D34" w:rsidR="006D0421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</w:t>
            </w:r>
            <w:r w:rsidR="0032668F">
              <w:rPr>
                <w:rFonts w:ascii="Times New Roman" w:hAnsi="Times New Roman" w:cs="Times New Roman"/>
                <w:lang w:val="ru-RU"/>
              </w:rPr>
              <w:t>редитные банковские продукты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49E9451" w14:textId="1537BBB4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Способы определения основных технико-экономических показателей, экономическую эффективность проекта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2ACA3AC" w14:textId="1628ACF4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Способы проведения презентацию разработанного технического задание согласно требованиям, к структуре и содержанию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40FB275" w14:textId="7EB36F51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Современных тенденций в сфере Креативных индустрий;</w:t>
            </w:r>
          </w:p>
          <w:p w14:paraId="793E1C73" w14:textId="317FC7D6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Способы определения потребностей рынка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ED661D5" w14:textId="0E222341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Системы управления трудовыми ресурсами в организации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1742489" w14:textId="4EAF252B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Методы и формы самообучения и саморазвития на основе самопрезентации</w:t>
            </w:r>
            <w:r w:rsidR="00652D5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FAA74C9" w14:textId="3031B113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Способы управления конфликтами и борьбы со стрессом</w:t>
            </w:r>
            <w:r w:rsidR="00652D50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261" w:type="dxa"/>
          </w:tcPr>
          <w:p w14:paraId="094F14C5" w14:textId="77777777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Характеристики демонстрируемых знаний, </w:t>
            </w:r>
          </w:p>
          <w:p w14:paraId="39DC8390" w14:textId="77777777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которые могут быть </w:t>
            </w:r>
          </w:p>
          <w:p w14:paraId="5BAFF56A" w14:textId="7BD3F433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проверены</w:t>
            </w:r>
            <w:r w:rsidR="00A1211F">
              <w:rPr>
                <w:rFonts w:ascii="Times New Roman" w:hAnsi="Times New Roman" w:cs="Times New Roman"/>
                <w:lang w:val="ru-RU"/>
              </w:rPr>
              <w:t>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D4C4570" w14:textId="77777777" w:rsidR="00A1211F" w:rsidRDefault="00A1211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6C2C8674" w14:textId="59084D12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  <w:r w:rsidR="00A1211F">
              <w:rPr>
                <w:rFonts w:ascii="Times New Roman" w:hAnsi="Times New Roman" w:cs="Times New Roman"/>
                <w:lang w:val="ru-RU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уровень</w:t>
            </w:r>
            <w:r w:rsidR="00A1211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освоения учебного материала</w:t>
            </w:r>
            <w:r w:rsidR="00A1211F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32F02C9" w14:textId="77777777" w:rsidR="006D0421" w:rsidRDefault="006D0421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3D8A8933" w14:textId="77777777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умение использовать </w:t>
            </w:r>
          </w:p>
          <w:p w14:paraId="06BE3B81" w14:textId="77777777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теоретические знания и </w:t>
            </w:r>
          </w:p>
          <w:p w14:paraId="4AFD8367" w14:textId="77777777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практические умения при </w:t>
            </w:r>
          </w:p>
          <w:p w14:paraId="7AA6E174" w14:textId="77777777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выполнении </w:t>
            </w:r>
          </w:p>
          <w:p w14:paraId="6F241394" w14:textId="77777777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профессиональных задач; </w:t>
            </w:r>
          </w:p>
          <w:p w14:paraId="560FF918" w14:textId="77777777" w:rsidR="006D0421" w:rsidRDefault="006D0421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3DD3EFF3" w14:textId="563D9AA1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  <w:r w:rsidR="00A1211F">
              <w:rPr>
                <w:rFonts w:ascii="Times New Roman" w:hAnsi="Times New Roman" w:cs="Times New Roman"/>
                <w:lang w:val="ru-RU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уровень сформированности </w:t>
            </w:r>
          </w:p>
          <w:p w14:paraId="06A91C24" w14:textId="77777777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общих и профессиональных </w:t>
            </w:r>
          </w:p>
          <w:p w14:paraId="20A942E8" w14:textId="3A510720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компетенций</w:t>
            </w:r>
            <w:r w:rsidR="00A1211F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878901B" w14:textId="77777777" w:rsidR="006D0421" w:rsidRDefault="006D0421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643D1CC5" w14:textId="357D0B85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  <w:r w:rsidR="00A1211F">
              <w:rPr>
                <w:rFonts w:ascii="Times New Roman" w:hAnsi="Times New Roman" w:cs="Times New Roman"/>
                <w:lang w:val="ru-RU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умение свободно справляться с задачами и вопросами при видоизменении заданий, правильно обосновывать принятые решения; </w:t>
            </w:r>
          </w:p>
          <w:p w14:paraId="17859DEA" w14:textId="77777777" w:rsidR="006D0421" w:rsidRDefault="006D0421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7C07E682" w14:textId="1461EFDA" w:rsidR="006D0421" w:rsidRDefault="0032668F" w:rsidP="00A1211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  <w:r w:rsidR="00A1211F">
              <w:rPr>
                <w:rFonts w:ascii="Times New Roman" w:hAnsi="Times New Roman" w:cs="Times New Roman"/>
                <w:lang w:val="ru-RU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владение разносторонними навыками и приемами выполнения практических задач</w:t>
            </w:r>
            <w:r w:rsidR="00A1211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120" w:type="dxa"/>
          </w:tcPr>
          <w:p w14:paraId="5622F486" w14:textId="77777777" w:rsidR="006D0421" w:rsidRDefault="0032668F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Тестирование.</w:t>
            </w:r>
          </w:p>
          <w:p w14:paraId="160B96B8" w14:textId="77777777" w:rsidR="006D0421" w:rsidRDefault="006D0421">
            <w:pPr>
              <w:tabs>
                <w:tab w:val="left" w:pos="5175"/>
              </w:tabs>
              <w:ind w:firstLine="709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55A1C2BF" w14:textId="77777777" w:rsidR="006D0421" w:rsidRDefault="006D0421">
            <w:pPr>
              <w:tabs>
                <w:tab w:val="left" w:pos="5175"/>
              </w:tabs>
              <w:ind w:firstLine="709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39B8F22D" w14:textId="77777777" w:rsidR="006D0421" w:rsidRDefault="0032668F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Оценка за устный индивидуальный опрос.</w:t>
            </w:r>
          </w:p>
          <w:p w14:paraId="072F8B8E" w14:textId="77777777" w:rsidR="006D0421" w:rsidRDefault="006D0421">
            <w:pPr>
              <w:ind w:firstLine="709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46098CF2" w14:textId="77777777" w:rsidR="006D0421" w:rsidRDefault="006D04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1A36FE2" w14:textId="77777777" w:rsidR="006D0421" w:rsidRDefault="006D0421">
      <w:pPr>
        <w:pStyle w:val="1"/>
        <w:keepNext w:val="0"/>
        <w:keepLines w:val="0"/>
        <w:spacing w:before="480" w:after="120"/>
        <w:ind w:firstLine="700"/>
        <w:jc w:val="center"/>
        <w:rPr>
          <w:rFonts w:ascii="Times New Roman" w:hAnsi="Times New Roman" w:cs="Times New Roman"/>
          <w:lang w:val="ru-RU"/>
        </w:rPr>
      </w:pPr>
    </w:p>
    <w:sectPr w:rsidR="006D0421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33C2E" w14:textId="77777777" w:rsidR="0032668F" w:rsidRDefault="0032668F">
      <w:r>
        <w:separator/>
      </w:r>
    </w:p>
  </w:endnote>
  <w:endnote w:type="continuationSeparator" w:id="0">
    <w:p w14:paraId="72D3C423" w14:textId="77777777" w:rsidR="0032668F" w:rsidRDefault="00326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5DC52" w14:textId="77777777" w:rsidR="006D0421" w:rsidRDefault="006D0421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rFonts w:eastAsia="Calibri"/>
        <w:color w:val="000000"/>
      </w:rPr>
    </w:pPr>
  </w:p>
  <w:p w14:paraId="2422037E" w14:textId="77777777" w:rsidR="006D0421" w:rsidRDefault="006D0421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rFonts w:eastAsia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D03A9" w14:textId="77777777" w:rsidR="0032668F" w:rsidRDefault="0032668F">
      <w:r>
        <w:separator/>
      </w:r>
    </w:p>
  </w:footnote>
  <w:footnote w:type="continuationSeparator" w:id="0">
    <w:p w14:paraId="39BABD94" w14:textId="77777777" w:rsidR="0032668F" w:rsidRDefault="0032668F">
      <w:r>
        <w:continuationSeparator/>
      </w:r>
    </w:p>
  </w:footnote>
  <w:footnote w:id="1">
    <w:p w14:paraId="7E7590E5" w14:textId="77777777" w:rsidR="006D0421" w:rsidRDefault="003266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hAnsi="Times New Roman" w:cs="Times New Roman"/>
          <w:b/>
          <w:i/>
          <w:color w:val="000000"/>
          <w:sz w:val="20"/>
          <w:szCs w:val="20"/>
          <w:lang w:val="ru-RU"/>
        </w:rPr>
      </w:pPr>
      <w:r>
        <w:rPr>
          <w:vertAlign w:val="superscript"/>
        </w:rPr>
        <w:footnoteRef/>
      </w:r>
      <w:r>
        <w:rPr>
          <w:rFonts w:ascii="Times New Roman" w:hAnsi="Times New Roman" w:cs="Times New Roman"/>
          <w:b/>
          <w:i/>
          <w:color w:val="000000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2">
    <w:p w14:paraId="7F448E5C" w14:textId="77777777" w:rsidR="006D0421" w:rsidRDefault="003266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Calibri"/>
          <w:color w:val="000000"/>
          <w:sz w:val="20"/>
          <w:szCs w:val="20"/>
          <w:lang w:val="ru-RU"/>
        </w:rPr>
      </w:pPr>
      <w:r>
        <w:rPr>
          <w:vertAlign w:val="superscript"/>
        </w:rPr>
        <w:footnoteRef/>
      </w:r>
      <w:r>
        <w:rPr>
          <w:rFonts w:eastAsia="Calibri"/>
          <w:color w:val="000000"/>
          <w:sz w:val="20"/>
          <w:szCs w:val="20"/>
          <w:lang w:val="ru-RU"/>
        </w:rPr>
        <w:t xml:space="preserve"> В соответствии с Приложением 3 ПООП.</w:t>
      </w:r>
    </w:p>
  </w:footnote>
  <w:footnote w:id="3">
    <w:p w14:paraId="0416524A" w14:textId="77777777" w:rsidR="006D0421" w:rsidRDefault="003266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>
        <w:rPr>
          <w:vertAlign w:val="superscript"/>
        </w:rPr>
        <w:footnoteRef/>
      </w:r>
      <w:r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ходе оценивания могут быть учтены личностные результаты.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A25AA"/>
    <w:multiLevelType w:val="hybridMultilevel"/>
    <w:tmpl w:val="37704B50"/>
    <w:lvl w:ilvl="0" w:tplc="88E2CFDE">
      <w:start w:val="1"/>
      <w:numFmt w:val="decimal"/>
      <w:lvlText w:val="%1."/>
      <w:lvlJc w:val="left"/>
      <w:pPr>
        <w:ind w:left="720" w:hanging="360"/>
      </w:pPr>
    </w:lvl>
    <w:lvl w:ilvl="1" w:tplc="F3A8388C">
      <w:start w:val="1"/>
      <w:numFmt w:val="lowerLetter"/>
      <w:lvlText w:val="%2."/>
      <w:lvlJc w:val="left"/>
      <w:pPr>
        <w:ind w:left="1440" w:hanging="360"/>
      </w:pPr>
    </w:lvl>
    <w:lvl w:ilvl="2" w:tplc="A220324A">
      <w:start w:val="1"/>
      <w:numFmt w:val="lowerRoman"/>
      <w:lvlText w:val="%3."/>
      <w:lvlJc w:val="right"/>
      <w:pPr>
        <w:ind w:left="2160" w:hanging="180"/>
      </w:pPr>
    </w:lvl>
    <w:lvl w:ilvl="3" w:tplc="C284D8C2">
      <w:start w:val="1"/>
      <w:numFmt w:val="decimal"/>
      <w:lvlText w:val="%4."/>
      <w:lvlJc w:val="left"/>
      <w:pPr>
        <w:ind w:left="2880" w:hanging="360"/>
      </w:pPr>
    </w:lvl>
    <w:lvl w:ilvl="4" w:tplc="0E6CAAA4">
      <w:start w:val="1"/>
      <w:numFmt w:val="lowerLetter"/>
      <w:lvlText w:val="%5."/>
      <w:lvlJc w:val="left"/>
      <w:pPr>
        <w:ind w:left="3600" w:hanging="360"/>
      </w:pPr>
    </w:lvl>
    <w:lvl w:ilvl="5" w:tplc="D6FAF27E">
      <w:start w:val="1"/>
      <w:numFmt w:val="lowerRoman"/>
      <w:lvlText w:val="%6."/>
      <w:lvlJc w:val="right"/>
      <w:pPr>
        <w:ind w:left="4320" w:hanging="180"/>
      </w:pPr>
    </w:lvl>
    <w:lvl w:ilvl="6" w:tplc="8B98BB18">
      <w:start w:val="1"/>
      <w:numFmt w:val="decimal"/>
      <w:lvlText w:val="%7."/>
      <w:lvlJc w:val="left"/>
      <w:pPr>
        <w:ind w:left="5040" w:hanging="360"/>
      </w:pPr>
    </w:lvl>
    <w:lvl w:ilvl="7" w:tplc="25D0F16E">
      <w:start w:val="1"/>
      <w:numFmt w:val="lowerLetter"/>
      <w:lvlText w:val="%8."/>
      <w:lvlJc w:val="left"/>
      <w:pPr>
        <w:ind w:left="5760" w:hanging="360"/>
      </w:pPr>
    </w:lvl>
    <w:lvl w:ilvl="8" w:tplc="A47A8E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02CBA"/>
    <w:multiLevelType w:val="multilevel"/>
    <w:tmpl w:val="109EE8F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2" w15:restartNumberingAfterBreak="0">
    <w:nsid w:val="303178D9"/>
    <w:multiLevelType w:val="hybridMultilevel"/>
    <w:tmpl w:val="6C2C4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550EB"/>
    <w:multiLevelType w:val="multilevel"/>
    <w:tmpl w:val="16B8198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4" w15:restartNumberingAfterBreak="0">
    <w:nsid w:val="51D64A74"/>
    <w:multiLevelType w:val="hybridMultilevel"/>
    <w:tmpl w:val="2EE44598"/>
    <w:lvl w:ilvl="0" w:tplc="2B70CAE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97DEAE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983E2C9E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1E5C1346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A23A0EBE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E2D8114A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80304B04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5644CD2C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BD82AF2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1DB6BF2"/>
    <w:multiLevelType w:val="hybridMultilevel"/>
    <w:tmpl w:val="C5FC0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71FDC"/>
    <w:multiLevelType w:val="multilevel"/>
    <w:tmpl w:val="C0BED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6EF57B37"/>
    <w:multiLevelType w:val="hybridMultilevel"/>
    <w:tmpl w:val="8B18A2FA"/>
    <w:lvl w:ilvl="0" w:tplc="AA24D23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i w:val="0"/>
        <w:sz w:val="28"/>
        <w:szCs w:val="20"/>
      </w:rPr>
    </w:lvl>
    <w:lvl w:ilvl="1" w:tplc="97DEAEC6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  <w:sz w:val="20"/>
        <w:szCs w:val="20"/>
      </w:rPr>
    </w:lvl>
    <w:lvl w:ilvl="2" w:tplc="983E2C9E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1E5C1346">
      <w:start w:val="1"/>
      <w:numFmt w:val="bullet"/>
      <w:lvlText w:val="▪"/>
      <w:lvlJc w:val="left"/>
      <w:pPr>
        <w:ind w:left="3229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A23A0EBE">
      <w:start w:val="1"/>
      <w:numFmt w:val="bullet"/>
      <w:lvlText w:val="▪"/>
      <w:lvlJc w:val="left"/>
      <w:pPr>
        <w:ind w:left="3949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E2D8114A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80304B04">
      <w:start w:val="1"/>
      <w:numFmt w:val="bullet"/>
      <w:lvlText w:val="▪"/>
      <w:lvlJc w:val="left"/>
      <w:pPr>
        <w:ind w:left="5389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5644CD2C">
      <w:start w:val="1"/>
      <w:numFmt w:val="bullet"/>
      <w:lvlText w:val="▪"/>
      <w:lvlJc w:val="left"/>
      <w:pPr>
        <w:ind w:left="6109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BD82AF2C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B32053F"/>
    <w:multiLevelType w:val="hybridMultilevel"/>
    <w:tmpl w:val="DB4CA816"/>
    <w:lvl w:ilvl="0" w:tplc="E556D502">
      <w:start w:val="1"/>
      <w:numFmt w:val="decimal"/>
      <w:lvlText w:val="%1."/>
      <w:lvlJc w:val="left"/>
      <w:pPr>
        <w:ind w:left="720" w:hanging="360"/>
      </w:pPr>
    </w:lvl>
    <w:lvl w:ilvl="1" w:tplc="5E2064D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B4195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F645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08DD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94E35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28CA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36FFB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66A1E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8"/>
  </w:num>
  <w:num w:numId="7">
    <w:abstractNumId w:val="2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421"/>
    <w:rsid w:val="0011571B"/>
    <w:rsid w:val="00163D7E"/>
    <w:rsid w:val="002D5CA7"/>
    <w:rsid w:val="0032668F"/>
    <w:rsid w:val="00652D50"/>
    <w:rsid w:val="006D0421"/>
    <w:rsid w:val="008D10EA"/>
    <w:rsid w:val="00A1211F"/>
    <w:rsid w:val="00B3794E"/>
    <w:rsid w:val="00DD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8BF86"/>
  <w15:docId w15:val="{7BD18E23-B266-4EFE-82FB-D438F3B90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ru-RU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Title"/>
    <w:basedOn w:val="a"/>
    <w:next w:val="a"/>
    <w:link w:val="a9"/>
    <w:uiPriority w:val="10"/>
    <w:qFormat/>
    <w:pPr>
      <w:contextualSpacing/>
    </w:pPr>
    <w:rPr>
      <w:rFonts w:eastAsiaTheme="majorEastAsia" w:cstheme="majorBidi"/>
      <w:spacing w:val="-10"/>
      <w:sz w:val="32"/>
      <w:szCs w:val="56"/>
    </w:rPr>
  </w:style>
  <w:style w:type="character" w:customStyle="1" w:styleId="10">
    <w:name w:val="Заголовок 1 Знак"/>
    <w:basedOn w:val="a0"/>
    <w:link w:val="1"/>
    <w:uiPriority w:val="9"/>
    <w:rPr>
      <w:rFonts w:eastAsiaTheme="majorEastAsia" w:cstheme="majorBidi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Pr>
      <w:rFonts w:eastAsiaTheme="majorEastAsia" w:cstheme="majorBidi"/>
      <w:szCs w:val="26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9"/>
    <w:rPr>
      <w:rFonts w:eastAsia="Times New Roman"/>
      <w:b/>
      <w:bCs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Calibri" w:eastAsia="Times New Roman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Cambria" w:eastAsia="Times New Roman" w:hAnsi="Cambria"/>
      <w:i/>
      <w:iCs/>
      <w:color w:val="243F60"/>
      <w:sz w:val="22"/>
      <w:szCs w:val="22"/>
      <w:lang w:eastAsia="ru-RU"/>
    </w:rPr>
  </w:style>
  <w:style w:type="paragraph" w:styleId="aa">
    <w:name w:val="Subtitle"/>
    <w:link w:val="ab"/>
    <w:uiPriority w:val="11"/>
    <w:qFormat/>
  </w:style>
  <w:style w:type="character" w:customStyle="1" w:styleId="ab">
    <w:name w:val="Подзаголовок Знак"/>
    <w:basedOn w:val="a0"/>
    <w:link w:val="aa"/>
    <w:uiPriority w:val="11"/>
    <w:rPr>
      <w:rFonts w:eastAsiaTheme="minorEastAsia" w:cstheme="minorBidi"/>
      <w:spacing w:val="15"/>
      <w:szCs w:val="22"/>
    </w:rPr>
  </w:style>
  <w:style w:type="character" w:customStyle="1" w:styleId="a9">
    <w:name w:val="Заголовок Знак"/>
    <w:basedOn w:val="a0"/>
    <w:link w:val="a8"/>
    <w:uiPriority w:val="10"/>
    <w:rPr>
      <w:rFonts w:eastAsiaTheme="majorEastAsia" w:cstheme="majorBidi"/>
      <w:spacing w:val="-10"/>
      <w:sz w:val="32"/>
      <w:szCs w:val="56"/>
    </w:rPr>
  </w:style>
  <w:style w:type="paragraph" w:styleId="ac">
    <w:name w:val="footnote text"/>
    <w:basedOn w:val="a"/>
    <w:link w:val="ad"/>
    <w:uiPriority w:val="99"/>
    <w:qFormat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Pr>
      <w:rFonts w:ascii="Calibri" w:eastAsia="Times New Roman" w:hAnsi="Calibri"/>
      <w:sz w:val="20"/>
      <w:szCs w:val="20"/>
      <w:lang w:val="en-US" w:eastAsia="ru-RU"/>
    </w:rPr>
  </w:style>
  <w:style w:type="character" w:styleId="ae">
    <w:name w:val="footnote reference"/>
    <w:basedOn w:val="a0"/>
    <w:uiPriority w:val="99"/>
    <w:rPr>
      <w:rFonts w:cs="Times New Roman"/>
      <w:vertAlign w:val="superscript"/>
    </w:rPr>
  </w:style>
  <w:style w:type="paragraph" w:styleId="af">
    <w:name w:val="List Paragraph"/>
    <w:basedOn w:val="a"/>
    <w:link w:val="af0"/>
    <w:uiPriority w:val="34"/>
    <w:qFormat/>
    <w:pPr>
      <w:ind w:left="720"/>
      <w:contextualSpacing/>
    </w:pPr>
  </w:style>
  <w:style w:type="character" w:customStyle="1" w:styleId="af0">
    <w:name w:val="Абзац списка Знак"/>
    <w:link w:val="af"/>
    <w:uiPriority w:val="34"/>
    <w:qFormat/>
    <w:rPr>
      <w:rFonts w:ascii="Calibri" w:eastAsia="Times New Roman" w:hAnsi="Calibri"/>
      <w:sz w:val="24"/>
      <w:szCs w:val="24"/>
      <w:lang w:val="en-US"/>
    </w:rPr>
  </w:style>
  <w:style w:type="paragraph" w:customStyle="1" w:styleId="ConsPlusNormal">
    <w:name w:val="ConsPlusNormal"/>
    <w:uiPriority w:val="99"/>
    <w:qFormat/>
    <w:pPr>
      <w:widowControl w:val="0"/>
      <w:spacing w:after="200" w:line="276" w:lineRule="auto"/>
    </w:pPr>
    <w:rPr>
      <w:rFonts w:ascii="Arial" w:eastAsia="Times New Roman" w:hAnsi="Arial" w:cs="Arial"/>
      <w:sz w:val="22"/>
      <w:szCs w:val="22"/>
    </w:rPr>
  </w:style>
  <w:style w:type="character" w:styleId="af1">
    <w:name w:val="Emphasis"/>
    <w:basedOn w:val="a0"/>
    <w:uiPriority w:val="20"/>
    <w:qFormat/>
    <w:rPr>
      <w:rFonts w:ascii="Calibri" w:hAnsi="Calibri" w:cs="Times New Roman"/>
      <w:b/>
      <w:i/>
    </w:rPr>
  </w:style>
  <w:style w:type="character" w:customStyle="1" w:styleId="24">
    <w:name w:val="Основной текст (2)_"/>
    <w:link w:val="25"/>
    <w:rPr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360" w:line="240" w:lineRule="atLeast"/>
      <w:jc w:val="both"/>
    </w:pPr>
    <w:rPr>
      <w:rFonts w:ascii="Times New Roman" w:eastAsiaTheme="minorHAnsi" w:hAnsi="Times New Roman"/>
      <w:sz w:val="28"/>
      <w:szCs w:val="28"/>
      <w:lang w:val="ru-RU"/>
    </w:rPr>
  </w:style>
  <w:style w:type="paragraph" w:styleId="af2">
    <w:name w:val="Balloon Text"/>
    <w:basedOn w:val="a"/>
    <w:link w:val="af3"/>
    <w:uiPriority w:val="99"/>
    <w:unhideWhenUsed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rPr>
      <w:rFonts w:ascii="Tahoma" w:eastAsia="Times New Roman" w:hAnsi="Tahoma" w:cs="Tahoma"/>
      <w:sz w:val="16"/>
      <w:szCs w:val="16"/>
      <w:lang w:val="en-US"/>
    </w:rPr>
  </w:style>
  <w:style w:type="character" w:customStyle="1" w:styleId="52">
    <w:name w:val="Основной текст (5)_"/>
    <w:link w:val="53"/>
    <w:rPr>
      <w:b/>
      <w:shd w:val="clear" w:color="auto" w:fill="FFFFFF"/>
    </w:rPr>
  </w:style>
  <w:style w:type="paragraph" w:customStyle="1" w:styleId="53">
    <w:name w:val="Основной текст (5)"/>
    <w:basedOn w:val="a"/>
    <w:link w:val="52"/>
    <w:pPr>
      <w:widowControl w:val="0"/>
      <w:shd w:val="clear" w:color="auto" w:fill="FFFFFF"/>
      <w:spacing w:before="420" w:line="317" w:lineRule="exact"/>
      <w:jc w:val="center"/>
    </w:pPr>
    <w:rPr>
      <w:rFonts w:ascii="Times New Roman" w:eastAsiaTheme="minorHAnsi" w:hAnsi="Times New Roman"/>
      <w:b/>
      <w:sz w:val="28"/>
      <w:szCs w:val="28"/>
      <w:lang w:val="ru-RU"/>
    </w:rPr>
  </w:style>
  <w:style w:type="character" w:styleId="af4">
    <w:name w:val="Hyperlink"/>
    <w:basedOn w:val="a0"/>
    <w:uiPriority w:val="99"/>
    <w:unhideWhenUsed/>
    <w:rPr>
      <w:rFonts w:cs="Times New Roman"/>
      <w:color w:val="0000FF"/>
      <w:u w:val="single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Calibri" w:eastAsia="Times New Roman" w:hAnsi="Calibri"/>
      <w:sz w:val="24"/>
      <w:szCs w:val="24"/>
      <w:lang w:val="en-US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Calibri" w:eastAsia="Times New Roman" w:hAnsi="Calibri"/>
      <w:sz w:val="24"/>
      <w:szCs w:val="24"/>
      <w:lang w:val="en-US"/>
    </w:rPr>
  </w:style>
  <w:style w:type="paragraph" w:styleId="26">
    <w:name w:val="toc 2"/>
    <w:basedOn w:val="a"/>
    <w:next w:val="a"/>
    <w:uiPriority w:val="39"/>
    <w:qFormat/>
    <w:pPr>
      <w:tabs>
        <w:tab w:val="right" w:leader="dot" w:pos="9345"/>
      </w:tabs>
      <w:spacing w:line="276" w:lineRule="auto"/>
      <w:jc w:val="both"/>
    </w:pPr>
    <w:rPr>
      <w:rFonts w:ascii="Times New Roman" w:hAnsi="Times New Roman"/>
      <w:bCs/>
      <w:lang w:val="ru-RU"/>
    </w:rPr>
  </w:style>
  <w:style w:type="paragraph" w:styleId="af9">
    <w:name w:val="TOC Heading"/>
    <w:basedOn w:val="1"/>
    <w:next w:val="a"/>
    <w:uiPriority w:val="39"/>
    <w:unhideWhenUsed/>
    <w:qFormat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7">
    <w:name w:val="List 2"/>
    <w:basedOn w:val="a"/>
    <w:uiPriority w:val="99"/>
    <w:pPr>
      <w:ind w:left="566" w:hanging="283"/>
    </w:pPr>
    <w:rPr>
      <w:rFonts w:ascii="Times New Roman" w:hAnsi="Times New Roman"/>
      <w:lang w:val="ru-RU"/>
    </w:rPr>
  </w:style>
  <w:style w:type="paragraph" w:customStyle="1" w:styleId="p7">
    <w:name w:val="p7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p17">
    <w:name w:val="p17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styleId="afa">
    <w:name w:val="Normal (Web)"/>
    <w:basedOn w:val="a"/>
    <w:uiPriority w:val="99"/>
    <w:qFormat/>
    <w:pPr>
      <w:widowControl w:val="0"/>
    </w:pPr>
    <w:rPr>
      <w:rFonts w:ascii="Times New Roman" w:hAnsi="Times New Roman"/>
      <w:lang w:eastAsia="nl-NL"/>
    </w:rPr>
  </w:style>
  <w:style w:type="paragraph" w:styleId="afb">
    <w:name w:val="Body Text"/>
    <w:basedOn w:val="a"/>
    <w:link w:val="afc"/>
    <w:uiPriority w:val="99"/>
    <w:rPr>
      <w:rFonts w:ascii="Times New Roman" w:hAnsi="Times New Roman"/>
      <w:sz w:val="28"/>
      <w:lang w:val="ru-RU"/>
    </w:rPr>
  </w:style>
  <w:style w:type="character" w:customStyle="1" w:styleId="afc">
    <w:name w:val="Основной текст Знак"/>
    <w:basedOn w:val="a0"/>
    <w:link w:val="afb"/>
    <w:uiPriority w:val="99"/>
    <w:rPr>
      <w:rFonts w:eastAsia="Times New Roman"/>
      <w:szCs w:val="24"/>
      <w:lang w:eastAsia="ru-RU"/>
    </w:rPr>
  </w:style>
  <w:style w:type="paragraph" w:styleId="28">
    <w:name w:val="Body Text 2"/>
    <w:basedOn w:val="a"/>
    <w:link w:val="29"/>
    <w:uiPriority w:val="99"/>
    <w:pPr>
      <w:ind w:right="-57"/>
      <w:jc w:val="both"/>
    </w:pPr>
    <w:rPr>
      <w:rFonts w:ascii="Times New Roman" w:hAnsi="Times New Roman"/>
      <w:sz w:val="28"/>
      <w:lang w:val="ru-RU"/>
    </w:rPr>
  </w:style>
  <w:style w:type="character" w:customStyle="1" w:styleId="29">
    <w:name w:val="Основной текст 2 Знак"/>
    <w:basedOn w:val="a0"/>
    <w:link w:val="28"/>
    <w:uiPriority w:val="99"/>
    <w:rPr>
      <w:rFonts w:eastAsia="Times New Roman"/>
      <w:szCs w:val="24"/>
      <w:lang w:eastAsia="ru-RU"/>
    </w:rPr>
  </w:style>
  <w:style w:type="character" w:customStyle="1" w:styleId="blk">
    <w:name w:val="blk"/>
  </w:style>
  <w:style w:type="character" w:styleId="afd">
    <w:name w:val="page number"/>
    <w:basedOn w:val="a0"/>
    <w:uiPriority w:val="99"/>
    <w:rPr>
      <w:rFonts w:cs="Times New Roman"/>
    </w:rPr>
  </w:style>
  <w:style w:type="paragraph" w:styleId="12">
    <w:name w:val="toc 1"/>
    <w:basedOn w:val="a"/>
    <w:next w:val="a"/>
    <w:uiPriority w:val="39"/>
    <w:qFormat/>
    <w:pPr>
      <w:tabs>
        <w:tab w:val="right" w:leader="dot" w:pos="9345"/>
      </w:tabs>
      <w:spacing w:before="120" w:after="120"/>
      <w:ind w:firstLine="426"/>
    </w:pPr>
    <w:rPr>
      <w:rFonts w:ascii="Times New Roman" w:hAnsi="Times New Roman"/>
      <w:lang w:val="ru-RU"/>
    </w:rPr>
  </w:style>
  <w:style w:type="paragraph" w:styleId="32">
    <w:name w:val="toc 3"/>
    <w:basedOn w:val="a"/>
    <w:next w:val="a"/>
    <w:uiPriority w:val="39"/>
    <w:qFormat/>
    <w:pPr>
      <w:tabs>
        <w:tab w:val="right" w:leader="dot" w:pos="9345"/>
      </w:tabs>
      <w:spacing w:before="120" w:after="120"/>
      <w:ind w:left="480"/>
      <w:jc w:val="both"/>
    </w:pPr>
    <w:rPr>
      <w:rFonts w:ascii="Times New Roman" w:hAnsi="Times New Roman"/>
      <w:lang w:val="ru-RU"/>
    </w:rPr>
  </w:style>
  <w:style w:type="character" w:customStyle="1" w:styleId="FootnoteTextChar">
    <w:name w:val="Footnote Text Char"/>
    <w:rPr>
      <w:rFonts w:ascii="Times New Roman" w:hAnsi="Times New Roman"/>
      <w:sz w:val="20"/>
      <w:lang w:eastAsia="ru-RU"/>
    </w:rPr>
  </w:style>
  <w:style w:type="paragraph" w:styleId="2a">
    <w:name w:val="Body Text Indent 2"/>
    <w:basedOn w:val="a"/>
    <w:link w:val="2b"/>
    <w:uiPriority w:val="99"/>
    <w:pPr>
      <w:spacing w:after="120" w:line="480" w:lineRule="auto"/>
      <w:ind w:left="283"/>
    </w:pPr>
    <w:rPr>
      <w:rFonts w:ascii="Times New Roman" w:hAnsi="Times New Roman"/>
    </w:rPr>
  </w:style>
  <w:style w:type="character" w:customStyle="1" w:styleId="2b">
    <w:name w:val="Основной текст с отступом 2 Знак"/>
    <w:basedOn w:val="a0"/>
    <w:link w:val="2a"/>
    <w:uiPriority w:val="99"/>
    <w:rPr>
      <w:rFonts w:eastAsia="Times New Roman"/>
      <w:sz w:val="24"/>
      <w:szCs w:val="24"/>
      <w:lang w:val="en-US"/>
    </w:rPr>
  </w:style>
  <w:style w:type="paragraph" w:styleId="afe">
    <w:name w:val="annotation text"/>
    <w:basedOn w:val="a"/>
    <w:link w:val="aff"/>
    <w:uiPriority w:val="99"/>
    <w:unhideWhenUsed/>
    <w:rPr>
      <w:sz w:val="22"/>
      <w:szCs w:val="22"/>
      <w:lang w:val="ru-RU"/>
    </w:rPr>
  </w:style>
  <w:style w:type="character" w:customStyle="1" w:styleId="aff">
    <w:name w:val="Текст примечания Знак"/>
    <w:basedOn w:val="a0"/>
    <w:link w:val="afe"/>
    <w:uiPriority w:val="99"/>
    <w:rPr>
      <w:rFonts w:ascii="Calibri" w:eastAsia="Times New Roman" w:hAnsi="Calibri"/>
      <w:sz w:val="22"/>
      <w:szCs w:val="22"/>
    </w:rPr>
  </w:style>
  <w:style w:type="paragraph" w:styleId="aff0">
    <w:name w:val="annotation subject"/>
    <w:basedOn w:val="afe"/>
    <w:next w:val="afe"/>
    <w:link w:val="aff1"/>
    <w:uiPriority w:val="99"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Pr>
      <w:rFonts w:ascii="Calibri" w:eastAsia="Times New Roman" w:hAnsi="Calibri"/>
      <w:b/>
      <w:bCs/>
      <w:sz w:val="22"/>
      <w:szCs w:val="22"/>
    </w:rPr>
  </w:style>
  <w:style w:type="character" w:customStyle="1" w:styleId="apple-converted-space">
    <w:name w:val="apple-converted-space"/>
  </w:style>
  <w:style w:type="character" w:customStyle="1" w:styleId="aff2">
    <w:name w:val="Цветовое выделение"/>
    <w:uiPriority w:val="99"/>
    <w:rPr>
      <w:b/>
      <w:color w:val="26282F"/>
    </w:rPr>
  </w:style>
  <w:style w:type="character" w:customStyle="1" w:styleId="aff3">
    <w:name w:val="Гипертекстовая ссылка"/>
    <w:uiPriority w:val="99"/>
    <w:rPr>
      <w:b/>
      <w:color w:val="106BBE"/>
    </w:rPr>
  </w:style>
  <w:style w:type="character" w:customStyle="1" w:styleId="aff4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5">
    <w:name w:val="Внимание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hd w:val="clear" w:color="auto" w:fill="F5F3DA"/>
      <w:lang w:val="ru-RU"/>
    </w:rPr>
  </w:style>
  <w:style w:type="paragraph" w:customStyle="1" w:styleId="aff6">
    <w:name w:val="Внимание: криминал!!"/>
    <w:basedOn w:val="aff5"/>
    <w:next w:val="a"/>
    <w:uiPriority w:val="99"/>
  </w:style>
  <w:style w:type="paragraph" w:customStyle="1" w:styleId="aff7">
    <w:name w:val="Внимание: недобросовестность!"/>
    <w:basedOn w:val="aff5"/>
    <w:next w:val="a"/>
    <w:uiPriority w:val="99"/>
  </w:style>
  <w:style w:type="character" w:customStyle="1" w:styleId="aff8">
    <w:name w:val="Выделение для Базового Поиска"/>
    <w:uiPriority w:val="99"/>
    <w:rPr>
      <w:b/>
      <w:color w:val="0058A9"/>
    </w:rPr>
  </w:style>
  <w:style w:type="character" w:customStyle="1" w:styleId="aff9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a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  <w:szCs w:val="20"/>
      <w:lang w:val="ru-RU"/>
    </w:rPr>
  </w:style>
  <w:style w:type="paragraph" w:customStyle="1" w:styleId="affb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hAnsi="Verdana" w:cs="Verdana"/>
      <w:sz w:val="22"/>
      <w:szCs w:val="22"/>
      <w:lang w:val="ru-RU"/>
    </w:rPr>
  </w:style>
  <w:style w:type="character" w:customStyle="1" w:styleId="st">
    <w:name w:val="st"/>
  </w:style>
  <w:style w:type="paragraph" w:customStyle="1" w:styleId="affc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b/>
      <w:bCs/>
      <w:color w:val="000000"/>
      <w:lang w:val="ru-RU"/>
    </w:rPr>
  </w:style>
  <w:style w:type="paragraph" w:customStyle="1" w:styleId="affd">
    <w:name w:val="Заголовок для информации об изменениях"/>
    <w:basedOn w:val="1"/>
    <w:next w:val="a"/>
    <w:uiPriority w:val="99"/>
    <w:pPr>
      <w:spacing w:before="0" w:after="240" w:line="360" w:lineRule="auto"/>
      <w:jc w:val="center"/>
      <w:outlineLvl w:val="9"/>
    </w:pPr>
    <w:rPr>
      <w:rFonts w:eastAsia="Times New Roman" w:cs="Times New Roman"/>
      <w:sz w:val="18"/>
      <w:szCs w:val="18"/>
      <w:shd w:val="clear" w:color="auto" w:fill="FFFFFF"/>
    </w:rPr>
  </w:style>
  <w:style w:type="paragraph" w:customStyle="1" w:styleId="affe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i/>
      <w:iCs/>
      <w:color w:val="000080"/>
      <w:sz w:val="22"/>
      <w:szCs w:val="22"/>
      <w:lang w:val="ru-RU"/>
    </w:rPr>
  </w:style>
  <w:style w:type="character" w:customStyle="1" w:styleId="afff">
    <w:name w:val="Заголовок своего сообщения"/>
    <w:uiPriority w:val="99"/>
    <w:rPr>
      <w:b/>
      <w:color w:val="26282F"/>
    </w:rPr>
  </w:style>
  <w:style w:type="paragraph" w:customStyle="1" w:styleId="afff0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hAnsi="Times New Roman"/>
      <w:lang w:val="ru-RU"/>
    </w:rPr>
  </w:style>
  <w:style w:type="character" w:customStyle="1" w:styleId="afff1">
    <w:name w:val="Заголовок чужого сообщения"/>
    <w:uiPriority w:val="99"/>
    <w:rPr>
      <w:b/>
      <w:color w:val="FF0000"/>
    </w:rPr>
  </w:style>
  <w:style w:type="paragraph" w:customStyle="1" w:styleId="afff2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  <w:lang w:val="ru-RU"/>
    </w:rPr>
  </w:style>
  <w:style w:type="paragraph" w:customStyle="1" w:styleId="afff3">
    <w:name w:val="Заголовок ЭР (правое окно)"/>
    <w:basedOn w:val="afff2"/>
    <w:next w:val="a"/>
    <w:uiPriority w:val="99"/>
    <w:pPr>
      <w:spacing w:after="0"/>
      <w:jc w:val="left"/>
    </w:pPr>
  </w:style>
  <w:style w:type="paragraph" w:customStyle="1" w:styleId="afff4">
    <w:name w:val="Интерактивный заголовок"/>
    <w:basedOn w:val="a8"/>
    <w:next w:val="a"/>
    <w:uiPriority w:val="99"/>
    <w:pPr>
      <w:widowControl w:val="0"/>
      <w:spacing w:line="360" w:lineRule="auto"/>
      <w:ind w:firstLine="720"/>
      <w:contextualSpacing w:val="0"/>
      <w:jc w:val="both"/>
    </w:pPr>
    <w:rPr>
      <w:rFonts w:ascii="Verdana" w:eastAsia="Times New Roman" w:hAnsi="Verdana" w:cs="Verdana"/>
      <w:b/>
      <w:bCs/>
      <w:color w:val="0058A9"/>
      <w:spacing w:val="0"/>
      <w:sz w:val="22"/>
      <w:szCs w:val="22"/>
      <w:u w:val="single"/>
      <w:shd w:val="clear" w:color="auto" w:fill="ECE9D8"/>
    </w:rPr>
  </w:style>
  <w:style w:type="paragraph" w:customStyle="1" w:styleId="afff5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  <w:szCs w:val="18"/>
      <w:lang w:val="ru-RU"/>
    </w:rPr>
  </w:style>
  <w:style w:type="paragraph" w:customStyle="1" w:styleId="afff6">
    <w:name w:val="Информация об изменениях"/>
    <w:basedOn w:val="afff5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hAnsi="Times New Roman"/>
      <w:lang w:val="ru-RU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hAnsi="Times New Roman"/>
      <w:lang w:val="ru-RU"/>
    </w:rPr>
  </w:style>
  <w:style w:type="paragraph" w:customStyle="1" w:styleId="afffb">
    <w:name w:val="Колонтитул (левый)"/>
    <w:basedOn w:val="afffa"/>
    <w:next w:val="a"/>
    <w:uiPriority w:val="99"/>
    <w:rPr>
      <w:sz w:val="14"/>
      <w:szCs w:val="14"/>
    </w:rPr>
  </w:style>
  <w:style w:type="paragraph" w:customStyle="1" w:styleId="afffc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hAnsi="Times New Roman"/>
      <w:lang w:val="ru-RU"/>
    </w:rPr>
  </w:style>
  <w:style w:type="paragraph" w:customStyle="1" w:styleId="afffd">
    <w:name w:val="Колонтитул (правый)"/>
    <w:basedOn w:val="afffc"/>
    <w:next w:val="a"/>
    <w:uiPriority w:val="99"/>
    <w:rPr>
      <w:sz w:val="14"/>
      <w:szCs w:val="14"/>
    </w:rPr>
  </w:style>
  <w:style w:type="paragraph" w:customStyle="1" w:styleId="afffe">
    <w:name w:val="Комментарий пользователя"/>
    <w:basedOn w:val="afff8"/>
    <w:next w:val="a"/>
    <w:uiPriority w:val="99"/>
    <w:pPr>
      <w:jc w:val="left"/>
    </w:pPr>
    <w:rPr>
      <w:shd w:val="clear" w:color="auto" w:fill="FFDFE0"/>
    </w:rPr>
  </w:style>
  <w:style w:type="paragraph" w:customStyle="1" w:styleId="affff">
    <w:name w:val="Куда обратиться?"/>
    <w:basedOn w:val="aff5"/>
    <w:next w:val="a"/>
    <w:uiPriority w:val="99"/>
  </w:style>
  <w:style w:type="paragraph" w:customStyle="1" w:styleId="affff0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hAnsi="Courier New" w:cs="Courier New"/>
      <w:lang w:val="ru-RU"/>
    </w:rPr>
  </w:style>
  <w:style w:type="character" w:customStyle="1" w:styleId="affff1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2">
    <w:name w:val="Напишите нам"/>
    <w:basedOn w:val="a"/>
    <w:next w:val="a"/>
    <w:uiPriority w:val="9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  <w:lang w:val="ru-RU"/>
    </w:rPr>
  </w:style>
  <w:style w:type="character" w:customStyle="1" w:styleId="affff3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4">
    <w:name w:val="Необходимые документы"/>
    <w:basedOn w:val="aff5"/>
    <w:next w:val="a"/>
    <w:uiPriority w:val="99"/>
    <w:pPr>
      <w:ind w:firstLine="118"/>
    </w:pPr>
  </w:style>
  <w:style w:type="paragraph" w:customStyle="1" w:styleId="affff5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hAnsi="Times New Roman"/>
      <w:lang w:val="ru-RU"/>
    </w:rPr>
  </w:style>
  <w:style w:type="paragraph" w:customStyle="1" w:styleId="affff6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hAnsi="Courier New" w:cs="Courier New"/>
      <w:lang w:val="ru-RU"/>
    </w:rPr>
  </w:style>
  <w:style w:type="paragraph" w:customStyle="1" w:styleId="affff7">
    <w:name w:val="Оглавление"/>
    <w:basedOn w:val="affff6"/>
    <w:next w:val="a"/>
    <w:uiPriority w:val="99"/>
    <w:pPr>
      <w:ind w:left="140"/>
    </w:pPr>
  </w:style>
  <w:style w:type="character" w:customStyle="1" w:styleId="affff8">
    <w:name w:val="Опечатки"/>
    <w:uiPriority w:val="99"/>
    <w:rPr>
      <w:color w:val="FF0000"/>
    </w:rPr>
  </w:style>
  <w:style w:type="paragraph" w:customStyle="1" w:styleId="affff9">
    <w:name w:val="Переменная часть"/>
    <w:basedOn w:val="affb"/>
    <w:next w:val="a"/>
    <w:uiPriority w:val="99"/>
    <w:rPr>
      <w:sz w:val="18"/>
      <w:szCs w:val="18"/>
    </w:rPr>
  </w:style>
  <w:style w:type="paragraph" w:customStyle="1" w:styleId="affffa">
    <w:name w:val="Подвал для информации об изменениях"/>
    <w:basedOn w:val="1"/>
    <w:next w:val="a"/>
    <w:uiPriority w:val="99"/>
    <w:pPr>
      <w:spacing w:before="480" w:after="240" w:line="360" w:lineRule="auto"/>
      <w:jc w:val="center"/>
      <w:outlineLvl w:val="9"/>
    </w:pPr>
    <w:rPr>
      <w:rFonts w:eastAsia="Times New Roman" w:cs="Times New Roman"/>
      <w:sz w:val="18"/>
      <w:szCs w:val="18"/>
    </w:rPr>
  </w:style>
  <w:style w:type="paragraph" w:customStyle="1" w:styleId="affffb">
    <w:name w:val="Подзаголовок для информации об изменениях"/>
    <w:basedOn w:val="afff5"/>
    <w:next w:val="a"/>
    <w:uiPriority w:val="99"/>
    <w:rPr>
      <w:b/>
      <w:bCs/>
    </w:rPr>
  </w:style>
  <w:style w:type="paragraph" w:customStyle="1" w:styleId="affffc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spacing w:line="360" w:lineRule="auto"/>
      <w:ind w:firstLine="720"/>
      <w:jc w:val="both"/>
    </w:pPr>
    <w:rPr>
      <w:rFonts w:ascii="Times New Roman" w:hAnsi="Times New Roman"/>
      <w:lang w:val="ru-RU"/>
    </w:rPr>
  </w:style>
  <w:style w:type="paragraph" w:customStyle="1" w:styleId="affffd">
    <w:name w:val="Постоянная часть"/>
    <w:basedOn w:val="affb"/>
    <w:next w:val="a"/>
    <w:uiPriority w:val="99"/>
    <w:rPr>
      <w:sz w:val="20"/>
      <w:szCs w:val="20"/>
    </w:rPr>
  </w:style>
  <w:style w:type="paragraph" w:customStyle="1" w:styleId="affffe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hAnsi="Times New Roman"/>
      <w:lang w:val="ru-RU"/>
    </w:rPr>
  </w:style>
  <w:style w:type="paragraph" w:customStyle="1" w:styleId="afffff">
    <w:name w:val="Пример."/>
    <w:basedOn w:val="aff5"/>
    <w:next w:val="a"/>
    <w:uiPriority w:val="99"/>
  </w:style>
  <w:style w:type="paragraph" w:customStyle="1" w:styleId="afffff0">
    <w:name w:val="Примечание."/>
    <w:basedOn w:val="aff5"/>
    <w:next w:val="a"/>
    <w:uiPriority w:val="99"/>
  </w:style>
  <w:style w:type="character" w:customStyle="1" w:styleId="afffff1">
    <w:name w:val="Продолжение ссылки"/>
    <w:uiPriority w:val="99"/>
  </w:style>
  <w:style w:type="paragraph" w:customStyle="1" w:styleId="afffff2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hAnsi="Times New Roman"/>
      <w:lang w:val="ru-RU"/>
    </w:rPr>
  </w:style>
  <w:style w:type="character" w:customStyle="1" w:styleId="afffff3">
    <w:name w:val="Сравнение редакций"/>
    <w:uiPriority w:val="99"/>
    <w:rPr>
      <w:b/>
      <w:color w:val="26282F"/>
    </w:rPr>
  </w:style>
  <w:style w:type="character" w:customStyle="1" w:styleId="afffff4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5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6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lang w:val="ru-RU"/>
    </w:rPr>
  </w:style>
  <w:style w:type="character" w:customStyle="1" w:styleId="afffff7">
    <w:name w:val="Ссылка на утративший силу документ"/>
    <w:uiPriority w:val="99"/>
    <w:rPr>
      <w:b/>
      <w:color w:val="749232"/>
    </w:rPr>
  </w:style>
  <w:style w:type="paragraph" w:customStyle="1" w:styleId="afffff8">
    <w:name w:val="Текст в таблице"/>
    <w:basedOn w:val="affff5"/>
    <w:next w:val="a"/>
    <w:uiPriority w:val="99"/>
    <w:pPr>
      <w:ind w:firstLine="500"/>
    </w:pPr>
  </w:style>
  <w:style w:type="paragraph" w:customStyle="1" w:styleId="afffff9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hAnsi="Times New Roman"/>
      <w:sz w:val="20"/>
      <w:szCs w:val="20"/>
      <w:lang w:val="ru-RU"/>
    </w:rPr>
  </w:style>
  <w:style w:type="paragraph" w:customStyle="1" w:styleId="afffffa">
    <w:name w:val="Технический комментарий"/>
    <w:basedOn w:val="a"/>
    <w:next w:val="a"/>
    <w:uiPriority w:val="99"/>
    <w:pPr>
      <w:widowControl w:val="0"/>
      <w:spacing w:line="360" w:lineRule="auto"/>
    </w:pPr>
    <w:rPr>
      <w:rFonts w:ascii="Times New Roman" w:hAnsi="Times New Roman"/>
      <w:color w:val="463F31"/>
      <w:shd w:val="clear" w:color="auto" w:fill="FFFFA6"/>
      <w:lang w:val="ru-RU"/>
    </w:rPr>
  </w:style>
  <w:style w:type="character" w:customStyle="1" w:styleId="afffffb">
    <w:name w:val="Утратил силу"/>
    <w:uiPriority w:val="99"/>
    <w:rPr>
      <w:b/>
      <w:strike/>
      <w:color w:val="666600"/>
    </w:rPr>
  </w:style>
  <w:style w:type="paragraph" w:customStyle="1" w:styleId="afffffc">
    <w:name w:val="Формула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hd w:val="clear" w:color="auto" w:fill="F5F3DA"/>
      <w:lang w:val="ru-RU"/>
    </w:rPr>
  </w:style>
  <w:style w:type="paragraph" w:customStyle="1" w:styleId="afffffd">
    <w:name w:val="Центрированный (таблица)"/>
    <w:basedOn w:val="affff5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hAnsi="Times New Roman"/>
      <w:lang w:val="ru-RU"/>
    </w:rPr>
  </w:style>
  <w:style w:type="paragraph" w:customStyle="1" w:styleId="Default">
    <w:name w:val="Default"/>
    <w:link w:val="Default0"/>
    <w:uiPriority w:val="99"/>
    <w:qFormat/>
    <w:rPr>
      <w:rFonts w:eastAsia="Times New Roman"/>
      <w:color w:val="000000"/>
    </w:rPr>
  </w:style>
  <w:style w:type="character" w:customStyle="1" w:styleId="Default0">
    <w:name w:val="Default Знак"/>
    <w:link w:val="Default"/>
    <w:uiPriority w:val="99"/>
    <w:qFormat/>
    <w:rPr>
      <w:rFonts w:eastAsia="Times New Roman"/>
      <w:color w:val="000000"/>
      <w:sz w:val="24"/>
      <w:szCs w:val="24"/>
    </w:rPr>
  </w:style>
  <w:style w:type="character" w:styleId="afffffe">
    <w:name w:val="annotation reference"/>
    <w:basedOn w:val="a0"/>
    <w:uiPriority w:val="99"/>
    <w:unhideWhenUsed/>
    <w:rPr>
      <w:rFonts w:cs="Times New Roman"/>
      <w:sz w:val="16"/>
    </w:rPr>
  </w:style>
  <w:style w:type="character" w:styleId="HTML">
    <w:name w:val="HTML Cite"/>
    <w:basedOn w:val="a0"/>
    <w:uiPriority w:val="99"/>
    <w:unhideWhenUsed/>
    <w:rPr>
      <w:rFonts w:cs="Times New Roman"/>
      <w:i/>
    </w:rPr>
  </w:style>
  <w:style w:type="character" w:customStyle="1" w:styleId="gl">
    <w:name w:val="gl"/>
  </w:style>
  <w:style w:type="character" w:customStyle="1" w:styleId="FontStyle12">
    <w:name w:val="Font Style12"/>
    <w:rPr>
      <w:rFonts w:ascii="Times New Roman" w:hAnsi="Times New Roman"/>
      <w:sz w:val="22"/>
    </w:rPr>
  </w:style>
  <w:style w:type="paragraph" w:styleId="33">
    <w:name w:val="List 3"/>
    <w:basedOn w:val="a"/>
    <w:uiPriority w:val="99"/>
    <w:pPr>
      <w:spacing w:before="120" w:after="120"/>
      <w:ind w:left="849" w:hanging="283"/>
      <w:contextualSpacing/>
    </w:pPr>
    <w:rPr>
      <w:rFonts w:ascii="Times New Roman" w:hAnsi="Times New Roman"/>
      <w:lang w:val="ru-RU"/>
    </w:rPr>
  </w:style>
  <w:style w:type="paragraph" w:styleId="affffff">
    <w:name w:val="Document Map"/>
    <w:basedOn w:val="a"/>
    <w:link w:val="affffff0"/>
    <w:uiPriority w:val="99"/>
    <w:pPr>
      <w:spacing w:before="120" w:after="120"/>
    </w:pPr>
    <w:rPr>
      <w:rFonts w:ascii="Tahoma" w:hAnsi="Tahoma" w:cs="Tahoma"/>
      <w:sz w:val="16"/>
      <w:szCs w:val="16"/>
      <w:lang w:val="ru-RU"/>
    </w:rPr>
  </w:style>
  <w:style w:type="character" w:customStyle="1" w:styleId="affffff0">
    <w:name w:val="Схема документа Знак"/>
    <w:basedOn w:val="a0"/>
    <w:link w:val="affffff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12">
    <w:name w:val="_Table12"/>
    <w:basedOn w:val="a"/>
    <w:qFormat/>
    <w:rPr>
      <w:rFonts w:ascii="Times New Roman" w:hAnsi="Times New Roman"/>
      <w:lang w:val="ru-RU"/>
    </w:rPr>
  </w:style>
  <w:style w:type="character" w:styleId="affffff1">
    <w:name w:val="FollowedHyperlink"/>
    <w:basedOn w:val="a0"/>
    <w:uiPriority w:val="99"/>
    <w:unhideWhenUsed/>
    <w:rPr>
      <w:rFonts w:cs="Times New Roman"/>
      <w:color w:val="800080"/>
      <w:u w:val="single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Times New Roman" w:hAnsi="Times New Roman"/>
      <w:color w:val="000000"/>
      <w:lang w:val="ru-RU"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imes New Roman" w:hAnsi="Times New Roman"/>
      <w:b/>
      <w:bCs/>
      <w:i/>
      <w:iCs/>
      <w:color w:val="000000"/>
      <w:lang w:val="ru-RU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imes New Roman" w:hAnsi="Times New Roman"/>
      <w:color w:val="000000"/>
      <w:sz w:val="16"/>
      <w:szCs w:val="16"/>
      <w:lang w:val="ru-RU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imes New Roman" w:hAnsi="Times New Roman"/>
      <w:color w:val="000000"/>
      <w:sz w:val="14"/>
      <w:szCs w:val="14"/>
      <w:lang w:val="ru-RU"/>
    </w:rPr>
  </w:style>
  <w:style w:type="paragraph" w:customStyle="1" w:styleId="font9">
    <w:name w:val="font9"/>
    <w:basedOn w:val="a"/>
    <w:pPr>
      <w:spacing w:before="100" w:beforeAutospacing="1" w:after="100" w:afterAutospacing="1"/>
    </w:pPr>
    <w:rPr>
      <w:rFonts w:ascii="Times New Roman" w:hAnsi="Times New Roman"/>
      <w:color w:val="000000"/>
      <w:lang w:val="ru-RU"/>
    </w:rPr>
  </w:style>
  <w:style w:type="paragraph" w:customStyle="1" w:styleId="xl63">
    <w:name w:val="xl63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64">
    <w:name w:val="xl64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65">
    <w:name w:val="xl65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66">
    <w:name w:val="xl6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i/>
      <w:iCs/>
      <w:lang w:val="ru-RU"/>
    </w:rPr>
  </w:style>
  <w:style w:type="paragraph" w:customStyle="1" w:styleId="xl67">
    <w:name w:val="xl67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lang w:val="ru-RU"/>
    </w:rPr>
  </w:style>
  <w:style w:type="paragraph" w:customStyle="1" w:styleId="xl68">
    <w:name w:val="xl68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lang w:val="ru-RU"/>
    </w:rPr>
  </w:style>
  <w:style w:type="paragraph" w:customStyle="1" w:styleId="xl69">
    <w:name w:val="xl69"/>
    <w:basedOn w:val="a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lang w:val="ru-RU"/>
    </w:rPr>
  </w:style>
  <w:style w:type="paragraph" w:customStyle="1" w:styleId="xl70">
    <w:name w:val="xl70"/>
    <w:basedOn w:val="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lang w:val="ru-RU"/>
    </w:rPr>
  </w:style>
  <w:style w:type="paragraph" w:customStyle="1" w:styleId="xl71">
    <w:name w:val="xl7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72">
    <w:name w:val="xl72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73">
    <w:name w:val="xl73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74">
    <w:name w:val="xl74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75">
    <w:name w:val="xl75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76">
    <w:name w:val="xl76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77">
    <w:name w:val="xl77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78">
    <w:name w:val="xl7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79">
    <w:name w:val="xl79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80">
    <w:name w:val="xl80"/>
    <w:basedOn w:val="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81">
    <w:name w:val="xl81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82">
    <w:name w:val="xl82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83">
    <w:name w:val="xl83"/>
    <w:basedOn w:val="a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84">
    <w:name w:val="xl84"/>
    <w:basedOn w:val="a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85">
    <w:name w:val="xl85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86">
    <w:name w:val="xl86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87">
    <w:name w:val="xl8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88">
    <w:name w:val="xl88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lang w:val="ru-RU"/>
    </w:rPr>
  </w:style>
  <w:style w:type="paragraph" w:customStyle="1" w:styleId="xl89">
    <w:name w:val="xl8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i/>
      <w:iCs/>
      <w:lang w:val="ru-RU"/>
    </w:rPr>
  </w:style>
  <w:style w:type="paragraph" w:customStyle="1" w:styleId="xl90">
    <w:name w:val="xl90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lang w:val="ru-RU"/>
    </w:rPr>
  </w:style>
  <w:style w:type="paragraph" w:customStyle="1" w:styleId="xl91">
    <w:name w:val="xl91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lang w:val="ru-RU"/>
    </w:rPr>
  </w:style>
  <w:style w:type="paragraph" w:customStyle="1" w:styleId="xl92">
    <w:name w:val="xl92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i/>
      <w:iCs/>
      <w:lang w:val="ru-RU"/>
    </w:rPr>
  </w:style>
  <w:style w:type="paragraph" w:customStyle="1" w:styleId="xl93">
    <w:name w:val="xl93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94">
    <w:name w:val="xl9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95">
    <w:name w:val="xl9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i/>
      <w:iCs/>
      <w:lang w:val="ru-RU"/>
    </w:rPr>
  </w:style>
  <w:style w:type="paragraph" w:customStyle="1" w:styleId="xl96">
    <w:name w:val="xl96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97">
    <w:name w:val="xl97"/>
    <w:basedOn w:val="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98">
    <w:name w:val="xl98"/>
    <w:basedOn w:val="a"/>
    <w:pPr>
      <w:pBdr>
        <w:lef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99">
    <w:name w:val="xl99"/>
    <w:basedOn w:val="a"/>
    <w:pPr>
      <w:pBdr>
        <w:righ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100">
    <w:name w:val="xl100"/>
    <w:basedOn w:val="a"/>
    <w:pPr>
      <w:pBdr>
        <w:righ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lang w:val="ru-RU"/>
    </w:rPr>
  </w:style>
  <w:style w:type="paragraph" w:customStyle="1" w:styleId="xl101">
    <w:name w:val="xl101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102">
    <w:name w:val="xl102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103">
    <w:name w:val="xl10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104">
    <w:name w:val="xl104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105">
    <w:name w:val="xl105"/>
    <w:basedOn w:val="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106">
    <w:name w:val="xl106"/>
    <w:basedOn w:val="a"/>
    <w:pPr>
      <w:pBdr>
        <w:lef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lang w:val="ru-RU"/>
    </w:rPr>
  </w:style>
  <w:style w:type="paragraph" w:customStyle="1" w:styleId="xl107">
    <w:name w:val="xl107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i/>
      <w:iCs/>
      <w:lang w:val="ru-RU"/>
    </w:rPr>
  </w:style>
  <w:style w:type="paragraph" w:customStyle="1" w:styleId="xl108">
    <w:name w:val="xl108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lang w:val="ru-RU"/>
    </w:rPr>
  </w:style>
  <w:style w:type="paragraph" w:customStyle="1" w:styleId="xl109">
    <w:name w:val="xl109"/>
    <w:basedOn w:val="a"/>
    <w:pPr>
      <w:pBdr>
        <w:lef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110">
    <w:name w:val="xl110"/>
    <w:basedOn w:val="a"/>
    <w:pPr>
      <w:pBdr>
        <w:righ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111">
    <w:name w:val="xl111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112">
    <w:name w:val="xl112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113">
    <w:name w:val="xl11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xl114">
    <w:name w:val="xl114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xl115">
    <w:name w:val="xl115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xl116">
    <w:name w:val="xl116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lang w:val="ru-RU"/>
    </w:rPr>
  </w:style>
  <w:style w:type="paragraph" w:customStyle="1" w:styleId="xl117">
    <w:name w:val="xl117"/>
    <w:basedOn w:val="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lang w:val="ru-RU"/>
    </w:rPr>
  </w:style>
  <w:style w:type="paragraph" w:customStyle="1" w:styleId="xl118">
    <w:name w:val="xl118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xl119">
    <w:name w:val="xl119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lang w:val="ru-RU"/>
    </w:rPr>
  </w:style>
  <w:style w:type="paragraph" w:customStyle="1" w:styleId="xl120">
    <w:name w:val="xl120"/>
    <w:basedOn w:val="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lang w:val="ru-RU"/>
    </w:rPr>
  </w:style>
  <w:style w:type="paragraph" w:customStyle="1" w:styleId="xl121">
    <w:name w:val="xl121"/>
    <w:basedOn w:val="a"/>
    <w:pPr>
      <w:pBdr>
        <w:lef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lang w:val="ru-RU"/>
    </w:rPr>
  </w:style>
  <w:style w:type="paragraph" w:customStyle="1" w:styleId="xl122">
    <w:name w:val="xl122"/>
    <w:basedOn w:val="a"/>
    <w:pPr>
      <w:pBdr>
        <w:righ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lang w:val="ru-RU"/>
    </w:rPr>
  </w:style>
  <w:style w:type="paragraph" w:customStyle="1" w:styleId="xl123">
    <w:name w:val="xl123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lang w:val="ru-RU"/>
    </w:rPr>
  </w:style>
  <w:style w:type="paragraph" w:customStyle="1" w:styleId="xl124">
    <w:name w:val="xl12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b/>
      <w:bCs/>
      <w:lang w:val="ru-RU"/>
    </w:rPr>
  </w:style>
  <w:style w:type="paragraph" w:customStyle="1" w:styleId="xl125">
    <w:name w:val="xl125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126">
    <w:name w:val="xl126"/>
    <w:basedOn w:val="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127">
    <w:name w:val="xl127"/>
    <w:basedOn w:val="a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128">
    <w:name w:val="xl128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129">
    <w:name w:val="xl129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130">
    <w:name w:val="xl130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131">
    <w:name w:val="xl131"/>
    <w:basedOn w:val="a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xl132">
    <w:name w:val="xl132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xl133">
    <w:name w:val="xl133"/>
    <w:basedOn w:val="a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i/>
      <w:iCs/>
      <w:lang w:val="ru-RU"/>
    </w:rPr>
  </w:style>
  <w:style w:type="paragraph" w:customStyle="1" w:styleId="xl134">
    <w:name w:val="xl134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135">
    <w:name w:val="xl135"/>
    <w:basedOn w:val="a"/>
    <w:pPr>
      <w:pBdr>
        <w:top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136">
    <w:name w:val="xl136"/>
    <w:basedOn w:val="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137">
    <w:name w:val="xl137"/>
    <w:basedOn w:val="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138">
    <w:name w:val="xl138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xl139">
    <w:name w:val="xl139"/>
    <w:basedOn w:val="a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lang w:val="ru-RU"/>
    </w:rPr>
  </w:style>
  <w:style w:type="paragraph" w:customStyle="1" w:styleId="xl140">
    <w:name w:val="xl140"/>
    <w:basedOn w:val="a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xl141">
    <w:name w:val="xl141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xl142">
    <w:name w:val="xl142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xl143">
    <w:name w:val="xl143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xl144">
    <w:name w:val="xl144"/>
    <w:basedOn w:val="a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xl145">
    <w:name w:val="xl145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xl146">
    <w:name w:val="xl146"/>
    <w:basedOn w:val="a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147">
    <w:name w:val="xl147"/>
    <w:basedOn w:val="a"/>
    <w:pP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148">
    <w:name w:val="xl148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lang w:val="ru-RU"/>
    </w:rPr>
  </w:style>
  <w:style w:type="paragraph" w:customStyle="1" w:styleId="xl149">
    <w:name w:val="xl149"/>
    <w:basedOn w:val="a"/>
    <w:pPr>
      <w:spacing w:before="100" w:beforeAutospacing="1" w:after="100" w:afterAutospacing="1"/>
      <w:jc w:val="both"/>
    </w:pPr>
    <w:rPr>
      <w:rFonts w:ascii="Times New Roman" w:hAnsi="Times New Roman"/>
      <w:b/>
      <w:bCs/>
      <w:i/>
      <w:iCs/>
      <w:lang w:val="ru-RU"/>
    </w:rPr>
  </w:style>
  <w:style w:type="paragraph" w:customStyle="1" w:styleId="xl150">
    <w:name w:val="xl150"/>
    <w:basedOn w:val="a"/>
    <w:pPr>
      <w:pBdr>
        <w:left w:val="single" w:sz="8" w:space="7" w:color="auto"/>
      </w:pBdr>
      <w:spacing w:before="100" w:beforeAutospacing="1" w:after="100" w:afterAutospacing="1"/>
      <w:ind w:firstLine="100"/>
    </w:pPr>
    <w:rPr>
      <w:rFonts w:ascii="Times New Roman" w:hAnsi="Times New Roman"/>
      <w:lang w:val="ru-RU"/>
    </w:rPr>
  </w:style>
  <w:style w:type="paragraph" w:customStyle="1" w:styleId="xl151">
    <w:name w:val="xl151"/>
    <w:basedOn w:val="a"/>
    <w:pPr>
      <w:spacing w:before="100" w:beforeAutospacing="1" w:after="100" w:afterAutospacing="1"/>
      <w:ind w:firstLine="100"/>
    </w:pPr>
    <w:rPr>
      <w:rFonts w:ascii="Times New Roman" w:hAnsi="Times New Roman"/>
      <w:lang w:val="ru-RU"/>
    </w:rPr>
  </w:style>
  <w:style w:type="paragraph" w:customStyle="1" w:styleId="xl152">
    <w:name w:val="xl152"/>
    <w:basedOn w:val="a"/>
    <w:pPr>
      <w:pBdr>
        <w:right w:val="single" w:sz="8" w:space="0" w:color="auto"/>
      </w:pBdr>
      <w:spacing w:before="100" w:beforeAutospacing="1" w:after="100" w:afterAutospacing="1"/>
      <w:ind w:firstLine="100"/>
    </w:pPr>
    <w:rPr>
      <w:rFonts w:ascii="Times New Roman" w:hAnsi="Times New Roman"/>
      <w:lang w:val="ru-RU"/>
    </w:rPr>
  </w:style>
  <w:style w:type="paragraph" w:customStyle="1" w:styleId="xl153">
    <w:name w:val="xl153"/>
    <w:basedOn w:val="a"/>
    <w:pPr>
      <w:pBdr>
        <w:left w:val="single" w:sz="8" w:space="7" w:color="auto"/>
      </w:pBdr>
      <w:spacing w:before="100" w:beforeAutospacing="1" w:after="100" w:afterAutospacing="1"/>
      <w:ind w:firstLine="100"/>
    </w:pPr>
    <w:rPr>
      <w:rFonts w:ascii="Times New Roman" w:hAnsi="Times New Roman"/>
      <w:color w:val="000000"/>
      <w:lang w:val="ru-RU"/>
    </w:rPr>
  </w:style>
  <w:style w:type="paragraph" w:customStyle="1" w:styleId="xl154">
    <w:name w:val="xl154"/>
    <w:basedOn w:val="a"/>
    <w:pPr>
      <w:spacing w:before="100" w:beforeAutospacing="1" w:after="100" w:afterAutospacing="1"/>
      <w:ind w:firstLine="100"/>
    </w:pPr>
    <w:rPr>
      <w:rFonts w:ascii="Times New Roman" w:hAnsi="Times New Roman"/>
      <w:color w:val="000000"/>
      <w:lang w:val="ru-RU"/>
    </w:rPr>
  </w:style>
  <w:style w:type="paragraph" w:customStyle="1" w:styleId="xl155">
    <w:name w:val="xl155"/>
    <w:basedOn w:val="a"/>
    <w:pPr>
      <w:pBdr>
        <w:right w:val="single" w:sz="8" w:space="0" w:color="auto"/>
      </w:pBdr>
      <w:spacing w:before="100" w:beforeAutospacing="1" w:after="100" w:afterAutospacing="1"/>
      <w:ind w:firstLine="100"/>
    </w:pPr>
    <w:rPr>
      <w:rFonts w:ascii="Times New Roman" w:hAnsi="Times New Roman"/>
      <w:color w:val="000000"/>
      <w:lang w:val="ru-RU"/>
    </w:rPr>
  </w:style>
  <w:style w:type="paragraph" w:customStyle="1" w:styleId="xl156">
    <w:name w:val="xl156"/>
    <w:basedOn w:val="a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hAnsi="Times New Roman"/>
      <w:color w:val="000000"/>
      <w:lang w:val="ru-RU"/>
    </w:rPr>
  </w:style>
  <w:style w:type="paragraph" w:customStyle="1" w:styleId="xl157">
    <w:name w:val="xl157"/>
    <w:basedOn w:val="a"/>
    <w:pPr>
      <w:spacing w:before="100" w:beforeAutospacing="1" w:after="100" w:afterAutospacing="1"/>
    </w:pPr>
    <w:rPr>
      <w:rFonts w:ascii="Times New Roman" w:hAnsi="Times New Roman"/>
      <w:color w:val="000000"/>
      <w:lang w:val="ru-RU"/>
    </w:rPr>
  </w:style>
  <w:style w:type="paragraph" w:customStyle="1" w:styleId="xl158">
    <w:name w:val="xl158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color w:val="000000"/>
      <w:lang w:val="ru-RU"/>
    </w:rPr>
  </w:style>
  <w:style w:type="paragraph" w:customStyle="1" w:styleId="xl159">
    <w:name w:val="xl159"/>
    <w:basedOn w:val="a"/>
    <w:pPr>
      <w:pBdr>
        <w:bottom w:val="single" w:sz="8" w:space="0" w:color="auto"/>
      </w:pBdr>
      <w:spacing w:before="100" w:beforeAutospacing="1" w:after="100" w:afterAutospacing="1"/>
      <w:jc w:val="both"/>
    </w:pPr>
    <w:rPr>
      <w:rFonts w:ascii="Times New Roman" w:hAnsi="Times New Roman"/>
      <w:lang w:val="ru-RU"/>
    </w:rPr>
  </w:style>
  <w:style w:type="character" w:customStyle="1" w:styleId="210pt">
    <w:name w:val="Основной текст (2) + 10 pt"/>
    <w:rPr>
      <w:rFonts w:ascii="Times New Roman" w:hAnsi="Times New Roman"/>
      <w:b/>
      <w:color w:val="000000"/>
      <w:spacing w:val="0"/>
      <w:position w:val="0"/>
      <w:sz w:val="20"/>
      <w:u w:val="none"/>
      <w:lang w:val="ru-RU" w:eastAsia="ru-RU"/>
    </w:rPr>
  </w:style>
  <w:style w:type="paragraph" w:customStyle="1" w:styleId="13">
    <w:name w:val="Абзац списка1"/>
    <w:basedOn w:val="a"/>
    <w:pPr>
      <w:spacing w:after="200" w:line="276" w:lineRule="auto"/>
      <w:ind w:left="720"/>
      <w:contextualSpacing/>
    </w:pPr>
    <w:rPr>
      <w:sz w:val="22"/>
      <w:szCs w:val="22"/>
      <w:lang w:val="ru-RU"/>
    </w:rPr>
  </w:style>
  <w:style w:type="character" w:customStyle="1" w:styleId="210pt1">
    <w:name w:val="Основной текст (2) + 10 pt1"/>
    <w:rPr>
      <w:rFonts w:ascii="Times New Roman" w:hAnsi="Times New Roman"/>
      <w:b/>
      <w:color w:val="000000"/>
      <w:spacing w:val="0"/>
      <w:position w:val="0"/>
      <w:sz w:val="20"/>
      <w:u w:val="none"/>
      <w:lang w:val="ru-RU" w:eastAsia="ru-RU"/>
    </w:rPr>
  </w:style>
  <w:style w:type="paragraph" w:styleId="affffff2">
    <w:name w:val="No Spacing"/>
    <w:uiPriority w:val="1"/>
    <w:qFormat/>
    <w:rPr>
      <w:rFonts w:eastAsia="Times New Roman"/>
      <w:sz w:val="22"/>
      <w:szCs w:val="22"/>
    </w:rPr>
  </w:style>
  <w:style w:type="paragraph" w:customStyle="1" w:styleId="p11">
    <w:name w:val="p11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character" w:customStyle="1" w:styleId="s1">
    <w:name w:val="s1"/>
  </w:style>
  <w:style w:type="paragraph" w:customStyle="1" w:styleId="p2">
    <w:name w:val="p2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character" w:customStyle="1" w:styleId="s4">
    <w:name w:val="s4"/>
  </w:style>
  <w:style w:type="character" w:customStyle="1" w:styleId="s5">
    <w:name w:val="s5"/>
  </w:style>
  <w:style w:type="paragraph" w:customStyle="1" w:styleId="p13">
    <w:name w:val="p13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character" w:customStyle="1" w:styleId="s8">
    <w:name w:val="s8"/>
  </w:style>
  <w:style w:type="paragraph" w:customStyle="1" w:styleId="p6">
    <w:name w:val="p6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character" w:customStyle="1" w:styleId="s2">
    <w:name w:val="s2"/>
  </w:style>
  <w:style w:type="character" w:customStyle="1" w:styleId="s6">
    <w:name w:val="s6"/>
  </w:style>
  <w:style w:type="character" w:customStyle="1" w:styleId="s7">
    <w:name w:val="s7"/>
  </w:style>
  <w:style w:type="paragraph" w:customStyle="1" w:styleId="c11">
    <w:name w:val="c11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character" w:customStyle="1" w:styleId="c8">
    <w:name w:val="c8"/>
  </w:style>
  <w:style w:type="paragraph" w:customStyle="1" w:styleId="p1">
    <w:name w:val="p1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p3">
    <w:name w:val="p3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p4">
    <w:name w:val="p4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p5">
    <w:name w:val="p5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character" w:styleId="affffff3">
    <w:name w:val="Strong"/>
    <w:basedOn w:val="a0"/>
    <w:uiPriority w:val="22"/>
    <w:qFormat/>
    <w:rPr>
      <w:rFonts w:cs="Times New Roman"/>
      <w:b/>
    </w:rPr>
  </w:style>
  <w:style w:type="character" w:customStyle="1" w:styleId="pathseparator">
    <w:name w:val="path__separator"/>
  </w:style>
  <w:style w:type="paragraph" w:customStyle="1" w:styleId="p10">
    <w:name w:val="p10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p18">
    <w:name w:val="p18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p24">
    <w:name w:val="p24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paragraph" w:customStyle="1" w:styleId="p39">
    <w:name w:val="p39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character" w:customStyle="1" w:styleId="s36">
    <w:name w:val="s36"/>
  </w:style>
  <w:style w:type="paragraph" w:customStyle="1" w:styleId="affffff4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ru-RU"/>
    </w:rPr>
  </w:style>
  <w:style w:type="paragraph" w:customStyle="1" w:styleId="2c">
    <w:name w:val="Знак2"/>
    <w:basedOn w:val="a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Style1">
    <w:name w:val="Style1"/>
    <w:basedOn w:val="a"/>
    <w:pPr>
      <w:widowControl w:val="0"/>
      <w:spacing w:line="278" w:lineRule="exact"/>
      <w:ind w:firstLine="120"/>
    </w:pPr>
    <w:rPr>
      <w:rFonts w:ascii="Times New Roman" w:hAnsi="Times New Roman"/>
      <w:lang w:val="ru-RU"/>
    </w:rPr>
  </w:style>
  <w:style w:type="paragraph" w:customStyle="1" w:styleId="Style26">
    <w:name w:val="Style26"/>
    <w:basedOn w:val="a"/>
    <w:uiPriority w:val="99"/>
    <w:pPr>
      <w:widowControl w:val="0"/>
      <w:spacing w:line="278" w:lineRule="exact"/>
      <w:jc w:val="center"/>
    </w:pPr>
    <w:rPr>
      <w:rFonts w:ascii="Times New Roman" w:hAnsi="Times New Roman"/>
      <w:lang w:val="ru-RU"/>
    </w:rPr>
  </w:style>
  <w:style w:type="character" w:customStyle="1" w:styleId="FontStyle51">
    <w:name w:val="Font Style51"/>
    <w:uiPriority w:val="99"/>
    <w:rPr>
      <w:rFonts w:ascii="Times New Roman" w:hAnsi="Times New Roman"/>
      <w:sz w:val="22"/>
    </w:rPr>
  </w:style>
  <w:style w:type="paragraph" w:customStyle="1" w:styleId="Style33">
    <w:name w:val="Style33"/>
    <w:basedOn w:val="a"/>
    <w:uiPriority w:val="99"/>
    <w:pPr>
      <w:widowControl w:val="0"/>
      <w:spacing w:line="275" w:lineRule="exact"/>
      <w:ind w:firstLine="283"/>
    </w:pPr>
    <w:rPr>
      <w:rFonts w:ascii="Times New Roman" w:hAnsi="Times New Roman"/>
      <w:lang w:val="ru-RU"/>
    </w:rPr>
  </w:style>
  <w:style w:type="paragraph" w:customStyle="1" w:styleId="Style37">
    <w:name w:val="Style37"/>
    <w:basedOn w:val="a"/>
    <w:uiPriority w:val="99"/>
    <w:pPr>
      <w:widowControl w:val="0"/>
      <w:spacing w:line="274" w:lineRule="exact"/>
      <w:ind w:firstLine="283"/>
      <w:jc w:val="both"/>
    </w:pPr>
    <w:rPr>
      <w:rFonts w:ascii="Times New Roman" w:hAnsi="Times New Roman"/>
      <w:lang w:val="ru-RU"/>
    </w:rPr>
  </w:style>
  <w:style w:type="character" w:customStyle="1" w:styleId="FontStyle48">
    <w:name w:val="Font Style48"/>
    <w:uiPriority w:val="99"/>
    <w:rPr>
      <w:rFonts w:ascii="Times New Roman" w:hAnsi="Times New Roman"/>
      <w:b/>
      <w:sz w:val="22"/>
    </w:rPr>
  </w:style>
  <w:style w:type="paragraph" w:customStyle="1" w:styleId="Style14">
    <w:name w:val="Style14"/>
    <w:basedOn w:val="a"/>
    <w:pPr>
      <w:widowControl w:val="0"/>
      <w:spacing w:line="269" w:lineRule="exact"/>
      <w:ind w:hanging="432"/>
      <w:jc w:val="both"/>
    </w:pPr>
    <w:rPr>
      <w:lang w:val="ru-RU"/>
    </w:rPr>
  </w:style>
  <w:style w:type="character" w:customStyle="1" w:styleId="FontStyle47">
    <w:name w:val="Font Style47"/>
    <w:rPr>
      <w:rFonts w:ascii="Times New Roman" w:hAnsi="Times New Roman"/>
      <w:sz w:val="22"/>
    </w:rPr>
  </w:style>
  <w:style w:type="paragraph" w:customStyle="1" w:styleId="Style2">
    <w:name w:val="Style2"/>
    <w:basedOn w:val="a"/>
    <w:pPr>
      <w:widowControl w:val="0"/>
      <w:spacing w:line="274" w:lineRule="exact"/>
      <w:ind w:firstLine="571"/>
    </w:pPr>
    <w:rPr>
      <w:rFonts w:ascii="Times New Roman" w:hAnsi="Times New Roman"/>
      <w:lang w:val="ru-RU"/>
    </w:rPr>
  </w:style>
  <w:style w:type="paragraph" w:customStyle="1" w:styleId="Style3">
    <w:name w:val="Style3"/>
    <w:basedOn w:val="a"/>
    <w:uiPriority w:val="99"/>
    <w:pPr>
      <w:widowControl w:val="0"/>
      <w:spacing w:line="276" w:lineRule="exact"/>
      <w:jc w:val="center"/>
    </w:pPr>
    <w:rPr>
      <w:rFonts w:ascii="Times New Roman" w:hAnsi="Times New Roman"/>
      <w:lang w:val="ru-RU"/>
    </w:rPr>
  </w:style>
  <w:style w:type="character" w:customStyle="1" w:styleId="FontStyle13">
    <w:name w:val="Font Style13"/>
    <w:rPr>
      <w:rFonts w:ascii="Times New Roman" w:hAnsi="Times New Roman"/>
      <w:b/>
      <w:sz w:val="26"/>
    </w:rPr>
  </w:style>
  <w:style w:type="character" w:customStyle="1" w:styleId="FontStyle11">
    <w:name w:val="Font Style11"/>
    <w:rPr>
      <w:rFonts w:ascii="Times New Roman" w:hAnsi="Times New Roman"/>
      <w:b/>
      <w:sz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  <w:sz w:val="16"/>
      <w:szCs w:val="16"/>
    </w:rPr>
  </w:style>
  <w:style w:type="paragraph" w:styleId="42">
    <w:name w:val="toc 4"/>
    <w:basedOn w:val="a"/>
    <w:next w:val="a"/>
    <w:uiPriority w:val="39"/>
    <w:unhideWhenUsed/>
    <w:pPr>
      <w:spacing w:after="100" w:line="276" w:lineRule="auto"/>
      <w:ind w:left="660"/>
    </w:pPr>
    <w:rPr>
      <w:sz w:val="22"/>
      <w:szCs w:val="22"/>
      <w:lang w:val="ru-RU"/>
    </w:rPr>
  </w:style>
  <w:style w:type="paragraph" w:styleId="54">
    <w:name w:val="toc 5"/>
    <w:basedOn w:val="a"/>
    <w:next w:val="a"/>
    <w:uiPriority w:val="39"/>
    <w:unhideWhenUsed/>
    <w:pPr>
      <w:spacing w:after="100" w:line="276" w:lineRule="auto"/>
      <w:ind w:left="880"/>
    </w:pPr>
    <w:rPr>
      <w:sz w:val="22"/>
      <w:szCs w:val="22"/>
      <w:lang w:val="ru-RU"/>
    </w:rPr>
  </w:style>
  <w:style w:type="paragraph" w:styleId="61">
    <w:name w:val="toc 6"/>
    <w:basedOn w:val="a"/>
    <w:next w:val="a"/>
    <w:uiPriority w:val="39"/>
    <w:unhideWhenUsed/>
    <w:pPr>
      <w:spacing w:after="100" w:line="276" w:lineRule="auto"/>
      <w:ind w:left="1100"/>
    </w:pPr>
    <w:rPr>
      <w:sz w:val="22"/>
      <w:szCs w:val="22"/>
      <w:lang w:val="ru-RU"/>
    </w:rPr>
  </w:style>
  <w:style w:type="paragraph" w:styleId="71">
    <w:name w:val="toc 7"/>
    <w:basedOn w:val="a"/>
    <w:next w:val="a"/>
    <w:uiPriority w:val="39"/>
    <w:unhideWhenUsed/>
    <w:pPr>
      <w:spacing w:after="100" w:line="276" w:lineRule="auto"/>
      <w:ind w:left="1320"/>
    </w:pPr>
    <w:rPr>
      <w:sz w:val="22"/>
      <w:szCs w:val="22"/>
      <w:lang w:val="ru-RU"/>
    </w:rPr>
  </w:style>
  <w:style w:type="paragraph" w:styleId="81">
    <w:name w:val="toc 8"/>
    <w:basedOn w:val="a"/>
    <w:next w:val="a"/>
    <w:uiPriority w:val="39"/>
    <w:unhideWhenUsed/>
    <w:pPr>
      <w:spacing w:after="100" w:line="276" w:lineRule="auto"/>
      <w:ind w:left="1540"/>
    </w:pPr>
    <w:rPr>
      <w:sz w:val="22"/>
      <w:szCs w:val="22"/>
      <w:lang w:val="ru-RU"/>
    </w:rPr>
  </w:style>
  <w:style w:type="paragraph" w:styleId="91">
    <w:name w:val="toc 9"/>
    <w:basedOn w:val="a"/>
    <w:next w:val="a"/>
    <w:uiPriority w:val="39"/>
    <w:unhideWhenUsed/>
    <w:pPr>
      <w:spacing w:after="100" w:line="276" w:lineRule="auto"/>
      <w:ind w:left="1760"/>
    </w:pPr>
    <w:rPr>
      <w:sz w:val="22"/>
      <w:szCs w:val="22"/>
      <w:lang w:val="ru-RU"/>
    </w:rPr>
  </w:style>
  <w:style w:type="character" w:customStyle="1" w:styleId="FontStyle16">
    <w:name w:val="Font Style16"/>
    <w:uiPriority w:val="99"/>
    <w:rPr>
      <w:rFonts w:ascii="Times New Roman" w:hAnsi="Times New Roman"/>
      <w:sz w:val="26"/>
    </w:rPr>
  </w:style>
  <w:style w:type="character" w:customStyle="1" w:styleId="320">
    <w:name w:val="Заголовок №3 (2)_"/>
    <w:link w:val="321"/>
    <w:rPr>
      <w:b/>
      <w:sz w:val="26"/>
      <w:shd w:val="clear" w:color="auto" w:fill="FFFFFF"/>
    </w:rPr>
  </w:style>
  <w:style w:type="paragraph" w:customStyle="1" w:styleId="321">
    <w:name w:val="Заголовок №3 (2)"/>
    <w:basedOn w:val="a"/>
    <w:link w:val="320"/>
    <w:pPr>
      <w:widowControl w:val="0"/>
      <w:shd w:val="clear" w:color="auto" w:fill="FFFFFF"/>
      <w:spacing w:before="180" w:after="420" w:line="240" w:lineRule="atLeast"/>
      <w:outlineLvl w:val="2"/>
    </w:pPr>
    <w:rPr>
      <w:rFonts w:ascii="Times New Roman" w:eastAsiaTheme="minorHAnsi" w:hAnsi="Times New Roman"/>
      <w:b/>
      <w:sz w:val="26"/>
      <w:szCs w:val="28"/>
      <w:lang w:val="ru-RU"/>
    </w:rPr>
  </w:style>
  <w:style w:type="character" w:customStyle="1" w:styleId="212pt">
    <w:name w:val="Основной текст (2) + 12 pt"/>
    <w:rPr>
      <w:b/>
      <w:color w:val="000000"/>
      <w:position w:val="0"/>
      <w:sz w:val="24"/>
      <w:shd w:val="clear" w:color="auto" w:fill="FFFFFF"/>
      <w:lang w:val="ru-RU" w:eastAsia="ru-RU"/>
    </w:rPr>
  </w:style>
  <w:style w:type="character" w:customStyle="1" w:styleId="43">
    <w:name w:val="Основной текст4"/>
    <w:rPr>
      <w:rFonts w:ascii="Times New Roman" w:hAnsi="Times New Roman"/>
      <w:color w:val="000000"/>
      <w:spacing w:val="0"/>
      <w:position w:val="0"/>
      <w:sz w:val="23"/>
      <w:u w:val="none"/>
      <w:lang w:val="ru-RU" w:eastAsia="ru-RU"/>
    </w:rPr>
  </w:style>
  <w:style w:type="character" w:customStyle="1" w:styleId="affffff5">
    <w:name w:val="Основной текст_"/>
    <w:link w:val="82"/>
    <w:rPr>
      <w:sz w:val="23"/>
      <w:shd w:val="clear" w:color="auto" w:fill="FFFFFF"/>
    </w:rPr>
  </w:style>
  <w:style w:type="paragraph" w:customStyle="1" w:styleId="82">
    <w:name w:val="Основной текст8"/>
    <w:basedOn w:val="a"/>
    <w:link w:val="affffff5"/>
    <w:pPr>
      <w:widowControl w:val="0"/>
      <w:shd w:val="clear" w:color="auto" w:fill="FFFFFF"/>
      <w:spacing w:after="2340" w:line="278" w:lineRule="exact"/>
      <w:ind w:hanging="1620"/>
      <w:jc w:val="center"/>
    </w:pPr>
    <w:rPr>
      <w:rFonts w:ascii="Times New Roman" w:eastAsiaTheme="minorHAnsi" w:hAnsi="Times New Roman"/>
      <w:sz w:val="23"/>
      <w:szCs w:val="28"/>
      <w:lang w:val="ru-RU"/>
    </w:rPr>
  </w:style>
  <w:style w:type="character" w:customStyle="1" w:styleId="100">
    <w:name w:val="Основной текст (10)_"/>
    <w:link w:val="101"/>
    <w:rPr>
      <w:sz w:val="26"/>
      <w:shd w:val="clear" w:color="auto" w:fill="FFFFFF"/>
    </w:rPr>
  </w:style>
  <w:style w:type="paragraph" w:customStyle="1" w:styleId="101">
    <w:name w:val="Основной текст (10)"/>
    <w:basedOn w:val="a"/>
    <w:link w:val="100"/>
    <w:pPr>
      <w:widowControl w:val="0"/>
      <w:shd w:val="clear" w:color="auto" w:fill="FFFFFF"/>
      <w:spacing w:after="360" w:line="240" w:lineRule="atLeast"/>
    </w:pPr>
    <w:rPr>
      <w:rFonts w:ascii="Times New Roman" w:eastAsiaTheme="minorHAnsi" w:hAnsi="Times New Roman"/>
      <w:sz w:val="26"/>
      <w:szCs w:val="28"/>
      <w:lang w:val="ru-RU"/>
    </w:rPr>
  </w:style>
  <w:style w:type="character" w:customStyle="1" w:styleId="TrebuchetMS">
    <w:name w:val="Основной текст + Trebuchet MS"/>
    <w:rPr>
      <w:rFonts w:ascii="Trebuchet MS" w:hAnsi="Trebuchet MS"/>
      <w:color w:val="000000"/>
      <w:spacing w:val="0"/>
      <w:position w:val="0"/>
      <w:sz w:val="8"/>
      <w:u w:val="none"/>
      <w:shd w:val="clear" w:color="auto" w:fill="FFFFFF"/>
      <w:lang w:val="ru-RU" w:eastAsia="ru-RU"/>
    </w:rPr>
  </w:style>
  <w:style w:type="character" w:customStyle="1" w:styleId="c7">
    <w:name w:val="c7"/>
  </w:style>
  <w:style w:type="character" w:customStyle="1" w:styleId="83">
    <w:name w:val="Основной текст (8) + Курсив"/>
    <w:rPr>
      <w:rFonts w:ascii="Century Schoolbook" w:hAnsi="Century Schoolbook"/>
      <w:i/>
      <w:color w:val="000000"/>
      <w:spacing w:val="0"/>
      <w:position w:val="0"/>
      <w:sz w:val="18"/>
      <w:u w:val="none"/>
      <w:lang w:val="ru-RU" w:eastAsia="ru-RU"/>
    </w:rPr>
  </w:style>
  <w:style w:type="character" w:customStyle="1" w:styleId="84">
    <w:name w:val="Основной текст (8)"/>
    <w:rPr>
      <w:rFonts w:ascii="Century Schoolbook" w:hAnsi="Century Schoolbook"/>
      <w:color w:val="000000"/>
      <w:spacing w:val="0"/>
      <w:position w:val="0"/>
      <w:sz w:val="18"/>
      <w:u w:val="none"/>
      <w:lang w:val="ru-RU" w:eastAsia="ru-RU"/>
    </w:rPr>
  </w:style>
  <w:style w:type="paragraph" w:customStyle="1" w:styleId="14">
    <w:name w:val="Обычный1"/>
    <w:link w:val="Normal"/>
    <w:qFormat/>
    <w:rPr>
      <w:rFonts w:eastAsia="Times New Roman"/>
      <w:szCs w:val="20"/>
    </w:rPr>
  </w:style>
  <w:style w:type="character" w:customStyle="1" w:styleId="Normal">
    <w:name w:val="Normal Знак"/>
    <w:link w:val="14"/>
    <w:rPr>
      <w:rFonts w:ascii="Calibri" w:eastAsia="Times New Roman" w:hAnsi="Calibri"/>
      <w:sz w:val="24"/>
      <w:szCs w:val="20"/>
      <w:lang w:eastAsia="ru-RU"/>
    </w:rPr>
  </w:style>
  <w:style w:type="paragraph" w:customStyle="1" w:styleId="15">
    <w:name w:val="Заголовок1"/>
    <w:basedOn w:val="affb"/>
    <w:next w:val="a"/>
    <w:uiPriority w:val="99"/>
    <w:rPr>
      <w:b/>
      <w:bCs/>
      <w:color w:val="0058A9"/>
      <w:shd w:val="clear" w:color="auto" w:fill="ECE9D8"/>
    </w:rPr>
  </w:style>
  <w:style w:type="paragraph" w:customStyle="1" w:styleId="s10">
    <w:name w:val="s_1"/>
    <w:basedOn w:val="a"/>
    <w:uiPriority w:val="99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character" w:customStyle="1" w:styleId="16">
    <w:name w:val="Основной текст1"/>
    <w:qFormat/>
    <w:rPr>
      <w:rFonts w:ascii="Times New Roman" w:hAnsi="Times New Roman"/>
      <w:spacing w:val="0"/>
      <w:sz w:val="27"/>
      <w:u w:val="none"/>
    </w:rPr>
  </w:style>
  <w:style w:type="character" w:customStyle="1" w:styleId="affffff6">
    <w:name w:val="Текст концевой сноски Знак"/>
    <w:basedOn w:val="a0"/>
    <w:link w:val="affffff7"/>
    <w:uiPriority w:val="99"/>
    <w:semiHidden/>
    <w:rPr>
      <w:rFonts w:ascii="Calibri" w:eastAsia="Times New Roman" w:hAnsi="Calibri"/>
      <w:sz w:val="20"/>
      <w:szCs w:val="20"/>
      <w:lang w:eastAsia="ru-RU"/>
    </w:rPr>
  </w:style>
  <w:style w:type="paragraph" w:styleId="affffff7">
    <w:name w:val="endnote text"/>
    <w:basedOn w:val="a"/>
    <w:link w:val="affffff6"/>
    <w:uiPriority w:val="99"/>
    <w:semiHidden/>
    <w:unhideWhenUsed/>
    <w:rPr>
      <w:sz w:val="20"/>
      <w:szCs w:val="20"/>
      <w:lang w:val="ru-RU"/>
    </w:rPr>
  </w:style>
  <w:style w:type="paragraph" w:customStyle="1" w:styleId="110">
    <w:name w:val="Основной текст11"/>
    <w:basedOn w:val="a"/>
    <w:pPr>
      <w:widowControl w:val="0"/>
      <w:shd w:val="clear" w:color="auto" w:fill="FFFFFF"/>
      <w:spacing w:line="240" w:lineRule="atLeast"/>
      <w:ind w:hanging="380"/>
    </w:pPr>
    <w:rPr>
      <w:sz w:val="27"/>
      <w:szCs w:val="27"/>
      <w:lang w:val="ru-RU"/>
    </w:rPr>
  </w:style>
  <w:style w:type="character" w:customStyle="1" w:styleId="92">
    <w:name w:val="Основной текст9"/>
    <w:rPr>
      <w:color w:val="000000"/>
      <w:spacing w:val="0"/>
      <w:position w:val="0"/>
      <w:sz w:val="27"/>
      <w:u w:val="none"/>
      <w:shd w:val="clear" w:color="auto" w:fill="FFFFFF"/>
      <w:lang w:val="ru-RU"/>
    </w:rPr>
  </w:style>
  <w:style w:type="character" w:customStyle="1" w:styleId="affffff8">
    <w:name w:val="Основной текст + Полужирный"/>
    <w:qFormat/>
    <w:rPr>
      <w:rFonts w:ascii="Times New Roman" w:hAnsi="Times New Roman"/>
      <w:spacing w:val="0"/>
      <w:sz w:val="27"/>
      <w:shd w:val="clear" w:color="auto" w:fill="FFFFFF"/>
    </w:rPr>
  </w:style>
  <w:style w:type="paragraph" w:customStyle="1" w:styleId="17">
    <w:name w:val="Обычный (веб)1"/>
    <w:basedOn w:val="a"/>
    <w:pPr>
      <w:spacing w:before="20" w:line="300" w:lineRule="auto"/>
      <w:ind w:left="80" w:firstLine="284"/>
      <w:jc w:val="both"/>
    </w:pPr>
    <w:rPr>
      <w:rFonts w:ascii="Times New Roman" w:hAnsi="Times New Roman"/>
      <w:sz w:val="22"/>
      <w:szCs w:val="22"/>
      <w:lang w:val="ru-RU" w:eastAsia="ar-SA"/>
    </w:rPr>
  </w:style>
  <w:style w:type="paragraph" w:styleId="affffff9">
    <w:name w:val="Body Text Indent"/>
    <w:basedOn w:val="a"/>
    <w:link w:val="affffffa"/>
    <w:uiPriority w:val="99"/>
    <w:pPr>
      <w:spacing w:after="120"/>
      <w:ind w:left="283"/>
    </w:pPr>
    <w:rPr>
      <w:rFonts w:ascii="Times New Roman" w:hAnsi="Times New Roman"/>
      <w:szCs w:val="20"/>
      <w:lang w:val="ru-RU"/>
    </w:rPr>
  </w:style>
  <w:style w:type="character" w:customStyle="1" w:styleId="affffffa">
    <w:name w:val="Основной текст с отступом Знак"/>
    <w:basedOn w:val="a0"/>
    <w:link w:val="affffff9"/>
    <w:uiPriority w:val="99"/>
    <w:rPr>
      <w:rFonts w:eastAsia="Times New Roman"/>
      <w:sz w:val="24"/>
      <w:szCs w:val="20"/>
      <w:lang w:eastAsia="ru-RU"/>
    </w:rPr>
  </w:style>
  <w:style w:type="character" w:customStyle="1" w:styleId="match">
    <w:name w:val="match"/>
  </w:style>
  <w:style w:type="character" w:customStyle="1" w:styleId="affffffb">
    <w:name w:val="!Список с точками Знак"/>
    <w:link w:val="affffffc"/>
  </w:style>
  <w:style w:type="paragraph" w:customStyle="1" w:styleId="affffffc">
    <w:name w:val="!Список с точками"/>
    <w:basedOn w:val="a"/>
    <w:link w:val="affffffb"/>
    <w:qFormat/>
    <w:pPr>
      <w:tabs>
        <w:tab w:val="num" w:pos="720"/>
      </w:tabs>
      <w:spacing w:line="360" w:lineRule="auto"/>
      <w:ind w:left="720" w:hanging="360"/>
      <w:jc w:val="both"/>
    </w:pPr>
    <w:rPr>
      <w:rFonts w:ascii="Times New Roman" w:eastAsiaTheme="minorHAnsi" w:hAnsi="Times New Roman"/>
      <w:sz w:val="28"/>
      <w:szCs w:val="28"/>
      <w:lang w:val="ru-RU"/>
    </w:rPr>
  </w:style>
  <w:style w:type="character" w:customStyle="1" w:styleId="plitka3">
    <w:name w:val="plitka3"/>
  </w:style>
  <w:style w:type="paragraph" w:customStyle="1" w:styleId="2d">
    <w:name w:val="Заголовок №2"/>
    <w:basedOn w:val="a"/>
    <w:qFormat/>
    <w:pPr>
      <w:shd w:val="clear" w:color="auto" w:fill="FFFFFF"/>
      <w:spacing w:after="60" w:line="240" w:lineRule="atLeast"/>
      <w:jc w:val="center"/>
      <w:outlineLvl w:val="1"/>
    </w:pPr>
    <w:rPr>
      <w:sz w:val="23"/>
      <w:szCs w:val="23"/>
      <w:lang w:val="ru-RU"/>
    </w:rPr>
  </w:style>
  <w:style w:type="character" w:customStyle="1" w:styleId="72">
    <w:name w:val="Основной текст (7)_"/>
    <w:link w:val="73"/>
    <w:uiPriority w:val="99"/>
    <w:qFormat/>
    <w:rPr>
      <w:sz w:val="27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qFormat/>
    <w:pPr>
      <w:shd w:val="clear" w:color="auto" w:fill="FFFFFF"/>
      <w:spacing w:line="317" w:lineRule="exact"/>
      <w:jc w:val="center"/>
    </w:pPr>
    <w:rPr>
      <w:rFonts w:ascii="Times New Roman" w:eastAsiaTheme="minorHAnsi" w:hAnsi="Times New Roman"/>
      <w:sz w:val="27"/>
      <w:szCs w:val="28"/>
      <w:lang w:val="ru-RU"/>
    </w:rPr>
  </w:style>
  <w:style w:type="paragraph" w:styleId="affffffd">
    <w:name w:val="List"/>
    <w:basedOn w:val="a"/>
    <w:uiPriority w:val="99"/>
    <w:unhideWhenUsed/>
    <w:pPr>
      <w:spacing w:after="200" w:line="276" w:lineRule="auto"/>
      <w:ind w:left="283" w:hanging="283"/>
      <w:contextualSpacing/>
    </w:pPr>
    <w:rPr>
      <w:sz w:val="22"/>
      <w:szCs w:val="22"/>
      <w:lang w:val="ru-RU"/>
    </w:rPr>
  </w:style>
  <w:style w:type="paragraph" w:styleId="affffffe">
    <w:name w:val="List Bullet"/>
    <w:basedOn w:val="a"/>
    <w:uiPriority w:val="99"/>
    <w:unhideWhenUsed/>
    <w:pPr>
      <w:tabs>
        <w:tab w:val="num" w:pos="360"/>
        <w:tab w:val="num" w:pos="720"/>
      </w:tabs>
      <w:spacing w:after="200" w:line="276" w:lineRule="auto"/>
      <w:ind w:left="360" w:hanging="360"/>
      <w:contextualSpacing/>
    </w:pPr>
    <w:rPr>
      <w:sz w:val="22"/>
      <w:szCs w:val="22"/>
      <w:lang w:val="ru-RU"/>
    </w:rPr>
  </w:style>
  <w:style w:type="paragraph" w:styleId="afffffff">
    <w:name w:val="Body Text First Indent"/>
    <w:basedOn w:val="afb"/>
    <w:link w:val="afffffff0"/>
    <w:uiPriority w:val="99"/>
    <w:unhideWhenUsed/>
    <w:pPr>
      <w:spacing w:after="200" w:line="276" w:lineRule="auto"/>
      <w:ind w:firstLine="360"/>
    </w:pPr>
    <w:rPr>
      <w:rFonts w:ascii="Calibri" w:hAnsi="Calibri"/>
      <w:sz w:val="22"/>
      <w:szCs w:val="22"/>
    </w:rPr>
  </w:style>
  <w:style w:type="character" w:customStyle="1" w:styleId="afffffff0">
    <w:name w:val="Красная строка Знак"/>
    <w:basedOn w:val="afc"/>
    <w:link w:val="afffffff"/>
    <w:uiPriority w:val="99"/>
    <w:rPr>
      <w:rFonts w:ascii="Calibri" w:eastAsia="Times New Roman" w:hAnsi="Calibri"/>
      <w:sz w:val="22"/>
      <w:szCs w:val="22"/>
      <w:lang w:eastAsia="ru-RU"/>
    </w:rPr>
  </w:style>
  <w:style w:type="paragraph" w:styleId="2e">
    <w:name w:val="Body Text First Indent 2"/>
    <w:basedOn w:val="affffff9"/>
    <w:link w:val="2f"/>
    <w:uiPriority w:val="99"/>
    <w:unhideWhenUsed/>
    <w:pPr>
      <w:spacing w:after="200" w:line="276" w:lineRule="auto"/>
      <w:ind w:left="360" w:firstLine="360"/>
    </w:pPr>
    <w:rPr>
      <w:rFonts w:ascii="Calibri" w:hAnsi="Calibri"/>
      <w:sz w:val="22"/>
      <w:szCs w:val="22"/>
    </w:rPr>
  </w:style>
  <w:style w:type="character" w:customStyle="1" w:styleId="2f">
    <w:name w:val="Красная строка 2 Знак"/>
    <w:basedOn w:val="affffffa"/>
    <w:link w:val="2e"/>
    <w:uiPriority w:val="99"/>
    <w:rPr>
      <w:rFonts w:ascii="Calibri" w:eastAsia="Times New Roman" w:hAnsi="Calibri"/>
      <w:sz w:val="22"/>
      <w:szCs w:val="22"/>
      <w:lang w:eastAsia="ru-RU"/>
    </w:rPr>
  </w:style>
  <w:style w:type="paragraph" w:customStyle="1" w:styleId="34">
    <w:name w:val="Абзац списка3"/>
    <w:basedOn w:val="a"/>
    <w:pPr>
      <w:ind w:left="720"/>
    </w:pPr>
    <w:rPr>
      <w:rFonts w:ascii="Times New Roman" w:hAnsi="Times New Roman"/>
      <w:lang w:val="ru-RU"/>
    </w:rPr>
  </w:style>
  <w:style w:type="character" w:customStyle="1" w:styleId="18">
    <w:name w:val="Заголовок №1_"/>
    <w:link w:val="19"/>
    <w:rPr>
      <w:spacing w:val="2"/>
      <w:sz w:val="20"/>
      <w:shd w:val="clear" w:color="auto" w:fill="FFFFFF"/>
    </w:rPr>
  </w:style>
  <w:style w:type="paragraph" w:customStyle="1" w:styleId="19">
    <w:name w:val="Заголовок №1"/>
    <w:basedOn w:val="a"/>
    <w:link w:val="18"/>
    <w:pPr>
      <w:widowControl w:val="0"/>
      <w:shd w:val="clear" w:color="auto" w:fill="FFFFFF"/>
      <w:spacing w:after="2280" w:line="240" w:lineRule="atLeast"/>
      <w:jc w:val="right"/>
      <w:outlineLvl w:val="0"/>
    </w:pPr>
    <w:rPr>
      <w:rFonts w:ascii="Times New Roman" w:eastAsiaTheme="minorHAnsi" w:hAnsi="Times New Roman"/>
      <w:spacing w:val="2"/>
      <w:sz w:val="20"/>
      <w:szCs w:val="28"/>
      <w:lang w:val="ru-RU"/>
    </w:rPr>
  </w:style>
  <w:style w:type="character" w:customStyle="1" w:styleId="2f0">
    <w:name w:val="Основной текст2"/>
    <w:rPr>
      <w:rFonts w:ascii="Times New Roman" w:hAnsi="Times New Roman"/>
      <w:color w:val="000000"/>
      <w:spacing w:val="2"/>
      <w:position w:val="0"/>
      <w:sz w:val="20"/>
      <w:u w:val="none"/>
      <w:lang w:val="ru-RU" w:eastAsia="ru-RU"/>
    </w:rPr>
  </w:style>
  <w:style w:type="character" w:customStyle="1" w:styleId="serp-urlmark">
    <w:name w:val="serp-url__mark"/>
  </w:style>
  <w:style w:type="character" w:customStyle="1" w:styleId="211pt">
    <w:name w:val="Основной текст (2) + 11 pt"/>
    <w:rPr>
      <w:rFonts w:ascii="Times New Roman" w:hAnsi="Times New Roman"/>
      <w:b/>
      <w:color w:val="000000"/>
      <w:spacing w:val="-10"/>
      <w:position w:val="0"/>
      <w:sz w:val="22"/>
      <w:shd w:val="clear" w:color="auto" w:fill="FFFFFF"/>
      <w:lang w:val="ru-RU" w:eastAsia="ru-RU"/>
    </w:rPr>
  </w:style>
  <w:style w:type="paragraph" w:customStyle="1" w:styleId="afffffff1">
    <w:name w:val="Базовый"/>
    <w:link w:val="afffffff2"/>
    <w:uiPriority w:val="99"/>
    <w:pPr>
      <w:spacing w:after="200" w:line="276" w:lineRule="auto"/>
    </w:pPr>
    <w:rPr>
      <w:rFonts w:eastAsia="Times New Roman"/>
    </w:rPr>
  </w:style>
  <w:style w:type="character" w:customStyle="1" w:styleId="afffffff2">
    <w:name w:val="Базовый Знак"/>
    <w:link w:val="afffffff1"/>
    <w:uiPriority w:val="99"/>
    <w:rPr>
      <w:rFonts w:eastAsia="Times New Roman"/>
      <w:sz w:val="24"/>
      <w:szCs w:val="24"/>
    </w:rPr>
  </w:style>
  <w:style w:type="character" w:customStyle="1" w:styleId="111">
    <w:name w:val="Текст примечания Знак11"/>
    <w:uiPriority w:val="99"/>
    <w:rPr>
      <w:sz w:val="20"/>
    </w:rPr>
  </w:style>
  <w:style w:type="character" w:customStyle="1" w:styleId="1a">
    <w:name w:val="Текст примечания Знак1"/>
    <w:uiPriority w:val="99"/>
    <w:rPr>
      <w:sz w:val="20"/>
    </w:rPr>
  </w:style>
  <w:style w:type="character" w:customStyle="1" w:styleId="112">
    <w:name w:val="Тема примечания Знак11"/>
    <w:uiPriority w:val="99"/>
    <w:rPr>
      <w:b/>
      <w:sz w:val="20"/>
    </w:rPr>
  </w:style>
  <w:style w:type="character" w:customStyle="1" w:styleId="1b">
    <w:name w:val="Тема примечания Знак1"/>
    <w:uiPriority w:val="99"/>
    <w:rPr>
      <w:b/>
      <w:sz w:val="20"/>
    </w:rPr>
  </w:style>
  <w:style w:type="character" w:styleId="afffffff3">
    <w:name w:val="endnote reference"/>
    <w:basedOn w:val="a0"/>
    <w:uiPriority w:val="99"/>
    <w:unhideWhenUsed/>
    <w:rPr>
      <w:rFonts w:cs="Times New Roman"/>
      <w:vertAlign w:val="superscript"/>
    </w:rPr>
  </w:style>
  <w:style w:type="character" w:customStyle="1" w:styleId="afffffff4">
    <w:name w:val="Обычный (Интернет) Знак"/>
    <w:uiPriority w:val="99"/>
    <w:rPr>
      <w:rFonts w:ascii="Times New Roman" w:hAnsi="Times New Roman"/>
      <w:sz w:val="24"/>
      <w:lang w:val="en-US" w:eastAsia="nl-NL"/>
    </w:rPr>
  </w:style>
  <w:style w:type="paragraph" w:customStyle="1" w:styleId="TableParagraph">
    <w:name w:val="Table Paragraph"/>
    <w:basedOn w:val="a"/>
    <w:uiPriority w:val="1"/>
    <w:qFormat/>
    <w:pPr>
      <w:widowControl w:val="0"/>
      <w:ind w:left="9"/>
    </w:pPr>
    <w:rPr>
      <w:rFonts w:ascii="Times New Roman" w:hAnsi="Times New Roman"/>
      <w:sz w:val="22"/>
      <w:szCs w:val="22"/>
      <w:lang w:val="ru-RU"/>
    </w:rPr>
  </w:style>
  <w:style w:type="paragraph" w:customStyle="1" w:styleId="Style12">
    <w:name w:val="Style12"/>
    <w:basedOn w:val="a"/>
    <w:uiPriority w:val="99"/>
    <w:qFormat/>
    <w:pPr>
      <w:widowControl w:val="0"/>
      <w:spacing w:line="317" w:lineRule="exact"/>
    </w:pPr>
    <w:rPr>
      <w:rFonts w:ascii="Times New Roman" w:hAnsi="Times New Roman"/>
      <w:lang w:val="ru-RU"/>
    </w:rPr>
  </w:style>
  <w:style w:type="character" w:customStyle="1" w:styleId="c10">
    <w:name w:val="c10"/>
  </w:style>
  <w:style w:type="character" w:customStyle="1" w:styleId="c1">
    <w:name w:val="c1"/>
  </w:style>
  <w:style w:type="character" w:customStyle="1" w:styleId="afffffff5">
    <w:name w:val="Колонтитул_"/>
    <w:basedOn w:val="a0"/>
    <w:link w:val="1c"/>
    <w:rPr>
      <w:b/>
      <w:bCs/>
      <w:sz w:val="15"/>
      <w:szCs w:val="15"/>
      <w:shd w:val="clear" w:color="auto" w:fill="FFFFFF"/>
    </w:rPr>
  </w:style>
  <w:style w:type="paragraph" w:customStyle="1" w:styleId="1c">
    <w:name w:val="Колонтитул1"/>
    <w:basedOn w:val="a"/>
    <w:link w:val="afffffff5"/>
    <w:pPr>
      <w:widowControl w:val="0"/>
      <w:shd w:val="clear" w:color="auto" w:fill="FFFFFF"/>
      <w:spacing w:line="240" w:lineRule="atLeast"/>
    </w:pPr>
    <w:rPr>
      <w:rFonts w:ascii="Times New Roman" w:eastAsiaTheme="minorHAnsi" w:hAnsi="Times New Roman"/>
      <w:b/>
      <w:bCs/>
      <w:sz w:val="15"/>
      <w:szCs w:val="15"/>
      <w:lang w:val="ru-RU"/>
    </w:rPr>
  </w:style>
  <w:style w:type="character" w:customStyle="1" w:styleId="44">
    <w:name w:val="Основной текст (4)_"/>
    <w:basedOn w:val="a0"/>
    <w:link w:val="45"/>
    <w:rPr>
      <w:b/>
      <w:bCs/>
      <w:shd w:val="clear" w:color="auto" w:fill="FFFFFF"/>
    </w:rPr>
  </w:style>
  <w:style w:type="paragraph" w:customStyle="1" w:styleId="45">
    <w:name w:val="Основной текст (4)"/>
    <w:basedOn w:val="a"/>
    <w:link w:val="44"/>
    <w:pPr>
      <w:widowControl w:val="0"/>
      <w:shd w:val="clear" w:color="auto" w:fill="FFFFFF"/>
      <w:spacing w:before="360" w:line="322" w:lineRule="exact"/>
    </w:pPr>
    <w:rPr>
      <w:rFonts w:ascii="Times New Roman" w:eastAsiaTheme="minorHAnsi" w:hAnsi="Times New Roman"/>
      <w:b/>
      <w:bCs/>
      <w:sz w:val="28"/>
      <w:szCs w:val="28"/>
      <w:lang w:val="ru-RU"/>
    </w:rPr>
  </w:style>
  <w:style w:type="character" w:customStyle="1" w:styleId="attention">
    <w:name w:val="attention"/>
    <w:basedOn w:val="a0"/>
    <w:rPr>
      <w:rFonts w:cs="Times New Roman"/>
    </w:rPr>
  </w:style>
  <w:style w:type="paragraph" w:customStyle="1" w:styleId="210">
    <w:name w:val="Основной текст (2)1"/>
    <w:basedOn w:val="a"/>
    <w:pPr>
      <w:widowControl w:val="0"/>
      <w:shd w:val="clear" w:color="auto" w:fill="FFFFFF"/>
      <w:spacing w:before="480" w:line="446" w:lineRule="exact"/>
      <w:ind w:hanging="780"/>
      <w:jc w:val="both"/>
    </w:pPr>
    <w:rPr>
      <w:rFonts w:ascii="Times New Roman" w:hAnsi="Times New Roman"/>
      <w:color w:val="000000"/>
      <w:sz w:val="28"/>
      <w:szCs w:val="28"/>
      <w:lang w:val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character" w:customStyle="1" w:styleId="c3">
    <w:name w:val="c3"/>
    <w:basedOn w:val="a0"/>
    <w:rPr>
      <w:rFonts w:cs="Times New Roman"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  <w:rPr>
      <w:rFonts w:ascii="Times New Roman" w:hAnsi="Times New Roman"/>
      <w:lang w:val="ru-RU" w:eastAsia="zh-CN"/>
    </w:rPr>
  </w:style>
  <w:style w:type="character" w:customStyle="1" w:styleId="mw-headline">
    <w:name w:val="mw-headline"/>
    <w:basedOn w:val="a0"/>
    <w:rPr>
      <w:rFonts w:cs="Times New Roman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">
    <w:name w:val="StGen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">
    <w:name w:val="StGen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">
    <w:name w:val="StGen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5">
    <w:name w:val="StGen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6">
    <w:name w:val="StGen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7">
    <w:name w:val="StGen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
</file>

<file path=customXml/itemProps1.xml><?xml version="1.0" encoding="utf-8"?>
<ds:datastoreItem xmlns:ds="http://schemas.openxmlformats.org/officeDocument/2006/customXml" ds:itemID="{B6CDE354-388D-478F-9673-CA8E54DAD3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12</Pages>
  <Words>2491</Words>
  <Characters>14201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sadsadsad</dc:creator>
  <cp:lastModifiedBy>Наиля Мустафина</cp:lastModifiedBy>
  <cp:revision>7</cp:revision>
  <dcterms:created xsi:type="dcterms:W3CDTF">2023-01-29T22:31:00Z</dcterms:created>
  <dcterms:modified xsi:type="dcterms:W3CDTF">2023-02-02T09:21:00Z</dcterms:modified>
</cp:coreProperties>
</file>