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6273F" w14:textId="77777777" w:rsidR="00647C4B" w:rsidRPr="00866EA1" w:rsidRDefault="00647C4B"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1BAC9C51" w14:textId="076F2D6F" w:rsidR="00647C4B" w:rsidRPr="00866EA1" w:rsidRDefault="00647C4B"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w:t>
      </w:r>
      <w:r>
        <w:rPr>
          <w:rFonts w:ascii="Times New Roman" w:hAnsi="Times New Roman"/>
          <w:bCs/>
          <w:iCs/>
          <w:sz w:val="24"/>
          <w:szCs w:val="24"/>
        </w:rPr>
        <w:t>4</w:t>
      </w:r>
      <w:r w:rsidRPr="00531D88">
        <w:rPr>
          <w:rFonts w:ascii="Times New Roman" w:hAnsi="Times New Roman"/>
          <w:bCs/>
          <w:iCs/>
          <w:sz w:val="24"/>
          <w:szCs w:val="24"/>
        </w:rPr>
        <w:t>.02.0</w:t>
      </w:r>
      <w:r w:rsidR="004D0114">
        <w:rPr>
          <w:rFonts w:ascii="Times New Roman" w:hAnsi="Times New Roman"/>
          <w:bCs/>
          <w:iCs/>
          <w:sz w:val="24"/>
          <w:szCs w:val="24"/>
        </w:rPr>
        <w:t>1 Дизайн (по отраслям)</w:t>
      </w:r>
    </w:p>
    <w:p w14:paraId="47F58FCA" w14:textId="77777777" w:rsidR="00647C4B" w:rsidRPr="00866EA1" w:rsidRDefault="00647C4B" w:rsidP="00531D88">
      <w:pPr>
        <w:jc w:val="center"/>
        <w:rPr>
          <w:rFonts w:ascii="Times New Roman" w:hAnsi="Times New Roman"/>
          <w:b/>
          <w:i/>
        </w:rPr>
      </w:pPr>
    </w:p>
    <w:p w14:paraId="329A1359" w14:textId="77777777" w:rsidR="00647C4B" w:rsidRPr="00866EA1" w:rsidRDefault="00647C4B" w:rsidP="00531D88">
      <w:pPr>
        <w:jc w:val="center"/>
        <w:rPr>
          <w:rFonts w:ascii="Times New Roman" w:hAnsi="Times New Roman"/>
          <w:b/>
          <w:i/>
        </w:rPr>
      </w:pPr>
    </w:p>
    <w:p w14:paraId="5BE50470" w14:textId="77777777" w:rsidR="00647C4B" w:rsidRDefault="00647C4B" w:rsidP="00531D88">
      <w:pPr>
        <w:jc w:val="center"/>
        <w:rPr>
          <w:rFonts w:ascii="Times New Roman" w:hAnsi="Times New Roman"/>
          <w:b/>
          <w:i/>
        </w:rPr>
      </w:pPr>
    </w:p>
    <w:p w14:paraId="7BE824FC" w14:textId="77777777" w:rsidR="00647C4B" w:rsidRDefault="00647C4B" w:rsidP="00531D88">
      <w:pPr>
        <w:jc w:val="center"/>
        <w:rPr>
          <w:rFonts w:ascii="Times New Roman" w:hAnsi="Times New Roman"/>
          <w:b/>
          <w:i/>
        </w:rPr>
      </w:pPr>
    </w:p>
    <w:p w14:paraId="13DFD1C2" w14:textId="77777777" w:rsidR="00647C4B" w:rsidRDefault="00647C4B" w:rsidP="00531D88">
      <w:pPr>
        <w:jc w:val="center"/>
        <w:rPr>
          <w:rFonts w:ascii="Times New Roman" w:hAnsi="Times New Roman"/>
          <w:b/>
          <w:i/>
        </w:rPr>
      </w:pPr>
    </w:p>
    <w:p w14:paraId="0C7EBCD9" w14:textId="77777777" w:rsidR="00647C4B" w:rsidRDefault="00647C4B" w:rsidP="00531D88">
      <w:pPr>
        <w:jc w:val="center"/>
        <w:rPr>
          <w:rFonts w:ascii="Times New Roman" w:hAnsi="Times New Roman"/>
          <w:b/>
          <w:i/>
        </w:rPr>
      </w:pPr>
    </w:p>
    <w:p w14:paraId="751F7B3D" w14:textId="77777777" w:rsidR="00647C4B" w:rsidRDefault="00647C4B" w:rsidP="00531D88">
      <w:pPr>
        <w:jc w:val="center"/>
        <w:rPr>
          <w:rFonts w:ascii="Times New Roman" w:hAnsi="Times New Roman"/>
          <w:b/>
          <w:i/>
        </w:rPr>
      </w:pPr>
    </w:p>
    <w:p w14:paraId="53C7CC05" w14:textId="77777777" w:rsidR="00647C4B" w:rsidRDefault="00647C4B" w:rsidP="00531D88">
      <w:pPr>
        <w:jc w:val="center"/>
        <w:rPr>
          <w:rFonts w:ascii="Times New Roman" w:hAnsi="Times New Roman"/>
          <w:b/>
          <w:i/>
        </w:rPr>
      </w:pPr>
    </w:p>
    <w:p w14:paraId="32EAB535" w14:textId="77777777" w:rsidR="00647C4B" w:rsidRPr="00866EA1" w:rsidRDefault="00647C4B" w:rsidP="00531D88">
      <w:pPr>
        <w:jc w:val="center"/>
        <w:rPr>
          <w:rFonts w:ascii="Times New Roman" w:hAnsi="Times New Roman"/>
          <w:b/>
          <w:i/>
        </w:rPr>
      </w:pPr>
    </w:p>
    <w:p w14:paraId="7136807A" w14:textId="77777777" w:rsidR="00647C4B" w:rsidRPr="00866EA1" w:rsidRDefault="00647C4B"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52EBBA6F" w14:textId="77777777" w:rsidR="00647C4B" w:rsidRPr="00866EA1" w:rsidRDefault="00647C4B" w:rsidP="00531D88">
      <w:pPr>
        <w:spacing w:after="0"/>
        <w:jc w:val="center"/>
        <w:rPr>
          <w:rFonts w:ascii="Times New Roman" w:hAnsi="Times New Roman"/>
          <w:b/>
          <w:sz w:val="24"/>
          <w:szCs w:val="24"/>
        </w:rPr>
      </w:pPr>
      <w:r>
        <w:rPr>
          <w:rFonts w:ascii="Times New Roman" w:hAnsi="Times New Roman"/>
          <w:b/>
          <w:sz w:val="24"/>
          <w:szCs w:val="24"/>
        </w:rPr>
        <w:t xml:space="preserve">ОП.ХХ </w:t>
      </w:r>
      <w:r w:rsidRPr="00866EA1">
        <w:rPr>
          <w:rFonts w:ascii="Times New Roman" w:hAnsi="Times New Roman"/>
          <w:b/>
          <w:sz w:val="24"/>
          <w:szCs w:val="24"/>
        </w:rPr>
        <w:t>«</w:t>
      </w:r>
      <w:r>
        <w:rPr>
          <w:rFonts w:ascii="Times New Roman" w:hAnsi="Times New Roman"/>
          <w:b/>
          <w:sz w:val="24"/>
          <w:szCs w:val="24"/>
        </w:rPr>
        <w:t>ТЕХНИЧЕСКОЕ ЧЕРЧЕНИЕ И СТАНДАРТИЗАЦИЯ</w:t>
      </w:r>
      <w:r w:rsidRPr="00866EA1">
        <w:rPr>
          <w:rFonts w:ascii="Times New Roman" w:hAnsi="Times New Roman"/>
          <w:b/>
          <w:sz w:val="24"/>
          <w:szCs w:val="24"/>
        </w:rPr>
        <w:t>»</w:t>
      </w:r>
    </w:p>
    <w:p w14:paraId="385C26BE" w14:textId="77777777" w:rsidR="00647C4B" w:rsidRPr="00F85207" w:rsidRDefault="00647C4B" w:rsidP="00531D88">
      <w:pPr>
        <w:jc w:val="center"/>
        <w:rPr>
          <w:rFonts w:ascii="Times New Roman" w:hAnsi="Times New Roman"/>
          <w:b/>
          <w:i/>
          <w:sz w:val="28"/>
          <w:szCs w:val="28"/>
          <w:vertAlign w:val="superscript"/>
        </w:rPr>
      </w:pPr>
    </w:p>
    <w:p w14:paraId="42470883" w14:textId="77777777" w:rsidR="00647C4B" w:rsidRPr="00866EA1" w:rsidRDefault="00647C4B" w:rsidP="00531D88">
      <w:pPr>
        <w:jc w:val="center"/>
        <w:rPr>
          <w:rFonts w:ascii="Times New Roman" w:hAnsi="Times New Roman"/>
          <w:b/>
          <w:i/>
        </w:rPr>
      </w:pPr>
    </w:p>
    <w:p w14:paraId="3A1E59FD" w14:textId="77777777" w:rsidR="00647C4B" w:rsidRPr="00866EA1" w:rsidRDefault="00647C4B" w:rsidP="00531D88">
      <w:pPr>
        <w:rPr>
          <w:rFonts w:ascii="Times New Roman" w:hAnsi="Times New Roman"/>
          <w:b/>
          <w:i/>
        </w:rPr>
      </w:pPr>
    </w:p>
    <w:p w14:paraId="396F14EE" w14:textId="77777777" w:rsidR="00647C4B" w:rsidRPr="00866EA1" w:rsidRDefault="00647C4B" w:rsidP="00531D88">
      <w:pPr>
        <w:rPr>
          <w:rFonts w:ascii="Times New Roman" w:hAnsi="Times New Roman"/>
          <w:b/>
          <w:i/>
        </w:rPr>
      </w:pPr>
    </w:p>
    <w:p w14:paraId="7582B604" w14:textId="77777777" w:rsidR="00647C4B" w:rsidRPr="00866EA1" w:rsidRDefault="00647C4B" w:rsidP="00531D88">
      <w:pPr>
        <w:rPr>
          <w:rFonts w:ascii="Times New Roman" w:hAnsi="Times New Roman"/>
          <w:b/>
          <w:i/>
        </w:rPr>
      </w:pPr>
    </w:p>
    <w:p w14:paraId="328DA333" w14:textId="77777777" w:rsidR="00647C4B" w:rsidRPr="00866EA1" w:rsidRDefault="00647C4B" w:rsidP="00531D88">
      <w:pPr>
        <w:rPr>
          <w:rFonts w:ascii="Times New Roman" w:hAnsi="Times New Roman"/>
          <w:b/>
          <w:i/>
        </w:rPr>
      </w:pPr>
    </w:p>
    <w:p w14:paraId="7EBABD28" w14:textId="77777777" w:rsidR="00647C4B" w:rsidRPr="00866EA1" w:rsidRDefault="00647C4B" w:rsidP="00531D88">
      <w:pPr>
        <w:rPr>
          <w:rFonts w:ascii="Times New Roman" w:hAnsi="Times New Roman"/>
          <w:b/>
          <w:i/>
        </w:rPr>
      </w:pPr>
    </w:p>
    <w:p w14:paraId="5CF79B5E" w14:textId="77777777" w:rsidR="00647C4B" w:rsidRPr="00866EA1" w:rsidRDefault="00647C4B" w:rsidP="00531D88">
      <w:pPr>
        <w:rPr>
          <w:rFonts w:ascii="Times New Roman" w:hAnsi="Times New Roman"/>
          <w:b/>
          <w:i/>
        </w:rPr>
      </w:pPr>
    </w:p>
    <w:p w14:paraId="22105E76" w14:textId="77777777" w:rsidR="00647C4B" w:rsidRPr="00866EA1" w:rsidRDefault="00647C4B" w:rsidP="00531D88">
      <w:pPr>
        <w:rPr>
          <w:rFonts w:ascii="Times New Roman" w:hAnsi="Times New Roman"/>
          <w:b/>
          <w:i/>
        </w:rPr>
      </w:pPr>
    </w:p>
    <w:p w14:paraId="69048B43" w14:textId="77777777" w:rsidR="00647C4B" w:rsidRPr="00866EA1" w:rsidRDefault="00647C4B" w:rsidP="00531D88">
      <w:pPr>
        <w:rPr>
          <w:rFonts w:ascii="Times New Roman" w:hAnsi="Times New Roman"/>
          <w:b/>
          <w:i/>
        </w:rPr>
      </w:pPr>
    </w:p>
    <w:p w14:paraId="6E5F8498" w14:textId="77777777" w:rsidR="00647C4B" w:rsidRPr="00866EA1" w:rsidRDefault="00647C4B" w:rsidP="00531D88">
      <w:pPr>
        <w:rPr>
          <w:rFonts w:ascii="Times New Roman" w:hAnsi="Times New Roman"/>
          <w:b/>
          <w:i/>
        </w:rPr>
      </w:pPr>
    </w:p>
    <w:p w14:paraId="616EB3B4" w14:textId="77777777" w:rsidR="00647C4B" w:rsidRPr="00866EA1" w:rsidRDefault="00647C4B" w:rsidP="00531D88">
      <w:pPr>
        <w:rPr>
          <w:rFonts w:ascii="Times New Roman" w:hAnsi="Times New Roman"/>
          <w:b/>
          <w:i/>
        </w:rPr>
      </w:pPr>
    </w:p>
    <w:p w14:paraId="6EF0DD39" w14:textId="77777777" w:rsidR="00647C4B" w:rsidRPr="00866EA1" w:rsidRDefault="00647C4B" w:rsidP="00531D88">
      <w:pPr>
        <w:rPr>
          <w:rFonts w:ascii="Times New Roman" w:hAnsi="Times New Roman"/>
          <w:b/>
          <w:i/>
        </w:rPr>
      </w:pPr>
    </w:p>
    <w:p w14:paraId="2963D5EF" w14:textId="77777777" w:rsidR="00647C4B" w:rsidRPr="00866EA1" w:rsidRDefault="00647C4B" w:rsidP="00531D88">
      <w:pPr>
        <w:rPr>
          <w:rFonts w:ascii="Times New Roman" w:hAnsi="Times New Roman"/>
          <w:b/>
          <w:i/>
        </w:rPr>
      </w:pPr>
    </w:p>
    <w:p w14:paraId="7612FFF9" w14:textId="042188ED" w:rsidR="00647C4B" w:rsidRDefault="00647C4B" w:rsidP="00531D88">
      <w:pPr>
        <w:rPr>
          <w:rFonts w:ascii="Times New Roman" w:hAnsi="Times New Roman"/>
          <w:b/>
          <w:i/>
        </w:rPr>
      </w:pPr>
    </w:p>
    <w:p w14:paraId="158E9E9A" w14:textId="77777777" w:rsidR="004D0114" w:rsidRPr="00866EA1" w:rsidRDefault="004D0114" w:rsidP="00531D88">
      <w:pPr>
        <w:rPr>
          <w:rFonts w:ascii="Times New Roman" w:hAnsi="Times New Roman"/>
          <w:b/>
          <w:i/>
        </w:rPr>
      </w:pPr>
    </w:p>
    <w:p w14:paraId="6D52B08E" w14:textId="1B673DC2" w:rsidR="00647C4B" w:rsidRPr="00866EA1" w:rsidRDefault="00647C4B" w:rsidP="00531D88">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4D0114">
        <w:rPr>
          <w:rFonts w:ascii="Times New Roman" w:hAnsi="Times New Roman"/>
          <w:b/>
          <w:bCs/>
        </w:rPr>
        <w:t>5</w:t>
      </w:r>
      <w:r w:rsidRPr="00866EA1">
        <w:rPr>
          <w:rFonts w:ascii="Times New Roman" w:hAnsi="Times New Roman"/>
          <w:b/>
          <w:bCs/>
        </w:rPr>
        <w:t xml:space="preserve">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184C2608" w14:textId="77777777" w:rsidR="00647C4B" w:rsidRPr="00866EA1" w:rsidRDefault="00647C4B"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47C4B" w:rsidRPr="00866EA1" w14:paraId="1DA4B646" w14:textId="77777777" w:rsidTr="00A353D3">
        <w:tc>
          <w:tcPr>
            <w:tcW w:w="7501" w:type="dxa"/>
          </w:tcPr>
          <w:p w14:paraId="3C5BD0DB" w14:textId="77777777" w:rsidR="00647C4B" w:rsidRPr="00866EA1" w:rsidRDefault="00647C4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9683422" w14:textId="77777777" w:rsidR="00647C4B" w:rsidRPr="00866EA1" w:rsidRDefault="00647C4B" w:rsidP="00A353D3">
            <w:pPr>
              <w:rPr>
                <w:rFonts w:ascii="Times New Roman" w:hAnsi="Times New Roman"/>
                <w:b/>
                <w:sz w:val="24"/>
                <w:szCs w:val="24"/>
              </w:rPr>
            </w:pPr>
          </w:p>
        </w:tc>
      </w:tr>
      <w:tr w:rsidR="00647C4B" w:rsidRPr="00866EA1" w14:paraId="150E8083" w14:textId="77777777" w:rsidTr="00A353D3">
        <w:tc>
          <w:tcPr>
            <w:tcW w:w="7501" w:type="dxa"/>
          </w:tcPr>
          <w:p w14:paraId="52F15E91" w14:textId="77777777" w:rsidR="00647C4B" w:rsidRPr="00866EA1" w:rsidRDefault="00647C4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0C5B0ED" w14:textId="77777777" w:rsidR="00647C4B" w:rsidRPr="00866EA1" w:rsidRDefault="00647C4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0B213C2F" w14:textId="77777777" w:rsidR="00647C4B" w:rsidRPr="00866EA1" w:rsidRDefault="00647C4B" w:rsidP="00A353D3">
            <w:pPr>
              <w:ind w:left="644"/>
              <w:rPr>
                <w:rFonts w:ascii="Times New Roman" w:hAnsi="Times New Roman"/>
                <w:b/>
                <w:sz w:val="24"/>
                <w:szCs w:val="24"/>
              </w:rPr>
            </w:pPr>
          </w:p>
        </w:tc>
      </w:tr>
      <w:tr w:rsidR="00647C4B" w:rsidRPr="00866EA1" w14:paraId="02E16B5F" w14:textId="77777777" w:rsidTr="00A353D3">
        <w:tc>
          <w:tcPr>
            <w:tcW w:w="7501" w:type="dxa"/>
          </w:tcPr>
          <w:p w14:paraId="6864E639" w14:textId="77777777" w:rsidR="00647C4B" w:rsidRPr="00866EA1" w:rsidRDefault="00647C4B"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01E1013C" w14:textId="77777777" w:rsidR="00647C4B" w:rsidRPr="00866EA1" w:rsidRDefault="00647C4B" w:rsidP="00A353D3">
            <w:pPr>
              <w:suppressAutoHyphens/>
              <w:rPr>
                <w:rFonts w:ascii="Times New Roman" w:hAnsi="Times New Roman"/>
                <w:b/>
                <w:sz w:val="24"/>
                <w:szCs w:val="24"/>
              </w:rPr>
            </w:pPr>
          </w:p>
        </w:tc>
        <w:tc>
          <w:tcPr>
            <w:tcW w:w="1854" w:type="dxa"/>
          </w:tcPr>
          <w:p w14:paraId="2FF91D2F" w14:textId="77777777" w:rsidR="00647C4B" w:rsidRPr="00866EA1" w:rsidRDefault="00647C4B" w:rsidP="00A353D3">
            <w:pPr>
              <w:rPr>
                <w:rFonts w:ascii="Times New Roman" w:hAnsi="Times New Roman"/>
                <w:b/>
                <w:sz w:val="24"/>
                <w:szCs w:val="24"/>
              </w:rPr>
            </w:pPr>
          </w:p>
        </w:tc>
      </w:tr>
    </w:tbl>
    <w:p w14:paraId="1CE0D715" w14:textId="77777777" w:rsidR="00647C4B" w:rsidRDefault="00647C4B"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78A8039D" w14:textId="77777777" w:rsidR="00647C4B" w:rsidRDefault="00647C4B"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ОП</w:t>
      </w:r>
      <w:r w:rsidRPr="00531D88">
        <w:rPr>
          <w:rFonts w:ascii="Times New Roman" w:hAnsi="Times New Roman"/>
          <w:b/>
          <w:sz w:val="24"/>
          <w:szCs w:val="24"/>
        </w:rPr>
        <w:t>.ХХ «</w:t>
      </w:r>
      <w:r>
        <w:rPr>
          <w:rFonts w:ascii="Times New Roman" w:hAnsi="Times New Roman"/>
          <w:b/>
          <w:sz w:val="24"/>
          <w:szCs w:val="24"/>
        </w:rPr>
        <w:t>ТЕХНИЧЕСКОЕ ЧЕРЧЕНИЕ И СТАНДАРТИЗАЦИЯ</w:t>
      </w:r>
      <w:r w:rsidRPr="00531D88">
        <w:rPr>
          <w:rFonts w:ascii="Times New Roman" w:hAnsi="Times New Roman"/>
          <w:b/>
          <w:sz w:val="24"/>
          <w:szCs w:val="24"/>
        </w:rPr>
        <w:t>»</w:t>
      </w:r>
    </w:p>
    <w:p w14:paraId="609F9DB6" w14:textId="77777777" w:rsidR="00647C4B" w:rsidRPr="00531D88" w:rsidRDefault="00647C4B" w:rsidP="00531D88">
      <w:pPr>
        <w:tabs>
          <w:tab w:val="left" w:pos="426"/>
        </w:tabs>
        <w:suppressAutoHyphens/>
        <w:spacing w:after="0"/>
        <w:jc w:val="center"/>
        <w:rPr>
          <w:rFonts w:ascii="Times New Roman" w:hAnsi="Times New Roman"/>
          <w:b/>
          <w:sz w:val="24"/>
          <w:szCs w:val="24"/>
        </w:rPr>
      </w:pPr>
    </w:p>
    <w:p w14:paraId="66723CBC" w14:textId="77777777" w:rsidR="00647C4B" w:rsidRPr="00866EA1" w:rsidRDefault="00647C4B"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4790EE89" w14:textId="028C2D24" w:rsidR="00647C4B" w:rsidRDefault="00647C4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Pr>
          <w:rFonts w:ascii="Times New Roman" w:hAnsi="Times New Roman"/>
          <w:sz w:val="24"/>
          <w:szCs w:val="24"/>
        </w:rPr>
        <w:t>д</w:t>
      </w:r>
      <w:r w:rsidRPr="00866EA1">
        <w:rPr>
          <w:rFonts w:ascii="Times New Roman" w:hAnsi="Times New Roman"/>
          <w:sz w:val="24"/>
          <w:szCs w:val="24"/>
        </w:rPr>
        <w:t xml:space="preserve">исциплина </w:t>
      </w:r>
      <w:r>
        <w:rPr>
          <w:rFonts w:ascii="Times New Roman" w:hAnsi="Times New Roman"/>
          <w:sz w:val="24"/>
          <w:szCs w:val="24"/>
        </w:rPr>
        <w:t>ОП</w:t>
      </w:r>
      <w:r w:rsidRPr="00531D88">
        <w:rPr>
          <w:rFonts w:ascii="Times New Roman" w:hAnsi="Times New Roman"/>
          <w:sz w:val="24"/>
          <w:szCs w:val="24"/>
        </w:rPr>
        <w:t>.ХХ «</w:t>
      </w:r>
      <w:r>
        <w:rPr>
          <w:rFonts w:ascii="Times New Roman" w:hAnsi="Times New Roman"/>
          <w:sz w:val="24"/>
          <w:szCs w:val="24"/>
        </w:rPr>
        <w:t>Т</w:t>
      </w:r>
      <w:r w:rsidRPr="00E62E5A">
        <w:rPr>
          <w:rFonts w:ascii="Times New Roman" w:hAnsi="Times New Roman"/>
          <w:sz w:val="24"/>
          <w:szCs w:val="24"/>
        </w:rPr>
        <w:t>ехническое черчение и стандартизация</w:t>
      </w:r>
      <w:r w:rsidRPr="00531D88">
        <w:rPr>
          <w:rFonts w:ascii="Times New Roman" w:hAnsi="Times New Roman"/>
          <w:sz w:val="24"/>
          <w:szCs w:val="24"/>
        </w:rPr>
        <w:t>»</w:t>
      </w:r>
      <w:r w:rsidRPr="00866EA1">
        <w:rPr>
          <w:rFonts w:ascii="Times New Roman" w:hAnsi="Times New Roman"/>
          <w:sz w:val="24"/>
          <w:szCs w:val="24"/>
        </w:rPr>
        <w:t xml:space="preserve"> является </w:t>
      </w:r>
      <w:r>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w:t>
      </w:r>
      <w:r>
        <w:rPr>
          <w:rFonts w:ascii="Times New Roman" w:hAnsi="Times New Roman"/>
          <w:sz w:val="24"/>
          <w:szCs w:val="24"/>
        </w:rPr>
        <w:t>4</w:t>
      </w:r>
      <w:r w:rsidRPr="00531D88">
        <w:rPr>
          <w:rFonts w:ascii="Times New Roman" w:hAnsi="Times New Roman"/>
          <w:sz w:val="24"/>
          <w:szCs w:val="24"/>
        </w:rPr>
        <w:t>.02.0</w:t>
      </w:r>
      <w:r w:rsidR="004D0114">
        <w:rPr>
          <w:rFonts w:ascii="Times New Roman" w:hAnsi="Times New Roman"/>
          <w:sz w:val="24"/>
          <w:szCs w:val="24"/>
        </w:rPr>
        <w:t>1 Дизайн (по отраслям).</w:t>
      </w:r>
    </w:p>
    <w:p w14:paraId="1E1BC960" w14:textId="77777777" w:rsidR="00647C4B" w:rsidRPr="00866EA1" w:rsidRDefault="00647C4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2B0925EB" w14:textId="2D4A9FA7" w:rsidR="00647C4B" w:rsidRPr="00866EA1" w:rsidRDefault="00647C4B"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w:t>
      </w:r>
      <w:r w:rsidR="004D0114">
        <w:rPr>
          <w:rFonts w:ascii="Times New Roman" w:hAnsi="Times New Roman"/>
          <w:sz w:val="24"/>
          <w:szCs w:val="24"/>
        </w:rPr>
        <w:t xml:space="preserve">-04, </w:t>
      </w:r>
      <w:r>
        <w:rPr>
          <w:rFonts w:ascii="Times New Roman" w:hAnsi="Times New Roman"/>
          <w:sz w:val="24"/>
          <w:szCs w:val="24"/>
        </w:rPr>
        <w:t>ПК Х.</w:t>
      </w:r>
      <w:r w:rsidR="00FC7023">
        <w:rPr>
          <w:rFonts w:ascii="Times New Roman" w:hAnsi="Times New Roman"/>
          <w:sz w:val="24"/>
          <w:szCs w:val="24"/>
        </w:rPr>
        <w:t>13</w:t>
      </w:r>
      <w:r>
        <w:rPr>
          <w:rFonts w:ascii="Times New Roman" w:hAnsi="Times New Roman"/>
          <w:sz w:val="24"/>
          <w:szCs w:val="24"/>
        </w:rPr>
        <w:t>.</w:t>
      </w:r>
    </w:p>
    <w:p w14:paraId="401ACB1F" w14:textId="77777777" w:rsidR="00647C4B" w:rsidRDefault="00647C4B" w:rsidP="00A05D3A">
      <w:pPr>
        <w:spacing w:after="0"/>
        <w:rPr>
          <w:rFonts w:ascii="Times New Roman" w:hAnsi="Times New Roman"/>
          <w:b/>
          <w:sz w:val="24"/>
          <w:szCs w:val="24"/>
        </w:rPr>
      </w:pPr>
    </w:p>
    <w:p w14:paraId="5EEF40F2" w14:textId="77777777" w:rsidR="00647C4B" w:rsidRPr="00866EA1" w:rsidRDefault="00647C4B"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1B9B7835" w14:textId="77777777" w:rsidR="00647C4B" w:rsidRPr="00866EA1" w:rsidRDefault="00647C4B"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3793"/>
        <w:gridCol w:w="3969"/>
      </w:tblGrid>
      <w:tr w:rsidR="00647C4B" w:rsidRPr="00A450A8" w14:paraId="143E9E87" w14:textId="77777777" w:rsidTr="00517A0B">
        <w:trPr>
          <w:trHeight w:val="649"/>
        </w:trPr>
        <w:tc>
          <w:tcPr>
            <w:tcW w:w="1589" w:type="dxa"/>
          </w:tcPr>
          <w:p w14:paraId="365F3922" w14:textId="77777777" w:rsidR="00647C4B" w:rsidRPr="00A450A8" w:rsidRDefault="00647C4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7E1FA9CF" w14:textId="77777777" w:rsidR="00647C4B" w:rsidRPr="00A450A8" w:rsidRDefault="00647C4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793" w:type="dxa"/>
          </w:tcPr>
          <w:p w14:paraId="1FC26FF3" w14:textId="77777777" w:rsidR="00647C4B" w:rsidRPr="00A450A8" w:rsidRDefault="00647C4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969" w:type="dxa"/>
          </w:tcPr>
          <w:p w14:paraId="014D7999" w14:textId="77777777" w:rsidR="00647C4B" w:rsidRPr="00A450A8" w:rsidRDefault="00647C4B"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4D0114" w:rsidRPr="00A450A8" w14:paraId="38138E4B" w14:textId="77777777" w:rsidTr="00517A0B">
        <w:trPr>
          <w:trHeight w:val="212"/>
        </w:trPr>
        <w:tc>
          <w:tcPr>
            <w:tcW w:w="1589" w:type="dxa"/>
          </w:tcPr>
          <w:p w14:paraId="41546082" w14:textId="57138337" w:rsidR="004D0114" w:rsidRPr="00531D88" w:rsidRDefault="004D0114" w:rsidP="004D0114">
            <w:pPr>
              <w:suppressAutoHyphens/>
              <w:spacing w:after="0" w:line="240" w:lineRule="auto"/>
              <w:jc w:val="center"/>
              <w:rPr>
                <w:rFonts w:ascii="Times New Roman" w:hAnsi="Times New Roman"/>
                <w:i/>
                <w:sz w:val="24"/>
                <w:szCs w:val="24"/>
              </w:rPr>
            </w:pPr>
            <w:r>
              <w:rPr>
                <w:rFonts w:ascii="Times New Roman" w:hAnsi="Times New Roman"/>
                <w:b/>
                <w:sz w:val="24"/>
              </w:rPr>
              <w:t>ОК 01</w:t>
            </w:r>
          </w:p>
        </w:tc>
        <w:tc>
          <w:tcPr>
            <w:tcW w:w="3793" w:type="dxa"/>
          </w:tcPr>
          <w:p w14:paraId="229DC992" w14:textId="77777777" w:rsidR="004D0114" w:rsidRDefault="004D0114" w:rsidP="004D0114">
            <w:pPr>
              <w:spacing w:after="0" w:line="240" w:lineRule="auto"/>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1A4AB1CB" w14:textId="77777777" w:rsidR="004D0114" w:rsidRDefault="004D0114" w:rsidP="004D0114">
            <w:pPr>
              <w:spacing w:after="0" w:line="240" w:lineRule="auto"/>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3E9384B9" w14:textId="77777777" w:rsidR="004D0114" w:rsidRDefault="004D0114" w:rsidP="004D0114">
            <w:pPr>
              <w:spacing w:after="0" w:line="240" w:lineRule="auto"/>
              <w:rPr>
                <w:rFonts w:ascii="Times New Roman" w:hAnsi="Times New Roman"/>
                <w:sz w:val="24"/>
              </w:rPr>
            </w:pPr>
            <w:r>
              <w:rPr>
                <w:rFonts w:ascii="Times New Roman" w:hAnsi="Times New Roman"/>
                <w:sz w:val="24"/>
              </w:rPr>
              <w:t>Определять этапы решения задачи;</w:t>
            </w:r>
          </w:p>
          <w:p w14:paraId="3C578E17" w14:textId="77777777" w:rsidR="004D0114" w:rsidRDefault="004D0114" w:rsidP="004D0114">
            <w:pPr>
              <w:spacing w:after="0" w:line="240" w:lineRule="auto"/>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05F2DCE1" w14:textId="77777777" w:rsidR="004D0114" w:rsidRDefault="004D0114" w:rsidP="004D0114">
            <w:pPr>
              <w:spacing w:after="0" w:line="240" w:lineRule="auto"/>
              <w:rPr>
                <w:rFonts w:ascii="Times New Roman" w:hAnsi="Times New Roman"/>
                <w:sz w:val="24"/>
              </w:rPr>
            </w:pPr>
            <w:r>
              <w:rPr>
                <w:rFonts w:ascii="Times New Roman" w:hAnsi="Times New Roman"/>
                <w:sz w:val="24"/>
              </w:rPr>
              <w:t>Составить план действия, определить необходимые ресурсы;</w:t>
            </w:r>
          </w:p>
          <w:p w14:paraId="51105304" w14:textId="77777777" w:rsidR="004D0114" w:rsidRDefault="004D0114" w:rsidP="004D0114">
            <w:pPr>
              <w:spacing w:after="0" w:line="240" w:lineRule="auto"/>
              <w:rPr>
                <w:rFonts w:ascii="Times New Roman" w:hAnsi="Times New Roman"/>
                <w:sz w:val="24"/>
              </w:rPr>
            </w:pPr>
            <w:r>
              <w:rPr>
                <w:rFonts w:ascii="Times New Roman" w:hAnsi="Times New Roman"/>
                <w:sz w:val="24"/>
              </w:rPr>
              <w:t>Владеть актуальными методами работы в профессиональной и смежных сферах;</w:t>
            </w:r>
          </w:p>
          <w:p w14:paraId="7A4DB1E4" w14:textId="77777777" w:rsidR="004D0114" w:rsidRDefault="004D0114" w:rsidP="004D0114">
            <w:pPr>
              <w:spacing w:after="0" w:line="240" w:lineRule="auto"/>
              <w:rPr>
                <w:rFonts w:ascii="Times New Roman" w:hAnsi="Times New Roman"/>
                <w:sz w:val="24"/>
              </w:rPr>
            </w:pPr>
            <w:r>
              <w:rPr>
                <w:rFonts w:ascii="Times New Roman" w:hAnsi="Times New Roman"/>
                <w:sz w:val="24"/>
              </w:rPr>
              <w:t>Реализовать составленный план;</w:t>
            </w:r>
          </w:p>
          <w:p w14:paraId="5D073ACC" w14:textId="11AE782F" w:rsidR="004D0114" w:rsidRPr="00531D88" w:rsidRDefault="004D0114" w:rsidP="004D0114">
            <w:pPr>
              <w:suppressAutoHyphens/>
              <w:spacing w:after="0" w:line="240" w:lineRule="auto"/>
              <w:rPr>
                <w:rFonts w:ascii="Times New Roman" w:hAnsi="Times New Roman"/>
                <w:i/>
                <w:sz w:val="24"/>
                <w:szCs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969" w:type="dxa"/>
          </w:tcPr>
          <w:p w14:paraId="6D455C64" w14:textId="77777777" w:rsidR="004D0114" w:rsidRDefault="004D0114" w:rsidP="004D0114">
            <w:pPr>
              <w:spacing w:after="0" w:line="240" w:lineRule="auto"/>
              <w:rPr>
                <w:rFonts w:ascii="Times New Roman" w:hAnsi="Times New Roman"/>
                <w:sz w:val="24"/>
              </w:rPr>
            </w:pPr>
            <w:r>
              <w:rPr>
                <w:rFonts w:ascii="Times New Roman" w:hAnsi="Times New Roman"/>
                <w:sz w:val="24"/>
              </w:rPr>
              <w:t>Актуальный профессиональный и социальный контекст, в котором приходится работать и жить;</w:t>
            </w:r>
          </w:p>
          <w:p w14:paraId="18F666CF" w14:textId="77777777" w:rsidR="004D0114" w:rsidRDefault="004D0114" w:rsidP="004D0114">
            <w:pPr>
              <w:spacing w:after="0" w:line="240" w:lineRule="auto"/>
              <w:rPr>
                <w:rFonts w:ascii="Times New Roman" w:hAnsi="Times New Roman"/>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p w14:paraId="3FD2DE0E" w14:textId="77777777" w:rsidR="004D0114" w:rsidRDefault="004D0114" w:rsidP="004D0114">
            <w:pPr>
              <w:spacing w:after="0" w:line="240" w:lineRule="auto"/>
              <w:rPr>
                <w:rFonts w:ascii="Times New Roman" w:hAnsi="Times New Roman"/>
                <w:sz w:val="24"/>
              </w:rPr>
            </w:pPr>
            <w:r>
              <w:rPr>
                <w:rFonts w:ascii="Times New Roman" w:hAnsi="Times New Roman"/>
                <w:sz w:val="24"/>
              </w:rPr>
              <w:t>Алгоритмы выполнения работ в профессиональной и смежных областях;</w:t>
            </w:r>
          </w:p>
          <w:p w14:paraId="179D842C" w14:textId="77777777" w:rsidR="004D0114" w:rsidRDefault="004D0114" w:rsidP="004D0114">
            <w:pPr>
              <w:spacing w:after="0" w:line="240"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10E45199" w14:textId="77777777" w:rsidR="004D0114" w:rsidRDefault="004D0114" w:rsidP="004D0114">
            <w:pPr>
              <w:spacing w:after="0" w:line="240" w:lineRule="auto"/>
              <w:rPr>
                <w:rFonts w:ascii="Times New Roman" w:hAnsi="Times New Roman"/>
                <w:sz w:val="24"/>
              </w:rPr>
            </w:pPr>
            <w:r>
              <w:rPr>
                <w:rFonts w:ascii="Times New Roman" w:hAnsi="Times New Roman"/>
                <w:sz w:val="24"/>
              </w:rPr>
              <w:t>Структуру плана для решения задач;</w:t>
            </w:r>
          </w:p>
          <w:p w14:paraId="759D8C12" w14:textId="221B043F" w:rsidR="004D0114" w:rsidRPr="00531D88" w:rsidRDefault="004D0114" w:rsidP="004D0114">
            <w:pPr>
              <w:suppressAutoHyphens/>
              <w:spacing w:after="0" w:line="240" w:lineRule="auto"/>
              <w:rPr>
                <w:rFonts w:ascii="Times New Roman" w:hAnsi="Times New Roman"/>
                <w:i/>
                <w:sz w:val="24"/>
                <w:szCs w:val="24"/>
              </w:rPr>
            </w:pPr>
            <w:r>
              <w:rPr>
                <w:rFonts w:ascii="Times New Roman" w:hAnsi="Times New Roman"/>
                <w:sz w:val="24"/>
              </w:rPr>
              <w:t>Порядок оценки результатов решения задач профессиональной деятельности</w:t>
            </w:r>
          </w:p>
        </w:tc>
      </w:tr>
      <w:tr w:rsidR="004D0114" w:rsidRPr="00A450A8" w14:paraId="29018DE1" w14:textId="77777777" w:rsidTr="00517A0B">
        <w:trPr>
          <w:trHeight w:val="212"/>
        </w:trPr>
        <w:tc>
          <w:tcPr>
            <w:tcW w:w="1589" w:type="dxa"/>
          </w:tcPr>
          <w:p w14:paraId="017E9811" w14:textId="77777777" w:rsidR="004D0114" w:rsidRDefault="004D0114" w:rsidP="004D0114">
            <w:pPr>
              <w:spacing w:after="0" w:line="240" w:lineRule="auto"/>
              <w:jc w:val="center"/>
              <w:rPr>
                <w:rFonts w:ascii="Times New Roman" w:hAnsi="Times New Roman"/>
                <w:b/>
                <w:sz w:val="24"/>
              </w:rPr>
            </w:pPr>
            <w:r>
              <w:rPr>
                <w:rFonts w:ascii="Times New Roman" w:hAnsi="Times New Roman"/>
                <w:b/>
                <w:sz w:val="24"/>
              </w:rPr>
              <w:t>ОК 02</w:t>
            </w:r>
          </w:p>
          <w:p w14:paraId="6146A18B" w14:textId="7882B36E" w:rsidR="004D0114" w:rsidRPr="00FA7EDB" w:rsidRDefault="004D0114" w:rsidP="004D0114">
            <w:pPr>
              <w:suppressAutoHyphens/>
              <w:spacing w:after="0" w:line="240" w:lineRule="auto"/>
              <w:jc w:val="center"/>
              <w:rPr>
                <w:rFonts w:ascii="Times New Roman" w:hAnsi="Times New Roman"/>
                <w:b/>
                <w:sz w:val="24"/>
                <w:szCs w:val="24"/>
              </w:rPr>
            </w:pPr>
          </w:p>
        </w:tc>
        <w:tc>
          <w:tcPr>
            <w:tcW w:w="3793" w:type="dxa"/>
          </w:tcPr>
          <w:p w14:paraId="709C79F9" w14:textId="77777777" w:rsidR="004D0114" w:rsidRDefault="004D0114" w:rsidP="004D0114">
            <w:pPr>
              <w:spacing w:after="0" w:line="240" w:lineRule="auto"/>
              <w:rPr>
                <w:rFonts w:ascii="Times New Roman" w:hAnsi="Times New Roman"/>
                <w:sz w:val="24"/>
              </w:rPr>
            </w:pPr>
            <w:r>
              <w:rPr>
                <w:rFonts w:ascii="Times New Roman" w:hAnsi="Times New Roman"/>
                <w:sz w:val="24"/>
              </w:rPr>
              <w:t>Определять задачи для поиска информации;</w:t>
            </w:r>
          </w:p>
          <w:p w14:paraId="3E002F55" w14:textId="77777777" w:rsidR="004D0114" w:rsidRDefault="004D0114" w:rsidP="004D0114">
            <w:pPr>
              <w:spacing w:after="0" w:line="240" w:lineRule="auto"/>
              <w:rPr>
                <w:rFonts w:ascii="Times New Roman" w:hAnsi="Times New Roman"/>
                <w:sz w:val="24"/>
              </w:rPr>
            </w:pPr>
            <w:r>
              <w:rPr>
                <w:rFonts w:ascii="Times New Roman" w:hAnsi="Times New Roman"/>
                <w:sz w:val="24"/>
              </w:rPr>
              <w:t>Определять необходимые источники информации;</w:t>
            </w:r>
          </w:p>
          <w:p w14:paraId="2824A839" w14:textId="77777777" w:rsidR="004D0114" w:rsidRDefault="004D0114" w:rsidP="004D0114">
            <w:pPr>
              <w:spacing w:after="0" w:line="240" w:lineRule="auto"/>
              <w:rPr>
                <w:rFonts w:ascii="Times New Roman" w:hAnsi="Times New Roman"/>
                <w:sz w:val="24"/>
              </w:rPr>
            </w:pPr>
            <w:r>
              <w:rPr>
                <w:rFonts w:ascii="Times New Roman" w:hAnsi="Times New Roman"/>
                <w:sz w:val="24"/>
              </w:rPr>
              <w:t>Планировать процесс поиска;</w:t>
            </w:r>
          </w:p>
          <w:p w14:paraId="21564C1B" w14:textId="77777777" w:rsidR="004D0114" w:rsidRDefault="004D0114" w:rsidP="004D0114">
            <w:pPr>
              <w:spacing w:after="0" w:line="240" w:lineRule="auto"/>
              <w:rPr>
                <w:rFonts w:ascii="Times New Roman" w:hAnsi="Times New Roman"/>
                <w:sz w:val="24"/>
              </w:rPr>
            </w:pPr>
            <w:r>
              <w:rPr>
                <w:rFonts w:ascii="Times New Roman" w:hAnsi="Times New Roman"/>
                <w:sz w:val="24"/>
              </w:rPr>
              <w:t>Структурировать получаемую информацию;</w:t>
            </w:r>
          </w:p>
          <w:p w14:paraId="06B26088" w14:textId="77777777" w:rsidR="004D0114" w:rsidRDefault="004D0114" w:rsidP="004D0114">
            <w:pPr>
              <w:spacing w:after="0" w:line="240" w:lineRule="auto"/>
              <w:rPr>
                <w:rFonts w:ascii="Times New Roman" w:hAnsi="Times New Roman"/>
                <w:sz w:val="24"/>
              </w:rPr>
            </w:pPr>
            <w:r>
              <w:rPr>
                <w:rFonts w:ascii="Times New Roman" w:hAnsi="Times New Roman"/>
                <w:sz w:val="24"/>
              </w:rPr>
              <w:t>Выделять наиболее значимое в перечне информации;</w:t>
            </w:r>
          </w:p>
          <w:p w14:paraId="042E0824" w14:textId="77777777" w:rsidR="004D0114" w:rsidRDefault="004D0114" w:rsidP="004D0114">
            <w:pPr>
              <w:spacing w:after="0" w:line="240" w:lineRule="auto"/>
              <w:rPr>
                <w:rFonts w:ascii="Times New Roman" w:hAnsi="Times New Roman"/>
                <w:sz w:val="24"/>
              </w:rPr>
            </w:pPr>
            <w:r>
              <w:rPr>
                <w:rFonts w:ascii="Times New Roman" w:hAnsi="Times New Roman"/>
                <w:sz w:val="24"/>
              </w:rPr>
              <w:lastRenderedPageBreak/>
              <w:t>Оценивать практическую значимость результатов поиска;</w:t>
            </w:r>
          </w:p>
          <w:p w14:paraId="6DB04A94" w14:textId="74FB1289" w:rsidR="004D0114" w:rsidRPr="00FA7EDB" w:rsidRDefault="004D0114" w:rsidP="004D0114">
            <w:pPr>
              <w:suppressAutoHyphens/>
              <w:spacing w:after="0" w:line="240" w:lineRule="auto"/>
              <w:rPr>
                <w:rFonts w:ascii="Times New Roman" w:hAnsi="Times New Roman"/>
                <w:sz w:val="24"/>
                <w:szCs w:val="24"/>
              </w:rPr>
            </w:pPr>
            <w:r>
              <w:rPr>
                <w:rFonts w:ascii="Times New Roman" w:hAnsi="Times New Roman"/>
                <w:sz w:val="24"/>
              </w:rPr>
              <w:t>Оформлять результаты поиска</w:t>
            </w:r>
          </w:p>
        </w:tc>
        <w:tc>
          <w:tcPr>
            <w:tcW w:w="3969" w:type="dxa"/>
          </w:tcPr>
          <w:p w14:paraId="5F02FA38" w14:textId="77777777" w:rsidR="004D0114" w:rsidRDefault="004D0114" w:rsidP="004D0114">
            <w:pPr>
              <w:spacing w:after="0" w:line="240" w:lineRule="auto"/>
              <w:rPr>
                <w:rFonts w:ascii="Times New Roman" w:hAnsi="Times New Roman"/>
                <w:sz w:val="24"/>
              </w:rPr>
            </w:pPr>
            <w:r>
              <w:rPr>
                <w:rFonts w:ascii="Times New Roman" w:hAnsi="Times New Roman"/>
                <w:sz w:val="24"/>
              </w:rPr>
              <w:lastRenderedPageBreak/>
              <w:t>Номенклатура информационных источников, применяемых в</w:t>
            </w:r>
            <w:r>
              <w:rPr>
                <w:rFonts w:ascii="Times New Roman" w:hAnsi="Times New Roman"/>
                <w:sz w:val="24"/>
                <w:lang w:val="en-US"/>
              </w:rPr>
              <w:t> </w:t>
            </w:r>
            <w:r>
              <w:rPr>
                <w:rFonts w:ascii="Times New Roman" w:hAnsi="Times New Roman"/>
                <w:sz w:val="24"/>
              </w:rPr>
              <w:t>профессиональной деятельности;</w:t>
            </w:r>
          </w:p>
          <w:p w14:paraId="10461847" w14:textId="77777777" w:rsidR="004D0114" w:rsidRDefault="004D0114" w:rsidP="004D0114">
            <w:pPr>
              <w:spacing w:after="0" w:line="240" w:lineRule="auto"/>
              <w:rPr>
                <w:rFonts w:ascii="Times New Roman" w:hAnsi="Times New Roman"/>
                <w:sz w:val="24"/>
              </w:rPr>
            </w:pPr>
            <w:r>
              <w:rPr>
                <w:rFonts w:ascii="Times New Roman" w:hAnsi="Times New Roman"/>
                <w:sz w:val="24"/>
              </w:rPr>
              <w:t>Приемы структурирования информации;</w:t>
            </w:r>
          </w:p>
          <w:p w14:paraId="1F29FDFD" w14:textId="6C1E1EC7" w:rsidR="004D0114" w:rsidRPr="00FA7EDB" w:rsidRDefault="004D0114" w:rsidP="004D0114">
            <w:pPr>
              <w:suppressAutoHyphens/>
              <w:spacing w:after="0" w:line="240" w:lineRule="auto"/>
              <w:rPr>
                <w:rFonts w:ascii="Times New Roman" w:hAnsi="Times New Roman"/>
                <w:sz w:val="24"/>
                <w:szCs w:val="24"/>
              </w:rPr>
            </w:pPr>
            <w:r>
              <w:rPr>
                <w:rFonts w:ascii="Times New Roman" w:hAnsi="Times New Roman"/>
                <w:sz w:val="24"/>
              </w:rPr>
              <w:t>Формат оформления результатов поиска информации</w:t>
            </w:r>
          </w:p>
        </w:tc>
      </w:tr>
      <w:tr w:rsidR="004D0114" w:rsidRPr="00A450A8" w14:paraId="5FE0C4D6" w14:textId="77777777" w:rsidTr="00517A0B">
        <w:trPr>
          <w:trHeight w:val="212"/>
        </w:trPr>
        <w:tc>
          <w:tcPr>
            <w:tcW w:w="1589" w:type="dxa"/>
          </w:tcPr>
          <w:p w14:paraId="6BB9A1D6" w14:textId="5A8FA0F7" w:rsidR="004D0114" w:rsidRPr="00FA7EDB" w:rsidRDefault="004D0114" w:rsidP="004D0114">
            <w:pPr>
              <w:suppressAutoHyphens/>
              <w:spacing w:after="0" w:line="240" w:lineRule="auto"/>
              <w:jc w:val="center"/>
              <w:rPr>
                <w:rFonts w:ascii="Times New Roman" w:hAnsi="Times New Roman"/>
                <w:b/>
                <w:sz w:val="24"/>
                <w:szCs w:val="24"/>
              </w:rPr>
            </w:pPr>
            <w:r>
              <w:rPr>
                <w:rFonts w:ascii="Times New Roman" w:hAnsi="Times New Roman"/>
                <w:b/>
                <w:sz w:val="24"/>
              </w:rPr>
              <w:t>ОК 03</w:t>
            </w:r>
          </w:p>
        </w:tc>
        <w:tc>
          <w:tcPr>
            <w:tcW w:w="3793" w:type="dxa"/>
          </w:tcPr>
          <w:p w14:paraId="531F1A7E" w14:textId="77777777" w:rsidR="004D0114" w:rsidRDefault="004D0114" w:rsidP="004D0114">
            <w:pPr>
              <w:spacing w:after="0" w:line="240" w:lineRule="auto"/>
              <w:rPr>
                <w:rFonts w:ascii="Times New Roman" w:hAnsi="Times New Roman"/>
                <w:sz w:val="24"/>
              </w:rPr>
            </w:pPr>
            <w:r>
              <w:rPr>
                <w:rFonts w:ascii="Times New Roman" w:hAnsi="Times New Roman"/>
                <w:sz w:val="24"/>
              </w:rPr>
              <w:t>Использовать в работе актуальные нормативно-правовые документы, используемые в профессиональной деятельности;</w:t>
            </w:r>
          </w:p>
          <w:p w14:paraId="6B4829CA" w14:textId="77777777" w:rsidR="004D0114" w:rsidRDefault="004D0114" w:rsidP="004D0114">
            <w:pPr>
              <w:spacing w:after="0" w:line="240" w:lineRule="auto"/>
              <w:rPr>
                <w:rFonts w:ascii="Times New Roman" w:hAnsi="Times New Roman"/>
                <w:sz w:val="24"/>
              </w:rPr>
            </w:pPr>
            <w:r>
              <w:rPr>
                <w:rFonts w:ascii="Times New Roman" w:hAnsi="Times New Roman"/>
                <w:sz w:val="24"/>
              </w:rPr>
              <w:t>Применять в деятельности профессиональную терминологию;</w:t>
            </w:r>
          </w:p>
          <w:p w14:paraId="4A78184D" w14:textId="77777777" w:rsidR="004D0114" w:rsidRDefault="004D0114" w:rsidP="004D0114">
            <w:pPr>
              <w:spacing w:after="0" w:line="240" w:lineRule="auto"/>
              <w:rPr>
                <w:rFonts w:ascii="Times New Roman" w:hAnsi="Times New Roman"/>
                <w:sz w:val="24"/>
              </w:rPr>
            </w:pPr>
            <w:r>
              <w:rPr>
                <w:rFonts w:ascii="Times New Roman" w:hAnsi="Times New Roman"/>
                <w:sz w:val="24"/>
              </w:rPr>
              <w:t>Самостоятельно выстраивать траекторию профессионального саморазвития и самообразования;</w:t>
            </w:r>
          </w:p>
          <w:p w14:paraId="4B827FCF" w14:textId="7C492DCB" w:rsidR="004D0114" w:rsidRPr="00FA7EDB" w:rsidRDefault="004D0114" w:rsidP="004D0114">
            <w:pPr>
              <w:suppressAutoHyphens/>
              <w:spacing w:after="0" w:line="240" w:lineRule="auto"/>
              <w:rPr>
                <w:rFonts w:ascii="Times New Roman" w:hAnsi="Times New Roman"/>
                <w:sz w:val="24"/>
                <w:szCs w:val="24"/>
              </w:rPr>
            </w:pPr>
            <w:r>
              <w:rPr>
                <w:rFonts w:ascii="Times New Roman" w:hAnsi="Times New Roman"/>
                <w:sz w:val="24"/>
              </w:rPr>
              <w:t>Применять техники финансовой грамотности</w:t>
            </w:r>
          </w:p>
        </w:tc>
        <w:tc>
          <w:tcPr>
            <w:tcW w:w="3969" w:type="dxa"/>
          </w:tcPr>
          <w:p w14:paraId="1E6EAD33" w14:textId="77777777" w:rsidR="004D0114" w:rsidRDefault="004D0114" w:rsidP="004D0114">
            <w:pPr>
              <w:spacing w:after="0" w:line="240" w:lineRule="auto"/>
              <w:rPr>
                <w:rFonts w:ascii="Times New Roman" w:hAnsi="Times New Roman"/>
                <w:sz w:val="24"/>
              </w:rPr>
            </w:pPr>
            <w:r>
              <w:rPr>
                <w:rFonts w:ascii="Times New Roman" w:hAnsi="Times New Roman"/>
                <w:sz w:val="24"/>
              </w:rPr>
              <w:t>Актуальные нормативно-правовые документы, используемые в профессиональной деятельности;</w:t>
            </w:r>
          </w:p>
          <w:p w14:paraId="16F73919" w14:textId="77777777" w:rsidR="004D0114" w:rsidRDefault="004D0114" w:rsidP="004D0114">
            <w:pPr>
              <w:spacing w:after="0" w:line="240" w:lineRule="auto"/>
              <w:rPr>
                <w:rFonts w:ascii="Times New Roman" w:hAnsi="Times New Roman"/>
                <w:sz w:val="24"/>
              </w:rPr>
            </w:pPr>
            <w:r>
              <w:rPr>
                <w:rFonts w:ascii="Times New Roman" w:hAnsi="Times New Roman"/>
                <w:sz w:val="24"/>
              </w:rPr>
              <w:t>Профессиональную терминологию;</w:t>
            </w:r>
          </w:p>
          <w:p w14:paraId="25563712" w14:textId="77777777" w:rsidR="004D0114" w:rsidRDefault="004D0114" w:rsidP="004D0114">
            <w:pPr>
              <w:spacing w:after="0" w:line="240" w:lineRule="auto"/>
              <w:rPr>
                <w:rFonts w:ascii="Times New Roman" w:hAnsi="Times New Roman"/>
                <w:sz w:val="24"/>
              </w:rPr>
            </w:pPr>
            <w:r>
              <w:rPr>
                <w:rFonts w:ascii="Times New Roman" w:hAnsi="Times New Roman"/>
                <w:sz w:val="24"/>
              </w:rPr>
              <w:t>Способы определения и выстраивания траектории профессионального развития и самообразования;</w:t>
            </w:r>
          </w:p>
          <w:p w14:paraId="778B6FD9" w14:textId="77777777" w:rsidR="004D0114" w:rsidRDefault="004D0114" w:rsidP="004D0114">
            <w:pPr>
              <w:spacing w:after="0" w:line="240" w:lineRule="auto"/>
              <w:rPr>
                <w:rFonts w:ascii="Times New Roman" w:hAnsi="Times New Roman"/>
                <w:sz w:val="24"/>
              </w:rPr>
            </w:pPr>
            <w:r>
              <w:rPr>
                <w:rFonts w:ascii="Times New Roman" w:hAnsi="Times New Roman"/>
                <w:sz w:val="24"/>
              </w:rPr>
              <w:t>Основы финансовой грамотности</w:t>
            </w:r>
          </w:p>
          <w:p w14:paraId="686E05C8" w14:textId="77777777" w:rsidR="004D0114" w:rsidRPr="00FA7EDB" w:rsidRDefault="004D0114" w:rsidP="004D0114">
            <w:pPr>
              <w:suppressAutoHyphens/>
              <w:spacing w:after="0" w:line="240" w:lineRule="auto"/>
              <w:rPr>
                <w:rFonts w:ascii="Times New Roman" w:hAnsi="Times New Roman"/>
                <w:sz w:val="24"/>
                <w:szCs w:val="24"/>
              </w:rPr>
            </w:pPr>
          </w:p>
        </w:tc>
      </w:tr>
      <w:tr w:rsidR="004D0114" w:rsidRPr="00A450A8" w14:paraId="1A915E9B" w14:textId="77777777" w:rsidTr="00517A0B">
        <w:trPr>
          <w:trHeight w:val="212"/>
        </w:trPr>
        <w:tc>
          <w:tcPr>
            <w:tcW w:w="1589" w:type="dxa"/>
          </w:tcPr>
          <w:p w14:paraId="65784195" w14:textId="3B4ECE85" w:rsidR="004D0114" w:rsidRPr="00FA7EDB" w:rsidRDefault="004D0114" w:rsidP="004D0114">
            <w:pPr>
              <w:suppressAutoHyphens/>
              <w:spacing w:after="0" w:line="240" w:lineRule="auto"/>
              <w:jc w:val="center"/>
              <w:rPr>
                <w:rFonts w:ascii="Times New Roman" w:hAnsi="Times New Roman"/>
                <w:b/>
                <w:sz w:val="24"/>
                <w:szCs w:val="24"/>
              </w:rPr>
            </w:pPr>
            <w:r w:rsidRPr="00115398">
              <w:rPr>
                <w:rFonts w:ascii="Times New Roman" w:hAnsi="Times New Roman"/>
                <w:b/>
                <w:sz w:val="24"/>
              </w:rPr>
              <w:t>ОК 04</w:t>
            </w:r>
          </w:p>
        </w:tc>
        <w:tc>
          <w:tcPr>
            <w:tcW w:w="3793" w:type="dxa"/>
          </w:tcPr>
          <w:p w14:paraId="5955935D" w14:textId="77777777" w:rsidR="004D0114" w:rsidRDefault="004D0114" w:rsidP="004D0114">
            <w:pPr>
              <w:spacing w:after="0" w:line="240" w:lineRule="auto"/>
              <w:rPr>
                <w:rFonts w:ascii="Times New Roman" w:hAnsi="Times New Roman"/>
                <w:sz w:val="24"/>
              </w:rPr>
            </w:pPr>
            <w:r>
              <w:rPr>
                <w:rFonts w:ascii="Times New Roman" w:hAnsi="Times New Roman"/>
                <w:sz w:val="24"/>
              </w:rPr>
              <w:t>Применять в деятельности знания о психологии коллектива;</w:t>
            </w:r>
          </w:p>
          <w:p w14:paraId="430348D3" w14:textId="77777777" w:rsidR="004D0114" w:rsidRDefault="004D0114" w:rsidP="004D0114">
            <w:pPr>
              <w:spacing w:after="0" w:line="240" w:lineRule="auto"/>
              <w:rPr>
                <w:rFonts w:ascii="Times New Roman" w:hAnsi="Times New Roman"/>
                <w:sz w:val="24"/>
              </w:rPr>
            </w:pPr>
            <w:r>
              <w:rPr>
                <w:rFonts w:ascii="Times New Roman" w:hAnsi="Times New Roman"/>
                <w:sz w:val="24"/>
              </w:rPr>
              <w:t>Организовывать деятельность коллектива;</w:t>
            </w:r>
          </w:p>
          <w:p w14:paraId="5178E2F2" w14:textId="700DB206" w:rsidR="004D0114" w:rsidRPr="00FA7EDB" w:rsidRDefault="004D0114" w:rsidP="004D0114">
            <w:pPr>
              <w:suppressAutoHyphens/>
              <w:spacing w:after="0" w:line="240" w:lineRule="auto"/>
              <w:rPr>
                <w:rFonts w:ascii="Times New Roman" w:hAnsi="Times New Roman"/>
                <w:sz w:val="24"/>
                <w:szCs w:val="24"/>
              </w:rPr>
            </w:pPr>
            <w:r>
              <w:rPr>
                <w:rFonts w:ascii="Times New Roman" w:hAnsi="Times New Roman"/>
                <w:sz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969" w:type="dxa"/>
          </w:tcPr>
          <w:p w14:paraId="5873752F" w14:textId="77777777" w:rsidR="004D0114" w:rsidRDefault="004D0114" w:rsidP="004D0114">
            <w:pPr>
              <w:spacing w:after="0" w:line="240" w:lineRule="auto"/>
              <w:rPr>
                <w:rFonts w:ascii="Times New Roman" w:hAnsi="Times New Roman"/>
                <w:sz w:val="24"/>
              </w:rPr>
            </w:pPr>
            <w:r>
              <w:rPr>
                <w:rFonts w:ascii="Times New Roman" w:hAnsi="Times New Roman"/>
                <w:sz w:val="24"/>
              </w:rPr>
              <w:t>Психологические основы деятельности коллектива;</w:t>
            </w:r>
          </w:p>
          <w:p w14:paraId="60636038" w14:textId="77777777" w:rsidR="004D0114" w:rsidRDefault="004D0114" w:rsidP="004D0114">
            <w:pPr>
              <w:spacing w:after="0" w:line="240" w:lineRule="auto"/>
              <w:rPr>
                <w:rFonts w:ascii="Times New Roman" w:hAnsi="Times New Roman"/>
                <w:sz w:val="24"/>
              </w:rPr>
            </w:pPr>
            <w:r>
              <w:rPr>
                <w:rFonts w:ascii="Times New Roman" w:hAnsi="Times New Roman"/>
                <w:sz w:val="24"/>
              </w:rPr>
              <w:t>Правила организации деятельности коллектива;</w:t>
            </w:r>
          </w:p>
          <w:p w14:paraId="25A73462" w14:textId="5F6F1D82" w:rsidR="004D0114" w:rsidRPr="00FA7EDB" w:rsidRDefault="004D0114" w:rsidP="004D0114">
            <w:pPr>
              <w:suppressAutoHyphens/>
              <w:spacing w:after="0" w:line="240" w:lineRule="auto"/>
              <w:rPr>
                <w:rFonts w:ascii="Times New Roman" w:hAnsi="Times New Roman"/>
                <w:sz w:val="24"/>
                <w:szCs w:val="24"/>
              </w:rPr>
            </w:pPr>
            <w:r>
              <w:rPr>
                <w:rFonts w:ascii="Times New Roman" w:hAnsi="Times New Roman"/>
                <w:sz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647C4B" w:rsidRPr="00A450A8" w14:paraId="1458FB6D" w14:textId="77777777" w:rsidTr="00517A0B">
        <w:trPr>
          <w:trHeight w:val="212"/>
        </w:trPr>
        <w:tc>
          <w:tcPr>
            <w:tcW w:w="1589" w:type="dxa"/>
          </w:tcPr>
          <w:p w14:paraId="3BACC8B4" w14:textId="34D56A1F" w:rsidR="00647C4B" w:rsidRPr="00FA7EDB" w:rsidRDefault="00647C4B" w:rsidP="0056135B">
            <w:pPr>
              <w:suppressAutoHyphens/>
              <w:spacing w:after="0" w:line="240" w:lineRule="auto"/>
              <w:jc w:val="center"/>
              <w:rPr>
                <w:rFonts w:ascii="Times New Roman" w:hAnsi="Times New Roman"/>
                <w:b/>
                <w:bCs/>
                <w:i/>
              </w:rPr>
            </w:pPr>
            <w:r w:rsidRPr="00FA7EDB">
              <w:rPr>
                <w:rFonts w:ascii="Times New Roman" w:hAnsi="Times New Roman"/>
                <w:b/>
                <w:bCs/>
                <w:iCs/>
                <w:sz w:val="24"/>
                <w:szCs w:val="24"/>
              </w:rPr>
              <w:t>ПК Х.</w:t>
            </w:r>
            <w:r w:rsidR="004D0114">
              <w:rPr>
                <w:rFonts w:ascii="Times New Roman" w:hAnsi="Times New Roman"/>
                <w:b/>
                <w:bCs/>
                <w:iCs/>
                <w:sz w:val="24"/>
                <w:szCs w:val="24"/>
              </w:rPr>
              <w:t>1</w:t>
            </w:r>
            <w:r w:rsidR="0007783F">
              <w:rPr>
                <w:rFonts w:ascii="Times New Roman" w:hAnsi="Times New Roman"/>
                <w:b/>
                <w:bCs/>
                <w:iCs/>
                <w:sz w:val="24"/>
                <w:szCs w:val="24"/>
              </w:rPr>
              <w:t>3</w:t>
            </w:r>
          </w:p>
        </w:tc>
        <w:tc>
          <w:tcPr>
            <w:tcW w:w="3793" w:type="dxa"/>
          </w:tcPr>
          <w:p w14:paraId="6E9C84AB" w14:textId="77777777" w:rsidR="00647C4B" w:rsidRPr="004D0114" w:rsidRDefault="00647C4B" w:rsidP="00A353D3">
            <w:pPr>
              <w:suppressAutoHyphens/>
              <w:spacing w:after="0" w:line="240" w:lineRule="auto"/>
              <w:rPr>
                <w:rFonts w:ascii="Times New Roman" w:hAnsi="Times New Roman"/>
                <w:iCs/>
                <w:sz w:val="24"/>
                <w:szCs w:val="24"/>
              </w:rPr>
            </w:pPr>
            <w:r w:rsidRPr="004D0114">
              <w:rPr>
                <w:rFonts w:ascii="Times New Roman" w:hAnsi="Times New Roman"/>
                <w:iCs/>
                <w:sz w:val="24"/>
                <w:szCs w:val="24"/>
              </w:rPr>
              <w:t>Читать готовые и выполнять необходимые технические чертежи, опираясь на правила и стандарты</w:t>
            </w:r>
          </w:p>
        </w:tc>
        <w:tc>
          <w:tcPr>
            <w:tcW w:w="3969" w:type="dxa"/>
          </w:tcPr>
          <w:p w14:paraId="059A87D0" w14:textId="77777777" w:rsidR="00647C4B" w:rsidRPr="004D0114" w:rsidRDefault="00647C4B" w:rsidP="00A353D3">
            <w:pPr>
              <w:suppressAutoHyphens/>
              <w:spacing w:after="0" w:line="240" w:lineRule="auto"/>
              <w:rPr>
                <w:rFonts w:ascii="Times New Roman" w:hAnsi="Times New Roman"/>
                <w:iCs/>
                <w:sz w:val="24"/>
                <w:szCs w:val="24"/>
              </w:rPr>
            </w:pPr>
            <w:r w:rsidRPr="004D0114">
              <w:rPr>
                <w:rFonts w:ascii="Times New Roman" w:hAnsi="Times New Roman"/>
                <w:iCs/>
                <w:sz w:val="24"/>
                <w:szCs w:val="24"/>
              </w:rPr>
              <w:t>Правила и стандарты выполнения технических чертежей</w:t>
            </w:r>
          </w:p>
        </w:tc>
      </w:tr>
    </w:tbl>
    <w:p w14:paraId="34B2354D" w14:textId="77777777" w:rsidR="00647C4B" w:rsidRDefault="00647C4B" w:rsidP="00531D88">
      <w:pPr>
        <w:suppressAutoHyphens/>
        <w:spacing w:after="240" w:line="240" w:lineRule="auto"/>
        <w:ind w:firstLine="709"/>
        <w:rPr>
          <w:rFonts w:ascii="Times New Roman" w:hAnsi="Times New Roman"/>
          <w:b/>
        </w:rPr>
      </w:pPr>
    </w:p>
    <w:p w14:paraId="33B3A75C" w14:textId="77777777" w:rsidR="00647C4B" w:rsidRDefault="00647C4B" w:rsidP="00531D88">
      <w:pPr>
        <w:suppressAutoHyphens/>
        <w:spacing w:after="240" w:line="240" w:lineRule="auto"/>
        <w:ind w:firstLine="709"/>
        <w:rPr>
          <w:rFonts w:ascii="Times New Roman" w:hAnsi="Times New Roman"/>
          <w:b/>
        </w:rPr>
        <w:sectPr w:rsidR="00647C4B" w:rsidSect="00F85207">
          <w:pgSz w:w="11906" w:h="16838"/>
          <w:pgMar w:top="1134" w:right="850" w:bottom="1134" w:left="1701" w:header="708" w:footer="708" w:gutter="0"/>
          <w:cols w:space="720"/>
          <w:docGrid w:linePitch="299"/>
        </w:sectPr>
      </w:pPr>
    </w:p>
    <w:p w14:paraId="0E284CD7" w14:textId="77777777" w:rsidR="00647C4B" w:rsidRPr="00866EA1" w:rsidRDefault="00647C4B"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B189478" w14:textId="77777777" w:rsidR="00647C4B" w:rsidRPr="00866EA1" w:rsidRDefault="00647C4B"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47C4B" w:rsidRPr="00866EA1" w14:paraId="1AA92C64" w14:textId="77777777" w:rsidTr="00A353D3">
        <w:trPr>
          <w:trHeight w:val="490"/>
        </w:trPr>
        <w:tc>
          <w:tcPr>
            <w:tcW w:w="3685" w:type="pct"/>
            <w:vAlign w:val="center"/>
          </w:tcPr>
          <w:p w14:paraId="39049A8F" w14:textId="77777777" w:rsidR="00647C4B" w:rsidRPr="00866EA1" w:rsidRDefault="00647C4B"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00AA270F" w14:textId="77777777" w:rsidR="00647C4B" w:rsidRPr="00866EA1" w:rsidRDefault="00647C4B" w:rsidP="00A353D3">
            <w:pPr>
              <w:suppressAutoHyphens/>
              <w:rPr>
                <w:rFonts w:ascii="Times New Roman" w:hAnsi="Times New Roman"/>
                <w:b/>
                <w:iCs/>
              </w:rPr>
            </w:pPr>
            <w:r w:rsidRPr="00866EA1">
              <w:rPr>
                <w:rFonts w:ascii="Times New Roman" w:hAnsi="Times New Roman"/>
                <w:b/>
                <w:iCs/>
              </w:rPr>
              <w:t>Объем в часах</w:t>
            </w:r>
          </w:p>
        </w:tc>
      </w:tr>
      <w:tr w:rsidR="00647C4B" w:rsidRPr="00866EA1" w14:paraId="3F74AC79" w14:textId="77777777" w:rsidTr="00A353D3">
        <w:trPr>
          <w:trHeight w:val="490"/>
        </w:trPr>
        <w:tc>
          <w:tcPr>
            <w:tcW w:w="3685" w:type="pct"/>
            <w:vAlign w:val="center"/>
          </w:tcPr>
          <w:p w14:paraId="6718A5CF" w14:textId="77777777" w:rsidR="00647C4B" w:rsidRPr="00866EA1" w:rsidRDefault="00647C4B"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379DE55B" w14:textId="77777777" w:rsidR="00647C4B" w:rsidRPr="00866EA1" w:rsidRDefault="00647C4B" w:rsidP="00A353D3">
            <w:pPr>
              <w:suppressAutoHyphens/>
              <w:spacing w:after="0"/>
              <w:rPr>
                <w:rFonts w:ascii="Times New Roman" w:hAnsi="Times New Roman"/>
                <w:iCs/>
              </w:rPr>
            </w:pPr>
            <w:r>
              <w:rPr>
                <w:rFonts w:ascii="Times New Roman" w:hAnsi="Times New Roman"/>
                <w:iCs/>
              </w:rPr>
              <w:t>72</w:t>
            </w:r>
          </w:p>
        </w:tc>
      </w:tr>
      <w:tr w:rsidR="00647C4B" w:rsidRPr="00866EA1" w14:paraId="19385D64" w14:textId="77777777" w:rsidTr="00A353D3">
        <w:trPr>
          <w:trHeight w:val="490"/>
        </w:trPr>
        <w:tc>
          <w:tcPr>
            <w:tcW w:w="3685" w:type="pct"/>
            <w:vAlign w:val="center"/>
          </w:tcPr>
          <w:p w14:paraId="7A0984AE" w14:textId="77777777" w:rsidR="00647C4B" w:rsidRPr="00866EA1" w:rsidRDefault="00647C4B"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vAlign w:val="center"/>
          </w:tcPr>
          <w:p w14:paraId="5A340889" w14:textId="0F1CD3CD" w:rsidR="00647C4B" w:rsidRPr="00866EA1" w:rsidRDefault="00096C02" w:rsidP="00A353D3">
            <w:pPr>
              <w:suppressAutoHyphens/>
              <w:spacing w:after="0"/>
              <w:rPr>
                <w:rFonts w:ascii="Times New Roman" w:hAnsi="Times New Roman"/>
                <w:iCs/>
              </w:rPr>
            </w:pPr>
            <w:r>
              <w:rPr>
                <w:rFonts w:ascii="Times New Roman" w:hAnsi="Times New Roman"/>
                <w:iCs/>
              </w:rPr>
              <w:t>48</w:t>
            </w:r>
          </w:p>
        </w:tc>
      </w:tr>
      <w:tr w:rsidR="00647C4B" w:rsidRPr="00866EA1" w14:paraId="615FB77E" w14:textId="77777777" w:rsidTr="00A353D3">
        <w:trPr>
          <w:trHeight w:val="336"/>
        </w:trPr>
        <w:tc>
          <w:tcPr>
            <w:tcW w:w="5000" w:type="pct"/>
            <w:gridSpan w:val="2"/>
            <w:vAlign w:val="center"/>
          </w:tcPr>
          <w:p w14:paraId="22639534" w14:textId="77777777" w:rsidR="00647C4B" w:rsidRPr="00866EA1" w:rsidRDefault="00647C4B" w:rsidP="00A353D3">
            <w:pPr>
              <w:suppressAutoHyphens/>
              <w:spacing w:after="0"/>
              <w:rPr>
                <w:rFonts w:ascii="Times New Roman" w:hAnsi="Times New Roman"/>
                <w:iCs/>
              </w:rPr>
            </w:pPr>
            <w:r w:rsidRPr="00866EA1">
              <w:rPr>
                <w:rFonts w:ascii="Times New Roman" w:hAnsi="Times New Roman"/>
              </w:rPr>
              <w:t>в т. ч.:</w:t>
            </w:r>
          </w:p>
        </w:tc>
      </w:tr>
      <w:tr w:rsidR="00647C4B" w:rsidRPr="00866EA1" w14:paraId="5A03A9BA" w14:textId="77777777" w:rsidTr="00A353D3">
        <w:trPr>
          <w:trHeight w:val="490"/>
        </w:trPr>
        <w:tc>
          <w:tcPr>
            <w:tcW w:w="3685" w:type="pct"/>
            <w:vAlign w:val="center"/>
          </w:tcPr>
          <w:p w14:paraId="300F412E" w14:textId="77777777" w:rsidR="00647C4B" w:rsidRPr="00866EA1" w:rsidRDefault="00647C4B"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54444479" w14:textId="77777777" w:rsidR="00647C4B" w:rsidRPr="00EB257E" w:rsidRDefault="00647C4B" w:rsidP="00A353D3">
            <w:pPr>
              <w:suppressAutoHyphens/>
              <w:spacing w:after="0"/>
              <w:rPr>
                <w:rFonts w:ascii="Times New Roman" w:hAnsi="Times New Roman"/>
                <w:iCs/>
              </w:rPr>
            </w:pPr>
            <w:r>
              <w:rPr>
                <w:rFonts w:ascii="Times New Roman" w:hAnsi="Times New Roman"/>
                <w:iCs/>
              </w:rPr>
              <w:t>22</w:t>
            </w:r>
          </w:p>
        </w:tc>
      </w:tr>
      <w:tr w:rsidR="00647C4B" w:rsidRPr="00866EA1" w14:paraId="6395AA29" w14:textId="77777777" w:rsidTr="00A353D3">
        <w:trPr>
          <w:trHeight w:val="490"/>
        </w:trPr>
        <w:tc>
          <w:tcPr>
            <w:tcW w:w="3685" w:type="pct"/>
            <w:vAlign w:val="center"/>
          </w:tcPr>
          <w:p w14:paraId="59932141" w14:textId="77777777" w:rsidR="00647C4B" w:rsidRPr="00866EA1" w:rsidRDefault="00647C4B" w:rsidP="00A353D3">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14:paraId="7C6FAEE6" w14:textId="77777777" w:rsidR="00647C4B" w:rsidRPr="00866EA1" w:rsidRDefault="00647C4B" w:rsidP="00A353D3">
            <w:pPr>
              <w:suppressAutoHyphens/>
              <w:spacing w:after="0"/>
              <w:rPr>
                <w:rFonts w:ascii="Times New Roman" w:hAnsi="Times New Roman"/>
                <w:iCs/>
              </w:rPr>
            </w:pPr>
            <w:r>
              <w:rPr>
                <w:rFonts w:ascii="Times New Roman" w:hAnsi="Times New Roman"/>
                <w:iCs/>
              </w:rPr>
              <w:t>48</w:t>
            </w:r>
          </w:p>
        </w:tc>
      </w:tr>
      <w:tr w:rsidR="00647C4B" w:rsidRPr="00866EA1" w14:paraId="56B690B2" w14:textId="77777777" w:rsidTr="00A353D3">
        <w:trPr>
          <w:trHeight w:val="490"/>
        </w:trPr>
        <w:tc>
          <w:tcPr>
            <w:tcW w:w="3685" w:type="pct"/>
            <w:vAlign w:val="center"/>
          </w:tcPr>
          <w:p w14:paraId="7FADC36D" w14:textId="77777777" w:rsidR="00647C4B" w:rsidRPr="00866EA1" w:rsidRDefault="00647C4B" w:rsidP="00A353D3">
            <w:pPr>
              <w:suppressAutoHyphens/>
              <w:spacing w:after="0"/>
              <w:rPr>
                <w:rFonts w:ascii="Times New Roman" w:hAnsi="Times New Roman"/>
              </w:rPr>
            </w:pPr>
            <w:r>
              <w:rPr>
                <w:rFonts w:ascii="Times New Roman" w:hAnsi="Times New Roman"/>
              </w:rPr>
              <w:t>Самостоятельная работа</w:t>
            </w:r>
          </w:p>
        </w:tc>
        <w:tc>
          <w:tcPr>
            <w:tcW w:w="1315" w:type="pct"/>
            <w:vAlign w:val="center"/>
          </w:tcPr>
          <w:p w14:paraId="482F3950" w14:textId="2DE8F8E3" w:rsidR="00647C4B" w:rsidRDefault="004D0114" w:rsidP="00A353D3">
            <w:pPr>
              <w:suppressAutoHyphens/>
              <w:spacing w:after="0"/>
              <w:rPr>
                <w:rFonts w:ascii="Times New Roman" w:hAnsi="Times New Roman"/>
                <w:iCs/>
              </w:rPr>
            </w:pPr>
            <w:r>
              <w:rPr>
                <w:rFonts w:ascii="Times New Roman" w:hAnsi="Times New Roman"/>
                <w:iCs/>
              </w:rPr>
              <w:t>-</w:t>
            </w:r>
          </w:p>
        </w:tc>
      </w:tr>
      <w:tr w:rsidR="00647C4B" w:rsidRPr="00866EA1" w14:paraId="1B837C17" w14:textId="77777777" w:rsidTr="00A353D3">
        <w:trPr>
          <w:trHeight w:val="331"/>
        </w:trPr>
        <w:tc>
          <w:tcPr>
            <w:tcW w:w="3685" w:type="pct"/>
            <w:vAlign w:val="center"/>
          </w:tcPr>
          <w:p w14:paraId="34D9E650" w14:textId="77777777" w:rsidR="00647C4B" w:rsidRPr="00866EA1" w:rsidRDefault="00647C4B"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26656940" w14:textId="77777777" w:rsidR="00647C4B" w:rsidRPr="00866EA1" w:rsidRDefault="00647C4B" w:rsidP="00A353D3">
            <w:pPr>
              <w:suppressAutoHyphens/>
              <w:spacing w:after="0"/>
              <w:rPr>
                <w:rFonts w:ascii="Times New Roman" w:hAnsi="Times New Roman"/>
                <w:iCs/>
              </w:rPr>
            </w:pPr>
            <w:r>
              <w:rPr>
                <w:rFonts w:ascii="Times New Roman" w:hAnsi="Times New Roman"/>
                <w:iCs/>
              </w:rPr>
              <w:t>2</w:t>
            </w:r>
          </w:p>
        </w:tc>
      </w:tr>
    </w:tbl>
    <w:p w14:paraId="1E3C4EE8" w14:textId="77777777" w:rsidR="00647C4B" w:rsidRPr="00866EA1" w:rsidRDefault="00647C4B" w:rsidP="00531D88">
      <w:pPr>
        <w:rPr>
          <w:rFonts w:ascii="Times New Roman" w:hAnsi="Times New Roman"/>
          <w:b/>
          <w:i/>
        </w:rPr>
        <w:sectPr w:rsidR="00647C4B" w:rsidRPr="00866EA1" w:rsidSect="00733AEF">
          <w:pgSz w:w="11906" w:h="16838"/>
          <w:pgMar w:top="1134" w:right="850" w:bottom="284" w:left="1701" w:header="708" w:footer="708" w:gutter="0"/>
          <w:cols w:space="720"/>
          <w:docGrid w:linePitch="299"/>
        </w:sectPr>
      </w:pPr>
    </w:p>
    <w:p w14:paraId="0AABD7E0" w14:textId="77777777" w:rsidR="00647C4B" w:rsidRPr="00866EA1" w:rsidRDefault="00647C4B"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7870"/>
        <w:gridCol w:w="1988"/>
        <w:gridCol w:w="2124"/>
      </w:tblGrid>
      <w:tr w:rsidR="00647C4B" w:rsidRPr="00A450A8" w14:paraId="334D48FB" w14:textId="77777777" w:rsidTr="005C171C">
        <w:trPr>
          <w:trHeight w:val="20"/>
        </w:trPr>
        <w:tc>
          <w:tcPr>
            <w:tcW w:w="967" w:type="pct"/>
            <w:vAlign w:val="center"/>
          </w:tcPr>
          <w:p w14:paraId="7D856BB0" w14:textId="77777777" w:rsidR="00647C4B" w:rsidRPr="005C171C" w:rsidRDefault="00647C4B" w:rsidP="005C171C">
            <w:pPr>
              <w:suppressAutoHyphens/>
              <w:spacing w:after="0" w:line="240" w:lineRule="auto"/>
              <w:jc w:val="center"/>
              <w:rPr>
                <w:rFonts w:ascii="Times New Roman" w:hAnsi="Times New Roman"/>
                <w:b/>
                <w:bCs/>
              </w:rPr>
            </w:pPr>
            <w:r w:rsidRPr="005C171C">
              <w:rPr>
                <w:rFonts w:ascii="Times New Roman" w:hAnsi="Times New Roman"/>
                <w:b/>
                <w:bCs/>
              </w:rPr>
              <w:t>Наименование разделов и тем</w:t>
            </w:r>
          </w:p>
        </w:tc>
        <w:tc>
          <w:tcPr>
            <w:tcW w:w="2649" w:type="pct"/>
            <w:vAlign w:val="center"/>
          </w:tcPr>
          <w:p w14:paraId="02812B70" w14:textId="77777777" w:rsidR="00647C4B" w:rsidRPr="005C171C" w:rsidRDefault="00647C4B" w:rsidP="005C171C">
            <w:pPr>
              <w:suppressAutoHyphens/>
              <w:spacing w:after="0" w:line="240" w:lineRule="auto"/>
              <w:jc w:val="center"/>
              <w:rPr>
                <w:rFonts w:ascii="Times New Roman" w:hAnsi="Times New Roman"/>
                <w:b/>
                <w:bCs/>
              </w:rPr>
            </w:pPr>
            <w:r w:rsidRPr="005C171C">
              <w:rPr>
                <w:rFonts w:ascii="Times New Roman" w:hAnsi="Times New Roman"/>
                <w:b/>
                <w:bCs/>
              </w:rPr>
              <w:t>Содержание учебного материала и формы организации деятельности обучающихся</w:t>
            </w:r>
          </w:p>
        </w:tc>
        <w:tc>
          <w:tcPr>
            <w:tcW w:w="669" w:type="pct"/>
            <w:vAlign w:val="center"/>
          </w:tcPr>
          <w:p w14:paraId="306C1BC4" w14:textId="77777777" w:rsidR="00647C4B" w:rsidRPr="005C171C" w:rsidRDefault="00647C4B"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Объем, ак. ч / </w:t>
            </w:r>
            <w:r w:rsidRPr="005C171C">
              <w:rPr>
                <w:rFonts w:ascii="Times New Roman" w:hAnsi="Times New Roman"/>
                <w:b/>
                <w:bCs/>
              </w:rPr>
              <w:br/>
              <w:t xml:space="preserve">в том числе </w:t>
            </w:r>
            <w:r w:rsidRPr="005C171C">
              <w:rPr>
                <w:rFonts w:ascii="Times New Roman" w:hAnsi="Times New Roman"/>
                <w:b/>
                <w:bCs/>
              </w:rPr>
              <w:br/>
              <w:t>в форме практической подготовки, ак. ч</w:t>
            </w:r>
          </w:p>
        </w:tc>
        <w:tc>
          <w:tcPr>
            <w:tcW w:w="715" w:type="pct"/>
            <w:vAlign w:val="center"/>
          </w:tcPr>
          <w:p w14:paraId="3E71EAE6" w14:textId="77777777" w:rsidR="00647C4B" w:rsidRPr="005C171C" w:rsidRDefault="00647C4B" w:rsidP="005C171C">
            <w:pPr>
              <w:suppressAutoHyphens/>
              <w:spacing w:after="0" w:line="240" w:lineRule="auto"/>
              <w:jc w:val="center"/>
              <w:rPr>
                <w:rFonts w:ascii="Times New Roman" w:hAnsi="Times New Roman"/>
                <w:b/>
                <w:bCs/>
              </w:rPr>
            </w:pPr>
            <w:r w:rsidRPr="005C171C">
              <w:rPr>
                <w:rFonts w:ascii="Times New Roman" w:hAnsi="Times New Roman"/>
                <w:b/>
                <w:bCs/>
              </w:rPr>
              <w:t xml:space="preserve">Коды компетенций </w:t>
            </w:r>
            <w:r w:rsidRPr="005C171C">
              <w:rPr>
                <w:rFonts w:ascii="Times New Roman" w:hAnsi="Times New Roman"/>
                <w:b/>
                <w:bCs/>
              </w:rPr>
              <w:br/>
              <w:t>и личностных результатов, формированию которых способствует элемент программы</w:t>
            </w:r>
          </w:p>
        </w:tc>
      </w:tr>
      <w:tr w:rsidR="00647C4B" w:rsidRPr="00A450A8" w14:paraId="29500184" w14:textId="77777777" w:rsidTr="005C171C">
        <w:trPr>
          <w:trHeight w:val="20"/>
        </w:trPr>
        <w:tc>
          <w:tcPr>
            <w:tcW w:w="967" w:type="pct"/>
          </w:tcPr>
          <w:p w14:paraId="36F58D57" w14:textId="77777777" w:rsidR="00647C4B" w:rsidRPr="005C171C" w:rsidRDefault="00647C4B"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1</w:t>
            </w:r>
          </w:p>
        </w:tc>
        <w:tc>
          <w:tcPr>
            <w:tcW w:w="2649" w:type="pct"/>
          </w:tcPr>
          <w:p w14:paraId="053C1960" w14:textId="77777777" w:rsidR="00647C4B" w:rsidRPr="005C171C" w:rsidRDefault="00647C4B"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2</w:t>
            </w:r>
          </w:p>
        </w:tc>
        <w:tc>
          <w:tcPr>
            <w:tcW w:w="669" w:type="pct"/>
          </w:tcPr>
          <w:p w14:paraId="6DA63863" w14:textId="77777777" w:rsidR="00647C4B" w:rsidRPr="005C171C" w:rsidRDefault="00647C4B"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3</w:t>
            </w:r>
          </w:p>
        </w:tc>
        <w:tc>
          <w:tcPr>
            <w:tcW w:w="715" w:type="pct"/>
          </w:tcPr>
          <w:p w14:paraId="1CCE16DE" w14:textId="77777777" w:rsidR="00647C4B" w:rsidRPr="005C171C" w:rsidRDefault="00647C4B" w:rsidP="005C171C">
            <w:pPr>
              <w:spacing w:after="0" w:line="240" w:lineRule="auto"/>
              <w:jc w:val="center"/>
              <w:rPr>
                <w:rFonts w:ascii="Times New Roman" w:hAnsi="Times New Roman"/>
                <w:b/>
                <w:bCs/>
                <w:i/>
                <w:iCs/>
                <w:sz w:val="24"/>
                <w:szCs w:val="24"/>
              </w:rPr>
            </w:pPr>
            <w:r w:rsidRPr="005C171C">
              <w:rPr>
                <w:rFonts w:ascii="Times New Roman" w:hAnsi="Times New Roman"/>
                <w:b/>
                <w:bCs/>
                <w:i/>
                <w:iCs/>
                <w:sz w:val="24"/>
                <w:szCs w:val="24"/>
              </w:rPr>
              <w:t>4</w:t>
            </w:r>
          </w:p>
        </w:tc>
      </w:tr>
      <w:tr w:rsidR="00194EC3" w:rsidRPr="00A450A8" w14:paraId="081526F1" w14:textId="77777777" w:rsidTr="00194EC3">
        <w:trPr>
          <w:trHeight w:val="20"/>
        </w:trPr>
        <w:tc>
          <w:tcPr>
            <w:tcW w:w="3616" w:type="pct"/>
            <w:gridSpan w:val="2"/>
          </w:tcPr>
          <w:p w14:paraId="10ECF6A6" w14:textId="243F81DF" w:rsidR="00194EC3" w:rsidRPr="005C171C" w:rsidRDefault="00194EC3" w:rsidP="005C171C">
            <w:pPr>
              <w:spacing w:after="0" w:line="240" w:lineRule="auto"/>
              <w:rPr>
                <w:rFonts w:ascii="Times New Roman" w:hAnsi="Times New Roman"/>
                <w:b/>
                <w:bCs/>
                <w:sz w:val="24"/>
                <w:szCs w:val="24"/>
              </w:rPr>
            </w:pPr>
            <w:r>
              <w:rPr>
                <w:rFonts w:ascii="Times New Roman" w:hAnsi="Times New Roman"/>
                <w:b/>
                <w:bCs/>
                <w:sz w:val="24"/>
                <w:szCs w:val="24"/>
              </w:rPr>
              <w:t xml:space="preserve">Раздел 1. </w:t>
            </w:r>
            <w:r w:rsidRPr="00194EC3">
              <w:rPr>
                <w:rFonts w:ascii="Times New Roman" w:hAnsi="Times New Roman"/>
                <w:b/>
                <w:bCs/>
                <w:sz w:val="24"/>
                <w:szCs w:val="24"/>
              </w:rPr>
              <w:t>Техническое черчение и стандартизация</w:t>
            </w:r>
          </w:p>
        </w:tc>
        <w:tc>
          <w:tcPr>
            <w:tcW w:w="669" w:type="pct"/>
          </w:tcPr>
          <w:p w14:paraId="6DBEFF91" w14:textId="4E983E50" w:rsidR="00194EC3" w:rsidRDefault="00194EC3" w:rsidP="005C17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70</w:t>
            </w:r>
          </w:p>
        </w:tc>
        <w:tc>
          <w:tcPr>
            <w:tcW w:w="715" w:type="pct"/>
          </w:tcPr>
          <w:p w14:paraId="535F3F88" w14:textId="77777777" w:rsidR="00194EC3" w:rsidRPr="005C171C" w:rsidRDefault="00194EC3" w:rsidP="006357AA">
            <w:pPr>
              <w:spacing w:after="0" w:line="240" w:lineRule="auto"/>
              <w:jc w:val="center"/>
              <w:rPr>
                <w:rFonts w:ascii="Times New Roman" w:hAnsi="Times New Roman"/>
                <w:bCs/>
                <w:iCs/>
                <w:sz w:val="24"/>
                <w:szCs w:val="24"/>
              </w:rPr>
            </w:pPr>
          </w:p>
        </w:tc>
      </w:tr>
      <w:tr w:rsidR="00EB6F32" w:rsidRPr="00A450A8" w14:paraId="22DA790E" w14:textId="77777777" w:rsidTr="005C171C">
        <w:trPr>
          <w:trHeight w:val="20"/>
        </w:trPr>
        <w:tc>
          <w:tcPr>
            <w:tcW w:w="967" w:type="pct"/>
            <w:vMerge w:val="restart"/>
          </w:tcPr>
          <w:p w14:paraId="7D56E7A3" w14:textId="77777777" w:rsidR="00EB6F32" w:rsidRPr="00E62E5A" w:rsidRDefault="00EB6F32" w:rsidP="005C171C">
            <w:pPr>
              <w:spacing w:after="0" w:line="240" w:lineRule="auto"/>
              <w:rPr>
                <w:rFonts w:ascii="Times New Roman" w:hAnsi="Times New Roman"/>
                <w:b/>
                <w:bCs/>
                <w:sz w:val="24"/>
                <w:szCs w:val="24"/>
              </w:rPr>
            </w:pPr>
            <w:r w:rsidRPr="00E62E5A">
              <w:rPr>
                <w:rFonts w:ascii="Times New Roman" w:hAnsi="Times New Roman"/>
                <w:b/>
                <w:bCs/>
                <w:sz w:val="24"/>
                <w:szCs w:val="24"/>
              </w:rPr>
              <w:t>Тема 1.1 Техника выполнения чертежей</w:t>
            </w:r>
          </w:p>
        </w:tc>
        <w:tc>
          <w:tcPr>
            <w:tcW w:w="2649" w:type="pct"/>
          </w:tcPr>
          <w:p w14:paraId="0A014B62" w14:textId="77777777" w:rsidR="00EB6F32" w:rsidRPr="005C171C" w:rsidRDefault="00EB6F32" w:rsidP="005C171C">
            <w:pPr>
              <w:spacing w:after="0" w:line="240" w:lineRule="auto"/>
              <w:rPr>
                <w:rFonts w:ascii="Times New Roman" w:hAnsi="Times New Roman"/>
                <w:b/>
                <w:bCs/>
                <w:sz w:val="24"/>
                <w:szCs w:val="24"/>
              </w:rPr>
            </w:pPr>
            <w:r w:rsidRPr="005C171C">
              <w:rPr>
                <w:rFonts w:ascii="Times New Roman" w:hAnsi="Times New Roman"/>
                <w:b/>
                <w:bCs/>
                <w:sz w:val="24"/>
                <w:szCs w:val="24"/>
              </w:rPr>
              <w:t>Содержание учебного материала</w:t>
            </w:r>
          </w:p>
        </w:tc>
        <w:tc>
          <w:tcPr>
            <w:tcW w:w="669" w:type="pct"/>
          </w:tcPr>
          <w:p w14:paraId="6EB5A91E" w14:textId="5F49A264" w:rsidR="00EB6F32" w:rsidRPr="005C171C" w:rsidRDefault="00EB6F32" w:rsidP="005C171C">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715" w:type="pct"/>
            <w:vMerge w:val="restart"/>
          </w:tcPr>
          <w:p w14:paraId="29E0744D" w14:textId="03AA25D6" w:rsidR="00EB6F32" w:rsidRPr="005C171C" w:rsidRDefault="00EB6F32" w:rsidP="006357AA">
            <w:pPr>
              <w:jc w:val="center"/>
              <w:rPr>
                <w:rFonts w:ascii="Times New Roman" w:hAnsi="Times New Roman"/>
                <w:b/>
                <w:bCs/>
                <w:i/>
                <w:iCs/>
                <w:sz w:val="24"/>
                <w:szCs w:val="24"/>
              </w:rPr>
            </w:pPr>
            <w:r w:rsidRPr="00EB6F32">
              <w:rPr>
                <w:rFonts w:ascii="Times New Roman" w:hAnsi="Times New Roman"/>
                <w:bCs/>
                <w:iCs/>
                <w:sz w:val="24"/>
                <w:szCs w:val="24"/>
              </w:rPr>
              <w:t xml:space="preserve">ОК 01-04, </w:t>
            </w:r>
            <w:r>
              <w:rPr>
                <w:rFonts w:ascii="Times New Roman" w:hAnsi="Times New Roman"/>
                <w:bCs/>
                <w:iCs/>
                <w:sz w:val="24"/>
                <w:szCs w:val="24"/>
              </w:rPr>
              <w:br/>
            </w:r>
            <w:r w:rsidRPr="00EB6F32">
              <w:rPr>
                <w:rFonts w:ascii="Times New Roman" w:hAnsi="Times New Roman"/>
                <w:bCs/>
                <w:iCs/>
                <w:sz w:val="24"/>
                <w:szCs w:val="24"/>
              </w:rPr>
              <w:t>Х.13</w:t>
            </w:r>
          </w:p>
        </w:tc>
      </w:tr>
      <w:tr w:rsidR="00EB6F32" w:rsidRPr="00A450A8" w14:paraId="399B6D21" w14:textId="77777777" w:rsidTr="005C171C">
        <w:trPr>
          <w:trHeight w:val="20"/>
        </w:trPr>
        <w:tc>
          <w:tcPr>
            <w:tcW w:w="967" w:type="pct"/>
            <w:vMerge/>
          </w:tcPr>
          <w:p w14:paraId="3262C1B6" w14:textId="77777777" w:rsidR="00EB6F32" w:rsidRPr="005C171C" w:rsidRDefault="00EB6F32" w:rsidP="005C171C">
            <w:pPr>
              <w:spacing w:after="0" w:line="240" w:lineRule="auto"/>
              <w:rPr>
                <w:rFonts w:ascii="Times New Roman" w:hAnsi="Times New Roman"/>
                <w:b/>
                <w:bCs/>
                <w:sz w:val="24"/>
                <w:szCs w:val="24"/>
              </w:rPr>
            </w:pPr>
          </w:p>
        </w:tc>
        <w:tc>
          <w:tcPr>
            <w:tcW w:w="2649" w:type="pct"/>
          </w:tcPr>
          <w:p w14:paraId="11AE42BB" w14:textId="4FDDE7BC" w:rsidR="00EB6F32" w:rsidRPr="00E62E5A" w:rsidRDefault="00EB6F32" w:rsidP="005C171C">
            <w:pPr>
              <w:spacing w:after="0" w:line="240" w:lineRule="auto"/>
              <w:jc w:val="both"/>
              <w:rPr>
                <w:rFonts w:ascii="Times New Roman" w:hAnsi="Times New Roman"/>
                <w:sz w:val="24"/>
                <w:szCs w:val="24"/>
              </w:rPr>
            </w:pPr>
            <w:r>
              <w:rPr>
                <w:rFonts w:ascii="Times New Roman" w:hAnsi="Times New Roman"/>
                <w:sz w:val="24"/>
                <w:szCs w:val="24"/>
              </w:rPr>
              <w:t xml:space="preserve">1. </w:t>
            </w:r>
            <w:r w:rsidRPr="00E62E5A">
              <w:rPr>
                <w:rFonts w:ascii="Times New Roman" w:hAnsi="Times New Roman"/>
                <w:sz w:val="24"/>
                <w:szCs w:val="24"/>
              </w:rPr>
              <w:t>Предмет черчения и его роль в обществе. История развития чертежа. Чертежные инструменты, материалы, принадлежности и работа с ними. Геометрические фигуры и тела. Понятие о стандартах. Форматы чертежей. Линии чертежа. Сведения о стандартных шрифтах. Правила нанесения размеров. Масштаб.</w:t>
            </w:r>
          </w:p>
        </w:tc>
        <w:tc>
          <w:tcPr>
            <w:tcW w:w="669" w:type="pct"/>
          </w:tcPr>
          <w:p w14:paraId="6542AAB7" w14:textId="77777777" w:rsidR="00EB6F32" w:rsidRPr="004D0114" w:rsidRDefault="00EB6F32" w:rsidP="005C171C">
            <w:pPr>
              <w:suppressAutoHyphens/>
              <w:spacing w:after="0" w:line="240" w:lineRule="auto"/>
              <w:jc w:val="center"/>
              <w:rPr>
                <w:rFonts w:ascii="Times New Roman" w:hAnsi="Times New Roman"/>
                <w:bCs/>
                <w:sz w:val="24"/>
                <w:szCs w:val="24"/>
              </w:rPr>
            </w:pPr>
            <w:r w:rsidRPr="004D0114">
              <w:rPr>
                <w:rFonts w:ascii="Times New Roman" w:hAnsi="Times New Roman"/>
                <w:bCs/>
                <w:sz w:val="24"/>
                <w:szCs w:val="24"/>
              </w:rPr>
              <w:t>12</w:t>
            </w:r>
          </w:p>
          <w:p w14:paraId="499C23D1" w14:textId="77777777" w:rsidR="00EB6F32" w:rsidRPr="005C171C" w:rsidRDefault="00EB6F32" w:rsidP="005C171C">
            <w:pPr>
              <w:suppressAutoHyphens/>
              <w:spacing w:after="0" w:line="240" w:lineRule="auto"/>
              <w:jc w:val="center"/>
              <w:rPr>
                <w:rFonts w:ascii="Times New Roman" w:hAnsi="Times New Roman"/>
                <w:sz w:val="24"/>
                <w:szCs w:val="24"/>
              </w:rPr>
            </w:pPr>
          </w:p>
        </w:tc>
        <w:tc>
          <w:tcPr>
            <w:tcW w:w="0" w:type="auto"/>
            <w:vMerge/>
          </w:tcPr>
          <w:p w14:paraId="0616F401" w14:textId="77777777" w:rsidR="00EB6F32" w:rsidRPr="005C171C" w:rsidRDefault="00EB6F32" w:rsidP="005C171C">
            <w:pPr>
              <w:jc w:val="center"/>
              <w:rPr>
                <w:rFonts w:ascii="Times New Roman" w:hAnsi="Times New Roman"/>
                <w:b/>
                <w:i/>
                <w:sz w:val="24"/>
                <w:szCs w:val="24"/>
              </w:rPr>
            </w:pPr>
          </w:p>
        </w:tc>
      </w:tr>
      <w:tr w:rsidR="00EB6F32" w:rsidRPr="00A450A8" w14:paraId="70C710E9" w14:textId="77777777" w:rsidTr="005C171C">
        <w:trPr>
          <w:trHeight w:val="20"/>
        </w:trPr>
        <w:tc>
          <w:tcPr>
            <w:tcW w:w="967" w:type="pct"/>
            <w:vMerge/>
          </w:tcPr>
          <w:p w14:paraId="1AB66F9F"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63E4D810" w14:textId="3E1E46F0" w:rsidR="00EB6F32" w:rsidRPr="000D65D0" w:rsidRDefault="00EB6F32" w:rsidP="004D0114">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5D41CB95" w14:textId="6C337884" w:rsidR="00EB6F32" w:rsidRPr="000D65D0" w:rsidRDefault="00EB6F32" w:rsidP="004D0114">
            <w:pPr>
              <w:suppressAutoHyphens/>
              <w:spacing w:after="0" w:line="240" w:lineRule="auto"/>
              <w:jc w:val="center"/>
              <w:rPr>
                <w:rFonts w:ascii="Times New Roman" w:hAnsi="Times New Roman"/>
                <w:b/>
                <w:sz w:val="24"/>
                <w:szCs w:val="24"/>
              </w:rPr>
            </w:pPr>
            <w:r>
              <w:rPr>
                <w:rFonts w:ascii="Times New Roman" w:hAnsi="Times New Roman"/>
                <w:b/>
                <w:sz w:val="24"/>
                <w:szCs w:val="24"/>
              </w:rPr>
              <w:t>24</w:t>
            </w:r>
          </w:p>
        </w:tc>
        <w:tc>
          <w:tcPr>
            <w:tcW w:w="0" w:type="auto"/>
            <w:vMerge/>
          </w:tcPr>
          <w:p w14:paraId="402BF0F0" w14:textId="77777777" w:rsidR="00EB6F32" w:rsidRPr="005C171C" w:rsidRDefault="00EB6F32" w:rsidP="004D0114">
            <w:pPr>
              <w:jc w:val="center"/>
              <w:rPr>
                <w:rFonts w:ascii="Times New Roman" w:hAnsi="Times New Roman"/>
                <w:b/>
                <w:i/>
                <w:sz w:val="24"/>
                <w:szCs w:val="24"/>
              </w:rPr>
            </w:pPr>
          </w:p>
        </w:tc>
      </w:tr>
      <w:tr w:rsidR="00EB6F32" w:rsidRPr="00A450A8" w14:paraId="5F631521" w14:textId="77777777" w:rsidTr="005C171C">
        <w:trPr>
          <w:trHeight w:val="20"/>
        </w:trPr>
        <w:tc>
          <w:tcPr>
            <w:tcW w:w="967" w:type="pct"/>
            <w:vMerge/>
          </w:tcPr>
          <w:p w14:paraId="1FE09FCD"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075F3758" w14:textId="51479EF5" w:rsidR="00EB6F32" w:rsidRPr="00E62E5A" w:rsidRDefault="00EB6F32" w:rsidP="004D0114">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E62E5A">
              <w:rPr>
                <w:rFonts w:ascii="Times New Roman" w:hAnsi="Times New Roman"/>
                <w:sz w:val="24"/>
                <w:szCs w:val="24"/>
              </w:rPr>
              <w:t>Геометрические фигуры. Геометрические тела и их элементы</w:t>
            </w:r>
            <w:r>
              <w:rPr>
                <w:rFonts w:ascii="Times New Roman" w:hAnsi="Times New Roman"/>
                <w:sz w:val="24"/>
                <w:szCs w:val="24"/>
              </w:rPr>
              <w:t>»</w:t>
            </w:r>
          </w:p>
        </w:tc>
        <w:tc>
          <w:tcPr>
            <w:tcW w:w="669" w:type="pct"/>
          </w:tcPr>
          <w:p w14:paraId="6ADAE376"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A55246B" w14:textId="77777777" w:rsidR="00EB6F32" w:rsidRPr="005C171C" w:rsidRDefault="00EB6F32" w:rsidP="004D0114">
            <w:pPr>
              <w:jc w:val="center"/>
              <w:rPr>
                <w:rFonts w:ascii="Times New Roman" w:hAnsi="Times New Roman"/>
                <w:b/>
                <w:i/>
                <w:sz w:val="24"/>
                <w:szCs w:val="24"/>
              </w:rPr>
            </w:pPr>
          </w:p>
        </w:tc>
      </w:tr>
      <w:tr w:rsidR="00EB6F32" w:rsidRPr="00A450A8" w14:paraId="7F508966" w14:textId="77777777" w:rsidTr="005C171C">
        <w:trPr>
          <w:trHeight w:val="20"/>
        </w:trPr>
        <w:tc>
          <w:tcPr>
            <w:tcW w:w="967" w:type="pct"/>
            <w:vMerge/>
          </w:tcPr>
          <w:p w14:paraId="772E8148"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4E228F62" w14:textId="5ED136C7" w:rsidR="00EB6F32" w:rsidRPr="00E62E5A" w:rsidRDefault="00EB6F32" w:rsidP="004D0114">
            <w:pPr>
              <w:spacing w:after="0" w:line="240" w:lineRule="auto"/>
              <w:jc w:val="both"/>
              <w:rPr>
                <w:rFonts w:ascii="Times New Roman" w:hAnsi="Times New Roman"/>
                <w:sz w:val="24"/>
                <w:szCs w:val="24"/>
              </w:rPr>
            </w:pPr>
            <w:r>
              <w:rPr>
                <w:rFonts w:ascii="Times New Roman" w:hAnsi="Times New Roman"/>
                <w:sz w:val="24"/>
                <w:szCs w:val="24"/>
              </w:rPr>
              <w:t>2. Практическое занятие «</w:t>
            </w:r>
            <w:r w:rsidRPr="00E62E5A">
              <w:rPr>
                <w:rFonts w:ascii="Times New Roman" w:hAnsi="Times New Roman"/>
                <w:sz w:val="24"/>
                <w:szCs w:val="24"/>
              </w:rPr>
              <w:t>Анализ формы деталей, представленных в натуре и наглядным изображением</w:t>
            </w:r>
            <w:r>
              <w:rPr>
                <w:rFonts w:ascii="Times New Roman" w:hAnsi="Times New Roman"/>
                <w:sz w:val="24"/>
                <w:szCs w:val="24"/>
              </w:rPr>
              <w:t>»</w:t>
            </w:r>
          </w:p>
        </w:tc>
        <w:tc>
          <w:tcPr>
            <w:tcW w:w="669" w:type="pct"/>
          </w:tcPr>
          <w:p w14:paraId="1EE36F8E"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163B62F8" w14:textId="77777777" w:rsidR="00EB6F32" w:rsidRPr="005C171C" w:rsidRDefault="00EB6F32" w:rsidP="004D0114">
            <w:pPr>
              <w:jc w:val="center"/>
              <w:rPr>
                <w:rFonts w:ascii="Times New Roman" w:hAnsi="Times New Roman"/>
                <w:b/>
                <w:i/>
                <w:sz w:val="24"/>
                <w:szCs w:val="24"/>
              </w:rPr>
            </w:pPr>
          </w:p>
        </w:tc>
      </w:tr>
      <w:tr w:rsidR="00EB6F32" w:rsidRPr="00A450A8" w14:paraId="78F812E6" w14:textId="77777777" w:rsidTr="005C171C">
        <w:trPr>
          <w:trHeight w:val="20"/>
        </w:trPr>
        <w:tc>
          <w:tcPr>
            <w:tcW w:w="967" w:type="pct"/>
            <w:vMerge/>
          </w:tcPr>
          <w:p w14:paraId="4FB40EEE"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49ADAA7C" w14:textId="2AAB3050" w:rsidR="00EB6F32" w:rsidRDefault="00EB6F32" w:rsidP="004D0114">
            <w:pPr>
              <w:spacing w:after="0" w:line="240" w:lineRule="auto"/>
              <w:jc w:val="both"/>
              <w:rPr>
                <w:rFonts w:ascii="Times New Roman" w:hAnsi="Times New Roman"/>
                <w:sz w:val="24"/>
                <w:szCs w:val="24"/>
              </w:rPr>
            </w:pPr>
            <w:r>
              <w:rPr>
                <w:rFonts w:ascii="Times New Roman" w:hAnsi="Times New Roman"/>
                <w:sz w:val="24"/>
                <w:szCs w:val="24"/>
              </w:rPr>
              <w:t>3. Практическое занятие «Выполнение линий чертежа по образцу»</w:t>
            </w:r>
          </w:p>
        </w:tc>
        <w:tc>
          <w:tcPr>
            <w:tcW w:w="669" w:type="pct"/>
          </w:tcPr>
          <w:p w14:paraId="267231B6"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05E9E4B8" w14:textId="77777777" w:rsidR="00EB6F32" w:rsidRPr="005C171C" w:rsidRDefault="00EB6F32" w:rsidP="004D0114">
            <w:pPr>
              <w:jc w:val="center"/>
              <w:rPr>
                <w:rFonts w:ascii="Times New Roman" w:hAnsi="Times New Roman"/>
                <w:b/>
                <w:i/>
                <w:sz w:val="24"/>
                <w:szCs w:val="24"/>
              </w:rPr>
            </w:pPr>
          </w:p>
        </w:tc>
      </w:tr>
      <w:tr w:rsidR="00EB6F32" w:rsidRPr="00A450A8" w14:paraId="47DCFB62" w14:textId="77777777" w:rsidTr="005C171C">
        <w:trPr>
          <w:trHeight w:val="20"/>
        </w:trPr>
        <w:tc>
          <w:tcPr>
            <w:tcW w:w="967" w:type="pct"/>
            <w:vMerge/>
          </w:tcPr>
          <w:p w14:paraId="5FF9FA43"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1402CE29" w14:textId="01C2251B" w:rsidR="00EB6F32" w:rsidRDefault="00EB6F32" w:rsidP="004D0114">
            <w:pPr>
              <w:spacing w:after="0" w:line="240" w:lineRule="auto"/>
              <w:jc w:val="both"/>
              <w:rPr>
                <w:rFonts w:ascii="Times New Roman" w:hAnsi="Times New Roman"/>
                <w:sz w:val="24"/>
                <w:szCs w:val="24"/>
              </w:rPr>
            </w:pPr>
            <w:r>
              <w:rPr>
                <w:rFonts w:ascii="Times New Roman" w:hAnsi="Times New Roman"/>
                <w:sz w:val="24"/>
                <w:szCs w:val="24"/>
              </w:rPr>
              <w:t>4. Практическое занятие «Выполнение букв и цифр чертежного шрифта»</w:t>
            </w:r>
          </w:p>
        </w:tc>
        <w:tc>
          <w:tcPr>
            <w:tcW w:w="669" w:type="pct"/>
          </w:tcPr>
          <w:p w14:paraId="4AABAB00"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36CBEA01" w14:textId="77777777" w:rsidR="00EB6F32" w:rsidRPr="005C171C" w:rsidRDefault="00EB6F32" w:rsidP="004D0114">
            <w:pPr>
              <w:jc w:val="center"/>
              <w:rPr>
                <w:rFonts w:ascii="Times New Roman" w:hAnsi="Times New Roman"/>
                <w:b/>
                <w:i/>
                <w:sz w:val="24"/>
                <w:szCs w:val="24"/>
              </w:rPr>
            </w:pPr>
          </w:p>
        </w:tc>
      </w:tr>
      <w:tr w:rsidR="00EB6F32" w:rsidRPr="00A450A8" w14:paraId="299366A9" w14:textId="77777777" w:rsidTr="005C171C">
        <w:trPr>
          <w:trHeight w:val="20"/>
        </w:trPr>
        <w:tc>
          <w:tcPr>
            <w:tcW w:w="967" w:type="pct"/>
            <w:vMerge/>
          </w:tcPr>
          <w:p w14:paraId="03A4C256"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62C007A6" w14:textId="24BF2687" w:rsidR="00EB6F32" w:rsidRPr="00736D47" w:rsidRDefault="00EB6F32" w:rsidP="004D0114">
            <w:pPr>
              <w:spacing w:after="0" w:line="240" w:lineRule="auto"/>
              <w:jc w:val="both"/>
              <w:rPr>
                <w:rFonts w:ascii="Times New Roman" w:hAnsi="Times New Roman"/>
                <w:b/>
                <w:sz w:val="24"/>
                <w:szCs w:val="24"/>
              </w:rPr>
            </w:pPr>
            <w:r>
              <w:rPr>
                <w:rFonts w:ascii="Times New Roman" w:hAnsi="Times New Roman"/>
                <w:sz w:val="24"/>
                <w:szCs w:val="24"/>
              </w:rPr>
              <w:t>5. Практическое з</w:t>
            </w:r>
            <w:r w:rsidRPr="00736D47">
              <w:rPr>
                <w:rFonts w:ascii="Times New Roman" w:hAnsi="Times New Roman"/>
                <w:sz w:val="24"/>
                <w:szCs w:val="24"/>
              </w:rPr>
              <w:t xml:space="preserve">анятие </w:t>
            </w:r>
            <w:r>
              <w:rPr>
                <w:rFonts w:ascii="Times New Roman" w:hAnsi="Times New Roman"/>
                <w:sz w:val="24"/>
                <w:szCs w:val="24"/>
              </w:rPr>
              <w:t>«</w:t>
            </w:r>
            <w:r w:rsidRPr="00736D47">
              <w:rPr>
                <w:rFonts w:ascii="Times New Roman" w:hAnsi="Times New Roman"/>
                <w:sz w:val="24"/>
                <w:szCs w:val="24"/>
              </w:rPr>
              <w:t>Вычерчивание и заполнение основной надписи чертежа</w:t>
            </w:r>
            <w:r>
              <w:rPr>
                <w:rFonts w:ascii="Times New Roman" w:hAnsi="Times New Roman"/>
                <w:sz w:val="24"/>
                <w:szCs w:val="24"/>
              </w:rPr>
              <w:t>»</w:t>
            </w:r>
          </w:p>
        </w:tc>
        <w:tc>
          <w:tcPr>
            <w:tcW w:w="669" w:type="pct"/>
          </w:tcPr>
          <w:p w14:paraId="7BF26429"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1CF97893" w14:textId="77777777" w:rsidR="00EB6F32" w:rsidRPr="005C171C" w:rsidRDefault="00EB6F32" w:rsidP="004D0114">
            <w:pPr>
              <w:jc w:val="center"/>
              <w:rPr>
                <w:rFonts w:ascii="Times New Roman" w:hAnsi="Times New Roman"/>
                <w:b/>
                <w:i/>
                <w:sz w:val="24"/>
                <w:szCs w:val="24"/>
              </w:rPr>
            </w:pPr>
          </w:p>
        </w:tc>
      </w:tr>
      <w:tr w:rsidR="00EB6F32" w:rsidRPr="00A450A8" w14:paraId="2AFFEA9C" w14:textId="77777777" w:rsidTr="005C171C">
        <w:trPr>
          <w:trHeight w:val="20"/>
        </w:trPr>
        <w:tc>
          <w:tcPr>
            <w:tcW w:w="967" w:type="pct"/>
            <w:vMerge/>
          </w:tcPr>
          <w:p w14:paraId="16D63145" w14:textId="77777777" w:rsidR="00EB6F32" w:rsidRPr="005C171C" w:rsidRDefault="00EB6F32" w:rsidP="004D0114">
            <w:pPr>
              <w:spacing w:after="0" w:line="240" w:lineRule="auto"/>
              <w:rPr>
                <w:rFonts w:ascii="Times New Roman" w:hAnsi="Times New Roman"/>
                <w:b/>
                <w:bCs/>
                <w:sz w:val="24"/>
                <w:szCs w:val="24"/>
              </w:rPr>
            </w:pPr>
          </w:p>
        </w:tc>
        <w:tc>
          <w:tcPr>
            <w:tcW w:w="2649" w:type="pct"/>
          </w:tcPr>
          <w:p w14:paraId="322CEFAC" w14:textId="366D1E24" w:rsidR="00EB6F32" w:rsidRPr="00736D47" w:rsidRDefault="00EB6F32" w:rsidP="004D0114">
            <w:pPr>
              <w:spacing w:after="0" w:line="240" w:lineRule="auto"/>
              <w:jc w:val="both"/>
              <w:rPr>
                <w:rFonts w:ascii="Times New Roman" w:hAnsi="Times New Roman"/>
                <w:sz w:val="24"/>
                <w:szCs w:val="24"/>
              </w:rPr>
            </w:pPr>
            <w:r>
              <w:rPr>
                <w:rFonts w:ascii="Times New Roman" w:hAnsi="Times New Roman"/>
                <w:sz w:val="24"/>
                <w:szCs w:val="24"/>
              </w:rPr>
              <w:t>6. Практическое занятие «</w:t>
            </w:r>
            <w:r w:rsidRPr="00736D47">
              <w:rPr>
                <w:rFonts w:ascii="Times New Roman" w:hAnsi="Times New Roman"/>
                <w:sz w:val="24"/>
                <w:szCs w:val="24"/>
              </w:rPr>
              <w:t>Нанесение размеров на чертежах. Масштабы</w:t>
            </w:r>
            <w:r>
              <w:rPr>
                <w:rFonts w:ascii="Times New Roman" w:hAnsi="Times New Roman"/>
                <w:sz w:val="24"/>
                <w:szCs w:val="24"/>
              </w:rPr>
              <w:t>»</w:t>
            </w:r>
          </w:p>
        </w:tc>
        <w:tc>
          <w:tcPr>
            <w:tcW w:w="669" w:type="pct"/>
          </w:tcPr>
          <w:p w14:paraId="00F35787" w14:textId="77777777" w:rsidR="00EB6F32" w:rsidRDefault="00EB6F32" w:rsidP="004D0114">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127198CF" w14:textId="77777777" w:rsidR="00EB6F32" w:rsidRPr="005C171C" w:rsidRDefault="00EB6F32" w:rsidP="004D0114">
            <w:pPr>
              <w:jc w:val="center"/>
              <w:rPr>
                <w:rFonts w:ascii="Times New Roman" w:hAnsi="Times New Roman"/>
                <w:b/>
                <w:i/>
                <w:sz w:val="24"/>
                <w:szCs w:val="24"/>
              </w:rPr>
            </w:pPr>
          </w:p>
        </w:tc>
      </w:tr>
      <w:tr w:rsidR="00EB6F32" w:rsidRPr="00A450A8" w14:paraId="75249C82" w14:textId="77777777" w:rsidTr="005C171C">
        <w:trPr>
          <w:trHeight w:val="20"/>
        </w:trPr>
        <w:tc>
          <w:tcPr>
            <w:tcW w:w="967" w:type="pct"/>
            <w:vMerge w:val="restart"/>
          </w:tcPr>
          <w:p w14:paraId="6E5942D0" w14:textId="77777777" w:rsidR="00EB6F32" w:rsidRPr="00E62E5A" w:rsidRDefault="00EB6F32" w:rsidP="004D0114">
            <w:pPr>
              <w:spacing w:after="0" w:line="240" w:lineRule="auto"/>
              <w:rPr>
                <w:rFonts w:ascii="Times New Roman" w:hAnsi="Times New Roman"/>
                <w:b/>
                <w:bCs/>
                <w:sz w:val="24"/>
                <w:szCs w:val="24"/>
              </w:rPr>
            </w:pPr>
            <w:r w:rsidRPr="00E62E5A">
              <w:rPr>
                <w:rFonts w:ascii="Times New Roman" w:hAnsi="Times New Roman"/>
                <w:b/>
                <w:bCs/>
                <w:sz w:val="24"/>
                <w:szCs w:val="24"/>
              </w:rPr>
              <w:t>Тема 1.2 Приемы вычерчивания контура деталей</w:t>
            </w:r>
          </w:p>
        </w:tc>
        <w:tc>
          <w:tcPr>
            <w:tcW w:w="2649" w:type="pct"/>
          </w:tcPr>
          <w:p w14:paraId="716523AA" w14:textId="77777777" w:rsidR="00EB6F32" w:rsidRPr="005C171C" w:rsidRDefault="00EB6F32" w:rsidP="004D0114">
            <w:pPr>
              <w:spacing w:after="0" w:line="240" w:lineRule="auto"/>
              <w:rPr>
                <w:rFonts w:ascii="Times New Roman" w:hAnsi="Times New Roman"/>
                <w:b/>
                <w:bCs/>
                <w:sz w:val="24"/>
                <w:szCs w:val="24"/>
              </w:rPr>
            </w:pPr>
            <w:r w:rsidRPr="005C171C">
              <w:rPr>
                <w:rFonts w:ascii="Times New Roman" w:hAnsi="Times New Roman"/>
                <w:b/>
                <w:bCs/>
                <w:sz w:val="24"/>
                <w:szCs w:val="24"/>
              </w:rPr>
              <w:t xml:space="preserve">Содержание учебного материала </w:t>
            </w:r>
          </w:p>
        </w:tc>
        <w:tc>
          <w:tcPr>
            <w:tcW w:w="669" w:type="pct"/>
          </w:tcPr>
          <w:p w14:paraId="50162592" w14:textId="77777777" w:rsidR="00EB6F32" w:rsidRPr="005C171C" w:rsidRDefault="00EB6F32" w:rsidP="004D0114">
            <w:pPr>
              <w:spacing w:after="0" w:line="240" w:lineRule="auto"/>
              <w:jc w:val="center"/>
              <w:rPr>
                <w:rFonts w:ascii="Times New Roman" w:hAnsi="Times New Roman"/>
                <w:b/>
                <w:sz w:val="24"/>
                <w:szCs w:val="24"/>
              </w:rPr>
            </w:pPr>
            <w:r>
              <w:rPr>
                <w:rFonts w:ascii="Times New Roman" w:hAnsi="Times New Roman"/>
                <w:b/>
                <w:sz w:val="24"/>
                <w:szCs w:val="24"/>
              </w:rPr>
              <w:t>28</w:t>
            </w:r>
          </w:p>
        </w:tc>
        <w:tc>
          <w:tcPr>
            <w:tcW w:w="715" w:type="pct"/>
            <w:vMerge w:val="restart"/>
          </w:tcPr>
          <w:p w14:paraId="7CAC32C5" w14:textId="36A4895B" w:rsidR="00EB6F32" w:rsidRPr="005C171C" w:rsidRDefault="00EB6F32" w:rsidP="004D0114">
            <w:pPr>
              <w:spacing w:after="0" w:line="240" w:lineRule="auto"/>
              <w:jc w:val="center"/>
              <w:rPr>
                <w:rFonts w:ascii="Times New Roman" w:hAnsi="Times New Roman"/>
                <w:b/>
                <w:sz w:val="24"/>
                <w:szCs w:val="24"/>
              </w:rPr>
            </w:pPr>
            <w:r w:rsidRPr="00EB6F32">
              <w:rPr>
                <w:rFonts w:ascii="Times New Roman" w:hAnsi="Times New Roman"/>
                <w:bCs/>
                <w:iCs/>
                <w:sz w:val="24"/>
                <w:szCs w:val="24"/>
              </w:rPr>
              <w:t xml:space="preserve">ОК 01-04, </w:t>
            </w:r>
            <w:r>
              <w:rPr>
                <w:rFonts w:ascii="Times New Roman" w:hAnsi="Times New Roman"/>
                <w:bCs/>
                <w:iCs/>
                <w:sz w:val="24"/>
                <w:szCs w:val="24"/>
              </w:rPr>
              <w:br/>
            </w:r>
            <w:r w:rsidRPr="00EB6F32">
              <w:rPr>
                <w:rFonts w:ascii="Times New Roman" w:hAnsi="Times New Roman"/>
                <w:bCs/>
                <w:iCs/>
                <w:sz w:val="24"/>
                <w:szCs w:val="24"/>
              </w:rPr>
              <w:t>Х.13</w:t>
            </w:r>
          </w:p>
        </w:tc>
      </w:tr>
      <w:tr w:rsidR="00EB6F32" w:rsidRPr="00A450A8" w14:paraId="20322E72" w14:textId="77777777" w:rsidTr="005C171C">
        <w:trPr>
          <w:trHeight w:val="20"/>
        </w:trPr>
        <w:tc>
          <w:tcPr>
            <w:tcW w:w="967" w:type="pct"/>
            <w:vMerge/>
          </w:tcPr>
          <w:p w14:paraId="18952BA1"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2DB77178" w14:textId="1A8FB6C8" w:rsidR="00EB6F32" w:rsidRPr="00E62E5A" w:rsidRDefault="00EB6F32" w:rsidP="004D011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E62E5A">
              <w:rPr>
                <w:rFonts w:ascii="Times New Roman" w:hAnsi="Times New Roman"/>
                <w:sz w:val="24"/>
                <w:szCs w:val="24"/>
              </w:rPr>
              <w:t>Деление отрезков прямых на равные части. Построение и деление углов. Деление окружности на равные части. Сопряжение прямых линий, окружностей и дуг, прямой и дуг окружностей. Коробовые кривые линии. Построение уклона и конусности. Лекальные кривые.</w:t>
            </w:r>
            <w:r>
              <w:rPr>
                <w:rFonts w:ascii="Times New Roman" w:hAnsi="Times New Roman"/>
                <w:sz w:val="24"/>
                <w:szCs w:val="24"/>
              </w:rPr>
              <w:t xml:space="preserve"> </w:t>
            </w:r>
          </w:p>
        </w:tc>
        <w:tc>
          <w:tcPr>
            <w:tcW w:w="669" w:type="pct"/>
          </w:tcPr>
          <w:p w14:paraId="7188C1FC" w14:textId="77777777" w:rsidR="00EB6F32" w:rsidRPr="005C171C" w:rsidRDefault="00EB6F32" w:rsidP="004D0114">
            <w:pPr>
              <w:spacing w:after="0" w:line="240" w:lineRule="auto"/>
              <w:jc w:val="center"/>
              <w:rPr>
                <w:rFonts w:ascii="Times New Roman" w:hAnsi="Times New Roman"/>
                <w:sz w:val="24"/>
                <w:szCs w:val="24"/>
              </w:rPr>
            </w:pPr>
            <w:r>
              <w:rPr>
                <w:rFonts w:ascii="Times New Roman" w:hAnsi="Times New Roman"/>
                <w:sz w:val="24"/>
                <w:szCs w:val="24"/>
              </w:rPr>
              <w:t>10</w:t>
            </w:r>
          </w:p>
        </w:tc>
        <w:tc>
          <w:tcPr>
            <w:tcW w:w="0" w:type="auto"/>
            <w:vMerge/>
          </w:tcPr>
          <w:p w14:paraId="2686E5FF" w14:textId="77777777" w:rsidR="00EB6F32" w:rsidRPr="005C171C" w:rsidRDefault="00EB6F32" w:rsidP="004D0114">
            <w:pPr>
              <w:spacing w:after="0" w:line="240" w:lineRule="auto"/>
              <w:jc w:val="center"/>
              <w:rPr>
                <w:rFonts w:ascii="Times New Roman" w:hAnsi="Times New Roman"/>
                <w:b/>
                <w:sz w:val="24"/>
                <w:szCs w:val="24"/>
              </w:rPr>
            </w:pPr>
          </w:p>
        </w:tc>
      </w:tr>
      <w:tr w:rsidR="00EB6F32" w:rsidRPr="00A450A8" w14:paraId="396DC8B7" w14:textId="77777777" w:rsidTr="005C171C">
        <w:trPr>
          <w:trHeight w:val="20"/>
        </w:trPr>
        <w:tc>
          <w:tcPr>
            <w:tcW w:w="967" w:type="pct"/>
            <w:vMerge/>
          </w:tcPr>
          <w:p w14:paraId="402C97D7"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09C9F770" w14:textId="4CB421C9" w:rsidR="00EB6F32" w:rsidRPr="000D65D0" w:rsidRDefault="00EB6F32" w:rsidP="004D0114">
            <w:pPr>
              <w:spacing w:after="0" w:line="240" w:lineRule="auto"/>
              <w:jc w:val="both"/>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669" w:type="pct"/>
          </w:tcPr>
          <w:p w14:paraId="24263F7B" w14:textId="381EBF08" w:rsidR="00EB6F32" w:rsidRPr="000D65D0" w:rsidRDefault="00EB6F32" w:rsidP="004D0114">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0" w:type="auto"/>
            <w:vMerge/>
          </w:tcPr>
          <w:p w14:paraId="6A5E2992" w14:textId="77777777" w:rsidR="00EB6F32" w:rsidRPr="005C171C" w:rsidRDefault="00EB6F32" w:rsidP="004D0114">
            <w:pPr>
              <w:spacing w:after="0" w:line="240" w:lineRule="auto"/>
              <w:jc w:val="center"/>
              <w:rPr>
                <w:rFonts w:ascii="Times New Roman" w:hAnsi="Times New Roman"/>
                <w:b/>
                <w:sz w:val="24"/>
                <w:szCs w:val="24"/>
              </w:rPr>
            </w:pPr>
          </w:p>
        </w:tc>
      </w:tr>
      <w:tr w:rsidR="00EB6F32" w:rsidRPr="00A450A8" w14:paraId="76E4A450" w14:textId="77777777" w:rsidTr="005C171C">
        <w:trPr>
          <w:trHeight w:val="20"/>
        </w:trPr>
        <w:tc>
          <w:tcPr>
            <w:tcW w:w="967" w:type="pct"/>
            <w:vMerge/>
          </w:tcPr>
          <w:p w14:paraId="43B9E5ED"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4DB69FF2" w14:textId="425F99D4" w:rsidR="00EB6F32" w:rsidRPr="00D52212" w:rsidRDefault="00EB6F32" w:rsidP="004D0114">
            <w:pPr>
              <w:spacing w:after="0" w:line="240" w:lineRule="auto"/>
              <w:jc w:val="both"/>
              <w:rPr>
                <w:rFonts w:ascii="Times New Roman" w:hAnsi="Times New Roman"/>
                <w:sz w:val="24"/>
                <w:szCs w:val="24"/>
              </w:rPr>
            </w:pPr>
            <w:r>
              <w:rPr>
                <w:rFonts w:ascii="Times New Roman" w:hAnsi="Times New Roman"/>
                <w:sz w:val="24"/>
                <w:szCs w:val="24"/>
              </w:rPr>
              <w:t>1. Практическое занятие «</w:t>
            </w:r>
            <w:r w:rsidRPr="00D52212">
              <w:rPr>
                <w:rFonts w:ascii="Times New Roman" w:hAnsi="Times New Roman"/>
                <w:sz w:val="24"/>
                <w:szCs w:val="24"/>
              </w:rPr>
              <w:t>Деление окружности на равные части. Вычерчивание контуров детали</w:t>
            </w:r>
            <w:r>
              <w:rPr>
                <w:rFonts w:ascii="Times New Roman" w:hAnsi="Times New Roman"/>
                <w:sz w:val="24"/>
                <w:szCs w:val="24"/>
              </w:rPr>
              <w:t>»</w:t>
            </w:r>
          </w:p>
        </w:tc>
        <w:tc>
          <w:tcPr>
            <w:tcW w:w="669" w:type="pct"/>
          </w:tcPr>
          <w:p w14:paraId="7222E180" w14:textId="77777777" w:rsidR="00EB6F32" w:rsidRPr="005C171C" w:rsidRDefault="00EB6F32" w:rsidP="004D0114">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3F31DC7E" w14:textId="77777777" w:rsidR="00EB6F32" w:rsidRPr="005C171C" w:rsidRDefault="00EB6F32" w:rsidP="004D0114">
            <w:pPr>
              <w:spacing w:after="0" w:line="240" w:lineRule="auto"/>
              <w:jc w:val="center"/>
              <w:rPr>
                <w:rFonts w:ascii="Times New Roman" w:hAnsi="Times New Roman"/>
                <w:b/>
                <w:sz w:val="24"/>
                <w:szCs w:val="24"/>
              </w:rPr>
            </w:pPr>
          </w:p>
        </w:tc>
      </w:tr>
      <w:tr w:rsidR="00EB6F32" w:rsidRPr="00A450A8" w14:paraId="38DD8DE0" w14:textId="77777777" w:rsidTr="005C171C">
        <w:trPr>
          <w:trHeight w:val="20"/>
        </w:trPr>
        <w:tc>
          <w:tcPr>
            <w:tcW w:w="967" w:type="pct"/>
            <w:vMerge/>
          </w:tcPr>
          <w:p w14:paraId="3C808966"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2A23DD1B" w14:textId="3E1827C1" w:rsidR="00EB6F32" w:rsidRPr="00D52212" w:rsidRDefault="00EB6F32" w:rsidP="004D0114">
            <w:pPr>
              <w:spacing w:after="0" w:line="240" w:lineRule="auto"/>
              <w:rPr>
                <w:rFonts w:ascii="Times New Roman" w:hAnsi="Times New Roman"/>
                <w:sz w:val="24"/>
                <w:szCs w:val="24"/>
                <w:highlight w:val="cyan"/>
              </w:rPr>
            </w:pPr>
            <w:r>
              <w:rPr>
                <w:rFonts w:ascii="Times New Roman" w:hAnsi="Times New Roman"/>
                <w:sz w:val="24"/>
                <w:szCs w:val="24"/>
              </w:rPr>
              <w:t>2. Практическое занятие «Сопряжение линий и плоскостей»</w:t>
            </w:r>
          </w:p>
        </w:tc>
        <w:tc>
          <w:tcPr>
            <w:tcW w:w="669" w:type="pct"/>
          </w:tcPr>
          <w:p w14:paraId="3CE6207D" w14:textId="77777777" w:rsidR="00EB6F32" w:rsidRPr="00D52212" w:rsidRDefault="00EB6F32" w:rsidP="004D0114">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6379206B" w14:textId="77777777" w:rsidR="00EB6F32" w:rsidRPr="005C171C" w:rsidRDefault="00EB6F32" w:rsidP="004D0114">
            <w:pPr>
              <w:spacing w:after="0" w:line="240" w:lineRule="auto"/>
              <w:jc w:val="center"/>
              <w:rPr>
                <w:rFonts w:ascii="Times New Roman" w:hAnsi="Times New Roman"/>
                <w:b/>
                <w:sz w:val="24"/>
                <w:szCs w:val="24"/>
              </w:rPr>
            </w:pPr>
          </w:p>
        </w:tc>
      </w:tr>
      <w:tr w:rsidR="00EB6F32" w:rsidRPr="00A450A8" w14:paraId="5FA4908E" w14:textId="77777777" w:rsidTr="005C171C">
        <w:trPr>
          <w:trHeight w:val="20"/>
        </w:trPr>
        <w:tc>
          <w:tcPr>
            <w:tcW w:w="967" w:type="pct"/>
            <w:vMerge/>
          </w:tcPr>
          <w:p w14:paraId="26989E85"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48062D7B" w14:textId="5FA546E0" w:rsidR="00EB6F32" w:rsidRPr="00D52212" w:rsidRDefault="00EB6F32" w:rsidP="004D0114">
            <w:pPr>
              <w:spacing w:after="0" w:line="240" w:lineRule="auto"/>
              <w:rPr>
                <w:rFonts w:ascii="Times New Roman" w:hAnsi="Times New Roman"/>
                <w:sz w:val="24"/>
                <w:szCs w:val="24"/>
              </w:rPr>
            </w:pPr>
            <w:r>
              <w:rPr>
                <w:rFonts w:ascii="Times New Roman" w:hAnsi="Times New Roman"/>
                <w:sz w:val="24"/>
                <w:szCs w:val="24"/>
              </w:rPr>
              <w:t>3. Практическое занятие «</w:t>
            </w:r>
            <w:r w:rsidRPr="00D52212">
              <w:rPr>
                <w:rFonts w:ascii="Times New Roman" w:hAnsi="Times New Roman"/>
                <w:sz w:val="24"/>
                <w:szCs w:val="24"/>
              </w:rPr>
              <w:t>Лекальные кривые</w:t>
            </w:r>
            <w:r>
              <w:rPr>
                <w:rFonts w:ascii="Times New Roman" w:hAnsi="Times New Roman"/>
                <w:sz w:val="24"/>
                <w:szCs w:val="24"/>
              </w:rPr>
              <w:t>»</w:t>
            </w:r>
          </w:p>
        </w:tc>
        <w:tc>
          <w:tcPr>
            <w:tcW w:w="669" w:type="pct"/>
          </w:tcPr>
          <w:p w14:paraId="300BA75E" w14:textId="77777777" w:rsidR="00EB6F32" w:rsidRDefault="00EB6F32" w:rsidP="004D0114">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4A209944" w14:textId="77777777" w:rsidR="00EB6F32" w:rsidRPr="005C171C" w:rsidRDefault="00EB6F32" w:rsidP="004D0114">
            <w:pPr>
              <w:spacing w:after="0" w:line="240" w:lineRule="auto"/>
              <w:jc w:val="center"/>
              <w:rPr>
                <w:rFonts w:ascii="Times New Roman" w:hAnsi="Times New Roman"/>
                <w:b/>
                <w:sz w:val="24"/>
                <w:szCs w:val="24"/>
              </w:rPr>
            </w:pPr>
          </w:p>
        </w:tc>
      </w:tr>
      <w:tr w:rsidR="00EB6F32" w:rsidRPr="00A450A8" w14:paraId="32E0FEBE" w14:textId="77777777" w:rsidTr="005C171C">
        <w:trPr>
          <w:trHeight w:val="20"/>
        </w:trPr>
        <w:tc>
          <w:tcPr>
            <w:tcW w:w="967" w:type="pct"/>
            <w:vMerge/>
          </w:tcPr>
          <w:p w14:paraId="2140CBC0" w14:textId="77777777" w:rsidR="00EB6F32" w:rsidRPr="004A166B" w:rsidRDefault="00EB6F32" w:rsidP="004D0114">
            <w:pPr>
              <w:spacing w:after="0" w:line="240" w:lineRule="auto"/>
              <w:rPr>
                <w:rFonts w:ascii="Times New Roman" w:hAnsi="Times New Roman"/>
                <w:b/>
                <w:bCs/>
                <w:sz w:val="24"/>
                <w:szCs w:val="24"/>
              </w:rPr>
            </w:pPr>
          </w:p>
        </w:tc>
        <w:tc>
          <w:tcPr>
            <w:tcW w:w="2649" w:type="pct"/>
          </w:tcPr>
          <w:p w14:paraId="4DD55393" w14:textId="512614CA" w:rsidR="00EB6F32" w:rsidRDefault="00EB6F32" w:rsidP="004D0114">
            <w:pPr>
              <w:spacing w:after="0" w:line="240" w:lineRule="auto"/>
              <w:rPr>
                <w:rFonts w:ascii="Times New Roman" w:hAnsi="Times New Roman"/>
                <w:sz w:val="24"/>
                <w:szCs w:val="24"/>
              </w:rPr>
            </w:pPr>
            <w:r>
              <w:rPr>
                <w:rFonts w:ascii="Times New Roman" w:hAnsi="Times New Roman"/>
                <w:sz w:val="24"/>
                <w:szCs w:val="24"/>
              </w:rPr>
              <w:t>4. Практическое занятие «Выполнение чертежа плоской детали»</w:t>
            </w:r>
          </w:p>
        </w:tc>
        <w:tc>
          <w:tcPr>
            <w:tcW w:w="669" w:type="pct"/>
          </w:tcPr>
          <w:p w14:paraId="0BF40B8B" w14:textId="3CF85B94" w:rsidR="00EB6F32" w:rsidRDefault="00EB6F32" w:rsidP="004D0114">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tcPr>
          <w:p w14:paraId="2C6B7E82" w14:textId="77777777" w:rsidR="00EB6F32" w:rsidRPr="005C171C" w:rsidRDefault="00EB6F32" w:rsidP="004D0114">
            <w:pPr>
              <w:spacing w:after="0" w:line="240" w:lineRule="auto"/>
              <w:jc w:val="center"/>
              <w:rPr>
                <w:rFonts w:ascii="Times New Roman" w:hAnsi="Times New Roman"/>
                <w:b/>
                <w:sz w:val="24"/>
                <w:szCs w:val="24"/>
              </w:rPr>
            </w:pPr>
          </w:p>
        </w:tc>
      </w:tr>
      <w:tr w:rsidR="004D0114" w:rsidRPr="00A450A8" w14:paraId="03233A62" w14:textId="77777777" w:rsidTr="005C171C">
        <w:trPr>
          <w:trHeight w:val="20"/>
        </w:trPr>
        <w:tc>
          <w:tcPr>
            <w:tcW w:w="3616" w:type="pct"/>
            <w:gridSpan w:val="2"/>
          </w:tcPr>
          <w:p w14:paraId="474A8308" w14:textId="77777777" w:rsidR="004D0114" w:rsidRPr="005C171C" w:rsidRDefault="004D0114" w:rsidP="004D0114">
            <w:pPr>
              <w:suppressAutoHyphens/>
              <w:spacing w:after="0" w:line="240" w:lineRule="auto"/>
              <w:rPr>
                <w:rFonts w:ascii="Times New Roman" w:hAnsi="Times New Roman"/>
                <w:b/>
                <w:sz w:val="24"/>
                <w:szCs w:val="24"/>
              </w:rPr>
            </w:pPr>
            <w:r w:rsidRPr="005C171C">
              <w:rPr>
                <w:rFonts w:ascii="Times New Roman" w:hAnsi="Times New Roman"/>
                <w:b/>
                <w:sz w:val="24"/>
                <w:szCs w:val="24"/>
              </w:rPr>
              <w:t>Промежуточная аттестация</w:t>
            </w:r>
          </w:p>
        </w:tc>
        <w:tc>
          <w:tcPr>
            <w:tcW w:w="669" w:type="pct"/>
          </w:tcPr>
          <w:p w14:paraId="1091B5E2" w14:textId="77777777" w:rsidR="004D0114" w:rsidRPr="005C171C" w:rsidRDefault="004D0114" w:rsidP="004D0114">
            <w:pPr>
              <w:spacing w:after="0" w:line="240" w:lineRule="auto"/>
              <w:jc w:val="center"/>
              <w:rPr>
                <w:rFonts w:ascii="Times New Roman" w:hAnsi="Times New Roman"/>
                <w:b/>
                <w:iCs/>
                <w:sz w:val="24"/>
                <w:szCs w:val="24"/>
              </w:rPr>
            </w:pPr>
            <w:r w:rsidRPr="005C171C">
              <w:rPr>
                <w:rFonts w:ascii="Times New Roman" w:hAnsi="Times New Roman"/>
                <w:b/>
                <w:iCs/>
                <w:sz w:val="24"/>
                <w:szCs w:val="24"/>
              </w:rPr>
              <w:t>2</w:t>
            </w:r>
          </w:p>
        </w:tc>
        <w:tc>
          <w:tcPr>
            <w:tcW w:w="715" w:type="pct"/>
          </w:tcPr>
          <w:p w14:paraId="40FB48C3" w14:textId="77777777" w:rsidR="004D0114" w:rsidRPr="005C171C" w:rsidRDefault="004D0114" w:rsidP="004D0114">
            <w:pPr>
              <w:spacing w:after="0" w:line="240" w:lineRule="auto"/>
              <w:rPr>
                <w:rFonts w:ascii="Times New Roman" w:hAnsi="Times New Roman"/>
                <w:b/>
                <w:i/>
                <w:sz w:val="24"/>
                <w:szCs w:val="24"/>
              </w:rPr>
            </w:pPr>
          </w:p>
        </w:tc>
      </w:tr>
      <w:tr w:rsidR="004D0114" w:rsidRPr="00A450A8" w14:paraId="42625393" w14:textId="77777777" w:rsidTr="005C171C">
        <w:trPr>
          <w:trHeight w:val="20"/>
        </w:trPr>
        <w:tc>
          <w:tcPr>
            <w:tcW w:w="3616" w:type="pct"/>
            <w:gridSpan w:val="2"/>
          </w:tcPr>
          <w:p w14:paraId="79837766" w14:textId="77777777" w:rsidR="004D0114" w:rsidRPr="005C171C" w:rsidRDefault="004D0114" w:rsidP="004D0114">
            <w:pPr>
              <w:spacing w:after="0" w:line="240" w:lineRule="auto"/>
              <w:rPr>
                <w:rFonts w:ascii="Times New Roman" w:hAnsi="Times New Roman"/>
                <w:b/>
                <w:bCs/>
                <w:sz w:val="24"/>
                <w:szCs w:val="24"/>
              </w:rPr>
            </w:pPr>
            <w:r w:rsidRPr="005C171C">
              <w:rPr>
                <w:rFonts w:ascii="Times New Roman" w:hAnsi="Times New Roman"/>
                <w:b/>
                <w:bCs/>
                <w:sz w:val="24"/>
                <w:szCs w:val="24"/>
              </w:rPr>
              <w:t>Всего:</w:t>
            </w:r>
          </w:p>
        </w:tc>
        <w:tc>
          <w:tcPr>
            <w:tcW w:w="669" w:type="pct"/>
          </w:tcPr>
          <w:p w14:paraId="43886DEE" w14:textId="77777777" w:rsidR="004D0114" w:rsidRPr="005C171C" w:rsidRDefault="004D0114" w:rsidP="004D0114">
            <w:pPr>
              <w:spacing w:after="0" w:line="240" w:lineRule="auto"/>
              <w:jc w:val="center"/>
              <w:rPr>
                <w:rFonts w:ascii="Times New Roman" w:hAnsi="Times New Roman"/>
                <w:b/>
                <w:bCs/>
                <w:iCs/>
                <w:sz w:val="24"/>
                <w:szCs w:val="24"/>
              </w:rPr>
            </w:pPr>
            <w:r>
              <w:rPr>
                <w:rFonts w:ascii="Times New Roman" w:hAnsi="Times New Roman"/>
                <w:b/>
                <w:bCs/>
                <w:iCs/>
                <w:sz w:val="24"/>
                <w:szCs w:val="24"/>
              </w:rPr>
              <w:t>72</w:t>
            </w:r>
          </w:p>
        </w:tc>
        <w:tc>
          <w:tcPr>
            <w:tcW w:w="715" w:type="pct"/>
          </w:tcPr>
          <w:p w14:paraId="63EE2730" w14:textId="77777777" w:rsidR="004D0114" w:rsidRPr="005C171C" w:rsidRDefault="004D0114" w:rsidP="004D0114">
            <w:pPr>
              <w:spacing w:after="0" w:line="240" w:lineRule="auto"/>
              <w:rPr>
                <w:rFonts w:ascii="Times New Roman" w:hAnsi="Times New Roman"/>
                <w:b/>
                <w:bCs/>
                <w:i/>
                <w:sz w:val="24"/>
                <w:szCs w:val="24"/>
              </w:rPr>
            </w:pPr>
          </w:p>
        </w:tc>
      </w:tr>
    </w:tbl>
    <w:p w14:paraId="512D00E6" w14:textId="77777777" w:rsidR="00647C4B" w:rsidRPr="00866EA1" w:rsidRDefault="00647C4B" w:rsidP="00531D88">
      <w:pPr>
        <w:ind w:firstLine="709"/>
        <w:rPr>
          <w:rFonts w:ascii="Times New Roman" w:hAnsi="Times New Roman"/>
          <w:i/>
        </w:rPr>
        <w:sectPr w:rsidR="00647C4B" w:rsidRPr="00866EA1" w:rsidSect="00733AEF">
          <w:pgSz w:w="16840" w:h="11907" w:orient="landscape"/>
          <w:pgMar w:top="851" w:right="1134" w:bottom="851" w:left="992" w:header="709" w:footer="709" w:gutter="0"/>
          <w:cols w:space="720"/>
        </w:sectPr>
      </w:pPr>
    </w:p>
    <w:p w14:paraId="468850DE" w14:textId="77777777" w:rsidR="00647C4B" w:rsidRPr="00866EA1" w:rsidRDefault="00647C4B" w:rsidP="00531D88">
      <w:pPr>
        <w:jc w:val="center"/>
        <w:rPr>
          <w:rFonts w:ascii="Times New Roman" w:hAnsi="Times New Roman"/>
          <w:b/>
          <w:bCs/>
        </w:rPr>
      </w:pPr>
      <w:bookmarkStart w:id="1"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76934244" w14:textId="77777777" w:rsidR="00647C4B" w:rsidRPr="00866EA1" w:rsidRDefault="00647C4B" w:rsidP="00531D88">
      <w:pPr>
        <w:suppressAutoHyphens/>
        <w:spacing w:after="0"/>
        <w:ind w:firstLine="709"/>
        <w:jc w:val="both"/>
        <w:rPr>
          <w:rFonts w:ascii="Times New Roman" w:hAnsi="Times New Roman"/>
          <w:bCs/>
          <w:sz w:val="24"/>
          <w:szCs w:val="24"/>
        </w:rPr>
      </w:pPr>
      <w:bookmarkStart w:id="2" w:name="_Hlk90308034"/>
      <w:bookmarkEnd w:id="1"/>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A6220F2" w14:textId="77777777" w:rsidR="00647C4B" w:rsidRPr="00761416" w:rsidRDefault="00647C4B" w:rsidP="00761416">
      <w:pPr>
        <w:suppressAutoHyphens/>
        <w:spacing w:after="0" w:line="240" w:lineRule="auto"/>
        <w:ind w:firstLine="709"/>
        <w:jc w:val="both"/>
        <w:rPr>
          <w:rFonts w:ascii="Times New Roman" w:hAnsi="Times New Roman"/>
          <w:sz w:val="24"/>
          <w:szCs w:val="24"/>
        </w:rPr>
      </w:pPr>
      <w:r w:rsidRPr="00761416">
        <w:rPr>
          <w:rFonts w:ascii="Times New Roman" w:hAnsi="Times New Roman"/>
          <w:bCs/>
          <w:sz w:val="24"/>
          <w:szCs w:val="24"/>
        </w:rPr>
        <w:t>Кабинет «</w:t>
      </w:r>
      <w:r>
        <w:rPr>
          <w:rFonts w:ascii="Times New Roman" w:hAnsi="Times New Roman"/>
          <w:color w:val="000000"/>
          <w:sz w:val="24"/>
          <w:szCs w:val="24"/>
        </w:rPr>
        <w:t>Инженерной и технической графики</w:t>
      </w:r>
      <w:r w:rsidRPr="00761416">
        <w:rPr>
          <w:rFonts w:ascii="Times New Roman" w:hAnsi="Times New Roman"/>
          <w:bCs/>
          <w:sz w:val="24"/>
          <w:szCs w:val="24"/>
        </w:rPr>
        <w:t>»</w:t>
      </w:r>
      <w:r w:rsidRPr="0076141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
        <w:gridCol w:w="5999"/>
        <w:gridCol w:w="3061"/>
      </w:tblGrid>
      <w:tr w:rsidR="00647C4B" w:rsidRPr="00761416" w14:paraId="3FCB2A2D" w14:textId="77777777" w:rsidTr="00A353D3">
        <w:tc>
          <w:tcPr>
            <w:tcW w:w="267" w:type="pct"/>
            <w:vAlign w:val="center"/>
          </w:tcPr>
          <w:p w14:paraId="7196894D" w14:textId="77777777" w:rsidR="00647C4B" w:rsidRPr="00761416" w:rsidRDefault="00647C4B"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vAlign w:val="center"/>
          </w:tcPr>
          <w:p w14:paraId="371E4150" w14:textId="77777777" w:rsidR="00647C4B" w:rsidRPr="00761416" w:rsidRDefault="00647C4B"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Наименование оборудования</w:t>
            </w:r>
            <w:r w:rsidRPr="00761416">
              <w:rPr>
                <w:rFonts w:ascii="Times New Roman" w:hAnsi="Times New Roman"/>
                <w:iCs/>
                <w:sz w:val="24"/>
                <w:szCs w:val="24"/>
                <w:vertAlign w:val="superscript"/>
                <w:lang w:val="en-US"/>
              </w:rPr>
              <w:footnoteReference w:id="1"/>
            </w:r>
          </w:p>
        </w:tc>
        <w:tc>
          <w:tcPr>
            <w:tcW w:w="1599" w:type="pct"/>
            <w:vAlign w:val="center"/>
          </w:tcPr>
          <w:p w14:paraId="1EBC7B19" w14:textId="77777777" w:rsidR="00647C4B" w:rsidRPr="00761416" w:rsidRDefault="00647C4B"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Техническое описание</w:t>
            </w:r>
            <w:r w:rsidRPr="00761416">
              <w:rPr>
                <w:rFonts w:ascii="Times New Roman" w:hAnsi="Times New Roman"/>
                <w:iCs/>
                <w:sz w:val="24"/>
                <w:szCs w:val="24"/>
                <w:vertAlign w:val="superscript"/>
                <w:lang w:val="en-US"/>
              </w:rPr>
              <w:footnoteReference w:id="2"/>
            </w:r>
          </w:p>
        </w:tc>
      </w:tr>
      <w:tr w:rsidR="00647C4B" w:rsidRPr="00761416" w14:paraId="426B0A94" w14:textId="77777777" w:rsidTr="00A353D3">
        <w:trPr>
          <w:trHeight w:val="278"/>
        </w:trPr>
        <w:tc>
          <w:tcPr>
            <w:tcW w:w="5000" w:type="pct"/>
            <w:gridSpan w:val="3"/>
          </w:tcPr>
          <w:p w14:paraId="701DCDBF" w14:textId="77777777" w:rsidR="00647C4B" w:rsidRPr="00761416" w:rsidRDefault="00647C4B"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647C4B" w:rsidRPr="00761416" w14:paraId="4B4BFCE1" w14:textId="77777777" w:rsidTr="00A353D3">
        <w:trPr>
          <w:trHeight w:val="277"/>
        </w:trPr>
        <w:tc>
          <w:tcPr>
            <w:tcW w:w="5000" w:type="pct"/>
            <w:gridSpan w:val="3"/>
          </w:tcPr>
          <w:p w14:paraId="1F81A2B7" w14:textId="77777777" w:rsidR="00647C4B" w:rsidRPr="00761416" w:rsidRDefault="00647C4B" w:rsidP="00761416">
            <w:pPr>
              <w:snapToGrid w:val="0"/>
              <w:spacing w:after="0" w:line="240" w:lineRule="auto"/>
              <w:rPr>
                <w:rFonts w:ascii="Times New Roman" w:hAnsi="Times New Roman"/>
                <w:b/>
                <w:bCs/>
                <w:iCs/>
                <w:sz w:val="24"/>
                <w:szCs w:val="24"/>
                <w:lang w:val="en-US"/>
              </w:rPr>
            </w:pPr>
            <w:r w:rsidRPr="00761416">
              <w:rPr>
                <w:rFonts w:ascii="Times New Roman" w:hAnsi="Times New Roman"/>
                <w:b/>
                <w:bCs/>
                <w:iCs/>
                <w:sz w:val="24"/>
                <w:szCs w:val="24"/>
                <w:lang w:val="en-US"/>
              </w:rPr>
              <w:t>Основное оборудование</w:t>
            </w:r>
          </w:p>
        </w:tc>
      </w:tr>
      <w:tr w:rsidR="00647C4B" w:rsidRPr="00761416" w14:paraId="5E8DC21B" w14:textId="77777777" w:rsidTr="00A353D3">
        <w:tc>
          <w:tcPr>
            <w:tcW w:w="267" w:type="pct"/>
          </w:tcPr>
          <w:p w14:paraId="3D3118A2"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1F8AD0FA" w14:textId="77777777" w:rsidR="00647C4B" w:rsidRPr="00761416" w:rsidRDefault="00647C4B"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Pr>
          <w:p w14:paraId="2B7FBD4B" w14:textId="77777777" w:rsidR="00647C4B" w:rsidRPr="00761416" w:rsidRDefault="00647C4B" w:rsidP="00761416">
            <w:pPr>
              <w:snapToGrid w:val="0"/>
              <w:spacing w:after="0" w:line="240" w:lineRule="auto"/>
              <w:rPr>
                <w:rFonts w:ascii="Times New Roman" w:hAnsi="Times New Roman"/>
                <w:iCs/>
                <w:sz w:val="24"/>
                <w:szCs w:val="24"/>
              </w:rPr>
            </w:pPr>
          </w:p>
        </w:tc>
      </w:tr>
      <w:tr w:rsidR="00647C4B" w:rsidRPr="00761416" w14:paraId="2B0DB1A0" w14:textId="77777777" w:rsidTr="00A353D3">
        <w:tc>
          <w:tcPr>
            <w:tcW w:w="267" w:type="pct"/>
          </w:tcPr>
          <w:p w14:paraId="7F5C7A2B" w14:textId="77777777" w:rsidR="00647C4B" w:rsidRPr="00761416" w:rsidRDefault="00647C4B" w:rsidP="00761416">
            <w:pPr>
              <w:snapToGrid w:val="0"/>
              <w:spacing w:after="0" w:line="240" w:lineRule="auto"/>
              <w:rPr>
                <w:rFonts w:ascii="Times New Roman" w:hAnsi="Times New Roman"/>
                <w:iCs/>
                <w:sz w:val="24"/>
                <w:szCs w:val="24"/>
              </w:rPr>
            </w:pPr>
          </w:p>
        </w:tc>
        <w:tc>
          <w:tcPr>
            <w:tcW w:w="3134" w:type="pct"/>
          </w:tcPr>
          <w:p w14:paraId="19C7C733"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Pr>
          <w:p w14:paraId="2031A182"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02B55ECE" w14:textId="77777777" w:rsidTr="00A353D3">
        <w:tc>
          <w:tcPr>
            <w:tcW w:w="267" w:type="pct"/>
          </w:tcPr>
          <w:p w14:paraId="4763FFD8"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625AEE90"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Pr>
          <w:p w14:paraId="557EF622"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1034D4F3" w14:textId="77777777" w:rsidTr="00A353D3">
        <w:tc>
          <w:tcPr>
            <w:tcW w:w="267" w:type="pct"/>
          </w:tcPr>
          <w:p w14:paraId="0302C042"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1B965908"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Pr>
          <w:p w14:paraId="71E24318"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6CB195BB" w14:textId="77777777" w:rsidTr="00A353D3">
        <w:tc>
          <w:tcPr>
            <w:tcW w:w="267" w:type="pct"/>
          </w:tcPr>
          <w:p w14:paraId="55DA310A"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2E982067"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Pr>
                <w:rFonts w:ascii="Times New Roman" w:hAnsi="Times New Roman"/>
                <w:color w:val="000000"/>
                <w:sz w:val="24"/>
                <w:szCs w:val="24"/>
              </w:rPr>
              <w:t>.</w:t>
            </w:r>
          </w:p>
        </w:tc>
        <w:tc>
          <w:tcPr>
            <w:tcW w:w="1599" w:type="pct"/>
          </w:tcPr>
          <w:p w14:paraId="1D1FEC1B"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3D869750" w14:textId="77777777" w:rsidTr="00A353D3">
        <w:tc>
          <w:tcPr>
            <w:tcW w:w="267" w:type="pct"/>
          </w:tcPr>
          <w:p w14:paraId="73CA2389"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2CC241AC"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1599" w:type="pct"/>
          </w:tcPr>
          <w:p w14:paraId="335E238D"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77CA8077" w14:textId="77777777" w:rsidTr="00A353D3">
        <w:tc>
          <w:tcPr>
            <w:tcW w:w="5000" w:type="pct"/>
            <w:gridSpan w:val="3"/>
          </w:tcPr>
          <w:p w14:paraId="6F67AFA7"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Дополнительное оборудование</w:t>
            </w:r>
          </w:p>
        </w:tc>
      </w:tr>
      <w:tr w:rsidR="00647C4B" w:rsidRPr="00761416" w14:paraId="2B4DDE8F" w14:textId="77777777" w:rsidTr="00A353D3">
        <w:tc>
          <w:tcPr>
            <w:tcW w:w="267" w:type="pct"/>
          </w:tcPr>
          <w:p w14:paraId="2EAF5D87"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18A3C71B" w14:textId="77777777" w:rsidR="00647C4B" w:rsidRPr="00761416" w:rsidRDefault="00647C4B" w:rsidP="00761416">
            <w:pPr>
              <w:snapToGrid w:val="0"/>
              <w:spacing w:after="0" w:line="240" w:lineRule="auto"/>
              <w:rPr>
                <w:rFonts w:ascii="Times New Roman" w:hAnsi="Times New Roman"/>
                <w:i/>
                <w:sz w:val="24"/>
                <w:szCs w:val="24"/>
                <w:lang w:val="en-US"/>
              </w:rPr>
            </w:pPr>
          </w:p>
        </w:tc>
        <w:tc>
          <w:tcPr>
            <w:tcW w:w="1599" w:type="pct"/>
          </w:tcPr>
          <w:p w14:paraId="5E1A2016" w14:textId="77777777" w:rsidR="00647C4B" w:rsidRPr="00761416" w:rsidRDefault="00647C4B" w:rsidP="00761416">
            <w:pPr>
              <w:snapToGrid w:val="0"/>
              <w:spacing w:after="0" w:line="240" w:lineRule="auto"/>
              <w:rPr>
                <w:rFonts w:ascii="Times New Roman" w:hAnsi="Times New Roman"/>
                <w:i/>
                <w:sz w:val="24"/>
                <w:szCs w:val="24"/>
                <w:lang w:val="en-US"/>
              </w:rPr>
            </w:pPr>
          </w:p>
        </w:tc>
      </w:tr>
      <w:tr w:rsidR="00647C4B" w:rsidRPr="00761416" w14:paraId="2AA2A208" w14:textId="77777777" w:rsidTr="00A353D3">
        <w:tc>
          <w:tcPr>
            <w:tcW w:w="5000" w:type="pct"/>
            <w:gridSpan w:val="3"/>
          </w:tcPr>
          <w:p w14:paraId="655FE35F"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II Технические средства</w:t>
            </w:r>
          </w:p>
        </w:tc>
      </w:tr>
      <w:tr w:rsidR="00647C4B" w:rsidRPr="00761416" w14:paraId="6DE1245C" w14:textId="77777777" w:rsidTr="00A353D3">
        <w:tc>
          <w:tcPr>
            <w:tcW w:w="5000" w:type="pct"/>
            <w:gridSpan w:val="3"/>
          </w:tcPr>
          <w:p w14:paraId="3C2EE3AC"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Основное оборудование</w:t>
            </w:r>
          </w:p>
        </w:tc>
      </w:tr>
      <w:tr w:rsidR="00647C4B" w:rsidRPr="00761416" w14:paraId="42B00089" w14:textId="77777777" w:rsidTr="00A353D3">
        <w:tc>
          <w:tcPr>
            <w:tcW w:w="267" w:type="pct"/>
          </w:tcPr>
          <w:p w14:paraId="713CC652" w14:textId="77777777" w:rsidR="00647C4B" w:rsidRPr="00761416" w:rsidRDefault="00647C4B" w:rsidP="00761416">
            <w:pPr>
              <w:snapToGrid w:val="0"/>
              <w:spacing w:after="0" w:line="240" w:lineRule="auto"/>
              <w:rPr>
                <w:rFonts w:ascii="Times New Roman" w:hAnsi="Times New Roman"/>
                <w:iCs/>
                <w:sz w:val="24"/>
                <w:szCs w:val="24"/>
              </w:rPr>
            </w:pPr>
          </w:p>
        </w:tc>
        <w:tc>
          <w:tcPr>
            <w:tcW w:w="3134" w:type="pct"/>
          </w:tcPr>
          <w:p w14:paraId="43911D04" w14:textId="77777777" w:rsidR="00647C4B" w:rsidRPr="00761416" w:rsidRDefault="00647C4B" w:rsidP="006357AA">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Pr>
          <w:p w14:paraId="31130B94" w14:textId="77777777" w:rsidR="00647C4B" w:rsidRPr="00C31D1C" w:rsidRDefault="00647C4B" w:rsidP="00761416">
            <w:pPr>
              <w:snapToGrid w:val="0"/>
              <w:spacing w:after="0" w:line="240" w:lineRule="auto"/>
              <w:rPr>
                <w:rFonts w:ascii="Times New Roman" w:hAnsi="Times New Roman"/>
                <w:iCs/>
                <w:sz w:val="24"/>
                <w:szCs w:val="24"/>
              </w:rPr>
            </w:pPr>
          </w:p>
        </w:tc>
      </w:tr>
      <w:tr w:rsidR="00647C4B" w:rsidRPr="00761416" w14:paraId="74ADEB59" w14:textId="77777777" w:rsidTr="00A353D3">
        <w:tc>
          <w:tcPr>
            <w:tcW w:w="267" w:type="pct"/>
          </w:tcPr>
          <w:p w14:paraId="75116474" w14:textId="77777777" w:rsidR="00647C4B" w:rsidRPr="00761416" w:rsidRDefault="00647C4B" w:rsidP="00761416">
            <w:pPr>
              <w:snapToGrid w:val="0"/>
              <w:spacing w:after="0" w:line="240" w:lineRule="auto"/>
              <w:rPr>
                <w:rFonts w:ascii="Times New Roman" w:hAnsi="Times New Roman"/>
                <w:iCs/>
                <w:sz w:val="24"/>
                <w:szCs w:val="24"/>
              </w:rPr>
            </w:pPr>
          </w:p>
        </w:tc>
        <w:tc>
          <w:tcPr>
            <w:tcW w:w="3134" w:type="pct"/>
          </w:tcPr>
          <w:p w14:paraId="3747AA6E" w14:textId="77777777" w:rsidR="00647C4B" w:rsidRPr="00761416" w:rsidRDefault="00647C4B" w:rsidP="006357AA">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Pr>
          <w:p w14:paraId="53621434" w14:textId="77777777" w:rsidR="00647C4B" w:rsidRPr="00C31D1C" w:rsidRDefault="00647C4B" w:rsidP="00761416">
            <w:pPr>
              <w:snapToGrid w:val="0"/>
              <w:spacing w:after="0" w:line="240" w:lineRule="auto"/>
              <w:rPr>
                <w:rFonts w:ascii="Times New Roman" w:hAnsi="Times New Roman"/>
                <w:iCs/>
                <w:sz w:val="24"/>
                <w:szCs w:val="24"/>
              </w:rPr>
            </w:pPr>
          </w:p>
        </w:tc>
      </w:tr>
      <w:tr w:rsidR="00647C4B" w:rsidRPr="00761416" w14:paraId="2E16682C" w14:textId="77777777" w:rsidTr="00A353D3">
        <w:tc>
          <w:tcPr>
            <w:tcW w:w="267" w:type="pct"/>
          </w:tcPr>
          <w:p w14:paraId="4F2ABB14" w14:textId="77777777" w:rsidR="00647C4B" w:rsidRPr="00761416" w:rsidRDefault="00647C4B" w:rsidP="00761416">
            <w:pPr>
              <w:snapToGrid w:val="0"/>
              <w:spacing w:after="0" w:line="240" w:lineRule="auto"/>
              <w:rPr>
                <w:rFonts w:ascii="Times New Roman" w:hAnsi="Times New Roman"/>
                <w:iCs/>
                <w:sz w:val="24"/>
                <w:szCs w:val="24"/>
              </w:rPr>
            </w:pPr>
          </w:p>
        </w:tc>
        <w:tc>
          <w:tcPr>
            <w:tcW w:w="3134" w:type="pct"/>
          </w:tcPr>
          <w:p w14:paraId="3557D0F2" w14:textId="77777777" w:rsidR="00647C4B" w:rsidRPr="00761416" w:rsidRDefault="00647C4B" w:rsidP="006357AA">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графические редакторы;</w:t>
            </w:r>
          </w:p>
        </w:tc>
        <w:tc>
          <w:tcPr>
            <w:tcW w:w="1599" w:type="pct"/>
          </w:tcPr>
          <w:p w14:paraId="04F7B639" w14:textId="77777777" w:rsidR="00647C4B" w:rsidRPr="00C31D1C" w:rsidRDefault="00647C4B" w:rsidP="00761416">
            <w:pPr>
              <w:snapToGrid w:val="0"/>
              <w:spacing w:after="0" w:line="240" w:lineRule="auto"/>
              <w:rPr>
                <w:rFonts w:ascii="Times New Roman" w:hAnsi="Times New Roman"/>
                <w:iCs/>
                <w:sz w:val="24"/>
                <w:szCs w:val="24"/>
              </w:rPr>
            </w:pPr>
          </w:p>
        </w:tc>
      </w:tr>
      <w:tr w:rsidR="00647C4B" w:rsidRPr="00761416" w14:paraId="6993151B" w14:textId="77777777" w:rsidTr="00A353D3">
        <w:tc>
          <w:tcPr>
            <w:tcW w:w="267" w:type="pct"/>
          </w:tcPr>
          <w:p w14:paraId="2CA7340E" w14:textId="77777777" w:rsidR="00647C4B" w:rsidRPr="00761416" w:rsidRDefault="00647C4B" w:rsidP="00761416">
            <w:pPr>
              <w:snapToGrid w:val="0"/>
              <w:spacing w:after="0" w:line="240" w:lineRule="auto"/>
              <w:rPr>
                <w:rFonts w:ascii="Times New Roman" w:hAnsi="Times New Roman"/>
                <w:iCs/>
                <w:sz w:val="24"/>
                <w:szCs w:val="24"/>
              </w:rPr>
            </w:pPr>
          </w:p>
        </w:tc>
        <w:tc>
          <w:tcPr>
            <w:tcW w:w="3134" w:type="pct"/>
          </w:tcPr>
          <w:p w14:paraId="2584CF49" w14:textId="77777777" w:rsidR="00647C4B" w:rsidRPr="003628A4" w:rsidRDefault="00647C4B" w:rsidP="00761416">
            <w:pPr>
              <w:snapToGrid w:val="0"/>
              <w:spacing w:after="0" w:line="240" w:lineRule="auto"/>
              <w:rPr>
                <w:rFonts w:ascii="Times New Roman" w:hAnsi="Times New Roman"/>
                <w:color w:val="000000"/>
                <w:sz w:val="24"/>
                <w:szCs w:val="24"/>
              </w:rPr>
            </w:pPr>
            <w:r w:rsidRPr="003628A4">
              <w:rPr>
                <w:rFonts w:ascii="Times New Roman" w:hAnsi="Times New Roman"/>
                <w:color w:val="000000"/>
                <w:sz w:val="24"/>
                <w:szCs w:val="24"/>
              </w:rPr>
              <w:t>лицензионное программное обеспечение специального</w:t>
            </w:r>
            <w:r>
              <w:rPr>
                <w:rFonts w:ascii="Times New Roman" w:hAnsi="Times New Roman"/>
                <w:color w:val="000000"/>
                <w:sz w:val="24"/>
                <w:szCs w:val="24"/>
              </w:rPr>
              <w:t xml:space="preserve"> назначения</w:t>
            </w:r>
          </w:p>
        </w:tc>
        <w:tc>
          <w:tcPr>
            <w:tcW w:w="1599" w:type="pct"/>
          </w:tcPr>
          <w:p w14:paraId="7310E0F5" w14:textId="77777777" w:rsidR="00647C4B" w:rsidRPr="00C31D1C" w:rsidRDefault="00647C4B" w:rsidP="00761416">
            <w:pPr>
              <w:snapToGrid w:val="0"/>
              <w:spacing w:after="0" w:line="240" w:lineRule="auto"/>
              <w:rPr>
                <w:rFonts w:ascii="Times New Roman" w:hAnsi="Times New Roman"/>
                <w:iCs/>
                <w:sz w:val="24"/>
                <w:szCs w:val="24"/>
              </w:rPr>
            </w:pPr>
          </w:p>
        </w:tc>
      </w:tr>
      <w:tr w:rsidR="00647C4B" w:rsidRPr="00761416" w14:paraId="1C4E316C" w14:textId="77777777" w:rsidTr="00A353D3">
        <w:tc>
          <w:tcPr>
            <w:tcW w:w="5000" w:type="pct"/>
            <w:gridSpan w:val="3"/>
          </w:tcPr>
          <w:p w14:paraId="4A9DA19F"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iCs/>
                <w:sz w:val="24"/>
                <w:szCs w:val="24"/>
                <w:lang w:val="en-US"/>
              </w:rPr>
              <w:t>Дополнительное оборудование</w:t>
            </w:r>
          </w:p>
        </w:tc>
      </w:tr>
      <w:tr w:rsidR="00647C4B" w:rsidRPr="00761416" w14:paraId="1AB59B01" w14:textId="77777777" w:rsidTr="00A353D3">
        <w:tc>
          <w:tcPr>
            <w:tcW w:w="267" w:type="pct"/>
          </w:tcPr>
          <w:p w14:paraId="7ECABBD8"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429555D7" w14:textId="77777777" w:rsidR="00647C4B" w:rsidRPr="00761416" w:rsidRDefault="00647C4B" w:rsidP="00C2752B">
            <w:pPr>
              <w:snapToGrid w:val="0"/>
              <w:spacing w:after="0" w:line="240" w:lineRule="auto"/>
              <w:rPr>
                <w:rFonts w:ascii="Times New Roman" w:hAnsi="Times New Roman"/>
                <w:sz w:val="24"/>
                <w:szCs w:val="24"/>
                <w:lang w:val="en-US"/>
              </w:rPr>
            </w:pPr>
          </w:p>
        </w:tc>
        <w:tc>
          <w:tcPr>
            <w:tcW w:w="1599" w:type="pct"/>
          </w:tcPr>
          <w:p w14:paraId="760AE30F"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544DCF48" w14:textId="77777777" w:rsidTr="00A353D3">
        <w:tc>
          <w:tcPr>
            <w:tcW w:w="267" w:type="pct"/>
          </w:tcPr>
          <w:p w14:paraId="44084636"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0C7A5F16" w14:textId="77777777" w:rsidR="00647C4B" w:rsidRPr="00761416" w:rsidRDefault="00647C4B" w:rsidP="00C2752B">
            <w:pPr>
              <w:snapToGrid w:val="0"/>
              <w:spacing w:after="0" w:line="240" w:lineRule="auto"/>
              <w:rPr>
                <w:rFonts w:ascii="Times New Roman" w:hAnsi="Times New Roman"/>
                <w:color w:val="000000"/>
                <w:sz w:val="24"/>
                <w:szCs w:val="24"/>
              </w:rPr>
            </w:pPr>
          </w:p>
        </w:tc>
        <w:tc>
          <w:tcPr>
            <w:tcW w:w="1599" w:type="pct"/>
          </w:tcPr>
          <w:p w14:paraId="4D9E7DD2"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3DB6A9E6" w14:textId="77777777" w:rsidTr="00A353D3">
        <w:tc>
          <w:tcPr>
            <w:tcW w:w="267" w:type="pct"/>
          </w:tcPr>
          <w:p w14:paraId="4815EFDF"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0CA01B60" w14:textId="77777777" w:rsidR="00647C4B" w:rsidRPr="00761416" w:rsidRDefault="00647C4B" w:rsidP="00C2752B">
            <w:pPr>
              <w:snapToGrid w:val="0"/>
              <w:spacing w:after="0" w:line="240" w:lineRule="auto"/>
              <w:rPr>
                <w:rFonts w:ascii="Times New Roman" w:hAnsi="Times New Roman"/>
                <w:color w:val="000000"/>
                <w:sz w:val="24"/>
                <w:szCs w:val="24"/>
              </w:rPr>
            </w:pPr>
          </w:p>
        </w:tc>
        <w:tc>
          <w:tcPr>
            <w:tcW w:w="1599" w:type="pct"/>
          </w:tcPr>
          <w:p w14:paraId="7546F1C9" w14:textId="77777777" w:rsidR="00647C4B" w:rsidRPr="00761416" w:rsidRDefault="00647C4B" w:rsidP="00761416">
            <w:pPr>
              <w:snapToGrid w:val="0"/>
              <w:spacing w:after="0" w:line="240" w:lineRule="auto"/>
              <w:rPr>
                <w:rFonts w:ascii="Times New Roman" w:hAnsi="Times New Roman"/>
                <w:iCs/>
                <w:sz w:val="24"/>
                <w:szCs w:val="24"/>
                <w:lang w:val="en-US"/>
              </w:rPr>
            </w:pPr>
          </w:p>
        </w:tc>
      </w:tr>
      <w:tr w:rsidR="00647C4B" w:rsidRPr="00761416" w14:paraId="68680804" w14:textId="77777777" w:rsidTr="00A353D3">
        <w:tc>
          <w:tcPr>
            <w:tcW w:w="5000" w:type="pct"/>
            <w:gridSpan w:val="3"/>
          </w:tcPr>
          <w:p w14:paraId="23A0BC64" w14:textId="77777777" w:rsidR="00647C4B" w:rsidRPr="00761416" w:rsidRDefault="00647C4B"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647C4B" w:rsidRPr="00761416" w14:paraId="2FE7C3CC" w14:textId="77777777" w:rsidTr="00A353D3">
        <w:tc>
          <w:tcPr>
            <w:tcW w:w="5000" w:type="pct"/>
            <w:gridSpan w:val="3"/>
          </w:tcPr>
          <w:p w14:paraId="7A086A6D"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Основное оборудование</w:t>
            </w:r>
          </w:p>
        </w:tc>
      </w:tr>
      <w:tr w:rsidR="00647C4B" w:rsidRPr="00761416" w14:paraId="32CE588A" w14:textId="77777777" w:rsidTr="00A353D3">
        <w:tc>
          <w:tcPr>
            <w:tcW w:w="267" w:type="pct"/>
          </w:tcPr>
          <w:p w14:paraId="694F27AC"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1CB1E507" w14:textId="77777777" w:rsidR="00647C4B" w:rsidRPr="003628A4" w:rsidRDefault="00647C4B" w:rsidP="006357AA">
            <w:pPr>
              <w:snapToGrid w:val="0"/>
              <w:spacing w:after="0" w:line="240" w:lineRule="auto"/>
              <w:rPr>
                <w:rFonts w:ascii="Times New Roman" w:hAnsi="Times New Roman"/>
                <w:iCs/>
                <w:sz w:val="24"/>
                <w:szCs w:val="24"/>
              </w:rPr>
            </w:pPr>
            <w:r>
              <w:rPr>
                <w:rFonts w:ascii="Times New Roman" w:hAnsi="Times New Roman"/>
                <w:iCs/>
                <w:sz w:val="24"/>
                <w:szCs w:val="24"/>
              </w:rPr>
              <w:t>У</w:t>
            </w:r>
            <w:r w:rsidRPr="003628A4">
              <w:rPr>
                <w:rFonts w:ascii="Times New Roman" w:hAnsi="Times New Roman"/>
                <w:iCs/>
                <w:sz w:val="24"/>
                <w:szCs w:val="24"/>
              </w:rPr>
              <w:t>чебно-наглядные</w:t>
            </w:r>
            <w:r>
              <w:rPr>
                <w:rFonts w:ascii="Times New Roman" w:hAnsi="Times New Roman"/>
                <w:iCs/>
                <w:sz w:val="24"/>
                <w:szCs w:val="24"/>
              </w:rPr>
              <w:t xml:space="preserve"> </w:t>
            </w:r>
            <w:r w:rsidRPr="003628A4">
              <w:rPr>
                <w:rFonts w:ascii="Times New Roman" w:hAnsi="Times New Roman"/>
                <w:iCs/>
                <w:sz w:val="24"/>
                <w:szCs w:val="24"/>
              </w:rPr>
              <w:t>пособия</w:t>
            </w:r>
            <w:r>
              <w:rPr>
                <w:rFonts w:ascii="Times New Roman" w:hAnsi="Times New Roman"/>
                <w:iCs/>
                <w:sz w:val="24"/>
                <w:szCs w:val="24"/>
              </w:rPr>
              <w:t xml:space="preserve"> </w:t>
            </w:r>
            <w:r w:rsidRPr="003628A4">
              <w:rPr>
                <w:rFonts w:ascii="Times New Roman" w:hAnsi="Times New Roman"/>
                <w:iCs/>
                <w:sz w:val="24"/>
                <w:szCs w:val="24"/>
              </w:rPr>
              <w:t>(Стенды</w:t>
            </w:r>
            <w:r>
              <w:rPr>
                <w:rFonts w:ascii="Times New Roman" w:hAnsi="Times New Roman"/>
                <w:iCs/>
                <w:sz w:val="24"/>
                <w:szCs w:val="24"/>
              </w:rPr>
              <w:t xml:space="preserve"> </w:t>
            </w:r>
            <w:r w:rsidRPr="003628A4">
              <w:rPr>
                <w:rFonts w:ascii="Times New Roman" w:hAnsi="Times New Roman"/>
                <w:iCs/>
                <w:sz w:val="24"/>
                <w:szCs w:val="24"/>
              </w:rPr>
              <w:t>по</w:t>
            </w:r>
            <w:r>
              <w:rPr>
                <w:rFonts w:ascii="Times New Roman" w:hAnsi="Times New Roman"/>
                <w:iCs/>
                <w:sz w:val="24"/>
                <w:szCs w:val="24"/>
              </w:rPr>
              <w:t xml:space="preserve"> </w:t>
            </w:r>
            <w:r w:rsidRPr="003628A4">
              <w:rPr>
                <w:rFonts w:ascii="Times New Roman" w:hAnsi="Times New Roman"/>
                <w:iCs/>
                <w:sz w:val="24"/>
                <w:szCs w:val="24"/>
              </w:rPr>
              <w:t>темам</w:t>
            </w:r>
            <w:r>
              <w:rPr>
                <w:rFonts w:ascii="Times New Roman" w:hAnsi="Times New Roman"/>
                <w:iCs/>
                <w:sz w:val="24"/>
                <w:szCs w:val="24"/>
              </w:rPr>
              <w:t xml:space="preserve"> </w:t>
            </w:r>
            <w:r w:rsidRPr="003628A4">
              <w:rPr>
                <w:rFonts w:ascii="Times New Roman" w:hAnsi="Times New Roman"/>
                <w:iCs/>
                <w:sz w:val="24"/>
                <w:szCs w:val="24"/>
              </w:rPr>
              <w:t>«Чертежные</w:t>
            </w:r>
            <w:r>
              <w:rPr>
                <w:rFonts w:ascii="Times New Roman" w:hAnsi="Times New Roman"/>
                <w:iCs/>
                <w:sz w:val="24"/>
                <w:szCs w:val="24"/>
              </w:rPr>
              <w:t xml:space="preserve"> </w:t>
            </w:r>
            <w:r w:rsidRPr="003628A4">
              <w:rPr>
                <w:rFonts w:ascii="Times New Roman" w:hAnsi="Times New Roman"/>
                <w:iCs/>
                <w:sz w:val="24"/>
                <w:szCs w:val="24"/>
              </w:rPr>
              <w:t>шрифты»,</w:t>
            </w:r>
            <w:r>
              <w:rPr>
                <w:rFonts w:ascii="Times New Roman" w:hAnsi="Times New Roman"/>
                <w:iCs/>
                <w:sz w:val="24"/>
                <w:szCs w:val="24"/>
              </w:rPr>
              <w:t xml:space="preserve"> </w:t>
            </w:r>
            <w:r w:rsidRPr="003628A4">
              <w:rPr>
                <w:rFonts w:ascii="Times New Roman" w:hAnsi="Times New Roman"/>
                <w:iCs/>
                <w:sz w:val="24"/>
                <w:szCs w:val="24"/>
              </w:rPr>
              <w:t>«Основная</w:t>
            </w:r>
            <w:r>
              <w:rPr>
                <w:rFonts w:ascii="Times New Roman" w:hAnsi="Times New Roman"/>
                <w:iCs/>
                <w:sz w:val="24"/>
                <w:szCs w:val="24"/>
              </w:rPr>
              <w:t xml:space="preserve"> </w:t>
            </w:r>
            <w:r w:rsidRPr="003628A4">
              <w:rPr>
                <w:rFonts w:ascii="Times New Roman" w:hAnsi="Times New Roman"/>
                <w:iCs/>
                <w:sz w:val="24"/>
                <w:szCs w:val="24"/>
              </w:rPr>
              <w:t>надпись</w:t>
            </w:r>
            <w:r>
              <w:rPr>
                <w:rFonts w:ascii="Times New Roman" w:hAnsi="Times New Roman"/>
                <w:iCs/>
                <w:sz w:val="24"/>
                <w:szCs w:val="24"/>
              </w:rPr>
              <w:t xml:space="preserve"> </w:t>
            </w:r>
            <w:r w:rsidRPr="003628A4">
              <w:rPr>
                <w:rFonts w:ascii="Times New Roman" w:hAnsi="Times New Roman"/>
                <w:iCs/>
                <w:sz w:val="24"/>
                <w:szCs w:val="24"/>
              </w:rPr>
              <w:t>чертежа»,</w:t>
            </w:r>
            <w:r>
              <w:rPr>
                <w:rFonts w:ascii="Times New Roman" w:hAnsi="Times New Roman"/>
                <w:iCs/>
                <w:sz w:val="24"/>
                <w:szCs w:val="24"/>
              </w:rPr>
              <w:t xml:space="preserve"> </w:t>
            </w:r>
            <w:r w:rsidRPr="003628A4">
              <w:rPr>
                <w:rFonts w:ascii="Times New Roman" w:hAnsi="Times New Roman"/>
                <w:iCs/>
                <w:sz w:val="24"/>
                <w:szCs w:val="24"/>
              </w:rPr>
              <w:t>«Нанесение</w:t>
            </w:r>
            <w:r>
              <w:rPr>
                <w:rFonts w:ascii="Times New Roman" w:hAnsi="Times New Roman"/>
                <w:iCs/>
                <w:sz w:val="24"/>
                <w:szCs w:val="24"/>
              </w:rPr>
              <w:t xml:space="preserve"> </w:t>
            </w:r>
            <w:r w:rsidRPr="003628A4">
              <w:rPr>
                <w:rFonts w:ascii="Times New Roman" w:hAnsi="Times New Roman"/>
                <w:iCs/>
                <w:sz w:val="24"/>
                <w:szCs w:val="24"/>
              </w:rPr>
              <w:t>размеров».</w:t>
            </w:r>
            <w:r>
              <w:rPr>
                <w:rFonts w:ascii="Times New Roman" w:hAnsi="Times New Roman"/>
                <w:iCs/>
                <w:sz w:val="24"/>
                <w:szCs w:val="24"/>
              </w:rPr>
              <w:t xml:space="preserve"> </w:t>
            </w:r>
            <w:r w:rsidRPr="003628A4">
              <w:rPr>
                <w:rFonts w:ascii="Times New Roman" w:hAnsi="Times New Roman"/>
                <w:iCs/>
                <w:sz w:val="24"/>
                <w:szCs w:val="24"/>
              </w:rPr>
              <w:t>Плакаты</w:t>
            </w:r>
            <w:r>
              <w:rPr>
                <w:rFonts w:ascii="Times New Roman" w:hAnsi="Times New Roman"/>
                <w:iCs/>
                <w:sz w:val="24"/>
                <w:szCs w:val="24"/>
              </w:rPr>
              <w:t xml:space="preserve"> </w:t>
            </w:r>
            <w:r w:rsidRPr="003628A4">
              <w:rPr>
                <w:rFonts w:ascii="Times New Roman" w:hAnsi="Times New Roman"/>
                <w:iCs/>
                <w:sz w:val="24"/>
                <w:szCs w:val="24"/>
              </w:rPr>
              <w:t>по</w:t>
            </w:r>
            <w:r>
              <w:rPr>
                <w:rFonts w:ascii="Times New Roman" w:hAnsi="Times New Roman"/>
                <w:iCs/>
                <w:sz w:val="24"/>
                <w:szCs w:val="24"/>
              </w:rPr>
              <w:t xml:space="preserve"> </w:t>
            </w:r>
            <w:r w:rsidRPr="003628A4">
              <w:rPr>
                <w:rFonts w:ascii="Times New Roman" w:hAnsi="Times New Roman"/>
                <w:iCs/>
                <w:sz w:val="24"/>
                <w:szCs w:val="24"/>
              </w:rPr>
              <w:t>темам</w:t>
            </w:r>
            <w:r>
              <w:rPr>
                <w:rFonts w:ascii="Times New Roman" w:hAnsi="Times New Roman"/>
                <w:iCs/>
                <w:sz w:val="24"/>
                <w:szCs w:val="24"/>
              </w:rPr>
              <w:t xml:space="preserve"> </w:t>
            </w:r>
            <w:r w:rsidRPr="003628A4">
              <w:rPr>
                <w:rFonts w:ascii="Times New Roman" w:hAnsi="Times New Roman"/>
                <w:iCs/>
                <w:sz w:val="24"/>
                <w:szCs w:val="24"/>
              </w:rPr>
              <w:t>«Чертежные</w:t>
            </w:r>
            <w:r>
              <w:rPr>
                <w:rFonts w:ascii="Times New Roman" w:hAnsi="Times New Roman"/>
                <w:iCs/>
                <w:sz w:val="24"/>
                <w:szCs w:val="24"/>
              </w:rPr>
              <w:t xml:space="preserve"> </w:t>
            </w:r>
            <w:r w:rsidRPr="003628A4">
              <w:rPr>
                <w:rFonts w:ascii="Times New Roman" w:hAnsi="Times New Roman"/>
                <w:iCs/>
                <w:sz w:val="24"/>
                <w:szCs w:val="24"/>
              </w:rPr>
              <w:t>шрифты»,</w:t>
            </w:r>
            <w:r>
              <w:rPr>
                <w:rFonts w:ascii="Times New Roman" w:hAnsi="Times New Roman"/>
                <w:iCs/>
                <w:sz w:val="24"/>
                <w:szCs w:val="24"/>
              </w:rPr>
              <w:t xml:space="preserve"> </w:t>
            </w:r>
            <w:r w:rsidRPr="003628A4">
              <w:rPr>
                <w:rFonts w:ascii="Times New Roman" w:hAnsi="Times New Roman"/>
                <w:iCs/>
                <w:sz w:val="24"/>
                <w:szCs w:val="24"/>
              </w:rPr>
              <w:t>«Основная</w:t>
            </w:r>
            <w:r>
              <w:rPr>
                <w:rFonts w:ascii="Times New Roman" w:hAnsi="Times New Roman"/>
                <w:iCs/>
                <w:sz w:val="24"/>
                <w:szCs w:val="24"/>
              </w:rPr>
              <w:t xml:space="preserve"> </w:t>
            </w:r>
            <w:r w:rsidRPr="003628A4">
              <w:rPr>
                <w:rFonts w:ascii="Times New Roman" w:hAnsi="Times New Roman"/>
                <w:iCs/>
                <w:sz w:val="24"/>
                <w:szCs w:val="24"/>
              </w:rPr>
              <w:t>надпись чертежа»,</w:t>
            </w:r>
            <w:r>
              <w:rPr>
                <w:rFonts w:ascii="Times New Roman" w:hAnsi="Times New Roman"/>
                <w:iCs/>
                <w:sz w:val="24"/>
                <w:szCs w:val="24"/>
              </w:rPr>
              <w:t xml:space="preserve"> </w:t>
            </w:r>
            <w:r w:rsidRPr="003628A4">
              <w:rPr>
                <w:rFonts w:ascii="Times New Roman" w:hAnsi="Times New Roman"/>
                <w:iCs/>
                <w:sz w:val="24"/>
                <w:szCs w:val="24"/>
              </w:rPr>
              <w:t>«Нанесение</w:t>
            </w:r>
            <w:r>
              <w:rPr>
                <w:rFonts w:ascii="Times New Roman" w:hAnsi="Times New Roman"/>
                <w:iCs/>
                <w:sz w:val="24"/>
                <w:szCs w:val="24"/>
              </w:rPr>
              <w:t xml:space="preserve"> </w:t>
            </w:r>
            <w:r w:rsidRPr="003628A4">
              <w:rPr>
                <w:rFonts w:ascii="Times New Roman" w:hAnsi="Times New Roman"/>
                <w:iCs/>
                <w:sz w:val="24"/>
                <w:szCs w:val="24"/>
              </w:rPr>
              <w:t>размеров»,</w:t>
            </w:r>
            <w:r>
              <w:rPr>
                <w:rFonts w:ascii="Times New Roman" w:hAnsi="Times New Roman"/>
                <w:iCs/>
                <w:sz w:val="24"/>
                <w:szCs w:val="24"/>
              </w:rPr>
              <w:t xml:space="preserve"> </w:t>
            </w:r>
            <w:r w:rsidRPr="003628A4">
              <w:rPr>
                <w:rFonts w:ascii="Times New Roman" w:hAnsi="Times New Roman"/>
                <w:iCs/>
                <w:sz w:val="24"/>
                <w:szCs w:val="24"/>
              </w:rPr>
              <w:t>«Деление</w:t>
            </w:r>
            <w:r>
              <w:rPr>
                <w:rFonts w:ascii="Times New Roman" w:hAnsi="Times New Roman"/>
                <w:iCs/>
                <w:sz w:val="24"/>
                <w:szCs w:val="24"/>
              </w:rPr>
              <w:t xml:space="preserve"> </w:t>
            </w:r>
            <w:r w:rsidRPr="003628A4">
              <w:rPr>
                <w:rFonts w:ascii="Times New Roman" w:hAnsi="Times New Roman"/>
                <w:iCs/>
                <w:sz w:val="24"/>
                <w:szCs w:val="24"/>
              </w:rPr>
              <w:t>окружности</w:t>
            </w:r>
            <w:r>
              <w:rPr>
                <w:rFonts w:ascii="Times New Roman" w:hAnsi="Times New Roman"/>
                <w:iCs/>
                <w:sz w:val="24"/>
                <w:szCs w:val="24"/>
              </w:rPr>
              <w:t xml:space="preserve"> </w:t>
            </w:r>
            <w:r w:rsidRPr="003628A4">
              <w:rPr>
                <w:rFonts w:ascii="Times New Roman" w:hAnsi="Times New Roman"/>
                <w:iCs/>
                <w:sz w:val="24"/>
                <w:szCs w:val="24"/>
              </w:rPr>
              <w:t>на</w:t>
            </w:r>
            <w:r>
              <w:rPr>
                <w:rFonts w:ascii="Times New Roman" w:hAnsi="Times New Roman"/>
                <w:iCs/>
                <w:sz w:val="24"/>
                <w:szCs w:val="24"/>
              </w:rPr>
              <w:t xml:space="preserve"> </w:t>
            </w:r>
            <w:r w:rsidRPr="003628A4">
              <w:rPr>
                <w:rFonts w:ascii="Times New Roman" w:hAnsi="Times New Roman"/>
                <w:iCs/>
                <w:sz w:val="24"/>
                <w:szCs w:val="24"/>
              </w:rPr>
              <w:t>равные</w:t>
            </w:r>
            <w:r>
              <w:rPr>
                <w:rFonts w:ascii="Times New Roman" w:hAnsi="Times New Roman"/>
                <w:iCs/>
                <w:sz w:val="24"/>
                <w:szCs w:val="24"/>
              </w:rPr>
              <w:t xml:space="preserve"> </w:t>
            </w:r>
            <w:r w:rsidRPr="003628A4">
              <w:rPr>
                <w:rFonts w:ascii="Times New Roman" w:hAnsi="Times New Roman"/>
                <w:iCs/>
                <w:sz w:val="24"/>
                <w:szCs w:val="24"/>
              </w:rPr>
              <w:t>части»,</w:t>
            </w:r>
            <w:r>
              <w:rPr>
                <w:rFonts w:ascii="Times New Roman" w:hAnsi="Times New Roman"/>
                <w:iCs/>
                <w:sz w:val="24"/>
                <w:szCs w:val="24"/>
              </w:rPr>
              <w:t xml:space="preserve"> </w:t>
            </w:r>
            <w:r w:rsidRPr="003628A4">
              <w:rPr>
                <w:rFonts w:ascii="Times New Roman" w:hAnsi="Times New Roman"/>
                <w:iCs/>
                <w:sz w:val="24"/>
                <w:szCs w:val="24"/>
              </w:rPr>
              <w:t>«Сопряжение</w:t>
            </w:r>
            <w:r>
              <w:rPr>
                <w:rFonts w:ascii="Times New Roman" w:hAnsi="Times New Roman"/>
                <w:iCs/>
                <w:sz w:val="24"/>
                <w:szCs w:val="24"/>
              </w:rPr>
              <w:t xml:space="preserve"> </w:t>
            </w:r>
            <w:r w:rsidRPr="003628A4">
              <w:rPr>
                <w:rFonts w:ascii="Times New Roman" w:hAnsi="Times New Roman"/>
                <w:iCs/>
                <w:sz w:val="24"/>
                <w:szCs w:val="24"/>
              </w:rPr>
              <w:t>линий», «Лекальные кривые»);</w:t>
            </w:r>
            <w:r>
              <w:rPr>
                <w:rFonts w:ascii="Times New Roman" w:hAnsi="Times New Roman"/>
                <w:iCs/>
                <w:sz w:val="24"/>
                <w:szCs w:val="24"/>
              </w:rPr>
              <w:t xml:space="preserve"> </w:t>
            </w:r>
          </w:p>
        </w:tc>
        <w:tc>
          <w:tcPr>
            <w:tcW w:w="1599" w:type="pct"/>
          </w:tcPr>
          <w:p w14:paraId="6FABF476" w14:textId="77777777" w:rsidR="00647C4B" w:rsidRPr="00761416" w:rsidRDefault="00647C4B" w:rsidP="00761416">
            <w:pPr>
              <w:snapToGrid w:val="0"/>
              <w:spacing w:after="0" w:line="240" w:lineRule="auto"/>
              <w:rPr>
                <w:rFonts w:ascii="Times New Roman" w:hAnsi="Times New Roman"/>
                <w:iCs/>
                <w:sz w:val="24"/>
                <w:szCs w:val="24"/>
              </w:rPr>
            </w:pPr>
          </w:p>
        </w:tc>
      </w:tr>
      <w:tr w:rsidR="00647C4B" w:rsidRPr="00761416" w14:paraId="53AA4206" w14:textId="77777777" w:rsidTr="00A353D3">
        <w:tc>
          <w:tcPr>
            <w:tcW w:w="5000" w:type="pct"/>
            <w:gridSpan w:val="3"/>
          </w:tcPr>
          <w:p w14:paraId="312781C5" w14:textId="77777777" w:rsidR="00647C4B" w:rsidRPr="00761416" w:rsidRDefault="00647C4B"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Дополнительное оборудование</w:t>
            </w:r>
          </w:p>
        </w:tc>
      </w:tr>
      <w:tr w:rsidR="00647C4B" w:rsidRPr="00761416" w14:paraId="5EBC9047" w14:textId="77777777" w:rsidTr="00A353D3">
        <w:tc>
          <w:tcPr>
            <w:tcW w:w="267" w:type="pct"/>
          </w:tcPr>
          <w:p w14:paraId="45B3C9C1" w14:textId="77777777" w:rsidR="00647C4B" w:rsidRPr="00761416" w:rsidRDefault="00647C4B" w:rsidP="00761416">
            <w:pPr>
              <w:snapToGrid w:val="0"/>
              <w:spacing w:after="0" w:line="240" w:lineRule="auto"/>
              <w:rPr>
                <w:rFonts w:ascii="Times New Roman" w:hAnsi="Times New Roman"/>
                <w:iCs/>
                <w:sz w:val="24"/>
                <w:szCs w:val="24"/>
                <w:lang w:val="en-US"/>
              </w:rPr>
            </w:pPr>
          </w:p>
        </w:tc>
        <w:tc>
          <w:tcPr>
            <w:tcW w:w="3134" w:type="pct"/>
          </w:tcPr>
          <w:p w14:paraId="1D4FC855" w14:textId="77777777" w:rsidR="00647C4B" w:rsidRPr="00761416" w:rsidRDefault="00647C4B" w:rsidP="00761416">
            <w:pPr>
              <w:snapToGrid w:val="0"/>
              <w:spacing w:after="0" w:line="240" w:lineRule="auto"/>
              <w:rPr>
                <w:rFonts w:ascii="Times New Roman" w:hAnsi="Times New Roman"/>
                <w:i/>
                <w:sz w:val="24"/>
                <w:szCs w:val="24"/>
                <w:lang w:val="en-US"/>
              </w:rPr>
            </w:pPr>
          </w:p>
        </w:tc>
        <w:tc>
          <w:tcPr>
            <w:tcW w:w="1599" w:type="pct"/>
          </w:tcPr>
          <w:p w14:paraId="18C528D7" w14:textId="77777777" w:rsidR="00647C4B" w:rsidRPr="00761416" w:rsidRDefault="00647C4B" w:rsidP="00761416">
            <w:pPr>
              <w:snapToGrid w:val="0"/>
              <w:spacing w:after="0" w:line="240" w:lineRule="auto"/>
              <w:rPr>
                <w:rFonts w:ascii="Times New Roman" w:hAnsi="Times New Roman"/>
                <w:iCs/>
                <w:sz w:val="24"/>
                <w:szCs w:val="24"/>
                <w:lang w:val="en-US"/>
              </w:rPr>
            </w:pPr>
          </w:p>
        </w:tc>
      </w:tr>
    </w:tbl>
    <w:p w14:paraId="02F7DB46" w14:textId="77777777" w:rsidR="00647C4B" w:rsidRPr="00AA5FEC" w:rsidRDefault="00647C4B" w:rsidP="00531D88">
      <w:pPr>
        <w:suppressAutoHyphens/>
        <w:spacing w:after="0"/>
        <w:ind w:firstLine="709"/>
        <w:jc w:val="both"/>
        <w:rPr>
          <w:rFonts w:ascii="Times New Roman" w:hAnsi="Times New Roman"/>
          <w:bCs/>
          <w:sz w:val="24"/>
          <w:szCs w:val="24"/>
          <w:lang w:val="en-US"/>
        </w:rPr>
      </w:pPr>
    </w:p>
    <w:p w14:paraId="79A3B9FC" w14:textId="77777777" w:rsidR="00647C4B" w:rsidRPr="00866EA1" w:rsidRDefault="00647C4B"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1922E32D" w14:textId="77777777" w:rsidR="00647C4B" w:rsidRPr="00866EA1" w:rsidRDefault="00647C4B"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6A71EBAB" w14:textId="77777777" w:rsidR="00647C4B" w:rsidRPr="00866EA1" w:rsidRDefault="00647C4B" w:rsidP="00531D88">
      <w:pPr>
        <w:suppressAutoHyphens/>
        <w:spacing w:after="0"/>
        <w:ind w:firstLine="709"/>
        <w:jc w:val="both"/>
        <w:rPr>
          <w:rFonts w:ascii="Times New Roman" w:hAnsi="Times New Roman"/>
          <w:sz w:val="24"/>
          <w:szCs w:val="24"/>
        </w:rPr>
      </w:pPr>
    </w:p>
    <w:p w14:paraId="2F6AF369" w14:textId="77777777" w:rsidR="00647C4B" w:rsidRPr="00866EA1" w:rsidRDefault="00647C4B" w:rsidP="00EB6F32">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lastRenderedPageBreak/>
        <w:t>3.2.1. Основные печатные издания</w:t>
      </w:r>
    </w:p>
    <w:p w14:paraId="34A99AB9" w14:textId="77777777" w:rsidR="00EB6F32" w:rsidRPr="00EB6F32" w:rsidRDefault="00EB6F32" w:rsidP="00EB6F32">
      <w:pPr>
        <w:spacing w:after="0"/>
        <w:ind w:firstLine="709"/>
        <w:contextualSpacing/>
        <w:jc w:val="both"/>
        <w:rPr>
          <w:rFonts w:ascii="Times New Roman" w:hAnsi="Times New Roman"/>
          <w:bCs/>
          <w:sz w:val="24"/>
          <w:szCs w:val="24"/>
        </w:rPr>
      </w:pPr>
      <w:r w:rsidRPr="00EB6F32">
        <w:rPr>
          <w:rFonts w:ascii="Times New Roman" w:hAnsi="Times New Roman"/>
          <w:bCs/>
          <w:sz w:val="24"/>
          <w:szCs w:val="24"/>
        </w:rPr>
        <w:t>1. Кузина, Л.Н. Инженерная графика: справочное пособие для студентов, обучающихся по специальности 29.02.04 Конструирование, моделирование и технология швейных изделий / Л. Н. Кузина ; Министерство науки и высшего образования Российской Федерации, Сергиево-Посадский институт игрушки, филиал федерального государственного бюджетного образовательного учреждения высшего образования "Высшая школа народных искусств (Академия)". - Санкт-Петербург : Высшая школа народных искусств (академия), 2020. - 38 с. :  ISBN 978-5-907193-43-7</w:t>
      </w:r>
      <w:r>
        <w:rPr>
          <w:rFonts w:ascii="Times New Roman" w:hAnsi="Times New Roman"/>
          <w:bCs/>
          <w:sz w:val="24"/>
          <w:szCs w:val="24"/>
        </w:rPr>
        <w:t xml:space="preserve"> (дата обращения: 16.05.2025).</w:t>
      </w:r>
    </w:p>
    <w:p w14:paraId="10FB3C02" w14:textId="00D492F1" w:rsidR="00EB6F32" w:rsidRPr="00EB6F32" w:rsidRDefault="00EB6F32" w:rsidP="00EB6F32">
      <w:pPr>
        <w:spacing w:after="0"/>
        <w:ind w:firstLine="709"/>
        <w:contextualSpacing/>
        <w:jc w:val="both"/>
        <w:rPr>
          <w:rFonts w:ascii="Times New Roman" w:hAnsi="Times New Roman"/>
          <w:bCs/>
          <w:sz w:val="24"/>
          <w:szCs w:val="24"/>
        </w:rPr>
      </w:pPr>
      <w:r w:rsidRPr="00EB6F32">
        <w:rPr>
          <w:rFonts w:ascii="Times New Roman" w:hAnsi="Times New Roman"/>
          <w:bCs/>
          <w:sz w:val="24"/>
          <w:szCs w:val="24"/>
        </w:rPr>
        <w:t>2. Муравьев, С.Н. Инженерная графика. - Москва : Академия, 2023.; ISBN 978-5-0054-1105-1</w:t>
      </w:r>
      <w:r>
        <w:rPr>
          <w:rFonts w:ascii="Times New Roman" w:hAnsi="Times New Roman"/>
          <w:bCs/>
          <w:sz w:val="24"/>
          <w:szCs w:val="24"/>
        </w:rPr>
        <w:t xml:space="preserve"> (дата обращения: 16.05.2025).</w:t>
      </w:r>
    </w:p>
    <w:p w14:paraId="3E0C6BFD" w14:textId="77777777" w:rsidR="00EB6F32" w:rsidRPr="00EB6F32" w:rsidRDefault="00EB6F32" w:rsidP="00EB6F32">
      <w:pPr>
        <w:spacing w:after="0"/>
        <w:ind w:firstLine="709"/>
        <w:contextualSpacing/>
        <w:jc w:val="both"/>
        <w:rPr>
          <w:rFonts w:ascii="Times New Roman" w:hAnsi="Times New Roman"/>
          <w:bCs/>
          <w:sz w:val="24"/>
          <w:szCs w:val="24"/>
        </w:rPr>
      </w:pPr>
      <w:r w:rsidRPr="00EB6F32">
        <w:rPr>
          <w:rFonts w:ascii="Times New Roman" w:hAnsi="Times New Roman"/>
          <w:bCs/>
          <w:sz w:val="24"/>
          <w:szCs w:val="24"/>
        </w:rPr>
        <w:t>3. Павликова, С.Ю. Инженерная графика с применением AutoCAD : учебное пособие / С. Ю. Павликова ; Министерство науки и высшего образования РФ, Иркутский национальный исследовательский технический университет. - Иркутск : Изд-во Иркутского нац. исследовательского технического ун-та, 2020. - 107 с. ISBN 978-5-8038-1573-0</w:t>
      </w:r>
      <w:r>
        <w:rPr>
          <w:rFonts w:ascii="Times New Roman" w:hAnsi="Times New Roman"/>
          <w:bCs/>
          <w:sz w:val="24"/>
          <w:szCs w:val="24"/>
        </w:rPr>
        <w:t>.</w:t>
      </w:r>
      <w:r w:rsidRPr="00EB6F32">
        <w:rPr>
          <w:rFonts w:ascii="Times New Roman" w:hAnsi="Times New Roman"/>
          <w:bCs/>
          <w:sz w:val="24"/>
          <w:szCs w:val="24"/>
        </w:rPr>
        <w:t xml:space="preserve"> </w:t>
      </w:r>
    </w:p>
    <w:p w14:paraId="4396B3FE" w14:textId="77777777" w:rsidR="00EB6F32" w:rsidRDefault="00EB6F32" w:rsidP="00EB6F32">
      <w:pPr>
        <w:spacing w:after="0"/>
        <w:contextualSpacing/>
        <w:jc w:val="both"/>
        <w:rPr>
          <w:rFonts w:ascii="Times New Roman" w:hAnsi="Times New Roman"/>
          <w:bCs/>
          <w:sz w:val="24"/>
          <w:szCs w:val="24"/>
        </w:rPr>
      </w:pPr>
    </w:p>
    <w:p w14:paraId="6C07D43B" w14:textId="3AE3908D" w:rsidR="00EB6F32" w:rsidRPr="00EB6F32" w:rsidRDefault="00EB6F32" w:rsidP="00EB6F32">
      <w:pPr>
        <w:spacing w:after="0"/>
        <w:ind w:firstLine="709"/>
        <w:contextualSpacing/>
        <w:jc w:val="both"/>
        <w:rPr>
          <w:rFonts w:ascii="Times New Roman" w:hAnsi="Times New Roman"/>
          <w:b/>
          <w:sz w:val="24"/>
          <w:szCs w:val="24"/>
        </w:rPr>
      </w:pPr>
      <w:r w:rsidRPr="00EB6F32">
        <w:rPr>
          <w:rFonts w:ascii="Times New Roman" w:hAnsi="Times New Roman"/>
          <w:b/>
          <w:sz w:val="24"/>
          <w:szCs w:val="24"/>
        </w:rPr>
        <w:t>3.2.2. Дополнительные источники</w:t>
      </w:r>
    </w:p>
    <w:p w14:paraId="0EEB97FC" w14:textId="0DD6063B" w:rsidR="00EB6F32" w:rsidRPr="00EB6F32" w:rsidRDefault="00EB6F32" w:rsidP="00EB6F32">
      <w:pPr>
        <w:spacing w:after="0"/>
        <w:ind w:firstLine="709"/>
        <w:contextualSpacing/>
        <w:jc w:val="both"/>
        <w:rPr>
          <w:rFonts w:ascii="Times New Roman" w:hAnsi="Times New Roman"/>
          <w:bCs/>
          <w:sz w:val="24"/>
          <w:szCs w:val="24"/>
        </w:rPr>
      </w:pPr>
      <w:r w:rsidRPr="00EB6F32">
        <w:rPr>
          <w:rFonts w:ascii="Times New Roman" w:hAnsi="Times New Roman"/>
          <w:bCs/>
          <w:sz w:val="24"/>
          <w:szCs w:val="24"/>
        </w:rPr>
        <w:t xml:space="preserve">1. Бакулина, И. Р. Инженерная и компьютерная графика. КОМПАС-3D v17 : учебное пособие / И. Р. Бакулина, О. А. Моисеева, Т. А. Полушина. — Йошкар-Ола : ПГТУ, 2020. — 80 с. — ISBN 978-5-8158-2199-6. — Текст : электронный // Лань : электронно-библиотечная система. — URL: https://e.lanbook.com/book/170670 (дата обращения: </w:t>
      </w:r>
      <w:r>
        <w:rPr>
          <w:rFonts w:ascii="Times New Roman" w:hAnsi="Times New Roman"/>
          <w:bCs/>
          <w:sz w:val="24"/>
          <w:szCs w:val="24"/>
        </w:rPr>
        <w:t>16</w:t>
      </w:r>
      <w:r w:rsidRPr="00EB6F32">
        <w:rPr>
          <w:rFonts w:ascii="Times New Roman" w:hAnsi="Times New Roman"/>
          <w:bCs/>
          <w:sz w:val="24"/>
          <w:szCs w:val="24"/>
        </w:rPr>
        <w:t>.0</w:t>
      </w:r>
      <w:r>
        <w:rPr>
          <w:rFonts w:ascii="Times New Roman" w:hAnsi="Times New Roman"/>
          <w:bCs/>
          <w:sz w:val="24"/>
          <w:szCs w:val="24"/>
        </w:rPr>
        <w:t>5</w:t>
      </w:r>
      <w:r w:rsidRPr="00EB6F32">
        <w:rPr>
          <w:rFonts w:ascii="Times New Roman" w:hAnsi="Times New Roman"/>
          <w:bCs/>
          <w:sz w:val="24"/>
          <w:szCs w:val="24"/>
        </w:rPr>
        <w:t>.2025)</w:t>
      </w:r>
      <w:r>
        <w:rPr>
          <w:rFonts w:ascii="Times New Roman" w:hAnsi="Times New Roman"/>
          <w:bCs/>
          <w:sz w:val="24"/>
          <w:szCs w:val="24"/>
        </w:rPr>
        <w:t>.</w:t>
      </w:r>
    </w:p>
    <w:p w14:paraId="35056879" w14:textId="66B9AF9E" w:rsidR="00EB6F32" w:rsidRPr="00EB6F32" w:rsidRDefault="00EB6F32" w:rsidP="00EB6F32">
      <w:pPr>
        <w:spacing w:after="0"/>
        <w:ind w:firstLine="709"/>
        <w:contextualSpacing/>
        <w:jc w:val="both"/>
        <w:rPr>
          <w:rFonts w:ascii="Times New Roman" w:hAnsi="Times New Roman"/>
          <w:bCs/>
          <w:sz w:val="24"/>
          <w:szCs w:val="24"/>
        </w:rPr>
      </w:pPr>
      <w:r w:rsidRPr="00EB6F32">
        <w:rPr>
          <w:rFonts w:ascii="Times New Roman" w:hAnsi="Times New Roman"/>
          <w:bCs/>
          <w:sz w:val="24"/>
          <w:szCs w:val="24"/>
        </w:rPr>
        <w:t>2. Бродский, А. М. Практикум по инженерной графике. - Москва : Академия, 2023.; ISBN 978-5-0054-1057-3</w:t>
      </w:r>
      <w:r>
        <w:rPr>
          <w:rFonts w:ascii="Times New Roman" w:hAnsi="Times New Roman"/>
          <w:bCs/>
          <w:sz w:val="24"/>
          <w:szCs w:val="24"/>
        </w:rPr>
        <w:t xml:space="preserve"> </w:t>
      </w:r>
      <w:r w:rsidRPr="00EB6F32">
        <w:rPr>
          <w:rFonts w:ascii="Times New Roman" w:hAnsi="Times New Roman"/>
          <w:bCs/>
          <w:sz w:val="24"/>
          <w:szCs w:val="24"/>
        </w:rPr>
        <w:t xml:space="preserve">(дата обращения: </w:t>
      </w:r>
      <w:r>
        <w:rPr>
          <w:rFonts w:ascii="Times New Roman" w:hAnsi="Times New Roman"/>
          <w:bCs/>
          <w:sz w:val="24"/>
          <w:szCs w:val="24"/>
        </w:rPr>
        <w:t>16</w:t>
      </w:r>
      <w:r w:rsidRPr="00EB6F32">
        <w:rPr>
          <w:rFonts w:ascii="Times New Roman" w:hAnsi="Times New Roman"/>
          <w:bCs/>
          <w:sz w:val="24"/>
          <w:szCs w:val="24"/>
        </w:rPr>
        <w:t>.0</w:t>
      </w:r>
      <w:r>
        <w:rPr>
          <w:rFonts w:ascii="Times New Roman" w:hAnsi="Times New Roman"/>
          <w:bCs/>
          <w:sz w:val="24"/>
          <w:szCs w:val="24"/>
        </w:rPr>
        <w:t>5</w:t>
      </w:r>
      <w:r w:rsidRPr="00EB6F32">
        <w:rPr>
          <w:rFonts w:ascii="Times New Roman" w:hAnsi="Times New Roman"/>
          <w:bCs/>
          <w:sz w:val="24"/>
          <w:szCs w:val="24"/>
        </w:rPr>
        <w:t>.2025)</w:t>
      </w:r>
      <w:r>
        <w:rPr>
          <w:rFonts w:ascii="Times New Roman" w:hAnsi="Times New Roman"/>
          <w:bCs/>
          <w:sz w:val="24"/>
          <w:szCs w:val="24"/>
        </w:rPr>
        <w:t>.</w:t>
      </w:r>
    </w:p>
    <w:p w14:paraId="5BED90AC" w14:textId="3C7FA420" w:rsidR="00EB6F32" w:rsidRPr="00EB6F32" w:rsidRDefault="00EB6F32" w:rsidP="00EB6F32">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EB6F32">
        <w:rPr>
          <w:rFonts w:ascii="Times New Roman" w:hAnsi="Times New Roman"/>
          <w:bCs/>
          <w:sz w:val="24"/>
          <w:szCs w:val="24"/>
        </w:rPr>
        <w:t>Инженерная графика и трехмерное моделирование. - Новосибирск : Сибирский</w:t>
      </w:r>
      <w:r>
        <w:rPr>
          <w:rFonts w:ascii="Times New Roman" w:hAnsi="Times New Roman"/>
          <w:bCs/>
          <w:sz w:val="24"/>
          <w:szCs w:val="24"/>
        </w:rPr>
        <w:t xml:space="preserve"> </w:t>
      </w:r>
      <w:r w:rsidRPr="00EB6F32">
        <w:rPr>
          <w:rFonts w:ascii="Times New Roman" w:hAnsi="Times New Roman"/>
          <w:bCs/>
          <w:sz w:val="24"/>
          <w:szCs w:val="24"/>
        </w:rPr>
        <w:t>государственный университет геосистем и технологий, 2022.; ISBN 978-5-907513-69-3</w:t>
      </w:r>
      <w:r>
        <w:rPr>
          <w:rFonts w:ascii="Times New Roman" w:hAnsi="Times New Roman"/>
          <w:bCs/>
          <w:sz w:val="24"/>
          <w:szCs w:val="24"/>
        </w:rPr>
        <w:t xml:space="preserve"> </w:t>
      </w:r>
      <w:r w:rsidRPr="00EB6F32">
        <w:rPr>
          <w:rFonts w:ascii="Times New Roman" w:hAnsi="Times New Roman"/>
          <w:bCs/>
          <w:sz w:val="24"/>
          <w:szCs w:val="24"/>
        </w:rPr>
        <w:t xml:space="preserve">(дата обращения: </w:t>
      </w:r>
      <w:r>
        <w:rPr>
          <w:rFonts w:ascii="Times New Roman" w:hAnsi="Times New Roman"/>
          <w:bCs/>
          <w:sz w:val="24"/>
          <w:szCs w:val="24"/>
        </w:rPr>
        <w:t>16</w:t>
      </w:r>
      <w:r w:rsidRPr="00EB6F32">
        <w:rPr>
          <w:rFonts w:ascii="Times New Roman" w:hAnsi="Times New Roman"/>
          <w:bCs/>
          <w:sz w:val="24"/>
          <w:szCs w:val="24"/>
        </w:rPr>
        <w:t>.0</w:t>
      </w:r>
      <w:r>
        <w:rPr>
          <w:rFonts w:ascii="Times New Roman" w:hAnsi="Times New Roman"/>
          <w:bCs/>
          <w:sz w:val="24"/>
          <w:szCs w:val="24"/>
        </w:rPr>
        <w:t>5</w:t>
      </w:r>
      <w:r w:rsidRPr="00EB6F32">
        <w:rPr>
          <w:rFonts w:ascii="Times New Roman" w:hAnsi="Times New Roman"/>
          <w:bCs/>
          <w:sz w:val="24"/>
          <w:szCs w:val="24"/>
        </w:rPr>
        <w:t>.2025)</w:t>
      </w:r>
      <w:r>
        <w:rPr>
          <w:rFonts w:ascii="Times New Roman" w:hAnsi="Times New Roman"/>
          <w:bCs/>
          <w:sz w:val="24"/>
          <w:szCs w:val="24"/>
        </w:rPr>
        <w:t>.</w:t>
      </w:r>
    </w:p>
    <w:p w14:paraId="360AB991" w14:textId="3AD3B94A" w:rsidR="00EB6F32" w:rsidRPr="00EB6F32" w:rsidRDefault="00EB6F32" w:rsidP="00EB6F32">
      <w:pPr>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EB6F32">
        <w:rPr>
          <w:rFonts w:ascii="Times New Roman" w:hAnsi="Times New Roman"/>
          <w:bCs/>
          <w:sz w:val="24"/>
          <w:szCs w:val="24"/>
        </w:rPr>
        <w:t>. Инженерная графика: основные сведения о типовых изделиях и конструкциях : учебное наглядное пособие / О. В. Терновская, А. Н. Ивлев, Г. Н. Вахнина, Е. Ю. Терновская ; Министерство науки и высшего образования Российской Федерации, Федеральное государственное бюджетное образовательное учреждение высшего образования "Воронежский государственный технический университет". - Воронеж : Изд-во ВГТУ, 2020. - 91 с.  ISBN 978-5-7731-0848-1</w:t>
      </w:r>
      <w:r>
        <w:rPr>
          <w:rFonts w:ascii="Times New Roman" w:hAnsi="Times New Roman"/>
          <w:bCs/>
          <w:sz w:val="24"/>
          <w:szCs w:val="24"/>
        </w:rPr>
        <w:t>.</w:t>
      </w:r>
    </w:p>
    <w:p w14:paraId="144A20A4" w14:textId="77777777" w:rsidR="00647C4B" w:rsidRPr="00866EA1" w:rsidRDefault="00647C4B" w:rsidP="00EB6F32">
      <w:pPr>
        <w:spacing w:after="0"/>
        <w:ind w:firstLine="709"/>
        <w:contextualSpacing/>
        <w:jc w:val="center"/>
        <w:rPr>
          <w:rFonts w:ascii="Times New Roman" w:hAnsi="Times New Roman"/>
          <w:b/>
          <w:sz w:val="24"/>
          <w:szCs w:val="24"/>
        </w:rPr>
      </w:pPr>
      <w:r w:rsidRPr="00C06EFB">
        <w:rPr>
          <w:rFonts w:ascii="Times New Roman" w:hAnsi="Times New Roman"/>
          <w:b/>
          <w:sz w:val="24"/>
          <w:szCs w:val="24"/>
        </w:rPr>
        <w:br w:type="page"/>
      </w:r>
      <w:r w:rsidRPr="00866EA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7AD2FE6E" w14:textId="77777777" w:rsidR="00647C4B" w:rsidRPr="00866EA1" w:rsidRDefault="00647C4B"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0B77AD69" w14:textId="77777777" w:rsidR="00647C4B" w:rsidRPr="00866EA1" w:rsidRDefault="00647C4B" w:rsidP="00531D8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902"/>
        <w:gridCol w:w="2898"/>
      </w:tblGrid>
      <w:tr w:rsidR="00647C4B" w:rsidRPr="004504BE" w14:paraId="5108502E" w14:textId="77777777" w:rsidTr="00B76A04">
        <w:tc>
          <w:tcPr>
            <w:tcW w:w="1970" w:type="pct"/>
          </w:tcPr>
          <w:p w14:paraId="09445AE8" w14:textId="77777777" w:rsidR="00647C4B" w:rsidRPr="004504BE" w:rsidRDefault="00647C4B" w:rsidP="00A353D3">
            <w:pPr>
              <w:spacing w:after="0" w:line="240" w:lineRule="auto"/>
              <w:jc w:val="center"/>
              <w:rPr>
                <w:rFonts w:ascii="Times New Roman" w:hAnsi="Times New Roman"/>
                <w:sz w:val="24"/>
                <w:szCs w:val="24"/>
              </w:rPr>
            </w:pPr>
            <w:r w:rsidRPr="004504BE">
              <w:rPr>
                <w:rFonts w:ascii="Times New Roman" w:hAnsi="Times New Roman"/>
                <w:b/>
                <w:bCs/>
                <w:i/>
                <w:sz w:val="24"/>
                <w:szCs w:val="24"/>
              </w:rPr>
              <w:t>Результаты обучения</w:t>
            </w:r>
          </w:p>
        </w:tc>
        <w:tc>
          <w:tcPr>
            <w:tcW w:w="1516" w:type="pct"/>
          </w:tcPr>
          <w:p w14:paraId="1E602DE1" w14:textId="77777777" w:rsidR="00647C4B" w:rsidRPr="004504BE" w:rsidRDefault="00647C4B" w:rsidP="00A353D3">
            <w:pPr>
              <w:spacing w:line="240" w:lineRule="auto"/>
              <w:jc w:val="center"/>
              <w:rPr>
                <w:rFonts w:ascii="Times New Roman" w:hAnsi="Times New Roman"/>
                <w:b/>
                <w:bCs/>
                <w:i/>
                <w:sz w:val="24"/>
                <w:szCs w:val="24"/>
              </w:rPr>
            </w:pPr>
            <w:r w:rsidRPr="004504BE">
              <w:rPr>
                <w:rFonts w:ascii="Times New Roman" w:hAnsi="Times New Roman"/>
                <w:b/>
                <w:bCs/>
                <w:i/>
                <w:sz w:val="24"/>
                <w:szCs w:val="24"/>
              </w:rPr>
              <w:t>Критерии оценки</w:t>
            </w:r>
          </w:p>
        </w:tc>
        <w:tc>
          <w:tcPr>
            <w:tcW w:w="1514" w:type="pct"/>
          </w:tcPr>
          <w:p w14:paraId="6ACCE208" w14:textId="77777777" w:rsidR="00647C4B" w:rsidRPr="004504BE" w:rsidRDefault="00647C4B" w:rsidP="00A353D3">
            <w:pPr>
              <w:spacing w:line="240" w:lineRule="auto"/>
              <w:jc w:val="center"/>
              <w:rPr>
                <w:rFonts w:ascii="Times New Roman" w:hAnsi="Times New Roman"/>
                <w:b/>
                <w:bCs/>
                <w:i/>
                <w:sz w:val="24"/>
                <w:szCs w:val="24"/>
              </w:rPr>
            </w:pPr>
            <w:r w:rsidRPr="004504BE">
              <w:rPr>
                <w:rFonts w:ascii="Times New Roman" w:hAnsi="Times New Roman"/>
                <w:b/>
                <w:bCs/>
                <w:i/>
                <w:sz w:val="24"/>
                <w:szCs w:val="24"/>
              </w:rPr>
              <w:t>Методы оценки</w:t>
            </w:r>
          </w:p>
        </w:tc>
      </w:tr>
      <w:tr w:rsidR="00647C4B" w:rsidRPr="004504BE" w14:paraId="5371B960" w14:textId="77777777" w:rsidTr="00761416">
        <w:trPr>
          <w:trHeight w:val="58"/>
        </w:trPr>
        <w:tc>
          <w:tcPr>
            <w:tcW w:w="5000" w:type="pct"/>
            <w:gridSpan w:val="3"/>
            <w:vAlign w:val="center"/>
          </w:tcPr>
          <w:p w14:paraId="46F8D78B" w14:textId="77777777" w:rsidR="00647C4B" w:rsidRPr="004504BE" w:rsidRDefault="00647C4B" w:rsidP="00761416">
            <w:pPr>
              <w:spacing w:after="0" w:line="240" w:lineRule="auto"/>
              <w:jc w:val="center"/>
              <w:rPr>
                <w:rFonts w:ascii="Times New Roman" w:hAnsi="Times New Roman"/>
                <w:b/>
                <w:iCs/>
                <w:sz w:val="24"/>
                <w:szCs w:val="24"/>
              </w:rPr>
            </w:pPr>
            <w:r w:rsidRPr="004504BE">
              <w:rPr>
                <w:rFonts w:ascii="Times New Roman" w:hAnsi="Times New Roman"/>
                <w:b/>
                <w:iCs/>
                <w:sz w:val="24"/>
                <w:szCs w:val="24"/>
              </w:rPr>
              <w:t>Знания</w:t>
            </w:r>
          </w:p>
        </w:tc>
      </w:tr>
      <w:tr w:rsidR="00647C4B" w:rsidRPr="004504BE" w14:paraId="659AE357" w14:textId="77777777" w:rsidTr="00B76A04">
        <w:tc>
          <w:tcPr>
            <w:tcW w:w="1970" w:type="pct"/>
          </w:tcPr>
          <w:p w14:paraId="1DC34B52"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Распознавать задачу и/или проблему в профессиональном и/или социальном контексте;</w:t>
            </w:r>
          </w:p>
          <w:p w14:paraId="682D4747"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Анализировать задачу и/или проблему и выделять её составные части;</w:t>
            </w:r>
          </w:p>
          <w:p w14:paraId="2C145B5E"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Определять этапы решения задачи;</w:t>
            </w:r>
          </w:p>
          <w:p w14:paraId="2401E032"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Выявлять и эффективно искать информацию, необходимую для решения задачи и/или проблемы;</w:t>
            </w:r>
          </w:p>
          <w:p w14:paraId="770296BB"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Составить план действия, определить необходимые ресурсы;</w:t>
            </w:r>
          </w:p>
          <w:p w14:paraId="395D8975"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Владеть актуальными методами работы в профессиональной и смежных сферах;</w:t>
            </w:r>
          </w:p>
          <w:p w14:paraId="546F1B5A"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Реализовать составленный план;</w:t>
            </w:r>
          </w:p>
          <w:p w14:paraId="45794155" w14:textId="0BA9777A"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Оценивать результат и последствия своих действий (самостоятельно или с помощью наставника)</w:t>
            </w:r>
            <w:r>
              <w:rPr>
                <w:rFonts w:ascii="Times New Roman" w:hAnsi="Times New Roman"/>
                <w:sz w:val="24"/>
                <w:szCs w:val="24"/>
              </w:rPr>
              <w:t>;</w:t>
            </w:r>
          </w:p>
          <w:p w14:paraId="57CC3A76"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Определять задачи для поиска информации;</w:t>
            </w:r>
          </w:p>
          <w:p w14:paraId="50EB9FE0"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Определять необходимые источники информации;</w:t>
            </w:r>
          </w:p>
          <w:p w14:paraId="7A613A80"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Планировать процесс поиска;</w:t>
            </w:r>
          </w:p>
          <w:p w14:paraId="7F0E3070"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Структурировать получаемую информацию;</w:t>
            </w:r>
          </w:p>
          <w:p w14:paraId="5E654746"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Выделять наиболее значимое в перечне информации;</w:t>
            </w:r>
          </w:p>
          <w:p w14:paraId="6E6C3BBE"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Оценивать практическую значимость результатов поиска;</w:t>
            </w:r>
          </w:p>
          <w:p w14:paraId="493CD6C4" w14:textId="5E26A58A"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Оформлять результаты поиска</w:t>
            </w:r>
            <w:r>
              <w:rPr>
                <w:rFonts w:ascii="Times New Roman" w:hAnsi="Times New Roman"/>
                <w:sz w:val="24"/>
                <w:szCs w:val="24"/>
              </w:rPr>
              <w:t>;</w:t>
            </w:r>
          </w:p>
          <w:p w14:paraId="3E080906"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Использовать в работе актуальные нормативно-правовые документы, используемые в профессиональной деятельности;</w:t>
            </w:r>
          </w:p>
          <w:p w14:paraId="554F13A1"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Применять в деятельности профессиональную терминологию;</w:t>
            </w:r>
          </w:p>
          <w:p w14:paraId="55B0E945"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Самостоятельно выстраивать траекторию профессионального саморазвития и самообразования;</w:t>
            </w:r>
          </w:p>
          <w:p w14:paraId="7EF1D77A" w14:textId="47713C64"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Применять техники финансовой грамотности</w:t>
            </w:r>
            <w:r>
              <w:rPr>
                <w:rFonts w:ascii="Times New Roman" w:hAnsi="Times New Roman"/>
                <w:sz w:val="24"/>
                <w:szCs w:val="24"/>
              </w:rPr>
              <w:t>;</w:t>
            </w:r>
          </w:p>
          <w:p w14:paraId="1EE4543D"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lastRenderedPageBreak/>
              <w:t>Применять в деятельности знания о психологии коллектива;</w:t>
            </w:r>
          </w:p>
          <w:p w14:paraId="388077CF"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Организовывать деятельность коллектива;</w:t>
            </w:r>
          </w:p>
          <w:p w14:paraId="33811D43" w14:textId="214DF9B4"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6A281650" w14:textId="7EE138D3" w:rsidR="00647C4B" w:rsidRPr="004504BE" w:rsidRDefault="004D0114" w:rsidP="004D0114">
            <w:pPr>
              <w:spacing w:after="0" w:line="240" w:lineRule="auto"/>
              <w:rPr>
                <w:rFonts w:ascii="Times New Roman" w:hAnsi="Times New Roman"/>
                <w:bCs/>
                <w:iCs/>
                <w:sz w:val="24"/>
                <w:szCs w:val="24"/>
              </w:rPr>
            </w:pPr>
            <w:r w:rsidRPr="004D0114">
              <w:rPr>
                <w:rFonts w:ascii="Times New Roman" w:hAnsi="Times New Roman"/>
                <w:sz w:val="24"/>
                <w:szCs w:val="24"/>
              </w:rPr>
              <w:t>Читать готовые и выполнять необходимые технические чертежи, опираясь на правила и стандарты</w:t>
            </w:r>
            <w:r>
              <w:rPr>
                <w:rFonts w:ascii="Times New Roman" w:hAnsi="Times New Roman"/>
                <w:sz w:val="24"/>
                <w:szCs w:val="24"/>
              </w:rPr>
              <w:t>.</w:t>
            </w:r>
          </w:p>
        </w:tc>
        <w:tc>
          <w:tcPr>
            <w:tcW w:w="1516" w:type="pct"/>
          </w:tcPr>
          <w:p w14:paraId="1EECE4EB" w14:textId="65A00939" w:rsidR="00647C4B" w:rsidRPr="004D0114" w:rsidRDefault="00647C4B" w:rsidP="004504BE">
            <w:pPr>
              <w:spacing w:after="0" w:line="240" w:lineRule="auto"/>
              <w:rPr>
                <w:rFonts w:ascii="Times New Roman" w:hAnsi="Times New Roman"/>
                <w:iCs/>
                <w:sz w:val="24"/>
                <w:szCs w:val="24"/>
              </w:rPr>
            </w:pPr>
            <w:r w:rsidRPr="004D0114">
              <w:rPr>
                <w:rFonts w:ascii="Times New Roman" w:hAnsi="Times New Roman"/>
                <w:sz w:val="24"/>
                <w:szCs w:val="24"/>
              </w:rPr>
              <w:lastRenderedPageBreak/>
              <w:t>Алгоритмы выполнения работ в профессиональной области и методы работы, направленные на решение профессиональных задач; функции, возможности и области применения пакетов прикладных программ для выполнения дизайн-проекта; п</w:t>
            </w:r>
            <w:r w:rsidRPr="004D0114">
              <w:rPr>
                <w:rFonts w:ascii="Times New Roman" w:hAnsi="Times New Roman"/>
                <w:iCs/>
                <w:sz w:val="24"/>
                <w:szCs w:val="24"/>
              </w:rPr>
              <w:t>равила и стандарты выполнения технических чертежей</w:t>
            </w:r>
          </w:p>
        </w:tc>
        <w:tc>
          <w:tcPr>
            <w:tcW w:w="1514" w:type="pct"/>
          </w:tcPr>
          <w:p w14:paraId="0116DFF8" w14:textId="7F593CB6" w:rsidR="00647C4B" w:rsidRPr="004504BE" w:rsidRDefault="00647C4B" w:rsidP="00E27CD0">
            <w:pPr>
              <w:spacing w:after="0" w:line="240" w:lineRule="auto"/>
              <w:rPr>
                <w:rFonts w:ascii="Times New Roman" w:hAnsi="Times New Roman"/>
                <w:bCs/>
                <w:iCs/>
                <w:sz w:val="24"/>
                <w:szCs w:val="24"/>
              </w:rPr>
            </w:pPr>
            <w:r w:rsidRPr="004504BE">
              <w:rPr>
                <w:rFonts w:ascii="Times New Roman" w:hAnsi="Times New Roman"/>
                <w:bCs/>
                <w:iCs/>
                <w:sz w:val="24"/>
                <w:szCs w:val="24"/>
              </w:rPr>
              <w:t>Наблюдение за работой обучающегося в микрогруппе, индивидуальное и групповое задание</w:t>
            </w:r>
          </w:p>
        </w:tc>
      </w:tr>
      <w:tr w:rsidR="00647C4B" w:rsidRPr="004504BE" w14:paraId="4B5602ED" w14:textId="77777777" w:rsidTr="00761416">
        <w:trPr>
          <w:trHeight w:val="58"/>
        </w:trPr>
        <w:tc>
          <w:tcPr>
            <w:tcW w:w="5000" w:type="pct"/>
            <w:gridSpan w:val="3"/>
            <w:vAlign w:val="center"/>
          </w:tcPr>
          <w:p w14:paraId="02106DEE" w14:textId="77777777" w:rsidR="00647C4B" w:rsidRPr="004504BE" w:rsidRDefault="00647C4B" w:rsidP="00761416">
            <w:pPr>
              <w:spacing w:after="0" w:line="240" w:lineRule="auto"/>
              <w:jc w:val="center"/>
              <w:rPr>
                <w:rFonts w:ascii="Times New Roman" w:hAnsi="Times New Roman"/>
                <w:b/>
                <w:iCs/>
                <w:sz w:val="24"/>
                <w:szCs w:val="24"/>
              </w:rPr>
            </w:pPr>
            <w:r w:rsidRPr="004504BE">
              <w:rPr>
                <w:rFonts w:ascii="Times New Roman" w:hAnsi="Times New Roman"/>
                <w:b/>
                <w:iCs/>
                <w:sz w:val="24"/>
                <w:szCs w:val="24"/>
              </w:rPr>
              <w:t>Умения</w:t>
            </w:r>
          </w:p>
        </w:tc>
      </w:tr>
      <w:tr w:rsidR="00647C4B" w:rsidRPr="00B76A04" w14:paraId="031E0A54" w14:textId="77777777" w:rsidTr="00B76A04">
        <w:trPr>
          <w:trHeight w:val="58"/>
        </w:trPr>
        <w:tc>
          <w:tcPr>
            <w:tcW w:w="1970" w:type="pct"/>
          </w:tcPr>
          <w:p w14:paraId="7BD15957"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Актуальный профессиональный и социальный контекст, в котором приходится работать и жить;</w:t>
            </w:r>
          </w:p>
          <w:p w14:paraId="295D5A04"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D530538"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Алгоритмы выполнения работ в профессиональной и смежных областях;</w:t>
            </w:r>
          </w:p>
          <w:p w14:paraId="74FC3744"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Методы работы в профессиональной и смежных сферах;</w:t>
            </w:r>
          </w:p>
          <w:p w14:paraId="0AE12AB6"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Структуру плана для решения задач;</w:t>
            </w:r>
          </w:p>
          <w:p w14:paraId="7B303718" w14:textId="1B57DC78"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Порядок оценки результатов решения задач профессиональной деятельности</w:t>
            </w:r>
            <w:r>
              <w:rPr>
                <w:rFonts w:ascii="Times New Roman" w:hAnsi="Times New Roman"/>
                <w:sz w:val="24"/>
                <w:szCs w:val="24"/>
              </w:rPr>
              <w:t>;</w:t>
            </w:r>
          </w:p>
          <w:p w14:paraId="03BE8FA7"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Номенклатура информационных источников, применяемых в профессиональной деятельности;</w:t>
            </w:r>
          </w:p>
          <w:p w14:paraId="4099BDEE"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Приемы структурирования информации;</w:t>
            </w:r>
          </w:p>
          <w:p w14:paraId="65181924" w14:textId="35F53751"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Формат оформления результатов поиска информации</w:t>
            </w:r>
            <w:r>
              <w:rPr>
                <w:rFonts w:ascii="Times New Roman" w:hAnsi="Times New Roman"/>
                <w:sz w:val="24"/>
                <w:szCs w:val="24"/>
              </w:rPr>
              <w:t>;</w:t>
            </w:r>
          </w:p>
          <w:p w14:paraId="6889776E"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Актуальные нормативно-правовые документы, используемые в профессиональной деятельности;</w:t>
            </w:r>
          </w:p>
          <w:p w14:paraId="7CB7B2BD"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Профессиональную терминологию;</w:t>
            </w:r>
          </w:p>
          <w:p w14:paraId="2E50FF90"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Способы определения и выстраивания траектории профессионального развития и самообразования;</w:t>
            </w:r>
          </w:p>
          <w:p w14:paraId="79E70353" w14:textId="1261332E"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Основы финансовой грамотности</w:t>
            </w:r>
            <w:r>
              <w:rPr>
                <w:rFonts w:ascii="Times New Roman" w:hAnsi="Times New Roman"/>
                <w:sz w:val="24"/>
                <w:szCs w:val="24"/>
              </w:rPr>
              <w:t>;</w:t>
            </w:r>
          </w:p>
          <w:p w14:paraId="2E778542"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 xml:space="preserve">Психологические основы </w:t>
            </w:r>
            <w:r w:rsidRPr="004D0114">
              <w:rPr>
                <w:rFonts w:ascii="Times New Roman" w:hAnsi="Times New Roman"/>
                <w:sz w:val="24"/>
                <w:szCs w:val="24"/>
              </w:rPr>
              <w:lastRenderedPageBreak/>
              <w:t>деятельности коллектива;</w:t>
            </w:r>
          </w:p>
          <w:p w14:paraId="3A40036D" w14:textId="77777777"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Правила организации деятельности коллектива;</w:t>
            </w:r>
          </w:p>
          <w:p w14:paraId="44D04D41" w14:textId="5FB69E3D" w:rsidR="004D0114" w:rsidRPr="004D0114" w:rsidRDefault="004D0114" w:rsidP="004D0114">
            <w:pPr>
              <w:spacing w:after="0" w:line="240" w:lineRule="auto"/>
              <w:rPr>
                <w:rFonts w:ascii="Times New Roman" w:hAnsi="Times New Roman"/>
                <w:sz w:val="24"/>
                <w:szCs w:val="24"/>
              </w:rPr>
            </w:pPr>
            <w:r w:rsidRPr="004D0114">
              <w:rPr>
                <w:rFonts w:ascii="Times New Roman" w:hAnsi="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sz w:val="24"/>
                <w:szCs w:val="24"/>
              </w:rPr>
              <w:t>;</w:t>
            </w:r>
          </w:p>
          <w:p w14:paraId="38D7D079" w14:textId="11F42EDD" w:rsidR="00647C4B" w:rsidRPr="004504BE" w:rsidRDefault="004D0114" w:rsidP="004D0114">
            <w:pPr>
              <w:spacing w:after="0" w:line="240" w:lineRule="auto"/>
              <w:rPr>
                <w:rFonts w:ascii="Times New Roman" w:hAnsi="Times New Roman"/>
                <w:bCs/>
                <w:iCs/>
                <w:sz w:val="24"/>
                <w:szCs w:val="24"/>
              </w:rPr>
            </w:pPr>
            <w:r w:rsidRPr="004D0114">
              <w:rPr>
                <w:rFonts w:ascii="Times New Roman" w:hAnsi="Times New Roman"/>
                <w:sz w:val="24"/>
                <w:szCs w:val="24"/>
              </w:rPr>
              <w:t>Правила и стандарты выполнения технических чертежей</w:t>
            </w:r>
            <w:r>
              <w:rPr>
                <w:rFonts w:ascii="Times New Roman" w:hAnsi="Times New Roman"/>
                <w:sz w:val="24"/>
                <w:szCs w:val="24"/>
              </w:rPr>
              <w:t>.</w:t>
            </w:r>
          </w:p>
        </w:tc>
        <w:tc>
          <w:tcPr>
            <w:tcW w:w="1516" w:type="pct"/>
          </w:tcPr>
          <w:p w14:paraId="4A6584C1" w14:textId="77777777" w:rsidR="00647C4B" w:rsidRPr="004504BE" w:rsidRDefault="00647C4B" w:rsidP="00761416">
            <w:pPr>
              <w:spacing w:after="0" w:line="240" w:lineRule="auto"/>
              <w:rPr>
                <w:rFonts w:ascii="Times New Roman" w:hAnsi="Times New Roman"/>
                <w:bCs/>
                <w:iCs/>
                <w:sz w:val="24"/>
                <w:szCs w:val="24"/>
              </w:rPr>
            </w:pPr>
            <w:r w:rsidRPr="004504BE">
              <w:rPr>
                <w:rFonts w:ascii="Times New Roman" w:hAnsi="Times New Roman"/>
                <w:bCs/>
                <w:iCs/>
                <w:sz w:val="24"/>
                <w:szCs w:val="24"/>
              </w:rPr>
              <w:lastRenderedPageBreak/>
              <w:t>Выполнять технические чертежи в соответствие с поставленной задачей, используя необходимые ресурсы (в том числе пакеты профессиональных прикладных программ), опираясь на принятые правила и стандарты</w:t>
            </w:r>
          </w:p>
        </w:tc>
        <w:tc>
          <w:tcPr>
            <w:tcW w:w="1514" w:type="pct"/>
          </w:tcPr>
          <w:p w14:paraId="33A2AEF0" w14:textId="14B1AA5C" w:rsidR="00647C4B" w:rsidRPr="00F01BE8" w:rsidRDefault="00647C4B" w:rsidP="00761416">
            <w:pPr>
              <w:spacing w:after="0" w:line="240" w:lineRule="auto"/>
              <w:rPr>
                <w:rFonts w:ascii="Times New Roman" w:hAnsi="Times New Roman"/>
                <w:bCs/>
                <w:iCs/>
                <w:sz w:val="24"/>
                <w:szCs w:val="24"/>
              </w:rPr>
            </w:pPr>
            <w:r w:rsidRPr="004504BE">
              <w:rPr>
                <w:rFonts w:ascii="Times New Roman" w:hAnsi="Times New Roman"/>
                <w:bCs/>
                <w:iCs/>
                <w:sz w:val="24"/>
                <w:szCs w:val="24"/>
              </w:rPr>
              <w:t>Экспертное наблюдение за ходом выполнения практических работ в микрогруппе, индивидуальное и групповое задание</w:t>
            </w:r>
          </w:p>
        </w:tc>
      </w:tr>
    </w:tbl>
    <w:p w14:paraId="327EE387" w14:textId="77777777" w:rsidR="00647C4B" w:rsidRDefault="00647C4B" w:rsidP="00531D88">
      <w:pPr>
        <w:spacing w:after="0"/>
        <w:jc w:val="both"/>
        <w:rPr>
          <w:rFonts w:ascii="Times New Roman" w:hAnsi="Times New Roman"/>
          <w:b/>
          <w:szCs w:val="52"/>
        </w:rPr>
      </w:pPr>
    </w:p>
    <w:p w14:paraId="48EB6F90" w14:textId="77777777" w:rsidR="00647C4B" w:rsidRPr="00B76A04" w:rsidRDefault="00647C4B"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0B23B6AA" w14:textId="77777777" w:rsidR="00647C4B" w:rsidRPr="00B76A04" w:rsidRDefault="00647C4B"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1"/>
        <w:gridCol w:w="6265"/>
      </w:tblGrid>
      <w:tr w:rsidR="00647C4B" w:rsidRPr="0006752A" w14:paraId="362F9D0D" w14:textId="77777777" w:rsidTr="006C2D9B">
        <w:trPr>
          <w:trHeight w:val="180"/>
        </w:trPr>
        <w:tc>
          <w:tcPr>
            <w:tcW w:w="3341" w:type="dxa"/>
            <w:shd w:val="clear" w:color="auto" w:fill="auto"/>
          </w:tcPr>
          <w:p w14:paraId="742358F1" w14:textId="77777777" w:rsidR="00647C4B" w:rsidRPr="00707FF8" w:rsidRDefault="00647C4B" w:rsidP="00707FF8">
            <w:pPr>
              <w:spacing w:after="0" w:line="240" w:lineRule="auto"/>
              <w:jc w:val="center"/>
              <w:rPr>
                <w:rFonts w:ascii="Times New Roman" w:hAnsi="Times New Roman"/>
                <w:sz w:val="24"/>
                <w:szCs w:val="24"/>
              </w:rPr>
            </w:pPr>
            <w:r w:rsidRPr="00707FF8">
              <w:rPr>
                <w:rFonts w:ascii="Times New Roman" w:hAnsi="Times New Roman"/>
                <w:sz w:val="24"/>
                <w:szCs w:val="24"/>
              </w:rPr>
              <w:t>ФИО</w:t>
            </w:r>
          </w:p>
        </w:tc>
        <w:tc>
          <w:tcPr>
            <w:tcW w:w="6265" w:type="dxa"/>
            <w:shd w:val="clear" w:color="auto" w:fill="auto"/>
          </w:tcPr>
          <w:p w14:paraId="0B1816CE" w14:textId="77777777" w:rsidR="00647C4B" w:rsidRPr="00707FF8" w:rsidRDefault="00647C4B" w:rsidP="00707FF8">
            <w:pPr>
              <w:spacing w:after="0" w:line="240" w:lineRule="auto"/>
              <w:jc w:val="center"/>
              <w:rPr>
                <w:rFonts w:ascii="Times New Roman" w:hAnsi="Times New Roman"/>
                <w:sz w:val="24"/>
                <w:szCs w:val="24"/>
              </w:rPr>
            </w:pPr>
            <w:r w:rsidRPr="00707FF8">
              <w:rPr>
                <w:rFonts w:ascii="Times New Roman" w:hAnsi="Times New Roman"/>
                <w:sz w:val="24"/>
                <w:szCs w:val="24"/>
              </w:rPr>
              <w:t>Организация, должность</w:t>
            </w:r>
          </w:p>
        </w:tc>
      </w:tr>
      <w:tr w:rsidR="006C2D9B" w:rsidRPr="0006752A" w14:paraId="7076CFA1" w14:textId="77777777" w:rsidTr="006C2D9B">
        <w:trPr>
          <w:trHeight w:val="669"/>
        </w:trPr>
        <w:tc>
          <w:tcPr>
            <w:tcW w:w="3341" w:type="dxa"/>
            <w:shd w:val="clear" w:color="auto" w:fill="auto"/>
          </w:tcPr>
          <w:p w14:paraId="5BA8C8BF" w14:textId="10ECC612" w:rsidR="006C2D9B" w:rsidRPr="00707FF8" w:rsidRDefault="006C2D9B" w:rsidP="006C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1E0AF9">
              <w:rPr>
                <w:rFonts w:ascii="Times New Roman" w:hAnsi="Times New Roman"/>
                <w:sz w:val="24"/>
                <w:szCs w:val="20"/>
              </w:rPr>
              <w:t>Мустафина Н.Р.</w:t>
            </w:r>
          </w:p>
        </w:tc>
        <w:tc>
          <w:tcPr>
            <w:tcW w:w="6265" w:type="dxa"/>
            <w:shd w:val="clear" w:color="auto" w:fill="auto"/>
          </w:tcPr>
          <w:p w14:paraId="752A3D19" w14:textId="0C829C3F" w:rsidR="006C2D9B" w:rsidRPr="00707FF8" w:rsidRDefault="006C2D9B" w:rsidP="006C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1E0AF9">
              <w:rPr>
                <w:rFonts w:ascii="Times New Roman" w:hAnsi="Times New Roman"/>
                <w:sz w:val="24"/>
                <w:szCs w:val="20"/>
              </w:rPr>
              <w:t xml:space="preserve">заместитель начальника отдела </w:t>
            </w:r>
            <w:r>
              <w:rPr>
                <w:rFonts w:ascii="Times New Roman" w:hAnsi="Times New Roman"/>
                <w:sz w:val="24"/>
                <w:szCs w:val="20"/>
              </w:rPr>
              <w:t xml:space="preserve">сопровождения реализации проекта </w:t>
            </w:r>
            <w:r w:rsidRPr="001E0AF9">
              <w:rPr>
                <w:rFonts w:ascii="Times New Roman" w:hAnsi="Times New Roman"/>
                <w:sz w:val="24"/>
                <w:szCs w:val="20"/>
              </w:rPr>
              <w:t>центра развития профессионального образования в сфере креативного индустрий</w:t>
            </w:r>
          </w:p>
        </w:tc>
      </w:tr>
      <w:tr w:rsidR="006C2D9B" w:rsidRPr="0006752A" w14:paraId="629118CC" w14:textId="77777777" w:rsidTr="006C2D9B">
        <w:trPr>
          <w:trHeight w:val="669"/>
        </w:trPr>
        <w:tc>
          <w:tcPr>
            <w:tcW w:w="3341" w:type="dxa"/>
            <w:shd w:val="clear" w:color="auto" w:fill="auto"/>
          </w:tcPr>
          <w:p w14:paraId="462EFED3" w14:textId="2DDAE440" w:rsidR="006C2D9B" w:rsidRPr="00707FF8" w:rsidRDefault="006C2D9B" w:rsidP="006C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EF1E4A">
              <w:rPr>
                <w:rFonts w:ascii="Times New Roman" w:hAnsi="Times New Roman"/>
                <w:sz w:val="24"/>
                <w:szCs w:val="24"/>
              </w:rPr>
              <w:t>Дыдыкин И.О.</w:t>
            </w:r>
          </w:p>
        </w:tc>
        <w:tc>
          <w:tcPr>
            <w:tcW w:w="6265" w:type="dxa"/>
            <w:shd w:val="clear" w:color="auto" w:fill="auto"/>
          </w:tcPr>
          <w:p w14:paraId="13F2BEDE" w14:textId="073FDBFE" w:rsidR="006C2D9B" w:rsidRPr="00707FF8" w:rsidRDefault="006C2D9B" w:rsidP="006C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highlight w:val="green"/>
              </w:rPr>
            </w:pPr>
            <w:r w:rsidRPr="00EF1E4A">
              <w:rPr>
                <w:rFonts w:ascii="Times New Roman" w:hAnsi="Times New Roman"/>
                <w:sz w:val="24"/>
                <w:szCs w:val="24"/>
              </w:rPr>
              <w:t xml:space="preserve">главный специалист </w:t>
            </w:r>
            <w:r w:rsidR="00B4422A">
              <w:rPr>
                <w:rFonts w:ascii="Times New Roman" w:hAnsi="Times New Roman"/>
                <w:sz w:val="24"/>
              </w:rPr>
              <w:t>лаборатории по экспертно-методическому сопровождению проекта</w:t>
            </w:r>
            <w:r w:rsidRPr="00EF1E4A">
              <w:rPr>
                <w:rFonts w:ascii="Times New Roman" w:hAnsi="Times New Roman"/>
                <w:sz w:val="24"/>
                <w:szCs w:val="24"/>
              </w:rPr>
              <w:t xml:space="preserve"> центра развития профессионального образования в сфере креативных индустрий </w:t>
            </w:r>
          </w:p>
        </w:tc>
      </w:tr>
      <w:tr w:rsidR="004D0114" w:rsidRPr="0006752A" w14:paraId="6DA06DF7" w14:textId="77777777" w:rsidTr="006C2D9B">
        <w:trPr>
          <w:trHeight w:val="142"/>
        </w:trPr>
        <w:tc>
          <w:tcPr>
            <w:tcW w:w="3341" w:type="dxa"/>
            <w:shd w:val="clear" w:color="auto" w:fill="auto"/>
          </w:tcPr>
          <w:p w14:paraId="190854E4" w14:textId="3E158B64" w:rsidR="004D0114" w:rsidRPr="00707FF8" w:rsidRDefault="004D0114" w:rsidP="00707FF8">
            <w:pPr>
              <w:spacing w:after="0" w:line="240" w:lineRule="auto"/>
              <w:jc w:val="center"/>
              <w:rPr>
                <w:rFonts w:ascii="Times New Roman" w:hAnsi="Times New Roman"/>
                <w:sz w:val="24"/>
                <w:szCs w:val="24"/>
                <w:highlight w:val="green"/>
              </w:rPr>
            </w:pPr>
            <w:r w:rsidRPr="00707FF8">
              <w:rPr>
                <w:rFonts w:ascii="Times New Roman" w:hAnsi="Times New Roman"/>
                <w:sz w:val="24"/>
                <w:szCs w:val="24"/>
              </w:rPr>
              <w:t xml:space="preserve">Дробот Д.А. </w:t>
            </w:r>
          </w:p>
        </w:tc>
        <w:tc>
          <w:tcPr>
            <w:tcW w:w="6265" w:type="dxa"/>
            <w:shd w:val="clear" w:color="auto" w:fill="auto"/>
          </w:tcPr>
          <w:p w14:paraId="6FAD7CFA" w14:textId="71800429" w:rsidR="004D0114" w:rsidRPr="00707FF8" w:rsidRDefault="004D0114" w:rsidP="00707FF8">
            <w:pPr>
              <w:spacing w:after="0" w:line="240" w:lineRule="auto"/>
              <w:jc w:val="center"/>
              <w:rPr>
                <w:rFonts w:ascii="Times New Roman" w:hAnsi="Times New Roman"/>
                <w:sz w:val="24"/>
                <w:szCs w:val="24"/>
                <w:highlight w:val="green"/>
              </w:rPr>
            </w:pPr>
            <w:r w:rsidRPr="00707FF8">
              <w:rPr>
                <w:rFonts w:ascii="Times New Roman" w:hAnsi="Times New Roman"/>
                <w:sz w:val="24"/>
                <w:szCs w:val="24"/>
              </w:rPr>
              <w:t>младший научный сотрудник НОЦ «Сибирский центр промышленного дизайна и прототипирования» федерального государственного автономного образовательного учреждения высшего образования «Национальный исследовательский Томский государственный университет»</w:t>
            </w:r>
          </w:p>
        </w:tc>
      </w:tr>
      <w:tr w:rsidR="004D0114" w:rsidRPr="00B76A04" w14:paraId="646A2564" w14:textId="77777777" w:rsidTr="006C2D9B">
        <w:trPr>
          <w:trHeight w:val="142"/>
        </w:trPr>
        <w:tc>
          <w:tcPr>
            <w:tcW w:w="3341" w:type="dxa"/>
            <w:shd w:val="clear" w:color="auto" w:fill="auto"/>
          </w:tcPr>
          <w:p w14:paraId="3EA79358" w14:textId="644ACDCA" w:rsidR="004D0114" w:rsidRPr="00707FF8" w:rsidRDefault="004D0114" w:rsidP="00707FF8">
            <w:pPr>
              <w:spacing w:after="0" w:line="240" w:lineRule="auto"/>
              <w:jc w:val="center"/>
              <w:rPr>
                <w:rFonts w:ascii="Times New Roman" w:hAnsi="Times New Roman"/>
                <w:sz w:val="24"/>
                <w:szCs w:val="24"/>
                <w:highlight w:val="green"/>
              </w:rPr>
            </w:pPr>
            <w:r w:rsidRPr="00707FF8">
              <w:rPr>
                <w:rFonts w:ascii="Times New Roman" w:hAnsi="Times New Roman"/>
                <w:sz w:val="24"/>
                <w:szCs w:val="24"/>
              </w:rPr>
              <w:t>Арефьева Л.П.</w:t>
            </w:r>
          </w:p>
        </w:tc>
        <w:tc>
          <w:tcPr>
            <w:tcW w:w="6265" w:type="dxa"/>
            <w:shd w:val="clear" w:color="auto" w:fill="auto"/>
          </w:tcPr>
          <w:p w14:paraId="3DCC5F20" w14:textId="50A07880" w:rsidR="004D0114" w:rsidRPr="00707FF8" w:rsidRDefault="004D0114" w:rsidP="00707FF8">
            <w:pPr>
              <w:spacing w:after="0" w:line="240" w:lineRule="auto"/>
              <w:jc w:val="center"/>
              <w:rPr>
                <w:rFonts w:ascii="Times New Roman" w:hAnsi="Times New Roman"/>
                <w:sz w:val="24"/>
                <w:szCs w:val="24"/>
              </w:rPr>
            </w:pPr>
            <w:r w:rsidRPr="00707FF8">
              <w:rPr>
                <w:rFonts w:ascii="Times New Roman" w:hAnsi="Times New Roman"/>
                <w:sz w:val="24"/>
                <w:szCs w:val="24"/>
              </w:rPr>
              <w:t>доктор физико-математических наук, доцент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r w:rsidR="002B6D4A" w:rsidRPr="00B76A04" w14:paraId="3CDCE69D" w14:textId="77777777" w:rsidTr="006C2D9B">
        <w:trPr>
          <w:trHeight w:val="142"/>
        </w:trPr>
        <w:tc>
          <w:tcPr>
            <w:tcW w:w="3341" w:type="dxa"/>
            <w:shd w:val="clear" w:color="auto" w:fill="auto"/>
          </w:tcPr>
          <w:p w14:paraId="2608D38A" w14:textId="08372DCB" w:rsidR="002B6D4A" w:rsidRPr="00707FF8" w:rsidRDefault="002B6D4A" w:rsidP="00707FF8">
            <w:pPr>
              <w:spacing w:after="0" w:line="240" w:lineRule="auto"/>
              <w:jc w:val="center"/>
              <w:rPr>
                <w:rFonts w:ascii="Times New Roman" w:hAnsi="Times New Roman"/>
                <w:sz w:val="24"/>
                <w:szCs w:val="24"/>
              </w:rPr>
            </w:pPr>
            <w:r w:rsidRPr="002B6D4A">
              <w:rPr>
                <w:rFonts w:ascii="Times New Roman" w:hAnsi="Times New Roman"/>
                <w:sz w:val="24"/>
                <w:szCs w:val="24"/>
              </w:rPr>
              <w:t>Варавка В.Н.</w:t>
            </w:r>
          </w:p>
        </w:tc>
        <w:tc>
          <w:tcPr>
            <w:tcW w:w="6265" w:type="dxa"/>
            <w:shd w:val="clear" w:color="auto" w:fill="auto"/>
          </w:tcPr>
          <w:p w14:paraId="3BA82695" w14:textId="47E46723" w:rsidR="002B6D4A" w:rsidRPr="00707FF8" w:rsidRDefault="002B6D4A" w:rsidP="00707FF8">
            <w:pPr>
              <w:spacing w:after="0" w:line="240" w:lineRule="auto"/>
              <w:jc w:val="center"/>
              <w:rPr>
                <w:rFonts w:ascii="Times New Roman" w:hAnsi="Times New Roman"/>
                <w:sz w:val="24"/>
                <w:szCs w:val="24"/>
              </w:rPr>
            </w:pPr>
            <w:r w:rsidRPr="002B6D4A">
              <w:rPr>
                <w:rFonts w:ascii="Times New Roman" w:hAnsi="Times New Roman"/>
                <w:sz w:val="24"/>
                <w:szCs w:val="24"/>
              </w:rPr>
              <w:tab/>
              <w:t>профессор кафедры «Материаловедение и технологии металлов» федерального государственного бюджетного образовательного учреждения высшего образования «Донской государственный технический университет»</w:t>
            </w:r>
          </w:p>
        </w:tc>
      </w:tr>
    </w:tbl>
    <w:p w14:paraId="57295434" w14:textId="77777777" w:rsidR="00647C4B" w:rsidRPr="00B76A04" w:rsidRDefault="00647C4B"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679037CA" w14:textId="77777777" w:rsidR="00647C4B" w:rsidRPr="00B76A04" w:rsidRDefault="00647C4B"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3"/>
        <w:gridCol w:w="6243"/>
      </w:tblGrid>
      <w:tr w:rsidR="00647C4B" w:rsidRPr="00B76A04" w14:paraId="68DC1802" w14:textId="77777777" w:rsidTr="006C2D9B">
        <w:trPr>
          <w:trHeight w:val="184"/>
        </w:trPr>
        <w:tc>
          <w:tcPr>
            <w:tcW w:w="3363" w:type="dxa"/>
            <w:shd w:val="clear" w:color="auto" w:fill="auto"/>
          </w:tcPr>
          <w:p w14:paraId="22B9259D" w14:textId="77777777" w:rsidR="00647C4B" w:rsidRPr="00707FF8" w:rsidRDefault="00647C4B" w:rsidP="00707FF8">
            <w:pPr>
              <w:spacing w:after="0" w:line="240" w:lineRule="auto"/>
              <w:jc w:val="center"/>
              <w:rPr>
                <w:rFonts w:ascii="Times New Roman" w:hAnsi="Times New Roman"/>
                <w:sz w:val="24"/>
                <w:szCs w:val="24"/>
              </w:rPr>
            </w:pPr>
            <w:r w:rsidRPr="00707FF8">
              <w:rPr>
                <w:rFonts w:ascii="Times New Roman" w:hAnsi="Times New Roman"/>
                <w:sz w:val="24"/>
                <w:szCs w:val="24"/>
              </w:rPr>
              <w:t>ФИО</w:t>
            </w:r>
          </w:p>
        </w:tc>
        <w:tc>
          <w:tcPr>
            <w:tcW w:w="6243" w:type="dxa"/>
            <w:shd w:val="clear" w:color="auto" w:fill="auto"/>
          </w:tcPr>
          <w:p w14:paraId="33E4BAB9" w14:textId="77777777" w:rsidR="00647C4B" w:rsidRPr="00707FF8" w:rsidRDefault="00647C4B" w:rsidP="00707FF8">
            <w:pPr>
              <w:spacing w:after="0" w:line="240" w:lineRule="auto"/>
              <w:jc w:val="center"/>
              <w:rPr>
                <w:rFonts w:ascii="Times New Roman" w:hAnsi="Times New Roman"/>
                <w:sz w:val="24"/>
                <w:szCs w:val="24"/>
              </w:rPr>
            </w:pPr>
            <w:r w:rsidRPr="00707FF8">
              <w:rPr>
                <w:rFonts w:ascii="Times New Roman" w:hAnsi="Times New Roman"/>
                <w:sz w:val="24"/>
                <w:szCs w:val="24"/>
              </w:rPr>
              <w:t>Организация, должность</w:t>
            </w:r>
          </w:p>
        </w:tc>
      </w:tr>
      <w:tr w:rsidR="004D0114" w:rsidRPr="00B76A04" w14:paraId="3A70D18E" w14:textId="77777777" w:rsidTr="006C2D9B">
        <w:trPr>
          <w:trHeight w:val="213"/>
        </w:trPr>
        <w:tc>
          <w:tcPr>
            <w:tcW w:w="3363" w:type="dxa"/>
            <w:shd w:val="clear" w:color="auto" w:fill="auto"/>
          </w:tcPr>
          <w:p w14:paraId="5E91E588" w14:textId="565126B3" w:rsidR="004D0114" w:rsidRPr="00707FF8" w:rsidRDefault="004D0114" w:rsidP="0070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07FF8">
              <w:rPr>
                <w:rFonts w:ascii="Times New Roman" w:hAnsi="Times New Roman"/>
                <w:sz w:val="24"/>
                <w:szCs w:val="24"/>
              </w:rPr>
              <w:t>Байтаев М.Д.</w:t>
            </w:r>
          </w:p>
        </w:tc>
        <w:tc>
          <w:tcPr>
            <w:tcW w:w="6243" w:type="dxa"/>
            <w:shd w:val="clear" w:color="auto" w:fill="auto"/>
          </w:tcPr>
          <w:p w14:paraId="1E1F8653" w14:textId="32675F9A" w:rsidR="004D0114" w:rsidRPr="00707FF8" w:rsidRDefault="00B4422A" w:rsidP="00707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з</w:t>
            </w:r>
            <w:r w:rsidR="004D0114" w:rsidRPr="00707FF8">
              <w:rPr>
                <w:rFonts w:ascii="Times New Roman" w:hAnsi="Times New Roman"/>
                <w:sz w:val="24"/>
                <w:szCs w:val="24"/>
              </w:rPr>
              <w:t>аместитель начальника центра развития профессионального образования в сфере креативных индустрий</w:t>
            </w:r>
          </w:p>
        </w:tc>
      </w:tr>
    </w:tbl>
    <w:p w14:paraId="1523FF4B" w14:textId="77777777" w:rsidR="00647C4B" w:rsidRPr="00B76A04" w:rsidRDefault="00647C4B" w:rsidP="00B76A04">
      <w:pPr>
        <w:spacing w:after="0" w:line="240" w:lineRule="auto"/>
        <w:jc w:val="center"/>
        <w:rPr>
          <w:rFonts w:ascii="Times New Roman" w:hAnsi="Times New Roman"/>
          <w:i/>
          <w:sz w:val="24"/>
          <w:szCs w:val="24"/>
        </w:rPr>
      </w:pPr>
    </w:p>
    <w:p w14:paraId="21059765" w14:textId="77777777" w:rsidR="00647C4B" w:rsidRDefault="00647C4B" w:rsidP="00531D88"/>
    <w:sectPr w:rsidR="00647C4B" w:rsidSect="006365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C8D44" w14:textId="77777777" w:rsidR="00A3201D" w:rsidRDefault="00A3201D" w:rsidP="00531D88">
      <w:pPr>
        <w:spacing w:after="0" w:line="240" w:lineRule="auto"/>
      </w:pPr>
      <w:r>
        <w:separator/>
      </w:r>
    </w:p>
  </w:endnote>
  <w:endnote w:type="continuationSeparator" w:id="0">
    <w:p w14:paraId="05E068FF" w14:textId="77777777" w:rsidR="00A3201D" w:rsidRDefault="00A3201D"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F9054" w14:textId="77777777" w:rsidR="00A3201D" w:rsidRDefault="00A3201D" w:rsidP="00531D88">
      <w:pPr>
        <w:spacing w:after="0" w:line="240" w:lineRule="auto"/>
      </w:pPr>
      <w:r>
        <w:separator/>
      </w:r>
    </w:p>
  </w:footnote>
  <w:footnote w:type="continuationSeparator" w:id="0">
    <w:p w14:paraId="4A1D39E7" w14:textId="77777777" w:rsidR="00A3201D" w:rsidRDefault="00A3201D" w:rsidP="00531D88">
      <w:pPr>
        <w:spacing w:after="0" w:line="240" w:lineRule="auto"/>
      </w:pPr>
      <w:r>
        <w:continuationSeparator/>
      </w:r>
    </w:p>
  </w:footnote>
  <w:footnote w:id="1">
    <w:p w14:paraId="3EF0DFDD" w14:textId="77777777" w:rsidR="00647C4B" w:rsidRPr="004D0114" w:rsidRDefault="00647C4B"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9C8F43B" w14:textId="77777777" w:rsidR="00647C4B" w:rsidRPr="004D0114" w:rsidRDefault="00647C4B"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6D0"/>
    <w:rsid w:val="000145B5"/>
    <w:rsid w:val="00024227"/>
    <w:rsid w:val="00057FDA"/>
    <w:rsid w:val="0006752A"/>
    <w:rsid w:val="0007783F"/>
    <w:rsid w:val="00083476"/>
    <w:rsid w:val="00096C02"/>
    <w:rsid w:val="000B0466"/>
    <w:rsid w:val="000C27F1"/>
    <w:rsid w:val="000D65D0"/>
    <w:rsid w:val="000E3C33"/>
    <w:rsid w:val="00127E7E"/>
    <w:rsid w:val="00141743"/>
    <w:rsid w:val="00190ED6"/>
    <w:rsid w:val="00194EC3"/>
    <w:rsid w:val="001A61ED"/>
    <w:rsid w:val="001F03F7"/>
    <w:rsid w:val="00244417"/>
    <w:rsid w:val="0027584D"/>
    <w:rsid w:val="00290257"/>
    <w:rsid w:val="002B591F"/>
    <w:rsid w:val="002B6D4A"/>
    <w:rsid w:val="002D5C71"/>
    <w:rsid w:val="0034642C"/>
    <w:rsid w:val="00346B59"/>
    <w:rsid w:val="00354FC9"/>
    <w:rsid w:val="003608CE"/>
    <w:rsid w:val="003628A4"/>
    <w:rsid w:val="003E4E8E"/>
    <w:rsid w:val="003F185D"/>
    <w:rsid w:val="003F4BE1"/>
    <w:rsid w:val="003F5268"/>
    <w:rsid w:val="004504BE"/>
    <w:rsid w:val="00466A00"/>
    <w:rsid w:val="004809F1"/>
    <w:rsid w:val="0048576B"/>
    <w:rsid w:val="00487FDC"/>
    <w:rsid w:val="004A166B"/>
    <w:rsid w:val="004D0114"/>
    <w:rsid w:val="004D2816"/>
    <w:rsid w:val="004D4C33"/>
    <w:rsid w:val="004E5EC7"/>
    <w:rsid w:val="00517A0B"/>
    <w:rsid w:val="00531D88"/>
    <w:rsid w:val="0056135B"/>
    <w:rsid w:val="00593030"/>
    <w:rsid w:val="005A56A3"/>
    <w:rsid w:val="005C171C"/>
    <w:rsid w:val="005C4A09"/>
    <w:rsid w:val="005D235D"/>
    <w:rsid w:val="005D2D6A"/>
    <w:rsid w:val="00603341"/>
    <w:rsid w:val="006268B6"/>
    <w:rsid w:val="006357AA"/>
    <w:rsid w:val="0063604C"/>
    <w:rsid w:val="00636586"/>
    <w:rsid w:val="006421AD"/>
    <w:rsid w:val="00647C4B"/>
    <w:rsid w:val="006831EA"/>
    <w:rsid w:val="006B46CA"/>
    <w:rsid w:val="006B6937"/>
    <w:rsid w:val="006C2D9B"/>
    <w:rsid w:val="006D0E97"/>
    <w:rsid w:val="006D1D7D"/>
    <w:rsid w:val="00707FF8"/>
    <w:rsid w:val="007179F6"/>
    <w:rsid w:val="00733AEF"/>
    <w:rsid w:val="00736D47"/>
    <w:rsid w:val="00761416"/>
    <w:rsid w:val="007B4B24"/>
    <w:rsid w:val="007D1FA6"/>
    <w:rsid w:val="0081546E"/>
    <w:rsid w:val="008545B3"/>
    <w:rsid w:val="00866EA1"/>
    <w:rsid w:val="008B4448"/>
    <w:rsid w:val="008C198B"/>
    <w:rsid w:val="008F1029"/>
    <w:rsid w:val="0090167A"/>
    <w:rsid w:val="00944685"/>
    <w:rsid w:val="009468D2"/>
    <w:rsid w:val="009525F7"/>
    <w:rsid w:val="00955BF8"/>
    <w:rsid w:val="009950F1"/>
    <w:rsid w:val="009B6E86"/>
    <w:rsid w:val="009D6906"/>
    <w:rsid w:val="009E2D8B"/>
    <w:rsid w:val="00A05D3A"/>
    <w:rsid w:val="00A1676B"/>
    <w:rsid w:val="00A26C56"/>
    <w:rsid w:val="00A3201D"/>
    <w:rsid w:val="00A353D3"/>
    <w:rsid w:val="00A450A8"/>
    <w:rsid w:val="00A556E3"/>
    <w:rsid w:val="00A959F5"/>
    <w:rsid w:val="00AA5FEC"/>
    <w:rsid w:val="00AB6039"/>
    <w:rsid w:val="00AD66A6"/>
    <w:rsid w:val="00AF725F"/>
    <w:rsid w:val="00B240D4"/>
    <w:rsid w:val="00B4422A"/>
    <w:rsid w:val="00B76A04"/>
    <w:rsid w:val="00B96666"/>
    <w:rsid w:val="00BF4011"/>
    <w:rsid w:val="00C06EFB"/>
    <w:rsid w:val="00C2752B"/>
    <w:rsid w:val="00C31D1C"/>
    <w:rsid w:val="00C34767"/>
    <w:rsid w:val="00C46D1E"/>
    <w:rsid w:val="00C47B5F"/>
    <w:rsid w:val="00C626D0"/>
    <w:rsid w:val="00C834E5"/>
    <w:rsid w:val="00CE6F55"/>
    <w:rsid w:val="00D215F2"/>
    <w:rsid w:val="00D220B5"/>
    <w:rsid w:val="00D22811"/>
    <w:rsid w:val="00D22DD8"/>
    <w:rsid w:val="00D46720"/>
    <w:rsid w:val="00D52212"/>
    <w:rsid w:val="00D5463B"/>
    <w:rsid w:val="00DA4372"/>
    <w:rsid w:val="00DA61F0"/>
    <w:rsid w:val="00DC0B23"/>
    <w:rsid w:val="00DC1D25"/>
    <w:rsid w:val="00DC4FB6"/>
    <w:rsid w:val="00DC73D3"/>
    <w:rsid w:val="00DD316D"/>
    <w:rsid w:val="00DE54F6"/>
    <w:rsid w:val="00DF12B1"/>
    <w:rsid w:val="00E25831"/>
    <w:rsid w:val="00E27CD0"/>
    <w:rsid w:val="00E554B3"/>
    <w:rsid w:val="00E62165"/>
    <w:rsid w:val="00E62E5A"/>
    <w:rsid w:val="00EA4C95"/>
    <w:rsid w:val="00EB257E"/>
    <w:rsid w:val="00EB6F32"/>
    <w:rsid w:val="00EC4B9D"/>
    <w:rsid w:val="00EC5525"/>
    <w:rsid w:val="00EF0B2F"/>
    <w:rsid w:val="00F01682"/>
    <w:rsid w:val="00F01BE8"/>
    <w:rsid w:val="00F17E41"/>
    <w:rsid w:val="00F56044"/>
    <w:rsid w:val="00F81427"/>
    <w:rsid w:val="00F85207"/>
    <w:rsid w:val="00FA7EDB"/>
    <w:rsid w:val="00FC7023"/>
    <w:rsid w:val="00FD3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E50A5"/>
  <w15:docId w15:val="{378E13D7-FB5A-4559-8627-9969A309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rPr>
  </w:style>
  <w:style w:type="paragraph" w:styleId="1">
    <w:name w:val="heading 1"/>
    <w:basedOn w:val="a"/>
    <w:next w:val="a"/>
    <w:link w:val="10"/>
    <w:uiPriority w:val="99"/>
    <w:qFormat/>
    <w:rsid w:val="0027584D"/>
    <w:pPr>
      <w:spacing w:after="0" w:line="240" w:lineRule="auto"/>
      <w:ind w:firstLine="709"/>
      <w:jc w:val="center"/>
      <w:outlineLvl w:val="0"/>
    </w:pPr>
    <w:rPr>
      <w:rFonts w:ascii="Times New Roman" w:eastAsia="Calibri" w:hAnsi="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7584D"/>
    <w:rPr>
      <w:rFonts w:cs="Times New Roman"/>
      <w:b/>
      <w:sz w:val="24"/>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rsid w:val="00531D88"/>
    <w:pPr>
      <w:widowControl w:val="0"/>
      <w:spacing w:after="0" w:line="240" w:lineRule="auto"/>
    </w:pPr>
    <w:rPr>
      <w:rFonts w:ascii="Times New Roman" w:hAnsi="Times New Roman"/>
      <w:sz w:val="20"/>
      <w:szCs w:val="20"/>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rsid w:val="00531D88"/>
    <w:pPr>
      <w:spacing w:after="0" w:line="240" w:lineRule="auto"/>
    </w:pPr>
    <w:rPr>
      <w:rFonts w:ascii="Times New Roman" w:hAnsi="Times New Roman"/>
      <w:sz w:val="20"/>
      <w:szCs w:val="20"/>
      <w:lang w:val="en-US"/>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5"/>
    <w:uiPriority w:val="99"/>
    <w:locked/>
    <w:rsid w:val="00531D88"/>
    <w:rPr>
      <w:rFonts w:eastAsia="Times New Roman" w:cs="Times New Roman"/>
      <w:sz w:val="20"/>
      <w:szCs w:val="20"/>
      <w:lang w:val="en-US"/>
    </w:rPr>
  </w:style>
  <w:style w:type="character" w:styleId="a7">
    <w:name w:val="footnote reference"/>
    <w:aliases w:val="Знак сноски-FN,Ciae niinee-FN,AЗнак сноски зел"/>
    <w:link w:val="11"/>
    <w:uiPriority w:val="99"/>
    <w:locked/>
    <w:rsid w:val="00531D88"/>
    <w:rPr>
      <w:rFonts w:cs="Times New Roman"/>
      <w:vertAlign w:val="superscript"/>
    </w:rPr>
  </w:style>
  <w:style w:type="character" w:styleId="a8">
    <w:name w:val="Emphasis"/>
    <w:uiPriority w:val="99"/>
    <w:qFormat/>
    <w:rsid w:val="00531D88"/>
    <w:rPr>
      <w:rFonts w:cs="Times New Roman"/>
      <w:i/>
    </w:rPr>
  </w:style>
  <w:style w:type="character" w:customStyle="1" w:styleId="a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3"/>
    <w:uiPriority w:val="99"/>
    <w:locked/>
    <w:rsid w:val="00531D88"/>
    <w:rPr>
      <w:rFonts w:eastAsia="Times New Roman"/>
      <w:lang w:val="en-US" w:eastAsia="nl-NL"/>
    </w:rPr>
  </w:style>
  <w:style w:type="paragraph" w:styleId="a9">
    <w:name w:val="Subtitle"/>
    <w:basedOn w:val="a"/>
    <w:next w:val="a"/>
    <w:link w:val="aa"/>
    <w:uiPriority w:val="99"/>
    <w:qFormat/>
    <w:rsid w:val="00531D88"/>
    <w:pPr>
      <w:spacing w:after="60"/>
      <w:jc w:val="center"/>
      <w:outlineLvl w:val="1"/>
    </w:pPr>
    <w:rPr>
      <w:rFonts w:ascii="Calibri Light" w:hAnsi="Calibri Light"/>
      <w:sz w:val="24"/>
      <w:szCs w:val="24"/>
    </w:rPr>
  </w:style>
  <w:style w:type="character" w:customStyle="1" w:styleId="aa">
    <w:name w:val="Подзаголовок Знак"/>
    <w:link w:val="a9"/>
    <w:uiPriority w:val="99"/>
    <w:locked/>
    <w:rsid w:val="00531D88"/>
    <w:rPr>
      <w:rFonts w:ascii="Calibri Light" w:hAnsi="Calibri Light" w:cs="Times New Roman"/>
      <w:lang w:eastAsia="ru-RU"/>
    </w:rPr>
  </w:style>
  <w:style w:type="paragraph" w:styleId="ab">
    <w:name w:val="List Paragraph"/>
    <w:basedOn w:val="a"/>
    <w:uiPriority w:val="99"/>
    <w:qFormat/>
    <w:rsid w:val="00531D88"/>
    <w:pPr>
      <w:ind w:left="720"/>
      <w:contextualSpacing/>
    </w:pPr>
  </w:style>
  <w:style w:type="paragraph" w:customStyle="1" w:styleId="11">
    <w:name w:val="Знак сноски1"/>
    <w:basedOn w:val="a"/>
    <w:link w:val="a7"/>
    <w:uiPriority w:val="99"/>
    <w:rsid w:val="00761416"/>
    <w:pPr>
      <w:spacing w:after="0" w:line="240" w:lineRule="auto"/>
    </w:pPr>
    <w:rPr>
      <w:rFonts w:ascii="Times New Roman" w:eastAsia="Calibri" w:hAnsi="Times New Roman"/>
      <w:sz w:val="20"/>
      <w:szCs w:val="20"/>
      <w:vertAlign w:val="superscript"/>
    </w:rPr>
  </w:style>
  <w:style w:type="paragraph" w:styleId="ac">
    <w:name w:val="header"/>
    <w:basedOn w:val="a"/>
    <w:link w:val="ad"/>
    <w:uiPriority w:val="99"/>
    <w:rsid w:val="00190ED6"/>
    <w:pPr>
      <w:tabs>
        <w:tab w:val="center" w:pos="4677"/>
        <w:tab w:val="right" w:pos="9355"/>
      </w:tabs>
      <w:spacing w:after="0" w:line="240" w:lineRule="auto"/>
    </w:pPr>
  </w:style>
  <w:style w:type="character" w:customStyle="1" w:styleId="ad">
    <w:name w:val="Верхний колонтитул Знак"/>
    <w:link w:val="ac"/>
    <w:uiPriority w:val="99"/>
    <w:locked/>
    <w:rsid w:val="00190ED6"/>
    <w:rPr>
      <w:rFonts w:ascii="Calibri" w:hAnsi="Calibri" w:cs="Times New Roman"/>
      <w:sz w:val="22"/>
      <w:szCs w:val="22"/>
      <w:lang w:eastAsia="ru-RU"/>
    </w:rPr>
  </w:style>
  <w:style w:type="paragraph" w:styleId="ae">
    <w:name w:val="footer"/>
    <w:basedOn w:val="a"/>
    <w:link w:val="af"/>
    <w:uiPriority w:val="99"/>
    <w:rsid w:val="00190ED6"/>
    <w:pPr>
      <w:tabs>
        <w:tab w:val="center" w:pos="4677"/>
        <w:tab w:val="right" w:pos="9355"/>
      </w:tabs>
      <w:spacing w:after="0" w:line="240" w:lineRule="auto"/>
    </w:pPr>
  </w:style>
  <w:style w:type="character" w:customStyle="1" w:styleId="af">
    <w:name w:val="Нижний колонтитул Знак"/>
    <w:link w:val="ae"/>
    <w:uiPriority w:val="99"/>
    <w:locked/>
    <w:rsid w:val="00190ED6"/>
    <w:rPr>
      <w:rFonts w:ascii="Calibri" w:hAnsi="Calibri" w:cs="Times New Roman"/>
      <w:sz w:val="22"/>
      <w:szCs w:val="22"/>
      <w:lang w:eastAsia="ru-RU"/>
    </w:rPr>
  </w:style>
  <w:style w:type="character" w:styleId="af0">
    <w:name w:val="Hyperlink"/>
    <w:uiPriority w:val="99"/>
    <w:rsid w:val="00E27CD0"/>
    <w:rPr>
      <w:rFonts w:cs="Times New Roman"/>
      <w:color w:val="0563C1"/>
      <w:u w:val="single"/>
    </w:rPr>
  </w:style>
  <w:style w:type="character" w:customStyle="1" w:styleId="12">
    <w:name w:val="Неразрешенное упоминание1"/>
    <w:uiPriority w:val="99"/>
    <w:semiHidden/>
    <w:rsid w:val="00E27CD0"/>
    <w:rPr>
      <w:rFonts w:cs="Times New Roman"/>
      <w:color w:val="605E5C"/>
      <w:shd w:val="clear" w:color="auto" w:fill="E1DFDD"/>
    </w:rPr>
  </w:style>
  <w:style w:type="table" w:styleId="af1">
    <w:name w:val="Table Grid"/>
    <w:basedOn w:val="a1"/>
    <w:uiPriority w:val="99"/>
    <w:rsid w:val="0059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uiPriority w:val="99"/>
    <w:semiHidden/>
    <w:unhideWhenUsed/>
    <w:rsid w:val="004D0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623538">
      <w:bodyDiv w:val="1"/>
      <w:marLeft w:val="0"/>
      <w:marRight w:val="0"/>
      <w:marTop w:val="0"/>
      <w:marBottom w:val="0"/>
      <w:divBdr>
        <w:top w:val="none" w:sz="0" w:space="0" w:color="auto"/>
        <w:left w:val="none" w:sz="0" w:space="0" w:color="auto"/>
        <w:bottom w:val="none" w:sz="0" w:space="0" w:color="auto"/>
        <w:right w:val="none" w:sz="0" w:space="0" w:color="auto"/>
      </w:divBdr>
    </w:div>
    <w:div w:id="1948342086">
      <w:marLeft w:val="0"/>
      <w:marRight w:val="0"/>
      <w:marTop w:val="0"/>
      <w:marBottom w:val="0"/>
      <w:divBdr>
        <w:top w:val="none" w:sz="0" w:space="0" w:color="auto"/>
        <w:left w:val="none" w:sz="0" w:space="0" w:color="auto"/>
        <w:bottom w:val="none" w:sz="0" w:space="0" w:color="auto"/>
        <w:right w:val="none" w:sz="0" w:space="0" w:color="auto"/>
      </w:divBdr>
      <w:divsChild>
        <w:div w:id="1948342089">
          <w:marLeft w:val="0"/>
          <w:marRight w:val="0"/>
          <w:marTop w:val="0"/>
          <w:marBottom w:val="0"/>
          <w:divBdr>
            <w:top w:val="none" w:sz="0" w:space="0" w:color="auto"/>
            <w:left w:val="none" w:sz="0" w:space="0" w:color="auto"/>
            <w:bottom w:val="none" w:sz="0" w:space="0" w:color="auto"/>
            <w:right w:val="none" w:sz="0" w:space="0" w:color="auto"/>
          </w:divBdr>
          <w:divsChild>
            <w:div w:id="1948342091">
              <w:marLeft w:val="0"/>
              <w:marRight w:val="0"/>
              <w:marTop w:val="0"/>
              <w:marBottom w:val="0"/>
              <w:divBdr>
                <w:top w:val="none" w:sz="0" w:space="0" w:color="auto"/>
                <w:left w:val="none" w:sz="0" w:space="0" w:color="auto"/>
                <w:bottom w:val="none" w:sz="0" w:space="0" w:color="auto"/>
                <w:right w:val="none" w:sz="0" w:space="0" w:color="auto"/>
              </w:divBdr>
            </w:div>
          </w:divsChild>
        </w:div>
        <w:div w:id="1948342090">
          <w:marLeft w:val="0"/>
          <w:marRight w:val="0"/>
          <w:marTop w:val="0"/>
          <w:marBottom w:val="0"/>
          <w:divBdr>
            <w:top w:val="none" w:sz="0" w:space="0" w:color="auto"/>
            <w:left w:val="none" w:sz="0" w:space="0" w:color="auto"/>
            <w:bottom w:val="none" w:sz="0" w:space="0" w:color="auto"/>
            <w:right w:val="none" w:sz="0" w:space="0" w:color="auto"/>
          </w:divBdr>
          <w:divsChild>
            <w:div w:id="19483420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483420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1182</TotalTime>
  <Pages>12</Pages>
  <Words>2183</Words>
  <Characters>12447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55</cp:revision>
  <dcterms:created xsi:type="dcterms:W3CDTF">2024-10-25T08:51:00Z</dcterms:created>
  <dcterms:modified xsi:type="dcterms:W3CDTF">2025-12-16T12:03:00Z</dcterms:modified>
</cp:coreProperties>
</file>