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rtl w:val="0"/>
        </w:rPr>
        <w:t xml:space="preserve">Приложение 2.Х</w:t>
      </w:r>
      <w:r w:rsidDel="00000000" w:rsidR="00000000" w:rsidRPr="00000000">
        <w:rPr>
          <w:rtl w:val="0"/>
        </w:rPr>
      </w:r>
    </w:p>
    <w:p w:rsidR="00000000" w:rsidDel="00000000" w:rsidP="00000000" w:rsidRDefault="00000000" w:rsidRPr="00000000" w14:paraId="00000002">
      <w:pPr>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 ПООП по специальности</w:t>
        <w:br w:type="textWrapping"/>
        <w:t xml:space="preserve">54.02.08 Техника и искусство фотографии</w:t>
      </w:r>
    </w:p>
    <w:p w:rsidR="00000000" w:rsidDel="00000000" w:rsidP="00000000" w:rsidRDefault="00000000" w:rsidRPr="00000000" w14:paraId="0000000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3">
      <w:pPr>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4">
      <w:pPr>
        <w:spacing w:line="36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ПРИМЕРНАЯ РАБОЧАЯ ПРОГРАММА УЧЕБНОЙ ДИСЦИПЛИНЫ</w:t>
      </w:r>
    </w:p>
    <w:p w:rsidR="00000000" w:rsidDel="00000000" w:rsidP="00000000" w:rsidRDefault="00000000" w:rsidRPr="00000000" w14:paraId="00000015">
      <w:pPr>
        <w:spacing w:after="120" w:line="360" w:lineRule="auto"/>
        <w:ind w:firstLine="72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ОП.ХХ ОСНОВЫ ОПЕРАТОРСКОЙ РАБОТЫ</w:t>
      </w:r>
    </w:p>
    <w:p w:rsidR="00000000" w:rsidDel="00000000" w:rsidP="00000000" w:rsidRDefault="00000000" w:rsidRPr="00000000" w14:paraId="00000016">
      <w:pPr>
        <w:widowControl w:val="0"/>
        <w:pBdr>
          <w:top w:color="000000" w:space="0" w:sz="0" w:val="none"/>
          <w:left w:color="000000" w:space="0" w:sz="0" w:val="none"/>
          <w:bottom w:color="000000" w:space="0" w:sz="0" w:val="none"/>
          <w:right w:color="000000" w:space="0" w:sz="0" w:val="none"/>
          <w:between w:color="000000" w:space="0" w:sz="0" w:val="none"/>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jc w:val="center"/>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2A">
      <w:pPr>
        <w:jc w:val="center"/>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2B">
      <w:pPr>
        <w:jc w:val="center"/>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2C">
      <w:pPr>
        <w:jc w:val="center"/>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2D">
      <w:pPr>
        <w:jc w:val="center"/>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2E">
      <w:pPr>
        <w:jc w:val="center"/>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2F">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2022 г.</w:t>
      </w:r>
    </w:p>
    <w:p w:rsidR="00000000" w:rsidDel="00000000" w:rsidP="00000000" w:rsidRDefault="00000000" w:rsidRPr="00000000" w14:paraId="00000030">
      <w:pPr>
        <w:pStyle w:val="Heading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Rule="auto"/>
        <w:jc w:val="center"/>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СОДЕРЖАНИЕ</w:t>
      </w:r>
    </w:p>
    <w:p w:rsidR="00000000" w:rsidDel="00000000" w:rsidP="00000000" w:rsidRDefault="00000000" w:rsidRPr="00000000" w14:paraId="000000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tl w:val="0"/>
        </w:rPr>
      </w:r>
    </w:p>
    <w:tbl>
      <w:tblPr>
        <w:tblStyle w:val="Table1"/>
        <w:tblW w:w="9387.0" w:type="dxa"/>
        <w:jc w:val="left"/>
        <w:tblLayout w:type="fixed"/>
        <w:tblLook w:val="0000"/>
      </w:tblPr>
      <w:tblGrid>
        <w:gridCol w:w="7532"/>
        <w:gridCol w:w="1855"/>
        <w:tblGridChange w:id="0">
          <w:tblGrid>
            <w:gridCol w:w="7532"/>
            <w:gridCol w:w="1855"/>
          </w:tblGrid>
        </w:tblGridChange>
      </w:tblGrid>
      <w:tr>
        <w:trPr>
          <w:cantSplit w:val="0"/>
          <w:trHeight w:val="341" w:hRule="atLeast"/>
          <w:tblHeader w:val="0"/>
        </w:trPr>
        <w:tc>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 ОБЩАЯ ХАРАКТЕРИСТИКА ПРИМЕРНОЙ РАБОЧЕЙ ПРОГРАММЫ УЧЕБНОЙ ДИСЦИПЛИНЫ </w:t>
            </w:r>
          </w:p>
        </w:tc>
        <w:tc>
          <w:tcPr/>
          <w:p w:rsidR="00000000" w:rsidDel="00000000" w:rsidP="00000000" w:rsidRDefault="00000000" w:rsidRPr="00000000" w14:paraId="00000033">
            <w:pPr>
              <w:rPr>
                <w:rFonts w:ascii="Times New Roman" w:cs="Times New Roman" w:eastAsia="Times New Roman" w:hAnsi="Times New Roman"/>
                <w:b w:val="1"/>
              </w:rPr>
            </w:pPr>
            <w:r w:rsidDel="00000000" w:rsidR="00000000" w:rsidRPr="00000000">
              <w:rPr>
                <w:rtl w:val="0"/>
              </w:rPr>
            </w:r>
          </w:p>
        </w:tc>
      </w:tr>
      <w:tr>
        <w:trPr>
          <w:cantSplit w:val="0"/>
          <w:trHeight w:val="341" w:hRule="atLeast"/>
          <w:tblHeader w:val="0"/>
        </w:trPr>
        <w:tc>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 СТРУКТУРА И СОДЕРЖАНИЕ УЧЕБНОЙ ДИСЦИПЛИНЫ </w:t>
            </w:r>
          </w:p>
        </w:tc>
        <w:tc>
          <w:tcPr/>
          <w:p w:rsidR="00000000" w:rsidDel="00000000" w:rsidP="00000000" w:rsidRDefault="00000000" w:rsidRPr="00000000" w14:paraId="00000036">
            <w:pPr>
              <w:rPr>
                <w:rFonts w:ascii="Times New Roman" w:cs="Times New Roman" w:eastAsia="Times New Roman" w:hAnsi="Times New Roman"/>
                <w:b w:val="1"/>
              </w:rPr>
            </w:pPr>
            <w:r w:rsidDel="00000000" w:rsidR="00000000" w:rsidRPr="00000000">
              <w:rPr>
                <w:rtl w:val="0"/>
              </w:rPr>
            </w:r>
          </w:p>
        </w:tc>
      </w:tr>
      <w:tr>
        <w:trPr>
          <w:cantSplit w:val="0"/>
          <w:trHeight w:val="413" w:hRule="atLeast"/>
          <w:tblHeader w:val="0"/>
        </w:trPr>
        <w:tc>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 УСЛОВИЯ РЕАЛИЗАЦИИ УЧЕБНОЙ ДИСЦИПЛИНЫ</w:t>
            </w:r>
          </w:p>
        </w:tc>
        <w:tc>
          <w:tcPr/>
          <w:p w:rsidR="00000000" w:rsidDel="00000000" w:rsidP="00000000" w:rsidRDefault="00000000" w:rsidRPr="00000000" w14:paraId="00000039">
            <w:pPr>
              <w:rPr>
                <w:rFonts w:ascii="Times New Roman" w:cs="Times New Roman" w:eastAsia="Times New Roman" w:hAnsi="Times New Roman"/>
                <w:b w:val="1"/>
              </w:rPr>
            </w:pPr>
            <w:r w:rsidDel="00000000" w:rsidR="00000000" w:rsidRPr="00000000">
              <w:rPr>
                <w:rtl w:val="0"/>
              </w:rPr>
            </w:r>
          </w:p>
        </w:tc>
      </w:tr>
      <w:tr>
        <w:trPr>
          <w:cantSplit w:val="0"/>
          <w:trHeight w:val="505" w:hRule="atLeast"/>
          <w:tblHeader w:val="0"/>
        </w:trPr>
        <w:tc>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 КОНТРОЛЬ И ОЦЕНКА РЕЗУЛЬТАТОВ ОСВОЕНИЯ УЧЕБНОЙ ДИСЦИПЛИНЫ </w:t>
            </w:r>
          </w:p>
        </w:tc>
        <w:tc>
          <w:tcPr/>
          <w:p w:rsidR="00000000" w:rsidDel="00000000" w:rsidP="00000000" w:rsidRDefault="00000000" w:rsidRPr="00000000" w14:paraId="0000003C">
            <w:pPr>
              <w:rPr>
                <w:rFonts w:ascii="Times New Roman" w:cs="Times New Roman" w:eastAsia="Times New Roman" w:hAnsi="Times New Roman"/>
                <w:b w:val="1"/>
              </w:rPr>
            </w:pPr>
            <w:r w:rsidDel="00000000" w:rsidR="00000000" w:rsidRPr="00000000">
              <w:rPr>
                <w:rtl w:val="0"/>
              </w:rPr>
            </w:r>
          </w:p>
        </w:tc>
      </w:tr>
    </w:tbl>
    <w:p w:rsidR="00000000" w:rsidDel="00000000" w:rsidP="00000000" w:rsidRDefault="00000000" w:rsidRPr="00000000" w14:paraId="0000003D">
      <w:pPr>
        <w:ind w:firstLine="709"/>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E">
      <w:pPr>
        <w:spacing w:line="360"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F">
      <w:pPr>
        <w:spacing w:line="360"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40">
      <w:pPr>
        <w:spacing w:line="360"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41">
      <w:pPr>
        <w:spacing w:line="360"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42">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mallCaps w:val="1"/>
          <w:rtl w:val="0"/>
        </w:rPr>
        <w:t xml:space="preserve">1. ОБЩАЯ ХАРАКТЕРИСТИКА ПРИМЕРНОЙ </w:t>
      </w:r>
      <w:r w:rsidDel="00000000" w:rsidR="00000000" w:rsidRPr="00000000">
        <w:rPr>
          <w:rFonts w:ascii="Times New Roman" w:cs="Times New Roman" w:eastAsia="Times New Roman" w:hAnsi="Times New Roman"/>
          <w:b w:val="1"/>
          <w:rtl w:val="0"/>
        </w:rPr>
        <w:t xml:space="preserve">ПРОГРАММЫ </w:t>
      </w:r>
    </w:p>
    <w:p w:rsidR="00000000" w:rsidDel="00000000" w:rsidP="00000000" w:rsidRDefault="00000000" w:rsidRPr="00000000" w14:paraId="0000005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УЧЕБНОЙ ДИСЦИПЛИНЫ ОП.ХХ ОСНОВЫ ОПЕРАТОРСКОЙ РАБОТЫ</w:t>
      </w:r>
    </w:p>
    <w:p w:rsidR="00000000" w:rsidDel="00000000" w:rsidP="00000000" w:rsidRDefault="00000000" w:rsidRPr="00000000" w14:paraId="0000005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1.1. Место дисциплины в структуре основной профессиональной образовательной программы</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E">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Учебная дисциплина «ОП.ХХ Основы операторской работы» является вариативной частью общепрофессионального цикла примерной основной образовательной программы в соответствии с ФГОС по специальности 54.02.08 Техника и искусство фотографии.</w:t>
      </w:r>
    </w:p>
    <w:p w:rsidR="00000000" w:rsidDel="00000000" w:rsidP="00000000" w:rsidRDefault="00000000" w:rsidRPr="00000000" w14:paraId="0000005F">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Особое значение дисциплина имеет при формировании и развитии ОК 1, ОК 4, ОК 5, ПК Х.3, ПК Х.4.</w:t>
      </w:r>
    </w:p>
    <w:p w:rsidR="00000000" w:rsidDel="00000000" w:rsidP="00000000" w:rsidRDefault="00000000" w:rsidRPr="00000000" w14:paraId="00000060">
      <w:pPr>
        <w:ind w:firstLine="709"/>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1">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1.2. Цель и планируемые результаты освоения учебной дисциплины</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2">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рамках программы учебной дисциплины обучающимися осваиваются умения и знания.</w:t>
      </w:r>
    </w:p>
    <w:p w:rsidR="00000000" w:rsidDel="00000000" w:rsidP="00000000" w:rsidRDefault="00000000" w:rsidRPr="00000000" w14:paraId="00000063">
      <w:pPr>
        <w:ind w:firstLine="709"/>
        <w:jc w:val="both"/>
        <w:rPr>
          <w:rFonts w:ascii="Times New Roman" w:cs="Times New Roman" w:eastAsia="Times New Roman" w:hAnsi="Times New Roman"/>
        </w:rPr>
      </w:pPr>
      <w:r w:rsidDel="00000000" w:rsidR="00000000" w:rsidRPr="00000000">
        <w:rPr>
          <w:rtl w:val="0"/>
        </w:rPr>
      </w:r>
    </w:p>
    <w:tbl>
      <w:tblPr>
        <w:tblStyle w:val="Table2"/>
        <w:tblW w:w="9344.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61"/>
        <w:gridCol w:w="4109"/>
        <w:gridCol w:w="3674"/>
        <w:tblGridChange w:id="0">
          <w:tblGrid>
            <w:gridCol w:w="1561"/>
            <w:gridCol w:w="4109"/>
            <w:gridCol w:w="3674"/>
          </w:tblGrid>
        </w:tblGridChange>
      </w:tblGrid>
      <w:tr>
        <w:trPr>
          <w:cantSplit w:val="0"/>
          <w:trHeight w:val="637" w:hRule="atLeast"/>
          <w:tblHeader w:val="0"/>
        </w:trPr>
        <w:tc>
          <w:tcPr/>
          <w:p w:rsidR="00000000" w:rsidDel="00000000" w:rsidP="00000000" w:rsidRDefault="00000000" w:rsidRPr="00000000" w14:paraId="00000064">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ПК, ОК</w:t>
            </w:r>
          </w:p>
        </w:tc>
        <w:tc>
          <w:tcPr/>
          <w:p w:rsidR="00000000" w:rsidDel="00000000" w:rsidP="00000000" w:rsidRDefault="00000000" w:rsidRPr="00000000" w14:paraId="00000065">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Умения</w:t>
            </w:r>
          </w:p>
        </w:tc>
        <w:tc>
          <w:tcPr/>
          <w:p w:rsidR="00000000" w:rsidDel="00000000" w:rsidP="00000000" w:rsidRDefault="00000000" w:rsidRPr="00000000" w14:paraId="00000066">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Знания</w:t>
            </w:r>
          </w:p>
        </w:tc>
      </w:tr>
      <w:tr>
        <w:trPr>
          <w:cantSplit w:val="0"/>
          <w:trHeight w:val="637" w:hRule="atLeast"/>
          <w:tblHeader w:val="0"/>
        </w:trPr>
        <w:tc>
          <w:tcPr/>
          <w:p w:rsidR="00000000" w:rsidDel="00000000" w:rsidP="00000000" w:rsidRDefault="00000000" w:rsidRPr="00000000" w14:paraId="00000067">
            <w:pPr>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ОК 01</w:t>
            </w:r>
            <w:r w:rsidDel="00000000" w:rsidR="00000000" w:rsidRPr="00000000">
              <w:rPr>
                <w:rtl w:val="0"/>
              </w:rPr>
            </w:r>
          </w:p>
        </w:tc>
        <w:tc>
          <w:tcPr/>
          <w:p w:rsidR="00000000" w:rsidDel="00000000" w:rsidP="00000000" w:rsidRDefault="00000000" w:rsidRPr="00000000" w14:paraId="0000006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Распознавать задачу и/или проблему в профессиональном и/или социальном контексте;</w:t>
            </w:r>
          </w:p>
          <w:p w:rsidR="00000000" w:rsidDel="00000000" w:rsidP="00000000" w:rsidRDefault="00000000" w:rsidRPr="00000000" w14:paraId="0000006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Анализировать задачу и/или проблему и выделять её составные части;</w:t>
            </w:r>
          </w:p>
          <w:p w:rsidR="00000000" w:rsidDel="00000000" w:rsidP="00000000" w:rsidRDefault="00000000" w:rsidRPr="00000000" w14:paraId="0000006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этапы решения задачи;</w:t>
            </w:r>
          </w:p>
          <w:p w:rsidR="00000000" w:rsidDel="00000000" w:rsidP="00000000" w:rsidRDefault="00000000" w:rsidRPr="00000000" w14:paraId="0000006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Выявлять и эффективно искать информацию, необходимую для решения задачи и/или проблемы;</w:t>
            </w:r>
          </w:p>
          <w:p w:rsidR="00000000" w:rsidDel="00000000" w:rsidP="00000000" w:rsidRDefault="00000000" w:rsidRPr="00000000" w14:paraId="0000006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Составить план действия; </w:t>
            </w:r>
          </w:p>
          <w:p w:rsidR="00000000" w:rsidDel="00000000" w:rsidP="00000000" w:rsidRDefault="00000000" w:rsidRPr="00000000" w14:paraId="0000006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Определить необходимые ресурсы;</w:t>
            </w:r>
          </w:p>
          <w:p w:rsidR="00000000" w:rsidDel="00000000" w:rsidP="00000000" w:rsidRDefault="00000000" w:rsidRPr="00000000" w14:paraId="0000006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Владеть актуальными методами работы в профессиональной и смежных сферах;</w:t>
            </w:r>
          </w:p>
          <w:p w:rsidR="00000000" w:rsidDel="00000000" w:rsidP="00000000" w:rsidRDefault="00000000" w:rsidRPr="00000000" w14:paraId="0000006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Реализовать составленный план;</w:t>
            </w:r>
          </w:p>
          <w:p w:rsidR="00000000" w:rsidDel="00000000" w:rsidP="00000000" w:rsidRDefault="00000000" w:rsidRPr="00000000" w14:paraId="0000007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результат и последствия своих действий (самостоятельно или с помощью наставника).</w:t>
            </w:r>
          </w:p>
        </w:tc>
        <w:tc>
          <w:tcPr/>
          <w:p w:rsidR="00000000" w:rsidDel="00000000" w:rsidP="00000000" w:rsidRDefault="00000000" w:rsidRPr="00000000" w14:paraId="0000007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Актуальный профессиональный и социальный контекст, в котором приходится работать и жить;</w:t>
            </w:r>
          </w:p>
          <w:p w:rsidR="00000000" w:rsidDel="00000000" w:rsidP="00000000" w:rsidRDefault="00000000" w:rsidRPr="00000000" w14:paraId="0000007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Основные источники информации и ресурсы для решения задач и проблем в профессиональном и/или социальном контексте;</w:t>
            </w:r>
          </w:p>
          <w:p w:rsidR="00000000" w:rsidDel="00000000" w:rsidP="00000000" w:rsidRDefault="00000000" w:rsidRPr="00000000" w14:paraId="0000007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Алгоритмы выполнения работ в профессиональной и смежных областях;</w:t>
            </w:r>
          </w:p>
          <w:p w:rsidR="00000000" w:rsidDel="00000000" w:rsidP="00000000" w:rsidRDefault="00000000" w:rsidRPr="00000000" w14:paraId="0000007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Методы работы в профессиональной и смежных сферах;</w:t>
            </w:r>
          </w:p>
          <w:p w:rsidR="00000000" w:rsidDel="00000000" w:rsidP="00000000" w:rsidRDefault="00000000" w:rsidRPr="00000000" w14:paraId="0000007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Структуру плана для решения задач;</w:t>
            </w:r>
          </w:p>
          <w:p w:rsidR="00000000" w:rsidDel="00000000" w:rsidP="00000000" w:rsidRDefault="00000000" w:rsidRPr="00000000" w14:paraId="0000007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Порядок оценки результатов решения задач профессиональной деятельности.</w:t>
            </w:r>
          </w:p>
        </w:tc>
      </w:tr>
      <w:tr>
        <w:trPr>
          <w:cantSplit w:val="0"/>
          <w:trHeight w:val="637" w:hRule="atLeast"/>
          <w:tblHeader w:val="0"/>
        </w:trPr>
        <w:tc>
          <w:tcPr/>
          <w:p w:rsidR="00000000" w:rsidDel="00000000" w:rsidP="00000000" w:rsidRDefault="00000000" w:rsidRPr="00000000" w14:paraId="0000007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4</w:t>
            </w:r>
          </w:p>
          <w:p w:rsidR="00000000" w:rsidDel="00000000" w:rsidP="00000000" w:rsidRDefault="00000000" w:rsidRPr="00000000" w14:paraId="00000078">
            <w:pPr>
              <w:jc w:val="both"/>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7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задачи для поиска информации;</w:t>
            </w:r>
          </w:p>
          <w:p w:rsidR="00000000" w:rsidDel="00000000" w:rsidP="00000000" w:rsidRDefault="00000000" w:rsidRPr="00000000" w14:paraId="0000007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необходимые источники информации;</w:t>
            </w:r>
          </w:p>
          <w:p w:rsidR="00000000" w:rsidDel="00000000" w:rsidP="00000000" w:rsidRDefault="00000000" w:rsidRPr="00000000" w14:paraId="0000007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Планировать процесс поиска;</w:t>
            </w:r>
          </w:p>
          <w:p w:rsidR="00000000" w:rsidDel="00000000" w:rsidP="00000000" w:rsidRDefault="00000000" w:rsidRPr="00000000" w14:paraId="0000007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Структурировать получаемую информацию;</w:t>
            </w:r>
          </w:p>
          <w:p w:rsidR="00000000" w:rsidDel="00000000" w:rsidP="00000000" w:rsidRDefault="00000000" w:rsidRPr="00000000" w14:paraId="0000007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Выделять наиболее значимое в перечне информации;</w:t>
            </w:r>
          </w:p>
          <w:p w:rsidR="00000000" w:rsidDel="00000000" w:rsidP="00000000" w:rsidRDefault="00000000" w:rsidRPr="00000000" w14:paraId="0000007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практическую значимость результатов поиска;</w:t>
            </w:r>
          </w:p>
          <w:p w:rsidR="00000000" w:rsidDel="00000000" w:rsidP="00000000" w:rsidRDefault="00000000" w:rsidRPr="00000000" w14:paraId="0000007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Оформлять результаты поиска.</w:t>
            </w:r>
          </w:p>
        </w:tc>
        <w:tc>
          <w:tcPr/>
          <w:p w:rsidR="00000000" w:rsidDel="00000000" w:rsidP="00000000" w:rsidRDefault="00000000" w:rsidRPr="00000000" w14:paraId="0000008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Номенклатура информационных источников, применяемых в профессиональной деятельности;</w:t>
            </w:r>
          </w:p>
          <w:p w:rsidR="00000000" w:rsidDel="00000000" w:rsidP="00000000" w:rsidRDefault="00000000" w:rsidRPr="00000000" w14:paraId="0000008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Приемы структурирования информации;</w:t>
            </w:r>
          </w:p>
          <w:p w:rsidR="00000000" w:rsidDel="00000000" w:rsidP="00000000" w:rsidRDefault="00000000" w:rsidRPr="00000000" w14:paraId="0000008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Формат оформления результатов поиска информации.</w:t>
            </w:r>
          </w:p>
        </w:tc>
      </w:tr>
      <w:tr>
        <w:trPr>
          <w:cantSplit w:val="0"/>
          <w:trHeight w:val="637" w:hRule="atLeast"/>
          <w:tblHeader w:val="0"/>
        </w:trPr>
        <w:tc>
          <w:tcPr/>
          <w:p w:rsidR="00000000" w:rsidDel="00000000" w:rsidP="00000000" w:rsidRDefault="00000000" w:rsidRPr="00000000" w14:paraId="00000083">
            <w:pPr>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ОК 05</w:t>
            </w:r>
            <w:r w:rsidDel="00000000" w:rsidR="00000000" w:rsidRPr="00000000">
              <w:rPr>
                <w:rtl w:val="0"/>
              </w:rPr>
            </w:r>
          </w:p>
        </w:tc>
        <w:tc>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Искать информацию, необходимую для профессиональной деятельности;</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Определять значимость найденной информации для профессиональной деятельности;</w:t>
            </w:r>
          </w:p>
          <w:p w:rsidR="00000000" w:rsidDel="00000000" w:rsidP="00000000" w:rsidRDefault="00000000" w:rsidRPr="00000000" w14:paraId="0000008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Использовать полученные знания для применения в нестандартных ситуациях.</w:t>
            </w:r>
            <w:r w:rsidDel="00000000" w:rsidR="00000000" w:rsidRPr="00000000">
              <w:rPr>
                <w:rtl w:val="0"/>
              </w:rPr>
            </w:r>
          </w:p>
        </w:tc>
        <w:tc>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Способы поиска актуальной информации;</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Способы проверки информации на достоверность;</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Технологии умного поиска материалов. </w:t>
            </w:r>
          </w:p>
          <w:p w:rsidR="00000000" w:rsidDel="00000000" w:rsidP="00000000" w:rsidRDefault="00000000" w:rsidRPr="00000000" w14:paraId="0000008A">
            <w:pPr>
              <w:jc w:val="both"/>
              <w:rPr>
                <w:rFonts w:ascii="Times New Roman" w:cs="Times New Roman" w:eastAsia="Times New Roman" w:hAnsi="Times New Roman"/>
              </w:rPr>
            </w:pPr>
            <w:r w:rsidDel="00000000" w:rsidR="00000000" w:rsidRPr="00000000">
              <w:rPr>
                <w:rtl w:val="0"/>
              </w:rPr>
            </w:r>
          </w:p>
        </w:tc>
      </w:tr>
      <w:tr>
        <w:trPr>
          <w:cantSplit w:val="0"/>
          <w:trHeight w:val="637" w:hRule="atLeast"/>
          <w:tblHeader w:val="0"/>
        </w:trPr>
        <w:tc>
          <w:tcPr/>
          <w:p w:rsidR="00000000" w:rsidDel="00000000" w:rsidP="00000000" w:rsidRDefault="00000000" w:rsidRPr="00000000" w14:paraId="0000008B">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ПК Х.3</w:t>
            </w:r>
            <w:r w:rsidDel="00000000" w:rsidR="00000000" w:rsidRPr="00000000">
              <w:rPr>
                <w:rtl w:val="0"/>
              </w:rPr>
            </w:r>
          </w:p>
        </w:tc>
        <w:tc>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Работать с фото-, видео-, свето-, звуковым оборудованием;</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Выбирать оборудование в соответствии с поставленной задачей.</w:t>
            </w:r>
          </w:p>
        </w:tc>
        <w:tc>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Особенности различного фото-, видео-, свето-, звуковым оборудования;</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Применимость различного фото-, видео-, свето-, звуковым оборудования для определенных задач.</w:t>
            </w:r>
          </w:p>
        </w:tc>
      </w:tr>
      <w:tr>
        <w:trPr>
          <w:cantSplit w:val="0"/>
          <w:trHeight w:val="637" w:hRule="atLeast"/>
          <w:tblHeader w:val="0"/>
        </w:trPr>
        <w:tc>
          <w:tcPr/>
          <w:p w:rsidR="00000000" w:rsidDel="00000000" w:rsidP="00000000" w:rsidRDefault="00000000" w:rsidRPr="00000000" w14:paraId="00000090">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ПК Х.4</w:t>
            </w:r>
            <w:r w:rsidDel="00000000" w:rsidR="00000000" w:rsidRPr="00000000">
              <w:rPr>
                <w:rtl w:val="0"/>
              </w:rPr>
            </w:r>
          </w:p>
        </w:tc>
        <w:tc>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Осуществлять фото- и видеосъемку.</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Основы операторского мастерства для разных жанровых произведений.</w:t>
            </w:r>
          </w:p>
        </w:tc>
      </w:tr>
    </w:tbl>
    <w:p w:rsidR="00000000" w:rsidDel="00000000" w:rsidP="00000000" w:rsidRDefault="00000000" w:rsidRPr="00000000" w14:paraId="00000094">
      <w:pPr>
        <w:jc w:val="both"/>
        <w:rPr>
          <w:rFonts w:ascii="Times New Roman" w:cs="Times New Roman" w:eastAsia="Times New Roman" w:hAnsi="Times New Roman"/>
        </w:rPr>
        <w:sectPr>
          <w:footerReference r:id="rId8" w:type="default"/>
          <w:pgSz w:h="16838" w:w="11906" w:orient="portrait"/>
          <w:pgMar w:bottom="1134" w:top="1134" w:left="1701" w:right="851" w:header="709" w:footer="709"/>
          <w:pgNumType w:start="1"/>
          <w:titlePg w:val="1"/>
        </w:sectPr>
      </w:pPr>
      <w:r w:rsidDel="00000000" w:rsidR="00000000" w:rsidRPr="00000000">
        <w:rPr>
          <w:rtl w:val="0"/>
        </w:rPr>
      </w:r>
    </w:p>
    <w:p w:rsidR="00000000" w:rsidDel="00000000" w:rsidP="00000000" w:rsidRDefault="00000000" w:rsidRPr="00000000" w14:paraId="0000009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 СТРУКТУРА И СОДЕРЖАНИЕ УЧЕБНОЙ ДИСЦИПЛИНЫ</w:t>
      </w:r>
    </w:p>
    <w:p w:rsidR="00000000" w:rsidDel="00000000" w:rsidP="00000000" w:rsidRDefault="00000000" w:rsidRPr="00000000" w14:paraId="00000096">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9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 Объем учебной дисциплины и виды учебной работы</w:t>
      </w:r>
    </w:p>
    <w:p w:rsidR="00000000" w:rsidDel="00000000" w:rsidP="00000000" w:rsidRDefault="00000000" w:rsidRPr="00000000" w14:paraId="00000098">
      <w:pPr>
        <w:rPr>
          <w:rFonts w:ascii="Times New Roman" w:cs="Times New Roman" w:eastAsia="Times New Roman" w:hAnsi="Times New Roman"/>
          <w:b w:val="1"/>
        </w:rPr>
      </w:pPr>
      <w:r w:rsidDel="00000000" w:rsidR="00000000" w:rsidRPr="00000000">
        <w:rPr>
          <w:rtl w:val="0"/>
        </w:rPr>
      </w:r>
    </w:p>
    <w:tbl>
      <w:tblPr>
        <w:tblStyle w:val="Table3"/>
        <w:tblW w:w="9772.0" w:type="dxa"/>
        <w:jc w:val="left"/>
        <w:tblInd w:w="-434.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040"/>
        <w:gridCol w:w="1732"/>
        <w:tblGridChange w:id="0">
          <w:tblGrid>
            <w:gridCol w:w="8040"/>
            <w:gridCol w:w="1732"/>
          </w:tblGrid>
        </w:tblGridChange>
      </w:tblGrid>
      <w:tr>
        <w:trPr>
          <w:cantSplit w:val="0"/>
          <w:trHeight w:val="490" w:hRule="atLeast"/>
          <w:tblHeader w:val="0"/>
        </w:trPr>
        <w:tc>
          <w:tcPr>
            <w:vAlign w:val="center"/>
          </w:tcPr>
          <w:p w:rsidR="00000000" w:rsidDel="00000000" w:rsidP="00000000" w:rsidRDefault="00000000" w:rsidRPr="00000000" w14:paraId="0000009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Вид учебной работы</w:t>
            </w:r>
          </w:p>
        </w:tc>
        <w:tc>
          <w:tcPr>
            <w:vAlign w:val="center"/>
          </w:tcPr>
          <w:p w:rsidR="00000000" w:rsidDel="00000000" w:rsidP="00000000" w:rsidRDefault="00000000" w:rsidRPr="00000000" w14:paraId="0000009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в часах</w:t>
            </w:r>
          </w:p>
        </w:tc>
      </w:tr>
      <w:tr>
        <w:trPr>
          <w:cantSplit w:val="0"/>
          <w:trHeight w:val="490" w:hRule="atLeast"/>
          <w:tblHeader w:val="0"/>
        </w:trPr>
        <w:tc>
          <w:tcPr>
            <w:vAlign w:val="center"/>
          </w:tcPr>
          <w:p w:rsidR="00000000" w:rsidDel="00000000" w:rsidP="00000000" w:rsidRDefault="00000000" w:rsidRPr="00000000" w14:paraId="0000009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образовательной программы </w:t>
            </w:r>
          </w:p>
        </w:tc>
        <w:tc>
          <w:tcPr>
            <w:vAlign w:val="center"/>
          </w:tcPr>
          <w:p w:rsidR="00000000" w:rsidDel="00000000" w:rsidP="00000000" w:rsidRDefault="00000000" w:rsidRPr="00000000" w14:paraId="0000009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w:t>
            </w:r>
          </w:p>
        </w:tc>
      </w:tr>
      <w:tr>
        <w:trPr>
          <w:cantSplit w:val="0"/>
          <w:trHeight w:val="490" w:hRule="atLeast"/>
          <w:tblHeader w:val="0"/>
        </w:trPr>
        <w:tc>
          <w:tcPr>
            <w:vAlign w:val="center"/>
          </w:tcPr>
          <w:p w:rsidR="00000000" w:rsidDel="00000000" w:rsidP="00000000" w:rsidRDefault="00000000" w:rsidRPr="00000000" w14:paraId="0000009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т.ч. в форме практической подготовки</w:t>
            </w:r>
          </w:p>
        </w:tc>
        <w:tc>
          <w:tcPr>
            <w:vAlign w:val="center"/>
          </w:tcPr>
          <w:p w:rsidR="00000000" w:rsidDel="00000000" w:rsidP="00000000" w:rsidRDefault="00000000" w:rsidRPr="00000000" w14:paraId="0000009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w:t>
            </w:r>
          </w:p>
        </w:tc>
      </w:tr>
      <w:tr>
        <w:trPr>
          <w:cantSplit w:val="0"/>
          <w:trHeight w:val="490" w:hRule="atLeast"/>
          <w:tblHeader w:val="0"/>
        </w:trPr>
        <w:tc>
          <w:tcPr>
            <w:gridSpan w:val="2"/>
            <w:vAlign w:val="center"/>
          </w:tcPr>
          <w:p w:rsidR="00000000" w:rsidDel="00000000" w:rsidP="00000000" w:rsidRDefault="00000000" w:rsidRPr="00000000" w14:paraId="0000009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том числе:</w:t>
            </w:r>
          </w:p>
        </w:tc>
      </w:tr>
      <w:tr>
        <w:trPr>
          <w:cantSplit w:val="0"/>
          <w:trHeight w:val="490" w:hRule="atLeast"/>
          <w:tblHeader w:val="0"/>
        </w:trPr>
        <w:tc>
          <w:tcPr>
            <w:vAlign w:val="center"/>
          </w:tcPr>
          <w:p w:rsidR="00000000" w:rsidDel="00000000" w:rsidP="00000000" w:rsidRDefault="00000000" w:rsidRPr="00000000" w14:paraId="000000A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теоретическое обучение</w:t>
            </w:r>
          </w:p>
        </w:tc>
        <w:tc>
          <w:tcPr>
            <w:vAlign w:val="center"/>
          </w:tcPr>
          <w:p w:rsidR="00000000" w:rsidDel="00000000" w:rsidP="00000000" w:rsidRDefault="00000000" w:rsidRPr="00000000" w14:paraId="000000A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r>
      <w:tr>
        <w:trPr>
          <w:cantSplit w:val="0"/>
          <w:trHeight w:val="490" w:hRule="atLeast"/>
          <w:tblHeader w:val="0"/>
        </w:trPr>
        <w:tc>
          <w:tcPr>
            <w:vAlign w:val="center"/>
          </w:tcPr>
          <w:p w:rsidR="00000000" w:rsidDel="00000000" w:rsidP="00000000" w:rsidRDefault="00000000" w:rsidRPr="00000000" w14:paraId="000000A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практические занятия </w:t>
            </w:r>
          </w:p>
        </w:tc>
        <w:tc>
          <w:tcPr>
            <w:vAlign w:val="center"/>
          </w:tcPr>
          <w:p w:rsidR="00000000" w:rsidDel="00000000" w:rsidP="00000000" w:rsidRDefault="00000000" w:rsidRPr="00000000" w14:paraId="000000A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w:t>
            </w:r>
          </w:p>
        </w:tc>
      </w:tr>
      <w:tr>
        <w:trPr>
          <w:cantSplit w:val="0"/>
          <w:trHeight w:val="490" w:hRule="atLeast"/>
          <w:tblHeader w:val="0"/>
        </w:trPr>
        <w:tc>
          <w:tcPr>
            <w:vAlign w:val="center"/>
          </w:tcPr>
          <w:p w:rsidR="00000000" w:rsidDel="00000000" w:rsidP="00000000" w:rsidRDefault="00000000" w:rsidRPr="00000000" w14:paraId="000000A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Самостоятельная работа </w:t>
            </w:r>
            <w:r w:rsidDel="00000000" w:rsidR="00000000" w:rsidRPr="00000000">
              <w:rPr>
                <w:rFonts w:ascii="Times New Roman" w:cs="Times New Roman" w:eastAsia="Times New Roman" w:hAnsi="Times New Roman"/>
                <w:b w:val="1"/>
                <w:i w:val="1"/>
                <w:vertAlign w:val="superscript"/>
              </w:rPr>
              <w:footnoteReference w:customMarkFollows="0" w:id="0"/>
            </w:r>
            <w:r w:rsidDel="00000000" w:rsidR="00000000" w:rsidRPr="00000000">
              <w:rPr>
                <w:rtl w:val="0"/>
              </w:rPr>
            </w:r>
          </w:p>
        </w:tc>
        <w:tc>
          <w:tcPr>
            <w:vAlign w:val="center"/>
          </w:tcPr>
          <w:p w:rsidR="00000000" w:rsidDel="00000000" w:rsidP="00000000" w:rsidRDefault="00000000" w:rsidRPr="00000000" w14:paraId="000000A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r>
      <w:tr>
        <w:trPr>
          <w:cantSplit w:val="0"/>
          <w:trHeight w:val="490" w:hRule="atLeast"/>
          <w:tblHeader w:val="0"/>
        </w:trPr>
        <w:tc>
          <w:tcPr>
            <w:tcBorders>
              <w:right w:color="000000" w:space="0" w:sz="4" w:val="single"/>
            </w:tcBorders>
            <w:vAlign w:val="center"/>
          </w:tcPr>
          <w:p w:rsidR="00000000" w:rsidDel="00000000" w:rsidP="00000000" w:rsidRDefault="00000000" w:rsidRPr="00000000" w14:paraId="000000A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Промежуточная аттестация </w:t>
            </w:r>
          </w:p>
        </w:tc>
        <w:tc>
          <w:tcPr>
            <w:tcBorders>
              <w:left w:color="000000" w:space="0" w:sz="4" w:val="single"/>
            </w:tcBorders>
            <w:vAlign w:val="center"/>
          </w:tcPr>
          <w:p w:rsidR="00000000" w:rsidDel="00000000" w:rsidP="00000000" w:rsidRDefault="00000000" w:rsidRPr="00000000" w14:paraId="000000A8">
            <w:pPr>
              <w:ind w:left="-67" w:firstLine="67"/>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bl>
    <w:p w:rsidR="00000000" w:rsidDel="00000000" w:rsidP="00000000" w:rsidRDefault="00000000" w:rsidRPr="00000000" w14:paraId="000000A9">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A">
      <w:pPr>
        <w:rPr>
          <w:rFonts w:ascii="Times New Roman" w:cs="Times New Roman" w:eastAsia="Times New Roman" w:hAnsi="Times New Roman"/>
        </w:rPr>
        <w:sectPr>
          <w:type w:val="nextPage"/>
          <w:pgSz w:h="16838" w:w="11906" w:orient="portrait"/>
          <w:pgMar w:bottom="1134" w:top="1134" w:left="1701" w:right="850" w:header="708" w:footer="708"/>
        </w:sectPr>
      </w:pPr>
      <w:r w:rsidDel="00000000" w:rsidR="00000000" w:rsidRPr="00000000">
        <w:rPr>
          <w:rtl w:val="0"/>
        </w:rPr>
      </w:r>
    </w:p>
    <w:p w:rsidR="00000000" w:rsidDel="00000000" w:rsidP="00000000" w:rsidRDefault="00000000" w:rsidRPr="00000000" w14:paraId="000000AB">
      <w:pPr>
        <w:pStyle w:val="Heading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Times New Roman" w:cs="Times New Roman" w:eastAsia="Times New Roman" w:hAnsi="Times New Roman"/>
          <w:b w:val="1"/>
          <w:sz w:val="24"/>
          <w:szCs w:val="24"/>
        </w:rPr>
      </w:pPr>
      <w:bookmarkStart w:colFirst="0" w:colLast="0" w:name="_heading=h.30j0zll" w:id="1"/>
      <w:bookmarkEnd w:id="1"/>
      <w:r w:rsidDel="00000000" w:rsidR="00000000" w:rsidRPr="00000000">
        <w:rPr>
          <w:rFonts w:ascii="Times New Roman" w:cs="Times New Roman" w:eastAsia="Times New Roman" w:hAnsi="Times New Roman"/>
          <w:sz w:val="24"/>
          <w:szCs w:val="24"/>
          <w:rtl w:val="0"/>
        </w:rPr>
        <w:t xml:space="preserve">2.2. Тематический план и содержание учебной дисциплины</w:t>
      </w:r>
      <w:r w:rsidDel="00000000" w:rsidR="00000000" w:rsidRPr="00000000">
        <w:rPr>
          <w:rtl w:val="0"/>
        </w:rPr>
      </w:r>
    </w:p>
    <w:tbl>
      <w:tblPr>
        <w:tblStyle w:val="Table4"/>
        <w:tblW w:w="15133.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35"/>
        <w:gridCol w:w="8817"/>
        <w:gridCol w:w="2126"/>
        <w:gridCol w:w="1956"/>
        <w:tblGridChange w:id="0">
          <w:tblGrid>
            <w:gridCol w:w="2235"/>
            <w:gridCol w:w="8817"/>
            <w:gridCol w:w="2126"/>
            <w:gridCol w:w="1956"/>
          </w:tblGrid>
        </w:tblGridChange>
      </w:tblGrid>
      <w:tr>
        <w:trPr>
          <w:cantSplit w:val="0"/>
          <w:trHeight w:val="20" w:hRule="atLeast"/>
          <w:tblHeader w:val="0"/>
        </w:trPr>
        <w:tc>
          <w:tcPr/>
          <w:p w:rsidR="00000000" w:rsidDel="00000000" w:rsidP="00000000" w:rsidRDefault="00000000" w:rsidRPr="00000000" w14:paraId="000000AC">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 разделов и тем</w:t>
            </w:r>
          </w:p>
        </w:tc>
        <w:tc>
          <w:tcPr/>
          <w:p w:rsidR="00000000" w:rsidDel="00000000" w:rsidP="00000000" w:rsidRDefault="00000000" w:rsidRPr="00000000" w14:paraId="000000A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 лабораторные и практические работы, самостоятельная работа обучающихся.</w:t>
            </w:r>
          </w:p>
        </w:tc>
        <w:tc>
          <w:tcPr>
            <w:vAlign w:val="center"/>
          </w:tcPr>
          <w:p w:rsidR="00000000" w:rsidDel="00000000" w:rsidP="00000000" w:rsidRDefault="00000000" w:rsidRPr="00000000" w14:paraId="000000A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ак. ч / </w:t>
              <w:br w:type="textWrapping"/>
              <w:t xml:space="preserve">в том числе </w:t>
              <w:br w:type="textWrapping"/>
              <w:t xml:space="preserve">в форме практической подготовки, ак. ч</w:t>
            </w:r>
          </w:p>
        </w:tc>
        <w:tc>
          <w:tcPr>
            <w:vAlign w:val="center"/>
          </w:tcPr>
          <w:p w:rsidR="00000000" w:rsidDel="00000000" w:rsidP="00000000" w:rsidRDefault="00000000" w:rsidRPr="00000000" w14:paraId="000000A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Коды компетенций </w:t>
              <w:br w:type="textWrapping"/>
              <w:t xml:space="preserve">и личностных результатов</w:t>
            </w:r>
            <w:r w:rsidDel="00000000" w:rsidR="00000000" w:rsidRPr="00000000">
              <w:rPr>
                <w:rFonts w:ascii="Times New Roman" w:cs="Times New Roman" w:eastAsia="Times New Roman" w:hAnsi="Times New Roman"/>
                <w:b w:val="1"/>
                <w:vertAlign w:val="superscript"/>
              </w:rPr>
              <w:footnoteReference w:customMarkFollows="0" w:id="1"/>
            </w:r>
            <w:r w:rsidDel="00000000" w:rsidR="00000000" w:rsidRPr="00000000">
              <w:rPr>
                <w:rFonts w:ascii="Times New Roman" w:cs="Times New Roman" w:eastAsia="Times New Roman" w:hAnsi="Times New Roman"/>
                <w:b w:val="1"/>
                <w:rtl w:val="0"/>
              </w:rPr>
              <w:t xml:space="preserve">, формированию которых способствует элемент программы</w:t>
            </w:r>
          </w:p>
        </w:tc>
      </w:tr>
      <w:tr>
        <w:trPr>
          <w:cantSplit w:val="0"/>
          <w:trHeight w:val="20" w:hRule="atLeast"/>
          <w:tblHeader w:val="0"/>
        </w:trPr>
        <w:tc>
          <w:tcPr>
            <w:vAlign w:val="center"/>
          </w:tcPr>
          <w:p w:rsidR="00000000" w:rsidDel="00000000" w:rsidP="00000000" w:rsidRDefault="00000000" w:rsidRPr="00000000" w14:paraId="000000B0">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w:t>
            </w:r>
          </w:p>
        </w:tc>
        <w:tc>
          <w:tcPr>
            <w:vAlign w:val="center"/>
          </w:tcPr>
          <w:p w:rsidR="00000000" w:rsidDel="00000000" w:rsidP="00000000" w:rsidRDefault="00000000" w:rsidRPr="00000000" w14:paraId="000000B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shd w:fill="ffffff" w:val="clear"/>
            <w:vAlign w:val="center"/>
          </w:tcPr>
          <w:p w:rsidR="00000000" w:rsidDel="00000000" w:rsidP="00000000" w:rsidRDefault="00000000" w:rsidRPr="00000000" w14:paraId="000000B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w:t>
            </w:r>
          </w:p>
        </w:tc>
        <w:tc>
          <w:tcPr>
            <w:shd w:fill="ffffff" w:val="clear"/>
          </w:tcPr>
          <w:p w:rsidR="00000000" w:rsidDel="00000000" w:rsidP="00000000" w:rsidRDefault="00000000" w:rsidRPr="00000000" w14:paraId="000000B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r>
      <w:tr>
        <w:trPr>
          <w:cantSplit w:val="0"/>
          <w:trHeight w:val="20" w:hRule="atLeast"/>
          <w:tblHeader w:val="0"/>
        </w:trPr>
        <w:tc>
          <w:tcPr>
            <w:gridSpan w:val="2"/>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Раздел 1. Основы и составляющие операторского процесса</w:t>
            </w:r>
          </w:p>
        </w:tc>
        <w:tc>
          <w:tcPr>
            <w:shd w:fill="ffffff" w:val="clear"/>
            <w:vAlign w:val="center"/>
          </w:tcPr>
          <w:p w:rsidR="00000000" w:rsidDel="00000000" w:rsidP="00000000" w:rsidRDefault="00000000" w:rsidRPr="00000000" w14:paraId="000000B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30</w:t>
            </w:r>
          </w:p>
        </w:tc>
        <w:tc>
          <w:tcPr>
            <w:shd w:fill="ffffff" w:val="clear"/>
          </w:tcPr>
          <w:p w:rsidR="00000000" w:rsidDel="00000000" w:rsidP="00000000" w:rsidRDefault="00000000" w:rsidRPr="00000000" w14:paraId="000000B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tc>
      </w:tr>
      <w:tr>
        <w:trPr>
          <w:cantSplit w:val="0"/>
          <w:trHeight w:val="108" w:hRule="atLeast"/>
          <w:tblHeader w:val="0"/>
        </w:trPr>
        <w:tc>
          <w:tcPr>
            <w:vMerge w:val="restart"/>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Тема 1.1.  Видеомонтаж на компьютере.</w:t>
            </w:r>
          </w:p>
        </w:tc>
        <w:tc>
          <w:tcPr/>
          <w:p w:rsidR="00000000" w:rsidDel="00000000" w:rsidP="00000000" w:rsidRDefault="00000000" w:rsidRPr="00000000" w14:paraId="000000B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w:t>
            </w:r>
          </w:p>
        </w:tc>
        <w:tc>
          <w:tcPr>
            <w:shd w:fill="ffffff" w:val="clear"/>
          </w:tcPr>
          <w:p w:rsidR="00000000" w:rsidDel="00000000" w:rsidP="00000000" w:rsidRDefault="00000000" w:rsidRPr="00000000" w14:paraId="000000B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vMerge w:val="restart"/>
            <w:shd w:fill="ffffff" w:val="clear"/>
          </w:tcPr>
          <w:p w:rsidR="00000000" w:rsidDel="00000000" w:rsidP="00000000" w:rsidRDefault="00000000" w:rsidRPr="00000000" w14:paraId="000000B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4, 5, </w:t>
            </w:r>
          </w:p>
          <w:p w:rsidR="00000000" w:rsidDel="00000000" w:rsidP="00000000" w:rsidRDefault="00000000" w:rsidRPr="00000000" w14:paraId="000000B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4.3, ПК 4.5.</w:t>
            </w:r>
          </w:p>
        </w:tc>
      </w:tr>
      <w:tr>
        <w:trPr>
          <w:cantSplit w:val="0"/>
          <w:trHeight w:val="281" w:hRule="atLeast"/>
          <w:tblHeader w:val="0"/>
        </w:trPr>
        <w:tc>
          <w:tcPr>
            <w:vMerge w:val="continue"/>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Знакомство с профессией «Оператор». Теоретические и практические основы операторской профессии. Должностные обязанности оператора. Телеоператор и ассистент оператора. Творческое и производственное взаимодействие оператора и журналиста (режиссера). Состав операторской группы.</w:t>
            </w:r>
          </w:p>
        </w:tc>
        <w:tc>
          <w:tcPr>
            <w:shd w:fill="ffffff" w:val="clear"/>
          </w:tcPr>
          <w:p w:rsidR="00000000" w:rsidDel="00000000" w:rsidP="00000000" w:rsidRDefault="00000000" w:rsidRPr="00000000" w14:paraId="000000B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00" w:hRule="atLeast"/>
          <w:tblHeader w:val="0"/>
        </w:trPr>
        <w:tc>
          <w:tcPr>
            <w:vMerge w:val="restart"/>
          </w:tcPr>
          <w:p w:rsidR="00000000" w:rsidDel="00000000" w:rsidP="00000000" w:rsidRDefault="00000000" w:rsidRPr="00000000" w14:paraId="000000C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1.2. Основное оборудование.</w:t>
            </w:r>
          </w:p>
        </w:tc>
        <w:tc>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p>
        </w:tc>
        <w:tc>
          <w:tcPr>
            <w:shd w:fill="ffffff" w:val="clear"/>
          </w:tcPr>
          <w:p w:rsidR="00000000" w:rsidDel="00000000" w:rsidP="00000000" w:rsidRDefault="00000000" w:rsidRPr="00000000" w14:paraId="000000C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7</w:t>
            </w:r>
          </w:p>
        </w:tc>
        <w:tc>
          <w:tcPr>
            <w:vMerge w:val="restart"/>
            <w:shd w:fill="ffffff" w:val="clear"/>
          </w:tcPr>
          <w:p w:rsidR="00000000" w:rsidDel="00000000" w:rsidP="00000000" w:rsidRDefault="00000000" w:rsidRPr="00000000" w14:paraId="000000C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4, 5, </w:t>
            </w:r>
          </w:p>
          <w:p w:rsidR="00000000" w:rsidDel="00000000" w:rsidP="00000000" w:rsidRDefault="00000000" w:rsidRPr="00000000" w14:paraId="000000C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4.3, ПК 4.5.</w:t>
            </w:r>
          </w:p>
        </w:tc>
      </w:tr>
      <w:tr>
        <w:trPr>
          <w:cantSplit w:val="0"/>
          <w:trHeight w:val="192" w:hRule="atLeast"/>
          <w:tblHeader w:val="0"/>
        </w:trPr>
        <w:tc>
          <w:tcPr>
            <w:vMerge w:val="continue"/>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Основные части видеокамеры и их назначение основные части штативов и их назначение. Виды камер: кинокамеры (пленочные и цифровые), телекамеры, видеокамеры. Режимы съемки</w:t>
            </w:r>
          </w:p>
        </w:tc>
        <w:tc>
          <w:tcPr>
            <w:vMerge w:val="restart"/>
            <w:shd w:fill="ffffff" w:val="clear"/>
          </w:tcPr>
          <w:p w:rsidR="00000000" w:rsidDel="00000000" w:rsidP="00000000" w:rsidRDefault="00000000" w:rsidRPr="00000000" w14:paraId="000000C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92" w:hRule="atLeast"/>
          <w:tblHeader w:val="0"/>
        </w:trPr>
        <w:tc>
          <w:tcPr>
            <w:vMerge w:val="continue"/>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Баланс белого. Фокусировка: ручная и автоматическая. Режимы работы автофокуса. Выбор точки фокусировки. Стабилизатор изображения. Техника безопасности при работе с оборудованием. Система хранения</w:t>
            </w:r>
          </w:p>
        </w:tc>
        <w:tc>
          <w:tcPr>
            <w:vMerge w:val="continue"/>
            <w:shd w:fill="ffffff" w:val="clear"/>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Merge w:val="continue"/>
            <w:shd w:fill="ffffff" w:val="clear"/>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79" w:hRule="atLeast"/>
          <w:tblHeader w:val="0"/>
        </w:trPr>
        <w:tc>
          <w:tcPr>
            <w:vMerge w:val="continue"/>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0D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vMerge w:val="continue"/>
            <w:shd w:fill="ffffff" w:val="clear"/>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130" w:hRule="atLeast"/>
          <w:tblHeader w:val="0"/>
        </w:trPr>
        <w:tc>
          <w:tcPr>
            <w:vMerge w:val="continue"/>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D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«Работа с камерой».</w:t>
            </w:r>
          </w:p>
        </w:tc>
        <w:tc>
          <w:tcPr>
            <w:shd w:fill="ffffff" w:val="clear"/>
            <w:vAlign w:val="center"/>
          </w:tcPr>
          <w:p w:rsidR="00000000" w:rsidDel="00000000" w:rsidP="00000000" w:rsidRDefault="00000000" w:rsidRPr="00000000" w14:paraId="000000D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Merge w:val="continue"/>
            <w:shd w:fill="ffffff" w:val="clear"/>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72" w:hRule="atLeast"/>
          <w:tblHeader w:val="0"/>
        </w:trPr>
        <w:tc>
          <w:tcPr>
            <w:vMerge w:val="continue"/>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D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Практическая работа «Выполнение технических заданий».</w:t>
            </w:r>
          </w:p>
        </w:tc>
        <w:tc>
          <w:tcPr>
            <w:shd w:fill="ffffff" w:val="clear"/>
            <w:vAlign w:val="center"/>
          </w:tcPr>
          <w:p w:rsidR="00000000" w:rsidDel="00000000" w:rsidP="00000000" w:rsidRDefault="00000000" w:rsidRPr="00000000" w14:paraId="000000D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Merge w:val="continue"/>
            <w:shd w:fill="ffffff" w:val="clear"/>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51" w:hRule="atLeast"/>
          <w:tblHeader w:val="0"/>
        </w:trPr>
        <w:tc>
          <w:tcPr>
            <w:vMerge w:val="continue"/>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Самостоятельная работа обучающихся</w:t>
            </w:r>
          </w:p>
        </w:tc>
        <w:tc>
          <w:tcPr>
            <w:shd w:fill="ffffff" w:val="clear"/>
            <w:vAlign w:val="center"/>
          </w:tcPr>
          <w:p w:rsidR="00000000" w:rsidDel="00000000" w:rsidP="00000000" w:rsidRDefault="00000000" w:rsidRPr="00000000" w14:paraId="000000D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w:t>
            </w:r>
          </w:p>
        </w:tc>
        <w:tc>
          <w:tcPr>
            <w:vMerge w:val="continue"/>
            <w:shd w:fill="ffffff" w:val="clear"/>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235" w:hRule="atLeast"/>
          <w:tblHeader w:val="0"/>
        </w:trPr>
        <w:tc>
          <w:tcPr>
            <w:vMerge w:val="continue"/>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Обзор и анализ видео по оборудованию для операторской съемки</w:t>
            </w:r>
          </w:p>
        </w:tc>
        <w:tc>
          <w:tcPr>
            <w:shd w:fill="ffffff" w:val="clear"/>
            <w:vAlign w:val="center"/>
          </w:tcPr>
          <w:p w:rsidR="00000000" w:rsidDel="00000000" w:rsidP="00000000" w:rsidRDefault="00000000" w:rsidRPr="00000000" w14:paraId="000000E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Merge w:val="continue"/>
            <w:shd w:fill="ffffff" w:val="clear"/>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restart"/>
          </w:tcPr>
          <w:p w:rsidR="00000000" w:rsidDel="00000000" w:rsidP="00000000" w:rsidRDefault="00000000" w:rsidRPr="00000000" w14:paraId="000000E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1.3. Выбор локаций.</w:t>
            </w:r>
          </w:p>
        </w:tc>
        <w:tc>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r w:rsidDel="00000000" w:rsidR="00000000" w:rsidRPr="00000000">
              <w:rPr>
                <w:rtl w:val="0"/>
              </w:rPr>
            </w:r>
          </w:p>
        </w:tc>
        <w:tc>
          <w:tcPr>
            <w:shd w:fill="ffffff" w:val="clear"/>
            <w:vAlign w:val="center"/>
          </w:tcPr>
          <w:p w:rsidR="00000000" w:rsidDel="00000000" w:rsidP="00000000" w:rsidRDefault="00000000" w:rsidRPr="00000000" w14:paraId="000000E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7</w:t>
            </w:r>
          </w:p>
        </w:tc>
        <w:tc>
          <w:tcPr>
            <w:vMerge w:val="restart"/>
            <w:shd w:fill="ffffff" w:val="clear"/>
          </w:tcPr>
          <w:p w:rsidR="00000000" w:rsidDel="00000000" w:rsidP="00000000" w:rsidRDefault="00000000" w:rsidRPr="00000000" w14:paraId="000000E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4, 5,</w:t>
            </w:r>
          </w:p>
          <w:p w:rsidR="00000000" w:rsidDel="00000000" w:rsidP="00000000" w:rsidRDefault="00000000" w:rsidRPr="00000000" w14:paraId="000000E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ПК 4.3, ПК 4.5.</w:t>
            </w:r>
          </w:p>
        </w:tc>
      </w:tr>
      <w:tr>
        <w:trPr>
          <w:cantSplit w:val="0"/>
          <w:trHeight w:val="283" w:hRule="atLeast"/>
          <w:tblHeader w:val="0"/>
        </w:trPr>
        <w:tc>
          <w:tcPr>
            <w:vMerge w:val="continue"/>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Выбор объекта съемки. Основы композиции кадра. Определения «кадр» и «план». Принцип равновесия в кадре. Вертикальное, горизонтальное, диагональное. Операторская съемка – поиск локаций, подбор реквизитов</w:t>
            </w:r>
          </w:p>
        </w:tc>
        <w:tc>
          <w:tcPr>
            <w:shd w:fill="ffffff" w:val="clear"/>
            <w:vAlign w:val="center"/>
          </w:tcPr>
          <w:p w:rsidR="00000000" w:rsidDel="00000000" w:rsidP="00000000" w:rsidRDefault="00000000" w:rsidRPr="00000000" w14:paraId="000000E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E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0E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c>
          <w:tcPr>
            <w:vMerge w:val="continue"/>
            <w:shd w:fill="ffffff" w:val="clear"/>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F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«Работа с камерой, съемка видеоматериала».</w:t>
            </w:r>
          </w:p>
        </w:tc>
        <w:tc>
          <w:tcPr>
            <w:shd w:fill="ffffff" w:val="clear"/>
            <w:vAlign w:val="center"/>
          </w:tcPr>
          <w:p w:rsidR="00000000" w:rsidDel="00000000" w:rsidP="00000000" w:rsidRDefault="00000000" w:rsidRPr="00000000" w14:paraId="000000F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Самостоятельная работа обучающихся</w:t>
            </w:r>
          </w:p>
        </w:tc>
        <w:tc>
          <w:tcPr>
            <w:shd w:fill="ffffff" w:val="clear"/>
            <w:vAlign w:val="center"/>
          </w:tcPr>
          <w:p w:rsidR="00000000" w:rsidDel="00000000" w:rsidP="00000000" w:rsidRDefault="00000000" w:rsidRPr="00000000" w14:paraId="000000F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w:t>
            </w:r>
          </w:p>
        </w:tc>
        <w:tc>
          <w:tcPr>
            <w:vMerge w:val="continue"/>
            <w:shd w:fill="ffffff" w:val="clear"/>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505" w:hRule="atLeast"/>
          <w:tblHeader w:val="0"/>
        </w:trPr>
        <w:tc>
          <w:tcPr>
            <w:vMerge w:val="continue"/>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Съемка сюжета с использованием искусственного динамичного плана (панорама)</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Съемка сюжета с использованием динамичного кадра (репортаж)</w:t>
            </w:r>
          </w:p>
        </w:tc>
        <w:tc>
          <w:tcPr>
            <w:shd w:fill="ffffff" w:val="clear"/>
            <w:vAlign w:val="center"/>
          </w:tcPr>
          <w:p w:rsidR="00000000" w:rsidDel="00000000" w:rsidP="00000000" w:rsidRDefault="00000000" w:rsidRPr="00000000" w14:paraId="000000F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Merge w:val="continue"/>
            <w:shd w:fill="ffffff" w:val="clear"/>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58" w:hRule="atLeast"/>
          <w:tblHeader w:val="0"/>
        </w:trPr>
        <w:tc>
          <w:tcPr>
            <w:vMerge w:val="restart"/>
          </w:tcPr>
          <w:p w:rsidR="00000000" w:rsidDel="00000000" w:rsidP="00000000" w:rsidRDefault="00000000" w:rsidRPr="00000000" w14:paraId="000000F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1.4. </w:t>
            </w:r>
          </w:p>
          <w:p w:rsidR="00000000" w:rsidDel="00000000" w:rsidP="00000000" w:rsidRDefault="00000000" w:rsidRPr="00000000" w14:paraId="000000F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Составляющие работы в кадре. Источники света.</w:t>
            </w:r>
          </w:p>
        </w:tc>
        <w:tc>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p>
        </w:tc>
        <w:tc>
          <w:tcPr>
            <w:shd w:fill="ffffff" w:val="clear"/>
            <w:vAlign w:val="center"/>
          </w:tcPr>
          <w:p w:rsidR="00000000" w:rsidDel="00000000" w:rsidP="00000000" w:rsidRDefault="00000000" w:rsidRPr="00000000" w14:paraId="000000F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14</w:t>
            </w:r>
          </w:p>
        </w:tc>
        <w:tc>
          <w:tcPr>
            <w:vMerge w:val="restart"/>
            <w:shd w:fill="ffffff" w:val="clear"/>
          </w:tcPr>
          <w:p w:rsidR="00000000" w:rsidDel="00000000" w:rsidP="00000000" w:rsidRDefault="00000000" w:rsidRPr="00000000" w14:paraId="0000010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4, 5, </w:t>
            </w:r>
          </w:p>
          <w:p w:rsidR="00000000" w:rsidDel="00000000" w:rsidP="00000000" w:rsidRDefault="00000000" w:rsidRPr="00000000" w14:paraId="0000010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4.3, ПК 4.5.</w:t>
            </w:r>
          </w:p>
        </w:tc>
      </w:tr>
      <w:tr>
        <w:trPr>
          <w:cantSplit w:val="0"/>
          <w:trHeight w:val="283" w:hRule="atLeast"/>
          <w:tblHeader w:val="0"/>
        </w:trPr>
        <w:tc>
          <w:tcPr>
            <w:vMerge w:val="continue"/>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Свойства источников света. Направленность. Мощность светового потока. Жесткий и мягкий свет. Spot, Flax, Direct light. Цветовая температура. Освещенность. Фильтры для источников света: рассеивающий, конверсионный, параметры фильтров. </w:t>
            </w:r>
          </w:p>
        </w:tc>
        <w:tc>
          <w:tcPr>
            <w:shd w:fill="ffffff" w:val="clear"/>
            <w:vAlign w:val="center"/>
          </w:tcPr>
          <w:p w:rsidR="00000000" w:rsidDel="00000000" w:rsidP="00000000" w:rsidRDefault="00000000" w:rsidRPr="00000000" w14:paraId="0000010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10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10</w:t>
            </w:r>
            <w:r w:rsidDel="00000000" w:rsidR="00000000" w:rsidRPr="00000000">
              <w:rPr>
                <w:rtl w:val="0"/>
              </w:rPr>
            </w:r>
          </w:p>
        </w:tc>
        <w:tc>
          <w:tcPr>
            <w:vMerge w:val="continue"/>
            <w:shd w:fill="ffffff" w:val="clear"/>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3" w:hRule="atLeast"/>
          <w:tblHeader w:val="0"/>
        </w:trPr>
        <w:tc>
          <w:tcPr>
            <w:vMerge w:val="continue"/>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Практическая работа «Постановка контурный свет для съемки (выполнение съемки модели)».</w:t>
            </w:r>
          </w:p>
        </w:tc>
        <w:tc>
          <w:tcPr>
            <w:shd w:fill="ffffff" w:val="clear"/>
            <w:vAlign w:val="center"/>
          </w:tcPr>
          <w:p w:rsidR="00000000" w:rsidDel="00000000" w:rsidP="00000000" w:rsidRDefault="00000000" w:rsidRPr="00000000" w14:paraId="0000010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3" w:hRule="atLeast"/>
          <w:tblHeader w:val="0"/>
        </w:trPr>
        <w:tc>
          <w:tcPr>
            <w:vMerge w:val="continue"/>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Практическая работа «Постановка моделирующий свет для съемки (выполнение съемки модели)».</w:t>
            </w:r>
          </w:p>
        </w:tc>
        <w:tc>
          <w:tcPr>
            <w:shd w:fill="ffffff" w:val="clear"/>
            <w:vAlign w:val="center"/>
          </w:tcPr>
          <w:p w:rsidR="00000000" w:rsidDel="00000000" w:rsidP="00000000" w:rsidRDefault="00000000" w:rsidRPr="00000000" w14:paraId="0000011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3" w:hRule="atLeast"/>
          <w:tblHeader w:val="0"/>
        </w:trPr>
        <w:tc>
          <w:tcPr>
            <w:vMerge w:val="continue"/>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Практическая работа «Постановка фоновый свет для съемки (выполнение съемки модели)».</w:t>
            </w:r>
          </w:p>
        </w:tc>
        <w:tc>
          <w:tcPr>
            <w:shd w:fill="ffffff" w:val="clear"/>
            <w:vAlign w:val="center"/>
          </w:tcPr>
          <w:p w:rsidR="00000000" w:rsidDel="00000000" w:rsidP="00000000" w:rsidRDefault="00000000" w:rsidRPr="00000000" w14:paraId="0000011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3" w:hRule="atLeast"/>
          <w:tblHeader w:val="0"/>
        </w:trPr>
        <w:tc>
          <w:tcPr>
            <w:vMerge w:val="continue"/>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Практическая работа «Постановка рисующий свет для съемки (выполнение съемки модели)».</w:t>
            </w:r>
          </w:p>
        </w:tc>
        <w:tc>
          <w:tcPr>
            <w:shd w:fill="ffffff" w:val="clear"/>
            <w:vAlign w:val="center"/>
          </w:tcPr>
          <w:p w:rsidR="00000000" w:rsidDel="00000000" w:rsidP="00000000" w:rsidRDefault="00000000" w:rsidRPr="00000000" w14:paraId="0000011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3" w:hRule="atLeast"/>
          <w:tblHeader w:val="0"/>
        </w:trPr>
        <w:tc>
          <w:tcPr>
            <w:vMerge w:val="continue"/>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Практическая работа «Постановка заполняющий свет для съемки (выполнение съемки модели)».</w:t>
            </w:r>
          </w:p>
        </w:tc>
        <w:tc>
          <w:tcPr>
            <w:shd w:fill="ffffff" w:val="clear"/>
            <w:vAlign w:val="center"/>
          </w:tcPr>
          <w:p w:rsidR="00000000" w:rsidDel="00000000" w:rsidP="00000000" w:rsidRDefault="00000000" w:rsidRPr="00000000" w14:paraId="0000011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Самостоятельная работа обучающихся</w:t>
            </w:r>
          </w:p>
        </w:tc>
        <w:tc>
          <w:tcPr>
            <w:shd w:fill="ffffff" w:val="clear"/>
            <w:vAlign w:val="center"/>
          </w:tcPr>
          <w:p w:rsidR="00000000" w:rsidDel="00000000" w:rsidP="00000000" w:rsidRDefault="00000000" w:rsidRPr="00000000" w14:paraId="0000012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vMerge w:val="continue"/>
            <w:shd w:fill="ffffff" w:val="clear"/>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Выполнение съемки на природе (на разное состояние освещения: закат, рассвет, сумерки, ночь). Съемка предметов в различных световых состояниях (ночь, день, режим)</w:t>
            </w:r>
          </w:p>
        </w:tc>
        <w:tc>
          <w:tcPr>
            <w:shd w:fill="ffffff" w:val="clear"/>
            <w:vAlign w:val="center"/>
          </w:tcPr>
          <w:p w:rsidR="00000000" w:rsidDel="00000000" w:rsidP="00000000" w:rsidRDefault="00000000" w:rsidRPr="00000000" w14:paraId="0000012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gridSpan w:val="2"/>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Раздел 2. Операторская работа</w:t>
            </w:r>
          </w:p>
        </w:tc>
        <w:tc>
          <w:tcPr>
            <w:shd w:fill="ffffff" w:val="clear"/>
            <w:vAlign w:val="center"/>
          </w:tcPr>
          <w:p w:rsidR="00000000" w:rsidDel="00000000" w:rsidP="00000000" w:rsidRDefault="00000000" w:rsidRPr="00000000" w14:paraId="0000012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22</w:t>
            </w:r>
          </w:p>
        </w:tc>
        <w:tc>
          <w:tcPr>
            <w:shd w:fill="ffffff" w:val="clear"/>
          </w:tcPr>
          <w:p w:rsidR="00000000" w:rsidDel="00000000" w:rsidP="00000000" w:rsidRDefault="00000000" w:rsidRPr="00000000" w14:paraId="0000012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139" w:hRule="atLeast"/>
          <w:tblHeader w:val="0"/>
        </w:trPr>
        <w:tc>
          <w:tcPr>
            <w:vMerge w:val="restart"/>
          </w:tcPr>
          <w:p w:rsidR="00000000" w:rsidDel="00000000" w:rsidP="00000000" w:rsidRDefault="00000000" w:rsidRPr="00000000" w14:paraId="0000012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2.1. Приемы операторской работы в зависимости от жанра.</w:t>
            </w:r>
          </w:p>
        </w:tc>
        <w:tc>
          <w:tcPr/>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p>
        </w:tc>
        <w:tc>
          <w:tcPr>
            <w:shd w:fill="ffffff" w:val="clear"/>
            <w:vAlign w:val="center"/>
          </w:tcPr>
          <w:p w:rsidR="00000000" w:rsidDel="00000000" w:rsidP="00000000" w:rsidRDefault="00000000" w:rsidRPr="00000000" w14:paraId="0000012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12</w:t>
            </w:r>
          </w:p>
        </w:tc>
        <w:tc>
          <w:tcPr>
            <w:vMerge w:val="restart"/>
            <w:shd w:fill="ffffff" w:val="clear"/>
          </w:tcPr>
          <w:p w:rsidR="00000000" w:rsidDel="00000000" w:rsidP="00000000" w:rsidRDefault="00000000" w:rsidRPr="00000000" w14:paraId="0000012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4, 5, </w:t>
            </w:r>
          </w:p>
          <w:p w:rsidR="00000000" w:rsidDel="00000000" w:rsidP="00000000" w:rsidRDefault="00000000" w:rsidRPr="00000000" w14:paraId="0000012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4.3, ПК 4.5.</w:t>
            </w:r>
          </w:p>
        </w:tc>
      </w:tr>
      <w:tr>
        <w:trPr>
          <w:cantSplit w:val="0"/>
          <w:trHeight w:val="67" w:hRule="atLeast"/>
          <w:tblHeader w:val="0"/>
        </w:trPr>
        <w:tc>
          <w:tcPr>
            <w:vMerge w:val="continue"/>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Зарисовка, репортаж, аналитический сюжет, игровой жанровый сюжет, документальный фильм, постановочные съемки, хроника, за кадром, реконструкция событий, случайная камера, режимные съемки, подложки, сервисные планы.</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Особенности. Степень свободы</w:t>
            </w:r>
          </w:p>
        </w:tc>
        <w:tc>
          <w:tcPr>
            <w:shd w:fill="ffffff" w:val="clear"/>
            <w:vAlign w:val="center"/>
          </w:tcPr>
          <w:p w:rsidR="00000000" w:rsidDel="00000000" w:rsidP="00000000" w:rsidRDefault="00000000" w:rsidRPr="00000000" w14:paraId="0000013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13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w:t>
            </w:r>
          </w:p>
        </w:tc>
        <w:tc>
          <w:tcPr>
            <w:vMerge w:val="continue"/>
            <w:shd w:fill="ffffff" w:val="clear"/>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254" w:hRule="atLeast"/>
          <w:tblHeader w:val="0"/>
        </w:trPr>
        <w:tc>
          <w:tcPr>
            <w:vMerge w:val="continue"/>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Практическая работа «Репортажная съемка».</w:t>
            </w:r>
            <w:r w:rsidDel="00000000" w:rsidR="00000000" w:rsidRPr="00000000">
              <w:rPr>
                <w:rtl w:val="0"/>
              </w:rPr>
            </w:r>
          </w:p>
        </w:tc>
        <w:tc>
          <w:tcPr>
            <w:shd w:fill="ffffff" w:val="clear"/>
            <w:vAlign w:val="center"/>
          </w:tcPr>
          <w:p w:rsidR="00000000" w:rsidDel="00000000" w:rsidP="00000000" w:rsidRDefault="00000000" w:rsidRPr="00000000" w14:paraId="0000013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53" w:hRule="atLeast"/>
          <w:tblHeader w:val="0"/>
        </w:trPr>
        <w:tc>
          <w:tcPr>
            <w:vMerge w:val="continue"/>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Практическая работа «Постановочные съемки».</w:t>
            </w:r>
          </w:p>
        </w:tc>
        <w:tc>
          <w:tcPr>
            <w:shd w:fill="ffffff" w:val="clear"/>
            <w:vAlign w:val="center"/>
          </w:tcPr>
          <w:p w:rsidR="00000000" w:rsidDel="00000000" w:rsidP="00000000" w:rsidRDefault="00000000" w:rsidRPr="00000000" w14:paraId="0000013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53" w:hRule="atLeast"/>
          <w:tblHeader w:val="0"/>
        </w:trPr>
        <w:tc>
          <w:tcPr>
            <w:vMerge w:val="continue"/>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Практическая работа «Случайная камера».</w:t>
            </w:r>
          </w:p>
        </w:tc>
        <w:tc>
          <w:tcPr>
            <w:shd w:fill="ffffff" w:val="clear"/>
            <w:vAlign w:val="center"/>
          </w:tcPr>
          <w:p w:rsidR="00000000" w:rsidDel="00000000" w:rsidP="00000000" w:rsidRDefault="00000000" w:rsidRPr="00000000" w14:paraId="0000014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53" w:hRule="atLeast"/>
          <w:tblHeader w:val="0"/>
        </w:trPr>
        <w:tc>
          <w:tcPr>
            <w:vMerge w:val="continue"/>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Практическая работа «Реконструкция событий».</w:t>
            </w:r>
          </w:p>
        </w:tc>
        <w:tc>
          <w:tcPr>
            <w:shd w:fill="ffffff" w:val="clear"/>
            <w:vAlign w:val="center"/>
          </w:tcPr>
          <w:p w:rsidR="00000000" w:rsidDel="00000000" w:rsidP="00000000" w:rsidRDefault="00000000" w:rsidRPr="00000000" w14:paraId="0000014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Самостоятельная работа обучающихся</w:t>
            </w:r>
          </w:p>
        </w:tc>
        <w:tc>
          <w:tcPr>
            <w:shd w:fill="ffffff" w:val="clear"/>
            <w:vAlign w:val="center"/>
          </w:tcPr>
          <w:p w:rsidR="00000000" w:rsidDel="00000000" w:rsidP="00000000" w:rsidRDefault="00000000" w:rsidRPr="00000000" w14:paraId="0000014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vMerge w:val="continue"/>
            <w:shd w:fill="ffffff" w:val="clear"/>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Выполнение съемки на выбор: зарисовка, интервью, репортаж</w:t>
            </w:r>
          </w:p>
        </w:tc>
        <w:tc>
          <w:tcPr>
            <w:shd w:fill="ffffff" w:val="clear"/>
            <w:vAlign w:val="center"/>
          </w:tcPr>
          <w:p w:rsidR="00000000" w:rsidDel="00000000" w:rsidP="00000000" w:rsidRDefault="00000000" w:rsidRPr="00000000" w14:paraId="0000014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5" w:hRule="atLeast"/>
          <w:tblHeader w:val="0"/>
        </w:trPr>
        <w:tc>
          <w:tcPr>
            <w:vMerge w:val="restart"/>
          </w:tcPr>
          <w:p w:rsidR="00000000" w:rsidDel="00000000" w:rsidP="00000000" w:rsidRDefault="00000000" w:rsidRPr="00000000" w14:paraId="0000015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2.2. Пробы перед съемкой.</w:t>
            </w:r>
          </w:p>
        </w:tc>
        <w:tc>
          <w:tcPr>
            <w:tcBorders>
              <w:bottom w:color="000000" w:space="0" w:sz="4" w:val="single"/>
            </w:tcBorders>
          </w:tcPr>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p>
        </w:tc>
        <w:tc>
          <w:tcPr>
            <w:shd w:fill="ffffff" w:val="clear"/>
            <w:vAlign w:val="center"/>
          </w:tcPr>
          <w:p w:rsidR="00000000" w:rsidDel="00000000" w:rsidP="00000000" w:rsidRDefault="00000000" w:rsidRPr="00000000" w14:paraId="0000015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w:t>
            </w:r>
          </w:p>
        </w:tc>
        <w:tc>
          <w:tcPr>
            <w:vMerge w:val="restart"/>
            <w:shd w:fill="ffffff" w:val="clear"/>
          </w:tcPr>
          <w:p w:rsidR="00000000" w:rsidDel="00000000" w:rsidP="00000000" w:rsidRDefault="00000000" w:rsidRPr="00000000" w14:paraId="0000015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4, 5, </w:t>
            </w:r>
          </w:p>
          <w:p w:rsidR="00000000" w:rsidDel="00000000" w:rsidP="00000000" w:rsidRDefault="00000000" w:rsidRPr="00000000" w14:paraId="0000015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4.3, ПК 4.5.</w:t>
            </w:r>
          </w:p>
        </w:tc>
      </w:tr>
      <w:tr>
        <w:trPr>
          <w:cantSplit w:val="0"/>
          <w:trHeight w:val="276" w:hRule="atLeast"/>
          <w:tblHeader w:val="0"/>
        </w:trPr>
        <w:tc>
          <w:tcPr>
            <w:vMerge w:val="continue"/>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Анализ операторской работы. Выбор концепции будущей съемки, подготовка реквизита. Выбор и настройка оборудования</w:t>
            </w:r>
          </w:p>
        </w:tc>
        <w:tc>
          <w:tcPr>
            <w:shd w:fill="ffffff" w:val="clear"/>
            <w:vAlign w:val="center"/>
          </w:tcPr>
          <w:p w:rsidR="00000000" w:rsidDel="00000000" w:rsidP="00000000" w:rsidRDefault="00000000" w:rsidRPr="00000000" w14:paraId="0000015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Merge w:val="continue"/>
            <w:shd w:fill="ffffff" w:val="clear"/>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97" w:hRule="atLeast"/>
          <w:tblHeader w:val="0"/>
        </w:trPr>
        <w:tc>
          <w:tcPr>
            <w:vMerge w:val="continue"/>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15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c>
          <w:tcPr>
            <w:vMerge w:val="continue"/>
            <w:shd w:fill="ffffff" w:val="clear"/>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507" w:hRule="atLeast"/>
          <w:tblHeader w:val="0"/>
        </w:trPr>
        <w:tc>
          <w:tcPr>
            <w:vMerge w:val="continue"/>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Практическая работа «Работа в командах. Отсмотрите два-три сюжета каждого члена команды Вглядитесь в его стиль и сформулируйте на бумаге «плюсы» и «минусы» операторской работы (обязательно и то и другое).</w:t>
            </w:r>
          </w:p>
        </w:tc>
        <w:tc>
          <w:tcPr>
            <w:shd w:fill="ffffff" w:val="clear"/>
            <w:vAlign w:val="center"/>
          </w:tcPr>
          <w:p w:rsidR="00000000" w:rsidDel="00000000" w:rsidP="00000000" w:rsidRDefault="00000000" w:rsidRPr="00000000" w14:paraId="0000015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0" w:hRule="atLeast"/>
          <w:tblHeader w:val="0"/>
        </w:trPr>
        <w:tc>
          <w:tcPr>
            <w:vMerge w:val="continue"/>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Практическая работа «Работа с моделью, настройка аппаратуры, подбор света».</w:t>
            </w:r>
          </w:p>
        </w:tc>
        <w:tc>
          <w:tcPr>
            <w:shd w:fill="ffffff" w:val="clear"/>
            <w:vAlign w:val="center"/>
          </w:tcPr>
          <w:p w:rsidR="00000000" w:rsidDel="00000000" w:rsidP="00000000" w:rsidRDefault="00000000" w:rsidRPr="00000000" w14:paraId="0000016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tcBorders>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Самостоятельная работа обучающихся</w:t>
            </w:r>
          </w:p>
        </w:tc>
        <w:tc>
          <w:tcPr>
            <w:shd w:fill="ffffff" w:val="clear"/>
            <w:vAlign w:val="center"/>
          </w:tcPr>
          <w:p w:rsidR="00000000" w:rsidDel="00000000" w:rsidP="00000000" w:rsidRDefault="00000000" w:rsidRPr="00000000" w14:paraId="0000016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w:t>
            </w:r>
          </w:p>
        </w:tc>
        <w:tc>
          <w:tcPr>
            <w:vMerge w:val="continue"/>
            <w:shd w:fill="ffffff" w:val="clear"/>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tcBorders>
              <w:top w:color="000000" w:space="0" w:sz="4" w:val="single"/>
            </w:tcBorders>
          </w:tcPr>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Выполнение съемки сюжета на выбор на 2 минуты</w:t>
            </w:r>
          </w:p>
        </w:tc>
        <w:tc>
          <w:tcPr>
            <w:shd w:fill="ffffff" w:val="clear"/>
            <w:vAlign w:val="center"/>
          </w:tcPr>
          <w:p w:rsidR="00000000" w:rsidDel="00000000" w:rsidP="00000000" w:rsidRDefault="00000000" w:rsidRPr="00000000" w14:paraId="0000016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Merge w:val="continue"/>
            <w:shd w:fill="ffffff" w:val="clear"/>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03" w:hRule="atLeast"/>
          <w:tblHeader w:val="0"/>
        </w:trPr>
        <w:tc>
          <w:tcPr>
            <w:vMerge w:val="restart"/>
          </w:tcPr>
          <w:p w:rsidR="00000000" w:rsidDel="00000000" w:rsidP="00000000" w:rsidRDefault="00000000" w:rsidRPr="00000000" w14:paraId="0000016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2.3. Тематическая съемка.</w:t>
            </w:r>
          </w:p>
        </w:tc>
        <w:tc>
          <w:tcPr/>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r w:rsidDel="00000000" w:rsidR="00000000" w:rsidRPr="00000000">
              <w:rPr>
                <w:rtl w:val="0"/>
              </w:rPr>
            </w:r>
          </w:p>
        </w:tc>
        <w:tc>
          <w:tcPr>
            <w:shd w:fill="ffffff" w:val="clear"/>
            <w:vAlign w:val="center"/>
          </w:tcPr>
          <w:p w:rsidR="00000000" w:rsidDel="00000000" w:rsidP="00000000" w:rsidRDefault="00000000" w:rsidRPr="00000000" w14:paraId="0000016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c>
          <w:tcPr>
            <w:vMerge w:val="restart"/>
            <w:shd w:fill="ffffff" w:val="clear"/>
          </w:tcPr>
          <w:p w:rsidR="00000000" w:rsidDel="00000000" w:rsidP="00000000" w:rsidRDefault="00000000" w:rsidRPr="00000000" w14:paraId="0000017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4, 5,</w:t>
            </w:r>
          </w:p>
          <w:p w:rsidR="00000000" w:rsidDel="00000000" w:rsidP="00000000" w:rsidRDefault="00000000" w:rsidRPr="00000000" w14:paraId="0000017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ПК 4.3, ПК 4.5.</w:t>
            </w:r>
          </w:p>
        </w:tc>
      </w:tr>
      <w:tr>
        <w:trPr>
          <w:cantSplit w:val="0"/>
          <w:trHeight w:val="67" w:hRule="atLeast"/>
          <w:tblHeader w:val="0"/>
        </w:trPr>
        <w:tc>
          <w:tcPr>
            <w:vMerge w:val="continue"/>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Определение темы съемки. Поиск модели. Подготовка локации. Подготовка аппаратуры. Особенности съемки рекламного ролика.</w:t>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Съемка актерских сцен на несколько персонажей по предварительной раскадровке. Примеры планирования техники, количества приборов по конкретному сценарию</w:t>
            </w:r>
          </w:p>
        </w:tc>
        <w:tc>
          <w:tcPr>
            <w:shd w:fill="ffffff" w:val="clear"/>
            <w:vAlign w:val="center"/>
          </w:tcPr>
          <w:p w:rsidR="00000000" w:rsidDel="00000000" w:rsidP="00000000" w:rsidRDefault="00000000" w:rsidRPr="00000000" w14:paraId="0000017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Merge w:val="continue"/>
            <w:shd w:fill="ffffff" w:val="clear"/>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17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vMerge w:val="continue"/>
            <w:shd w:fill="ffffff" w:val="clear"/>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Практическая работа «Снятие рекламного ролика на хромакее».</w:t>
            </w:r>
          </w:p>
        </w:tc>
        <w:tc>
          <w:tcPr>
            <w:shd w:fill="ffffff" w:val="clear"/>
            <w:vAlign w:val="center"/>
          </w:tcPr>
          <w:p w:rsidR="00000000" w:rsidDel="00000000" w:rsidP="00000000" w:rsidRDefault="00000000" w:rsidRPr="00000000" w14:paraId="0000017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Самостоятельная работа обучающихся</w:t>
            </w:r>
            <w:r w:rsidDel="00000000" w:rsidR="00000000" w:rsidRPr="00000000">
              <w:rPr>
                <w:rtl w:val="0"/>
              </w:rPr>
            </w:r>
          </w:p>
        </w:tc>
        <w:tc>
          <w:tcPr>
            <w:shd w:fill="ffffff" w:val="clear"/>
            <w:vAlign w:val="center"/>
          </w:tcPr>
          <w:p w:rsidR="00000000" w:rsidDel="00000000" w:rsidP="00000000" w:rsidRDefault="00000000" w:rsidRPr="00000000" w14:paraId="0000018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w:t>
            </w:r>
          </w:p>
        </w:tc>
        <w:tc>
          <w:tcPr>
            <w:vMerge w:val="continue"/>
            <w:shd w:fill="ffffff" w:val="clear"/>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Снятие тематического ролика на 2 минуты</w:t>
            </w:r>
          </w:p>
        </w:tc>
        <w:tc>
          <w:tcPr>
            <w:shd w:fill="ffffff" w:val="clear"/>
            <w:vAlign w:val="center"/>
          </w:tcPr>
          <w:p w:rsidR="00000000" w:rsidDel="00000000" w:rsidP="00000000" w:rsidRDefault="00000000" w:rsidRPr="00000000" w14:paraId="0000018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Merge w:val="continue"/>
            <w:shd w:fill="ffffff" w:val="clear"/>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74" w:hRule="atLeast"/>
          <w:tblHeader w:val="0"/>
        </w:trPr>
        <w:tc>
          <w:tcPr/>
          <w:p w:rsidR="00000000" w:rsidDel="00000000" w:rsidP="00000000" w:rsidRDefault="00000000" w:rsidRPr="00000000" w14:paraId="00000187">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8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Дифференцированный зачет</w:t>
            </w:r>
            <w:r w:rsidDel="00000000" w:rsidR="00000000" w:rsidRPr="00000000">
              <w:rPr>
                <w:rtl w:val="0"/>
              </w:rPr>
            </w:r>
          </w:p>
        </w:tc>
        <w:tc>
          <w:tcPr>
            <w:shd w:fill="ffffff" w:val="clear"/>
            <w:vAlign w:val="center"/>
          </w:tcPr>
          <w:p w:rsidR="00000000" w:rsidDel="00000000" w:rsidP="00000000" w:rsidRDefault="00000000" w:rsidRPr="00000000" w14:paraId="0000018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shd w:fill="ffffff" w:val="clear"/>
          </w:tcPr>
          <w:p w:rsidR="00000000" w:rsidDel="00000000" w:rsidP="00000000" w:rsidRDefault="00000000" w:rsidRPr="00000000" w14:paraId="0000018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199" w:hRule="atLeast"/>
          <w:tblHeader w:val="0"/>
        </w:trPr>
        <w:tc>
          <w:tcPr>
            <w:gridSpan w:val="2"/>
          </w:tcPr>
          <w:p w:rsidR="00000000" w:rsidDel="00000000" w:rsidP="00000000" w:rsidRDefault="00000000" w:rsidRPr="00000000" w14:paraId="0000018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Всего:</w:t>
            </w:r>
          </w:p>
        </w:tc>
        <w:tc>
          <w:tcPr>
            <w:shd w:fill="ffffff" w:val="clear"/>
            <w:vAlign w:val="center"/>
          </w:tcPr>
          <w:p w:rsidR="00000000" w:rsidDel="00000000" w:rsidP="00000000" w:rsidRDefault="00000000" w:rsidRPr="00000000" w14:paraId="0000018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54</w:t>
            </w:r>
          </w:p>
        </w:tc>
        <w:tc>
          <w:tcPr>
            <w:shd w:fill="ffffff" w:val="clear"/>
          </w:tcPr>
          <w:p w:rsidR="00000000" w:rsidDel="00000000" w:rsidP="00000000" w:rsidRDefault="00000000" w:rsidRPr="00000000" w14:paraId="0000018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tc>
      </w:tr>
    </w:tbl>
    <w:p w:rsidR="00000000" w:rsidDel="00000000" w:rsidP="00000000" w:rsidRDefault="00000000" w:rsidRPr="00000000" w14:paraId="0000018F">
      <w:pPr>
        <w:rPr>
          <w:rFonts w:ascii="Times New Roman" w:cs="Times New Roman" w:eastAsia="Times New Roman" w:hAnsi="Times New Roman"/>
        </w:rPr>
        <w:sectPr>
          <w:type w:val="nextPage"/>
          <w:pgSz w:h="11906" w:w="16838" w:orient="landscape"/>
          <w:pgMar w:bottom="851" w:top="851" w:left="992" w:right="1134" w:header="709" w:footer="709"/>
        </w:sectPr>
      </w:pPr>
      <w:r w:rsidDel="00000000" w:rsidR="00000000" w:rsidRPr="00000000">
        <w:rPr>
          <w:rtl w:val="0"/>
        </w:rPr>
      </w:r>
    </w:p>
    <w:p w:rsidR="00000000" w:rsidDel="00000000" w:rsidP="00000000" w:rsidRDefault="00000000" w:rsidRPr="00000000" w14:paraId="00000190">
      <w:pPr>
        <w:spacing w:line="276" w:lineRule="auto"/>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3.1. Для реализации программы профессионального модуля должны быть предусмотрены следующие специальные помещения:</w:t>
      </w:r>
    </w:p>
    <w:p w:rsidR="00000000" w:rsidDel="00000000" w:rsidP="00000000" w:rsidRDefault="00000000" w:rsidRPr="00000000" w14:paraId="00000191">
      <w:pPr>
        <w:ind w:firstLine="709"/>
        <w:jc w:val="both"/>
        <w:rPr>
          <w:rFonts w:ascii="Times New Roman" w:cs="Times New Roman" w:eastAsia="Times New Roman" w:hAnsi="Times New Roman"/>
        </w:rPr>
      </w:pPr>
      <w:bookmarkStart w:colFirst="0" w:colLast="0" w:name="_heading=h.1fob9te" w:id="2"/>
      <w:bookmarkEnd w:id="2"/>
      <w:r w:rsidDel="00000000" w:rsidR="00000000" w:rsidRPr="00000000">
        <w:rPr>
          <w:rFonts w:ascii="Times New Roman" w:cs="Times New Roman" w:eastAsia="Times New Roman" w:hAnsi="Times New Roman"/>
          <w:b w:val="1"/>
          <w:color w:val="000000"/>
          <w:rtl w:val="0"/>
        </w:rPr>
        <w:t xml:space="preserve">Кабинет «Производство мультимедийного контента», </w:t>
      </w:r>
      <w:r w:rsidDel="00000000" w:rsidR="00000000" w:rsidRPr="00000000">
        <w:rPr>
          <w:rFonts w:ascii="Times New Roman" w:cs="Times New Roman" w:eastAsia="Times New Roman" w:hAnsi="Times New Roman"/>
          <w:color w:val="000000"/>
          <w:rtl w:val="0"/>
        </w:rPr>
        <w:t xml:space="preserve">оснащенный оборудованием: </w:t>
      </w:r>
      <w:r w:rsidDel="00000000" w:rsidR="00000000" w:rsidRPr="00000000">
        <w:rPr>
          <w:rtl w:val="0"/>
        </w:rPr>
      </w:r>
    </w:p>
    <w:p w:rsidR="00000000" w:rsidDel="00000000" w:rsidP="00000000" w:rsidRDefault="00000000" w:rsidRPr="00000000" w14:paraId="00000192">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Монтажные станции (по количеству рабочих мест + для преподавателя)</w:t>
      </w:r>
      <w:r w:rsidDel="00000000" w:rsidR="00000000" w:rsidRPr="00000000">
        <w:rPr>
          <w:rtl w:val="0"/>
        </w:rPr>
      </w:r>
    </w:p>
    <w:p w:rsidR="00000000" w:rsidDel="00000000" w:rsidP="00000000" w:rsidRDefault="00000000" w:rsidRPr="00000000" w14:paraId="00000193">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Модуль для блоггинга</w:t>
      </w:r>
      <w:r w:rsidDel="00000000" w:rsidR="00000000" w:rsidRPr="00000000">
        <w:rPr>
          <w:rtl w:val="0"/>
        </w:rPr>
      </w:r>
    </w:p>
    <w:p w:rsidR="00000000" w:rsidDel="00000000" w:rsidP="00000000" w:rsidRDefault="00000000" w:rsidRPr="00000000" w14:paraId="00000194">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Образовательный комплект для фотосъемки</w:t>
      </w:r>
      <w:r w:rsidDel="00000000" w:rsidR="00000000" w:rsidRPr="00000000">
        <w:rPr>
          <w:rtl w:val="0"/>
        </w:rPr>
      </w:r>
    </w:p>
    <w:p w:rsidR="00000000" w:rsidDel="00000000" w:rsidP="00000000" w:rsidRDefault="00000000" w:rsidRPr="00000000" w14:paraId="00000195">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Образовательный комплект для видеосъемки</w:t>
      </w:r>
      <w:r w:rsidDel="00000000" w:rsidR="00000000" w:rsidRPr="00000000">
        <w:rPr>
          <w:rtl w:val="0"/>
        </w:rPr>
      </w:r>
    </w:p>
    <w:p w:rsidR="00000000" w:rsidDel="00000000" w:rsidP="00000000" w:rsidRDefault="00000000" w:rsidRPr="00000000" w14:paraId="00000196">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Модуль для создания виртуальных фонов</w:t>
      </w:r>
      <w:r w:rsidDel="00000000" w:rsidR="00000000" w:rsidRPr="00000000">
        <w:rPr>
          <w:rtl w:val="0"/>
        </w:rPr>
      </w:r>
    </w:p>
    <w:p w:rsidR="00000000" w:rsidDel="00000000" w:rsidP="00000000" w:rsidRDefault="00000000" w:rsidRPr="00000000" w14:paraId="00000197">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Образовательный комплект операторский кран</w:t>
      </w:r>
      <w:r w:rsidDel="00000000" w:rsidR="00000000" w:rsidRPr="00000000">
        <w:rPr>
          <w:rtl w:val="0"/>
        </w:rPr>
      </w:r>
    </w:p>
    <w:p w:rsidR="00000000" w:rsidDel="00000000" w:rsidP="00000000" w:rsidRDefault="00000000" w:rsidRPr="00000000" w14:paraId="00000198">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Модуль поддержания резкости видео</w:t>
      </w:r>
      <w:r w:rsidDel="00000000" w:rsidR="00000000" w:rsidRPr="00000000">
        <w:rPr>
          <w:rtl w:val="0"/>
        </w:rPr>
      </w:r>
    </w:p>
    <w:p w:rsidR="00000000" w:rsidDel="00000000" w:rsidP="00000000" w:rsidRDefault="00000000" w:rsidRPr="00000000" w14:paraId="00000199">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Образовательный комплект создания художественного света</w:t>
      </w:r>
      <w:r w:rsidDel="00000000" w:rsidR="00000000" w:rsidRPr="00000000">
        <w:rPr>
          <w:rtl w:val="0"/>
        </w:rPr>
      </w:r>
    </w:p>
    <w:p w:rsidR="00000000" w:rsidDel="00000000" w:rsidP="00000000" w:rsidRDefault="00000000" w:rsidRPr="00000000" w14:paraId="0000019A">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Образовательный комплект для мобильной записи звука</w:t>
      </w:r>
      <w:r w:rsidDel="00000000" w:rsidR="00000000" w:rsidRPr="00000000">
        <w:rPr>
          <w:rtl w:val="0"/>
        </w:rPr>
      </w:r>
    </w:p>
    <w:p w:rsidR="00000000" w:rsidDel="00000000" w:rsidP="00000000" w:rsidRDefault="00000000" w:rsidRPr="00000000" w14:paraId="0000019B">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Комплект для моделирования акустики помещения </w:t>
      </w:r>
      <w:r w:rsidDel="00000000" w:rsidR="00000000" w:rsidRPr="00000000">
        <w:rPr>
          <w:rtl w:val="0"/>
        </w:rPr>
      </w:r>
    </w:p>
    <w:p w:rsidR="00000000" w:rsidDel="00000000" w:rsidP="00000000" w:rsidRDefault="00000000" w:rsidRPr="00000000" w14:paraId="0000019C">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Презентационная система для интерактивной работы в аудиовизуальном производстве</w:t>
      </w:r>
      <w:r w:rsidDel="00000000" w:rsidR="00000000" w:rsidRPr="00000000">
        <w:rPr>
          <w:rtl w:val="0"/>
        </w:rPr>
      </w:r>
    </w:p>
    <w:p w:rsidR="00000000" w:rsidDel="00000000" w:rsidP="00000000" w:rsidRDefault="00000000" w:rsidRPr="00000000" w14:paraId="0000019D">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Программное обеспечение для направления аудиовизуальное производство</w:t>
      </w:r>
      <w:r w:rsidDel="00000000" w:rsidR="00000000" w:rsidRPr="00000000">
        <w:rPr>
          <w:rtl w:val="0"/>
        </w:rPr>
      </w:r>
    </w:p>
    <w:p w:rsidR="00000000" w:rsidDel="00000000" w:rsidP="00000000" w:rsidRDefault="00000000" w:rsidRPr="00000000" w14:paraId="0000019E">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Мебель аудиторная (столы, стулья, доска аудиторная), стол преподавателя, стул преподавателя</w:t>
      </w:r>
      <w:r w:rsidDel="00000000" w:rsidR="00000000" w:rsidRPr="00000000">
        <w:rPr>
          <w:rtl w:val="0"/>
        </w:rPr>
      </w:r>
    </w:p>
    <w:p w:rsidR="00000000" w:rsidDel="00000000" w:rsidP="00000000" w:rsidRDefault="00000000" w:rsidRPr="00000000" w14:paraId="0000019F">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Мебель для инвентаря и материалов (шкафы, стеллажи, тумбы)</w:t>
      </w:r>
      <w:r w:rsidDel="00000000" w:rsidR="00000000" w:rsidRPr="00000000">
        <w:rPr>
          <w:rtl w:val="0"/>
        </w:rPr>
      </w:r>
    </w:p>
    <w:p w:rsidR="00000000" w:rsidDel="00000000" w:rsidP="00000000" w:rsidRDefault="00000000" w:rsidRPr="00000000" w14:paraId="000001A0">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Учебно-наглядные пособия</w:t>
      </w:r>
      <w:r w:rsidDel="00000000" w:rsidR="00000000" w:rsidRPr="00000000">
        <w:rPr>
          <w:rtl w:val="0"/>
        </w:rPr>
      </w:r>
    </w:p>
    <w:p w:rsidR="00000000" w:rsidDel="00000000" w:rsidP="00000000" w:rsidRDefault="00000000" w:rsidRPr="00000000" w14:paraId="000001A1">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Канцелярские товары, письменные принадлежности </w:t>
      </w:r>
      <w:r w:rsidDel="00000000" w:rsidR="00000000" w:rsidRPr="00000000">
        <w:rPr>
          <w:rtl w:val="0"/>
        </w:rPr>
      </w:r>
    </w:p>
    <w:p w:rsidR="00000000" w:rsidDel="00000000" w:rsidP="00000000" w:rsidRDefault="00000000" w:rsidRPr="00000000" w14:paraId="000001A2">
      <w:pPr>
        <w:spacing w:line="276"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A3">
      <w:pPr>
        <w:spacing w:line="276" w:lineRule="auto"/>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3.2. Информационное обеспечение реализации программы</w:t>
      </w:r>
    </w:p>
    <w:p w:rsidR="00000000" w:rsidDel="00000000" w:rsidP="00000000" w:rsidRDefault="00000000" w:rsidRPr="00000000" w14:paraId="000001A4">
      <w:pPr>
        <w:spacing w:line="276" w:lineRule="auto"/>
        <w:ind w:firstLine="709"/>
        <w:jc w:val="both"/>
        <w:rPr>
          <w:rFonts w:ascii="Times New Roman" w:cs="Times New Roman" w:eastAsia="Times New Roman" w:hAnsi="Times New Roman"/>
        </w:rPr>
      </w:pPr>
      <w:bookmarkStart w:colFirst="0" w:colLast="0" w:name="_heading=h.3znysh7" w:id="3"/>
      <w:bookmarkEnd w:id="3"/>
      <w:r w:rsidDel="00000000" w:rsidR="00000000" w:rsidRPr="00000000">
        <w:rPr>
          <w:rFonts w:ascii="Times New Roman" w:cs="Times New Roman" w:eastAsia="Times New Roman" w:hAnsi="Times New Roman"/>
          <w:rtl w:val="0"/>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00000" w:rsidDel="00000000" w:rsidP="00000000" w:rsidRDefault="00000000" w:rsidRPr="00000000" w14:paraId="000001A5">
      <w:pPr>
        <w:spacing w:line="276" w:lineRule="auto"/>
        <w:ind w:firstLine="709"/>
        <w:jc w:val="both"/>
        <w:rPr>
          <w:rFonts w:ascii="Times New Roman" w:cs="Times New Roman" w:eastAsia="Times New Roman" w:hAnsi="Times New Roman"/>
          <w:b w:val="1"/>
        </w:rPr>
      </w:pPr>
      <w:bookmarkStart w:colFirst="0" w:colLast="0" w:name="_heading=h.2et92p0" w:id="4"/>
      <w:bookmarkEnd w:id="4"/>
      <w:r w:rsidDel="00000000" w:rsidR="00000000" w:rsidRPr="00000000">
        <w:rPr>
          <w:rtl w:val="0"/>
        </w:rPr>
      </w:r>
    </w:p>
    <w:p w:rsidR="00000000" w:rsidDel="00000000" w:rsidP="00000000" w:rsidRDefault="00000000" w:rsidRPr="00000000" w14:paraId="000001A6">
      <w:pPr>
        <w:ind w:left="0" w:firstLine="70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3.2.1. Основные печатные издания</w:t>
      </w:r>
      <w:r w:rsidDel="00000000" w:rsidR="00000000" w:rsidRPr="00000000">
        <w:rPr>
          <w:rtl w:val="0"/>
        </w:rPr>
      </w:r>
    </w:p>
    <w:p w:rsidR="00000000" w:rsidDel="00000000" w:rsidP="00000000" w:rsidRDefault="00000000" w:rsidRPr="00000000" w14:paraId="000001A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firstLine="70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rtl w:val="0"/>
        </w:rPr>
        <w:t xml:space="preserve">Алешин, Л.И.  Компьютерный видеомонтаж / Л.И. Алешин. — Москва: ФОРУМ, 2019. — 176 с. — ISBN 978-5-91134-634-8</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A8">
      <w:pPr>
        <w:ind w:left="0" w:firstLine="70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9">
      <w:pPr>
        <w:ind w:left="0" w:firstLine="70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highlight w:val="white"/>
          <w:rtl w:val="0"/>
        </w:rPr>
        <w:t xml:space="preserve">3.2.2. Основные электронные издания</w:t>
      </w:r>
      <w:r w:rsidDel="00000000" w:rsidR="00000000" w:rsidRPr="00000000">
        <w:rPr>
          <w:rtl w:val="0"/>
        </w:rPr>
      </w:r>
    </w:p>
    <w:p w:rsidR="00000000" w:rsidDel="00000000" w:rsidP="00000000" w:rsidRDefault="00000000" w:rsidRPr="00000000" w14:paraId="000001A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0" w:right="0" w:firstLine="708.6614173228347"/>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Трищенко, Д. А.  Техника и технологии рекламного видео : учебник и практикум для вузов / Д. А. Трищенко. — Москва : Издательство Юрайт, 2023. — 177 с. — (Высшее образование). — ISBN 978-5-534-11564-2. — Текст : электронный // Образовательная платформа Юрайт [сайт]. — URL: https://urait.ru/bcode/518406. </w:t>
      </w:r>
    </w:p>
    <w:p w:rsidR="00000000" w:rsidDel="00000000" w:rsidP="00000000" w:rsidRDefault="00000000" w:rsidRPr="00000000" w14:paraId="000001AB">
      <w:pPr>
        <w:ind w:left="0" w:firstLine="705"/>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C">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highlight w:val="white"/>
          <w:rtl w:val="0"/>
        </w:rPr>
        <w:t xml:space="preserve">3.2.3. Дополнительные источники</w:t>
      </w:r>
      <w:r w:rsidDel="00000000" w:rsidR="00000000" w:rsidRPr="00000000">
        <w:rPr>
          <w:rtl w:val="0"/>
        </w:rPr>
      </w:r>
    </w:p>
    <w:p w:rsidR="00000000" w:rsidDel="00000000" w:rsidP="00000000" w:rsidRDefault="00000000" w:rsidRPr="00000000" w14:paraId="000001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Филд, С. Киносценарий : основы написания : [пошаговая инструкция : от замысла до готового сценария : когда ремесло становится искусством : 16+] / Сид Филд ; [пер. на рус. яз. Кононов А. Г., Кручина Е. Н.] ; Американская школа сценарного мастерства. - Москва : Э, cop. 2016. - 382 с.; 24 см. - (Мастер сцены).; ISBN 978-5-699-80929-5.</w:t>
      </w:r>
    </w:p>
    <w:p w:rsidR="00000000" w:rsidDel="00000000" w:rsidP="00000000" w:rsidRDefault="00000000" w:rsidRPr="00000000" w14:paraId="000001A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Снайдер, Б. Спасите котика! И другие секреты сценарного мастерства. - Москва : Манн, Иванов и Фербер, 2022.; ISBN 978-5-00195-181-0.</w:t>
      </w:r>
    </w:p>
    <w:p w:rsidR="00000000" w:rsidDel="00000000" w:rsidP="00000000" w:rsidRDefault="00000000" w:rsidRPr="00000000" w14:paraId="000001AF">
      <w:pPr>
        <w:spacing w:after="200" w:line="276" w:lineRule="auto"/>
        <w:rPr>
          <w:rFonts w:ascii="Times New Roman" w:cs="Times New Roman" w:eastAsia="Times New Roman" w:hAnsi="Times New Roman"/>
          <w:color w:val="0000ff"/>
          <w:u w:val="single"/>
        </w:rPr>
      </w:pPr>
      <w:r w:rsidDel="00000000" w:rsidR="00000000" w:rsidRPr="00000000">
        <w:rPr>
          <w:rtl w:val="0"/>
        </w:rPr>
      </w:r>
    </w:p>
    <w:p w:rsidR="00000000" w:rsidDel="00000000" w:rsidP="00000000" w:rsidRDefault="00000000" w:rsidRPr="00000000" w14:paraId="000001B0">
      <w:pPr>
        <w:jc w:val="center"/>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smallCaps w:val="1"/>
          <w:rtl w:val="0"/>
        </w:rPr>
        <w:t xml:space="preserve">4. КОНТРОЛЬ И ОЦЕНКА РЕЗУЛЬТАТОВ ОСВОЕНИЯ УЧЕБНОЙ ДИСЦИПЛИНЫ</w:t>
      </w:r>
    </w:p>
    <w:p w:rsidR="00000000" w:rsidDel="00000000" w:rsidP="00000000" w:rsidRDefault="00000000" w:rsidRPr="00000000" w14:paraId="000001B1">
      <w:pPr>
        <w:jc w:val="both"/>
        <w:rPr>
          <w:rFonts w:ascii="Times New Roman" w:cs="Times New Roman" w:eastAsia="Times New Roman" w:hAnsi="Times New Roman"/>
        </w:rPr>
      </w:pPr>
      <w:r w:rsidDel="00000000" w:rsidR="00000000" w:rsidRPr="00000000">
        <w:rPr>
          <w:rtl w:val="0"/>
        </w:rPr>
      </w:r>
    </w:p>
    <w:tbl>
      <w:tblPr>
        <w:tblStyle w:val="Table5"/>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56"/>
        <w:gridCol w:w="3685"/>
        <w:gridCol w:w="2404"/>
        <w:tblGridChange w:id="0">
          <w:tblGrid>
            <w:gridCol w:w="3256"/>
            <w:gridCol w:w="3685"/>
            <w:gridCol w:w="2404"/>
          </w:tblGrid>
        </w:tblGridChange>
      </w:tblGrid>
      <w:tr>
        <w:trPr>
          <w:cantSplit w:val="0"/>
          <w:trHeight w:val="294" w:hRule="atLeast"/>
          <w:tblHeader w:val="0"/>
        </w:trPr>
        <w:tc>
          <w:tcPr>
            <w:vAlign w:val="center"/>
          </w:tcPr>
          <w:p w:rsidR="00000000" w:rsidDel="00000000" w:rsidP="00000000" w:rsidRDefault="00000000" w:rsidRPr="00000000" w14:paraId="000001B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Результаты обучения</w:t>
            </w:r>
            <w:r w:rsidDel="00000000" w:rsidR="00000000" w:rsidRPr="00000000">
              <w:rPr>
                <w:rFonts w:ascii="Times New Roman" w:cs="Times New Roman" w:eastAsia="Times New Roman" w:hAnsi="Times New Roman"/>
                <w:b w:val="1"/>
                <w:i w:val="1"/>
                <w:vertAlign w:val="superscript"/>
              </w:rPr>
              <w:footnoteReference w:customMarkFollows="0" w:id="2"/>
            </w:r>
            <w:r w:rsidDel="00000000" w:rsidR="00000000" w:rsidRPr="00000000">
              <w:rPr>
                <w:rtl w:val="0"/>
              </w:rPr>
            </w:r>
          </w:p>
        </w:tc>
        <w:tc>
          <w:tcPr>
            <w:vAlign w:val="center"/>
          </w:tcPr>
          <w:p w:rsidR="00000000" w:rsidDel="00000000" w:rsidP="00000000" w:rsidRDefault="00000000" w:rsidRPr="00000000" w14:paraId="000001B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Критерии оценки</w:t>
            </w:r>
          </w:p>
        </w:tc>
        <w:tc>
          <w:tcPr/>
          <w:p w:rsidR="00000000" w:rsidDel="00000000" w:rsidP="00000000" w:rsidRDefault="00000000" w:rsidRPr="00000000" w14:paraId="000001B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Методы оценки</w:t>
            </w:r>
          </w:p>
        </w:tc>
      </w:tr>
      <w:tr>
        <w:trPr>
          <w:cantSplit w:val="0"/>
          <w:trHeight w:val="129" w:hRule="atLeast"/>
          <w:tblHeader w:val="0"/>
        </w:trPr>
        <w:tc>
          <w:tcPr>
            <w:vAlign w:val="center"/>
          </w:tcPr>
          <w:p w:rsidR="00000000" w:rsidDel="00000000" w:rsidP="00000000" w:rsidRDefault="00000000" w:rsidRPr="00000000" w14:paraId="000001B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Умения</w:t>
            </w:r>
          </w:p>
        </w:tc>
        <w:tc>
          <w:tcPr>
            <w:vAlign w:val="center"/>
          </w:tcPr>
          <w:p w:rsidR="00000000" w:rsidDel="00000000" w:rsidP="00000000" w:rsidRDefault="00000000" w:rsidRPr="00000000" w14:paraId="000001B6">
            <w:pPr>
              <w:jc w:val="cente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B7">
            <w:pPr>
              <w:jc w:val="center"/>
              <w:rPr>
                <w:rFonts w:ascii="Times New Roman" w:cs="Times New Roman" w:eastAsia="Times New Roman" w:hAnsi="Times New Roman"/>
                <w:b w:val="1"/>
              </w:rPr>
            </w:pPr>
            <w:r w:rsidDel="00000000" w:rsidR="00000000" w:rsidRPr="00000000">
              <w:rPr>
                <w:rtl w:val="0"/>
              </w:rPr>
            </w:r>
          </w:p>
        </w:tc>
      </w:tr>
      <w:tr>
        <w:trPr>
          <w:cantSplit w:val="0"/>
          <w:trHeight w:val="1522" w:hRule="atLeast"/>
          <w:tblHeader w:val="0"/>
        </w:trPr>
        <w:tc>
          <w:tcPr/>
          <w:p w:rsidR="00000000" w:rsidDel="00000000" w:rsidP="00000000" w:rsidRDefault="00000000" w:rsidRPr="00000000" w14:paraId="000001B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Распознавать задачу и/или проблему в профессиональном и/или социальном контексте;</w:t>
            </w:r>
          </w:p>
          <w:p w:rsidR="00000000" w:rsidDel="00000000" w:rsidP="00000000" w:rsidRDefault="00000000" w:rsidRPr="00000000" w14:paraId="000001B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Анализировать задачу и/или проблему и выделять её составные части;</w:t>
            </w:r>
          </w:p>
          <w:p w:rsidR="00000000" w:rsidDel="00000000" w:rsidP="00000000" w:rsidRDefault="00000000" w:rsidRPr="00000000" w14:paraId="000001B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этапы решения задачи;</w:t>
            </w:r>
          </w:p>
          <w:p w:rsidR="00000000" w:rsidDel="00000000" w:rsidP="00000000" w:rsidRDefault="00000000" w:rsidRPr="00000000" w14:paraId="000001B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Выявлять и эффективно искать информацию, необходимую для решения задачи и/или проблемы;</w:t>
            </w:r>
          </w:p>
          <w:p w:rsidR="00000000" w:rsidDel="00000000" w:rsidP="00000000" w:rsidRDefault="00000000" w:rsidRPr="00000000" w14:paraId="000001B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Составить план действия; </w:t>
            </w:r>
          </w:p>
          <w:p w:rsidR="00000000" w:rsidDel="00000000" w:rsidP="00000000" w:rsidRDefault="00000000" w:rsidRPr="00000000" w14:paraId="000001B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Определить необходимые ресурсы;</w:t>
            </w:r>
          </w:p>
          <w:p w:rsidR="00000000" w:rsidDel="00000000" w:rsidP="00000000" w:rsidRDefault="00000000" w:rsidRPr="00000000" w14:paraId="000001B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Владеть актуальными методами работы в профессиональной и смежных сферах;</w:t>
            </w:r>
          </w:p>
          <w:p w:rsidR="00000000" w:rsidDel="00000000" w:rsidP="00000000" w:rsidRDefault="00000000" w:rsidRPr="00000000" w14:paraId="000001B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Реализовать составленный план;</w:t>
            </w:r>
          </w:p>
          <w:p w:rsidR="00000000" w:rsidDel="00000000" w:rsidP="00000000" w:rsidRDefault="00000000" w:rsidRPr="00000000" w14:paraId="000001C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результат и последствия своих действий (самостоятельно или с помощью наставника).</w:t>
            </w:r>
          </w:p>
          <w:p w:rsidR="00000000" w:rsidDel="00000000" w:rsidP="00000000" w:rsidRDefault="00000000" w:rsidRPr="00000000" w14:paraId="000001C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задачи для поиска информации;</w:t>
            </w:r>
          </w:p>
          <w:p w:rsidR="00000000" w:rsidDel="00000000" w:rsidP="00000000" w:rsidRDefault="00000000" w:rsidRPr="00000000" w14:paraId="000001C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необходимые источники информации;</w:t>
            </w:r>
          </w:p>
          <w:p w:rsidR="00000000" w:rsidDel="00000000" w:rsidP="00000000" w:rsidRDefault="00000000" w:rsidRPr="00000000" w14:paraId="000001C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Планировать процесс поиска;</w:t>
            </w:r>
          </w:p>
          <w:p w:rsidR="00000000" w:rsidDel="00000000" w:rsidP="00000000" w:rsidRDefault="00000000" w:rsidRPr="00000000" w14:paraId="000001C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Структурировать получаемую информацию;</w:t>
            </w:r>
          </w:p>
          <w:p w:rsidR="00000000" w:rsidDel="00000000" w:rsidP="00000000" w:rsidRDefault="00000000" w:rsidRPr="00000000" w14:paraId="000001C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Выделять наиболее значимое в перечне информации;</w:t>
            </w:r>
          </w:p>
          <w:p w:rsidR="00000000" w:rsidDel="00000000" w:rsidP="00000000" w:rsidRDefault="00000000" w:rsidRPr="00000000" w14:paraId="000001C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практическую значимость результатов поиска;</w:t>
            </w:r>
          </w:p>
          <w:p w:rsidR="00000000" w:rsidDel="00000000" w:rsidP="00000000" w:rsidRDefault="00000000" w:rsidRPr="00000000" w14:paraId="000001C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Оформлять результаты поиска.</w:t>
            </w:r>
          </w:p>
          <w:p w:rsidR="00000000" w:rsidDel="00000000" w:rsidP="00000000" w:rsidRDefault="00000000" w:rsidRPr="00000000" w14:paraId="000001C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Искать информацию, необходимую для профессиональной деятельности;</w:t>
            </w:r>
          </w:p>
          <w:p w:rsidR="00000000" w:rsidDel="00000000" w:rsidP="00000000" w:rsidRDefault="00000000" w:rsidRPr="00000000" w14:paraId="000001C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значимость найденной информации для профессиональной деятельности;</w:t>
            </w:r>
          </w:p>
          <w:p w:rsidR="00000000" w:rsidDel="00000000" w:rsidP="00000000" w:rsidRDefault="00000000" w:rsidRPr="00000000" w14:paraId="000001C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Использовать полученные знания для применения в нестандартных ситуациях.</w:t>
            </w:r>
          </w:p>
          <w:p w:rsidR="00000000" w:rsidDel="00000000" w:rsidP="00000000" w:rsidRDefault="00000000" w:rsidRPr="00000000" w14:paraId="000001C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Работать с фото-, видео-, свето-, звуковым оборудованием;</w:t>
            </w:r>
          </w:p>
          <w:p w:rsidR="00000000" w:rsidDel="00000000" w:rsidP="00000000" w:rsidRDefault="00000000" w:rsidRPr="00000000" w14:paraId="000001C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Выбирать оборудование в соответствии с поставленной задачей.</w:t>
            </w:r>
          </w:p>
          <w:p w:rsidR="00000000" w:rsidDel="00000000" w:rsidP="00000000" w:rsidRDefault="00000000" w:rsidRPr="00000000" w14:paraId="000001C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Осуществлять фото- и видеосъемку.</w:t>
            </w:r>
          </w:p>
        </w:tc>
        <w:tc>
          <w:tcPr/>
          <w:p w:rsidR="00000000" w:rsidDel="00000000" w:rsidP="00000000" w:rsidRDefault="00000000" w:rsidRPr="00000000" w14:paraId="000001C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Подбор необходимого оборудования для съемки мультимедийного контента.</w:t>
            </w:r>
          </w:p>
          <w:p w:rsidR="00000000" w:rsidDel="00000000" w:rsidP="00000000" w:rsidRDefault="00000000" w:rsidRPr="00000000" w14:paraId="000001C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режимы и приемы фото- и видеосъемки.</w:t>
            </w:r>
          </w:p>
          <w:p w:rsidR="00000000" w:rsidDel="00000000" w:rsidP="00000000" w:rsidRDefault="00000000" w:rsidRPr="00000000" w14:paraId="000001D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Выполнять настройку аппаратуры.</w:t>
            </w:r>
          </w:p>
          <w:p w:rsidR="00000000" w:rsidDel="00000000" w:rsidP="00000000" w:rsidRDefault="00000000" w:rsidRPr="00000000" w14:paraId="000001D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Осуществлять расстановку и подключать оборудование.</w:t>
            </w:r>
          </w:p>
          <w:p w:rsidR="00000000" w:rsidDel="00000000" w:rsidP="00000000" w:rsidRDefault="00000000" w:rsidRPr="00000000" w14:paraId="000001D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Проведение подготовки локаций для фото- и видеосъемки.</w:t>
            </w:r>
          </w:p>
          <w:p w:rsidR="00000000" w:rsidDel="00000000" w:rsidP="00000000" w:rsidRDefault="00000000" w:rsidRPr="00000000" w14:paraId="000001D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Производить фото- и видеосъемку, технику и технологию осуществления фото- и видеосъемки.</w:t>
            </w:r>
          </w:p>
          <w:p w:rsidR="00000000" w:rsidDel="00000000" w:rsidP="00000000" w:rsidRDefault="00000000" w:rsidRPr="00000000" w14:paraId="000001D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Взаимосвязь со съемочной группой.</w:t>
            </w:r>
          </w:p>
          <w:p w:rsidR="00000000" w:rsidDel="00000000" w:rsidP="00000000" w:rsidRDefault="00000000" w:rsidRPr="00000000" w14:paraId="000001D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Качество видеоматериала.</w:t>
            </w:r>
          </w:p>
        </w:tc>
        <w:tc>
          <w:tcPr/>
          <w:p w:rsidR="00000000" w:rsidDel="00000000" w:rsidP="00000000" w:rsidRDefault="00000000" w:rsidRPr="00000000" w14:paraId="000001D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результатов выполнения практической работы.</w:t>
            </w:r>
          </w:p>
          <w:p w:rsidR="00000000" w:rsidDel="00000000" w:rsidP="00000000" w:rsidRDefault="00000000" w:rsidRPr="00000000" w14:paraId="000001D7">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результатов выполнения самостоятельной работы.</w:t>
            </w:r>
          </w:p>
        </w:tc>
      </w:tr>
      <w:tr>
        <w:trPr>
          <w:cantSplit w:val="0"/>
          <w:trHeight w:val="168" w:hRule="atLeast"/>
          <w:tblHeader w:val="0"/>
        </w:trPr>
        <w:tc>
          <w:tcPr/>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Знания</w:t>
            </w:r>
          </w:p>
        </w:tc>
        <w:tc>
          <w:tcPr/>
          <w:p w:rsidR="00000000" w:rsidDel="00000000" w:rsidP="00000000" w:rsidRDefault="00000000" w:rsidRPr="00000000" w14:paraId="000001DA">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DB">
            <w:pPr>
              <w:ind w:firstLine="709"/>
              <w:rPr>
                <w:rFonts w:ascii="Times New Roman" w:cs="Times New Roman" w:eastAsia="Times New Roman" w:hAnsi="Times New Roman"/>
              </w:rPr>
            </w:pPr>
            <w:r w:rsidDel="00000000" w:rsidR="00000000" w:rsidRPr="00000000">
              <w:rPr>
                <w:rtl w:val="0"/>
              </w:rPr>
            </w:r>
          </w:p>
        </w:tc>
      </w:tr>
      <w:tr>
        <w:trPr>
          <w:cantSplit w:val="0"/>
          <w:trHeight w:val="416" w:hRule="atLeast"/>
          <w:tblHeader w:val="0"/>
        </w:trPr>
        <w:tc>
          <w:tcPr/>
          <w:p w:rsidR="00000000" w:rsidDel="00000000" w:rsidP="00000000" w:rsidRDefault="00000000" w:rsidRPr="00000000" w14:paraId="000001D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Актуальный профессиональный и социальный контекст, в котором приходится работать и жить;</w:t>
            </w:r>
          </w:p>
          <w:p w:rsidR="00000000" w:rsidDel="00000000" w:rsidP="00000000" w:rsidRDefault="00000000" w:rsidRPr="00000000" w14:paraId="000001D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Основные источники информации и ресурсы для решения задач и проблем в профессиональном и/или социальном контексте;</w:t>
            </w:r>
          </w:p>
          <w:p w:rsidR="00000000" w:rsidDel="00000000" w:rsidP="00000000" w:rsidRDefault="00000000" w:rsidRPr="00000000" w14:paraId="000001D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Алгоритмы выполнения работ в профессиональной и смежных областях;</w:t>
            </w:r>
          </w:p>
          <w:p w:rsidR="00000000" w:rsidDel="00000000" w:rsidP="00000000" w:rsidRDefault="00000000" w:rsidRPr="00000000" w14:paraId="000001D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Методы работы в профессиональной и смежных сферах;</w:t>
            </w:r>
          </w:p>
          <w:p w:rsidR="00000000" w:rsidDel="00000000" w:rsidP="00000000" w:rsidRDefault="00000000" w:rsidRPr="00000000" w14:paraId="000001E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Структуру плана для решения задач;</w:t>
            </w:r>
          </w:p>
          <w:p w:rsidR="00000000" w:rsidDel="00000000" w:rsidP="00000000" w:rsidRDefault="00000000" w:rsidRPr="00000000" w14:paraId="000001E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Порядок оценки результатов решения задач профессиональной деятельности.</w:t>
            </w:r>
          </w:p>
          <w:p w:rsidR="00000000" w:rsidDel="00000000" w:rsidP="00000000" w:rsidRDefault="00000000" w:rsidRPr="00000000" w14:paraId="000001E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Номенклатура информационных источников, применяемых в профессиональной деятельности;</w:t>
            </w:r>
          </w:p>
          <w:p w:rsidR="00000000" w:rsidDel="00000000" w:rsidP="00000000" w:rsidRDefault="00000000" w:rsidRPr="00000000" w14:paraId="000001E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Приемы структурирования информации;</w:t>
            </w:r>
          </w:p>
          <w:p w:rsidR="00000000" w:rsidDel="00000000" w:rsidP="00000000" w:rsidRDefault="00000000" w:rsidRPr="00000000" w14:paraId="000001E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Формат оформления результатов поиска информации.</w:t>
            </w:r>
          </w:p>
          <w:p w:rsidR="00000000" w:rsidDel="00000000" w:rsidP="00000000" w:rsidRDefault="00000000" w:rsidRPr="00000000" w14:paraId="000001E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поиска актуальной информации;</w:t>
            </w:r>
          </w:p>
          <w:p w:rsidR="00000000" w:rsidDel="00000000" w:rsidP="00000000" w:rsidRDefault="00000000" w:rsidRPr="00000000" w14:paraId="000001E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проверки информации на достоверность;</w:t>
            </w:r>
          </w:p>
          <w:p w:rsidR="00000000" w:rsidDel="00000000" w:rsidP="00000000" w:rsidRDefault="00000000" w:rsidRPr="00000000" w14:paraId="000001E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Технологии умного поиска материалов. </w:t>
            </w:r>
          </w:p>
          <w:p w:rsidR="00000000" w:rsidDel="00000000" w:rsidP="00000000" w:rsidRDefault="00000000" w:rsidRPr="00000000" w14:paraId="000001E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Особенности различного фото-, видео-, свето-, звуковым оборудования;</w:t>
            </w:r>
          </w:p>
          <w:p w:rsidR="00000000" w:rsidDel="00000000" w:rsidP="00000000" w:rsidRDefault="00000000" w:rsidRPr="00000000" w14:paraId="000001E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Применимость различного фото-, видео-, свето-, звуковым оборудования для определенных задач.</w:t>
            </w:r>
          </w:p>
          <w:p w:rsidR="00000000" w:rsidDel="00000000" w:rsidP="00000000" w:rsidRDefault="00000000" w:rsidRPr="00000000" w14:paraId="000001EA">
            <w:pPr>
              <w:rPr>
                <w:rFonts w:ascii="Times New Roman" w:cs="Times New Roman" w:eastAsia="Times New Roman" w:hAnsi="Times New Roman"/>
              </w:rPr>
            </w:pPr>
            <w:bookmarkStart w:colFirst="0" w:colLast="0" w:name="_heading=h.tyjcwt" w:id="5"/>
            <w:bookmarkEnd w:id="5"/>
            <w:r w:rsidDel="00000000" w:rsidR="00000000" w:rsidRPr="00000000">
              <w:rPr>
                <w:rFonts w:ascii="Times New Roman" w:cs="Times New Roman" w:eastAsia="Times New Roman" w:hAnsi="Times New Roman"/>
                <w:rtl w:val="0"/>
              </w:rPr>
              <w:t xml:space="preserve">Основы операторского мастерства для разных жанровых произведений.</w:t>
            </w:r>
          </w:p>
        </w:tc>
        <w:tc>
          <w:tcPr/>
          <w:p w:rsidR="00000000" w:rsidDel="00000000" w:rsidP="00000000" w:rsidRDefault="00000000" w:rsidRPr="00000000" w14:paraId="000001E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Взаимосвязь со съемочной группой.</w:t>
            </w:r>
          </w:p>
          <w:p w:rsidR="00000000" w:rsidDel="00000000" w:rsidP="00000000" w:rsidRDefault="00000000" w:rsidRPr="00000000" w14:paraId="000001E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оценки качества видеоматериала.</w:t>
            </w:r>
          </w:p>
        </w:tc>
        <w:tc>
          <w:tcPr/>
          <w:p w:rsidR="00000000" w:rsidDel="00000000" w:rsidP="00000000" w:rsidRDefault="00000000" w:rsidRPr="00000000" w14:paraId="000001ED">
            <w:pPr>
              <w:tabs>
                <w:tab w:val="left" w:pos="5175"/>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Тестирование.</w:t>
            </w:r>
          </w:p>
          <w:p w:rsidR="00000000" w:rsidDel="00000000" w:rsidP="00000000" w:rsidRDefault="00000000" w:rsidRPr="00000000" w14:paraId="000001EE">
            <w:pPr>
              <w:tabs>
                <w:tab w:val="left" w:pos="5175"/>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F">
            <w:pPr>
              <w:tabs>
                <w:tab w:val="left" w:pos="5175"/>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за устный индивидуальный опрос.</w:t>
            </w:r>
          </w:p>
          <w:p w:rsidR="00000000" w:rsidDel="00000000" w:rsidP="00000000" w:rsidRDefault="00000000" w:rsidRPr="00000000" w14:paraId="000001F1">
            <w:pPr>
              <w:ind w:firstLine="709"/>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2">
            <w:pPr>
              <w:jc w:val="cente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F3">
      <w:pPr>
        <w:pStyle w:val="Heading1"/>
        <w:keepNext w:val="0"/>
        <w:keepLines w:val="0"/>
        <w:spacing w:after="120" w:before="480" w:lineRule="auto"/>
        <w:ind w:firstLine="700"/>
        <w:jc w:val="center"/>
        <w:rPr>
          <w:rFonts w:ascii="Times New Roman" w:cs="Times New Roman" w:eastAsia="Times New Roman" w:hAnsi="Times New Roman"/>
          <w:b w:val="1"/>
          <w:sz w:val="24"/>
          <w:szCs w:val="24"/>
        </w:rPr>
      </w:pPr>
      <w:bookmarkStart w:colFirst="0" w:colLast="0" w:name="_heading=h.nuhqtsrpqfpg" w:id="6"/>
      <w:bookmarkEnd w:id="6"/>
      <w:r w:rsidDel="00000000" w:rsidR="00000000" w:rsidRPr="00000000">
        <w:rPr>
          <w:rFonts w:ascii="Times New Roman" w:cs="Times New Roman" w:eastAsia="Times New Roman" w:hAnsi="Times New Roman"/>
          <w:b w:val="1"/>
          <w:sz w:val="24"/>
          <w:szCs w:val="24"/>
          <w:rtl w:val="0"/>
        </w:rPr>
        <w:t xml:space="preserve">Разработчики примерной образовательной программы</w:t>
      </w:r>
    </w:p>
    <w:p w:rsidR="00000000" w:rsidDel="00000000" w:rsidP="00000000" w:rsidRDefault="00000000" w:rsidRPr="00000000" w14:paraId="000001F4">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Группа разработчиков</w:t>
      </w:r>
    </w:p>
    <w:tbl>
      <w:tblPr>
        <w:tblStyle w:val="Table6"/>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5">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6">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Манапова Ольга Николаевна,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зам. директора по учебно-методической работе ГБПОУ «Южно-Уральский государственный колледж».</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Баранова Наталья Александровна,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преподаватель ГБПОУ «Южно-Уральский государственный колледж»;</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Кузьмин А.В.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Эксперт лаборатории по экспертному сопровождению внедрения модели колледжа креативных индустрий ФЦ РПОКИ</w:t>
            </w:r>
          </w:p>
        </w:tc>
      </w:tr>
    </w:tbl>
    <w:p w:rsidR="00000000" w:rsidDel="00000000" w:rsidP="00000000" w:rsidRDefault="00000000" w:rsidRPr="00000000" w14:paraId="000001FD">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FE">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Руководители группы:</w:t>
      </w:r>
    </w:p>
    <w:tbl>
      <w:tblPr>
        <w:tblStyle w:val="Table7"/>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F">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00">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1304.4921875000002"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Юрьева Е.В.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Главный специалисте лаборатории по созданию актуальных форм и методов реализации образовательных программ в сфере креативных индустрий ФЦ РПОКИ</w:t>
            </w:r>
          </w:p>
        </w:tc>
      </w:tr>
    </w:tbl>
    <w:p w:rsidR="00000000" w:rsidDel="00000000" w:rsidP="00000000" w:rsidRDefault="00000000" w:rsidRPr="00000000" w14:paraId="00000203">
      <w:pPr>
        <w:jc w:val="cente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204">
      <w:pPr>
        <w:rPr>
          <w:rFonts w:ascii="Times New Roman" w:cs="Times New Roman" w:eastAsia="Times New Roman" w:hAnsi="Times New Roman"/>
        </w:rPr>
      </w:pPr>
      <w:r w:rsidDel="00000000" w:rsidR="00000000" w:rsidRPr="00000000">
        <w:rPr>
          <w:rtl w:val="0"/>
        </w:rPr>
      </w:r>
    </w:p>
    <w:sectPr>
      <w:type w:val="nextPage"/>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Cambr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r w:rsidDel="00000000" w:rsidR="00000000" w:rsidRPr="00000000">
        <w:rPr>
          <w:rtl w:val="0"/>
        </w:rPr>
      </w:r>
    </w:p>
  </w:footnote>
  <w:footnote w:id="1">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В соответствии с Приложением 3 ПООП.</w:t>
      </w:r>
    </w:p>
  </w:footnote>
  <w:footnote w:id="2">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3dy6vkm" w:id="7"/>
      <w:bookmarkEnd w:id="7"/>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В ходе оценивания могут быть учтены личностные результаты.</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sz w:val="32"/>
      <w:szCs w:val="32"/>
    </w:rPr>
  </w:style>
  <w:style w:type="paragraph" w:styleId="Heading2">
    <w:name w:val="heading 2"/>
    <w:basedOn w:val="Normal"/>
    <w:next w:val="Normal"/>
    <w:pPr>
      <w:keepNext w:val="1"/>
      <w:keepLines w:val="1"/>
      <w:spacing w:before="40" w:lineRule="auto"/>
    </w:pPr>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keepNext w:val="1"/>
      <w:keepLines w:val="1"/>
      <w:spacing w:before="200" w:line="276" w:lineRule="auto"/>
    </w:pPr>
    <w:rPr>
      <w:rFonts w:ascii="Cambria" w:cs="Cambria" w:eastAsia="Cambria" w:hAnsi="Cambria"/>
      <w:i w:val="1"/>
      <w:color w:val="243f60"/>
      <w:sz w:val="22"/>
      <w:szCs w:val="22"/>
    </w:rPr>
  </w:style>
  <w:style w:type="paragraph" w:styleId="Title">
    <w:name w:val="Title"/>
    <w:basedOn w:val="Normal"/>
    <w:next w:val="Normal"/>
    <w:pPr/>
    <w:rPr>
      <w:sz w:val="32"/>
      <w:szCs w:val="32"/>
    </w:rPr>
  </w:style>
  <w:style w:type="paragraph" w:styleId="a" w:default="1">
    <w:name w:val="Normal"/>
    <w:qFormat w:val="1"/>
    <w:rsid w:val="00C0127A"/>
    <w:pPr>
      <w:spacing w:after="0" w:line="240" w:lineRule="auto"/>
    </w:pPr>
    <w:rPr>
      <w:rFonts w:ascii="Calibri" w:eastAsia="Times New Roman" w:hAnsi="Calibri"/>
      <w:sz w:val="24"/>
      <w:szCs w:val="24"/>
      <w:lang w:val="en-US"/>
    </w:rPr>
  </w:style>
  <w:style w:type="paragraph" w:styleId="1">
    <w:name w:val="heading 1"/>
    <w:basedOn w:val="a"/>
    <w:next w:val="a"/>
    <w:link w:val="10"/>
    <w:uiPriority w:val="9"/>
    <w:qFormat w:val="1"/>
    <w:rsid w:val="00097642"/>
    <w:pPr>
      <w:keepNext w:val="1"/>
      <w:keepLines w:val="1"/>
      <w:spacing w:before="240"/>
      <w:outlineLvl w:val="0"/>
    </w:pPr>
    <w:rPr>
      <w:rFonts w:cstheme="majorBidi" w:eastAsiaTheme="majorEastAsia"/>
      <w:sz w:val="32"/>
      <w:szCs w:val="32"/>
    </w:rPr>
  </w:style>
  <w:style w:type="paragraph" w:styleId="2">
    <w:name w:val="heading 2"/>
    <w:basedOn w:val="a"/>
    <w:next w:val="a"/>
    <w:link w:val="20"/>
    <w:uiPriority w:val="99"/>
    <w:unhideWhenUsed w:val="1"/>
    <w:qFormat w:val="1"/>
    <w:rsid w:val="00097642"/>
    <w:pPr>
      <w:keepNext w:val="1"/>
      <w:keepLines w:val="1"/>
      <w:spacing w:before="40"/>
      <w:outlineLvl w:val="1"/>
    </w:pPr>
    <w:rPr>
      <w:rFonts w:cstheme="majorBidi" w:eastAsiaTheme="majorEastAsia"/>
      <w:szCs w:val="26"/>
    </w:rPr>
  </w:style>
  <w:style w:type="paragraph" w:styleId="3">
    <w:name w:val="heading 3"/>
    <w:basedOn w:val="a"/>
    <w:next w:val="a"/>
    <w:link w:val="30"/>
    <w:uiPriority w:val="99"/>
    <w:qFormat w:val="1"/>
    <w:rsid w:val="00C0127A"/>
    <w:pPr>
      <w:keepNext w:val="1"/>
      <w:spacing w:after="60" w:before="240"/>
      <w:outlineLvl w:val="2"/>
    </w:pPr>
    <w:rPr>
      <w:rFonts w:ascii="Arial" w:hAnsi="Arial"/>
      <w:b w:val="1"/>
      <w:bCs w:val="1"/>
      <w:sz w:val="26"/>
      <w:szCs w:val="26"/>
    </w:rPr>
  </w:style>
  <w:style w:type="paragraph" w:styleId="4">
    <w:name w:val="heading 4"/>
    <w:basedOn w:val="3"/>
    <w:next w:val="a"/>
    <w:link w:val="40"/>
    <w:uiPriority w:val="99"/>
    <w:qFormat w:val="1"/>
    <w:rsid w:val="00C0127A"/>
    <w:pPr>
      <w:keepLines w:val="1"/>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val="1"/>
    <w:qFormat w:val="1"/>
    <w:rsid w:val="00C0127A"/>
    <w:pPr>
      <w:spacing w:after="60" w:before="240"/>
      <w:outlineLvl w:val="4"/>
    </w:pPr>
    <w:rPr>
      <w:b w:val="1"/>
      <w:bCs w:val="1"/>
      <w:i w:val="1"/>
      <w:iCs w:val="1"/>
      <w:sz w:val="26"/>
      <w:szCs w:val="26"/>
      <w:lang w:eastAsia="ru-RU" w:val="ru-RU"/>
    </w:rPr>
  </w:style>
  <w:style w:type="paragraph" w:styleId="6">
    <w:name w:val="heading 6"/>
    <w:basedOn w:val="a"/>
    <w:next w:val="a"/>
    <w:link w:val="60"/>
    <w:uiPriority w:val="9"/>
    <w:unhideWhenUsed w:val="1"/>
    <w:qFormat w:val="1"/>
    <w:rsid w:val="00C0127A"/>
    <w:pPr>
      <w:keepNext w:val="1"/>
      <w:keepLines w:val="1"/>
      <w:spacing w:before="200" w:line="276" w:lineRule="auto"/>
      <w:outlineLvl w:val="5"/>
    </w:pPr>
    <w:rPr>
      <w:rFonts w:ascii="Cambria" w:hAnsi="Cambria"/>
      <w:i w:val="1"/>
      <w:iCs w:val="1"/>
      <w:color w:val="243f60"/>
      <w:sz w:val="22"/>
      <w:szCs w:val="22"/>
      <w:lang w:eastAsia="ru-RU" w:val="ru-RU"/>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
    <w:rsid w:val="00097642"/>
    <w:rPr>
      <w:rFonts w:cstheme="majorBidi" w:eastAsiaTheme="majorEastAsia"/>
      <w:sz w:val="32"/>
      <w:szCs w:val="32"/>
    </w:rPr>
  </w:style>
  <w:style w:type="character" w:styleId="20" w:customStyle="1">
    <w:name w:val="Заголовок 2 Знак"/>
    <w:basedOn w:val="a0"/>
    <w:link w:val="2"/>
    <w:uiPriority w:val="99"/>
    <w:rsid w:val="00097642"/>
    <w:rPr>
      <w:rFonts w:cstheme="majorBidi" w:eastAsiaTheme="majorEastAsia"/>
      <w:szCs w:val="26"/>
    </w:rPr>
  </w:style>
  <w:style w:type="character" w:styleId="30" w:customStyle="1">
    <w:name w:val="Заголовок 3 Знак"/>
    <w:basedOn w:val="a0"/>
    <w:link w:val="3"/>
    <w:uiPriority w:val="99"/>
    <w:rsid w:val="00C0127A"/>
    <w:rPr>
      <w:rFonts w:ascii="Arial" w:eastAsia="Times New Roman" w:hAnsi="Arial"/>
      <w:b w:val="1"/>
      <w:bCs w:val="1"/>
      <w:sz w:val="26"/>
      <w:szCs w:val="26"/>
      <w:lang w:val="en-US"/>
    </w:rPr>
  </w:style>
  <w:style w:type="character" w:styleId="40" w:customStyle="1">
    <w:name w:val="Заголовок 4 Знак"/>
    <w:basedOn w:val="a0"/>
    <w:link w:val="4"/>
    <w:uiPriority w:val="99"/>
    <w:rsid w:val="00C0127A"/>
    <w:rPr>
      <w:rFonts w:eastAsia="Times New Roman"/>
      <w:b w:val="1"/>
      <w:bCs w:val="1"/>
      <w:sz w:val="24"/>
      <w:szCs w:val="24"/>
      <w:lang w:val="en-US"/>
    </w:rPr>
  </w:style>
  <w:style w:type="character" w:styleId="50" w:customStyle="1">
    <w:name w:val="Заголовок 5 Знак"/>
    <w:basedOn w:val="a0"/>
    <w:link w:val="5"/>
    <w:uiPriority w:val="9"/>
    <w:qFormat w:val="1"/>
    <w:rsid w:val="00C0127A"/>
    <w:rPr>
      <w:rFonts w:ascii="Calibri" w:eastAsia="Times New Roman" w:hAnsi="Calibri"/>
      <w:b w:val="1"/>
      <w:bCs w:val="1"/>
      <w:i w:val="1"/>
      <w:iCs w:val="1"/>
      <w:sz w:val="26"/>
      <w:szCs w:val="26"/>
      <w:lang w:eastAsia="ru-RU"/>
    </w:rPr>
  </w:style>
  <w:style w:type="character" w:styleId="60" w:customStyle="1">
    <w:name w:val="Заголовок 6 Знак"/>
    <w:basedOn w:val="a0"/>
    <w:link w:val="6"/>
    <w:uiPriority w:val="9"/>
    <w:rsid w:val="00C0127A"/>
    <w:rPr>
      <w:rFonts w:ascii="Cambria" w:eastAsia="Times New Roman" w:hAnsi="Cambria"/>
      <w:i w:val="1"/>
      <w:iCs w:val="1"/>
      <w:color w:val="243f60"/>
      <w:sz w:val="22"/>
      <w:szCs w:val="22"/>
      <w:lang w:eastAsia="ru-RU"/>
    </w:rPr>
  </w:style>
  <w:style w:type="paragraph" w:styleId="a3">
    <w:name w:val="Subtitle"/>
    <w:basedOn w:val="a"/>
    <w:next w:val="a"/>
    <w:link w:val="a4"/>
    <w:uiPriority w:val="11"/>
    <w:qFormat w:val="1"/>
    <w:rsid w:val="00097642"/>
    <w:pPr>
      <w:numPr>
        <w:ilvl w:val="1"/>
      </w:numPr>
    </w:pPr>
    <w:rPr>
      <w:rFonts w:cstheme="minorBidi" w:eastAsiaTheme="minorEastAsia"/>
      <w:spacing w:val="15"/>
      <w:szCs w:val="22"/>
    </w:rPr>
  </w:style>
  <w:style w:type="character" w:styleId="a4" w:customStyle="1">
    <w:name w:val="Подзаголовок Знак"/>
    <w:basedOn w:val="a0"/>
    <w:link w:val="a3"/>
    <w:uiPriority w:val="11"/>
    <w:rsid w:val="00097642"/>
    <w:rPr>
      <w:rFonts w:cstheme="minorBidi" w:eastAsiaTheme="minorEastAsia"/>
      <w:spacing w:val="15"/>
      <w:szCs w:val="22"/>
    </w:rPr>
  </w:style>
  <w:style w:type="paragraph" w:styleId="a5">
    <w:name w:val="Title"/>
    <w:basedOn w:val="a"/>
    <w:next w:val="a"/>
    <w:link w:val="a6"/>
    <w:uiPriority w:val="10"/>
    <w:qFormat w:val="1"/>
    <w:rsid w:val="00097642"/>
    <w:pPr>
      <w:contextualSpacing w:val="1"/>
    </w:pPr>
    <w:rPr>
      <w:rFonts w:cstheme="majorBidi" w:eastAsiaTheme="majorEastAsia"/>
      <w:spacing w:val="-10"/>
      <w:kern w:val="28"/>
      <w:sz w:val="32"/>
      <w:szCs w:val="56"/>
    </w:rPr>
  </w:style>
  <w:style w:type="character" w:styleId="a6" w:customStyle="1">
    <w:name w:val="Заголовок Знак"/>
    <w:basedOn w:val="a0"/>
    <w:link w:val="a5"/>
    <w:uiPriority w:val="10"/>
    <w:rsid w:val="00097642"/>
    <w:rPr>
      <w:rFonts w:cstheme="majorBidi" w:eastAsiaTheme="majorEastAsia"/>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qFormat w:val="1"/>
    <w:rsid w:val="00C0127A"/>
    <w:rPr>
      <w:sz w:val="20"/>
      <w:szCs w:val="20"/>
      <w:lang w:eastAsia="ru-RU"/>
    </w:rPr>
  </w:style>
  <w:style w:type="character" w:styleId="a8"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C0127A"/>
    <w:rPr>
      <w:rFonts w:ascii="Calibri" w:eastAsia="Times New Roman" w:hAnsi="Calibri"/>
      <w:sz w:val="20"/>
      <w:szCs w:val="20"/>
      <w:lang w:eastAsia="ru-RU" w:val="en-US"/>
    </w:rPr>
  </w:style>
  <w:style w:type="character" w:styleId="a9">
    <w:name w:val="footnote reference"/>
    <w:basedOn w:val="a0"/>
    <w:uiPriority w:val="99"/>
    <w:rsid w:val="00C0127A"/>
    <w:rPr>
      <w:rFonts w:cs="Times New Roman"/>
      <w:vertAlign w:val="superscript"/>
    </w:rPr>
  </w:style>
  <w:style w:type="paragraph" w:styleId="aa">
    <w:name w:val="List Paragraph"/>
    <w:aliases w:val="Содержание. 2 уровень"/>
    <w:basedOn w:val="a"/>
    <w:link w:val="ab"/>
    <w:uiPriority w:val="34"/>
    <w:qFormat w:val="1"/>
    <w:rsid w:val="00C0127A"/>
    <w:pPr>
      <w:ind w:left="720"/>
      <w:contextualSpacing w:val="1"/>
    </w:pPr>
  </w:style>
  <w:style w:type="character" w:styleId="ab" w:customStyle="1">
    <w:name w:val="Абзац списка Знак"/>
    <w:aliases w:val="Содержание. 2 уровень Знак"/>
    <w:link w:val="aa"/>
    <w:uiPriority w:val="34"/>
    <w:qFormat w:val="1"/>
    <w:locked w:val="1"/>
    <w:rsid w:val="00C0127A"/>
    <w:rPr>
      <w:rFonts w:ascii="Calibri" w:eastAsia="Times New Roman" w:hAnsi="Calibri"/>
      <w:sz w:val="24"/>
      <w:szCs w:val="24"/>
      <w:lang w:val="en-US"/>
    </w:rPr>
  </w:style>
  <w:style w:type="paragraph" w:styleId="ConsPlusNormal" w:customStyle="1">
    <w:name w:val="ConsPlusNormal"/>
    <w:uiPriority w:val="99"/>
    <w:qFormat w:val="1"/>
    <w:rsid w:val="00C0127A"/>
    <w:pPr>
      <w:widowControl w:val="0"/>
      <w:autoSpaceDE w:val="0"/>
      <w:autoSpaceDN w:val="0"/>
      <w:adjustRightInd w:val="0"/>
      <w:spacing w:after="200" w:line="276" w:lineRule="auto"/>
    </w:pPr>
    <w:rPr>
      <w:rFonts w:ascii="Arial" w:cs="Arial" w:eastAsia="Times New Roman" w:hAnsi="Arial"/>
      <w:sz w:val="22"/>
      <w:szCs w:val="22"/>
      <w:lang w:eastAsia="ru-RU"/>
    </w:rPr>
  </w:style>
  <w:style w:type="character" w:styleId="ac">
    <w:name w:val="Emphasis"/>
    <w:basedOn w:val="a0"/>
    <w:uiPriority w:val="20"/>
    <w:qFormat w:val="1"/>
    <w:rsid w:val="00C0127A"/>
    <w:rPr>
      <w:rFonts w:ascii="Calibri" w:cs="Times New Roman" w:hAnsi="Calibri"/>
      <w:b w:val="1"/>
      <w:i w:val="1"/>
    </w:rPr>
  </w:style>
  <w:style w:type="character" w:styleId="21" w:customStyle="1">
    <w:name w:val="Основной текст (2)_"/>
    <w:link w:val="22"/>
    <w:locked w:val="1"/>
    <w:rsid w:val="00C0127A"/>
    <w:rPr>
      <w:shd w:color="auto" w:fill="ffffff" w:val="clear"/>
    </w:rPr>
  </w:style>
  <w:style w:type="paragraph" w:styleId="22" w:customStyle="1">
    <w:name w:val="Основной текст (2)"/>
    <w:basedOn w:val="a"/>
    <w:link w:val="21"/>
    <w:rsid w:val="00C0127A"/>
    <w:pPr>
      <w:widowControl w:val="0"/>
      <w:shd w:color="auto" w:fill="ffffff" w:val="clear"/>
      <w:spacing w:before="360" w:line="240" w:lineRule="atLeast"/>
      <w:jc w:val="both"/>
    </w:pPr>
    <w:rPr>
      <w:rFonts w:ascii="Times New Roman" w:hAnsi="Times New Roman" w:eastAsiaTheme="minorHAnsi"/>
      <w:sz w:val="28"/>
      <w:szCs w:val="28"/>
      <w:lang w:val="ru-RU"/>
    </w:rPr>
  </w:style>
  <w:style w:type="paragraph" w:styleId="ad">
    <w:name w:val="Balloon Text"/>
    <w:basedOn w:val="a"/>
    <w:link w:val="ae"/>
    <w:uiPriority w:val="99"/>
    <w:unhideWhenUsed w:val="1"/>
    <w:rsid w:val="00C0127A"/>
    <w:rPr>
      <w:rFonts w:ascii="Tahoma" w:cs="Tahoma" w:hAnsi="Tahoma"/>
      <w:sz w:val="16"/>
      <w:szCs w:val="16"/>
    </w:rPr>
  </w:style>
  <w:style w:type="character" w:styleId="ae" w:customStyle="1">
    <w:name w:val="Текст выноски Знак"/>
    <w:basedOn w:val="a0"/>
    <w:link w:val="ad"/>
    <w:uiPriority w:val="99"/>
    <w:rsid w:val="00C0127A"/>
    <w:rPr>
      <w:rFonts w:ascii="Tahoma" w:cs="Tahoma" w:eastAsia="Times New Roman" w:hAnsi="Tahoma"/>
      <w:sz w:val="16"/>
      <w:szCs w:val="16"/>
      <w:lang w:val="en-US"/>
    </w:rPr>
  </w:style>
  <w:style w:type="character" w:styleId="51" w:customStyle="1">
    <w:name w:val="Основной текст (5)_"/>
    <w:link w:val="52"/>
    <w:locked w:val="1"/>
    <w:rsid w:val="00C0127A"/>
    <w:rPr>
      <w:b w:val="1"/>
      <w:shd w:color="auto" w:fill="ffffff" w:val="clear"/>
    </w:rPr>
  </w:style>
  <w:style w:type="paragraph" w:styleId="52" w:customStyle="1">
    <w:name w:val="Основной текст (5)"/>
    <w:basedOn w:val="a"/>
    <w:link w:val="51"/>
    <w:rsid w:val="00C0127A"/>
    <w:pPr>
      <w:widowControl w:val="0"/>
      <w:shd w:color="auto" w:fill="ffffff" w:val="clear"/>
      <w:spacing w:before="420" w:line="317" w:lineRule="exact"/>
      <w:jc w:val="center"/>
    </w:pPr>
    <w:rPr>
      <w:rFonts w:ascii="Times New Roman" w:hAnsi="Times New Roman" w:eastAsiaTheme="minorHAnsi"/>
      <w:b w:val="1"/>
      <w:sz w:val="28"/>
      <w:szCs w:val="28"/>
      <w:lang w:val="ru-RU"/>
    </w:rPr>
  </w:style>
  <w:style w:type="character" w:styleId="af">
    <w:name w:val="Hyperlink"/>
    <w:basedOn w:val="a0"/>
    <w:uiPriority w:val="99"/>
    <w:unhideWhenUsed w:val="1"/>
    <w:rsid w:val="00C0127A"/>
    <w:rPr>
      <w:rFonts w:cs="Times New Roman"/>
      <w:color w:val="0000ff"/>
      <w:u w:val="single"/>
    </w:rPr>
  </w:style>
  <w:style w:type="paragraph" w:styleId="af0">
    <w:name w:val="header"/>
    <w:basedOn w:val="a"/>
    <w:link w:val="af1"/>
    <w:uiPriority w:val="99"/>
    <w:unhideWhenUsed w:val="1"/>
    <w:rsid w:val="00C0127A"/>
    <w:pPr>
      <w:tabs>
        <w:tab w:val="center" w:pos="4677"/>
        <w:tab w:val="right" w:pos="9355"/>
      </w:tabs>
    </w:pPr>
  </w:style>
  <w:style w:type="character" w:styleId="af1" w:customStyle="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val="1"/>
    <w:rsid w:val="00C0127A"/>
    <w:pPr>
      <w:tabs>
        <w:tab w:val="center" w:pos="4677"/>
        <w:tab w:val="right" w:pos="9355"/>
      </w:tabs>
    </w:pPr>
  </w:style>
  <w:style w:type="character" w:styleId="af3"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val="1"/>
    <w:uiPriority w:val="39"/>
    <w:qFormat w:val="1"/>
    <w:rsid w:val="00C0127A"/>
    <w:pPr>
      <w:tabs>
        <w:tab w:val="right" w:leader="dot" w:pos="9345"/>
      </w:tabs>
      <w:spacing w:line="276" w:lineRule="auto"/>
      <w:jc w:val="both"/>
    </w:pPr>
    <w:rPr>
      <w:rFonts w:ascii="Times New Roman" w:cs="Calibri" w:hAnsi="Times New Roman"/>
      <w:bCs w:val="1"/>
      <w:noProof w:val="1"/>
      <w:lang w:eastAsia="ru-RU" w:val="ru-RU"/>
    </w:rPr>
  </w:style>
  <w:style w:type="paragraph" w:styleId="af4">
    <w:name w:val="TOC Heading"/>
    <w:basedOn w:val="1"/>
    <w:next w:val="a"/>
    <w:uiPriority w:val="39"/>
    <w:unhideWhenUsed w:val="1"/>
    <w:qFormat w:val="1"/>
    <w:rsid w:val="00C0127A"/>
    <w:pPr>
      <w:spacing w:before="480" w:line="276" w:lineRule="auto"/>
      <w:outlineLvl w:val="9"/>
    </w:pPr>
    <w:rPr>
      <w:rFonts w:ascii="Cambria" w:cs="Times New Roman" w:eastAsia="Times New Roman" w:hAnsi="Cambria"/>
      <w:b w:val="1"/>
      <w:bCs w:val="1"/>
      <w:color w:val="365f91"/>
      <w:sz w:val="28"/>
      <w:szCs w:val="28"/>
    </w:rPr>
  </w:style>
  <w:style w:type="paragraph" w:styleId="24">
    <w:name w:val="List 2"/>
    <w:basedOn w:val="a"/>
    <w:uiPriority w:val="99"/>
    <w:rsid w:val="00C0127A"/>
    <w:pPr>
      <w:ind w:left="566" w:hanging="283"/>
    </w:pPr>
    <w:rPr>
      <w:rFonts w:ascii="Times New Roman" w:hAnsi="Times New Roman"/>
      <w:lang w:eastAsia="ru-RU" w:val="ru-RU"/>
    </w:rPr>
  </w:style>
  <w:style w:type="paragraph" w:styleId="p7" w:customStyle="1">
    <w:name w:val="p7"/>
    <w:basedOn w:val="a"/>
    <w:rsid w:val="00C0127A"/>
    <w:pPr>
      <w:spacing w:after="100" w:afterAutospacing="1" w:before="100" w:beforeAutospacing="1"/>
    </w:pPr>
    <w:rPr>
      <w:rFonts w:ascii="Times New Roman" w:hAnsi="Times New Roman"/>
      <w:lang w:eastAsia="ru-RU" w:val="ru-RU"/>
    </w:rPr>
  </w:style>
  <w:style w:type="paragraph" w:styleId="p17" w:customStyle="1">
    <w:name w:val="p17"/>
    <w:basedOn w:val="a"/>
    <w:rsid w:val="00C0127A"/>
    <w:pPr>
      <w:spacing w:after="100" w:afterAutospacing="1" w:before="100" w:beforeAutospacing="1"/>
    </w:pPr>
    <w:rPr>
      <w:rFonts w:ascii="Times New Roman" w:hAnsi="Times New Roman"/>
      <w:lang w:eastAsia="ru-RU" w:val="ru-RU"/>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val="1"/>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lang w:eastAsia="ru-RU" w:val="ru-RU"/>
    </w:rPr>
  </w:style>
  <w:style w:type="character" w:styleId="af7" w:customStyle="1">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lang w:eastAsia="ru-RU" w:val="ru-RU"/>
    </w:rPr>
  </w:style>
  <w:style w:type="character" w:styleId="26" w:customStyle="1">
    <w:name w:val="Основной текст 2 Знак"/>
    <w:basedOn w:val="a0"/>
    <w:link w:val="25"/>
    <w:uiPriority w:val="99"/>
    <w:rsid w:val="00C0127A"/>
    <w:rPr>
      <w:rFonts w:eastAsia="Times New Roman"/>
      <w:szCs w:val="24"/>
      <w:lang w:eastAsia="ru-RU"/>
    </w:rPr>
  </w:style>
  <w:style w:type="character" w:styleId="blk" w:customStyle="1">
    <w:name w:val="blk"/>
    <w:rsid w:val="00C0127A"/>
  </w:style>
  <w:style w:type="character" w:styleId="af8">
    <w:name w:val="page number"/>
    <w:basedOn w:val="a0"/>
    <w:uiPriority w:val="99"/>
    <w:rsid w:val="00C0127A"/>
    <w:rPr>
      <w:rFonts w:cs="Times New Roman"/>
    </w:rPr>
  </w:style>
  <w:style w:type="paragraph" w:styleId="11">
    <w:name w:val="toc 1"/>
    <w:basedOn w:val="a"/>
    <w:next w:val="a"/>
    <w:autoRedefine w:val="1"/>
    <w:uiPriority w:val="39"/>
    <w:qFormat w:val="1"/>
    <w:rsid w:val="00C0127A"/>
    <w:pPr>
      <w:tabs>
        <w:tab w:val="right" w:leader="dot" w:pos="9345"/>
      </w:tabs>
      <w:spacing w:after="120" w:before="120"/>
      <w:ind w:firstLine="426"/>
    </w:pPr>
    <w:rPr>
      <w:rFonts w:ascii="Times New Roman" w:hAnsi="Times New Roman"/>
      <w:lang w:eastAsia="ru-RU" w:val="ru-RU"/>
    </w:rPr>
  </w:style>
  <w:style w:type="paragraph" w:styleId="31">
    <w:name w:val="toc 3"/>
    <w:basedOn w:val="a"/>
    <w:next w:val="a"/>
    <w:autoRedefine w:val="1"/>
    <w:uiPriority w:val="39"/>
    <w:qFormat w:val="1"/>
    <w:rsid w:val="00C0127A"/>
    <w:pPr>
      <w:tabs>
        <w:tab w:val="right" w:leader="dot" w:pos="9345"/>
      </w:tabs>
      <w:spacing w:after="120" w:before="120"/>
      <w:ind w:left="480"/>
      <w:jc w:val="both"/>
    </w:pPr>
    <w:rPr>
      <w:rFonts w:ascii="Times New Roman" w:hAnsi="Times New Roman"/>
      <w:noProof w:val="1"/>
      <w:lang w:eastAsia="ru-RU" w:val="ru-RU"/>
    </w:rPr>
  </w:style>
  <w:style w:type="character" w:styleId="FootnoteTextChar" w:customStyle="1">
    <w:name w:val="Footnote Text Char"/>
    <w:locked w:val="1"/>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styleId="28" w:customStyle="1">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val="1"/>
    <w:rsid w:val="00C0127A"/>
    <w:rPr>
      <w:sz w:val="22"/>
      <w:szCs w:val="22"/>
      <w:lang w:val="ru-RU"/>
    </w:rPr>
  </w:style>
  <w:style w:type="character" w:styleId="afa" w:customStyle="1">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val="1"/>
    <w:rsid w:val="00C0127A"/>
    <w:rPr>
      <w:b w:val="1"/>
      <w:bCs w:val="1"/>
    </w:rPr>
  </w:style>
  <w:style w:type="character" w:styleId="afc" w:customStyle="1">
    <w:name w:val="Тема примечания Знак"/>
    <w:basedOn w:val="afa"/>
    <w:link w:val="afb"/>
    <w:uiPriority w:val="99"/>
    <w:rsid w:val="00C0127A"/>
    <w:rPr>
      <w:rFonts w:ascii="Calibri" w:eastAsia="Times New Roman" w:hAnsi="Calibri"/>
      <w:b w:val="1"/>
      <w:bCs w:val="1"/>
      <w:sz w:val="22"/>
      <w:szCs w:val="22"/>
    </w:rPr>
  </w:style>
  <w:style w:type="character" w:styleId="apple-converted-space" w:customStyle="1">
    <w:name w:val="apple-converted-space"/>
    <w:rsid w:val="00C0127A"/>
  </w:style>
  <w:style w:type="character" w:styleId="afd" w:customStyle="1">
    <w:name w:val="Цветовое выделение"/>
    <w:uiPriority w:val="99"/>
    <w:rsid w:val="00C0127A"/>
    <w:rPr>
      <w:b w:val="1"/>
      <w:color w:val="26282f"/>
    </w:rPr>
  </w:style>
  <w:style w:type="character" w:styleId="afe" w:customStyle="1">
    <w:name w:val="Гипертекстовая ссылка"/>
    <w:uiPriority w:val="99"/>
    <w:rsid w:val="00C0127A"/>
    <w:rPr>
      <w:b w:val="1"/>
      <w:color w:val="106bbe"/>
    </w:rPr>
  </w:style>
  <w:style w:type="character" w:styleId="aff" w:customStyle="1">
    <w:name w:val="Активная гипертекстовая ссылка"/>
    <w:uiPriority w:val="99"/>
    <w:rsid w:val="00C0127A"/>
    <w:rPr>
      <w:b w:val="1"/>
      <w:color w:val="106bbe"/>
      <w:u w:val="single"/>
    </w:rPr>
  </w:style>
  <w:style w:type="paragraph" w:styleId="aff0" w:customStyle="1">
    <w:name w:val="Внимание"/>
    <w:basedOn w:val="a"/>
    <w:next w:val="a"/>
    <w:uiPriority w:val="99"/>
    <w:rsid w:val="00C0127A"/>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1" w:customStyle="1">
    <w:name w:val="Внимание: криминал!!"/>
    <w:basedOn w:val="aff0"/>
    <w:next w:val="a"/>
    <w:uiPriority w:val="99"/>
    <w:rsid w:val="00C0127A"/>
  </w:style>
  <w:style w:type="paragraph" w:styleId="aff2" w:customStyle="1">
    <w:name w:val="Внимание: недобросовестность!"/>
    <w:basedOn w:val="aff0"/>
    <w:next w:val="a"/>
    <w:uiPriority w:val="99"/>
    <w:rsid w:val="00C0127A"/>
  </w:style>
  <w:style w:type="character" w:styleId="aff3" w:customStyle="1">
    <w:name w:val="Выделение для Базового Поиска"/>
    <w:uiPriority w:val="99"/>
    <w:rsid w:val="00C0127A"/>
    <w:rPr>
      <w:b w:val="1"/>
      <w:color w:val="0058a9"/>
    </w:rPr>
  </w:style>
  <w:style w:type="character" w:styleId="aff4" w:customStyle="1">
    <w:name w:val="Выделение для Базового Поиска (курсив)"/>
    <w:uiPriority w:val="99"/>
    <w:rsid w:val="00C0127A"/>
    <w:rPr>
      <w:b w:val="1"/>
      <w:i w:val="1"/>
      <w:color w:val="0058a9"/>
    </w:rPr>
  </w:style>
  <w:style w:type="paragraph" w:styleId="aff5" w:customStyle="1">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lang w:eastAsia="ru-RU" w:val="ru-RU"/>
    </w:rPr>
  </w:style>
  <w:style w:type="paragraph" w:styleId="aff6" w:customStyle="1">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cs="Verdana" w:hAnsi="Verdana"/>
      <w:sz w:val="22"/>
      <w:szCs w:val="22"/>
      <w:lang w:eastAsia="ru-RU" w:val="ru-RU"/>
    </w:rPr>
  </w:style>
  <w:style w:type="character" w:styleId="st" w:customStyle="1">
    <w:name w:val="st"/>
    <w:rsid w:val="00C0127A"/>
  </w:style>
  <w:style w:type="paragraph" w:styleId="aff7" w:customStyle="1">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val="1"/>
      <w:bCs w:val="1"/>
      <w:color w:val="000000"/>
      <w:lang w:eastAsia="ru-RU" w:val="ru-RU"/>
    </w:rPr>
  </w:style>
  <w:style w:type="paragraph" w:styleId="aff8" w:customStyle="1">
    <w:name w:val="Заголовок для информации об изменениях"/>
    <w:basedOn w:val="1"/>
    <w:next w:val="a"/>
    <w:uiPriority w:val="99"/>
    <w:rsid w:val="00C0127A"/>
    <w:pPr>
      <w:autoSpaceDE w:val="0"/>
      <w:autoSpaceDN w:val="0"/>
      <w:adjustRightInd w:val="0"/>
      <w:spacing w:after="240" w:before="0" w:line="360" w:lineRule="auto"/>
      <w:jc w:val="center"/>
      <w:outlineLvl w:val="9"/>
    </w:pPr>
    <w:rPr>
      <w:rFonts w:cs="Times New Roman" w:eastAsia="Times New Roman"/>
      <w:sz w:val="18"/>
      <w:szCs w:val="18"/>
      <w:shd w:color="auto" w:fill="ffffff" w:val="clear"/>
    </w:rPr>
  </w:style>
  <w:style w:type="paragraph" w:styleId="aff9" w:customStyle="1">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val="1"/>
      <w:iCs w:val="1"/>
      <w:color w:val="000080"/>
      <w:sz w:val="22"/>
      <w:szCs w:val="22"/>
      <w:lang w:eastAsia="ru-RU" w:val="ru-RU"/>
    </w:rPr>
  </w:style>
  <w:style w:type="character" w:styleId="affa" w:customStyle="1">
    <w:name w:val="Заголовок своего сообщения"/>
    <w:uiPriority w:val="99"/>
    <w:rsid w:val="00C0127A"/>
    <w:rPr>
      <w:b w:val="1"/>
      <w:color w:val="26282f"/>
    </w:rPr>
  </w:style>
  <w:style w:type="paragraph" w:styleId="affb" w:customStyle="1">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lang w:eastAsia="ru-RU" w:val="ru-RU"/>
    </w:rPr>
  </w:style>
  <w:style w:type="character" w:styleId="affc" w:customStyle="1">
    <w:name w:val="Заголовок чужого сообщения"/>
    <w:uiPriority w:val="99"/>
    <w:rsid w:val="00C0127A"/>
    <w:rPr>
      <w:b w:val="1"/>
      <w:color w:val="ff0000"/>
    </w:rPr>
  </w:style>
  <w:style w:type="paragraph" w:styleId="affd" w:customStyle="1">
    <w:name w:val="Заголовок ЭР (левое окно)"/>
    <w:basedOn w:val="a"/>
    <w:next w:val="a"/>
    <w:uiPriority w:val="99"/>
    <w:rsid w:val="00C0127A"/>
    <w:pPr>
      <w:widowControl w:val="0"/>
      <w:autoSpaceDE w:val="0"/>
      <w:autoSpaceDN w:val="0"/>
      <w:adjustRightInd w:val="0"/>
      <w:spacing w:after="250" w:before="300" w:line="360" w:lineRule="auto"/>
      <w:jc w:val="center"/>
    </w:pPr>
    <w:rPr>
      <w:rFonts w:ascii="Times New Roman" w:hAnsi="Times New Roman"/>
      <w:b w:val="1"/>
      <w:bCs w:val="1"/>
      <w:color w:val="26282f"/>
      <w:sz w:val="26"/>
      <w:szCs w:val="26"/>
      <w:lang w:eastAsia="ru-RU" w:val="ru-RU"/>
    </w:rPr>
  </w:style>
  <w:style w:type="paragraph" w:styleId="affe" w:customStyle="1">
    <w:name w:val="Заголовок ЭР (правое окно)"/>
    <w:basedOn w:val="affd"/>
    <w:next w:val="a"/>
    <w:uiPriority w:val="99"/>
    <w:rsid w:val="00C0127A"/>
    <w:pPr>
      <w:spacing w:after="0"/>
      <w:jc w:val="left"/>
    </w:pPr>
  </w:style>
  <w:style w:type="paragraph" w:styleId="afff" w:customStyle="1">
    <w:name w:val="Интерактивный заголовок"/>
    <w:basedOn w:val="a5"/>
    <w:next w:val="a"/>
    <w:uiPriority w:val="99"/>
    <w:rsid w:val="00C0127A"/>
    <w:pPr>
      <w:widowControl w:val="0"/>
      <w:autoSpaceDE w:val="0"/>
      <w:autoSpaceDN w:val="0"/>
      <w:adjustRightInd w:val="0"/>
      <w:spacing w:line="360" w:lineRule="auto"/>
      <w:ind w:firstLine="720"/>
      <w:contextualSpacing w:val="0"/>
      <w:jc w:val="both"/>
    </w:pPr>
    <w:rPr>
      <w:rFonts w:ascii="Verdana" w:cs="Verdana" w:eastAsia="Times New Roman" w:hAnsi="Verdana"/>
      <w:b w:val="1"/>
      <w:bCs w:val="1"/>
      <w:color w:val="0058a9"/>
      <w:spacing w:val="0"/>
      <w:kern w:val="0"/>
      <w:sz w:val="22"/>
      <w:szCs w:val="22"/>
      <w:u w:val="single"/>
      <w:shd w:color="auto" w:fill="ece9d8" w:val="clear"/>
      <w:lang w:eastAsia="ru-RU"/>
    </w:rPr>
  </w:style>
  <w:style w:type="paragraph" w:styleId="afff0" w:customStyle="1">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lang w:eastAsia="ru-RU" w:val="ru-RU"/>
    </w:rPr>
  </w:style>
  <w:style w:type="paragraph" w:styleId="afff1" w:customStyle="1">
    <w:name w:val="Информация об изменениях"/>
    <w:basedOn w:val="afff0"/>
    <w:next w:val="a"/>
    <w:uiPriority w:val="99"/>
    <w:rsid w:val="00C0127A"/>
    <w:pPr>
      <w:spacing w:before="180"/>
      <w:ind w:left="360" w:right="360" w:firstLine="0"/>
    </w:pPr>
    <w:rPr>
      <w:shd w:color="auto" w:fill="eaefed" w:val="clear"/>
    </w:rPr>
  </w:style>
  <w:style w:type="paragraph" w:styleId="afff2" w:customStyle="1">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lang w:eastAsia="ru-RU" w:val="ru-RU"/>
    </w:rPr>
  </w:style>
  <w:style w:type="paragraph" w:styleId="afff3" w:customStyle="1">
    <w:name w:val="Комментарий"/>
    <w:basedOn w:val="afff2"/>
    <w:next w:val="a"/>
    <w:uiPriority w:val="99"/>
    <w:rsid w:val="00C0127A"/>
    <w:pPr>
      <w:spacing w:before="75"/>
      <w:ind w:right="0"/>
      <w:jc w:val="both"/>
    </w:pPr>
    <w:rPr>
      <w:color w:val="353842"/>
      <w:shd w:color="auto" w:fill="f0f0f0" w:val="clear"/>
    </w:rPr>
  </w:style>
  <w:style w:type="paragraph" w:styleId="afff4" w:customStyle="1">
    <w:name w:val="Информация об изменениях документа"/>
    <w:basedOn w:val="afff3"/>
    <w:next w:val="a"/>
    <w:uiPriority w:val="99"/>
    <w:rsid w:val="00C0127A"/>
    <w:rPr>
      <w:i w:val="1"/>
      <w:iCs w:val="1"/>
    </w:rPr>
  </w:style>
  <w:style w:type="paragraph" w:styleId="afff5" w:customStyle="1">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lang w:eastAsia="ru-RU" w:val="ru-RU"/>
    </w:rPr>
  </w:style>
  <w:style w:type="paragraph" w:styleId="afff6" w:customStyle="1">
    <w:name w:val="Колонтитул (левый)"/>
    <w:basedOn w:val="afff5"/>
    <w:next w:val="a"/>
    <w:uiPriority w:val="99"/>
    <w:rsid w:val="00C0127A"/>
    <w:rPr>
      <w:sz w:val="14"/>
      <w:szCs w:val="14"/>
    </w:rPr>
  </w:style>
  <w:style w:type="paragraph" w:styleId="afff7" w:customStyle="1">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lang w:eastAsia="ru-RU" w:val="ru-RU"/>
    </w:rPr>
  </w:style>
  <w:style w:type="paragraph" w:styleId="afff8" w:customStyle="1">
    <w:name w:val="Колонтитул (правый)"/>
    <w:basedOn w:val="afff7"/>
    <w:next w:val="a"/>
    <w:uiPriority w:val="99"/>
    <w:rsid w:val="00C0127A"/>
    <w:rPr>
      <w:sz w:val="14"/>
      <w:szCs w:val="14"/>
    </w:rPr>
  </w:style>
  <w:style w:type="paragraph" w:styleId="afff9" w:customStyle="1">
    <w:name w:val="Комментарий пользователя"/>
    <w:basedOn w:val="afff3"/>
    <w:next w:val="a"/>
    <w:uiPriority w:val="99"/>
    <w:rsid w:val="00C0127A"/>
    <w:pPr>
      <w:jc w:val="left"/>
    </w:pPr>
    <w:rPr>
      <w:shd w:color="auto" w:fill="ffdfe0" w:val="clear"/>
    </w:rPr>
  </w:style>
  <w:style w:type="paragraph" w:styleId="afffa" w:customStyle="1">
    <w:name w:val="Куда обратиться?"/>
    <w:basedOn w:val="aff0"/>
    <w:next w:val="a"/>
    <w:uiPriority w:val="99"/>
    <w:rsid w:val="00C0127A"/>
  </w:style>
  <w:style w:type="paragraph" w:styleId="afffb" w:customStyle="1">
    <w:name w:val="Моноширинный"/>
    <w:basedOn w:val="a"/>
    <w:next w:val="a"/>
    <w:uiPriority w:val="99"/>
    <w:rsid w:val="00C0127A"/>
    <w:pPr>
      <w:widowControl w:val="0"/>
      <w:autoSpaceDE w:val="0"/>
      <w:autoSpaceDN w:val="0"/>
      <w:adjustRightInd w:val="0"/>
      <w:spacing w:line="360" w:lineRule="auto"/>
    </w:pPr>
    <w:rPr>
      <w:rFonts w:ascii="Courier New" w:cs="Courier New" w:hAnsi="Courier New"/>
      <w:lang w:eastAsia="ru-RU" w:val="ru-RU"/>
    </w:rPr>
  </w:style>
  <w:style w:type="character" w:styleId="afffc" w:customStyle="1">
    <w:name w:val="Найденные слова"/>
    <w:uiPriority w:val="99"/>
    <w:rsid w:val="00C0127A"/>
    <w:rPr>
      <w:b w:val="1"/>
      <w:color w:val="26282f"/>
      <w:shd w:color="auto" w:fill="fff580" w:val="clear"/>
    </w:rPr>
  </w:style>
  <w:style w:type="paragraph" w:styleId="afffd" w:customStyle="1">
    <w:name w:val="Напишите нам"/>
    <w:basedOn w:val="a"/>
    <w:next w:val="a"/>
    <w:uiPriority w:val="99"/>
    <w:rsid w:val="00C0127A"/>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lang w:eastAsia="ru-RU" w:val="ru-RU"/>
    </w:rPr>
  </w:style>
  <w:style w:type="character" w:styleId="afffe" w:customStyle="1">
    <w:name w:val="Не вступил в силу"/>
    <w:uiPriority w:val="99"/>
    <w:rsid w:val="00C0127A"/>
    <w:rPr>
      <w:b w:val="1"/>
      <w:color w:val="000000"/>
      <w:shd w:color="auto" w:fill="d8ede8" w:val="clear"/>
    </w:rPr>
  </w:style>
  <w:style w:type="paragraph" w:styleId="affff" w:customStyle="1">
    <w:name w:val="Необходимые документы"/>
    <w:basedOn w:val="aff0"/>
    <w:next w:val="a"/>
    <w:uiPriority w:val="99"/>
    <w:rsid w:val="00C0127A"/>
    <w:pPr>
      <w:ind w:firstLine="118"/>
    </w:pPr>
  </w:style>
  <w:style w:type="paragraph" w:styleId="affff0" w:customStyle="1">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lang w:eastAsia="ru-RU" w:val="ru-RU"/>
    </w:rPr>
  </w:style>
  <w:style w:type="paragraph" w:styleId="affff1" w:customStyle="1">
    <w:name w:val="Таблицы (моноширинный)"/>
    <w:basedOn w:val="a"/>
    <w:next w:val="a"/>
    <w:uiPriority w:val="99"/>
    <w:rsid w:val="00C0127A"/>
    <w:pPr>
      <w:widowControl w:val="0"/>
      <w:autoSpaceDE w:val="0"/>
      <w:autoSpaceDN w:val="0"/>
      <w:adjustRightInd w:val="0"/>
      <w:spacing w:line="360" w:lineRule="auto"/>
    </w:pPr>
    <w:rPr>
      <w:rFonts w:ascii="Courier New" w:cs="Courier New" w:hAnsi="Courier New"/>
      <w:lang w:eastAsia="ru-RU" w:val="ru-RU"/>
    </w:rPr>
  </w:style>
  <w:style w:type="paragraph" w:styleId="affff2" w:customStyle="1">
    <w:name w:val="Оглавление"/>
    <w:basedOn w:val="affff1"/>
    <w:next w:val="a"/>
    <w:uiPriority w:val="99"/>
    <w:rsid w:val="00C0127A"/>
    <w:pPr>
      <w:ind w:left="140"/>
    </w:pPr>
  </w:style>
  <w:style w:type="character" w:styleId="affff3" w:customStyle="1">
    <w:name w:val="Опечатки"/>
    <w:uiPriority w:val="99"/>
    <w:rsid w:val="00C0127A"/>
    <w:rPr>
      <w:color w:val="ff0000"/>
    </w:rPr>
  </w:style>
  <w:style w:type="paragraph" w:styleId="affff4" w:customStyle="1">
    <w:name w:val="Переменная часть"/>
    <w:basedOn w:val="aff6"/>
    <w:next w:val="a"/>
    <w:uiPriority w:val="99"/>
    <w:rsid w:val="00C0127A"/>
    <w:rPr>
      <w:sz w:val="18"/>
      <w:szCs w:val="18"/>
    </w:rPr>
  </w:style>
  <w:style w:type="paragraph" w:styleId="affff5" w:customStyle="1">
    <w:name w:val="Подвал для информации об изменениях"/>
    <w:basedOn w:val="1"/>
    <w:next w:val="a"/>
    <w:uiPriority w:val="99"/>
    <w:rsid w:val="00C0127A"/>
    <w:pPr>
      <w:autoSpaceDE w:val="0"/>
      <w:autoSpaceDN w:val="0"/>
      <w:adjustRightInd w:val="0"/>
      <w:spacing w:after="240" w:before="480" w:line="360" w:lineRule="auto"/>
      <w:jc w:val="center"/>
      <w:outlineLvl w:val="9"/>
    </w:pPr>
    <w:rPr>
      <w:rFonts w:cs="Times New Roman" w:eastAsia="Times New Roman"/>
      <w:sz w:val="18"/>
      <w:szCs w:val="18"/>
    </w:rPr>
  </w:style>
  <w:style w:type="paragraph" w:styleId="affff6" w:customStyle="1">
    <w:name w:val="Подзаголовок для информации об изменениях"/>
    <w:basedOn w:val="afff0"/>
    <w:next w:val="a"/>
    <w:uiPriority w:val="99"/>
    <w:rsid w:val="00C0127A"/>
    <w:rPr>
      <w:b w:val="1"/>
      <w:bCs w:val="1"/>
    </w:rPr>
  </w:style>
  <w:style w:type="paragraph" w:styleId="affff7" w:customStyle="1">
    <w:name w:val="Подчёркнуный текст"/>
    <w:basedOn w:val="a"/>
    <w:next w:val="a"/>
    <w:uiPriority w:val="99"/>
    <w:rsid w:val="00C0127A"/>
    <w:pPr>
      <w:widowControl w:val="0"/>
      <w:pBdr>
        <w:bottom w:color="auto" w:space="0" w:sz="4" w:val="single"/>
      </w:pBdr>
      <w:autoSpaceDE w:val="0"/>
      <w:autoSpaceDN w:val="0"/>
      <w:adjustRightInd w:val="0"/>
      <w:spacing w:line="360" w:lineRule="auto"/>
      <w:ind w:firstLine="720"/>
      <w:jc w:val="both"/>
    </w:pPr>
    <w:rPr>
      <w:rFonts w:ascii="Times New Roman" w:hAnsi="Times New Roman"/>
      <w:lang w:eastAsia="ru-RU" w:val="ru-RU"/>
    </w:rPr>
  </w:style>
  <w:style w:type="paragraph" w:styleId="affff8" w:customStyle="1">
    <w:name w:val="Постоянная часть"/>
    <w:basedOn w:val="aff6"/>
    <w:next w:val="a"/>
    <w:uiPriority w:val="99"/>
    <w:rsid w:val="00C0127A"/>
    <w:rPr>
      <w:sz w:val="20"/>
      <w:szCs w:val="20"/>
    </w:rPr>
  </w:style>
  <w:style w:type="paragraph" w:styleId="affff9" w:customStyle="1">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lang w:eastAsia="ru-RU" w:val="ru-RU"/>
    </w:rPr>
  </w:style>
  <w:style w:type="paragraph" w:styleId="affffa" w:customStyle="1">
    <w:name w:val="Пример."/>
    <w:basedOn w:val="aff0"/>
    <w:next w:val="a"/>
    <w:uiPriority w:val="99"/>
    <w:rsid w:val="00C0127A"/>
  </w:style>
  <w:style w:type="paragraph" w:styleId="affffb" w:customStyle="1">
    <w:name w:val="Примечание."/>
    <w:basedOn w:val="aff0"/>
    <w:next w:val="a"/>
    <w:uiPriority w:val="99"/>
    <w:rsid w:val="00C0127A"/>
  </w:style>
  <w:style w:type="character" w:styleId="affffc" w:customStyle="1">
    <w:name w:val="Продолжение ссылки"/>
    <w:uiPriority w:val="99"/>
    <w:rsid w:val="00C0127A"/>
  </w:style>
  <w:style w:type="paragraph" w:styleId="affffd" w:customStyle="1">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lang w:eastAsia="ru-RU" w:val="ru-RU"/>
    </w:rPr>
  </w:style>
  <w:style w:type="character" w:styleId="affffe" w:customStyle="1">
    <w:name w:val="Сравнение редакций"/>
    <w:uiPriority w:val="99"/>
    <w:rsid w:val="00C0127A"/>
    <w:rPr>
      <w:b w:val="1"/>
      <w:color w:val="26282f"/>
    </w:rPr>
  </w:style>
  <w:style w:type="character" w:styleId="afffff" w:customStyle="1">
    <w:name w:val="Сравнение редакций. Добавленный фрагмент"/>
    <w:uiPriority w:val="99"/>
    <w:rsid w:val="00C0127A"/>
    <w:rPr>
      <w:color w:val="000000"/>
      <w:shd w:color="auto" w:fill="c1d7ff" w:val="clear"/>
    </w:rPr>
  </w:style>
  <w:style w:type="character" w:styleId="afffff0" w:customStyle="1">
    <w:name w:val="Сравнение редакций. Удаленный фрагмент"/>
    <w:uiPriority w:val="99"/>
    <w:rsid w:val="00C0127A"/>
    <w:rPr>
      <w:color w:val="000000"/>
      <w:shd w:color="auto" w:fill="c4c413" w:val="clear"/>
    </w:rPr>
  </w:style>
  <w:style w:type="paragraph" w:styleId="afffff1" w:customStyle="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lang w:eastAsia="ru-RU" w:val="ru-RU"/>
    </w:rPr>
  </w:style>
  <w:style w:type="character" w:styleId="afffff2" w:customStyle="1">
    <w:name w:val="Ссылка на утративший силу документ"/>
    <w:uiPriority w:val="99"/>
    <w:rsid w:val="00C0127A"/>
    <w:rPr>
      <w:b w:val="1"/>
      <w:color w:val="749232"/>
    </w:rPr>
  </w:style>
  <w:style w:type="paragraph" w:styleId="afffff3" w:customStyle="1">
    <w:name w:val="Текст в таблице"/>
    <w:basedOn w:val="affff0"/>
    <w:next w:val="a"/>
    <w:uiPriority w:val="99"/>
    <w:rsid w:val="00C0127A"/>
    <w:pPr>
      <w:ind w:firstLine="500"/>
    </w:pPr>
  </w:style>
  <w:style w:type="paragraph" w:styleId="afffff4" w:customStyle="1">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lang w:eastAsia="ru-RU" w:val="ru-RU"/>
    </w:rPr>
  </w:style>
  <w:style w:type="paragraph" w:styleId="afffff5" w:customStyle="1">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color="auto" w:fill="ffffa6" w:val="clear"/>
      <w:lang w:eastAsia="ru-RU" w:val="ru-RU"/>
    </w:rPr>
  </w:style>
  <w:style w:type="character" w:styleId="afffff6" w:customStyle="1">
    <w:name w:val="Утратил силу"/>
    <w:uiPriority w:val="99"/>
    <w:rsid w:val="00C0127A"/>
    <w:rPr>
      <w:b w:val="1"/>
      <w:strike w:val="1"/>
      <w:color w:val="666600"/>
    </w:rPr>
  </w:style>
  <w:style w:type="paragraph" w:styleId="afffff7" w:customStyle="1">
    <w:name w:val="Формула"/>
    <w:basedOn w:val="a"/>
    <w:next w:val="a"/>
    <w:uiPriority w:val="99"/>
    <w:rsid w:val="00C0127A"/>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fff8" w:customStyle="1">
    <w:name w:val="Центрированный (таблица)"/>
    <w:basedOn w:val="affff0"/>
    <w:next w:val="a"/>
    <w:uiPriority w:val="99"/>
    <w:rsid w:val="00C0127A"/>
    <w:pPr>
      <w:jc w:val="center"/>
    </w:pPr>
  </w:style>
  <w:style w:type="paragraph" w:styleId="-" w:customStyle="1">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lang w:eastAsia="ru-RU" w:val="ru-RU"/>
    </w:rPr>
  </w:style>
  <w:style w:type="paragraph" w:styleId="Default" w:customStyle="1">
    <w:name w:val="Default"/>
    <w:link w:val="Default0"/>
    <w:uiPriority w:val="99"/>
    <w:qFormat w:val="1"/>
    <w:rsid w:val="00C0127A"/>
    <w:pPr>
      <w:autoSpaceDE w:val="0"/>
      <w:autoSpaceDN w:val="0"/>
      <w:adjustRightInd w:val="0"/>
      <w:spacing w:after="0" w:line="240" w:lineRule="auto"/>
    </w:pPr>
    <w:rPr>
      <w:rFonts w:eastAsia="Times New Roman"/>
      <w:color w:val="000000"/>
      <w:sz w:val="24"/>
      <w:szCs w:val="24"/>
    </w:rPr>
  </w:style>
  <w:style w:type="character" w:styleId="Default0" w:customStyle="1">
    <w:name w:val="Default Знак"/>
    <w:link w:val="Default"/>
    <w:uiPriority w:val="99"/>
    <w:qFormat w:val="1"/>
    <w:locked w:val="1"/>
    <w:rsid w:val="00C0127A"/>
    <w:rPr>
      <w:rFonts w:eastAsia="Times New Roman"/>
      <w:color w:val="000000"/>
      <w:sz w:val="24"/>
      <w:szCs w:val="24"/>
    </w:rPr>
  </w:style>
  <w:style w:type="character" w:styleId="afffff9">
    <w:name w:val="annotation reference"/>
    <w:basedOn w:val="a0"/>
    <w:uiPriority w:val="99"/>
    <w:unhideWhenUsed w:val="1"/>
    <w:rsid w:val="00C0127A"/>
    <w:rPr>
      <w:rFonts w:cs="Times New Roman"/>
      <w:sz w:val="16"/>
    </w:rPr>
  </w:style>
  <w:style w:type="character" w:styleId="HTML">
    <w:name w:val="HTML Cite"/>
    <w:basedOn w:val="a0"/>
    <w:uiPriority w:val="99"/>
    <w:unhideWhenUsed w:val="1"/>
    <w:rsid w:val="00C0127A"/>
    <w:rPr>
      <w:rFonts w:cs="Times New Roman"/>
      <w:i w:val="1"/>
    </w:rPr>
  </w:style>
  <w:style w:type="character" w:styleId="gl" w:customStyle="1">
    <w:name w:val="gl"/>
    <w:rsid w:val="00C0127A"/>
  </w:style>
  <w:style w:type="character" w:styleId="FontStyle12" w:customStyle="1">
    <w:name w:val="Font Style12"/>
    <w:rsid w:val="00C0127A"/>
    <w:rPr>
      <w:rFonts w:ascii="Times New Roman" w:hAnsi="Times New Roman"/>
      <w:sz w:val="22"/>
    </w:rPr>
  </w:style>
  <w:style w:type="paragraph" w:styleId="32">
    <w:name w:val="List 3"/>
    <w:basedOn w:val="a"/>
    <w:uiPriority w:val="99"/>
    <w:rsid w:val="00C0127A"/>
    <w:pPr>
      <w:spacing w:after="120" w:before="120"/>
      <w:ind w:left="849" w:hanging="283"/>
      <w:contextualSpacing w:val="1"/>
    </w:pPr>
    <w:rPr>
      <w:rFonts w:ascii="Times New Roman" w:hAnsi="Times New Roman"/>
      <w:lang w:eastAsia="ru-RU" w:val="ru-RU"/>
    </w:rPr>
  </w:style>
  <w:style w:type="paragraph" w:styleId="afffffa">
    <w:name w:val="Document Map"/>
    <w:basedOn w:val="a"/>
    <w:link w:val="afffffb"/>
    <w:uiPriority w:val="99"/>
    <w:rsid w:val="00C0127A"/>
    <w:pPr>
      <w:spacing w:after="120" w:before="120"/>
    </w:pPr>
    <w:rPr>
      <w:rFonts w:ascii="Tahoma" w:cs="Tahoma" w:hAnsi="Tahoma"/>
      <w:sz w:val="16"/>
      <w:szCs w:val="16"/>
      <w:lang w:eastAsia="ru-RU" w:val="ru-RU"/>
    </w:rPr>
  </w:style>
  <w:style w:type="character" w:styleId="afffffb" w:customStyle="1">
    <w:name w:val="Схема документа Знак"/>
    <w:basedOn w:val="a0"/>
    <w:link w:val="afffffa"/>
    <w:uiPriority w:val="99"/>
    <w:rsid w:val="00C0127A"/>
    <w:rPr>
      <w:rFonts w:ascii="Tahoma" w:cs="Tahoma" w:eastAsia="Times New Roman" w:hAnsi="Tahoma"/>
      <w:sz w:val="16"/>
      <w:szCs w:val="16"/>
      <w:lang w:eastAsia="ru-RU"/>
    </w:rPr>
  </w:style>
  <w:style w:type="paragraph" w:styleId="Table12" w:customStyle="1">
    <w:name w:val="_Table12"/>
    <w:basedOn w:val="a"/>
    <w:qFormat w:val="1"/>
    <w:rsid w:val="00C0127A"/>
    <w:rPr>
      <w:rFonts w:ascii="Times New Roman" w:hAnsi="Times New Roman"/>
      <w:lang w:eastAsia="ru-RU" w:val="ru-RU"/>
    </w:rPr>
  </w:style>
  <w:style w:type="character" w:styleId="afffffc">
    <w:name w:val="FollowedHyperlink"/>
    <w:basedOn w:val="a0"/>
    <w:uiPriority w:val="99"/>
    <w:unhideWhenUsed w:val="1"/>
    <w:rsid w:val="00C0127A"/>
    <w:rPr>
      <w:rFonts w:cs="Times New Roman"/>
      <w:color w:val="800080"/>
      <w:u w:val="single"/>
    </w:rPr>
  </w:style>
  <w:style w:type="paragraph" w:styleId="font5" w:customStyle="1">
    <w:name w:val="font5"/>
    <w:basedOn w:val="a"/>
    <w:rsid w:val="00C0127A"/>
    <w:pPr>
      <w:spacing w:after="100" w:afterAutospacing="1" w:before="100" w:beforeAutospacing="1"/>
    </w:pPr>
    <w:rPr>
      <w:rFonts w:ascii="Times New Roman" w:hAnsi="Times New Roman"/>
      <w:color w:val="000000"/>
      <w:lang w:eastAsia="ru-RU" w:val="ru-RU"/>
    </w:rPr>
  </w:style>
  <w:style w:type="paragraph" w:styleId="font6" w:customStyle="1">
    <w:name w:val="font6"/>
    <w:basedOn w:val="a"/>
    <w:rsid w:val="00C0127A"/>
    <w:pPr>
      <w:spacing w:after="100" w:afterAutospacing="1" w:before="100" w:beforeAutospacing="1"/>
    </w:pPr>
    <w:rPr>
      <w:rFonts w:ascii="Times New Roman" w:hAnsi="Times New Roman"/>
      <w:b w:val="1"/>
      <w:bCs w:val="1"/>
      <w:i w:val="1"/>
      <w:iCs w:val="1"/>
      <w:color w:val="000000"/>
      <w:lang w:eastAsia="ru-RU" w:val="ru-RU"/>
    </w:rPr>
  </w:style>
  <w:style w:type="paragraph" w:styleId="font7" w:customStyle="1">
    <w:name w:val="font7"/>
    <w:basedOn w:val="a"/>
    <w:rsid w:val="00C0127A"/>
    <w:pPr>
      <w:spacing w:after="100" w:afterAutospacing="1" w:before="100" w:beforeAutospacing="1"/>
    </w:pPr>
    <w:rPr>
      <w:rFonts w:ascii="Times New Roman" w:hAnsi="Times New Roman"/>
      <w:color w:val="000000"/>
      <w:sz w:val="16"/>
      <w:szCs w:val="16"/>
      <w:lang w:eastAsia="ru-RU" w:val="ru-RU"/>
    </w:rPr>
  </w:style>
  <w:style w:type="paragraph" w:styleId="font8" w:customStyle="1">
    <w:name w:val="font8"/>
    <w:basedOn w:val="a"/>
    <w:rsid w:val="00C0127A"/>
    <w:pPr>
      <w:spacing w:after="100" w:afterAutospacing="1" w:before="100" w:beforeAutospacing="1"/>
    </w:pPr>
    <w:rPr>
      <w:rFonts w:ascii="Times New Roman" w:hAnsi="Times New Roman"/>
      <w:color w:val="000000"/>
      <w:sz w:val="14"/>
      <w:szCs w:val="14"/>
      <w:lang w:eastAsia="ru-RU" w:val="ru-RU"/>
    </w:rPr>
  </w:style>
  <w:style w:type="paragraph" w:styleId="font9" w:customStyle="1">
    <w:name w:val="font9"/>
    <w:basedOn w:val="a"/>
    <w:rsid w:val="00C0127A"/>
    <w:pPr>
      <w:spacing w:after="100" w:afterAutospacing="1" w:before="100" w:beforeAutospacing="1"/>
    </w:pPr>
    <w:rPr>
      <w:rFonts w:ascii="Times New Roman" w:hAnsi="Times New Roman"/>
      <w:color w:val="000000"/>
      <w:lang w:eastAsia="ru-RU" w:val="ru-RU"/>
    </w:rPr>
  </w:style>
  <w:style w:type="paragraph" w:styleId="xl63" w:customStyle="1">
    <w:name w:val="xl63"/>
    <w:basedOn w:val="a"/>
    <w:rsid w:val="00C0127A"/>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4" w:customStyle="1">
    <w:name w:val="xl64"/>
    <w:basedOn w:val="a"/>
    <w:rsid w:val="00C0127A"/>
    <w:pPr>
      <w:pBdr>
        <w:top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5" w:customStyle="1">
    <w:name w:val="xl65"/>
    <w:basedOn w:val="a"/>
    <w:rsid w:val="00C0127A"/>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6" w:customStyle="1">
    <w:name w:val="xl66"/>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67" w:customStyle="1">
    <w:name w:val="xl67"/>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8" w:customStyle="1">
    <w:name w:val="xl68"/>
    <w:basedOn w:val="a"/>
    <w:rsid w:val="00C0127A"/>
    <w:pPr>
      <w:pBdr>
        <w:top w:color="auto" w:space="0" w:sz="8" w:val="single"/>
        <w:lef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9" w:customStyle="1">
    <w:name w:val="xl69"/>
    <w:basedOn w:val="a"/>
    <w:rsid w:val="00C0127A"/>
    <w:pPr>
      <w:pBdr>
        <w:top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0" w:customStyle="1">
    <w:name w:val="xl70"/>
    <w:basedOn w:val="a"/>
    <w:rsid w:val="00C0127A"/>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1" w:customStyle="1">
    <w:name w:val="xl71"/>
    <w:basedOn w:val="a"/>
    <w:rsid w:val="00C0127A"/>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2" w:customStyle="1">
    <w:name w:val="xl72"/>
    <w:basedOn w:val="a"/>
    <w:rsid w:val="00C0127A"/>
    <w:pPr>
      <w:pBdr>
        <w:top w:color="auto" w:space="0" w:sz="8" w:val="single"/>
        <w:left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3" w:customStyle="1">
    <w:name w:val="xl73"/>
    <w:basedOn w:val="a"/>
    <w:rsid w:val="00C0127A"/>
    <w:pPr>
      <w:pBdr>
        <w:top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4" w:customStyle="1">
    <w:name w:val="xl74"/>
    <w:basedOn w:val="a"/>
    <w:rsid w:val="00C0127A"/>
    <w:pPr>
      <w:pBdr>
        <w:top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5" w:customStyle="1">
    <w:name w:val="xl75"/>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6" w:customStyle="1">
    <w:name w:val="xl76"/>
    <w:basedOn w:val="a"/>
    <w:rsid w:val="00C0127A"/>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7" w:customStyle="1">
    <w:name w:val="xl77"/>
    <w:basedOn w:val="a"/>
    <w:rsid w:val="00C0127A"/>
    <w:pPr>
      <w:pBdr>
        <w:top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8" w:customStyle="1">
    <w:name w:val="xl78"/>
    <w:basedOn w:val="a"/>
    <w:rsid w:val="00C0127A"/>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9" w:customStyle="1">
    <w:name w:val="xl79"/>
    <w:basedOn w:val="a"/>
    <w:rsid w:val="00C0127A"/>
    <w:pPr>
      <w:pBdr>
        <w:top w:color="auto" w:space="0" w:sz="8" w:val="single"/>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0" w:customStyle="1">
    <w:name w:val="xl80"/>
    <w:basedOn w:val="a"/>
    <w:rsid w:val="00C0127A"/>
    <w:pPr>
      <w:pBdr>
        <w:top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1" w:customStyle="1">
    <w:name w:val="xl81"/>
    <w:basedOn w:val="a"/>
    <w:rsid w:val="00C0127A"/>
    <w:pPr>
      <w:pBdr>
        <w:top w:color="auto" w:space="0" w:sz="8" w:val="single"/>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2" w:customStyle="1">
    <w:name w:val="xl82"/>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3" w:customStyle="1">
    <w:name w:val="xl83"/>
    <w:basedOn w:val="a"/>
    <w:rsid w:val="00C0127A"/>
    <w:pPr>
      <w:pBdr>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4" w:customStyle="1">
    <w:name w:val="xl84"/>
    <w:basedOn w:val="a"/>
    <w:rsid w:val="00C0127A"/>
    <w:pPr>
      <w:pBdr>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5" w:customStyle="1">
    <w:name w:val="xl85"/>
    <w:basedOn w:val="a"/>
    <w:rsid w:val="00C0127A"/>
    <w:pPr>
      <w:pBdr>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6" w:customStyle="1">
    <w:name w:val="xl86"/>
    <w:basedOn w:val="a"/>
    <w:rsid w:val="00C0127A"/>
    <w:pPr>
      <w:pBdr>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7" w:customStyle="1">
    <w:name w:val="xl87"/>
    <w:basedOn w:val="a"/>
    <w:rsid w:val="00C0127A"/>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8" w:customStyle="1">
    <w:name w:val="xl88"/>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89" w:customStyle="1">
    <w:name w:val="xl89"/>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0" w:customStyle="1">
    <w:name w:val="xl90"/>
    <w:basedOn w:val="a"/>
    <w:rsid w:val="00C0127A"/>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1" w:customStyle="1">
    <w:name w:val="xl91"/>
    <w:basedOn w:val="a"/>
    <w:rsid w:val="00C0127A"/>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2" w:customStyle="1">
    <w:name w:val="xl92"/>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3" w:customStyle="1">
    <w:name w:val="xl93"/>
    <w:basedOn w:val="a"/>
    <w:rsid w:val="00C0127A"/>
    <w:pPr>
      <w:pBdr>
        <w:left w:color="auto" w:space="0" w:sz="8" w:val="single"/>
        <w:bottom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4" w:customStyle="1">
    <w:name w:val="xl94"/>
    <w:basedOn w:val="a"/>
    <w:rsid w:val="00C0127A"/>
    <w:pPr>
      <w:pBdr>
        <w:bottom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5" w:customStyle="1">
    <w:name w:val="xl95"/>
    <w:basedOn w:val="a"/>
    <w:rsid w:val="00C0127A"/>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6" w:customStyle="1">
    <w:name w:val="xl96"/>
    <w:basedOn w:val="a"/>
    <w:rsid w:val="00C0127A"/>
    <w:pPr>
      <w:pBdr>
        <w:top w:color="auto" w:space="0" w:sz="8" w:val="single"/>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7" w:customStyle="1">
    <w:name w:val="xl97"/>
    <w:basedOn w:val="a"/>
    <w:rsid w:val="00C0127A"/>
    <w:pPr>
      <w:pBdr>
        <w:top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8" w:customStyle="1">
    <w:name w:val="xl98"/>
    <w:basedOn w:val="a"/>
    <w:rsid w:val="00C0127A"/>
    <w:pPr>
      <w:pBdr>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9" w:customStyle="1">
    <w:name w:val="xl99"/>
    <w:basedOn w:val="a"/>
    <w:rsid w:val="00C0127A"/>
    <w:pPr>
      <w:pBdr>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0" w:customStyle="1">
    <w:name w:val="xl100"/>
    <w:basedOn w:val="a"/>
    <w:rsid w:val="00C0127A"/>
    <w:pPr>
      <w:pBdr>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1" w:customStyle="1">
    <w:name w:val="xl101"/>
    <w:basedOn w:val="a"/>
    <w:rsid w:val="00C0127A"/>
    <w:pPr>
      <w:pBdr>
        <w:left w:color="auto" w:space="0" w:sz="8" w:val="single"/>
        <w:bottom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2" w:customStyle="1">
    <w:name w:val="xl102"/>
    <w:basedOn w:val="a"/>
    <w:rsid w:val="00C0127A"/>
    <w:pPr>
      <w:pBdr>
        <w:bottom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3" w:customStyle="1">
    <w:name w:val="xl103"/>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04" w:customStyle="1">
    <w:name w:val="xl104"/>
    <w:basedOn w:val="a"/>
    <w:rsid w:val="00C0127A"/>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5" w:customStyle="1">
    <w:name w:val="xl105"/>
    <w:basedOn w:val="a"/>
    <w:rsid w:val="00C0127A"/>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6" w:customStyle="1">
    <w:name w:val="xl106"/>
    <w:basedOn w:val="a"/>
    <w:rsid w:val="00C0127A"/>
    <w:pPr>
      <w:pBdr>
        <w:lef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7" w:customStyle="1">
    <w:name w:val="xl107"/>
    <w:basedOn w:val="a"/>
    <w:rsid w:val="00C0127A"/>
    <w:pPr>
      <w:pBdr>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08" w:customStyle="1">
    <w:name w:val="xl108"/>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9" w:customStyle="1">
    <w:name w:val="xl109"/>
    <w:basedOn w:val="a"/>
    <w:rsid w:val="00C0127A"/>
    <w:pPr>
      <w:pBdr>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0" w:customStyle="1">
    <w:name w:val="xl110"/>
    <w:basedOn w:val="a"/>
    <w:rsid w:val="00C0127A"/>
    <w:pPr>
      <w:pBdr>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1" w:customStyle="1">
    <w:name w:val="xl111"/>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2" w:customStyle="1">
    <w:name w:val="xl112"/>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3" w:customStyle="1">
    <w:name w:val="xl113"/>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4" w:customStyle="1">
    <w:name w:val="xl114"/>
    <w:basedOn w:val="a"/>
    <w:rsid w:val="00C0127A"/>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5" w:customStyle="1">
    <w:name w:val="xl115"/>
    <w:basedOn w:val="a"/>
    <w:rsid w:val="00C0127A"/>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6" w:customStyle="1">
    <w:name w:val="xl116"/>
    <w:basedOn w:val="a"/>
    <w:rsid w:val="00C0127A"/>
    <w:pPr>
      <w:pBdr>
        <w:top w:color="auto" w:space="0" w:sz="8" w:val="single"/>
        <w:lef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7" w:customStyle="1">
    <w:name w:val="xl117"/>
    <w:basedOn w:val="a"/>
    <w:rsid w:val="00C0127A"/>
    <w:pPr>
      <w:pBdr>
        <w:top w:color="auto" w:space="0" w:sz="8" w:val="single"/>
        <w:righ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8" w:customStyle="1">
    <w:name w:val="xl118"/>
    <w:basedOn w:val="a"/>
    <w:rsid w:val="00C0127A"/>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9" w:customStyle="1">
    <w:name w:val="xl119"/>
    <w:basedOn w:val="a"/>
    <w:rsid w:val="00C0127A"/>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0" w:customStyle="1">
    <w:name w:val="xl120"/>
    <w:basedOn w:val="a"/>
    <w:rsid w:val="00C0127A"/>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1" w:customStyle="1">
    <w:name w:val="xl121"/>
    <w:basedOn w:val="a"/>
    <w:rsid w:val="00C0127A"/>
    <w:pPr>
      <w:pBdr>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2" w:customStyle="1">
    <w:name w:val="xl122"/>
    <w:basedOn w:val="a"/>
    <w:rsid w:val="00C0127A"/>
    <w:pPr>
      <w:pBdr>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3" w:customStyle="1">
    <w:name w:val="xl123"/>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4" w:customStyle="1">
    <w:name w:val="xl124"/>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5" w:customStyle="1">
    <w:name w:val="xl125"/>
    <w:basedOn w:val="a"/>
    <w:rsid w:val="00C0127A"/>
    <w:pPr>
      <w:pBdr>
        <w:top w:color="auto" w:space="0" w:sz="8" w:val="single"/>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6" w:customStyle="1">
    <w:name w:val="xl126"/>
    <w:basedOn w:val="a"/>
    <w:rsid w:val="00C0127A"/>
    <w:pPr>
      <w:pBdr>
        <w:top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7" w:customStyle="1">
    <w:name w:val="xl127"/>
    <w:basedOn w:val="a"/>
    <w:rsid w:val="00C0127A"/>
    <w:pPr>
      <w:pBdr>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8" w:customStyle="1">
    <w:name w:val="xl128"/>
    <w:basedOn w:val="a"/>
    <w:rsid w:val="00C0127A"/>
    <w:pPr>
      <w:pBdr>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9" w:customStyle="1">
    <w:name w:val="xl129"/>
    <w:basedOn w:val="a"/>
    <w:rsid w:val="00C0127A"/>
    <w:pPr>
      <w:pBdr>
        <w:left w:color="auto" w:space="0" w:sz="8" w:val="single"/>
        <w:bottom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0" w:customStyle="1">
    <w:name w:val="xl130"/>
    <w:basedOn w:val="a"/>
    <w:rsid w:val="00C0127A"/>
    <w:pPr>
      <w:pBdr>
        <w:bottom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1" w:customStyle="1">
    <w:name w:val="xl131"/>
    <w:basedOn w:val="a"/>
    <w:rsid w:val="00C0127A"/>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32" w:customStyle="1">
    <w:name w:val="xl132"/>
    <w:basedOn w:val="a"/>
    <w:rsid w:val="00C0127A"/>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33" w:customStyle="1">
    <w:name w:val="xl133"/>
    <w:basedOn w:val="a"/>
    <w:rsid w:val="00C0127A"/>
    <w:pPr>
      <w:pBdr>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34" w:customStyle="1">
    <w:name w:val="xl134"/>
    <w:basedOn w:val="a"/>
    <w:rsid w:val="00C0127A"/>
    <w:pPr>
      <w:pBdr>
        <w:top w:color="auto" w:space="0" w:sz="8" w:val="single"/>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5" w:customStyle="1">
    <w:name w:val="xl135"/>
    <w:basedOn w:val="a"/>
    <w:rsid w:val="00C0127A"/>
    <w:pPr>
      <w:pBdr>
        <w:top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6" w:customStyle="1">
    <w:name w:val="xl136"/>
    <w:basedOn w:val="a"/>
    <w:rsid w:val="00C0127A"/>
    <w:pPr>
      <w:pBdr>
        <w:top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7" w:customStyle="1">
    <w:name w:val="xl137"/>
    <w:basedOn w:val="a"/>
    <w:rsid w:val="00C0127A"/>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38" w:customStyle="1">
    <w:name w:val="xl138"/>
    <w:basedOn w:val="a"/>
    <w:rsid w:val="00C0127A"/>
    <w:pPr>
      <w:spacing w:after="100" w:afterAutospacing="1" w:before="100" w:beforeAutospacing="1"/>
      <w:textAlignment w:val="center"/>
    </w:pPr>
    <w:rPr>
      <w:rFonts w:ascii="Times New Roman" w:hAnsi="Times New Roman"/>
      <w:lang w:eastAsia="ru-RU" w:val="ru-RU"/>
    </w:rPr>
  </w:style>
  <w:style w:type="paragraph" w:styleId="xl139" w:customStyle="1">
    <w:name w:val="xl139"/>
    <w:basedOn w:val="a"/>
    <w:rsid w:val="00C0127A"/>
    <w:pPr>
      <w:pBdr>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40" w:customStyle="1">
    <w:name w:val="xl140"/>
    <w:basedOn w:val="a"/>
    <w:rsid w:val="00C0127A"/>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41" w:customStyle="1">
    <w:name w:val="xl141"/>
    <w:basedOn w:val="a"/>
    <w:rsid w:val="00C0127A"/>
    <w:pPr>
      <w:spacing w:after="100" w:afterAutospacing="1" w:before="100" w:beforeAutospacing="1"/>
      <w:textAlignment w:val="center"/>
    </w:pPr>
    <w:rPr>
      <w:rFonts w:ascii="Times New Roman" w:hAnsi="Times New Roman"/>
      <w:lang w:eastAsia="ru-RU" w:val="ru-RU"/>
    </w:rPr>
  </w:style>
  <w:style w:type="paragraph" w:styleId="xl142" w:customStyle="1">
    <w:name w:val="xl142"/>
    <w:basedOn w:val="a"/>
    <w:rsid w:val="00C0127A"/>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3" w:customStyle="1">
    <w:name w:val="xl143"/>
    <w:basedOn w:val="a"/>
    <w:rsid w:val="00C0127A"/>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4" w:customStyle="1">
    <w:name w:val="xl144"/>
    <w:basedOn w:val="a"/>
    <w:rsid w:val="00C0127A"/>
    <w:pPr>
      <w:pBdr>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5" w:customStyle="1">
    <w:name w:val="xl145"/>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6" w:customStyle="1">
    <w:name w:val="xl146"/>
    <w:basedOn w:val="a"/>
    <w:rsid w:val="00C0127A"/>
    <w:pPr>
      <w:pBdr>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7" w:customStyle="1">
    <w:name w:val="xl147"/>
    <w:basedOn w:val="a"/>
    <w:rsid w:val="00C0127A"/>
    <w:pPr>
      <w:spacing w:after="100" w:afterAutospacing="1" w:before="100" w:beforeAutospacing="1"/>
      <w:textAlignment w:val="center"/>
    </w:pPr>
    <w:rPr>
      <w:rFonts w:ascii="Times New Roman" w:hAnsi="Times New Roman"/>
      <w:b w:val="1"/>
      <w:bCs w:val="1"/>
      <w:i w:val="1"/>
      <w:iCs w:val="1"/>
      <w:lang w:eastAsia="ru-RU" w:val="ru-RU"/>
    </w:rPr>
  </w:style>
  <w:style w:type="paragraph" w:styleId="xl148" w:customStyle="1">
    <w:name w:val="xl148"/>
    <w:basedOn w:val="a"/>
    <w:rsid w:val="00C0127A"/>
    <w:pPr>
      <w:pBdr>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9" w:customStyle="1">
    <w:name w:val="xl149"/>
    <w:basedOn w:val="a"/>
    <w:rsid w:val="00C0127A"/>
    <w:pP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50" w:customStyle="1">
    <w:name w:val="xl150"/>
    <w:basedOn w:val="a"/>
    <w:rsid w:val="00C0127A"/>
    <w:pPr>
      <w:pBdr>
        <w:left w:color="auto" w:space="7"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1" w:customStyle="1">
    <w:name w:val="xl151"/>
    <w:basedOn w:val="a"/>
    <w:rsid w:val="00C0127A"/>
    <w:pPr>
      <w:spacing w:after="100" w:afterAutospacing="1" w:before="100" w:beforeAutospacing="1"/>
      <w:ind w:firstLine="100" w:firstLineChars="100"/>
      <w:textAlignment w:val="center"/>
    </w:pPr>
    <w:rPr>
      <w:rFonts w:ascii="Times New Roman" w:hAnsi="Times New Roman"/>
      <w:lang w:eastAsia="ru-RU" w:val="ru-RU"/>
    </w:rPr>
  </w:style>
  <w:style w:type="paragraph" w:styleId="xl152" w:customStyle="1">
    <w:name w:val="xl152"/>
    <w:basedOn w:val="a"/>
    <w:rsid w:val="00C0127A"/>
    <w:pPr>
      <w:pBdr>
        <w:right w:color="auto" w:space="0"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3" w:customStyle="1">
    <w:name w:val="xl153"/>
    <w:basedOn w:val="a"/>
    <w:rsid w:val="00C0127A"/>
    <w:pPr>
      <w:pBdr>
        <w:left w:color="auto" w:space="7"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4" w:customStyle="1">
    <w:name w:val="xl154"/>
    <w:basedOn w:val="a"/>
    <w:rsid w:val="00C0127A"/>
    <w:pP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5" w:customStyle="1">
    <w:name w:val="xl155"/>
    <w:basedOn w:val="a"/>
    <w:rsid w:val="00C0127A"/>
    <w:pPr>
      <w:pBdr>
        <w:right w:color="auto" w:space="0"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6" w:customStyle="1">
    <w:name w:val="xl156"/>
    <w:basedOn w:val="a"/>
    <w:rsid w:val="00C0127A"/>
    <w:pPr>
      <w:pBdr>
        <w:lef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7" w:customStyle="1">
    <w:name w:val="xl157"/>
    <w:basedOn w:val="a"/>
    <w:rsid w:val="00C0127A"/>
    <w:pPr>
      <w:spacing w:after="100" w:afterAutospacing="1" w:before="100" w:beforeAutospacing="1"/>
      <w:textAlignment w:val="center"/>
    </w:pPr>
    <w:rPr>
      <w:rFonts w:ascii="Times New Roman" w:hAnsi="Times New Roman"/>
      <w:color w:val="000000"/>
      <w:lang w:eastAsia="ru-RU" w:val="ru-RU"/>
    </w:rPr>
  </w:style>
  <w:style w:type="paragraph" w:styleId="xl158" w:customStyle="1">
    <w:name w:val="xl158"/>
    <w:basedOn w:val="a"/>
    <w:rsid w:val="00C0127A"/>
    <w:pPr>
      <w:pBdr>
        <w:righ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9" w:customStyle="1">
    <w:name w:val="xl159"/>
    <w:basedOn w:val="a"/>
    <w:rsid w:val="00C0127A"/>
    <w:pPr>
      <w:pBdr>
        <w:bottom w:color="auto" w:space="0" w:sz="8" w:val="single"/>
      </w:pBdr>
      <w:spacing w:after="100" w:afterAutospacing="1" w:before="100" w:beforeAutospacing="1"/>
      <w:jc w:val="both"/>
      <w:textAlignment w:val="center"/>
    </w:pPr>
    <w:rPr>
      <w:rFonts w:ascii="Times New Roman" w:hAnsi="Times New Roman"/>
      <w:lang w:eastAsia="ru-RU" w:val="ru-RU"/>
    </w:rPr>
  </w:style>
  <w:style w:type="character" w:styleId="210pt" w:customStyle="1">
    <w:name w:val="Основной текст (2) + 10 pt"/>
    <w:aliases w:val="Не полужирный"/>
    <w:rsid w:val="00C0127A"/>
    <w:rPr>
      <w:rFonts w:ascii="Times New Roman" w:hAnsi="Times New Roman"/>
      <w:b w:val="1"/>
      <w:color w:val="000000"/>
      <w:spacing w:val="0"/>
      <w:w w:val="100"/>
      <w:position w:val="0"/>
      <w:sz w:val="20"/>
      <w:u w:val="none"/>
      <w:lang w:eastAsia="ru-RU" w:val="ru-RU"/>
    </w:rPr>
  </w:style>
  <w:style w:type="paragraph" w:styleId="12" w:customStyle="1">
    <w:name w:val="Абзац списка1"/>
    <w:basedOn w:val="a"/>
    <w:rsid w:val="00C0127A"/>
    <w:pPr>
      <w:spacing w:after="200" w:line="276" w:lineRule="auto"/>
      <w:ind w:left="720"/>
      <w:contextualSpacing w:val="1"/>
    </w:pPr>
    <w:rPr>
      <w:sz w:val="22"/>
      <w:szCs w:val="22"/>
      <w:lang w:val="ru-RU"/>
    </w:rPr>
  </w:style>
  <w:style w:type="character" w:styleId="210pt1" w:customStyle="1">
    <w:name w:val="Основной текст (2) + 10 pt1"/>
    <w:aliases w:val="Не полужирный2"/>
    <w:rsid w:val="00C0127A"/>
    <w:rPr>
      <w:rFonts w:ascii="Times New Roman" w:hAnsi="Times New Roman"/>
      <w:b w:val="1"/>
      <w:color w:val="000000"/>
      <w:spacing w:val="0"/>
      <w:w w:val="100"/>
      <w:position w:val="0"/>
      <w:sz w:val="20"/>
      <w:u w:val="none"/>
      <w:lang w:eastAsia="ru-RU" w:val="ru-RU"/>
    </w:rPr>
  </w:style>
  <w:style w:type="paragraph" w:styleId="afffffd">
    <w:name w:val="No Spacing"/>
    <w:uiPriority w:val="1"/>
    <w:qFormat w:val="1"/>
    <w:rsid w:val="00C0127A"/>
    <w:pPr>
      <w:spacing w:after="0" w:line="240" w:lineRule="auto"/>
    </w:pPr>
    <w:rPr>
      <w:rFonts w:ascii="Calibri" w:eastAsia="Times New Roman" w:hAnsi="Calibri"/>
      <w:sz w:val="22"/>
      <w:szCs w:val="22"/>
      <w:lang w:eastAsia="ru-RU"/>
    </w:rPr>
  </w:style>
  <w:style w:type="paragraph" w:styleId="p11" w:customStyle="1">
    <w:name w:val="p11"/>
    <w:basedOn w:val="a"/>
    <w:rsid w:val="00C0127A"/>
    <w:pPr>
      <w:spacing w:after="100" w:afterAutospacing="1" w:before="100" w:beforeAutospacing="1"/>
    </w:pPr>
    <w:rPr>
      <w:rFonts w:ascii="Times New Roman" w:hAnsi="Times New Roman"/>
      <w:lang w:eastAsia="ru-RU" w:val="ru-RU"/>
    </w:rPr>
  </w:style>
  <w:style w:type="character" w:styleId="s1" w:customStyle="1">
    <w:name w:val="s1"/>
    <w:rsid w:val="00C0127A"/>
  </w:style>
  <w:style w:type="paragraph" w:styleId="p2" w:customStyle="1">
    <w:name w:val="p2"/>
    <w:basedOn w:val="a"/>
    <w:rsid w:val="00C0127A"/>
    <w:pPr>
      <w:spacing w:after="100" w:afterAutospacing="1" w:before="100" w:beforeAutospacing="1"/>
    </w:pPr>
    <w:rPr>
      <w:rFonts w:ascii="Times New Roman" w:hAnsi="Times New Roman"/>
      <w:lang w:eastAsia="ru-RU" w:val="ru-RU"/>
    </w:rPr>
  </w:style>
  <w:style w:type="character" w:styleId="s4" w:customStyle="1">
    <w:name w:val="s4"/>
    <w:rsid w:val="00C0127A"/>
  </w:style>
  <w:style w:type="character" w:styleId="s5" w:customStyle="1">
    <w:name w:val="s5"/>
    <w:rsid w:val="00C0127A"/>
  </w:style>
  <w:style w:type="paragraph" w:styleId="p13" w:customStyle="1">
    <w:name w:val="p13"/>
    <w:basedOn w:val="a"/>
    <w:rsid w:val="00C0127A"/>
    <w:pPr>
      <w:spacing w:after="100" w:afterAutospacing="1" w:before="100" w:beforeAutospacing="1"/>
    </w:pPr>
    <w:rPr>
      <w:rFonts w:ascii="Times New Roman" w:hAnsi="Times New Roman"/>
      <w:lang w:eastAsia="ru-RU" w:val="ru-RU"/>
    </w:rPr>
  </w:style>
  <w:style w:type="character" w:styleId="s8" w:customStyle="1">
    <w:name w:val="s8"/>
    <w:rsid w:val="00C0127A"/>
  </w:style>
  <w:style w:type="paragraph" w:styleId="p6" w:customStyle="1">
    <w:name w:val="p6"/>
    <w:basedOn w:val="a"/>
    <w:rsid w:val="00C0127A"/>
    <w:pPr>
      <w:spacing w:after="100" w:afterAutospacing="1" w:before="100" w:beforeAutospacing="1"/>
    </w:pPr>
    <w:rPr>
      <w:rFonts w:ascii="Times New Roman" w:hAnsi="Times New Roman"/>
      <w:lang w:eastAsia="ru-RU" w:val="ru-RU"/>
    </w:rPr>
  </w:style>
  <w:style w:type="character" w:styleId="s2" w:customStyle="1">
    <w:name w:val="s2"/>
    <w:rsid w:val="00C0127A"/>
  </w:style>
  <w:style w:type="character" w:styleId="s6" w:customStyle="1">
    <w:name w:val="s6"/>
    <w:rsid w:val="00C0127A"/>
  </w:style>
  <w:style w:type="character" w:styleId="s7" w:customStyle="1">
    <w:name w:val="s7"/>
    <w:rsid w:val="00C0127A"/>
  </w:style>
  <w:style w:type="paragraph" w:styleId="c11" w:customStyle="1">
    <w:name w:val="c11"/>
    <w:basedOn w:val="a"/>
    <w:rsid w:val="00C0127A"/>
    <w:pPr>
      <w:spacing w:after="100" w:afterAutospacing="1" w:before="100" w:beforeAutospacing="1"/>
    </w:pPr>
    <w:rPr>
      <w:rFonts w:ascii="Times New Roman" w:hAnsi="Times New Roman"/>
      <w:lang w:eastAsia="ru-RU" w:val="ru-RU"/>
    </w:rPr>
  </w:style>
  <w:style w:type="character" w:styleId="c8" w:customStyle="1">
    <w:name w:val="c8"/>
    <w:rsid w:val="00C0127A"/>
  </w:style>
  <w:style w:type="paragraph" w:styleId="p1" w:customStyle="1">
    <w:name w:val="p1"/>
    <w:basedOn w:val="a"/>
    <w:rsid w:val="00C0127A"/>
    <w:pPr>
      <w:spacing w:after="100" w:afterAutospacing="1" w:before="100" w:beforeAutospacing="1"/>
    </w:pPr>
    <w:rPr>
      <w:rFonts w:ascii="Times New Roman" w:hAnsi="Times New Roman"/>
      <w:lang w:eastAsia="ru-RU" w:val="ru-RU"/>
    </w:rPr>
  </w:style>
  <w:style w:type="paragraph" w:styleId="p3" w:customStyle="1">
    <w:name w:val="p3"/>
    <w:basedOn w:val="a"/>
    <w:rsid w:val="00C0127A"/>
    <w:pPr>
      <w:spacing w:after="100" w:afterAutospacing="1" w:before="100" w:beforeAutospacing="1"/>
    </w:pPr>
    <w:rPr>
      <w:rFonts w:ascii="Times New Roman" w:hAnsi="Times New Roman"/>
      <w:lang w:eastAsia="ru-RU" w:val="ru-RU"/>
    </w:rPr>
  </w:style>
  <w:style w:type="paragraph" w:styleId="p4" w:customStyle="1">
    <w:name w:val="p4"/>
    <w:basedOn w:val="a"/>
    <w:rsid w:val="00C0127A"/>
    <w:pPr>
      <w:spacing w:after="100" w:afterAutospacing="1" w:before="100" w:beforeAutospacing="1"/>
    </w:pPr>
    <w:rPr>
      <w:rFonts w:ascii="Times New Roman" w:hAnsi="Times New Roman"/>
      <w:lang w:eastAsia="ru-RU" w:val="ru-RU"/>
    </w:rPr>
  </w:style>
  <w:style w:type="paragraph" w:styleId="p5" w:customStyle="1">
    <w:name w:val="p5"/>
    <w:basedOn w:val="a"/>
    <w:rsid w:val="00C0127A"/>
    <w:pPr>
      <w:spacing w:after="100" w:afterAutospacing="1" w:before="100" w:beforeAutospacing="1"/>
    </w:pPr>
    <w:rPr>
      <w:rFonts w:ascii="Times New Roman" w:hAnsi="Times New Roman"/>
      <w:lang w:eastAsia="ru-RU" w:val="ru-RU"/>
    </w:rPr>
  </w:style>
  <w:style w:type="paragraph" w:styleId="western" w:customStyle="1">
    <w:name w:val="western"/>
    <w:basedOn w:val="a"/>
    <w:rsid w:val="00C0127A"/>
    <w:pPr>
      <w:spacing w:after="100" w:afterAutospacing="1" w:before="100" w:beforeAutospacing="1"/>
    </w:pPr>
    <w:rPr>
      <w:rFonts w:ascii="Times New Roman" w:hAnsi="Times New Roman"/>
      <w:lang w:eastAsia="ru-RU" w:val="ru-RU"/>
    </w:rPr>
  </w:style>
  <w:style w:type="character" w:styleId="afffffe">
    <w:name w:val="Strong"/>
    <w:basedOn w:val="a0"/>
    <w:uiPriority w:val="22"/>
    <w:qFormat w:val="1"/>
    <w:rsid w:val="00C0127A"/>
    <w:rPr>
      <w:rFonts w:cs="Times New Roman"/>
      <w:b w:val="1"/>
    </w:rPr>
  </w:style>
  <w:style w:type="character" w:styleId="pathseparator" w:customStyle="1">
    <w:name w:val="path__separator"/>
    <w:rsid w:val="00C0127A"/>
  </w:style>
  <w:style w:type="paragraph" w:styleId="p10" w:customStyle="1">
    <w:name w:val="p10"/>
    <w:basedOn w:val="a"/>
    <w:rsid w:val="00C0127A"/>
    <w:pPr>
      <w:spacing w:after="100" w:afterAutospacing="1" w:before="100" w:beforeAutospacing="1"/>
    </w:pPr>
    <w:rPr>
      <w:rFonts w:ascii="Times New Roman" w:hAnsi="Times New Roman"/>
      <w:lang w:eastAsia="ru-RU" w:val="ru-RU"/>
    </w:rPr>
  </w:style>
  <w:style w:type="paragraph" w:styleId="p18" w:customStyle="1">
    <w:name w:val="p18"/>
    <w:basedOn w:val="a"/>
    <w:rsid w:val="00C0127A"/>
    <w:pPr>
      <w:spacing w:after="100" w:afterAutospacing="1" w:before="100" w:beforeAutospacing="1"/>
    </w:pPr>
    <w:rPr>
      <w:rFonts w:ascii="Times New Roman" w:hAnsi="Times New Roman"/>
      <w:lang w:eastAsia="ru-RU" w:val="ru-RU"/>
    </w:rPr>
  </w:style>
  <w:style w:type="paragraph" w:styleId="p24" w:customStyle="1">
    <w:name w:val="p24"/>
    <w:basedOn w:val="a"/>
    <w:rsid w:val="00C0127A"/>
    <w:pPr>
      <w:spacing w:after="100" w:afterAutospacing="1" w:before="100" w:beforeAutospacing="1"/>
    </w:pPr>
    <w:rPr>
      <w:rFonts w:ascii="Times New Roman" w:hAnsi="Times New Roman"/>
      <w:lang w:eastAsia="ru-RU" w:val="ru-RU"/>
    </w:rPr>
  </w:style>
  <w:style w:type="paragraph" w:styleId="p39" w:customStyle="1">
    <w:name w:val="p39"/>
    <w:basedOn w:val="a"/>
    <w:rsid w:val="00C0127A"/>
    <w:pPr>
      <w:spacing w:after="100" w:afterAutospacing="1" w:before="100" w:beforeAutospacing="1"/>
    </w:pPr>
    <w:rPr>
      <w:rFonts w:ascii="Times New Roman" w:hAnsi="Times New Roman"/>
      <w:lang w:eastAsia="ru-RU" w:val="ru-RU"/>
    </w:rPr>
  </w:style>
  <w:style w:type="character" w:styleId="s36" w:customStyle="1">
    <w:name w:val="s36"/>
    <w:rsid w:val="00C0127A"/>
  </w:style>
  <w:style w:type="paragraph" w:styleId="affffff" w:customStyle="1">
    <w:name w:val="Знак"/>
    <w:basedOn w:val="a"/>
    <w:rsid w:val="00C0127A"/>
    <w:pPr>
      <w:spacing w:after="160" w:line="240" w:lineRule="exact"/>
    </w:pPr>
    <w:rPr>
      <w:rFonts w:ascii="Verdana" w:hAnsi="Verdana"/>
      <w:sz w:val="20"/>
      <w:szCs w:val="20"/>
      <w:lang w:eastAsia="ru-RU" w:val="ru-RU"/>
    </w:rPr>
  </w:style>
  <w:style w:type="paragraph" w:styleId="29" w:customStyle="1">
    <w:name w:val="Знак2"/>
    <w:basedOn w:val="a"/>
    <w:rsid w:val="00C0127A"/>
    <w:pPr>
      <w:tabs>
        <w:tab w:val="left" w:pos="708"/>
      </w:tabs>
      <w:spacing w:after="160" w:line="240" w:lineRule="exact"/>
    </w:pPr>
    <w:rPr>
      <w:rFonts w:ascii="Verdana" w:cs="Verdana" w:hAnsi="Verdana"/>
      <w:sz w:val="20"/>
      <w:szCs w:val="20"/>
    </w:rPr>
  </w:style>
  <w:style w:type="paragraph" w:styleId="Style1" w:customStyle="1">
    <w:name w:val="Style1"/>
    <w:basedOn w:val="a"/>
    <w:rsid w:val="00C0127A"/>
    <w:pPr>
      <w:widowControl w:val="0"/>
      <w:autoSpaceDE w:val="0"/>
      <w:autoSpaceDN w:val="0"/>
      <w:adjustRightInd w:val="0"/>
      <w:spacing w:line="278" w:lineRule="exact"/>
      <w:ind w:firstLine="120"/>
    </w:pPr>
    <w:rPr>
      <w:rFonts w:ascii="Times New Roman" w:hAnsi="Times New Roman"/>
      <w:lang w:eastAsia="ru-RU" w:val="ru-RU"/>
    </w:rPr>
  </w:style>
  <w:style w:type="paragraph" w:styleId="Style26" w:customStyle="1">
    <w:name w:val="Style26"/>
    <w:basedOn w:val="a"/>
    <w:uiPriority w:val="99"/>
    <w:rsid w:val="00C0127A"/>
    <w:pPr>
      <w:widowControl w:val="0"/>
      <w:autoSpaceDE w:val="0"/>
      <w:autoSpaceDN w:val="0"/>
      <w:adjustRightInd w:val="0"/>
      <w:spacing w:line="278" w:lineRule="exact"/>
      <w:jc w:val="center"/>
    </w:pPr>
    <w:rPr>
      <w:rFonts w:ascii="Times New Roman" w:hAnsi="Times New Roman"/>
      <w:lang w:eastAsia="ru-RU" w:val="ru-RU"/>
    </w:rPr>
  </w:style>
  <w:style w:type="character" w:styleId="FontStyle51" w:customStyle="1">
    <w:name w:val="Font Style51"/>
    <w:uiPriority w:val="99"/>
    <w:rsid w:val="00C0127A"/>
    <w:rPr>
      <w:rFonts w:ascii="Times New Roman" w:hAnsi="Times New Roman"/>
      <w:sz w:val="22"/>
    </w:rPr>
  </w:style>
  <w:style w:type="paragraph" w:styleId="Style33" w:customStyle="1">
    <w:name w:val="Style33"/>
    <w:basedOn w:val="a"/>
    <w:uiPriority w:val="99"/>
    <w:rsid w:val="00C0127A"/>
    <w:pPr>
      <w:widowControl w:val="0"/>
      <w:autoSpaceDE w:val="0"/>
      <w:autoSpaceDN w:val="0"/>
      <w:adjustRightInd w:val="0"/>
      <w:spacing w:line="275" w:lineRule="exact"/>
      <w:ind w:firstLine="283"/>
    </w:pPr>
    <w:rPr>
      <w:rFonts w:ascii="Times New Roman" w:hAnsi="Times New Roman"/>
      <w:lang w:eastAsia="ru-RU" w:val="ru-RU"/>
    </w:rPr>
  </w:style>
  <w:style w:type="paragraph" w:styleId="Style37" w:customStyle="1">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lang w:eastAsia="ru-RU" w:val="ru-RU"/>
    </w:rPr>
  </w:style>
  <w:style w:type="character" w:styleId="FontStyle48" w:customStyle="1">
    <w:name w:val="Font Style48"/>
    <w:uiPriority w:val="99"/>
    <w:rsid w:val="00C0127A"/>
    <w:rPr>
      <w:rFonts w:ascii="Times New Roman" w:hAnsi="Times New Roman"/>
      <w:b w:val="1"/>
      <w:sz w:val="22"/>
    </w:rPr>
  </w:style>
  <w:style w:type="paragraph" w:styleId="Style14" w:customStyle="1">
    <w:name w:val="Style14"/>
    <w:basedOn w:val="a"/>
    <w:rsid w:val="00C0127A"/>
    <w:pPr>
      <w:widowControl w:val="0"/>
      <w:autoSpaceDE w:val="0"/>
      <w:autoSpaceDN w:val="0"/>
      <w:adjustRightInd w:val="0"/>
      <w:spacing w:line="269" w:lineRule="exact"/>
      <w:ind w:hanging="432"/>
      <w:jc w:val="both"/>
    </w:pPr>
    <w:rPr>
      <w:lang w:eastAsia="ru-RU" w:val="ru-RU"/>
    </w:rPr>
  </w:style>
  <w:style w:type="character" w:styleId="FontStyle47" w:customStyle="1">
    <w:name w:val="Font Style47"/>
    <w:rsid w:val="00C0127A"/>
    <w:rPr>
      <w:rFonts w:ascii="Times New Roman" w:hAnsi="Times New Roman"/>
      <w:sz w:val="22"/>
    </w:rPr>
  </w:style>
  <w:style w:type="paragraph" w:styleId="Style2" w:customStyle="1">
    <w:name w:val="Style2"/>
    <w:basedOn w:val="a"/>
    <w:rsid w:val="00C0127A"/>
    <w:pPr>
      <w:widowControl w:val="0"/>
      <w:autoSpaceDE w:val="0"/>
      <w:autoSpaceDN w:val="0"/>
      <w:adjustRightInd w:val="0"/>
      <w:spacing w:line="274" w:lineRule="exact"/>
      <w:ind w:firstLine="571"/>
    </w:pPr>
    <w:rPr>
      <w:rFonts w:ascii="Times New Roman" w:hAnsi="Times New Roman"/>
      <w:lang w:eastAsia="ru-RU" w:val="ru-RU"/>
    </w:rPr>
  </w:style>
  <w:style w:type="paragraph" w:styleId="Style3" w:customStyle="1">
    <w:name w:val="Style3"/>
    <w:basedOn w:val="a"/>
    <w:uiPriority w:val="99"/>
    <w:rsid w:val="00C0127A"/>
    <w:pPr>
      <w:widowControl w:val="0"/>
      <w:autoSpaceDE w:val="0"/>
      <w:autoSpaceDN w:val="0"/>
      <w:adjustRightInd w:val="0"/>
      <w:spacing w:line="276" w:lineRule="exact"/>
      <w:jc w:val="center"/>
    </w:pPr>
    <w:rPr>
      <w:rFonts w:ascii="Times New Roman" w:hAnsi="Times New Roman"/>
      <w:lang w:eastAsia="ru-RU" w:val="ru-RU"/>
    </w:rPr>
  </w:style>
  <w:style w:type="character" w:styleId="FontStyle13" w:customStyle="1">
    <w:name w:val="Font Style13"/>
    <w:rsid w:val="00C0127A"/>
    <w:rPr>
      <w:rFonts w:ascii="Times New Roman" w:hAnsi="Times New Roman"/>
      <w:b w:val="1"/>
      <w:sz w:val="26"/>
    </w:rPr>
  </w:style>
  <w:style w:type="character" w:styleId="FontStyle11" w:customStyle="1">
    <w:name w:val="Font Style11"/>
    <w:rsid w:val="00C0127A"/>
    <w:rPr>
      <w:rFonts w:ascii="Times New Roman" w:hAnsi="Times New Roman"/>
      <w:b w:val="1"/>
      <w:sz w:val="22"/>
    </w:rPr>
  </w:style>
  <w:style w:type="paragraph" w:styleId="ConsPlusNonformat" w:customStyle="1">
    <w:name w:val="ConsPlusNonformat"/>
    <w:uiPriority w:val="99"/>
    <w:rsid w:val="00C0127A"/>
    <w:pPr>
      <w:widowControl w:val="0"/>
      <w:autoSpaceDE w:val="0"/>
      <w:autoSpaceDN w:val="0"/>
      <w:adjustRightInd w:val="0"/>
      <w:spacing w:after="0" w:line="240" w:lineRule="auto"/>
    </w:pPr>
    <w:rPr>
      <w:rFonts w:ascii="Courier New" w:cs="Courier New" w:eastAsia="Times New Roman" w:hAnsi="Courier New"/>
      <w:sz w:val="20"/>
      <w:szCs w:val="20"/>
      <w:lang w:eastAsia="ru-RU"/>
    </w:rPr>
  </w:style>
  <w:style w:type="paragraph" w:styleId="ConsPlusTitle" w:customStyle="1">
    <w:name w:val="ConsPlusTitle"/>
    <w:uiPriority w:val="99"/>
    <w:rsid w:val="00C0127A"/>
    <w:pPr>
      <w:widowControl w:val="0"/>
      <w:autoSpaceDE w:val="0"/>
      <w:autoSpaceDN w:val="0"/>
      <w:adjustRightInd w:val="0"/>
      <w:spacing w:after="0" w:line="240" w:lineRule="auto"/>
    </w:pPr>
    <w:rPr>
      <w:rFonts w:ascii="Arial" w:cs="Arial" w:eastAsia="Times New Roman" w:hAnsi="Arial"/>
      <w:b w:val="1"/>
      <w:bCs w:val="1"/>
      <w:sz w:val="16"/>
      <w:szCs w:val="16"/>
      <w:lang w:eastAsia="ru-RU"/>
    </w:rPr>
  </w:style>
  <w:style w:type="paragraph" w:styleId="41">
    <w:name w:val="toc 4"/>
    <w:basedOn w:val="a"/>
    <w:next w:val="a"/>
    <w:autoRedefine w:val="1"/>
    <w:uiPriority w:val="39"/>
    <w:unhideWhenUsed w:val="1"/>
    <w:rsid w:val="00C0127A"/>
    <w:pPr>
      <w:spacing w:after="100" w:line="276" w:lineRule="auto"/>
      <w:ind w:left="660"/>
    </w:pPr>
    <w:rPr>
      <w:sz w:val="22"/>
      <w:szCs w:val="22"/>
      <w:lang w:eastAsia="ru-RU" w:val="ru-RU"/>
    </w:rPr>
  </w:style>
  <w:style w:type="paragraph" w:styleId="53">
    <w:name w:val="toc 5"/>
    <w:basedOn w:val="a"/>
    <w:next w:val="a"/>
    <w:autoRedefine w:val="1"/>
    <w:uiPriority w:val="39"/>
    <w:unhideWhenUsed w:val="1"/>
    <w:rsid w:val="00C0127A"/>
    <w:pPr>
      <w:spacing w:after="100" w:line="276" w:lineRule="auto"/>
      <w:ind w:left="880"/>
    </w:pPr>
    <w:rPr>
      <w:sz w:val="22"/>
      <w:szCs w:val="22"/>
      <w:lang w:eastAsia="ru-RU" w:val="ru-RU"/>
    </w:rPr>
  </w:style>
  <w:style w:type="paragraph" w:styleId="61">
    <w:name w:val="toc 6"/>
    <w:basedOn w:val="a"/>
    <w:next w:val="a"/>
    <w:autoRedefine w:val="1"/>
    <w:uiPriority w:val="39"/>
    <w:unhideWhenUsed w:val="1"/>
    <w:rsid w:val="00C0127A"/>
    <w:pPr>
      <w:spacing w:after="100" w:line="276" w:lineRule="auto"/>
      <w:ind w:left="1100"/>
    </w:pPr>
    <w:rPr>
      <w:sz w:val="22"/>
      <w:szCs w:val="22"/>
      <w:lang w:eastAsia="ru-RU" w:val="ru-RU"/>
    </w:rPr>
  </w:style>
  <w:style w:type="paragraph" w:styleId="7">
    <w:name w:val="toc 7"/>
    <w:basedOn w:val="a"/>
    <w:next w:val="a"/>
    <w:autoRedefine w:val="1"/>
    <w:uiPriority w:val="39"/>
    <w:unhideWhenUsed w:val="1"/>
    <w:rsid w:val="00C0127A"/>
    <w:pPr>
      <w:spacing w:after="100" w:line="276" w:lineRule="auto"/>
      <w:ind w:left="1320"/>
    </w:pPr>
    <w:rPr>
      <w:sz w:val="22"/>
      <w:szCs w:val="22"/>
      <w:lang w:eastAsia="ru-RU" w:val="ru-RU"/>
    </w:rPr>
  </w:style>
  <w:style w:type="paragraph" w:styleId="8">
    <w:name w:val="toc 8"/>
    <w:basedOn w:val="a"/>
    <w:next w:val="a"/>
    <w:autoRedefine w:val="1"/>
    <w:uiPriority w:val="39"/>
    <w:unhideWhenUsed w:val="1"/>
    <w:rsid w:val="00C0127A"/>
    <w:pPr>
      <w:spacing w:after="100" w:line="276" w:lineRule="auto"/>
      <w:ind w:left="1540"/>
    </w:pPr>
    <w:rPr>
      <w:sz w:val="22"/>
      <w:szCs w:val="22"/>
      <w:lang w:eastAsia="ru-RU" w:val="ru-RU"/>
    </w:rPr>
  </w:style>
  <w:style w:type="paragraph" w:styleId="9">
    <w:name w:val="toc 9"/>
    <w:basedOn w:val="a"/>
    <w:next w:val="a"/>
    <w:autoRedefine w:val="1"/>
    <w:uiPriority w:val="39"/>
    <w:unhideWhenUsed w:val="1"/>
    <w:rsid w:val="00C0127A"/>
    <w:pPr>
      <w:spacing w:after="100" w:line="276" w:lineRule="auto"/>
      <w:ind w:left="1760"/>
    </w:pPr>
    <w:rPr>
      <w:sz w:val="22"/>
      <w:szCs w:val="22"/>
      <w:lang w:eastAsia="ru-RU" w:val="ru-RU"/>
    </w:rPr>
  </w:style>
  <w:style w:type="character" w:styleId="FontStyle16" w:customStyle="1">
    <w:name w:val="Font Style16"/>
    <w:uiPriority w:val="99"/>
    <w:rsid w:val="00C0127A"/>
    <w:rPr>
      <w:rFonts w:ascii="Times New Roman" w:hAnsi="Times New Roman"/>
      <w:sz w:val="26"/>
    </w:rPr>
  </w:style>
  <w:style w:type="character" w:styleId="320" w:customStyle="1">
    <w:name w:val="Заголовок №3 (2)_"/>
    <w:link w:val="321"/>
    <w:locked w:val="1"/>
    <w:rsid w:val="00C0127A"/>
    <w:rPr>
      <w:b w:val="1"/>
      <w:sz w:val="26"/>
      <w:shd w:color="auto" w:fill="ffffff" w:val="clear"/>
    </w:rPr>
  </w:style>
  <w:style w:type="paragraph" w:styleId="321" w:customStyle="1">
    <w:name w:val="Заголовок №3 (2)"/>
    <w:basedOn w:val="a"/>
    <w:link w:val="320"/>
    <w:rsid w:val="00C0127A"/>
    <w:pPr>
      <w:widowControl w:val="0"/>
      <w:shd w:color="auto" w:fill="ffffff" w:val="clear"/>
      <w:spacing w:after="420" w:before="180" w:line="240" w:lineRule="atLeast"/>
      <w:outlineLvl w:val="2"/>
    </w:pPr>
    <w:rPr>
      <w:rFonts w:ascii="Times New Roman" w:hAnsi="Times New Roman" w:eastAsiaTheme="minorHAnsi"/>
      <w:b w:val="1"/>
      <w:sz w:val="26"/>
      <w:szCs w:val="28"/>
      <w:lang w:val="ru-RU"/>
    </w:rPr>
  </w:style>
  <w:style w:type="character" w:styleId="212pt" w:customStyle="1">
    <w:name w:val="Основной текст (2) + 12 pt"/>
    <w:aliases w:val="Не полужирный1"/>
    <w:rsid w:val="00C0127A"/>
    <w:rPr>
      <w:b w:val="1"/>
      <w:color w:val="000000"/>
      <w:w w:val="100"/>
      <w:position w:val="0"/>
      <w:sz w:val="24"/>
      <w:shd w:color="auto" w:fill="ffffff" w:val="clear"/>
      <w:lang w:eastAsia="ru-RU" w:val="ru-RU"/>
    </w:rPr>
  </w:style>
  <w:style w:type="character" w:styleId="42" w:customStyle="1">
    <w:name w:val="Основной текст4"/>
    <w:rsid w:val="00C0127A"/>
    <w:rPr>
      <w:rFonts w:ascii="Times New Roman" w:hAnsi="Times New Roman"/>
      <w:color w:val="000000"/>
      <w:spacing w:val="0"/>
      <w:w w:val="100"/>
      <w:position w:val="0"/>
      <w:sz w:val="23"/>
      <w:u w:val="none"/>
      <w:lang w:eastAsia="ru-RU" w:val="ru-RU"/>
    </w:rPr>
  </w:style>
  <w:style w:type="character" w:styleId="affffff0" w:customStyle="1">
    <w:name w:val="Основной текст_"/>
    <w:link w:val="80"/>
    <w:locked w:val="1"/>
    <w:rsid w:val="00C0127A"/>
    <w:rPr>
      <w:sz w:val="23"/>
      <w:shd w:color="auto" w:fill="ffffff" w:val="clear"/>
    </w:rPr>
  </w:style>
  <w:style w:type="paragraph" w:styleId="80" w:customStyle="1">
    <w:name w:val="Основной текст8"/>
    <w:basedOn w:val="a"/>
    <w:link w:val="affffff0"/>
    <w:rsid w:val="00C0127A"/>
    <w:pPr>
      <w:widowControl w:val="0"/>
      <w:shd w:color="auto" w:fill="ffffff" w:val="clear"/>
      <w:spacing w:after="2340" w:line="278" w:lineRule="exact"/>
      <w:ind w:hanging="1620"/>
      <w:jc w:val="center"/>
    </w:pPr>
    <w:rPr>
      <w:rFonts w:ascii="Times New Roman" w:hAnsi="Times New Roman" w:eastAsiaTheme="minorHAnsi"/>
      <w:sz w:val="23"/>
      <w:szCs w:val="28"/>
      <w:lang w:val="ru-RU"/>
    </w:rPr>
  </w:style>
  <w:style w:type="character" w:styleId="100" w:customStyle="1">
    <w:name w:val="Основной текст (10)_"/>
    <w:link w:val="101"/>
    <w:locked w:val="1"/>
    <w:rsid w:val="00C0127A"/>
    <w:rPr>
      <w:sz w:val="26"/>
      <w:shd w:color="auto" w:fill="ffffff" w:val="clear"/>
    </w:rPr>
  </w:style>
  <w:style w:type="paragraph" w:styleId="101" w:customStyle="1">
    <w:name w:val="Основной текст (10)"/>
    <w:basedOn w:val="a"/>
    <w:link w:val="100"/>
    <w:rsid w:val="00C0127A"/>
    <w:pPr>
      <w:widowControl w:val="0"/>
      <w:shd w:color="auto" w:fill="ffffff" w:val="clear"/>
      <w:spacing w:after="360" w:line="240" w:lineRule="atLeast"/>
    </w:pPr>
    <w:rPr>
      <w:rFonts w:ascii="Times New Roman" w:hAnsi="Times New Roman" w:eastAsiaTheme="minorHAnsi"/>
      <w:sz w:val="26"/>
      <w:szCs w:val="28"/>
      <w:lang w:val="ru-RU"/>
    </w:rPr>
  </w:style>
  <w:style w:type="character" w:styleId="TrebuchetMS" w:customStyle="1">
    <w:name w:val="Основной текст + Trebuchet MS"/>
    <w:aliases w:val="4 pt"/>
    <w:rsid w:val="00C0127A"/>
    <w:rPr>
      <w:rFonts w:ascii="Trebuchet MS" w:hAnsi="Trebuchet MS"/>
      <w:color w:val="000000"/>
      <w:spacing w:val="0"/>
      <w:w w:val="100"/>
      <w:position w:val="0"/>
      <w:sz w:val="8"/>
      <w:u w:val="none"/>
      <w:shd w:color="auto" w:fill="ffffff" w:val="clear"/>
      <w:lang w:eastAsia="ru-RU" w:val="ru-RU"/>
    </w:rPr>
  </w:style>
  <w:style w:type="character" w:styleId="c7" w:customStyle="1">
    <w:name w:val="c7"/>
    <w:rsid w:val="00C0127A"/>
  </w:style>
  <w:style w:type="character" w:styleId="81" w:customStyle="1">
    <w:name w:val="Основной текст (8) + Курсив"/>
    <w:rsid w:val="00C0127A"/>
    <w:rPr>
      <w:rFonts w:ascii="Century Schoolbook" w:hAnsi="Century Schoolbook"/>
      <w:i w:val="1"/>
      <w:color w:val="000000"/>
      <w:spacing w:val="0"/>
      <w:w w:val="100"/>
      <w:position w:val="0"/>
      <w:sz w:val="18"/>
      <w:u w:val="none"/>
      <w:lang w:eastAsia="ru-RU" w:val="ru-RU"/>
    </w:rPr>
  </w:style>
  <w:style w:type="character" w:styleId="82" w:customStyle="1">
    <w:name w:val="Основной текст (8)"/>
    <w:rsid w:val="00C0127A"/>
    <w:rPr>
      <w:rFonts w:ascii="Century Schoolbook" w:hAnsi="Century Schoolbook"/>
      <w:color w:val="000000"/>
      <w:spacing w:val="0"/>
      <w:w w:val="100"/>
      <w:position w:val="0"/>
      <w:sz w:val="18"/>
      <w:u w:val="none"/>
      <w:lang w:eastAsia="ru-RU" w:val="ru-RU"/>
    </w:rPr>
  </w:style>
  <w:style w:type="paragraph" w:styleId="13" w:customStyle="1">
    <w:name w:val="Обычный1"/>
    <w:link w:val="Normal"/>
    <w:qFormat w:val="1"/>
    <w:rsid w:val="00C0127A"/>
    <w:pPr>
      <w:spacing w:after="0" w:line="240" w:lineRule="auto"/>
    </w:pPr>
    <w:rPr>
      <w:rFonts w:ascii="Calibri" w:eastAsia="Times New Roman" w:hAnsi="Calibri"/>
      <w:sz w:val="24"/>
      <w:szCs w:val="20"/>
      <w:lang w:eastAsia="ru-RU"/>
    </w:rPr>
  </w:style>
  <w:style w:type="character" w:styleId="Normal" w:customStyle="1">
    <w:name w:val="Normal Знак"/>
    <w:link w:val="13"/>
    <w:locked w:val="1"/>
    <w:rsid w:val="00C0127A"/>
    <w:rPr>
      <w:rFonts w:ascii="Calibri" w:eastAsia="Times New Roman" w:hAnsi="Calibri"/>
      <w:sz w:val="24"/>
      <w:szCs w:val="20"/>
      <w:lang w:eastAsia="ru-RU"/>
    </w:rPr>
  </w:style>
  <w:style w:type="paragraph" w:styleId="14" w:customStyle="1">
    <w:name w:val="Заголовок1"/>
    <w:basedOn w:val="aff6"/>
    <w:next w:val="a"/>
    <w:uiPriority w:val="99"/>
    <w:rsid w:val="00C0127A"/>
    <w:rPr>
      <w:b w:val="1"/>
      <w:bCs w:val="1"/>
      <w:color w:val="0058a9"/>
      <w:shd w:color="auto" w:fill="ece9d8" w:val="clear"/>
    </w:rPr>
  </w:style>
  <w:style w:type="paragraph" w:styleId="s10" w:customStyle="1">
    <w:name w:val="s_1"/>
    <w:basedOn w:val="a"/>
    <w:uiPriority w:val="99"/>
    <w:rsid w:val="00C0127A"/>
    <w:pPr>
      <w:spacing w:after="100" w:afterAutospacing="1" w:before="100" w:beforeAutospacing="1"/>
    </w:pPr>
    <w:rPr>
      <w:rFonts w:ascii="Times New Roman" w:hAnsi="Times New Roman"/>
      <w:lang w:eastAsia="ru-RU" w:val="ru-RU"/>
    </w:rPr>
  </w:style>
  <w:style w:type="character" w:styleId="15" w:customStyle="1">
    <w:name w:val="Основной текст1"/>
    <w:qFormat w:val="1"/>
    <w:rsid w:val="00C0127A"/>
    <w:rPr>
      <w:rFonts w:ascii="Times New Roman" w:hAnsi="Times New Roman"/>
      <w:spacing w:val="0"/>
      <w:sz w:val="27"/>
      <w:u w:val="none"/>
      <w:effect w:val="none"/>
    </w:rPr>
  </w:style>
  <w:style w:type="character" w:styleId="affffff1" w:customStyle="1">
    <w:name w:val="Текст концевой сноски Знак"/>
    <w:basedOn w:val="a0"/>
    <w:link w:val="affffff2"/>
    <w:uiPriority w:val="99"/>
    <w:semiHidden w:val="1"/>
    <w:rsid w:val="00C0127A"/>
    <w:rPr>
      <w:rFonts w:ascii="Calibri" w:eastAsia="Times New Roman" w:hAnsi="Calibri"/>
      <w:sz w:val="20"/>
      <w:szCs w:val="20"/>
      <w:lang w:eastAsia="ru-RU"/>
    </w:rPr>
  </w:style>
  <w:style w:type="paragraph" w:styleId="affffff2">
    <w:name w:val="endnote text"/>
    <w:basedOn w:val="a"/>
    <w:link w:val="affffff1"/>
    <w:uiPriority w:val="99"/>
    <w:semiHidden w:val="1"/>
    <w:unhideWhenUsed w:val="1"/>
    <w:rsid w:val="00C0127A"/>
    <w:rPr>
      <w:sz w:val="20"/>
      <w:szCs w:val="20"/>
      <w:lang w:eastAsia="ru-RU" w:val="ru-RU"/>
    </w:rPr>
  </w:style>
  <w:style w:type="paragraph" w:styleId="110" w:customStyle="1">
    <w:name w:val="Основной текст11"/>
    <w:basedOn w:val="a"/>
    <w:rsid w:val="00C0127A"/>
    <w:pPr>
      <w:widowControl w:val="0"/>
      <w:shd w:color="auto" w:fill="ffffff" w:val="clear"/>
      <w:spacing w:line="240" w:lineRule="atLeast"/>
      <w:ind w:hanging="380"/>
    </w:pPr>
    <w:rPr>
      <w:sz w:val="27"/>
      <w:szCs w:val="27"/>
      <w:lang w:eastAsia="ru-RU" w:val="ru-RU"/>
    </w:rPr>
  </w:style>
  <w:style w:type="character" w:styleId="90" w:customStyle="1">
    <w:name w:val="Основной текст9"/>
    <w:rsid w:val="00C0127A"/>
    <w:rPr>
      <w:color w:val="000000"/>
      <w:spacing w:val="0"/>
      <w:w w:val="100"/>
      <w:position w:val="0"/>
      <w:sz w:val="27"/>
      <w:u w:val="none"/>
      <w:effect w:val="none"/>
      <w:shd w:color="auto" w:fill="ffffff" w:val="clear"/>
      <w:lang w:val="ru-RU"/>
    </w:rPr>
  </w:style>
  <w:style w:type="character" w:styleId="affffff3" w:customStyle="1">
    <w:name w:val="Основной текст + Полужирный"/>
    <w:qFormat w:val="1"/>
    <w:rsid w:val="00C0127A"/>
    <w:rPr>
      <w:rFonts w:ascii="Times New Roman" w:hAnsi="Times New Roman"/>
      <w:spacing w:val="0"/>
      <w:sz w:val="27"/>
      <w:shd w:color="auto" w:fill="ffffff" w:val="clear"/>
    </w:rPr>
  </w:style>
  <w:style w:type="paragraph" w:styleId="16" w:customStyle="1">
    <w:name w:val="Обычный (веб)1"/>
    <w:basedOn w:val="a"/>
    <w:rsid w:val="00C0127A"/>
    <w:pPr>
      <w:suppressAutoHyphens w:val="1"/>
      <w:spacing w:before="20" w:line="300" w:lineRule="auto"/>
      <w:ind w:left="80" w:firstLine="284"/>
      <w:jc w:val="both"/>
    </w:pPr>
    <w:rPr>
      <w:rFonts w:ascii="Times New Roman" w:hAnsi="Times New Roman"/>
      <w:kern w:val="1"/>
      <w:sz w:val="22"/>
      <w:szCs w:val="22"/>
      <w:lang w:eastAsia="ar-SA" w:val="ru-RU"/>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lang w:eastAsia="ru-RU" w:val="ru-RU"/>
    </w:rPr>
  </w:style>
  <w:style w:type="character" w:styleId="affffff5" w:customStyle="1">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styleId="match" w:customStyle="1">
    <w:name w:val="match"/>
    <w:rsid w:val="00C0127A"/>
  </w:style>
  <w:style w:type="character" w:styleId="affffff6" w:customStyle="1">
    <w:name w:val="!Список с точками Знак"/>
    <w:link w:val="affffff7"/>
    <w:locked w:val="1"/>
    <w:rsid w:val="00C0127A"/>
  </w:style>
  <w:style w:type="paragraph" w:styleId="affffff7" w:customStyle="1">
    <w:name w:val="!Список с точками"/>
    <w:basedOn w:val="a"/>
    <w:link w:val="affffff6"/>
    <w:qFormat w:val="1"/>
    <w:rsid w:val="00C0127A"/>
    <w:pPr>
      <w:tabs>
        <w:tab w:val="num" w:pos="720"/>
      </w:tabs>
      <w:spacing w:line="360" w:lineRule="auto"/>
      <w:ind w:left="720" w:hanging="360"/>
      <w:jc w:val="both"/>
    </w:pPr>
    <w:rPr>
      <w:rFonts w:ascii="Times New Roman" w:hAnsi="Times New Roman" w:eastAsiaTheme="minorHAnsi"/>
      <w:sz w:val="28"/>
      <w:szCs w:val="28"/>
      <w:lang w:val="ru-RU"/>
    </w:rPr>
  </w:style>
  <w:style w:type="character" w:styleId="plitka3" w:customStyle="1">
    <w:name w:val="plitka3"/>
    <w:rsid w:val="00C0127A"/>
  </w:style>
  <w:style w:type="paragraph" w:styleId="2a" w:customStyle="1">
    <w:name w:val="Заголовок №2"/>
    <w:basedOn w:val="a"/>
    <w:qFormat w:val="1"/>
    <w:rsid w:val="00C0127A"/>
    <w:pPr>
      <w:shd w:color="auto" w:fill="ffffff" w:val="clear"/>
      <w:suppressAutoHyphens w:val="1"/>
      <w:spacing w:after="60" w:line="240" w:lineRule="atLeast"/>
      <w:jc w:val="center"/>
      <w:outlineLvl w:val="1"/>
    </w:pPr>
    <w:rPr>
      <w:sz w:val="23"/>
      <w:szCs w:val="23"/>
      <w:lang w:eastAsia="ru-RU" w:val="ru-RU"/>
    </w:rPr>
  </w:style>
  <w:style w:type="character" w:styleId="70" w:customStyle="1">
    <w:name w:val="Основной текст (7)_"/>
    <w:link w:val="71"/>
    <w:uiPriority w:val="99"/>
    <w:qFormat w:val="1"/>
    <w:locked w:val="1"/>
    <w:rsid w:val="00C0127A"/>
    <w:rPr>
      <w:sz w:val="27"/>
      <w:shd w:color="auto" w:fill="ffffff" w:val="clear"/>
    </w:rPr>
  </w:style>
  <w:style w:type="paragraph" w:styleId="71" w:customStyle="1">
    <w:name w:val="Основной текст (7)"/>
    <w:basedOn w:val="a"/>
    <w:link w:val="70"/>
    <w:uiPriority w:val="99"/>
    <w:qFormat w:val="1"/>
    <w:rsid w:val="00C0127A"/>
    <w:pPr>
      <w:shd w:color="auto" w:fill="ffffff" w:val="clear"/>
      <w:suppressAutoHyphens w:val="1"/>
      <w:spacing w:line="317" w:lineRule="exact"/>
      <w:jc w:val="center"/>
    </w:pPr>
    <w:rPr>
      <w:rFonts w:ascii="Times New Roman" w:hAnsi="Times New Roman" w:eastAsiaTheme="minorHAnsi"/>
      <w:sz w:val="27"/>
      <w:szCs w:val="28"/>
      <w:lang w:val="ru-RU"/>
    </w:rPr>
  </w:style>
  <w:style w:type="paragraph" w:styleId="affffff8">
    <w:name w:val="List"/>
    <w:basedOn w:val="a"/>
    <w:uiPriority w:val="99"/>
    <w:unhideWhenUsed w:val="1"/>
    <w:rsid w:val="00C0127A"/>
    <w:pPr>
      <w:spacing w:after="200" w:line="276" w:lineRule="auto"/>
      <w:ind w:left="283" w:hanging="283"/>
      <w:contextualSpacing w:val="1"/>
    </w:pPr>
    <w:rPr>
      <w:sz w:val="22"/>
      <w:szCs w:val="22"/>
      <w:lang w:eastAsia="ru-RU" w:val="ru-RU"/>
    </w:rPr>
  </w:style>
  <w:style w:type="paragraph" w:styleId="affffff9">
    <w:name w:val="List Bullet"/>
    <w:basedOn w:val="a"/>
    <w:uiPriority w:val="99"/>
    <w:unhideWhenUsed w:val="1"/>
    <w:rsid w:val="00C0127A"/>
    <w:pPr>
      <w:tabs>
        <w:tab w:val="num" w:pos="360"/>
        <w:tab w:val="num" w:pos="720"/>
      </w:tabs>
      <w:spacing w:after="200" w:line="276" w:lineRule="auto"/>
      <w:ind w:left="360" w:hanging="360"/>
      <w:contextualSpacing w:val="1"/>
    </w:pPr>
    <w:rPr>
      <w:sz w:val="22"/>
      <w:szCs w:val="22"/>
      <w:lang w:eastAsia="ru-RU" w:val="ru-RU"/>
    </w:rPr>
  </w:style>
  <w:style w:type="paragraph" w:styleId="affffffa">
    <w:name w:val="Body Text First Indent"/>
    <w:basedOn w:val="af6"/>
    <w:link w:val="affffffb"/>
    <w:uiPriority w:val="99"/>
    <w:unhideWhenUsed w:val="1"/>
    <w:rsid w:val="00C0127A"/>
    <w:pPr>
      <w:spacing w:after="200" w:line="276" w:lineRule="auto"/>
      <w:ind w:firstLine="360"/>
    </w:pPr>
    <w:rPr>
      <w:rFonts w:ascii="Calibri" w:hAnsi="Calibri"/>
      <w:sz w:val="22"/>
      <w:szCs w:val="22"/>
    </w:rPr>
  </w:style>
  <w:style w:type="character" w:styleId="affffffb" w:customStyle="1">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val="1"/>
    <w:rsid w:val="00C0127A"/>
    <w:pPr>
      <w:spacing w:after="200" w:line="276" w:lineRule="auto"/>
      <w:ind w:left="360" w:firstLine="360"/>
    </w:pPr>
    <w:rPr>
      <w:rFonts w:ascii="Calibri" w:hAnsi="Calibri"/>
      <w:sz w:val="22"/>
      <w:szCs w:val="22"/>
    </w:rPr>
  </w:style>
  <w:style w:type="character" w:styleId="2c" w:customStyle="1">
    <w:name w:val="Красная строка 2 Знак"/>
    <w:basedOn w:val="affffff5"/>
    <w:link w:val="2b"/>
    <w:uiPriority w:val="99"/>
    <w:rsid w:val="00C0127A"/>
    <w:rPr>
      <w:rFonts w:ascii="Calibri" w:eastAsia="Times New Roman" w:hAnsi="Calibri"/>
      <w:sz w:val="22"/>
      <w:szCs w:val="22"/>
      <w:lang w:eastAsia="ru-RU"/>
    </w:rPr>
  </w:style>
  <w:style w:type="paragraph" w:styleId="33" w:customStyle="1">
    <w:name w:val="Абзац списка3"/>
    <w:basedOn w:val="a"/>
    <w:rsid w:val="00C0127A"/>
    <w:pPr>
      <w:ind w:left="720"/>
    </w:pPr>
    <w:rPr>
      <w:rFonts w:ascii="Times New Roman" w:hAnsi="Times New Roman"/>
      <w:lang w:eastAsia="ru-RU" w:val="ru-RU"/>
    </w:rPr>
  </w:style>
  <w:style w:type="character" w:styleId="17" w:customStyle="1">
    <w:name w:val="Заголовок №1_"/>
    <w:link w:val="18"/>
    <w:locked w:val="1"/>
    <w:rsid w:val="00C0127A"/>
    <w:rPr>
      <w:spacing w:val="2"/>
      <w:sz w:val="20"/>
      <w:shd w:color="auto" w:fill="ffffff" w:val="clear"/>
    </w:rPr>
  </w:style>
  <w:style w:type="paragraph" w:styleId="18" w:customStyle="1">
    <w:name w:val="Заголовок №1"/>
    <w:basedOn w:val="a"/>
    <w:link w:val="17"/>
    <w:rsid w:val="00C0127A"/>
    <w:pPr>
      <w:widowControl w:val="0"/>
      <w:shd w:color="auto" w:fill="ffffff" w:val="clear"/>
      <w:spacing w:after="2280" w:line="240" w:lineRule="atLeast"/>
      <w:jc w:val="right"/>
      <w:outlineLvl w:val="0"/>
    </w:pPr>
    <w:rPr>
      <w:rFonts w:ascii="Times New Roman" w:hAnsi="Times New Roman" w:eastAsiaTheme="minorHAnsi"/>
      <w:spacing w:val="2"/>
      <w:sz w:val="20"/>
      <w:szCs w:val="28"/>
      <w:lang w:val="ru-RU"/>
    </w:rPr>
  </w:style>
  <w:style w:type="character" w:styleId="2d" w:customStyle="1">
    <w:name w:val="Основной текст2"/>
    <w:rsid w:val="00C0127A"/>
    <w:rPr>
      <w:rFonts w:ascii="Times New Roman" w:hAnsi="Times New Roman"/>
      <w:color w:val="000000"/>
      <w:spacing w:val="2"/>
      <w:w w:val="100"/>
      <w:position w:val="0"/>
      <w:sz w:val="20"/>
      <w:u w:val="none"/>
      <w:lang w:eastAsia="ru-RU" w:val="ru-RU"/>
    </w:rPr>
  </w:style>
  <w:style w:type="character" w:styleId="serp-urlmark" w:customStyle="1">
    <w:name w:val="serp-url__mark"/>
    <w:rsid w:val="00C0127A"/>
  </w:style>
  <w:style w:type="character" w:styleId="211pt" w:customStyle="1">
    <w:name w:val="Основной текст (2) + 11 pt"/>
    <w:aliases w:val="Полужирный,Интервал 0 pt"/>
    <w:rsid w:val="00C0127A"/>
    <w:rPr>
      <w:rFonts w:ascii="Times New Roman" w:hAnsi="Times New Roman"/>
      <w:b w:val="1"/>
      <w:color w:val="000000"/>
      <w:spacing w:val="-10"/>
      <w:w w:val="100"/>
      <w:position w:val="0"/>
      <w:sz w:val="22"/>
      <w:shd w:color="auto" w:fill="ffffff" w:val="clear"/>
      <w:lang w:eastAsia="ru-RU" w:val="ru-RU"/>
    </w:rPr>
  </w:style>
  <w:style w:type="paragraph" w:styleId="affffffc" w:customStyle="1">
    <w:name w:val="Базовый"/>
    <w:link w:val="affffffd"/>
    <w:uiPriority w:val="99"/>
    <w:rsid w:val="00C0127A"/>
    <w:pPr>
      <w:suppressAutoHyphens w:val="1"/>
      <w:spacing w:after="200" w:line="276" w:lineRule="auto"/>
    </w:pPr>
    <w:rPr>
      <w:rFonts w:eastAsia="Times New Roman"/>
      <w:sz w:val="24"/>
      <w:szCs w:val="24"/>
    </w:rPr>
  </w:style>
  <w:style w:type="character" w:styleId="affffffd" w:customStyle="1">
    <w:name w:val="Базовый Знак"/>
    <w:link w:val="affffffc"/>
    <w:uiPriority w:val="99"/>
    <w:locked w:val="1"/>
    <w:rsid w:val="00C0127A"/>
    <w:rPr>
      <w:rFonts w:eastAsia="Times New Roman"/>
      <w:sz w:val="24"/>
      <w:szCs w:val="24"/>
    </w:rPr>
  </w:style>
  <w:style w:type="character" w:styleId="111" w:customStyle="1">
    <w:name w:val="Текст примечания Знак11"/>
    <w:uiPriority w:val="99"/>
    <w:rsid w:val="00C0127A"/>
    <w:rPr>
      <w:sz w:val="20"/>
    </w:rPr>
  </w:style>
  <w:style w:type="character" w:styleId="19" w:customStyle="1">
    <w:name w:val="Текст примечания Знак1"/>
    <w:uiPriority w:val="99"/>
    <w:rsid w:val="00C0127A"/>
    <w:rPr>
      <w:sz w:val="20"/>
    </w:rPr>
  </w:style>
  <w:style w:type="character" w:styleId="112" w:customStyle="1">
    <w:name w:val="Тема примечания Знак11"/>
    <w:uiPriority w:val="99"/>
    <w:rsid w:val="00C0127A"/>
    <w:rPr>
      <w:b w:val="1"/>
      <w:sz w:val="20"/>
    </w:rPr>
  </w:style>
  <w:style w:type="character" w:styleId="1a" w:customStyle="1">
    <w:name w:val="Тема примечания Знак1"/>
    <w:uiPriority w:val="99"/>
    <w:rsid w:val="00C0127A"/>
    <w:rPr>
      <w:b w:val="1"/>
      <w:sz w:val="20"/>
    </w:rPr>
  </w:style>
  <w:style w:type="character" w:styleId="affffffe">
    <w:name w:val="endnote reference"/>
    <w:basedOn w:val="a0"/>
    <w:uiPriority w:val="99"/>
    <w:unhideWhenUsed w:val="1"/>
    <w:rsid w:val="00C0127A"/>
    <w:rPr>
      <w:rFonts w:cs="Times New Roman"/>
      <w:vertAlign w:val="superscript"/>
    </w:rPr>
  </w:style>
  <w:style w:type="character" w:styleId="afffffff"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val="1"/>
    <w:rsid w:val="00C0127A"/>
    <w:rPr>
      <w:rFonts w:ascii="Times New Roman" w:hAnsi="Times New Roman"/>
      <w:sz w:val="24"/>
      <w:lang w:eastAsia="nl-NL" w:val="en-US"/>
    </w:rPr>
  </w:style>
  <w:style w:type="paragraph" w:styleId="TableParagraph" w:customStyle="1">
    <w:name w:val="Table Paragraph"/>
    <w:basedOn w:val="a"/>
    <w:uiPriority w:val="1"/>
    <w:qFormat w:val="1"/>
    <w:rsid w:val="00C0127A"/>
    <w:pPr>
      <w:widowControl w:val="0"/>
      <w:autoSpaceDE w:val="0"/>
      <w:autoSpaceDN w:val="0"/>
      <w:ind w:left="9"/>
    </w:pPr>
    <w:rPr>
      <w:rFonts w:ascii="Times New Roman" w:hAnsi="Times New Roman"/>
      <w:sz w:val="22"/>
      <w:szCs w:val="22"/>
      <w:lang w:val="ru-RU"/>
    </w:rPr>
  </w:style>
  <w:style w:type="paragraph" w:styleId="Style12" w:customStyle="1">
    <w:name w:val="Style12"/>
    <w:basedOn w:val="a"/>
    <w:uiPriority w:val="99"/>
    <w:qFormat w:val="1"/>
    <w:rsid w:val="00C0127A"/>
    <w:pPr>
      <w:widowControl w:val="0"/>
      <w:autoSpaceDE w:val="0"/>
      <w:autoSpaceDN w:val="0"/>
      <w:adjustRightInd w:val="0"/>
      <w:spacing w:line="317" w:lineRule="exact"/>
    </w:pPr>
    <w:rPr>
      <w:rFonts w:ascii="Times New Roman" w:hAnsi="Times New Roman"/>
      <w:lang w:eastAsia="ru-RU" w:val="ru-RU"/>
    </w:rPr>
  </w:style>
  <w:style w:type="character" w:styleId="c10" w:customStyle="1">
    <w:name w:val="c10"/>
    <w:rsid w:val="00C0127A"/>
  </w:style>
  <w:style w:type="character" w:styleId="c1" w:customStyle="1">
    <w:name w:val="c1"/>
    <w:rsid w:val="00C0127A"/>
  </w:style>
  <w:style w:type="character" w:styleId="afffffff0" w:customStyle="1">
    <w:name w:val="Колонтитул_"/>
    <w:basedOn w:val="a0"/>
    <w:link w:val="1b"/>
    <w:locked w:val="1"/>
    <w:rsid w:val="00C0127A"/>
    <w:rPr>
      <w:b w:val="1"/>
      <w:bCs w:val="1"/>
      <w:sz w:val="15"/>
      <w:szCs w:val="15"/>
      <w:shd w:color="auto" w:fill="ffffff" w:val="clear"/>
    </w:rPr>
  </w:style>
  <w:style w:type="paragraph" w:styleId="1b" w:customStyle="1">
    <w:name w:val="Колонтитул1"/>
    <w:basedOn w:val="a"/>
    <w:link w:val="afffffff0"/>
    <w:rsid w:val="00C0127A"/>
    <w:pPr>
      <w:widowControl w:val="0"/>
      <w:shd w:color="auto" w:fill="ffffff" w:val="clear"/>
      <w:spacing w:line="240" w:lineRule="atLeast"/>
    </w:pPr>
    <w:rPr>
      <w:rFonts w:ascii="Times New Roman" w:hAnsi="Times New Roman" w:eastAsiaTheme="minorHAnsi"/>
      <w:b w:val="1"/>
      <w:bCs w:val="1"/>
      <w:sz w:val="15"/>
      <w:szCs w:val="15"/>
      <w:lang w:val="ru-RU"/>
    </w:rPr>
  </w:style>
  <w:style w:type="character" w:styleId="43" w:customStyle="1">
    <w:name w:val="Основной текст (4)_"/>
    <w:basedOn w:val="a0"/>
    <w:link w:val="44"/>
    <w:locked w:val="1"/>
    <w:rsid w:val="00C0127A"/>
    <w:rPr>
      <w:b w:val="1"/>
      <w:bCs w:val="1"/>
      <w:shd w:color="auto" w:fill="ffffff" w:val="clear"/>
    </w:rPr>
  </w:style>
  <w:style w:type="paragraph" w:styleId="44" w:customStyle="1">
    <w:name w:val="Основной текст (4)"/>
    <w:basedOn w:val="a"/>
    <w:link w:val="43"/>
    <w:rsid w:val="00C0127A"/>
    <w:pPr>
      <w:widowControl w:val="0"/>
      <w:shd w:color="auto" w:fill="ffffff" w:val="clear"/>
      <w:spacing w:before="360" w:line="322" w:lineRule="exact"/>
    </w:pPr>
    <w:rPr>
      <w:rFonts w:ascii="Times New Roman" w:hAnsi="Times New Roman" w:eastAsiaTheme="minorHAnsi"/>
      <w:b w:val="1"/>
      <w:bCs w:val="1"/>
      <w:sz w:val="28"/>
      <w:szCs w:val="28"/>
      <w:lang w:val="ru-RU"/>
    </w:rPr>
  </w:style>
  <w:style w:type="character" w:styleId="attention" w:customStyle="1">
    <w:name w:val="attention"/>
    <w:basedOn w:val="a0"/>
    <w:rsid w:val="00C0127A"/>
    <w:rPr>
      <w:rFonts w:cs="Times New Roman"/>
    </w:rPr>
  </w:style>
  <w:style w:type="paragraph" w:styleId="210" w:customStyle="1">
    <w:name w:val="Основной текст (2)1"/>
    <w:basedOn w:val="a"/>
    <w:rsid w:val="00C0127A"/>
    <w:pPr>
      <w:widowControl w:val="0"/>
      <w:shd w:color="auto" w:fill="ffffff" w:val="clear"/>
      <w:spacing w:before="480" w:line="446" w:lineRule="exact"/>
      <w:ind w:hanging="780"/>
      <w:jc w:val="both"/>
    </w:pPr>
    <w:rPr>
      <w:rFonts w:ascii="Times New Roman" w:hAnsi="Times New Roman"/>
      <w:color w:val="000000"/>
      <w:sz w:val="28"/>
      <w:szCs w:val="28"/>
      <w:lang w:eastAsia="ru-RU" w:val="ru-RU"/>
    </w:rPr>
  </w:style>
  <w:style w:type="paragraph" w:styleId="s16" w:customStyle="1">
    <w:name w:val="s_16"/>
    <w:basedOn w:val="a"/>
    <w:rsid w:val="00C0127A"/>
    <w:pPr>
      <w:spacing w:after="100" w:afterAutospacing="1" w:before="100" w:beforeAutospacing="1"/>
    </w:pPr>
    <w:rPr>
      <w:rFonts w:ascii="Times New Roman" w:hAnsi="Times New Roman"/>
      <w:lang w:eastAsia="ru-RU" w:val="ru-RU"/>
    </w:rPr>
  </w:style>
  <w:style w:type="character" w:styleId="c3" w:customStyle="1">
    <w:name w:val="c3"/>
    <w:basedOn w:val="a0"/>
    <w:rsid w:val="00C0127A"/>
    <w:rPr>
      <w:rFonts w:cs="Times New Roman"/>
    </w:rPr>
  </w:style>
  <w:style w:type="paragraph" w:styleId="211" w:customStyle="1">
    <w:name w:val="Основной текст с отступом 21"/>
    <w:basedOn w:val="a"/>
    <w:rsid w:val="00C0127A"/>
    <w:pPr>
      <w:suppressAutoHyphens w:val="1"/>
      <w:spacing w:after="120" w:line="480" w:lineRule="auto"/>
      <w:ind w:left="283"/>
    </w:pPr>
    <w:rPr>
      <w:rFonts w:ascii="Times New Roman" w:hAnsi="Times New Roman"/>
      <w:lang w:eastAsia="zh-CN" w:val="ru-RU"/>
    </w:rPr>
  </w:style>
  <w:style w:type="character" w:styleId="mw-headline" w:customStyle="1">
    <w:name w:val="mw-headline"/>
    <w:basedOn w:val="a0"/>
    <w:rsid w:val="00C0127A"/>
    <w:rPr>
      <w:rFonts w:cs="Times New Roman"/>
    </w:rPr>
  </w:style>
  <w:style w:type="table" w:styleId="afffffff1">
    <w:name w:val="Table Grid"/>
    <w:basedOn w:val="a1"/>
    <w:uiPriority w:val="39"/>
    <w:rsid w:val="000E0FD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gBT42COXDK47Od5ppNGcLUYI/xQ==">AMUW2mWG0u8XHwEsyRw6GYEJcPXOXwVF8ynaCCSoy+i8I5eqsiSVwwuFLTChbPmWm9a9ppRvl+wnurpPJkwe93VKwq2db11VpI0RENrFvAL2spueDFZTXnUW2DAMErxQYZt2W+58cJnH9yPpZvnPirlEtGpMtg2jSGBDTj+RxQhQ7TikpR4V1fWcMODJ8uNTbhAdd94nuvlMlhKQtMm2btUB9Vh7qmFsTmM8unOk3YaoRRP8gMG7O+k=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2022-12-03T13:08:00Z</dcterms:created>
  <dc:creator>sadsadsad</dc:creator>
</cp:coreProperties>
</file>