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D94E3" w14:textId="77777777" w:rsidR="00CE34A3" w:rsidRDefault="00BA5BB6">
      <w:pPr>
        <w:jc w:val="right"/>
        <w:rPr>
          <w:rFonts w:ascii="Times New Roman" w:hAnsi="Times New Roman" w:cs="Times New Roman"/>
          <w:b/>
        </w:rPr>
      </w:pPr>
      <w:bookmarkStart w:id="0" w:name="_heading=h.1t3h5sf" w:colFirst="0" w:colLast="0"/>
      <w:bookmarkEnd w:id="0"/>
      <w:r>
        <w:rPr>
          <w:rFonts w:ascii="Times New Roman" w:hAnsi="Times New Roman" w:cs="Times New Roman"/>
          <w:b/>
        </w:rPr>
        <w:t>Приложение 2.Х</w:t>
      </w:r>
    </w:p>
    <w:p w14:paraId="19AD94E4" w14:textId="77777777" w:rsidR="00CE34A3" w:rsidRDefault="00BA5BB6">
      <w:pPr>
        <w:jc w:val="right"/>
        <w:rPr>
          <w:rFonts w:ascii="Times New Roman" w:hAnsi="Times New Roman" w:cs="Times New Roman"/>
          <w:b/>
        </w:rPr>
      </w:pPr>
      <w:r>
        <w:rPr>
          <w:rFonts w:ascii="Times New Roman" w:hAnsi="Times New Roman" w:cs="Times New Roman"/>
          <w:b/>
        </w:rPr>
        <w:t>к ПОП по специальности</w:t>
      </w:r>
      <w:r>
        <w:rPr>
          <w:rFonts w:ascii="Times New Roman" w:hAnsi="Times New Roman" w:cs="Times New Roman"/>
          <w:b/>
          <w:i/>
        </w:rPr>
        <w:br/>
      </w:r>
      <w:r>
        <w:rPr>
          <w:rFonts w:ascii="Times New Roman" w:hAnsi="Times New Roman" w:cs="Times New Roman"/>
          <w:color w:val="000000"/>
        </w:rPr>
        <w:t>55.02.03 Кино- и телепроизводство (по видам)</w:t>
      </w:r>
    </w:p>
    <w:p w14:paraId="19AD94E5" w14:textId="77777777" w:rsidR="00CE34A3" w:rsidRDefault="00BA5BB6">
      <w:pPr>
        <w:jc w:val="right"/>
        <w:rPr>
          <w:rFonts w:ascii="Times New Roman" w:hAnsi="Times New Roman" w:cs="Times New Roman"/>
          <w:color w:val="000000"/>
        </w:rPr>
      </w:pPr>
      <w:r>
        <w:rPr>
          <w:rFonts w:ascii="Times New Roman" w:hAnsi="Times New Roman" w:cs="Times New Roman"/>
          <w:b/>
          <w:i/>
        </w:rPr>
        <w:t xml:space="preserve"> </w:t>
      </w:r>
      <w:r>
        <w:rPr>
          <w:rFonts w:ascii="Times New Roman" w:hAnsi="Times New Roman" w:cs="Times New Roman"/>
          <w:color w:val="000000"/>
        </w:rPr>
        <w:br/>
      </w:r>
    </w:p>
    <w:p w14:paraId="19AD94E6" w14:textId="77777777" w:rsidR="00CE34A3" w:rsidRDefault="00CE34A3">
      <w:pPr>
        <w:jc w:val="center"/>
        <w:rPr>
          <w:rFonts w:ascii="Times New Roman" w:hAnsi="Times New Roman" w:cs="Times New Roman"/>
          <w:b/>
          <w:i/>
        </w:rPr>
      </w:pPr>
    </w:p>
    <w:p w14:paraId="19AD94E7" w14:textId="77777777" w:rsidR="00CE34A3" w:rsidRDefault="00CE34A3">
      <w:pPr>
        <w:jc w:val="center"/>
        <w:rPr>
          <w:rFonts w:ascii="Times New Roman" w:hAnsi="Times New Roman" w:cs="Times New Roman"/>
          <w:b/>
          <w:i/>
        </w:rPr>
      </w:pPr>
    </w:p>
    <w:p w14:paraId="19AD94E8" w14:textId="77777777" w:rsidR="00CE34A3" w:rsidRDefault="00CE34A3">
      <w:pPr>
        <w:jc w:val="center"/>
        <w:rPr>
          <w:rFonts w:ascii="Times New Roman" w:hAnsi="Times New Roman" w:cs="Times New Roman"/>
          <w:b/>
          <w:i/>
        </w:rPr>
      </w:pPr>
    </w:p>
    <w:p w14:paraId="19AD94E9" w14:textId="77777777" w:rsidR="00CE34A3" w:rsidRDefault="00CE34A3">
      <w:pPr>
        <w:jc w:val="center"/>
        <w:rPr>
          <w:rFonts w:ascii="Times New Roman" w:hAnsi="Times New Roman" w:cs="Times New Roman"/>
          <w:b/>
          <w:i/>
        </w:rPr>
      </w:pPr>
    </w:p>
    <w:p w14:paraId="19AD94EA" w14:textId="77777777" w:rsidR="00CE34A3" w:rsidRDefault="00CE34A3">
      <w:pPr>
        <w:jc w:val="center"/>
        <w:rPr>
          <w:rFonts w:ascii="Times New Roman" w:hAnsi="Times New Roman" w:cs="Times New Roman"/>
          <w:b/>
          <w:i/>
        </w:rPr>
      </w:pPr>
    </w:p>
    <w:p w14:paraId="19AD94EB" w14:textId="77777777" w:rsidR="00CE34A3" w:rsidRDefault="00CE34A3">
      <w:pPr>
        <w:jc w:val="center"/>
        <w:rPr>
          <w:rFonts w:ascii="Times New Roman" w:hAnsi="Times New Roman" w:cs="Times New Roman"/>
          <w:b/>
          <w:i/>
        </w:rPr>
      </w:pPr>
    </w:p>
    <w:p w14:paraId="19AD94EC" w14:textId="77777777" w:rsidR="00CE34A3" w:rsidRDefault="00CE34A3">
      <w:pPr>
        <w:jc w:val="center"/>
        <w:rPr>
          <w:rFonts w:ascii="Times New Roman" w:hAnsi="Times New Roman" w:cs="Times New Roman"/>
          <w:b/>
          <w:i/>
        </w:rPr>
      </w:pPr>
    </w:p>
    <w:p w14:paraId="19AD94ED" w14:textId="77777777" w:rsidR="00CE34A3" w:rsidRDefault="00CE34A3">
      <w:pPr>
        <w:jc w:val="center"/>
        <w:rPr>
          <w:rFonts w:ascii="Times New Roman" w:hAnsi="Times New Roman" w:cs="Times New Roman"/>
          <w:b/>
          <w:i/>
        </w:rPr>
      </w:pPr>
    </w:p>
    <w:p w14:paraId="19AD94EE" w14:textId="77777777" w:rsidR="00CE34A3" w:rsidRDefault="00CE34A3">
      <w:pPr>
        <w:jc w:val="center"/>
        <w:rPr>
          <w:rFonts w:ascii="Times New Roman" w:hAnsi="Times New Roman" w:cs="Times New Roman"/>
          <w:b/>
          <w:i/>
        </w:rPr>
      </w:pPr>
    </w:p>
    <w:p w14:paraId="19AD94EF" w14:textId="77777777" w:rsidR="00CE34A3" w:rsidRDefault="00BA5BB6">
      <w:pPr>
        <w:jc w:val="center"/>
        <w:rPr>
          <w:rFonts w:ascii="Times New Roman" w:hAnsi="Times New Roman" w:cs="Times New Roman"/>
          <w:b/>
        </w:rPr>
      </w:pPr>
      <w:r>
        <w:rPr>
          <w:rFonts w:ascii="Times New Roman" w:hAnsi="Times New Roman" w:cs="Times New Roman"/>
          <w:b/>
        </w:rPr>
        <w:t>ПРИМЕРНАЯ РАБОЧАЯ ПРОГРАММА УЧЕБНОЙ ДИСЦИПЛИНЫ</w:t>
      </w:r>
    </w:p>
    <w:p w14:paraId="19AD94F0" w14:textId="77777777" w:rsidR="00CE34A3" w:rsidRDefault="00CE34A3">
      <w:pPr>
        <w:jc w:val="center"/>
        <w:rPr>
          <w:rFonts w:ascii="Times New Roman" w:hAnsi="Times New Roman" w:cs="Times New Roman"/>
          <w:b/>
          <w:i/>
          <w:u w:val="single"/>
        </w:rPr>
      </w:pPr>
    </w:p>
    <w:p w14:paraId="19AD94F1" w14:textId="77777777" w:rsidR="00CE34A3" w:rsidRDefault="00BA5BB6">
      <w:pPr>
        <w:jc w:val="center"/>
        <w:rPr>
          <w:rFonts w:ascii="Times New Roman" w:hAnsi="Times New Roman" w:cs="Times New Roman"/>
          <w:b/>
          <w:i/>
          <w:sz w:val="28"/>
          <w:szCs w:val="28"/>
          <w:vertAlign w:val="superscript"/>
        </w:rPr>
      </w:pPr>
      <w:r>
        <w:rPr>
          <w:rFonts w:ascii="Times New Roman" w:hAnsi="Times New Roman" w:cs="Times New Roman"/>
          <w:b/>
        </w:rPr>
        <w:t>00.ХХ «ВИДЕОБЛОГИНГ»</w:t>
      </w:r>
    </w:p>
    <w:p w14:paraId="19AD94F2" w14:textId="77777777" w:rsidR="00CE34A3" w:rsidRDefault="00CE34A3">
      <w:pPr>
        <w:jc w:val="center"/>
        <w:rPr>
          <w:rFonts w:ascii="Times New Roman" w:hAnsi="Times New Roman" w:cs="Times New Roman"/>
          <w:b/>
          <w:i/>
        </w:rPr>
      </w:pPr>
    </w:p>
    <w:p w14:paraId="19AD94F3" w14:textId="77777777" w:rsidR="00CE34A3" w:rsidRDefault="00CE34A3">
      <w:pPr>
        <w:rPr>
          <w:rFonts w:ascii="Times New Roman" w:hAnsi="Times New Roman" w:cs="Times New Roman"/>
          <w:b/>
          <w:i/>
        </w:rPr>
      </w:pPr>
    </w:p>
    <w:p w14:paraId="19AD94F4" w14:textId="77777777" w:rsidR="00CE34A3" w:rsidRDefault="00CE34A3">
      <w:pPr>
        <w:rPr>
          <w:rFonts w:ascii="Times New Roman" w:hAnsi="Times New Roman" w:cs="Times New Roman"/>
          <w:b/>
          <w:i/>
        </w:rPr>
      </w:pPr>
    </w:p>
    <w:p w14:paraId="19AD94F5" w14:textId="77777777" w:rsidR="00CE34A3" w:rsidRDefault="00CE34A3">
      <w:pPr>
        <w:rPr>
          <w:rFonts w:ascii="Times New Roman" w:hAnsi="Times New Roman" w:cs="Times New Roman"/>
          <w:b/>
          <w:i/>
        </w:rPr>
      </w:pPr>
    </w:p>
    <w:p w14:paraId="19AD94F6" w14:textId="77777777" w:rsidR="00CE34A3" w:rsidRDefault="00CE34A3">
      <w:pPr>
        <w:rPr>
          <w:rFonts w:ascii="Times New Roman" w:hAnsi="Times New Roman" w:cs="Times New Roman"/>
          <w:b/>
          <w:i/>
        </w:rPr>
      </w:pPr>
    </w:p>
    <w:p w14:paraId="19AD94F7" w14:textId="77777777" w:rsidR="00CE34A3" w:rsidRDefault="00CE34A3">
      <w:pPr>
        <w:rPr>
          <w:rFonts w:ascii="Times New Roman" w:hAnsi="Times New Roman" w:cs="Times New Roman"/>
          <w:b/>
          <w:i/>
        </w:rPr>
      </w:pPr>
    </w:p>
    <w:p w14:paraId="19AD94F8" w14:textId="77777777" w:rsidR="00CE34A3" w:rsidRDefault="00CE34A3">
      <w:pPr>
        <w:rPr>
          <w:rFonts w:ascii="Times New Roman" w:hAnsi="Times New Roman" w:cs="Times New Roman"/>
          <w:b/>
          <w:i/>
        </w:rPr>
      </w:pPr>
    </w:p>
    <w:p w14:paraId="19AD94F9" w14:textId="77777777" w:rsidR="00CE34A3" w:rsidRDefault="00CE34A3">
      <w:pPr>
        <w:rPr>
          <w:rFonts w:ascii="Times New Roman" w:hAnsi="Times New Roman" w:cs="Times New Roman"/>
          <w:b/>
          <w:i/>
        </w:rPr>
      </w:pPr>
    </w:p>
    <w:p w14:paraId="19AD94FA" w14:textId="77777777" w:rsidR="00CE34A3" w:rsidRDefault="00CE34A3">
      <w:pPr>
        <w:rPr>
          <w:rFonts w:ascii="Times New Roman" w:hAnsi="Times New Roman" w:cs="Times New Roman"/>
          <w:b/>
          <w:i/>
        </w:rPr>
      </w:pPr>
    </w:p>
    <w:p w14:paraId="19AD94FB" w14:textId="77777777" w:rsidR="00CE34A3" w:rsidRDefault="00CE34A3">
      <w:pPr>
        <w:rPr>
          <w:rFonts w:ascii="Times New Roman" w:hAnsi="Times New Roman" w:cs="Times New Roman"/>
          <w:b/>
          <w:i/>
        </w:rPr>
      </w:pPr>
    </w:p>
    <w:p w14:paraId="19AD94FC" w14:textId="77777777" w:rsidR="00CE34A3" w:rsidRDefault="00CE34A3">
      <w:pPr>
        <w:rPr>
          <w:rFonts w:ascii="Times New Roman" w:hAnsi="Times New Roman" w:cs="Times New Roman"/>
          <w:b/>
          <w:i/>
        </w:rPr>
      </w:pPr>
    </w:p>
    <w:p w14:paraId="19AD94FD" w14:textId="77777777" w:rsidR="00CE34A3" w:rsidRDefault="00CE34A3">
      <w:pPr>
        <w:rPr>
          <w:rFonts w:ascii="Times New Roman" w:hAnsi="Times New Roman" w:cs="Times New Roman"/>
          <w:b/>
          <w:i/>
        </w:rPr>
      </w:pPr>
    </w:p>
    <w:p w14:paraId="19AD94FE" w14:textId="77777777" w:rsidR="00CE34A3" w:rsidRDefault="00CE34A3">
      <w:pPr>
        <w:rPr>
          <w:rFonts w:ascii="Times New Roman" w:hAnsi="Times New Roman" w:cs="Times New Roman"/>
          <w:b/>
          <w:i/>
        </w:rPr>
      </w:pPr>
    </w:p>
    <w:p w14:paraId="19AD94FF" w14:textId="77777777" w:rsidR="00CE34A3" w:rsidRDefault="00CE34A3">
      <w:pPr>
        <w:rPr>
          <w:rFonts w:ascii="Times New Roman" w:hAnsi="Times New Roman" w:cs="Times New Roman"/>
          <w:b/>
          <w:i/>
        </w:rPr>
      </w:pPr>
    </w:p>
    <w:p w14:paraId="19AD9500" w14:textId="77777777" w:rsidR="00CE34A3" w:rsidRDefault="00CE34A3">
      <w:pPr>
        <w:rPr>
          <w:rFonts w:ascii="Times New Roman" w:hAnsi="Times New Roman" w:cs="Times New Roman"/>
          <w:b/>
          <w:i/>
        </w:rPr>
      </w:pPr>
    </w:p>
    <w:p w14:paraId="19AD9501" w14:textId="77777777" w:rsidR="00CE34A3" w:rsidRDefault="00CE34A3">
      <w:pPr>
        <w:rPr>
          <w:rFonts w:ascii="Times New Roman" w:hAnsi="Times New Roman" w:cs="Times New Roman"/>
          <w:b/>
          <w:i/>
        </w:rPr>
      </w:pPr>
    </w:p>
    <w:p w14:paraId="19AD9502" w14:textId="77777777" w:rsidR="00CE34A3" w:rsidRDefault="00CE34A3">
      <w:pPr>
        <w:rPr>
          <w:rFonts w:ascii="Times New Roman" w:hAnsi="Times New Roman" w:cs="Times New Roman"/>
          <w:b/>
          <w:i/>
        </w:rPr>
      </w:pPr>
    </w:p>
    <w:p w14:paraId="19AD9503" w14:textId="77777777" w:rsidR="00CE34A3" w:rsidRDefault="00CE34A3">
      <w:pPr>
        <w:rPr>
          <w:rFonts w:ascii="Times New Roman" w:hAnsi="Times New Roman" w:cs="Times New Roman"/>
          <w:b/>
          <w:i/>
        </w:rPr>
      </w:pPr>
    </w:p>
    <w:p w14:paraId="19AD9504" w14:textId="77777777" w:rsidR="00CE34A3" w:rsidRDefault="00CE34A3">
      <w:pPr>
        <w:rPr>
          <w:rFonts w:ascii="Times New Roman" w:hAnsi="Times New Roman" w:cs="Times New Roman"/>
          <w:b/>
          <w:i/>
        </w:rPr>
      </w:pPr>
    </w:p>
    <w:p w14:paraId="19AD9505" w14:textId="77777777" w:rsidR="00CE34A3" w:rsidRDefault="00CE34A3">
      <w:pPr>
        <w:rPr>
          <w:rFonts w:ascii="Times New Roman" w:hAnsi="Times New Roman" w:cs="Times New Roman"/>
          <w:b/>
          <w:i/>
        </w:rPr>
      </w:pPr>
    </w:p>
    <w:p w14:paraId="19AD9506" w14:textId="77777777" w:rsidR="00CE34A3" w:rsidRDefault="00CE34A3">
      <w:pPr>
        <w:rPr>
          <w:rFonts w:ascii="Times New Roman" w:hAnsi="Times New Roman" w:cs="Times New Roman"/>
          <w:b/>
          <w:i/>
        </w:rPr>
      </w:pPr>
    </w:p>
    <w:p w14:paraId="19AD9507" w14:textId="77777777" w:rsidR="00CE34A3" w:rsidRDefault="00CE34A3">
      <w:pPr>
        <w:rPr>
          <w:rFonts w:ascii="Times New Roman" w:hAnsi="Times New Roman" w:cs="Times New Roman"/>
          <w:b/>
          <w:i/>
        </w:rPr>
      </w:pPr>
    </w:p>
    <w:p w14:paraId="19AD9508" w14:textId="77777777" w:rsidR="00CE34A3" w:rsidRDefault="00CE34A3">
      <w:pPr>
        <w:rPr>
          <w:rFonts w:ascii="Times New Roman" w:hAnsi="Times New Roman" w:cs="Times New Roman"/>
          <w:b/>
          <w:i/>
        </w:rPr>
      </w:pPr>
    </w:p>
    <w:p w14:paraId="19AD9509" w14:textId="77777777" w:rsidR="00CE34A3" w:rsidRDefault="00CE34A3">
      <w:pPr>
        <w:rPr>
          <w:rFonts w:ascii="Times New Roman" w:hAnsi="Times New Roman" w:cs="Times New Roman"/>
          <w:b/>
          <w:i/>
        </w:rPr>
      </w:pPr>
    </w:p>
    <w:p w14:paraId="19AD950A" w14:textId="77777777" w:rsidR="00CE34A3" w:rsidRDefault="00CE34A3">
      <w:pPr>
        <w:rPr>
          <w:rFonts w:ascii="Times New Roman" w:hAnsi="Times New Roman" w:cs="Times New Roman"/>
          <w:b/>
          <w:i/>
        </w:rPr>
      </w:pPr>
    </w:p>
    <w:p w14:paraId="19AD950B" w14:textId="77777777" w:rsidR="00CE34A3" w:rsidRDefault="00CE34A3">
      <w:pPr>
        <w:rPr>
          <w:rFonts w:ascii="Times New Roman" w:hAnsi="Times New Roman" w:cs="Times New Roman"/>
          <w:b/>
          <w:i/>
        </w:rPr>
      </w:pPr>
    </w:p>
    <w:p w14:paraId="19AD950C" w14:textId="77777777" w:rsidR="00CE34A3" w:rsidRDefault="00CE34A3">
      <w:pPr>
        <w:rPr>
          <w:rFonts w:ascii="Times New Roman" w:hAnsi="Times New Roman" w:cs="Times New Roman"/>
          <w:b/>
          <w:i/>
        </w:rPr>
      </w:pPr>
    </w:p>
    <w:p w14:paraId="19AD950D" w14:textId="77777777" w:rsidR="00CE34A3" w:rsidRDefault="00CE34A3">
      <w:pPr>
        <w:rPr>
          <w:rFonts w:ascii="Times New Roman" w:hAnsi="Times New Roman" w:cs="Times New Roman"/>
          <w:b/>
          <w:i/>
        </w:rPr>
      </w:pPr>
    </w:p>
    <w:p w14:paraId="19AD950E" w14:textId="77777777" w:rsidR="00CE34A3" w:rsidRDefault="00CE34A3">
      <w:pPr>
        <w:rPr>
          <w:rFonts w:ascii="Times New Roman" w:hAnsi="Times New Roman" w:cs="Times New Roman"/>
          <w:b/>
          <w:i/>
        </w:rPr>
      </w:pPr>
    </w:p>
    <w:p w14:paraId="19AD950F" w14:textId="77777777" w:rsidR="00CE34A3" w:rsidRDefault="00CE34A3">
      <w:pPr>
        <w:rPr>
          <w:rFonts w:ascii="Times New Roman" w:hAnsi="Times New Roman" w:cs="Times New Roman"/>
          <w:b/>
          <w:i/>
        </w:rPr>
      </w:pPr>
    </w:p>
    <w:p w14:paraId="19AD9510" w14:textId="77777777" w:rsidR="00CE34A3" w:rsidRDefault="00CE34A3">
      <w:pPr>
        <w:rPr>
          <w:rFonts w:ascii="Times New Roman" w:hAnsi="Times New Roman" w:cs="Times New Roman"/>
          <w:b/>
        </w:rPr>
      </w:pPr>
    </w:p>
    <w:p w14:paraId="32F393B3" w14:textId="77777777" w:rsidR="00097139" w:rsidRDefault="00097139">
      <w:pPr>
        <w:rPr>
          <w:rFonts w:ascii="Times New Roman" w:hAnsi="Times New Roman" w:cs="Times New Roman"/>
          <w:b/>
        </w:rPr>
      </w:pPr>
    </w:p>
    <w:p w14:paraId="19AD9511" w14:textId="77777777" w:rsidR="00CE34A3" w:rsidRDefault="00CE34A3">
      <w:pPr>
        <w:rPr>
          <w:rFonts w:ascii="Times New Roman" w:hAnsi="Times New Roman" w:cs="Times New Roman"/>
          <w:b/>
        </w:rPr>
      </w:pPr>
    </w:p>
    <w:p w14:paraId="19AD9512" w14:textId="77777777" w:rsidR="00CE34A3" w:rsidRDefault="00CE34A3">
      <w:pPr>
        <w:rPr>
          <w:rFonts w:ascii="Times New Roman" w:hAnsi="Times New Roman" w:cs="Times New Roman"/>
          <w:b/>
        </w:rPr>
      </w:pPr>
    </w:p>
    <w:p w14:paraId="19AD9513" w14:textId="4298E953" w:rsidR="00CE34A3" w:rsidRPr="00716206" w:rsidRDefault="00716206" w:rsidP="00716206">
      <w:pPr>
        <w:jc w:val="center"/>
        <w:rPr>
          <w:rFonts w:ascii="Times New Roman" w:hAnsi="Times New Roman" w:cs="Times New Roman"/>
          <w:b/>
          <w:sz w:val="22"/>
          <w:szCs w:val="22"/>
        </w:rPr>
      </w:pPr>
      <w:r w:rsidRPr="00716206">
        <w:rPr>
          <w:rFonts w:ascii="Times New Roman" w:hAnsi="Times New Roman" w:cs="Times New Roman"/>
          <w:b/>
          <w:sz w:val="22"/>
          <w:szCs w:val="22"/>
        </w:rPr>
        <w:t>Москва, 2023г.</w:t>
      </w:r>
    </w:p>
    <w:p w14:paraId="707FE323" w14:textId="77777777" w:rsidR="00097139" w:rsidRPr="00866EA1" w:rsidRDefault="00097139" w:rsidP="00097139">
      <w:pPr>
        <w:jc w:val="center"/>
        <w:rPr>
          <w:rFonts w:ascii="Times New Roman" w:hAnsi="Times New Roman"/>
          <w:b/>
        </w:rPr>
      </w:pPr>
      <w:r w:rsidRPr="00866EA1">
        <w:rPr>
          <w:rFonts w:ascii="Times New Roman" w:hAnsi="Times New Roman"/>
          <w:b/>
        </w:rPr>
        <w:lastRenderedPageBreak/>
        <w:t>СОДЕРЖАНИЕ</w:t>
      </w:r>
    </w:p>
    <w:p w14:paraId="75399F36" w14:textId="77777777" w:rsidR="00097139" w:rsidRPr="00866EA1" w:rsidRDefault="00097139" w:rsidP="00097139">
      <w:pPr>
        <w:rPr>
          <w:rFonts w:ascii="Times New Roman" w:hAnsi="Times New Roman"/>
          <w:b/>
          <w:i/>
        </w:rPr>
      </w:pPr>
    </w:p>
    <w:tbl>
      <w:tblPr>
        <w:tblW w:w="0" w:type="auto"/>
        <w:tblLook w:val="01E0" w:firstRow="1" w:lastRow="1" w:firstColumn="1" w:lastColumn="1" w:noHBand="0" w:noVBand="0"/>
      </w:tblPr>
      <w:tblGrid>
        <w:gridCol w:w="7501"/>
        <w:gridCol w:w="1854"/>
      </w:tblGrid>
      <w:tr w:rsidR="00097139" w:rsidRPr="00866EA1" w14:paraId="43CE539F" w14:textId="77777777" w:rsidTr="005B2787">
        <w:tc>
          <w:tcPr>
            <w:tcW w:w="7501" w:type="dxa"/>
          </w:tcPr>
          <w:p w14:paraId="3E9DD13B" w14:textId="77777777" w:rsidR="00097139" w:rsidRPr="00866EA1" w:rsidRDefault="00097139" w:rsidP="005B2787">
            <w:pPr>
              <w:numPr>
                <w:ilvl w:val="0"/>
                <w:numId w:val="5"/>
              </w:numPr>
              <w:suppressAutoHyphens/>
              <w:spacing w:after="200" w:line="276" w:lineRule="auto"/>
              <w:rPr>
                <w:rFonts w:ascii="Times New Roman" w:hAnsi="Times New Roman"/>
                <w:b/>
              </w:rPr>
            </w:pPr>
            <w:r w:rsidRPr="00866EA1">
              <w:rPr>
                <w:rFonts w:ascii="Times New Roman" w:hAnsi="Times New Roman"/>
                <w:b/>
              </w:rPr>
              <w:t xml:space="preserve">ОБЩАЯ ХАРАКТЕРИСТИКА </w:t>
            </w:r>
            <w:r w:rsidRPr="00866EA1">
              <w:rPr>
                <w:rFonts w:ascii="Times New Roman" w:hAnsi="Times New Roman"/>
                <w:b/>
                <w:color w:val="000000"/>
              </w:rPr>
              <w:t>ПРИМЕРНОЙ РАБОЧЕЙ ПРОГРАММЫ</w:t>
            </w:r>
            <w:r w:rsidRPr="00866EA1">
              <w:rPr>
                <w:rFonts w:ascii="Times New Roman" w:hAnsi="Times New Roman"/>
                <w:b/>
              </w:rPr>
              <w:t xml:space="preserve"> УЧЕБНОЙ ДИСЦИПЛИНЫ</w:t>
            </w:r>
          </w:p>
        </w:tc>
        <w:tc>
          <w:tcPr>
            <w:tcW w:w="1854" w:type="dxa"/>
          </w:tcPr>
          <w:p w14:paraId="47708C97" w14:textId="77777777" w:rsidR="00097139" w:rsidRPr="00866EA1" w:rsidRDefault="00097139" w:rsidP="005B2787">
            <w:pPr>
              <w:rPr>
                <w:rFonts w:ascii="Times New Roman" w:hAnsi="Times New Roman"/>
                <w:b/>
              </w:rPr>
            </w:pPr>
          </w:p>
        </w:tc>
      </w:tr>
      <w:tr w:rsidR="00097139" w:rsidRPr="00866EA1" w14:paraId="502835E3" w14:textId="77777777" w:rsidTr="005B2787">
        <w:tc>
          <w:tcPr>
            <w:tcW w:w="7501" w:type="dxa"/>
          </w:tcPr>
          <w:p w14:paraId="5D6AE1A3" w14:textId="77777777" w:rsidR="00097139" w:rsidRPr="00866EA1" w:rsidRDefault="00097139" w:rsidP="005B2787">
            <w:pPr>
              <w:numPr>
                <w:ilvl w:val="0"/>
                <w:numId w:val="5"/>
              </w:numPr>
              <w:suppressAutoHyphens/>
              <w:spacing w:after="200" w:line="276" w:lineRule="auto"/>
              <w:rPr>
                <w:rFonts w:ascii="Times New Roman" w:hAnsi="Times New Roman"/>
                <w:b/>
              </w:rPr>
            </w:pPr>
            <w:r w:rsidRPr="00866EA1">
              <w:rPr>
                <w:rFonts w:ascii="Times New Roman" w:hAnsi="Times New Roman"/>
                <w:b/>
              </w:rPr>
              <w:t>СТРУКТУРА И СОДЕРЖАНИЕ УЧЕБНОЙ ДИСЦИПЛИНЫ</w:t>
            </w:r>
          </w:p>
          <w:p w14:paraId="685F131D" w14:textId="77777777" w:rsidR="00097139" w:rsidRPr="00866EA1" w:rsidRDefault="00097139" w:rsidP="005B2787">
            <w:pPr>
              <w:numPr>
                <w:ilvl w:val="0"/>
                <w:numId w:val="5"/>
              </w:numPr>
              <w:suppressAutoHyphens/>
              <w:spacing w:after="200" w:line="276" w:lineRule="auto"/>
              <w:rPr>
                <w:rFonts w:ascii="Times New Roman" w:hAnsi="Times New Roman"/>
                <w:b/>
              </w:rPr>
            </w:pPr>
            <w:r w:rsidRPr="00866EA1">
              <w:rPr>
                <w:rFonts w:ascii="Times New Roman" w:hAnsi="Times New Roman"/>
                <w:b/>
              </w:rPr>
              <w:t>УСЛОВИЯ РЕАЛИЗАЦИИ УЧЕБНОЙ</w:t>
            </w:r>
            <w:r w:rsidRPr="0048576B">
              <w:rPr>
                <w:rFonts w:ascii="Times New Roman" w:hAnsi="Times New Roman"/>
                <w:b/>
              </w:rPr>
              <w:t xml:space="preserve"> </w:t>
            </w:r>
            <w:r w:rsidRPr="00866EA1">
              <w:rPr>
                <w:rFonts w:ascii="Times New Roman" w:hAnsi="Times New Roman"/>
                <w:b/>
              </w:rPr>
              <w:t>ДИСЦИПЛИНЫ</w:t>
            </w:r>
          </w:p>
        </w:tc>
        <w:tc>
          <w:tcPr>
            <w:tcW w:w="1854" w:type="dxa"/>
          </w:tcPr>
          <w:p w14:paraId="226D24C4" w14:textId="77777777" w:rsidR="00097139" w:rsidRPr="00866EA1" w:rsidRDefault="00097139" w:rsidP="005B2787">
            <w:pPr>
              <w:ind w:left="644"/>
              <w:rPr>
                <w:rFonts w:ascii="Times New Roman" w:hAnsi="Times New Roman"/>
                <w:b/>
              </w:rPr>
            </w:pPr>
          </w:p>
        </w:tc>
      </w:tr>
      <w:tr w:rsidR="00097139" w:rsidRPr="00866EA1" w14:paraId="76F6ACA8" w14:textId="77777777" w:rsidTr="004E7D84">
        <w:trPr>
          <w:trHeight w:val="68"/>
        </w:trPr>
        <w:tc>
          <w:tcPr>
            <w:tcW w:w="7501" w:type="dxa"/>
          </w:tcPr>
          <w:p w14:paraId="31A838A1" w14:textId="77777777" w:rsidR="00097139" w:rsidRPr="00866EA1" w:rsidRDefault="00097139" w:rsidP="005B2787">
            <w:pPr>
              <w:numPr>
                <w:ilvl w:val="0"/>
                <w:numId w:val="5"/>
              </w:numPr>
              <w:suppressAutoHyphens/>
              <w:spacing w:after="200" w:line="276" w:lineRule="auto"/>
              <w:rPr>
                <w:rFonts w:ascii="Times New Roman" w:hAnsi="Times New Roman"/>
                <w:b/>
              </w:rPr>
            </w:pPr>
            <w:r w:rsidRPr="00866EA1">
              <w:rPr>
                <w:rFonts w:ascii="Times New Roman" w:hAnsi="Times New Roman"/>
                <w:b/>
              </w:rPr>
              <w:t>КОНТРОЛЬ И ОЦЕНКА РЕЗУЛЬТАТОВ ОСВОЕНИЯ УЧЕБНОЙ ДИСЦИПЛИНЫ</w:t>
            </w:r>
          </w:p>
          <w:p w14:paraId="1D91594C" w14:textId="77777777" w:rsidR="00097139" w:rsidRPr="00866EA1" w:rsidRDefault="00097139" w:rsidP="005B2787">
            <w:pPr>
              <w:suppressAutoHyphens/>
              <w:rPr>
                <w:rFonts w:ascii="Times New Roman" w:hAnsi="Times New Roman"/>
                <w:b/>
              </w:rPr>
            </w:pPr>
          </w:p>
        </w:tc>
        <w:tc>
          <w:tcPr>
            <w:tcW w:w="1854" w:type="dxa"/>
          </w:tcPr>
          <w:p w14:paraId="6C1B8628" w14:textId="77777777" w:rsidR="00097139" w:rsidRPr="00866EA1" w:rsidRDefault="00097139" w:rsidP="005B2787">
            <w:pPr>
              <w:rPr>
                <w:rFonts w:ascii="Times New Roman" w:hAnsi="Times New Roman"/>
                <w:b/>
              </w:rPr>
            </w:pPr>
          </w:p>
        </w:tc>
      </w:tr>
    </w:tbl>
    <w:p w14:paraId="19AD9528" w14:textId="77777777" w:rsidR="00CE34A3" w:rsidRDefault="00CE34A3">
      <w:pPr>
        <w:spacing w:line="360" w:lineRule="auto"/>
        <w:ind w:firstLine="709"/>
        <w:jc w:val="both"/>
        <w:rPr>
          <w:rFonts w:ascii="Times New Roman" w:hAnsi="Times New Roman" w:cs="Times New Roman"/>
          <w:b/>
        </w:rPr>
      </w:pPr>
    </w:p>
    <w:p w14:paraId="19AD9529" w14:textId="77777777" w:rsidR="00CE34A3" w:rsidRDefault="00CE34A3">
      <w:pPr>
        <w:spacing w:line="360" w:lineRule="auto"/>
        <w:ind w:firstLine="709"/>
        <w:jc w:val="both"/>
        <w:rPr>
          <w:rFonts w:ascii="Times New Roman" w:hAnsi="Times New Roman" w:cs="Times New Roman"/>
          <w:b/>
        </w:rPr>
      </w:pPr>
    </w:p>
    <w:p w14:paraId="19AD952A" w14:textId="77777777" w:rsidR="00CE34A3" w:rsidRDefault="00CE34A3">
      <w:pPr>
        <w:spacing w:line="360" w:lineRule="auto"/>
        <w:ind w:firstLine="709"/>
        <w:jc w:val="both"/>
        <w:rPr>
          <w:rFonts w:ascii="Times New Roman" w:hAnsi="Times New Roman" w:cs="Times New Roman"/>
        </w:rPr>
      </w:pPr>
    </w:p>
    <w:p w14:paraId="19AD952B" w14:textId="77777777" w:rsidR="00CE34A3" w:rsidRDefault="00CE34A3">
      <w:pPr>
        <w:spacing w:line="360" w:lineRule="auto"/>
        <w:ind w:firstLine="709"/>
        <w:jc w:val="both"/>
        <w:rPr>
          <w:rFonts w:ascii="Times New Roman" w:hAnsi="Times New Roman" w:cs="Times New Roman"/>
        </w:rPr>
      </w:pPr>
    </w:p>
    <w:p w14:paraId="19AD952C" w14:textId="77777777" w:rsidR="00CE34A3" w:rsidRDefault="00CE34A3">
      <w:pPr>
        <w:spacing w:line="360" w:lineRule="auto"/>
        <w:ind w:firstLine="709"/>
        <w:jc w:val="both"/>
        <w:rPr>
          <w:rFonts w:ascii="Times New Roman" w:hAnsi="Times New Roman" w:cs="Times New Roman"/>
        </w:rPr>
      </w:pPr>
    </w:p>
    <w:p w14:paraId="19AD952D" w14:textId="77777777" w:rsidR="00CE34A3" w:rsidRDefault="00CE34A3">
      <w:pPr>
        <w:spacing w:line="360" w:lineRule="auto"/>
        <w:ind w:firstLine="709"/>
        <w:jc w:val="both"/>
        <w:rPr>
          <w:rFonts w:ascii="Times New Roman" w:hAnsi="Times New Roman" w:cs="Times New Roman"/>
        </w:rPr>
      </w:pPr>
    </w:p>
    <w:p w14:paraId="19AD952E" w14:textId="77777777" w:rsidR="00CE34A3" w:rsidRDefault="00CE34A3">
      <w:pPr>
        <w:spacing w:line="360" w:lineRule="auto"/>
        <w:ind w:firstLine="709"/>
        <w:jc w:val="both"/>
        <w:rPr>
          <w:rFonts w:ascii="Times New Roman" w:hAnsi="Times New Roman" w:cs="Times New Roman"/>
        </w:rPr>
      </w:pPr>
    </w:p>
    <w:p w14:paraId="19AD952F" w14:textId="77777777" w:rsidR="00CE34A3" w:rsidRDefault="00CE34A3">
      <w:pPr>
        <w:spacing w:line="360" w:lineRule="auto"/>
        <w:ind w:firstLine="709"/>
        <w:jc w:val="both"/>
        <w:rPr>
          <w:rFonts w:ascii="Times New Roman" w:hAnsi="Times New Roman" w:cs="Times New Roman"/>
        </w:rPr>
      </w:pPr>
    </w:p>
    <w:p w14:paraId="19AD9530" w14:textId="77777777" w:rsidR="00CE34A3" w:rsidRDefault="00CE34A3">
      <w:pPr>
        <w:spacing w:line="360" w:lineRule="auto"/>
        <w:ind w:firstLine="709"/>
        <w:jc w:val="both"/>
        <w:rPr>
          <w:rFonts w:ascii="Times New Roman" w:hAnsi="Times New Roman" w:cs="Times New Roman"/>
        </w:rPr>
      </w:pPr>
    </w:p>
    <w:p w14:paraId="19AD9531" w14:textId="77777777" w:rsidR="00CE34A3" w:rsidRDefault="00CE34A3">
      <w:pPr>
        <w:spacing w:line="360" w:lineRule="auto"/>
        <w:ind w:firstLine="709"/>
        <w:jc w:val="both"/>
        <w:rPr>
          <w:rFonts w:ascii="Times New Roman" w:hAnsi="Times New Roman" w:cs="Times New Roman"/>
        </w:rPr>
      </w:pPr>
    </w:p>
    <w:p w14:paraId="19AD9532" w14:textId="77777777" w:rsidR="00CE34A3" w:rsidRDefault="00CE34A3">
      <w:pPr>
        <w:spacing w:line="360" w:lineRule="auto"/>
        <w:ind w:firstLine="709"/>
        <w:jc w:val="both"/>
        <w:rPr>
          <w:rFonts w:ascii="Times New Roman" w:hAnsi="Times New Roman" w:cs="Times New Roman"/>
        </w:rPr>
      </w:pPr>
    </w:p>
    <w:p w14:paraId="19AD9533" w14:textId="77777777" w:rsidR="00CE34A3" w:rsidRDefault="00CE34A3">
      <w:pPr>
        <w:spacing w:line="360" w:lineRule="auto"/>
        <w:ind w:firstLine="709"/>
        <w:jc w:val="both"/>
        <w:rPr>
          <w:rFonts w:ascii="Times New Roman" w:hAnsi="Times New Roman" w:cs="Times New Roman"/>
        </w:rPr>
      </w:pPr>
    </w:p>
    <w:p w14:paraId="19AD9534" w14:textId="77777777" w:rsidR="00CE34A3" w:rsidRDefault="00CE34A3">
      <w:pPr>
        <w:spacing w:line="360" w:lineRule="auto"/>
        <w:ind w:firstLine="709"/>
        <w:jc w:val="both"/>
        <w:rPr>
          <w:rFonts w:ascii="Times New Roman" w:hAnsi="Times New Roman" w:cs="Times New Roman"/>
        </w:rPr>
      </w:pPr>
    </w:p>
    <w:p w14:paraId="19AD9535" w14:textId="77777777" w:rsidR="00CE34A3" w:rsidRDefault="00CE34A3">
      <w:pPr>
        <w:spacing w:line="360" w:lineRule="auto"/>
        <w:ind w:firstLine="709"/>
        <w:jc w:val="both"/>
        <w:rPr>
          <w:rFonts w:ascii="Times New Roman" w:hAnsi="Times New Roman" w:cs="Times New Roman"/>
        </w:rPr>
      </w:pPr>
    </w:p>
    <w:p w14:paraId="19AD9536" w14:textId="77777777" w:rsidR="00CE34A3" w:rsidRDefault="00CE34A3">
      <w:pPr>
        <w:spacing w:line="360" w:lineRule="auto"/>
        <w:ind w:firstLine="709"/>
        <w:jc w:val="both"/>
        <w:rPr>
          <w:rFonts w:ascii="Times New Roman" w:hAnsi="Times New Roman" w:cs="Times New Roman"/>
        </w:rPr>
      </w:pPr>
    </w:p>
    <w:p w14:paraId="19AD9537" w14:textId="77777777" w:rsidR="00CE34A3" w:rsidRDefault="00CE34A3">
      <w:pPr>
        <w:spacing w:line="360" w:lineRule="auto"/>
        <w:ind w:firstLine="709"/>
        <w:jc w:val="both"/>
        <w:rPr>
          <w:rFonts w:ascii="Times New Roman" w:hAnsi="Times New Roman" w:cs="Times New Roman"/>
        </w:rPr>
      </w:pPr>
    </w:p>
    <w:p w14:paraId="19AD9538" w14:textId="77777777" w:rsidR="00CE34A3" w:rsidRDefault="00CE34A3">
      <w:pPr>
        <w:rPr>
          <w:rFonts w:ascii="Times New Roman" w:hAnsi="Times New Roman" w:cs="Times New Roman"/>
        </w:rPr>
      </w:pPr>
    </w:p>
    <w:p w14:paraId="19AD9539" w14:textId="77777777" w:rsidR="00CE34A3" w:rsidRDefault="00CE34A3">
      <w:pPr>
        <w:rPr>
          <w:rFonts w:ascii="Times New Roman" w:hAnsi="Times New Roman" w:cs="Times New Roman"/>
        </w:rPr>
      </w:pPr>
    </w:p>
    <w:p w14:paraId="19AD953A" w14:textId="77777777" w:rsidR="00CE34A3" w:rsidRDefault="00CE34A3">
      <w:pPr>
        <w:rPr>
          <w:rFonts w:ascii="Times New Roman" w:hAnsi="Times New Roman" w:cs="Times New Roman"/>
        </w:rPr>
      </w:pPr>
    </w:p>
    <w:p w14:paraId="19AD953B" w14:textId="77777777" w:rsidR="00CE34A3" w:rsidRDefault="00CE34A3">
      <w:pPr>
        <w:rPr>
          <w:rFonts w:ascii="Times New Roman" w:hAnsi="Times New Roman" w:cs="Times New Roman"/>
        </w:rPr>
      </w:pPr>
    </w:p>
    <w:p w14:paraId="19AD953C" w14:textId="77777777" w:rsidR="00CE34A3" w:rsidRDefault="00CE34A3">
      <w:pPr>
        <w:rPr>
          <w:rFonts w:ascii="Times New Roman" w:hAnsi="Times New Roman" w:cs="Times New Roman"/>
        </w:rPr>
      </w:pPr>
    </w:p>
    <w:p w14:paraId="19AD953D" w14:textId="77777777" w:rsidR="00CE34A3" w:rsidRDefault="00CE34A3">
      <w:pPr>
        <w:rPr>
          <w:rFonts w:ascii="Times New Roman" w:hAnsi="Times New Roman" w:cs="Times New Roman"/>
        </w:rPr>
      </w:pPr>
    </w:p>
    <w:p w14:paraId="19AD953E" w14:textId="77777777" w:rsidR="00CE34A3" w:rsidRDefault="00CE34A3">
      <w:pPr>
        <w:rPr>
          <w:rFonts w:ascii="Times New Roman" w:hAnsi="Times New Roman" w:cs="Times New Roman"/>
        </w:rPr>
      </w:pPr>
    </w:p>
    <w:p w14:paraId="19AD953F" w14:textId="77777777" w:rsidR="00CE34A3" w:rsidRDefault="00CE34A3">
      <w:pPr>
        <w:rPr>
          <w:rFonts w:ascii="Times New Roman" w:hAnsi="Times New Roman" w:cs="Times New Roman"/>
        </w:rPr>
      </w:pPr>
    </w:p>
    <w:p w14:paraId="19AD9540" w14:textId="77777777" w:rsidR="00CE34A3" w:rsidRDefault="00CE34A3">
      <w:pPr>
        <w:rPr>
          <w:rFonts w:ascii="Times New Roman" w:hAnsi="Times New Roman" w:cs="Times New Roman"/>
        </w:rPr>
      </w:pPr>
    </w:p>
    <w:p w14:paraId="19AD9541" w14:textId="77777777" w:rsidR="00CE34A3" w:rsidRDefault="00CE34A3">
      <w:pPr>
        <w:rPr>
          <w:rFonts w:ascii="Times New Roman" w:hAnsi="Times New Roman" w:cs="Times New Roman"/>
        </w:rPr>
      </w:pPr>
    </w:p>
    <w:p w14:paraId="5BF69390" w14:textId="77777777" w:rsidR="00097139" w:rsidRDefault="00097139">
      <w:pPr>
        <w:rPr>
          <w:rFonts w:ascii="Times New Roman" w:hAnsi="Times New Roman" w:cs="Times New Roman"/>
        </w:rPr>
      </w:pPr>
    </w:p>
    <w:p w14:paraId="01B52C10" w14:textId="77777777" w:rsidR="00097139" w:rsidRDefault="00097139">
      <w:pPr>
        <w:rPr>
          <w:rFonts w:ascii="Times New Roman" w:hAnsi="Times New Roman" w:cs="Times New Roman"/>
        </w:rPr>
      </w:pPr>
    </w:p>
    <w:p w14:paraId="1C726DA0" w14:textId="77777777" w:rsidR="00097139" w:rsidRDefault="00097139">
      <w:pPr>
        <w:rPr>
          <w:rFonts w:ascii="Times New Roman" w:hAnsi="Times New Roman" w:cs="Times New Roman"/>
        </w:rPr>
      </w:pPr>
    </w:p>
    <w:p w14:paraId="19AD9542" w14:textId="77777777" w:rsidR="00CE34A3" w:rsidRDefault="00BA5BB6">
      <w:pPr>
        <w:numPr>
          <w:ilvl w:val="0"/>
          <w:numId w:val="4"/>
        </w:numPr>
        <w:tabs>
          <w:tab w:val="left" w:pos="426"/>
        </w:tabs>
        <w:spacing w:line="276" w:lineRule="auto"/>
        <w:ind w:left="0" w:firstLine="0"/>
        <w:jc w:val="center"/>
        <w:rPr>
          <w:rFonts w:ascii="Times New Roman" w:hAnsi="Times New Roman" w:cs="Times New Roman"/>
          <w:b/>
        </w:rPr>
      </w:pPr>
      <w:r>
        <w:rPr>
          <w:rFonts w:ascii="Times New Roman" w:hAnsi="Times New Roman" w:cs="Times New Roman"/>
          <w:b/>
        </w:rPr>
        <w:lastRenderedPageBreak/>
        <w:t xml:space="preserve">ОБЩАЯ ХАРАКТЕРИСТИКА </w:t>
      </w:r>
      <w:r>
        <w:rPr>
          <w:rFonts w:ascii="Times New Roman" w:hAnsi="Times New Roman" w:cs="Times New Roman"/>
          <w:b/>
        </w:rPr>
        <w:br/>
      </w:r>
      <w:r>
        <w:rPr>
          <w:rFonts w:ascii="Times New Roman" w:hAnsi="Times New Roman" w:cs="Times New Roman"/>
          <w:b/>
          <w:color w:val="000000"/>
        </w:rPr>
        <w:t>ПРИМЕРНОЙ РАБОЧЕЙ ПРОГРАММЫ</w:t>
      </w:r>
      <w:r>
        <w:rPr>
          <w:rFonts w:ascii="Times New Roman" w:hAnsi="Times New Roman" w:cs="Times New Roman"/>
          <w:b/>
        </w:rPr>
        <w:t xml:space="preserve"> УЧЕБНОЙ ДИСЦИПЛИНЫ</w:t>
      </w:r>
    </w:p>
    <w:p w14:paraId="19AD9543"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rPr>
      </w:pPr>
      <w:r>
        <w:rPr>
          <w:rFonts w:ascii="Times New Roman" w:hAnsi="Times New Roman" w:cs="Times New Roman"/>
          <w:b/>
        </w:rPr>
        <w:t>00.ХХ «ВИДЕОБЛОГИНГ»</w:t>
      </w:r>
    </w:p>
    <w:p w14:paraId="19AD9544" w14:textId="77777777" w:rsidR="00CE34A3" w:rsidRDefault="00CE34A3">
      <w:pPr>
        <w:ind w:firstLine="709"/>
        <w:rPr>
          <w:rFonts w:ascii="Times New Roman" w:hAnsi="Times New Roman" w:cs="Times New Roman"/>
        </w:rPr>
      </w:pPr>
    </w:p>
    <w:p w14:paraId="19AD9545" w14:textId="77777777" w:rsidR="00CE34A3" w:rsidRDefault="00BA5BB6">
      <w:pPr>
        <w:ind w:firstLine="709"/>
        <w:jc w:val="both"/>
        <w:rPr>
          <w:rFonts w:ascii="Times New Roman" w:hAnsi="Times New Roman" w:cs="Times New Roman"/>
        </w:rPr>
      </w:pPr>
      <w:r>
        <w:rPr>
          <w:rFonts w:ascii="Times New Roman" w:hAnsi="Times New Roman" w:cs="Times New Roman"/>
          <w:b/>
        </w:rPr>
        <w:t>1.1. Место дисциплины в структуре основной профессиональной образовательной программы</w:t>
      </w:r>
      <w:r>
        <w:rPr>
          <w:rFonts w:ascii="Times New Roman" w:hAnsi="Times New Roman" w:cs="Times New Roman"/>
        </w:rPr>
        <w:t xml:space="preserve">: </w:t>
      </w:r>
    </w:p>
    <w:p w14:paraId="19AD9546" w14:textId="77777777" w:rsidR="00CE34A3" w:rsidRDefault="00BA5B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rPr>
      </w:pPr>
      <w:r>
        <w:rPr>
          <w:rFonts w:ascii="Times New Roman" w:hAnsi="Times New Roman" w:cs="Times New Roman"/>
          <w:color w:val="000000"/>
        </w:rPr>
        <w:t xml:space="preserve">Учебная дисциплина </w:t>
      </w:r>
      <w:proofErr w:type="gramStart"/>
      <w:r>
        <w:rPr>
          <w:rFonts w:ascii="Times New Roman" w:hAnsi="Times New Roman" w:cs="Times New Roman"/>
          <w:color w:val="000000"/>
        </w:rPr>
        <w:t>00.ХХ</w:t>
      </w:r>
      <w:proofErr w:type="gramEnd"/>
      <w:r>
        <w:rPr>
          <w:rFonts w:ascii="Times New Roman" w:hAnsi="Times New Roman" w:cs="Times New Roman"/>
          <w:color w:val="000000"/>
        </w:rPr>
        <w:t xml:space="preserve"> «</w:t>
      </w:r>
      <w:proofErr w:type="spellStart"/>
      <w:r>
        <w:rPr>
          <w:rFonts w:ascii="Times New Roman" w:hAnsi="Times New Roman" w:cs="Times New Roman"/>
          <w:color w:val="000000"/>
        </w:rPr>
        <w:t>Видеоблогинг</w:t>
      </w:r>
      <w:proofErr w:type="spellEnd"/>
      <w:r>
        <w:rPr>
          <w:rFonts w:ascii="Times New Roman" w:hAnsi="Times New Roman" w:cs="Times New Roman"/>
          <w:color w:val="000000"/>
        </w:rPr>
        <w:t xml:space="preserve">» является </w:t>
      </w:r>
      <w:r>
        <w:rPr>
          <w:rFonts w:ascii="Times New Roman" w:hAnsi="Times New Roman" w:cs="Times New Roman"/>
        </w:rPr>
        <w:t xml:space="preserve">обязательной частью </w:t>
      </w:r>
      <w:r>
        <w:rPr>
          <w:rFonts w:ascii="Times New Roman" w:hAnsi="Times New Roman" w:cs="Times New Roman"/>
          <w:color w:val="000000"/>
        </w:rPr>
        <w:t>общепрофессионального цикла</w:t>
      </w:r>
      <w:r>
        <w:rPr>
          <w:rFonts w:ascii="Times New Roman" w:hAnsi="Times New Roman" w:cs="Times New Roman"/>
        </w:rPr>
        <w:t xml:space="preserve"> примерной образовательной программы в соответствии с ФГОС СПО по специальности </w:t>
      </w:r>
      <w:r>
        <w:rPr>
          <w:rFonts w:ascii="Times New Roman" w:hAnsi="Times New Roman" w:cs="Times New Roman"/>
          <w:color w:val="000000"/>
        </w:rPr>
        <w:t>55.02.03 Кино- и телепроизводство (по видам).</w:t>
      </w:r>
    </w:p>
    <w:p w14:paraId="25C9E5FB" w14:textId="5F2AFFFA" w:rsidR="00CA4E96" w:rsidRPr="00CA4E96" w:rsidRDefault="00CA4E96" w:rsidP="00CA4E96">
      <w:pPr>
        <w:ind w:firstLine="709"/>
        <w:jc w:val="both"/>
        <w:rPr>
          <w:rFonts w:ascii="Times New Roman" w:hAnsi="Times New Roman" w:cs="Times New Roman"/>
          <w:color w:val="000000"/>
        </w:rPr>
      </w:pPr>
      <w:r w:rsidRPr="000C5E60">
        <w:rPr>
          <w:rFonts w:ascii="Times New Roman" w:hAnsi="Times New Roman" w:cs="Times New Roman"/>
          <w:color w:val="000000"/>
        </w:rPr>
        <w:t xml:space="preserve">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r>
        <w:rPr>
          <w:rFonts w:ascii="Times New Roman" w:hAnsi="Times New Roman" w:cs="Times New Roman"/>
          <w:color w:val="000000"/>
        </w:rPr>
        <w:t>«</w:t>
      </w:r>
      <w:proofErr w:type="spellStart"/>
      <w:r w:rsidRPr="000C5E60">
        <w:rPr>
          <w:rFonts w:ascii="Times New Roman" w:hAnsi="Times New Roman" w:cs="Times New Roman"/>
          <w:color w:val="000000"/>
        </w:rPr>
        <w:t>АртМастерс</w:t>
      </w:r>
      <w:proofErr w:type="spellEnd"/>
      <w:r>
        <w:rPr>
          <w:rFonts w:ascii="Times New Roman" w:hAnsi="Times New Roman" w:cs="Times New Roman"/>
          <w:color w:val="000000"/>
        </w:rPr>
        <w:t>»</w:t>
      </w:r>
      <w:r w:rsidRPr="000C5E60">
        <w:rPr>
          <w:rFonts w:ascii="Times New Roman" w:hAnsi="Times New Roman" w:cs="Times New Roman"/>
          <w:color w:val="000000"/>
        </w:rPr>
        <w:t>.</w:t>
      </w:r>
    </w:p>
    <w:p w14:paraId="19AD9547" w14:textId="268C30B9" w:rsidR="00CE34A3" w:rsidRDefault="00BA5B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Pr>
          <w:rFonts w:ascii="Times New Roman" w:hAnsi="Times New Roman" w:cs="Times New Roman"/>
        </w:rPr>
        <w:t xml:space="preserve">Особое значение дисциплина имеет при формировании и развитии ОК </w:t>
      </w:r>
      <w:r w:rsidR="005756D3">
        <w:rPr>
          <w:rFonts w:ascii="Times New Roman" w:hAnsi="Times New Roman" w:cs="Times New Roman"/>
        </w:rPr>
        <w:t>0</w:t>
      </w:r>
      <w:r>
        <w:rPr>
          <w:rFonts w:ascii="Times New Roman" w:hAnsi="Times New Roman" w:cs="Times New Roman"/>
        </w:rPr>
        <w:t>1-</w:t>
      </w:r>
      <w:r w:rsidR="005756D3">
        <w:rPr>
          <w:rFonts w:ascii="Times New Roman" w:hAnsi="Times New Roman" w:cs="Times New Roman"/>
        </w:rPr>
        <w:t>0</w:t>
      </w:r>
      <w:r>
        <w:rPr>
          <w:rFonts w:ascii="Times New Roman" w:hAnsi="Times New Roman" w:cs="Times New Roman"/>
        </w:rPr>
        <w:t>4, ПК 2.5.</w:t>
      </w:r>
    </w:p>
    <w:p w14:paraId="19AD9548" w14:textId="77777777" w:rsidR="00CE34A3" w:rsidRDefault="00CE34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rPr>
      </w:pPr>
    </w:p>
    <w:p w14:paraId="19AD9549" w14:textId="77777777" w:rsidR="00CE34A3" w:rsidRDefault="00BA5BB6">
      <w:pPr>
        <w:ind w:firstLine="709"/>
        <w:rPr>
          <w:rFonts w:ascii="Times New Roman" w:hAnsi="Times New Roman" w:cs="Times New Roman"/>
          <w:b/>
        </w:rPr>
      </w:pPr>
      <w:r>
        <w:rPr>
          <w:rFonts w:ascii="Times New Roman" w:hAnsi="Times New Roman" w:cs="Times New Roman"/>
          <w:b/>
        </w:rPr>
        <w:t>1.2. Цель и планируемые результаты освоения дисциплины:</w:t>
      </w:r>
    </w:p>
    <w:p w14:paraId="19AD954A" w14:textId="77777777" w:rsidR="00CE34A3" w:rsidRDefault="00BA5BB6">
      <w:pPr>
        <w:ind w:firstLine="709"/>
        <w:jc w:val="both"/>
        <w:rPr>
          <w:rFonts w:ascii="Times New Roman" w:hAnsi="Times New Roman" w:cs="Times New Roman"/>
        </w:rPr>
      </w:pPr>
      <w:r>
        <w:rPr>
          <w:rFonts w:ascii="Times New Roman" w:hAnsi="Times New Roman" w:cs="Times New Roman"/>
        </w:rPr>
        <w:t>В рамках программы учебной дисциплины обучающимися осваиваются умения и знания</w:t>
      </w:r>
    </w:p>
    <w:tbl>
      <w:tblPr>
        <w:tblStyle w:val="afffffff1"/>
        <w:tblW w:w="9351" w:type="dxa"/>
        <w:tblLayout w:type="fixed"/>
        <w:tblLook w:val="0400" w:firstRow="0" w:lastRow="0" w:firstColumn="0" w:lastColumn="0" w:noHBand="0" w:noVBand="1"/>
      </w:tblPr>
      <w:tblGrid>
        <w:gridCol w:w="1589"/>
        <w:gridCol w:w="3906"/>
        <w:gridCol w:w="3856"/>
      </w:tblGrid>
      <w:tr w:rsidR="00CE34A3" w14:paraId="19AD954F" w14:textId="77777777" w:rsidTr="00F627A8">
        <w:trPr>
          <w:trHeight w:val="649"/>
        </w:trPr>
        <w:tc>
          <w:tcPr>
            <w:tcW w:w="1589" w:type="dxa"/>
          </w:tcPr>
          <w:p w14:paraId="19AD954B" w14:textId="77777777" w:rsidR="00CE34A3" w:rsidRDefault="00BA5BB6">
            <w:pPr>
              <w:jc w:val="center"/>
              <w:rPr>
                <w:rFonts w:ascii="Times New Roman" w:hAnsi="Times New Roman" w:cs="Times New Roman"/>
                <w:b/>
              </w:rPr>
            </w:pPr>
            <w:r>
              <w:rPr>
                <w:rFonts w:ascii="Times New Roman" w:hAnsi="Times New Roman" w:cs="Times New Roman"/>
                <w:b/>
              </w:rPr>
              <w:t>Код</w:t>
            </w:r>
          </w:p>
          <w:p w14:paraId="19AD954C" w14:textId="77777777" w:rsidR="00CE34A3" w:rsidRDefault="00BA5BB6">
            <w:pPr>
              <w:jc w:val="center"/>
              <w:rPr>
                <w:rFonts w:ascii="Times New Roman" w:hAnsi="Times New Roman" w:cs="Times New Roman"/>
                <w:b/>
              </w:rPr>
            </w:pPr>
            <w:r>
              <w:rPr>
                <w:rFonts w:ascii="Times New Roman" w:hAnsi="Times New Roman" w:cs="Times New Roman"/>
                <w:b/>
              </w:rPr>
              <w:t>ПК, ОК</w:t>
            </w:r>
          </w:p>
        </w:tc>
        <w:tc>
          <w:tcPr>
            <w:tcW w:w="3906" w:type="dxa"/>
          </w:tcPr>
          <w:p w14:paraId="19AD954D" w14:textId="77777777" w:rsidR="00CE34A3" w:rsidRDefault="00BA5BB6">
            <w:pPr>
              <w:jc w:val="center"/>
              <w:rPr>
                <w:rFonts w:ascii="Times New Roman" w:hAnsi="Times New Roman" w:cs="Times New Roman"/>
                <w:b/>
              </w:rPr>
            </w:pPr>
            <w:r>
              <w:rPr>
                <w:rFonts w:ascii="Times New Roman" w:hAnsi="Times New Roman" w:cs="Times New Roman"/>
                <w:b/>
              </w:rPr>
              <w:t>Умения</w:t>
            </w:r>
          </w:p>
        </w:tc>
        <w:tc>
          <w:tcPr>
            <w:tcW w:w="3856" w:type="dxa"/>
          </w:tcPr>
          <w:p w14:paraId="19AD954E" w14:textId="77777777" w:rsidR="00CE34A3" w:rsidRDefault="00BA5BB6">
            <w:pPr>
              <w:jc w:val="center"/>
              <w:rPr>
                <w:rFonts w:ascii="Times New Roman" w:hAnsi="Times New Roman" w:cs="Times New Roman"/>
                <w:b/>
              </w:rPr>
            </w:pPr>
            <w:r>
              <w:rPr>
                <w:rFonts w:ascii="Times New Roman" w:hAnsi="Times New Roman" w:cs="Times New Roman"/>
                <w:b/>
              </w:rPr>
              <w:t>Знания</w:t>
            </w:r>
          </w:p>
        </w:tc>
      </w:tr>
      <w:tr w:rsidR="00CE34A3" w14:paraId="19AD955F" w14:textId="77777777" w:rsidTr="00F627A8">
        <w:trPr>
          <w:trHeight w:val="649"/>
        </w:trPr>
        <w:tc>
          <w:tcPr>
            <w:tcW w:w="1589" w:type="dxa"/>
          </w:tcPr>
          <w:p w14:paraId="19AD9550" w14:textId="6B35E78C" w:rsidR="00CE34A3" w:rsidRDefault="00BA5BB6">
            <w:pPr>
              <w:jc w:val="center"/>
              <w:rPr>
                <w:rFonts w:ascii="Times New Roman" w:hAnsi="Times New Roman" w:cs="Times New Roman"/>
                <w:b/>
              </w:rPr>
            </w:pPr>
            <w:r>
              <w:rPr>
                <w:rFonts w:ascii="Times New Roman" w:hAnsi="Times New Roman" w:cs="Times New Roman"/>
                <w:b/>
              </w:rPr>
              <w:t xml:space="preserve">ОК </w:t>
            </w:r>
            <w:r w:rsidR="005756D3">
              <w:rPr>
                <w:rFonts w:ascii="Times New Roman" w:hAnsi="Times New Roman" w:cs="Times New Roman"/>
                <w:b/>
              </w:rPr>
              <w:t>0</w:t>
            </w:r>
            <w:r>
              <w:rPr>
                <w:rFonts w:ascii="Times New Roman" w:hAnsi="Times New Roman" w:cs="Times New Roman"/>
                <w:b/>
              </w:rPr>
              <w:t>1</w:t>
            </w:r>
          </w:p>
        </w:tc>
        <w:tc>
          <w:tcPr>
            <w:tcW w:w="3906" w:type="dxa"/>
          </w:tcPr>
          <w:p w14:paraId="19AD9551" w14:textId="77777777" w:rsidR="00CE34A3" w:rsidRDefault="00BA5BB6">
            <w:pPr>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19AD9552" w14:textId="77777777" w:rsidR="00CE34A3" w:rsidRDefault="00BA5BB6">
            <w:pPr>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w:t>
            </w:r>
          </w:p>
          <w:p w14:paraId="19AD9553" w14:textId="77777777" w:rsidR="00CE34A3" w:rsidRDefault="00BA5BB6">
            <w:pPr>
              <w:rPr>
                <w:rFonts w:ascii="Times New Roman" w:hAnsi="Times New Roman" w:cs="Times New Roman"/>
              </w:rPr>
            </w:pPr>
            <w:r>
              <w:rPr>
                <w:rFonts w:ascii="Times New Roman" w:hAnsi="Times New Roman" w:cs="Times New Roman"/>
              </w:rPr>
              <w:t>Определять этапы решения задачи;</w:t>
            </w:r>
          </w:p>
          <w:p w14:paraId="19AD9554" w14:textId="77777777" w:rsidR="00CE34A3" w:rsidRDefault="00BA5BB6">
            <w:pPr>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19AD9555" w14:textId="77777777" w:rsidR="00CE34A3" w:rsidRDefault="00BA5BB6">
            <w:pPr>
              <w:rPr>
                <w:rFonts w:ascii="Times New Roman" w:hAnsi="Times New Roman" w:cs="Times New Roman"/>
              </w:rPr>
            </w:pPr>
            <w:r>
              <w:rPr>
                <w:rFonts w:ascii="Times New Roman" w:hAnsi="Times New Roman" w:cs="Times New Roman"/>
              </w:rPr>
              <w:t>Составить план действия; определить необходимые ресурсы;</w:t>
            </w:r>
          </w:p>
          <w:p w14:paraId="19AD9556" w14:textId="77777777" w:rsidR="00CE34A3" w:rsidRDefault="00BA5BB6">
            <w:pPr>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19AD9557" w14:textId="77777777" w:rsidR="00CE34A3" w:rsidRDefault="00BA5BB6">
            <w:pPr>
              <w:rPr>
                <w:rFonts w:ascii="Times New Roman" w:hAnsi="Times New Roman" w:cs="Times New Roman"/>
              </w:rPr>
            </w:pPr>
            <w:r>
              <w:rPr>
                <w:rFonts w:ascii="Times New Roman" w:hAnsi="Times New Roman" w:cs="Times New Roman"/>
              </w:rPr>
              <w:t>Реализовать составленный план;</w:t>
            </w:r>
          </w:p>
          <w:p w14:paraId="19AD9558" w14:textId="77777777" w:rsidR="00CE34A3" w:rsidRDefault="00BA5BB6">
            <w:pPr>
              <w:rPr>
                <w:rFonts w:ascii="Times New Roman" w:hAnsi="Times New Roman" w:cs="Times New Roman"/>
                <w:b/>
              </w:rPr>
            </w:pPr>
            <w:r>
              <w:rPr>
                <w:rFonts w:ascii="Times New Roman" w:hAnsi="Times New Roman" w:cs="Times New Roman"/>
              </w:rPr>
              <w:t>Оценивать результат и последствия своих действий (самостоятельно или с помощью наставника)</w:t>
            </w:r>
          </w:p>
        </w:tc>
        <w:tc>
          <w:tcPr>
            <w:tcW w:w="3856" w:type="dxa"/>
          </w:tcPr>
          <w:p w14:paraId="19AD9559" w14:textId="77777777" w:rsidR="00CE34A3" w:rsidRDefault="00BA5BB6">
            <w:pPr>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19AD955A" w14:textId="77777777" w:rsidR="00CE34A3" w:rsidRDefault="00BA5BB6">
            <w:pPr>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19AD955B" w14:textId="77777777" w:rsidR="00CE34A3" w:rsidRDefault="00BA5BB6">
            <w:pPr>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w:t>
            </w:r>
          </w:p>
          <w:p w14:paraId="19AD955C" w14:textId="77777777" w:rsidR="00CE34A3" w:rsidRDefault="00BA5BB6">
            <w:pPr>
              <w:rPr>
                <w:rFonts w:ascii="Times New Roman" w:hAnsi="Times New Roman" w:cs="Times New Roman"/>
              </w:rPr>
            </w:pPr>
            <w:r>
              <w:rPr>
                <w:rFonts w:ascii="Times New Roman" w:hAnsi="Times New Roman" w:cs="Times New Roman"/>
              </w:rPr>
              <w:t>Методы работы в профессиональной и смежных сферах;</w:t>
            </w:r>
          </w:p>
          <w:p w14:paraId="19AD955D" w14:textId="77777777" w:rsidR="00CE34A3" w:rsidRDefault="00BA5BB6">
            <w:pPr>
              <w:rPr>
                <w:rFonts w:ascii="Times New Roman" w:hAnsi="Times New Roman" w:cs="Times New Roman"/>
              </w:rPr>
            </w:pPr>
            <w:r>
              <w:rPr>
                <w:rFonts w:ascii="Times New Roman" w:hAnsi="Times New Roman" w:cs="Times New Roman"/>
              </w:rPr>
              <w:t>Структуру плана для решения задач;</w:t>
            </w:r>
          </w:p>
          <w:p w14:paraId="19AD955E" w14:textId="77777777" w:rsidR="00CE34A3" w:rsidRDefault="00BA5BB6">
            <w:pPr>
              <w:rPr>
                <w:rFonts w:ascii="Times New Roman" w:hAnsi="Times New Roman" w:cs="Times New Roman"/>
                <w:b/>
              </w:rPr>
            </w:pPr>
            <w:r>
              <w:rPr>
                <w:rFonts w:ascii="Times New Roman" w:hAnsi="Times New Roman" w:cs="Times New Roman"/>
              </w:rPr>
              <w:t>Порядок оценки результатов решения задач профессиональной деятельности</w:t>
            </w:r>
          </w:p>
        </w:tc>
      </w:tr>
      <w:tr w:rsidR="00CE34A3" w14:paraId="19AD956C" w14:textId="77777777" w:rsidTr="00F627A8">
        <w:trPr>
          <w:trHeight w:val="649"/>
        </w:trPr>
        <w:tc>
          <w:tcPr>
            <w:tcW w:w="1589" w:type="dxa"/>
          </w:tcPr>
          <w:p w14:paraId="19AD9560" w14:textId="0E00C47F" w:rsidR="00CE34A3" w:rsidRDefault="00BA5BB6">
            <w:pPr>
              <w:jc w:val="center"/>
              <w:rPr>
                <w:rFonts w:ascii="Times New Roman" w:hAnsi="Times New Roman" w:cs="Times New Roman"/>
                <w:b/>
              </w:rPr>
            </w:pPr>
            <w:r>
              <w:rPr>
                <w:rFonts w:ascii="Times New Roman" w:hAnsi="Times New Roman" w:cs="Times New Roman"/>
                <w:b/>
              </w:rPr>
              <w:t xml:space="preserve">ОК </w:t>
            </w:r>
            <w:r w:rsidR="005756D3">
              <w:rPr>
                <w:rFonts w:ascii="Times New Roman" w:hAnsi="Times New Roman" w:cs="Times New Roman"/>
                <w:b/>
              </w:rPr>
              <w:t>0</w:t>
            </w:r>
            <w:r>
              <w:rPr>
                <w:rFonts w:ascii="Times New Roman" w:hAnsi="Times New Roman" w:cs="Times New Roman"/>
                <w:b/>
              </w:rPr>
              <w:t>2</w:t>
            </w:r>
          </w:p>
          <w:p w14:paraId="19AD9561" w14:textId="77777777" w:rsidR="00CE34A3" w:rsidRDefault="00CE34A3">
            <w:pPr>
              <w:jc w:val="center"/>
              <w:rPr>
                <w:rFonts w:ascii="Times New Roman" w:hAnsi="Times New Roman" w:cs="Times New Roman"/>
                <w:b/>
              </w:rPr>
            </w:pPr>
          </w:p>
        </w:tc>
        <w:tc>
          <w:tcPr>
            <w:tcW w:w="3906" w:type="dxa"/>
          </w:tcPr>
          <w:p w14:paraId="19AD9562" w14:textId="77777777" w:rsidR="00CE34A3" w:rsidRDefault="00BA5BB6">
            <w:pPr>
              <w:rPr>
                <w:rFonts w:ascii="Times New Roman" w:hAnsi="Times New Roman" w:cs="Times New Roman"/>
              </w:rPr>
            </w:pPr>
            <w:r>
              <w:rPr>
                <w:rFonts w:ascii="Times New Roman" w:hAnsi="Times New Roman" w:cs="Times New Roman"/>
              </w:rPr>
              <w:t>Определять задачи для поиска информации;</w:t>
            </w:r>
          </w:p>
          <w:p w14:paraId="19AD9563" w14:textId="77777777" w:rsidR="00CE34A3" w:rsidRDefault="00BA5BB6">
            <w:pPr>
              <w:rPr>
                <w:rFonts w:ascii="Times New Roman" w:hAnsi="Times New Roman" w:cs="Times New Roman"/>
              </w:rPr>
            </w:pPr>
            <w:r>
              <w:rPr>
                <w:rFonts w:ascii="Times New Roman" w:hAnsi="Times New Roman" w:cs="Times New Roman"/>
              </w:rPr>
              <w:t>Определять необходимые источники информации;</w:t>
            </w:r>
          </w:p>
          <w:p w14:paraId="19AD9564" w14:textId="77777777" w:rsidR="00CE34A3" w:rsidRDefault="00BA5BB6">
            <w:pPr>
              <w:rPr>
                <w:rFonts w:ascii="Times New Roman" w:hAnsi="Times New Roman" w:cs="Times New Roman"/>
              </w:rPr>
            </w:pPr>
            <w:r>
              <w:rPr>
                <w:rFonts w:ascii="Times New Roman" w:hAnsi="Times New Roman" w:cs="Times New Roman"/>
              </w:rPr>
              <w:t>Планировать процесс поиска;</w:t>
            </w:r>
          </w:p>
          <w:p w14:paraId="19AD9565" w14:textId="77777777" w:rsidR="00CE34A3" w:rsidRDefault="00BA5BB6">
            <w:pPr>
              <w:rPr>
                <w:rFonts w:ascii="Times New Roman" w:hAnsi="Times New Roman" w:cs="Times New Roman"/>
              </w:rPr>
            </w:pPr>
            <w:r>
              <w:rPr>
                <w:rFonts w:ascii="Times New Roman" w:hAnsi="Times New Roman" w:cs="Times New Roman"/>
              </w:rPr>
              <w:t>Структурировать получаемую информацию;</w:t>
            </w:r>
          </w:p>
          <w:p w14:paraId="19AD9566" w14:textId="77777777" w:rsidR="00CE34A3" w:rsidRDefault="00BA5BB6">
            <w:pPr>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19AD9567" w14:textId="77777777" w:rsidR="00CE34A3" w:rsidRDefault="00BA5BB6">
            <w:pPr>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19AD9568" w14:textId="77777777" w:rsidR="00CE34A3" w:rsidRDefault="00BA5BB6">
            <w:pPr>
              <w:rPr>
                <w:rFonts w:ascii="Times New Roman" w:hAnsi="Times New Roman" w:cs="Times New Roman"/>
                <w:b/>
              </w:rPr>
            </w:pPr>
            <w:r>
              <w:rPr>
                <w:rFonts w:ascii="Times New Roman" w:hAnsi="Times New Roman" w:cs="Times New Roman"/>
              </w:rPr>
              <w:t>Оформлять результаты поиска</w:t>
            </w:r>
          </w:p>
        </w:tc>
        <w:tc>
          <w:tcPr>
            <w:tcW w:w="3856" w:type="dxa"/>
          </w:tcPr>
          <w:p w14:paraId="19AD9569" w14:textId="77777777" w:rsidR="00CE34A3" w:rsidRDefault="00BA5BB6">
            <w:pPr>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19AD956A" w14:textId="77777777" w:rsidR="00CE34A3" w:rsidRDefault="00BA5BB6">
            <w:pPr>
              <w:rPr>
                <w:rFonts w:ascii="Times New Roman" w:hAnsi="Times New Roman" w:cs="Times New Roman"/>
              </w:rPr>
            </w:pPr>
            <w:r>
              <w:rPr>
                <w:rFonts w:ascii="Times New Roman" w:hAnsi="Times New Roman" w:cs="Times New Roman"/>
              </w:rPr>
              <w:t>Приемы структурирования информации;</w:t>
            </w:r>
          </w:p>
          <w:p w14:paraId="19AD956B" w14:textId="77777777" w:rsidR="00CE34A3" w:rsidRDefault="00BA5BB6">
            <w:pPr>
              <w:rPr>
                <w:rFonts w:ascii="Times New Roman" w:hAnsi="Times New Roman" w:cs="Times New Roman"/>
                <w:b/>
              </w:rPr>
            </w:pPr>
            <w:r>
              <w:rPr>
                <w:rFonts w:ascii="Times New Roman" w:hAnsi="Times New Roman" w:cs="Times New Roman"/>
              </w:rPr>
              <w:t>Формат оформления результатов поиска информации</w:t>
            </w:r>
          </w:p>
        </w:tc>
      </w:tr>
      <w:tr w:rsidR="00CE34A3" w14:paraId="19AD9577" w14:textId="77777777" w:rsidTr="00F627A8">
        <w:trPr>
          <w:trHeight w:val="3121"/>
        </w:trPr>
        <w:tc>
          <w:tcPr>
            <w:tcW w:w="1589" w:type="dxa"/>
          </w:tcPr>
          <w:p w14:paraId="19AD956D" w14:textId="4E7EFF7F" w:rsidR="00CE34A3" w:rsidRDefault="00BA5BB6">
            <w:pPr>
              <w:jc w:val="center"/>
              <w:rPr>
                <w:rFonts w:ascii="Times New Roman" w:hAnsi="Times New Roman" w:cs="Times New Roman"/>
                <w:b/>
              </w:rPr>
            </w:pPr>
            <w:r>
              <w:rPr>
                <w:rFonts w:ascii="Times New Roman" w:hAnsi="Times New Roman" w:cs="Times New Roman"/>
                <w:b/>
              </w:rPr>
              <w:lastRenderedPageBreak/>
              <w:t xml:space="preserve">ОК </w:t>
            </w:r>
            <w:r w:rsidR="005756D3">
              <w:rPr>
                <w:rFonts w:ascii="Times New Roman" w:hAnsi="Times New Roman" w:cs="Times New Roman"/>
                <w:b/>
              </w:rPr>
              <w:t>0</w:t>
            </w:r>
            <w:r>
              <w:rPr>
                <w:rFonts w:ascii="Times New Roman" w:hAnsi="Times New Roman" w:cs="Times New Roman"/>
                <w:b/>
              </w:rPr>
              <w:t>3</w:t>
            </w:r>
          </w:p>
        </w:tc>
        <w:tc>
          <w:tcPr>
            <w:tcW w:w="3906" w:type="dxa"/>
          </w:tcPr>
          <w:p w14:paraId="19AD956E" w14:textId="77777777" w:rsidR="00CE34A3" w:rsidRDefault="00BA5BB6">
            <w:pPr>
              <w:rPr>
                <w:rFonts w:ascii="Times New Roman" w:hAnsi="Times New Roman" w:cs="Times New Roman"/>
              </w:rPr>
            </w:pPr>
            <w:r>
              <w:rPr>
                <w:rFonts w:ascii="Times New Roman" w:hAnsi="Times New Roman" w:cs="Times New Roman"/>
                <w:highlight w:val="white"/>
              </w:rPr>
              <w:t xml:space="preserve">Использовать в работе актуальные </w:t>
            </w:r>
            <w:r>
              <w:rPr>
                <w:rFonts w:ascii="Times New Roman" w:hAnsi="Times New Roman" w:cs="Times New Roman"/>
              </w:rPr>
              <w:t>нормативно-правовые документы, используемые в профессиональной деятельности;</w:t>
            </w:r>
          </w:p>
          <w:p w14:paraId="19AD956F" w14:textId="77777777" w:rsidR="00CE34A3" w:rsidRDefault="00BA5BB6">
            <w:pPr>
              <w:rPr>
                <w:rFonts w:ascii="Times New Roman" w:hAnsi="Times New Roman" w:cs="Times New Roman"/>
              </w:rPr>
            </w:pPr>
            <w:r>
              <w:rPr>
                <w:rFonts w:ascii="Times New Roman" w:hAnsi="Times New Roman" w:cs="Times New Roman"/>
              </w:rPr>
              <w:t>Применять в деятельности профессиональную терминологию;</w:t>
            </w:r>
          </w:p>
          <w:p w14:paraId="19AD9570" w14:textId="77777777" w:rsidR="00CE34A3" w:rsidRDefault="00BA5BB6">
            <w:pPr>
              <w:rPr>
                <w:rFonts w:ascii="Times New Roman" w:hAnsi="Times New Roman" w:cs="Times New Roman"/>
              </w:rPr>
            </w:pPr>
            <w:r>
              <w:rPr>
                <w:rFonts w:ascii="Times New Roman" w:hAnsi="Times New Roman" w:cs="Times New Roman"/>
              </w:rPr>
              <w:t>Самостоятельно выстраивать траекторию профессионального саморазвития и самообразования;</w:t>
            </w:r>
          </w:p>
          <w:p w14:paraId="19AD9571" w14:textId="77777777" w:rsidR="00CE34A3" w:rsidRDefault="00BA5BB6">
            <w:pPr>
              <w:rPr>
                <w:rFonts w:ascii="Times New Roman" w:hAnsi="Times New Roman" w:cs="Times New Roman"/>
              </w:rPr>
            </w:pPr>
            <w:r>
              <w:rPr>
                <w:rFonts w:ascii="Times New Roman" w:hAnsi="Times New Roman" w:cs="Times New Roman"/>
              </w:rPr>
              <w:t>Применять техники финансовой грамотности</w:t>
            </w:r>
          </w:p>
        </w:tc>
        <w:tc>
          <w:tcPr>
            <w:tcW w:w="3856" w:type="dxa"/>
          </w:tcPr>
          <w:p w14:paraId="19AD9572" w14:textId="77777777" w:rsidR="00CE34A3" w:rsidRDefault="00BA5BB6">
            <w:pPr>
              <w:rPr>
                <w:rFonts w:ascii="Times New Roman" w:hAnsi="Times New Roman" w:cs="Times New Roman"/>
              </w:rPr>
            </w:pPr>
            <w:r>
              <w:rPr>
                <w:rFonts w:ascii="Times New Roman" w:hAnsi="Times New Roman" w:cs="Times New Roman"/>
              </w:rPr>
              <w:t>Актуальные нормативно-правовые документы, используемые в профессиональной деятельности;</w:t>
            </w:r>
          </w:p>
          <w:p w14:paraId="19AD9573" w14:textId="77777777" w:rsidR="00CE34A3" w:rsidRDefault="00BA5BB6">
            <w:pPr>
              <w:rPr>
                <w:rFonts w:ascii="Times New Roman" w:hAnsi="Times New Roman" w:cs="Times New Roman"/>
              </w:rPr>
            </w:pPr>
            <w:r>
              <w:rPr>
                <w:rFonts w:ascii="Times New Roman" w:hAnsi="Times New Roman" w:cs="Times New Roman"/>
              </w:rPr>
              <w:t>Профессиональную терминологию;</w:t>
            </w:r>
          </w:p>
          <w:p w14:paraId="19AD9574" w14:textId="77777777" w:rsidR="00CE34A3" w:rsidRDefault="00BA5BB6">
            <w:pPr>
              <w:rPr>
                <w:rFonts w:ascii="Times New Roman" w:hAnsi="Times New Roman" w:cs="Times New Roman"/>
              </w:rPr>
            </w:pPr>
            <w:r>
              <w:rPr>
                <w:rFonts w:ascii="Times New Roman" w:hAnsi="Times New Roman" w:cs="Times New Roman"/>
              </w:rPr>
              <w:t>Способы определения и выстраивания траектории профессионального развития и самообразования;</w:t>
            </w:r>
          </w:p>
          <w:p w14:paraId="19AD9575" w14:textId="77777777" w:rsidR="00CE34A3" w:rsidRDefault="00BA5BB6">
            <w:pPr>
              <w:rPr>
                <w:rFonts w:ascii="Times New Roman" w:hAnsi="Times New Roman" w:cs="Times New Roman"/>
              </w:rPr>
            </w:pPr>
            <w:r>
              <w:rPr>
                <w:rFonts w:ascii="Times New Roman" w:hAnsi="Times New Roman" w:cs="Times New Roman"/>
              </w:rPr>
              <w:t>Основы финансовой грамотности</w:t>
            </w:r>
          </w:p>
          <w:p w14:paraId="19AD9576" w14:textId="77777777" w:rsidR="00CE34A3" w:rsidRDefault="00CE34A3">
            <w:pPr>
              <w:rPr>
                <w:rFonts w:ascii="Times New Roman" w:hAnsi="Times New Roman" w:cs="Times New Roman"/>
              </w:rPr>
            </w:pPr>
          </w:p>
        </w:tc>
      </w:tr>
      <w:tr w:rsidR="00CE34A3" w14:paraId="19AD957F" w14:textId="77777777" w:rsidTr="00F627A8">
        <w:trPr>
          <w:trHeight w:val="649"/>
        </w:trPr>
        <w:tc>
          <w:tcPr>
            <w:tcW w:w="1589" w:type="dxa"/>
          </w:tcPr>
          <w:p w14:paraId="19AD9578" w14:textId="791C9049" w:rsidR="00CE34A3" w:rsidRDefault="00BA5BB6">
            <w:pPr>
              <w:jc w:val="center"/>
              <w:rPr>
                <w:rFonts w:ascii="Times New Roman" w:hAnsi="Times New Roman" w:cs="Times New Roman"/>
                <w:b/>
              </w:rPr>
            </w:pPr>
            <w:r>
              <w:rPr>
                <w:rFonts w:ascii="Times New Roman" w:hAnsi="Times New Roman" w:cs="Times New Roman"/>
                <w:b/>
              </w:rPr>
              <w:t xml:space="preserve">ОК </w:t>
            </w:r>
            <w:r w:rsidR="005756D3">
              <w:rPr>
                <w:rFonts w:ascii="Times New Roman" w:hAnsi="Times New Roman" w:cs="Times New Roman"/>
                <w:b/>
              </w:rPr>
              <w:t>0</w:t>
            </w:r>
            <w:r>
              <w:rPr>
                <w:rFonts w:ascii="Times New Roman" w:hAnsi="Times New Roman" w:cs="Times New Roman"/>
                <w:b/>
              </w:rPr>
              <w:t>4</w:t>
            </w:r>
          </w:p>
        </w:tc>
        <w:tc>
          <w:tcPr>
            <w:tcW w:w="3906" w:type="dxa"/>
          </w:tcPr>
          <w:p w14:paraId="19AD9579" w14:textId="77777777" w:rsidR="00CE34A3" w:rsidRDefault="00BA5BB6">
            <w:pPr>
              <w:rPr>
                <w:rFonts w:ascii="Times New Roman" w:hAnsi="Times New Roman" w:cs="Times New Roman"/>
                <w:highlight w:val="white"/>
              </w:rPr>
            </w:pPr>
            <w:r>
              <w:rPr>
                <w:rFonts w:ascii="Times New Roman" w:hAnsi="Times New Roman" w:cs="Times New Roman"/>
                <w:highlight w:val="white"/>
              </w:rPr>
              <w:t>Применять в деятельности знания о психологии коллектива;</w:t>
            </w:r>
          </w:p>
          <w:p w14:paraId="19AD957A" w14:textId="77777777" w:rsidR="00CE34A3" w:rsidRDefault="00BA5BB6">
            <w:pPr>
              <w:rPr>
                <w:rFonts w:ascii="Times New Roman" w:hAnsi="Times New Roman" w:cs="Times New Roman"/>
                <w:highlight w:val="white"/>
              </w:rPr>
            </w:pPr>
            <w:r>
              <w:rPr>
                <w:rFonts w:ascii="Times New Roman" w:hAnsi="Times New Roman" w:cs="Times New Roman"/>
                <w:highlight w:val="white"/>
              </w:rPr>
              <w:t>Организовывать деятельность коллектива;</w:t>
            </w:r>
          </w:p>
          <w:p w14:paraId="19AD957B" w14:textId="77777777" w:rsidR="00CE34A3" w:rsidRDefault="00BA5BB6">
            <w:pPr>
              <w:rPr>
                <w:rFonts w:ascii="Times New Roman" w:hAnsi="Times New Roman" w:cs="Times New Roman"/>
                <w:highlight w:val="white"/>
              </w:rPr>
            </w:pPr>
            <w:r>
              <w:rPr>
                <w:rFonts w:ascii="Times New Roman" w:hAnsi="Times New Roman" w:cs="Times New Roman"/>
                <w:highlight w:val="white"/>
              </w:rPr>
              <w:t xml:space="preserve">Грамотно выстраивать взаимодействие </w:t>
            </w:r>
            <w:r>
              <w:rPr>
                <w:rFonts w:ascii="Times New Roman" w:hAnsi="Times New Roman" w:cs="Times New Roman"/>
              </w:rPr>
              <w:t>с обучающимися, преподавателями и мастерами в ходе обучения, с руководителями учебной и производственной практик</w:t>
            </w:r>
          </w:p>
        </w:tc>
        <w:tc>
          <w:tcPr>
            <w:tcW w:w="3856" w:type="dxa"/>
          </w:tcPr>
          <w:p w14:paraId="19AD957C" w14:textId="77777777" w:rsidR="00CE34A3" w:rsidRDefault="00BA5BB6">
            <w:pPr>
              <w:rPr>
                <w:rFonts w:ascii="Times New Roman" w:hAnsi="Times New Roman" w:cs="Times New Roman"/>
              </w:rPr>
            </w:pPr>
            <w:r>
              <w:rPr>
                <w:rFonts w:ascii="Times New Roman" w:hAnsi="Times New Roman" w:cs="Times New Roman"/>
              </w:rPr>
              <w:t>Психологические основы деятельности коллектива;</w:t>
            </w:r>
          </w:p>
          <w:p w14:paraId="19AD957D" w14:textId="77777777" w:rsidR="00CE34A3" w:rsidRDefault="00BA5BB6">
            <w:pPr>
              <w:rPr>
                <w:rFonts w:ascii="Times New Roman" w:hAnsi="Times New Roman" w:cs="Times New Roman"/>
              </w:rPr>
            </w:pPr>
            <w:r>
              <w:rPr>
                <w:rFonts w:ascii="Times New Roman" w:hAnsi="Times New Roman" w:cs="Times New Roman"/>
              </w:rPr>
              <w:t>Правила организации деятельности коллектива;</w:t>
            </w:r>
          </w:p>
          <w:p w14:paraId="19AD957E" w14:textId="77777777" w:rsidR="00CE34A3" w:rsidRDefault="00BA5BB6">
            <w:pPr>
              <w:rPr>
                <w:rFonts w:ascii="Times New Roman" w:hAnsi="Times New Roman" w:cs="Times New Roman"/>
              </w:rPr>
            </w:pPr>
            <w:r>
              <w:rPr>
                <w:rFonts w:ascii="Times New Roman" w:hAnsi="Times New Roman" w:cs="Times New Roman"/>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CE34A3" w14:paraId="19AD9583" w14:textId="77777777" w:rsidTr="00F627A8">
        <w:trPr>
          <w:trHeight w:val="1462"/>
        </w:trPr>
        <w:tc>
          <w:tcPr>
            <w:tcW w:w="1589" w:type="dxa"/>
          </w:tcPr>
          <w:p w14:paraId="19AD9580" w14:textId="594796F7" w:rsidR="00CE34A3" w:rsidRDefault="00BA5BB6">
            <w:pPr>
              <w:jc w:val="center"/>
              <w:rPr>
                <w:rFonts w:ascii="Times New Roman" w:hAnsi="Times New Roman" w:cs="Times New Roman"/>
                <w:b/>
              </w:rPr>
            </w:pPr>
            <w:r>
              <w:rPr>
                <w:rFonts w:ascii="Times New Roman" w:hAnsi="Times New Roman" w:cs="Times New Roman"/>
                <w:b/>
              </w:rPr>
              <w:t>ПК 2.5</w:t>
            </w:r>
          </w:p>
        </w:tc>
        <w:tc>
          <w:tcPr>
            <w:tcW w:w="3906" w:type="dxa"/>
          </w:tcPr>
          <w:p w14:paraId="19AD9581" w14:textId="77777777" w:rsidR="00CE34A3" w:rsidRDefault="00BA5BB6">
            <w:pPr>
              <w:rPr>
                <w:rFonts w:ascii="Times New Roman" w:hAnsi="Times New Roman" w:cs="Times New Roman"/>
              </w:rPr>
            </w:pPr>
            <w:r>
              <w:rPr>
                <w:rFonts w:ascii="Times New Roman" w:hAnsi="Times New Roman" w:cs="Times New Roman"/>
                <w:highlight w:val="white"/>
              </w:rPr>
              <w:t xml:space="preserve">Способы </w:t>
            </w:r>
            <w:r>
              <w:rPr>
                <w:rFonts w:ascii="Times New Roman" w:hAnsi="Times New Roman" w:cs="Times New Roman"/>
              </w:rPr>
              <w:t>выстраивания и компоновки кадров фильма</w:t>
            </w:r>
            <w:r>
              <w:rPr>
                <w:rFonts w:ascii="Times New Roman" w:hAnsi="Times New Roman" w:cs="Times New Roman"/>
                <w:highlight w:val="white"/>
              </w:rPr>
              <w:t>, используя выразительные средства кинематографа, фотографии и изобразительного искусства</w:t>
            </w:r>
          </w:p>
        </w:tc>
        <w:tc>
          <w:tcPr>
            <w:tcW w:w="3856" w:type="dxa"/>
          </w:tcPr>
          <w:p w14:paraId="19AD9582" w14:textId="77777777" w:rsidR="00CE34A3" w:rsidRDefault="00BA5BB6">
            <w:pPr>
              <w:rPr>
                <w:rFonts w:ascii="Times New Roman" w:hAnsi="Times New Roman" w:cs="Times New Roman"/>
              </w:rPr>
            </w:pPr>
            <w:r>
              <w:rPr>
                <w:rFonts w:ascii="Times New Roman" w:hAnsi="Times New Roman" w:cs="Times New Roman"/>
              </w:rPr>
              <w:t>Выстраивать и компоновать кадры фильма</w:t>
            </w:r>
            <w:r>
              <w:rPr>
                <w:rFonts w:ascii="Times New Roman" w:hAnsi="Times New Roman" w:cs="Times New Roman"/>
                <w:highlight w:val="white"/>
              </w:rPr>
              <w:t>, используя выразительные средства кинематографа, фотографии и изобразительного искусства</w:t>
            </w:r>
          </w:p>
        </w:tc>
      </w:tr>
    </w:tbl>
    <w:p w14:paraId="19AD9584" w14:textId="77777777" w:rsidR="00CE34A3" w:rsidRDefault="00CE34A3">
      <w:pPr>
        <w:ind w:firstLine="709"/>
        <w:jc w:val="both"/>
        <w:rPr>
          <w:rFonts w:ascii="Times New Roman" w:hAnsi="Times New Roman" w:cs="Times New Roman"/>
        </w:rPr>
      </w:pPr>
    </w:p>
    <w:p w14:paraId="19AD9585" w14:textId="77777777" w:rsidR="00CE34A3" w:rsidRDefault="00CE34A3">
      <w:pPr>
        <w:ind w:firstLine="709"/>
        <w:jc w:val="both"/>
        <w:rPr>
          <w:rFonts w:ascii="Times New Roman" w:hAnsi="Times New Roman" w:cs="Times New Roman"/>
        </w:rPr>
      </w:pPr>
    </w:p>
    <w:p w14:paraId="19AD9586" w14:textId="77777777" w:rsidR="00CE34A3" w:rsidRDefault="00CE34A3">
      <w:pPr>
        <w:jc w:val="both"/>
        <w:rPr>
          <w:rFonts w:ascii="Times New Roman" w:hAnsi="Times New Roman" w:cs="Times New Roman"/>
        </w:rPr>
      </w:pPr>
    </w:p>
    <w:p w14:paraId="19AD9587" w14:textId="77777777" w:rsidR="00CE34A3" w:rsidRDefault="00CE34A3">
      <w:pPr>
        <w:jc w:val="both"/>
        <w:rPr>
          <w:rFonts w:ascii="Times New Roman" w:hAnsi="Times New Roman" w:cs="Times New Roman"/>
        </w:rPr>
      </w:pPr>
    </w:p>
    <w:p w14:paraId="19AD9588" w14:textId="77777777" w:rsidR="00CE34A3" w:rsidRDefault="00CE34A3">
      <w:pPr>
        <w:jc w:val="both"/>
        <w:rPr>
          <w:rFonts w:ascii="Times New Roman" w:hAnsi="Times New Roman" w:cs="Times New Roman"/>
        </w:rPr>
      </w:pPr>
    </w:p>
    <w:p w14:paraId="19AD9589" w14:textId="77777777" w:rsidR="00CE34A3" w:rsidRDefault="00CE34A3">
      <w:pPr>
        <w:jc w:val="both"/>
        <w:rPr>
          <w:rFonts w:ascii="Times New Roman" w:hAnsi="Times New Roman" w:cs="Times New Roman"/>
        </w:rPr>
      </w:pPr>
    </w:p>
    <w:p w14:paraId="19AD958A" w14:textId="77777777" w:rsidR="00CE34A3" w:rsidRDefault="00CE34A3">
      <w:pPr>
        <w:jc w:val="both"/>
        <w:rPr>
          <w:rFonts w:ascii="Times New Roman" w:hAnsi="Times New Roman" w:cs="Times New Roman"/>
        </w:rPr>
      </w:pPr>
    </w:p>
    <w:p w14:paraId="19AD958B" w14:textId="77777777" w:rsidR="00CE34A3" w:rsidRDefault="00CE34A3">
      <w:pPr>
        <w:jc w:val="both"/>
        <w:rPr>
          <w:rFonts w:ascii="Times New Roman" w:hAnsi="Times New Roman" w:cs="Times New Roman"/>
        </w:rPr>
      </w:pPr>
    </w:p>
    <w:p w14:paraId="19AD958C" w14:textId="77777777" w:rsidR="00CE34A3" w:rsidRDefault="00CE34A3">
      <w:pPr>
        <w:jc w:val="both"/>
        <w:rPr>
          <w:rFonts w:ascii="Times New Roman" w:hAnsi="Times New Roman" w:cs="Times New Roman"/>
        </w:rPr>
      </w:pPr>
    </w:p>
    <w:p w14:paraId="19AD958D" w14:textId="77777777" w:rsidR="00CE34A3" w:rsidRDefault="00CE34A3">
      <w:pPr>
        <w:jc w:val="both"/>
        <w:rPr>
          <w:rFonts w:ascii="Times New Roman" w:hAnsi="Times New Roman" w:cs="Times New Roman"/>
        </w:rPr>
      </w:pPr>
    </w:p>
    <w:p w14:paraId="19AD958E" w14:textId="77777777" w:rsidR="00CE34A3" w:rsidRDefault="00CE34A3">
      <w:pPr>
        <w:jc w:val="both"/>
        <w:rPr>
          <w:rFonts w:ascii="Times New Roman" w:hAnsi="Times New Roman" w:cs="Times New Roman"/>
        </w:rPr>
      </w:pPr>
    </w:p>
    <w:p w14:paraId="19AD958F" w14:textId="77777777" w:rsidR="00CE34A3" w:rsidRDefault="00CE34A3">
      <w:pPr>
        <w:rPr>
          <w:rFonts w:ascii="Times New Roman" w:hAnsi="Times New Roman" w:cs="Times New Roman"/>
        </w:rPr>
      </w:pPr>
    </w:p>
    <w:p w14:paraId="19AD9590" w14:textId="77777777" w:rsidR="00CE34A3" w:rsidRDefault="00CE34A3">
      <w:pPr>
        <w:rPr>
          <w:rFonts w:ascii="Times New Roman" w:hAnsi="Times New Roman" w:cs="Times New Roman"/>
        </w:rPr>
      </w:pPr>
    </w:p>
    <w:p w14:paraId="19AD9591" w14:textId="77777777" w:rsidR="00CE34A3" w:rsidRDefault="00CE34A3">
      <w:pPr>
        <w:rPr>
          <w:rFonts w:ascii="Times New Roman" w:hAnsi="Times New Roman" w:cs="Times New Roman"/>
        </w:rPr>
      </w:pPr>
    </w:p>
    <w:p w14:paraId="19AD9592" w14:textId="77777777" w:rsidR="00CE34A3" w:rsidRDefault="00CE34A3">
      <w:pPr>
        <w:rPr>
          <w:rFonts w:ascii="Times New Roman" w:hAnsi="Times New Roman" w:cs="Times New Roman"/>
        </w:rPr>
      </w:pPr>
    </w:p>
    <w:p w14:paraId="19AD9593" w14:textId="77777777" w:rsidR="00CE34A3" w:rsidRDefault="00CE34A3">
      <w:pPr>
        <w:rPr>
          <w:rFonts w:ascii="Times New Roman" w:hAnsi="Times New Roman" w:cs="Times New Roman"/>
        </w:rPr>
      </w:pPr>
    </w:p>
    <w:p w14:paraId="19AD9594" w14:textId="77777777" w:rsidR="00CE34A3" w:rsidRDefault="00CE34A3">
      <w:pPr>
        <w:rPr>
          <w:rFonts w:ascii="Times New Roman" w:hAnsi="Times New Roman" w:cs="Times New Roman"/>
        </w:rPr>
      </w:pPr>
    </w:p>
    <w:p w14:paraId="19AD9595" w14:textId="77777777" w:rsidR="00CE34A3" w:rsidRDefault="00CE34A3">
      <w:pPr>
        <w:rPr>
          <w:rFonts w:ascii="Times New Roman" w:hAnsi="Times New Roman" w:cs="Times New Roman"/>
        </w:rPr>
      </w:pPr>
    </w:p>
    <w:p w14:paraId="19AD9596" w14:textId="77777777" w:rsidR="00CE34A3" w:rsidRDefault="00CE34A3">
      <w:pPr>
        <w:rPr>
          <w:rFonts w:ascii="Times New Roman" w:hAnsi="Times New Roman" w:cs="Times New Roman"/>
        </w:rPr>
      </w:pPr>
    </w:p>
    <w:p w14:paraId="10B92745" w14:textId="77777777" w:rsidR="00F627A8" w:rsidRDefault="00F627A8">
      <w:pPr>
        <w:rPr>
          <w:rFonts w:ascii="Times New Roman" w:hAnsi="Times New Roman" w:cs="Times New Roman"/>
        </w:rPr>
      </w:pPr>
    </w:p>
    <w:p w14:paraId="4D6881AA" w14:textId="77777777" w:rsidR="00F627A8" w:rsidRDefault="00F627A8">
      <w:pPr>
        <w:rPr>
          <w:rFonts w:ascii="Times New Roman" w:hAnsi="Times New Roman" w:cs="Times New Roman"/>
        </w:rPr>
      </w:pPr>
    </w:p>
    <w:p w14:paraId="19AD9597" w14:textId="77777777" w:rsidR="00CE34A3" w:rsidRDefault="00CE34A3">
      <w:pPr>
        <w:rPr>
          <w:rFonts w:ascii="Times New Roman" w:hAnsi="Times New Roman" w:cs="Times New Roman"/>
        </w:rPr>
      </w:pPr>
    </w:p>
    <w:p w14:paraId="19AD9598" w14:textId="77777777" w:rsidR="00CE34A3" w:rsidRDefault="00CE34A3">
      <w:pPr>
        <w:rPr>
          <w:rFonts w:ascii="Times New Roman" w:hAnsi="Times New Roman" w:cs="Times New Roman"/>
        </w:rPr>
      </w:pPr>
    </w:p>
    <w:p w14:paraId="19AD9599" w14:textId="77777777" w:rsidR="00CE34A3" w:rsidRDefault="00CE34A3">
      <w:pPr>
        <w:rPr>
          <w:rFonts w:ascii="Times New Roman" w:hAnsi="Times New Roman" w:cs="Times New Roman"/>
        </w:rPr>
      </w:pPr>
    </w:p>
    <w:p w14:paraId="70551BAA" w14:textId="77777777" w:rsidR="005756D3" w:rsidRDefault="005756D3">
      <w:pPr>
        <w:spacing w:after="240"/>
        <w:jc w:val="center"/>
        <w:rPr>
          <w:rFonts w:ascii="Times New Roman" w:hAnsi="Times New Roman" w:cs="Times New Roman"/>
          <w:b/>
        </w:rPr>
      </w:pPr>
    </w:p>
    <w:p w14:paraId="19AD959D" w14:textId="77937DFC" w:rsidR="00CE34A3" w:rsidRDefault="00BA5BB6">
      <w:pPr>
        <w:spacing w:after="240"/>
        <w:jc w:val="center"/>
        <w:rPr>
          <w:rFonts w:ascii="Times New Roman" w:hAnsi="Times New Roman" w:cs="Times New Roman"/>
          <w:b/>
        </w:rPr>
      </w:pPr>
      <w:r>
        <w:rPr>
          <w:rFonts w:ascii="Times New Roman" w:hAnsi="Times New Roman" w:cs="Times New Roman"/>
          <w:b/>
        </w:rPr>
        <w:lastRenderedPageBreak/>
        <w:t>2. СТРУКТУРА И СОДЕРЖАНИЕ УЧЕБНОЙ ДИСЦИПЛИНЫ</w:t>
      </w:r>
    </w:p>
    <w:p w14:paraId="19AD959E" w14:textId="77777777" w:rsidR="00CE34A3" w:rsidRDefault="00BA5BB6">
      <w:pPr>
        <w:spacing w:after="240"/>
        <w:ind w:firstLine="709"/>
        <w:rPr>
          <w:rFonts w:ascii="Times New Roman" w:hAnsi="Times New Roman" w:cs="Times New Roman"/>
          <w:b/>
        </w:rPr>
      </w:pPr>
      <w:r>
        <w:rPr>
          <w:rFonts w:ascii="Times New Roman" w:hAnsi="Times New Roman" w:cs="Times New Roman"/>
          <w:b/>
        </w:rPr>
        <w:t>2.1. Объем учебной дисциплины и виды учебной работы</w:t>
      </w:r>
    </w:p>
    <w:tbl>
      <w:tblPr>
        <w:tblStyle w:val="afffffff1"/>
        <w:tblW w:w="9350" w:type="dxa"/>
        <w:tblLayout w:type="fixed"/>
        <w:tblLook w:val="0000" w:firstRow="0" w:lastRow="0" w:firstColumn="0" w:lastColumn="0" w:noHBand="0" w:noVBand="0"/>
      </w:tblPr>
      <w:tblGrid>
        <w:gridCol w:w="6891"/>
        <w:gridCol w:w="2459"/>
      </w:tblGrid>
      <w:tr w:rsidR="00CE34A3" w14:paraId="19AD95A1" w14:textId="77777777" w:rsidTr="005756D3">
        <w:trPr>
          <w:trHeight w:val="565"/>
        </w:trPr>
        <w:tc>
          <w:tcPr>
            <w:tcW w:w="6891" w:type="dxa"/>
          </w:tcPr>
          <w:p w14:paraId="19AD959F" w14:textId="77777777" w:rsidR="00CE34A3" w:rsidRPr="00716206" w:rsidRDefault="00BA5BB6" w:rsidP="005756D3">
            <w:pPr>
              <w:rPr>
                <w:rFonts w:ascii="Times New Roman" w:hAnsi="Times New Roman" w:cs="Times New Roman"/>
                <w:b/>
                <w:sz w:val="22"/>
                <w:szCs w:val="22"/>
              </w:rPr>
            </w:pPr>
            <w:r w:rsidRPr="00716206">
              <w:rPr>
                <w:rFonts w:ascii="Times New Roman" w:hAnsi="Times New Roman" w:cs="Times New Roman"/>
                <w:b/>
                <w:sz w:val="22"/>
                <w:szCs w:val="22"/>
              </w:rPr>
              <w:t>Вид учебной работы</w:t>
            </w:r>
          </w:p>
        </w:tc>
        <w:tc>
          <w:tcPr>
            <w:tcW w:w="2459" w:type="dxa"/>
          </w:tcPr>
          <w:p w14:paraId="19AD95A0" w14:textId="77777777" w:rsidR="00CE34A3" w:rsidRPr="00716206" w:rsidRDefault="00BA5BB6" w:rsidP="005756D3">
            <w:pPr>
              <w:rPr>
                <w:rFonts w:ascii="Times New Roman" w:hAnsi="Times New Roman" w:cs="Times New Roman"/>
                <w:b/>
                <w:sz w:val="22"/>
                <w:szCs w:val="22"/>
              </w:rPr>
            </w:pPr>
            <w:r w:rsidRPr="00716206">
              <w:rPr>
                <w:rFonts w:ascii="Times New Roman" w:hAnsi="Times New Roman" w:cs="Times New Roman"/>
                <w:b/>
                <w:sz w:val="22"/>
                <w:szCs w:val="22"/>
              </w:rPr>
              <w:t>Объем в часах</w:t>
            </w:r>
          </w:p>
        </w:tc>
      </w:tr>
      <w:tr w:rsidR="00CE34A3" w14:paraId="19AD95A4" w14:textId="77777777" w:rsidTr="005756D3">
        <w:trPr>
          <w:trHeight w:val="565"/>
        </w:trPr>
        <w:tc>
          <w:tcPr>
            <w:tcW w:w="6891" w:type="dxa"/>
            <w:vAlign w:val="center"/>
          </w:tcPr>
          <w:p w14:paraId="19AD95A2" w14:textId="77777777" w:rsidR="00CE34A3" w:rsidRPr="00716206" w:rsidRDefault="00BA5BB6" w:rsidP="005756D3">
            <w:pPr>
              <w:rPr>
                <w:rFonts w:ascii="Times New Roman" w:hAnsi="Times New Roman" w:cs="Times New Roman"/>
                <w:b/>
                <w:sz w:val="22"/>
                <w:szCs w:val="22"/>
              </w:rPr>
            </w:pPr>
            <w:r w:rsidRPr="00716206">
              <w:rPr>
                <w:rFonts w:ascii="Times New Roman" w:hAnsi="Times New Roman" w:cs="Times New Roman"/>
                <w:b/>
                <w:sz w:val="22"/>
                <w:szCs w:val="22"/>
              </w:rPr>
              <w:t>Объем образовательной программы учебной дисциплины</w:t>
            </w:r>
          </w:p>
        </w:tc>
        <w:tc>
          <w:tcPr>
            <w:tcW w:w="2459" w:type="dxa"/>
            <w:vAlign w:val="center"/>
          </w:tcPr>
          <w:p w14:paraId="19AD95A3" w14:textId="77777777" w:rsidR="00CE34A3" w:rsidRPr="00716206" w:rsidRDefault="00BA5BB6" w:rsidP="005756D3">
            <w:pPr>
              <w:jc w:val="center"/>
              <w:rPr>
                <w:rFonts w:ascii="Times New Roman" w:hAnsi="Times New Roman" w:cs="Times New Roman"/>
                <w:sz w:val="22"/>
                <w:szCs w:val="22"/>
              </w:rPr>
            </w:pPr>
            <w:r w:rsidRPr="00716206">
              <w:rPr>
                <w:rFonts w:ascii="Times New Roman" w:hAnsi="Times New Roman" w:cs="Times New Roman"/>
                <w:sz w:val="22"/>
                <w:szCs w:val="22"/>
              </w:rPr>
              <w:t>36</w:t>
            </w:r>
          </w:p>
        </w:tc>
      </w:tr>
      <w:tr w:rsidR="00CE34A3" w14:paraId="19AD95A7" w14:textId="77777777" w:rsidTr="005756D3">
        <w:trPr>
          <w:trHeight w:val="565"/>
        </w:trPr>
        <w:tc>
          <w:tcPr>
            <w:tcW w:w="6891" w:type="dxa"/>
            <w:vAlign w:val="center"/>
          </w:tcPr>
          <w:p w14:paraId="19AD95A5" w14:textId="77777777" w:rsidR="00CE34A3" w:rsidRPr="00716206" w:rsidRDefault="00BA5BB6" w:rsidP="005756D3">
            <w:pPr>
              <w:rPr>
                <w:rFonts w:ascii="Times New Roman" w:hAnsi="Times New Roman" w:cs="Times New Roman"/>
                <w:b/>
                <w:sz w:val="22"/>
                <w:szCs w:val="22"/>
              </w:rPr>
            </w:pPr>
            <w:r w:rsidRPr="00716206">
              <w:rPr>
                <w:rFonts w:ascii="Times New Roman" w:hAnsi="Times New Roman" w:cs="Times New Roman"/>
                <w:b/>
                <w:sz w:val="22"/>
                <w:szCs w:val="22"/>
              </w:rPr>
              <w:t>в т.ч. в форме практической подготовки</w:t>
            </w:r>
          </w:p>
        </w:tc>
        <w:tc>
          <w:tcPr>
            <w:tcW w:w="2459" w:type="dxa"/>
            <w:vAlign w:val="center"/>
          </w:tcPr>
          <w:p w14:paraId="19AD95A6" w14:textId="77777777" w:rsidR="00CE34A3" w:rsidRPr="00716206" w:rsidRDefault="00BA5BB6" w:rsidP="005756D3">
            <w:pPr>
              <w:jc w:val="center"/>
              <w:rPr>
                <w:rFonts w:ascii="Times New Roman" w:hAnsi="Times New Roman" w:cs="Times New Roman"/>
                <w:sz w:val="22"/>
                <w:szCs w:val="22"/>
              </w:rPr>
            </w:pPr>
            <w:r w:rsidRPr="00716206">
              <w:rPr>
                <w:rFonts w:ascii="Times New Roman" w:hAnsi="Times New Roman" w:cs="Times New Roman"/>
                <w:sz w:val="22"/>
                <w:szCs w:val="22"/>
              </w:rPr>
              <w:t>34</w:t>
            </w:r>
          </w:p>
        </w:tc>
      </w:tr>
      <w:tr w:rsidR="00CE34A3" w14:paraId="19AD95A9" w14:textId="77777777" w:rsidTr="00716206">
        <w:trPr>
          <w:trHeight w:val="387"/>
        </w:trPr>
        <w:tc>
          <w:tcPr>
            <w:tcW w:w="9350" w:type="dxa"/>
            <w:gridSpan w:val="2"/>
            <w:vAlign w:val="center"/>
          </w:tcPr>
          <w:p w14:paraId="19AD95A8" w14:textId="77777777" w:rsidR="00CE34A3" w:rsidRPr="00716206" w:rsidRDefault="00BA5BB6" w:rsidP="00716206">
            <w:pPr>
              <w:rPr>
                <w:rFonts w:ascii="Times New Roman" w:hAnsi="Times New Roman" w:cs="Times New Roman"/>
                <w:sz w:val="22"/>
                <w:szCs w:val="22"/>
              </w:rPr>
            </w:pPr>
            <w:r w:rsidRPr="00716206">
              <w:rPr>
                <w:rFonts w:ascii="Times New Roman" w:hAnsi="Times New Roman" w:cs="Times New Roman"/>
                <w:sz w:val="22"/>
                <w:szCs w:val="22"/>
              </w:rPr>
              <w:t>в т. ч.:</w:t>
            </w:r>
          </w:p>
        </w:tc>
      </w:tr>
      <w:tr w:rsidR="00CE34A3" w14:paraId="19AD95AC" w14:textId="77777777" w:rsidTr="00716206">
        <w:trPr>
          <w:trHeight w:val="638"/>
        </w:trPr>
        <w:tc>
          <w:tcPr>
            <w:tcW w:w="6891" w:type="dxa"/>
            <w:vAlign w:val="center"/>
          </w:tcPr>
          <w:p w14:paraId="19AD95AA" w14:textId="77777777" w:rsidR="00CE34A3" w:rsidRPr="00716206" w:rsidRDefault="00BA5BB6" w:rsidP="00716206">
            <w:pPr>
              <w:rPr>
                <w:rFonts w:ascii="Times New Roman" w:hAnsi="Times New Roman" w:cs="Times New Roman"/>
                <w:sz w:val="22"/>
                <w:szCs w:val="22"/>
              </w:rPr>
            </w:pPr>
            <w:r w:rsidRPr="00716206">
              <w:rPr>
                <w:rFonts w:ascii="Times New Roman" w:hAnsi="Times New Roman" w:cs="Times New Roman"/>
                <w:sz w:val="22"/>
                <w:szCs w:val="22"/>
              </w:rPr>
              <w:t>теоретическое обучение</w:t>
            </w:r>
          </w:p>
        </w:tc>
        <w:tc>
          <w:tcPr>
            <w:tcW w:w="2459" w:type="dxa"/>
            <w:vAlign w:val="center"/>
          </w:tcPr>
          <w:p w14:paraId="19AD95AB" w14:textId="77777777" w:rsidR="00CE34A3" w:rsidRPr="00716206" w:rsidRDefault="00BA5BB6" w:rsidP="005756D3">
            <w:pPr>
              <w:jc w:val="center"/>
              <w:rPr>
                <w:rFonts w:ascii="Times New Roman" w:hAnsi="Times New Roman" w:cs="Times New Roman"/>
                <w:sz w:val="22"/>
                <w:szCs w:val="22"/>
              </w:rPr>
            </w:pPr>
            <w:r w:rsidRPr="00716206">
              <w:rPr>
                <w:rFonts w:ascii="Times New Roman" w:hAnsi="Times New Roman" w:cs="Times New Roman"/>
                <w:sz w:val="22"/>
                <w:szCs w:val="22"/>
              </w:rPr>
              <w:t>10</w:t>
            </w:r>
          </w:p>
        </w:tc>
      </w:tr>
      <w:tr w:rsidR="00CE34A3" w14:paraId="19AD95AF" w14:textId="77777777" w:rsidTr="00716206">
        <w:trPr>
          <w:trHeight w:val="632"/>
        </w:trPr>
        <w:tc>
          <w:tcPr>
            <w:tcW w:w="6891" w:type="dxa"/>
            <w:vAlign w:val="center"/>
          </w:tcPr>
          <w:p w14:paraId="19AD95AD" w14:textId="77777777" w:rsidR="00CE34A3" w:rsidRPr="00716206" w:rsidRDefault="00BA5BB6" w:rsidP="00716206">
            <w:pPr>
              <w:rPr>
                <w:rFonts w:ascii="Times New Roman" w:hAnsi="Times New Roman" w:cs="Times New Roman"/>
                <w:sz w:val="22"/>
                <w:szCs w:val="22"/>
              </w:rPr>
            </w:pPr>
            <w:r w:rsidRPr="00716206">
              <w:rPr>
                <w:rFonts w:ascii="Times New Roman" w:hAnsi="Times New Roman" w:cs="Times New Roman"/>
                <w:sz w:val="22"/>
                <w:szCs w:val="22"/>
              </w:rPr>
              <w:t>практические занятия</w:t>
            </w:r>
          </w:p>
        </w:tc>
        <w:tc>
          <w:tcPr>
            <w:tcW w:w="2459" w:type="dxa"/>
            <w:vAlign w:val="center"/>
          </w:tcPr>
          <w:p w14:paraId="19AD95AE" w14:textId="77777777" w:rsidR="00CE34A3" w:rsidRPr="00716206" w:rsidRDefault="00BA5BB6" w:rsidP="005756D3">
            <w:pPr>
              <w:jc w:val="center"/>
              <w:rPr>
                <w:rFonts w:ascii="Times New Roman" w:hAnsi="Times New Roman" w:cs="Times New Roman"/>
                <w:sz w:val="22"/>
                <w:szCs w:val="22"/>
              </w:rPr>
            </w:pPr>
            <w:r w:rsidRPr="00716206">
              <w:rPr>
                <w:rFonts w:ascii="Times New Roman" w:hAnsi="Times New Roman" w:cs="Times New Roman"/>
                <w:sz w:val="22"/>
                <w:szCs w:val="22"/>
              </w:rPr>
              <w:t>16</w:t>
            </w:r>
          </w:p>
        </w:tc>
      </w:tr>
      <w:tr w:rsidR="00CE34A3" w14:paraId="19AD95B2" w14:textId="77777777" w:rsidTr="00716206">
        <w:trPr>
          <w:trHeight w:val="613"/>
        </w:trPr>
        <w:tc>
          <w:tcPr>
            <w:tcW w:w="6891" w:type="dxa"/>
            <w:vAlign w:val="center"/>
          </w:tcPr>
          <w:p w14:paraId="19AD95B0" w14:textId="77777777" w:rsidR="00CE34A3" w:rsidRPr="00716206" w:rsidRDefault="00BA5BB6" w:rsidP="00716206">
            <w:pPr>
              <w:rPr>
                <w:rFonts w:ascii="Times New Roman" w:hAnsi="Times New Roman" w:cs="Times New Roman"/>
                <w:i/>
                <w:sz w:val="22"/>
                <w:szCs w:val="22"/>
              </w:rPr>
            </w:pPr>
            <w:r w:rsidRPr="00716206">
              <w:rPr>
                <w:rFonts w:ascii="Times New Roman" w:hAnsi="Times New Roman" w:cs="Times New Roman"/>
                <w:i/>
                <w:sz w:val="22"/>
                <w:szCs w:val="22"/>
              </w:rPr>
              <w:t xml:space="preserve">Самостоятельная работа </w:t>
            </w:r>
            <w:r w:rsidRPr="00716206">
              <w:rPr>
                <w:rFonts w:ascii="Times New Roman" w:hAnsi="Times New Roman" w:cs="Times New Roman"/>
                <w:b/>
                <w:i/>
                <w:sz w:val="22"/>
                <w:szCs w:val="22"/>
                <w:vertAlign w:val="superscript"/>
              </w:rPr>
              <w:footnoteReference w:id="1"/>
            </w:r>
          </w:p>
        </w:tc>
        <w:tc>
          <w:tcPr>
            <w:tcW w:w="2459" w:type="dxa"/>
            <w:vAlign w:val="center"/>
          </w:tcPr>
          <w:p w14:paraId="19AD95B1" w14:textId="77777777" w:rsidR="00CE34A3" w:rsidRPr="00716206" w:rsidRDefault="00BA5BB6" w:rsidP="005756D3">
            <w:pPr>
              <w:jc w:val="center"/>
              <w:rPr>
                <w:rFonts w:ascii="Times New Roman" w:hAnsi="Times New Roman" w:cs="Times New Roman"/>
                <w:sz w:val="22"/>
                <w:szCs w:val="22"/>
              </w:rPr>
            </w:pPr>
            <w:r w:rsidRPr="00716206">
              <w:rPr>
                <w:rFonts w:ascii="Times New Roman" w:hAnsi="Times New Roman" w:cs="Times New Roman"/>
                <w:sz w:val="22"/>
                <w:szCs w:val="22"/>
              </w:rPr>
              <w:t>8</w:t>
            </w:r>
          </w:p>
        </w:tc>
      </w:tr>
      <w:tr w:rsidR="00CE34A3" w14:paraId="19AD95B5" w14:textId="77777777" w:rsidTr="00716206">
        <w:trPr>
          <w:trHeight w:val="565"/>
        </w:trPr>
        <w:tc>
          <w:tcPr>
            <w:tcW w:w="6891" w:type="dxa"/>
            <w:vAlign w:val="center"/>
          </w:tcPr>
          <w:p w14:paraId="19AD95B3" w14:textId="77777777" w:rsidR="00CE34A3" w:rsidRPr="00716206" w:rsidRDefault="00BA5BB6" w:rsidP="00716206">
            <w:pPr>
              <w:rPr>
                <w:rFonts w:ascii="Times New Roman" w:hAnsi="Times New Roman" w:cs="Times New Roman"/>
                <w:i/>
                <w:sz w:val="22"/>
                <w:szCs w:val="22"/>
              </w:rPr>
            </w:pPr>
            <w:r w:rsidRPr="00716206">
              <w:rPr>
                <w:rFonts w:ascii="Times New Roman" w:hAnsi="Times New Roman" w:cs="Times New Roman"/>
                <w:b/>
                <w:sz w:val="22"/>
                <w:szCs w:val="22"/>
              </w:rPr>
              <w:t>Промежуточная аттестация</w:t>
            </w:r>
          </w:p>
        </w:tc>
        <w:tc>
          <w:tcPr>
            <w:tcW w:w="2459" w:type="dxa"/>
            <w:vAlign w:val="center"/>
          </w:tcPr>
          <w:p w14:paraId="19AD95B4" w14:textId="77777777" w:rsidR="00CE34A3" w:rsidRPr="00716206" w:rsidRDefault="00BA5BB6" w:rsidP="005756D3">
            <w:pPr>
              <w:jc w:val="center"/>
              <w:rPr>
                <w:rFonts w:ascii="Times New Roman" w:hAnsi="Times New Roman" w:cs="Times New Roman"/>
                <w:sz w:val="22"/>
                <w:szCs w:val="22"/>
              </w:rPr>
            </w:pPr>
            <w:r w:rsidRPr="00716206">
              <w:rPr>
                <w:rFonts w:ascii="Times New Roman" w:hAnsi="Times New Roman" w:cs="Times New Roman"/>
                <w:sz w:val="22"/>
                <w:szCs w:val="22"/>
              </w:rPr>
              <w:t>2</w:t>
            </w:r>
          </w:p>
        </w:tc>
      </w:tr>
    </w:tbl>
    <w:p w14:paraId="19AD95B6" w14:textId="77777777" w:rsidR="00CE34A3" w:rsidRDefault="00CE34A3">
      <w:pPr>
        <w:rPr>
          <w:rFonts w:ascii="Times New Roman" w:hAnsi="Times New Roman" w:cs="Times New Roman"/>
        </w:rPr>
        <w:sectPr w:rsidR="00CE34A3" w:rsidSect="00DE3799">
          <w:headerReference w:type="default" r:id="rId8"/>
          <w:pgSz w:w="11906" w:h="16838"/>
          <w:pgMar w:top="1134" w:right="850" w:bottom="1134" w:left="1701" w:header="708" w:footer="708" w:gutter="0"/>
          <w:pgNumType w:start="1"/>
          <w:cols w:space="720"/>
          <w:titlePg/>
          <w:docGrid w:linePitch="326"/>
        </w:sectPr>
      </w:pPr>
    </w:p>
    <w:p w14:paraId="19AD95B7" w14:textId="77777777" w:rsidR="00CE34A3" w:rsidRDefault="00BA5BB6">
      <w:pPr>
        <w:keepNext/>
        <w:keepLines/>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firstLine="709"/>
        <w:rPr>
          <w:rFonts w:ascii="Times New Roman" w:hAnsi="Times New Roman" w:cs="Times New Roman"/>
          <w:b/>
          <w:color w:val="000000"/>
        </w:rPr>
      </w:pPr>
      <w:bookmarkStart w:id="2" w:name="_heading=h.30j0zll" w:colFirst="0" w:colLast="0"/>
      <w:bookmarkEnd w:id="2"/>
      <w:r>
        <w:rPr>
          <w:rFonts w:ascii="Times New Roman" w:hAnsi="Times New Roman" w:cs="Times New Roman"/>
          <w:color w:val="000000"/>
        </w:rPr>
        <w:lastRenderedPageBreak/>
        <w:t>2.2. Тематический план и содержание учебной дисциплины</w:t>
      </w:r>
    </w:p>
    <w:tbl>
      <w:tblPr>
        <w:tblStyle w:val="afffffff1"/>
        <w:tblW w:w="15131" w:type="dxa"/>
        <w:tblLayout w:type="fixed"/>
        <w:tblLook w:val="0000" w:firstRow="0" w:lastRow="0" w:firstColumn="0" w:lastColumn="0" w:noHBand="0" w:noVBand="0"/>
      </w:tblPr>
      <w:tblGrid>
        <w:gridCol w:w="2235"/>
        <w:gridCol w:w="8814"/>
        <w:gridCol w:w="2126"/>
        <w:gridCol w:w="1956"/>
      </w:tblGrid>
      <w:tr w:rsidR="00CE34A3" w14:paraId="19AD95BC" w14:textId="77777777" w:rsidTr="00F627A8">
        <w:trPr>
          <w:trHeight w:val="20"/>
        </w:trPr>
        <w:tc>
          <w:tcPr>
            <w:tcW w:w="2235" w:type="dxa"/>
            <w:vAlign w:val="center"/>
          </w:tcPr>
          <w:p w14:paraId="19AD95B8" w14:textId="77777777" w:rsidR="00CE34A3" w:rsidRDefault="00BA5BB6" w:rsidP="00F627A8">
            <w:pPr>
              <w:jc w:val="center"/>
              <w:rPr>
                <w:rFonts w:ascii="Times New Roman" w:hAnsi="Times New Roman" w:cs="Times New Roman"/>
                <w:b/>
              </w:rPr>
            </w:pPr>
            <w:r>
              <w:rPr>
                <w:rFonts w:ascii="Times New Roman" w:hAnsi="Times New Roman" w:cs="Times New Roman"/>
                <w:b/>
                <w:sz w:val="22"/>
                <w:szCs w:val="22"/>
              </w:rPr>
              <w:t>Наименование разделов и тем</w:t>
            </w:r>
          </w:p>
        </w:tc>
        <w:tc>
          <w:tcPr>
            <w:tcW w:w="8815" w:type="dxa"/>
            <w:vAlign w:val="center"/>
          </w:tcPr>
          <w:p w14:paraId="19AD95B9" w14:textId="77777777" w:rsidR="00CE34A3" w:rsidRDefault="00BA5BB6" w:rsidP="00F627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sz w:val="22"/>
                <w:szCs w:val="22"/>
              </w:rPr>
              <w:t>Содержание учебного материала и формы организации деятельности обучающихся</w:t>
            </w:r>
          </w:p>
        </w:tc>
        <w:tc>
          <w:tcPr>
            <w:tcW w:w="2126" w:type="dxa"/>
            <w:vAlign w:val="center"/>
          </w:tcPr>
          <w:p w14:paraId="19AD95BA" w14:textId="77777777" w:rsidR="00CE34A3" w:rsidRDefault="00BA5BB6" w:rsidP="00F627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sz w:val="22"/>
                <w:szCs w:val="22"/>
              </w:rPr>
              <w:t xml:space="preserve">Объем, </w:t>
            </w:r>
            <w:proofErr w:type="spellStart"/>
            <w:r>
              <w:rPr>
                <w:rFonts w:ascii="Times New Roman" w:hAnsi="Times New Roman" w:cs="Times New Roman"/>
                <w:b/>
                <w:sz w:val="22"/>
                <w:szCs w:val="22"/>
              </w:rPr>
              <w:t>ак</w:t>
            </w:r>
            <w:proofErr w:type="spellEnd"/>
            <w:r>
              <w:rPr>
                <w:rFonts w:ascii="Times New Roman" w:hAnsi="Times New Roman" w:cs="Times New Roman"/>
                <w:b/>
                <w:sz w:val="22"/>
                <w:szCs w:val="22"/>
              </w:rPr>
              <w:t xml:space="preserve">. ч / </w:t>
            </w:r>
            <w:r>
              <w:rPr>
                <w:rFonts w:ascii="Times New Roman" w:hAnsi="Times New Roman" w:cs="Times New Roman"/>
                <w:b/>
                <w:sz w:val="22"/>
                <w:szCs w:val="22"/>
              </w:rPr>
              <w:br/>
              <w:t xml:space="preserve">в том числе </w:t>
            </w:r>
            <w:r>
              <w:rPr>
                <w:rFonts w:ascii="Times New Roman" w:hAnsi="Times New Roman" w:cs="Times New Roman"/>
                <w:b/>
                <w:sz w:val="22"/>
                <w:szCs w:val="22"/>
              </w:rPr>
              <w:br/>
              <w:t xml:space="preserve">в форме практической подготовки, </w:t>
            </w:r>
            <w:proofErr w:type="spellStart"/>
            <w:r>
              <w:rPr>
                <w:rFonts w:ascii="Times New Roman" w:hAnsi="Times New Roman" w:cs="Times New Roman"/>
                <w:b/>
                <w:sz w:val="22"/>
                <w:szCs w:val="22"/>
              </w:rPr>
              <w:t>ак</w:t>
            </w:r>
            <w:proofErr w:type="spellEnd"/>
            <w:r>
              <w:rPr>
                <w:rFonts w:ascii="Times New Roman" w:hAnsi="Times New Roman" w:cs="Times New Roman"/>
                <w:b/>
                <w:sz w:val="22"/>
                <w:szCs w:val="22"/>
              </w:rPr>
              <w:t>. ч</w:t>
            </w:r>
          </w:p>
        </w:tc>
        <w:tc>
          <w:tcPr>
            <w:tcW w:w="1956" w:type="dxa"/>
            <w:vAlign w:val="center"/>
          </w:tcPr>
          <w:p w14:paraId="19AD95BB" w14:textId="3C9BAA26" w:rsidR="00CE34A3" w:rsidRDefault="00BA5BB6" w:rsidP="00F627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sz w:val="22"/>
                <w:szCs w:val="22"/>
              </w:rPr>
              <w:t>Коды компетенций, формированию которых способствует элемент программы</w:t>
            </w:r>
          </w:p>
        </w:tc>
      </w:tr>
      <w:tr w:rsidR="00CE34A3" w14:paraId="19AD95C1" w14:textId="77777777" w:rsidTr="005756D3">
        <w:trPr>
          <w:trHeight w:val="20"/>
        </w:trPr>
        <w:tc>
          <w:tcPr>
            <w:tcW w:w="2235" w:type="dxa"/>
          </w:tcPr>
          <w:p w14:paraId="19AD95BD" w14:textId="77777777" w:rsidR="00CE34A3" w:rsidRPr="00BA5BB6" w:rsidRDefault="00BA5BB6">
            <w:pPr>
              <w:jc w:val="center"/>
              <w:rPr>
                <w:rFonts w:ascii="Times New Roman" w:hAnsi="Times New Roman" w:cs="Times New Roman"/>
                <w:b/>
                <w:iCs/>
              </w:rPr>
            </w:pPr>
            <w:r w:rsidRPr="00BA5BB6">
              <w:rPr>
                <w:rFonts w:ascii="Times New Roman" w:hAnsi="Times New Roman" w:cs="Times New Roman"/>
                <w:b/>
                <w:iCs/>
              </w:rPr>
              <w:t>1</w:t>
            </w:r>
          </w:p>
        </w:tc>
        <w:tc>
          <w:tcPr>
            <w:tcW w:w="8815" w:type="dxa"/>
          </w:tcPr>
          <w:p w14:paraId="19AD95BE" w14:textId="77777777" w:rsidR="00CE34A3" w:rsidRPr="00BA5BB6"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BA5BB6">
              <w:rPr>
                <w:rFonts w:ascii="Times New Roman" w:hAnsi="Times New Roman" w:cs="Times New Roman"/>
                <w:b/>
                <w:iCs/>
              </w:rPr>
              <w:t>2</w:t>
            </w:r>
          </w:p>
        </w:tc>
        <w:tc>
          <w:tcPr>
            <w:tcW w:w="2126" w:type="dxa"/>
          </w:tcPr>
          <w:p w14:paraId="19AD95BF" w14:textId="77777777" w:rsidR="00CE34A3" w:rsidRPr="00BA5BB6"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BA5BB6">
              <w:rPr>
                <w:rFonts w:ascii="Times New Roman" w:hAnsi="Times New Roman" w:cs="Times New Roman"/>
                <w:b/>
                <w:iCs/>
              </w:rPr>
              <w:t>3</w:t>
            </w:r>
          </w:p>
        </w:tc>
        <w:tc>
          <w:tcPr>
            <w:tcW w:w="1956" w:type="dxa"/>
          </w:tcPr>
          <w:p w14:paraId="19AD95C0" w14:textId="77777777" w:rsidR="00CE34A3" w:rsidRPr="00BA5BB6"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BA5BB6">
              <w:rPr>
                <w:rFonts w:ascii="Times New Roman" w:hAnsi="Times New Roman" w:cs="Times New Roman"/>
                <w:b/>
                <w:iCs/>
              </w:rPr>
              <w:t>4</w:t>
            </w:r>
          </w:p>
        </w:tc>
      </w:tr>
      <w:tr w:rsidR="00CE34A3" w14:paraId="19AD95C5" w14:textId="77777777" w:rsidTr="005756D3">
        <w:trPr>
          <w:trHeight w:val="20"/>
        </w:trPr>
        <w:tc>
          <w:tcPr>
            <w:tcW w:w="11050" w:type="dxa"/>
            <w:gridSpan w:val="2"/>
          </w:tcPr>
          <w:p w14:paraId="19AD95C2" w14:textId="77777777" w:rsidR="00CE34A3" w:rsidRDefault="00BA5BB6">
            <w:pPr>
              <w:pBdr>
                <w:top w:val="nil"/>
                <w:left w:val="nil"/>
                <w:bottom w:val="nil"/>
                <w:right w:val="nil"/>
                <w:between w:val="nil"/>
              </w:pBdr>
              <w:rPr>
                <w:rFonts w:ascii="Times New Roman" w:hAnsi="Times New Roman" w:cs="Times New Roman"/>
                <w:b/>
                <w:color w:val="000000"/>
              </w:rPr>
            </w:pPr>
            <w:r>
              <w:rPr>
                <w:rFonts w:ascii="Times New Roman" w:hAnsi="Times New Roman" w:cs="Times New Roman"/>
                <w:b/>
                <w:color w:val="000000"/>
              </w:rPr>
              <w:t>Раздел 1. Основы видеоблогинга</w:t>
            </w:r>
          </w:p>
        </w:tc>
        <w:tc>
          <w:tcPr>
            <w:tcW w:w="2126" w:type="dxa"/>
          </w:tcPr>
          <w:p w14:paraId="19AD95C3"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1956" w:type="dxa"/>
          </w:tcPr>
          <w:p w14:paraId="19AD95C4" w14:textId="77777777" w:rsidR="00CE34A3" w:rsidRDefault="00CE34A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CE34A3" w14:paraId="19AD95CB" w14:textId="77777777" w:rsidTr="005756D3">
        <w:trPr>
          <w:trHeight w:val="108"/>
        </w:trPr>
        <w:tc>
          <w:tcPr>
            <w:tcW w:w="2235" w:type="dxa"/>
            <w:vMerge w:val="restart"/>
          </w:tcPr>
          <w:p w14:paraId="19AD95C6" w14:textId="77777777" w:rsidR="00CE34A3" w:rsidRDefault="00BA5BB6">
            <w:pPr>
              <w:pBdr>
                <w:top w:val="nil"/>
                <w:left w:val="nil"/>
                <w:bottom w:val="nil"/>
                <w:right w:val="nil"/>
                <w:between w:val="nil"/>
              </w:pBdr>
              <w:rPr>
                <w:rFonts w:ascii="Times New Roman" w:hAnsi="Times New Roman" w:cs="Times New Roman"/>
                <w:b/>
                <w:color w:val="000000"/>
              </w:rPr>
            </w:pPr>
            <w:r>
              <w:rPr>
                <w:rFonts w:ascii="Times New Roman" w:hAnsi="Times New Roman" w:cs="Times New Roman"/>
                <w:b/>
                <w:color w:val="000000"/>
              </w:rPr>
              <w:t>Тема 1.1. Введение в предмет</w:t>
            </w:r>
          </w:p>
        </w:tc>
        <w:tc>
          <w:tcPr>
            <w:tcW w:w="8815" w:type="dxa"/>
          </w:tcPr>
          <w:p w14:paraId="19AD95C7"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Содержание учебного материала</w:t>
            </w:r>
          </w:p>
        </w:tc>
        <w:tc>
          <w:tcPr>
            <w:tcW w:w="2126" w:type="dxa"/>
          </w:tcPr>
          <w:p w14:paraId="19AD95C8"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1956" w:type="dxa"/>
            <w:vMerge w:val="restart"/>
          </w:tcPr>
          <w:p w14:paraId="19AD95C9" w14:textId="574B007F"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5756D3">
              <w:rPr>
                <w:rFonts w:ascii="Times New Roman" w:hAnsi="Times New Roman" w:cs="Times New Roman"/>
              </w:rPr>
              <w:t>0</w:t>
            </w:r>
            <w:r>
              <w:rPr>
                <w:rFonts w:ascii="Times New Roman" w:hAnsi="Times New Roman" w:cs="Times New Roman"/>
              </w:rPr>
              <w:t>1-</w:t>
            </w:r>
            <w:r w:rsidR="005756D3">
              <w:rPr>
                <w:rFonts w:ascii="Times New Roman" w:hAnsi="Times New Roman" w:cs="Times New Roman"/>
              </w:rPr>
              <w:t>0</w:t>
            </w:r>
            <w:r>
              <w:rPr>
                <w:rFonts w:ascii="Times New Roman" w:hAnsi="Times New Roman" w:cs="Times New Roman"/>
              </w:rPr>
              <w:t>4,</w:t>
            </w:r>
          </w:p>
          <w:p w14:paraId="19AD95CA" w14:textId="50D27C1F"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2.5</w:t>
            </w:r>
          </w:p>
        </w:tc>
      </w:tr>
      <w:tr w:rsidR="00CE34A3" w14:paraId="19AD95D0" w14:textId="77777777" w:rsidTr="005756D3">
        <w:trPr>
          <w:trHeight w:val="565"/>
        </w:trPr>
        <w:tc>
          <w:tcPr>
            <w:tcW w:w="2235" w:type="dxa"/>
            <w:vMerge/>
          </w:tcPr>
          <w:p w14:paraId="19AD95CC" w14:textId="77777777" w:rsidR="00CE34A3" w:rsidRDefault="00CE34A3">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5" w:type="dxa"/>
          </w:tcPr>
          <w:p w14:paraId="19AD95CD" w14:textId="77777777" w:rsidR="00CE34A3" w:rsidRDefault="00BA5BB6">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Введение в предмет. История возникновения и развития видеоблогинга. Жанрово-тематическая классификация видеоблога. Анализ примеров</w:t>
            </w:r>
          </w:p>
        </w:tc>
        <w:tc>
          <w:tcPr>
            <w:tcW w:w="2126" w:type="dxa"/>
          </w:tcPr>
          <w:p w14:paraId="19AD95CE"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56" w:type="dxa"/>
            <w:vMerge/>
          </w:tcPr>
          <w:p w14:paraId="19AD95CF"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r>
      <w:tr w:rsidR="00CE34A3" w14:paraId="19AD95D5" w14:textId="77777777" w:rsidTr="005756D3">
        <w:trPr>
          <w:trHeight w:val="307"/>
        </w:trPr>
        <w:tc>
          <w:tcPr>
            <w:tcW w:w="2235" w:type="dxa"/>
            <w:vMerge/>
          </w:tcPr>
          <w:p w14:paraId="19AD95D1"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AD95D2" w14:textId="77777777" w:rsidR="00CE34A3" w:rsidRDefault="00BA5BB6">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Самостоятельная работа обучающихся</w:t>
            </w:r>
          </w:p>
        </w:tc>
        <w:tc>
          <w:tcPr>
            <w:tcW w:w="2126" w:type="dxa"/>
          </w:tcPr>
          <w:p w14:paraId="19AD95D3"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1956" w:type="dxa"/>
            <w:vMerge/>
          </w:tcPr>
          <w:p w14:paraId="19AD95D4" w14:textId="77777777" w:rsidR="00CE34A3" w:rsidRDefault="00CE34A3">
            <w:pPr>
              <w:widowControl w:val="0"/>
              <w:pBdr>
                <w:top w:val="nil"/>
                <w:left w:val="nil"/>
                <w:bottom w:val="nil"/>
                <w:right w:val="nil"/>
                <w:between w:val="nil"/>
              </w:pBdr>
              <w:spacing w:line="276" w:lineRule="auto"/>
              <w:rPr>
                <w:rFonts w:ascii="Times New Roman" w:hAnsi="Times New Roman" w:cs="Times New Roman"/>
                <w:b/>
              </w:rPr>
            </w:pPr>
          </w:p>
        </w:tc>
      </w:tr>
      <w:tr w:rsidR="00CE34A3" w14:paraId="19AD95DA" w14:textId="77777777" w:rsidTr="005756D3">
        <w:trPr>
          <w:trHeight w:val="283"/>
        </w:trPr>
        <w:tc>
          <w:tcPr>
            <w:tcW w:w="2235" w:type="dxa"/>
            <w:vMerge/>
          </w:tcPr>
          <w:p w14:paraId="19AD95D6" w14:textId="77777777" w:rsidR="00CE34A3" w:rsidRDefault="00CE34A3">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9AD95D7" w14:textId="77777777" w:rsidR="00CE34A3" w:rsidRDefault="00BA5BB6">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Провести анализ двух блогов</w:t>
            </w:r>
          </w:p>
        </w:tc>
        <w:tc>
          <w:tcPr>
            <w:tcW w:w="2126" w:type="dxa"/>
          </w:tcPr>
          <w:p w14:paraId="19AD95D8"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56" w:type="dxa"/>
            <w:vMerge/>
          </w:tcPr>
          <w:p w14:paraId="19AD95D9"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r>
      <w:tr w:rsidR="00CE34A3" w14:paraId="19AD95E0" w14:textId="77777777" w:rsidTr="005756D3">
        <w:trPr>
          <w:trHeight w:val="100"/>
        </w:trPr>
        <w:tc>
          <w:tcPr>
            <w:tcW w:w="2235" w:type="dxa"/>
            <w:vMerge w:val="restart"/>
          </w:tcPr>
          <w:p w14:paraId="19AD95DB" w14:textId="77777777" w:rsidR="00CE34A3" w:rsidRDefault="00BA5BB6">
            <w:pPr>
              <w:rPr>
                <w:rFonts w:ascii="Times New Roman" w:hAnsi="Times New Roman" w:cs="Times New Roman"/>
                <w:b/>
              </w:rPr>
            </w:pPr>
            <w:r>
              <w:rPr>
                <w:rFonts w:ascii="Times New Roman" w:hAnsi="Times New Roman" w:cs="Times New Roman"/>
                <w:b/>
              </w:rPr>
              <w:t>Тема 1.2. Основы создания блога</w:t>
            </w:r>
          </w:p>
        </w:tc>
        <w:tc>
          <w:tcPr>
            <w:tcW w:w="8815" w:type="dxa"/>
          </w:tcPr>
          <w:p w14:paraId="19AD95DC" w14:textId="77777777" w:rsidR="00CE34A3" w:rsidRDefault="00BA5BB6">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Содержание учебного материала</w:t>
            </w:r>
          </w:p>
        </w:tc>
        <w:tc>
          <w:tcPr>
            <w:tcW w:w="2126" w:type="dxa"/>
          </w:tcPr>
          <w:p w14:paraId="19AD95DD"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1956" w:type="dxa"/>
            <w:vMerge w:val="restart"/>
          </w:tcPr>
          <w:p w14:paraId="19AD95DE" w14:textId="1D32016A"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5756D3">
              <w:rPr>
                <w:rFonts w:ascii="Times New Roman" w:hAnsi="Times New Roman" w:cs="Times New Roman"/>
              </w:rPr>
              <w:t>0</w:t>
            </w:r>
            <w:r>
              <w:rPr>
                <w:rFonts w:ascii="Times New Roman" w:hAnsi="Times New Roman" w:cs="Times New Roman"/>
              </w:rPr>
              <w:t>1-</w:t>
            </w:r>
            <w:r w:rsidR="005756D3">
              <w:rPr>
                <w:rFonts w:ascii="Times New Roman" w:hAnsi="Times New Roman" w:cs="Times New Roman"/>
              </w:rPr>
              <w:t>0</w:t>
            </w:r>
            <w:r>
              <w:rPr>
                <w:rFonts w:ascii="Times New Roman" w:hAnsi="Times New Roman" w:cs="Times New Roman"/>
              </w:rPr>
              <w:t>4,</w:t>
            </w:r>
          </w:p>
          <w:p w14:paraId="19AD95DF" w14:textId="56D1FC8C"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2.5</w:t>
            </w:r>
          </w:p>
        </w:tc>
      </w:tr>
      <w:tr w:rsidR="00CE34A3" w14:paraId="19AD95E5" w14:textId="77777777" w:rsidTr="005756D3">
        <w:trPr>
          <w:trHeight w:val="192"/>
        </w:trPr>
        <w:tc>
          <w:tcPr>
            <w:tcW w:w="2235" w:type="dxa"/>
            <w:vMerge/>
          </w:tcPr>
          <w:p w14:paraId="19AD95E1" w14:textId="77777777" w:rsidR="00CE34A3" w:rsidRDefault="00CE34A3">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5" w:type="dxa"/>
          </w:tcPr>
          <w:p w14:paraId="19AD95E2" w14:textId="77777777" w:rsidR="00CE34A3" w:rsidRDefault="00BA5BB6">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Понятие контента и его классификация. Виды контента по форматам.  Планирование и разработка контента. Требования, технические характеристики оборудования</w:t>
            </w:r>
          </w:p>
        </w:tc>
        <w:tc>
          <w:tcPr>
            <w:tcW w:w="2126" w:type="dxa"/>
          </w:tcPr>
          <w:p w14:paraId="19AD95E3"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56" w:type="dxa"/>
            <w:vMerge/>
          </w:tcPr>
          <w:p w14:paraId="19AD95E4"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r>
      <w:tr w:rsidR="00CE34A3" w14:paraId="19AD95EA" w14:textId="77777777" w:rsidTr="005756D3">
        <w:trPr>
          <w:trHeight w:val="379"/>
        </w:trPr>
        <w:tc>
          <w:tcPr>
            <w:tcW w:w="2235" w:type="dxa"/>
            <w:vMerge/>
          </w:tcPr>
          <w:p w14:paraId="19AD95E6"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AD95E7"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 том числе практических и лабораторных занятий</w:t>
            </w:r>
          </w:p>
        </w:tc>
        <w:tc>
          <w:tcPr>
            <w:tcW w:w="2126" w:type="dxa"/>
          </w:tcPr>
          <w:p w14:paraId="19AD95E8"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1956" w:type="dxa"/>
            <w:vMerge/>
          </w:tcPr>
          <w:p w14:paraId="19AD95E9" w14:textId="77777777" w:rsidR="00CE34A3" w:rsidRDefault="00CE34A3">
            <w:pPr>
              <w:widowControl w:val="0"/>
              <w:pBdr>
                <w:top w:val="nil"/>
                <w:left w:val="nil"/>
                <w:bottom w:val="nil"/>
                <w:right w:val="nil"/>
                <w:between w:val="nil"/>
              </w:pBdr>
              <w:spacing w:line="276" w:lineRule="auto"/>
              <w:rPr>
                <w:rFonts w:ascii="Times New Roman" w:hAnsi="Times New Roman" w:cs="Times New Roman"/>
                <w:b/>
              </w:rPr>
            </w:pPr>
          </w:p>
        </w:tc>
      </w:tr>
      <w:tr w:rsidR="00CE34A3" w14:paraId="19AD95EF" w14:textId="77777777" w:rsidTr="005756D3">
        <w:trPr>
          <w:trHeight w:val="272"/>
        </w:trPr>
        <w:tc>
          <w:tcPr>
            <w:tcW w:w="2235" w:type="dxa"/>
            <w:vMerge/>
          </w:tcPr>
          <w:p w14:paraId="19AD95EB" w14:textId="77777777" w:rsidR="00CE34A3" w:rsidRDefault="00CE34A3">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9AD95EC"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1. Практическая работа «Работа в группах. Выполнить подборку видов контента для соц. сетей (фотографии, ролики), провести взаимоанализ»</w:t>
            </w:r>
          </w:p>
        </w:tc>
        <w:tc>
          <w:tcPr>
            <w:tcW w:w="2126" w:type="dxa"/>
          </w:tcPr>
          <w:p w14:paraId="19AD95ED"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56" w:type="dxa"/>
            <w:vMerge/>
          </w:tcPr>
          <w:p w14:paraId="19AD95EE"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r>
      <w:tr w:rsidR="00CE34A3" w14:paraId="19AD95F3" w14:textId="77777777" w:rsidTr="005756D3">
        <w:trPr>
          <w:trHeight w:val="235"/>
        </w:trPr>
        <w:tc>
          <w:tcPr>
            <w:tcW w:w="11050" w:type="dxa"/>
            <w:gridSpan w:val="2"/>
          </w:tcPr>
          <w:p w14:paraId="19AD95F0" w14:textId="77777777" w:rsidR="00CE34A3" w:rsidRDefault="00BA5BB6">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Раздел 2. Основы копирайтинга</w:t>
            </w:r>
          </w:p>
        </w:tc>
        <w:tc>
          <w:tcPr>
            <w:tcW w:w="2126" w:type="dxa"/>
          </w:tcPr>
          <w:p w14:paraId="19AD95F1"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6</w:t>
            </w:r>
          </w:p>
        </w:tc>
        <w:tc>
          <w:tcPr>
            <w:tcW w:w="1956" w:type="dxa"/>
          </w:tcPr>
          <w:p w14:paraId="19AD95F2" w14:textId="77777777" w:rsidR="00CE34A3" w:rsidRDefault="00CE34A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p>
        </w:tc>
      </w:tr>
      <w:tr w:rsidR="00CE34A3" w14:paraId="19AD95FA" w14:textId="77777777" w:rsidTr="005756D3">
        <w:trPr>
          <w:trHeight w:val="283"/>
        </w:trPr>
        <w:tc>
          <w:tcPr>
            <w:tcW w:w="2235" w:type="dxa"/>
            <w:vMerge w:val="restart"/>
          </w:tcPr>
          <w:p w14:paraId="19AD95F4" w14:textId="77777777" w:rsidR="00CE34A3" w:rsidRDefault="00BA5BB6">
            <w:pPr>
              <w:rPr>
                <w:rFonts w:ascii="Times New Roman" w:hAnsi="Times New Roman" w:cs="Times New Roman"/>
                <w:b/>
              </w:rPr>
            </w:pPr>
            <w:r>
              <w:rPr>
                <w:rFonts w:ascii="Times New Roman" w:hAnsi="Times New Roman" w:cs="Times New Roman"/>
                <w:b/>
              </w:rPr>
              <w:t xml:space="preserve">Тема 2.1.  </w:t>
            </w:r>
          </w:p>
          <w:p w14:paraId="19AD95F5" w14:textId="77777777" w:rsidR="00CE34A3" w:rsidRDefault="00BA5BB6">
            <w:pPr>
              <w:rPr>
                <w:rFonts w:ascii="Times New Roman" w:hAnsi="Times New Roman" w:cs="Times New Roman"/>
                <w:b/>
              </w:rPr>
            </w:pPr>
            <w:r>
              <w:rPr>
                <w:rFonts w:ascii="Times New Roman" w:hAnsi="Times New Roman" w:cs="Times New Roman"/>
                <w:b/>
              </w:rPr>
              <w:t>Принципы написания постов</w:t>
            </w:r>
          </w:p>
        </w:tc>
        <w:tc>
          <w:tcPr>
            <w:tcW w:w="8815" w:type="dxa"/>
          </w:tcPr>
          <w:p w14:paraId="19AD95F6" w14:textId="77777777" w:rsidR="00CE34A3" w:rsidRDefault="00BA5BB6">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b/>
                <w:color w:val="000000"/>
              </w:rPr>
              <w:t>Содержание учебного материала</w:t>
            </w:r>
          </w:p>
        </w:tc>
        <w:tc>
          <w:tcPr>
            <w:tcW w:w="2126" w:type="dxa"/>
          </w:tcPr>
          <w:p w14:paraId="19AD95F7"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6</w:t>
            </w:r>
          </w:p>
        </w:tc>
        <w:tc>
          <w:tcPr>
            <w:tcW w:w="1956" w:type="dxa"/>
            <w:vMerge w:val="restart"/>
          </w:tcPr>
          <w:p w14:paraId="19AD95F8" w14:textId="48CF3DED"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5756D3">
              <w:rPr>
                <w:rFonts w:ascii="Times New Roman" w:hAnsi="Times New Roman" w:cs="Times New Roman"/>
              </w:rPr>
              <w:t>0</w:t>
            </w:r>
            <w:r>
              <w:rPr>
                <w:rFonts w:ascii="Times New Roman" w:hAnsi="Times New Roman" w:cs="Times New Roman"/>
              </w:rPr>
              <w:t>1-</w:t>
            </w:r>
            <w:r w:rsidR="005756D3">
              <w:rPr>
                <w:rFonts w:ascii="Times New Roman" w:hAnsi="Times New Roman" w:cs="Times New Roman"/>
              </w:rPr>
              <w:t>0</w:t>
            </w:r>
            <w:r>
              <w:rPr>
                <w:rFonts w:ascii="Times New Roman" w:hAnsi="Times New Roman" w:cs="Times New Roman"/>
              </w:rPr>
              <w:t>4,</w:t>
            </w:r>
          </w:p>
          <w:p w14:paraId="19AD95F9" w14:textId="518783A4"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2.5</w:t>
            </w:r>
          </w:p>
        </w:tc>
      </w:tr>
      <w:tr w:rsidR="00CE34A3" w14:paraId="19AD95FF" w14:textId="77777777" w:rsidTr="005756D3">
        <w:trPr>
          <w:trHeight w:val="283"/>
        </w:trPr>
        <w:tc>
          <w:tcPr>
            <w:tcW w:w="2235" w:type="dxa"/>
            <w:vMerge/>
          </w:tcPr>
          <w:p w14:paraId="19AD95FB" w14:textId="77777777" w:rsidR="00CE34A3" w:rsidRDefault="00CE34A3">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5" w:type="dxa"/>
          </w:tcPr>
          <w:p w14:paraId="19AD95FC" w14:textId="77777777" w:rsidR="00CE34A3" w:rsidRDefault="00BA5BB6">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Составление ТЗ для поста. Создание текстов для постов. Принципы написания развлекательного, познавательного, вовлекающего и продающего постов. Алгоритмы и правила</w:t>
            </w:r>
          </w:p>
        </w:tc>
        <w:tc>
          <w:tcPr>
            <w:tcW w:w="2126" w:type="dxa"/>
          </w:tcPr>
          <w:p w14:paraId="19AD95FD"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56" w:type="dxa"/>
            <w:vMerge/>
          </w:tcPr>
          <w:p w14:paraId="19AD95FE"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r>
      <w:tr w:rsidR="00CE34A3" w14:paraId="19AD9604" w14:textId="77777777" w:rsidTr="005756D3">
        <w:trPr>
          <w:trHeight w:val="283"/>
        </w:trPr>
        <w:tc>
          <w:tcPr>
            <w:tcW w:w="2235" w:type="dxa"/>
            <w:vMerge/>
          </w:tcPr>
          <w:p w14:paraId="19AD9600"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AD9601"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 том числе практических и лабораторных занятий</w:t>
            </w:r>
          </w:p>
        </w:tc>
        <w:tc>
          <w:tcPr>
            <w:tcW w:w="2126" w:type="dxa"/>
          </w:tcPr>
          <w:p w14:paraId="19AD9602"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1956" w:type="dxa"/>
            <w:vMerge/>
          </w:tcPr>
          <w:p w14:paraId="19AD9603" w14:textId="77777777" w:rsidR="00CE34A3" w:rsidRDefault="00CE34A3">
            <w:pPr>
              <w:widowControl w:val="0"/>
              <w:pBdr>
                <w:top w:val="nil"/>
                <w:left w:val="nil"/>
                <w:bottom w:val="nil"/>
                <w:right w:val="nil"/>
                <w:between w:val="nil"/>
              </w:pBdr>
              <w:spacing w:line="276" w:lineRule="auto"/>
              <w:rPr>
                <w:rFonts w:ascii="Times New Roman" w:hAnsi="Times New Roman" w:cs="Times New Roman"/>
                <w:b/>
              </w:rPr>
            </w:pPr>
          </w:p>
        </w:tc>
      </w:tr>
      <w:tr w:rsidR="00CE34A3" w14:paraId="19AD9609" w14:textId="77777777" w:rsidTr="005756D3">
        <w:trPr>
          <w:trHeight w:val="283"/>
        </w:trPr>
        <w:tc>
          <w:tcPr>
            <w:tcW w:w="2235" w:type="dxa"/>
            <w:vMerge/>
          </w:tcPr>
          <w:p w14:paraId="19AD9605" w14:textId="77777777" w:rsidR="00CE34A3" w:rsidRDefault="00CE34A3">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9AD9606"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1. Практическая работа «Написание различных типов постов: пост-список, пост-история из жизни, пост-объяснение»</w:t>
            </w:r>
          </w:p>
        </w:tc>
        <w:tc>
          <w:tcPr>
            <w:tcW w:w="2126" w:type="dxa"/>
          </w:tcPr>
          <w:p w14:paraId="19AD9607"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56" w:type="dxa"/>
            <w:vMerge/>
          </w:tcPr>
          <w:p w14:paraId="19AD9608"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r>
      <w:tr w:rsidR="00CE34A3" w14:paraId="19AD960E" w14:textId="77777777" w:rsidTr="005756D3">
        <w:trPr>
          <w:trHeight w:val="283"/>
        </w:trPr>
        <w:tc>
          <w:tcPr>
            <w:tcW w:w="2235" w:type="dxa"/>
            <w:vMerge/>
          </w:tcPr>
          <w:p w14:paraId="19AD960A"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AD960B" w14:textId="77777777" w:rsidR="00CE34A3" w:rsidRDefault="00BA5BB6">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Самостоятельная работа обучающихся</w:t>
            </w:r>
          </w:p>
        </w:tc>
        <w:tc>
          <w:tcPr>
            <w:tcW w:w="2126" w:type="dxa"/>
          </w:tcPr>
          <w:p w14:paraId="19AD960C"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1956" w:type="dxa"/>
            <w:vMerge/>
          </w:tcPr>
          <w:p w14:paraId="19AD960D" w14:textId="77777777" w:rsidR="00CE34A3" w:rsidRDefault="00CE34A3">
            <w:pPr>
              <w:widowControl w:val="0"/>
              <w:pBdr>
                <w:top w:val="nil"/>
                <w:left w:val="nil"/>
                <w:bottom w:val="nil"/>
                <w:right w:val="nil"/>
                <w:between w:val="nil"/>
              </w:pBdr>
              <w:spacing w:line="276" w:lineRule="auto"/>
              <w:rPr>
                <w:rFonts w:ascii="Times New Roman" w:hAnsi="Times New Roman" w:cs="Times New Roman"/>
                <w:b/>
              </w:rPr>
            </w:pPr>
          </w:p>
        </w:tc>
      </w:tr>
      <w:tr w:rsidR="00CE34A3" w14:paraId="19AD9615" w14:textId="77777777" w:rsidTr="005756D3">
        <w:trPr>
          <w:trHeight w:val="283"/>
        </w:trPr>
        <w:tc>
          <w:tcPr>
            <w:tcW w:w="2235" w:type="dxa"/>
            <w:vMerge/>
          </w:tcPr>
          <w:p w14:paraId="19AD960F" w14:textId="77777777" w:rsidR="00CE34A3" w:rsidRDefault="00CE34A3">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9AD9610" w14:textId="77777777" w:rsidR="00CE34A3" w:rsidRDefault="00BA5BB6">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Составление списка советов для начинающего блогера.</w:t>
            </w:r>
          </w:p>
          <w:p w14:paraId="19AD9611" w14:textId="77777777" w:rsidR="00CE34A3" w:rsidRDefault="00BA5BB6">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Написание поста-знакомства о себе.</w:t>
            </w:r>
          </w:p>
          <w:p w14:paraId="19AD9612" w14:textId="77777777" w:rsidR="00CE34A3" w:rsidRDefault="00BA5BB6">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3. Написание поста-знакомства от лица вымышленного персонажа.</w:t>
            </w:r>
          </w:p>
        </w:tc>
        <w:tc>
          <w:tcPr>
            <w:tcW w:w="2126" w:type="dxa"/>
          </w:tcPr>
          <w:p w14:paraId="19AD9613"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56" w:type="dxa"/>
            <w:vMerge/>
          </w:tcPr>
          <w:p w14:paraId="19AD9614"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r>
      <w:tr w:rsidR="00CE34A3" w14:paraId="19AD9619" w14:textId="77777777" w:rsidTr="005756D3">
        <w:trPr>
          <w:trHeight w:val="283"/>
        </w:trPr>
        <w:tc>
          <w:tcPr>
            <w:tcW w:w="11050" w:type="dxa"/>
            <w:gridSpan w:val="2"/>
          </w:tcPr>
          <w:p w14:paraId="19AD9616" w14:textId="77777777" w:rsidR="00CE34A3" w:rsidRDefault="00BA5BB6">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b/>
                <w:color w:val="000000"/>
              </w:rPr>
              <w:lastRenderedPageBreak/>
              <w:t>Раздел 3. Создание личного бренда</w:t>
            </w:r>
          </w:p>
        </w:tc>
        <w:tc>
          <w:tcPr>
            <w:tcW w:w="2126" w:type="dxa"/>
          </w:tcPr>
          <w:p w14:paraId="19AD9617"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20</w:t>
            </w:r>
          </w:p>
        </w:tc>
        <w:tc>
          <w:tcPr>
            <w:tcW w:w="1956" w:type="dxa"/>
          </w:tcPr>
          <w:p w14:paraId="19AD9618" w14:textId="77777777" w:rsidR="00CE34A3" w:rsidRDefault="00CE34A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p>
        </w:tc>
      </w:tr>
      <w:tr w:rsidR="00CE34A3" w14:paraId="19AD961F" w14:textId="77777777" w:rsidTr="005756D3">
        <w:trPr>
          <w:trHeight w:val="258"/>
        </w:trPr>
        <w:tc>
          <w:tcPr>
            <w:tcW w:w="2235" w:type="dxa"/>
            <w:vMerge w:val="restart"/>
          </w:tcPr>
          <w:p w14:paraId="19AD961A" w14:textId="77777777" w:rsidR="00CE34A3" w:rsidRDefault="00BA5BB6">
            <w:pPr>
              <w:rPr>
                <w:rFonts w:ascii="Times New Roman" w:hAnsi="Times New Roman" w:cs="Times New Roman"/>
                <w:b/>
              </w:rPr>
            </w:pPr>
            <w:r>
              <w:rPr>
                <w:rFonts w:ascii="Times New Roman" w:hAnsi="Times New Roman" w:cs="Times New Roman"/>
                <w:b/>
              </w:rPr>
              <w:t>Тема 3.1.  Составляющие работы в кадре</w:t>
            </w:r>
          </w:p>
        </w:tc>
        <w:tc>
          <w:tcPr>
            <w:tcW w:w="8815" w:type="dxa"/>
          </w:tcPr>
          <w:p w14:paraId="19AD961B" w14:textId="77777777" w:rsidR="00CE34A3" w:rsidRDefault="00BA5BB6">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Содержание учебного материала</w:t>
            </w:r>
          </w:p>
        </w:tc>
        <w:tc>
          <w:tcPr>
            <w:tcW w:w="2126" w:type="dxa"/>
          </w:tcPr>
          <w:p w14:paraId="19AD961C"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1956" w:type="dxa"/>
            <w:vMerge w:val="restart"/>
          </w:tcPr>
          <w:p w14:paraId="63FC2700" w14:textId="77777777" w:rsidR="005756D3" w:rsidRDefault="005756D3" w:rsidP="005756D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p w14:paraId="19AD961E" w14:textId="5B712A14" w:rsidR="00CE34A3" w:rsidRDefault="005756D3" w:rsidP="005756D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2.5</w:t>
            </w:r>
          </w:p>
        </w:tc>
      </w:tr>
      <w:tr w:rsidR="00CE34A3" w14:paraId="19AD9624" w14:textId="77777777" w:rsidTr="005756D3">
        <w:trPr>
          <w:trHeight w:val="283"/>
        </w:trPr>
        <w:tc>
          <w:tcPr>
            <w:tcW w:w="2235" w:type="dxa"/>
            <w:vMerge/>
          </w:tcPr>
          <w:p w14:paraId="19AD9620" w14:textId="77777777" w:rsidR="00CE34A3" w:rsidRDefault="00CE34A3">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5" w:type="dxa"/>
          </w:tcPr>
          <w:p w14:paraId="19AD9621" w14:textId="77777777" w:rsidR="00CE34A3" w:rsidRDefault="00BA5BB6">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Операторская съемка – особенности выбора света, поиска локаций, подбора реквизитов, записи качественного звука, съемки и монтажа материала для видеоблога</w:t>
            </w:r>
          </w:p>
        </w:tc>
        <w:tc>
          <w:tcPr>
            <w:tcW w:w="2126" w:type="dxa"/>
          </w:tcPr>
          <w:p w14:paraId="19AD9622"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56" w:type="dxa"/>
            <w:vMerge/>
          </w:tcPr>
          <w:p w14:paraId="19AD9623"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r>
      <w:tr w:rsidR="00CE34A3" w14:paraId="19AD9629" w14:textId="77777777" w:rsidTr="005756D3">
        <w:trPr>
          <w:trHeight w:val="283"/>
        </w:trPr>
        <w:tc>
          <w:tcPr>
            <w:tcW w:w="2235" w:type="dxa"/>
            <w:vMerge/>
          </w:tcPr>
          <w:p w14:paraId="19AD9625"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AD9626" w14:textId="77777777" w:rsidR="00CE34A3" w:rsidRDefault="00BA5BB6">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2126" w:type="dxa"/>
          </w:tcPr>
          <w:p w14:paraId="19AD9627"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rPr>
              <w:t>4</w:t>
            </w:r>
          </w:p>
        </w:tc>
        <w:tc>
          <w:tcPr>
            <w:tcW w:w="1956" w:type="dxa"/>
            <w:vMerge/>
          </w:tcPr>
          <w:p w14:paraId="19AD9628"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r>
      <w:tr w:rsidR="00CE34A3" w14:paraId="19AD962E" w14:textId="77777777" w:rsidTr="005756D3">
        <w:trPr>
          <w:trHeight w:val="283"/>
        </w:trPr>
        <w:tc>
          <w:tcPr>
            <w:tcW w:w="2235" w:type="dxa"/>
            <w:vMerge/>
          </w:tcPr>
          <w:p w14:paraId="19AD962A"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AD962B" w14:textId="77777777" w:rsidR="00CE34A3" w:rsidRDefault="00BA5BB6">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color w:val="000000"/>
              </w:rPr>
              <w:t>1. Практическая работа «Выполнение ряда сюжетов с использованием различных приемов операторской съемки»</w:t>
            </w:r>
          </w:p>
        </w:tc>
        <w:tc>
          <w:tcPr>
            <w:tcW w:w="2126" w:type="dxa"/>
          </w:tcPr>
          <w:p w14:paraId="19AD962C"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56" w:type="dxa"/>
            <w:vMerge/>
          </w:tcPr>
          <w:p w14:paraId="19AD962D"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r>
      <w:tr w:rsidR="00CE34A3" w14:paraId="19AD9633" w14:textId="77777777" w:rsidTr="005756D3">
        <w:trPr>
          <w:trHeight w:val="283"/>
        </w:trPr>
        <w:tc>
          <w:tcPr>
            <w:tcW w:w="2235" w:type="dxa"/>
            <w:vMerge/>
          </w:tcPr>
          <w:p w14:paraId="19AD962F"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AD9630" w14:textId="77777777" w:rsidR="00CE34A3" w:rsidRDefault="00BA5BB6">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Самостоятельная работа обучающихся</w:t>
            </w:r>
          </w:p>
        </w:tc>
        <w:tc>
          <w:tcPr>
            <w:tcW w:w="2126" w:type="dxa"/>
          </w:tcPr>
          <w:p w14:paraId="19AD9631"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1956" w:type="dxa"/>
            <w:vMerge/>
          </w:tcPr>
          <w:p w14:paraId="19AD9632" w14:textId="77777777" w:rsidR="00CE34A3" w:rsidRDefault="00CE34A3">
            <w:pPr>
              <w:widowControl w:val="0"/>
              <w:pBdr>
                <w:top w:val="nil"/>
                <w:left w:val="nil"/>
                <w:bottom w:val="nil"/>
                <w:right w:val="nil"/>
                <w:between w:val="nil"/>
              </w:pBdr>
              <w:spacing w:line="276" w:lineRule="auto"/>
              <w:rPr>
                <w:rFonts w:ascii="Times New Roman" w:hAnsi="Times New Roman" w:cs="Times New Roman"/>
                <w:b/>
              </w:rPr>
            </w:pPr>
          </w:p>
        </w:tc>
      </w:tr>
      <w:tr w:rsidR="00CE34A3" w14:paraId="19AD963C" w14:textId="77777777" w:rsidTr="005756D3">
        <w:trPr>
          <w:trHeight w:val="283"/>
        </w:trPr>
        <w:tc>
          <w:tcPr>
            <w:tcW w:w="2235" w:type="dxa"/>
            <w:vMerge/>
          </w:tcPr>
          <w:p w14:paraId="19AD9634" w14:textId="77777777" w:rsidR="00CE34A3" w:rsidRDefault="00CE34A3">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9AD9635" w14:textId="77777777" w:rsidR="00CE34A3" w:rsidRDefault="00BA5BB6">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Подготовка видеоматериала по темам:</w:t>
            </w:r>
          </w:p>
          <w:p w14:paraId="19AD9636" w14:textId="77777777" w:rsidR="00CE34A3" w:rsidRDefault="00BA5BB6">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 я и мое хобби;</w:t>
            </w:r>
          </w:p>
          <w:p w14:paraId="19AD9637" w14:textId="77777777" w:rsidR="00CE34A3" w:rsidRDefault="00BA5BB6">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 я и мои домашние питомцы;</w:t>
            </w:r>
          </w:p>
          <w:p w14:paraId="19AD9638" w14:textId="77777777" w:rsidR="00CE34A3" w:rsidRDefault="00BA5BB6">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 я и спорт;</w:t>
            </w:r>
          </w:p>
          <w:p w14:paraId="19AD9639" w14:textId="77777777" w:rsidR="00CE34A3" w:rsidRDefault="00BA5BB6">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color w:val="000000"/>
              </w:rPr>
              <w:t>- я и мои друзья.</w:t>
            </w:r>
          </w:p>
        </w:tc>
        <w:tc>
          <w:tcPr>
            <w:tcW w:w="2126" w:type="dxa"/>
          </w:tcPr>
          <w:p w14:paraId="19AD963A"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56" w:type="dxa"/>
            <w:vMerge/>
          </w:tcPr>
          <w:p w14:paraId="19AD963B"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r>
      <w:tr w:rsidR="00CE34A3" w14:paraId="19AD9642" w14:textId="77777777" w:rsidTr="005756D3">
        <w:trPr>
          <w:trHeight w:val="139"/>
        </w:trPr>
        <w:tc>
          <w:tcPr>
            <w:tcW w:w="2235" w:type="dxa"/>
            <w:vMerge w:val="restart"/>
          </w:tcPr>
          <w:p w14:paraId="19AD963D" w14:textId="77777777" w:rsidR="00CE34A3" w:rsidRDefault="00BA5BB6">
            <w:pPr>
              <w:rPr>
                <w:rFonts w:ascii="Times New Roman" w:hAnsi="Times New Roman" w:cs="Times New Roman"/>
                <w:b/>
              </w:rPr>
            </w:pPr>
            <w:r>
              <w:rPr>
                <w:rFonts w:ascii="Times New Roman" w:hAnsi="Times New Roman" w:cs="Times New Roman"/>
                <w:b/>
              </w:rPr>
              <w:t>Тема 3.2.  Элементы личного бренда</w:t>
            </w:r>
          </w:p>
        </w:tc>
        <w:tc>
          <w:tcPr>
            <w:tcW w:w="8815" w:type="dxa"/>
          </w:tcPr>
          <w:p w14:paraId="19AD963E" w14:textId="77777777" w:rsidR="00CE34A3" w:rsidRDefault="00BA5BB6">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Содержание учебного материала</w:t>
            </w:r>
          </w:p>
        </w:tc>
        <w:tc>
          <w:tcPr>
            <w:tcW w:w="2126" w:type="dxa"/>
          </w:tcPr>
          <w:p w14:paraId="19AD963F"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12</w:t>
            </w:r>
          </w:p>
        </w:tc>
        <w:tc>
          <w:tcPr>
            <w:tcW w:w="1956" w:type="dxa"/>
            <w:vMerge w:val="restart"/>
          </w:tcPr>
          <w:p w14:paraId="270DA7E6" w14:textId="77777777" w:rsidR="005756D3" w:rsidRDefault="005756D3" w:rsidP="005756D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p w14:paraId="19AD9641" w14:textId="51EEF31A" w:rsidR="00CE34A3" w:rsidRDefault="005756D3" w:rsidP="005756D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2.5</w:t>
            </w:r>
          </w:p>
        </w:tc>
      </w:tr>
      <w:tr w:rsidR="00CE34A3" w14:paraId="19AD9647" w14:textId="77777777" w:rsidTr="005756D3">
        <w:trPr>
          <w:trHeight w:val="67"/>
        </w:trPr>
        <w:tc>
          <w:tcPr>
            <w:tcW w:w="2235" w:type="dxa"/>
            <w:vMerge/>
          </w:tcPr>
          <w:p w14:paraId="19AD9643" w14:textId="77777777" w:rsidR="00CE34A3" w:rsidRDefault="00CE34A3">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5" w:type="dxa"/>
          </w:tcPr>
          <w:p w14:paraId="19AD9644" w14:textId="77777777" w:rsidR="00CE34A3" w:rsidRDefault="00BA5BB6">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 xml:space="preserve">1. Выбор темы для канала, разработка концепции, определение целевой аудитории, выполнение оформления канала, монтаж ролика (роликов) для канала. Основы продвижения в </w:t>
            </w:r>
            <w:proofErr w:type="spellStart"/>
            <w:r>
              <w:rPr>
                <w:rFonts w:ascii="Times New Roman" w:hAnsi="Times New Roman" w:cs="Times New Roman"/>
                <w:color w:val="000000"/>
              </w:rPr>
              <w:t>Instagram</w:t>
            </w:r>
            <w:proofErr w:type="spellEnd"/>
            <w:r>
              <w:rPr>
                <w:rFonts w:ascii="Times New Roman" w:hAnsi="Times New Roman" w:cs="Times New Roman"/>
                <w:color w:val="000000"/>
              </w:rPr>
              <w:t>, на YouTube; качество визуального контента</w:t>
            </w:r>
          </w:p>
        </w:tc>
        <w:tc>
          <w:tcPr>
            <w:tcW w:w="2126" w:type="dxa"/>
          </w:tcPr>
          <w:p w14:paraId="19AD9645"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56" w:type="dxa"/>
            <w:vMerge/>
          </w:tcPr>
          <w:p w14:paraId="19AD9646"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r>
      <w:tr w:rsidR="00CE34A3" w14:paraId="19AD964C" w14:textId="77777777" w:rsidTr="005756D3">
        <w:trPr>
          <w:trHeight w:val="283"/>
        </w:trPr>
        <w:tc>
          <w:tcPr>
            <w:tcW w:w="2235" w:type="dxa"/>
            <w:vMerge/>
          </w:tcPr>
          <w:p w14:paraId="19AD9648"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AD9649" w14:textId="77777777" w:rsidR="00CE34A3" w:rsidRDefault="00BA5BB6">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2126" w:type="dxa"/>
          </w:tcPr>
          <w:p w14:paraId="19AD964A"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1956" w:type="dxa"/>
            <w:vMerge/>
          </w:tcPr>
          <w:p w14:paraId="19AD964B" w14:textId="77777777" w:rsidR="00CE34A3" w:rsidRDefault="00CE34A3">
            <w:pPr>
              <w:widowControl w:val="0"/>
              <w:pBdr>
                <w:top w:val="nil"/>
                <w:left w:val="nil"/>
                <w:bottom w:val="nil"/>
                <w:right w:val="nil"/>
                <w:between w:val="nil"/>
              </w:pBdr>
              <w:spacing w:line="276" w:lineRule="auto"/>
              <w:rPr>
                <w:rFonts w:ascii="Times New Roman" w:hAnsi="Times New Roman" w:cs="Times New Roman"/>
                <w:b/>
              </w:rPr>
            </w:pPr>
          </w:p>
        </w:tc>
      </w:tr>
      <w:tr w:rsidR="00CE34A3" w14:paraId="19AD9651" w14:textId="77777777" w:rsidTr="005756D3">
        <w:trPr>
          <w:trHeight w:val="283"/>
        </w:trPr>
        <w:tc>
          <w:tcPr>
            <w:tcW w:w="2235" w:type="dxa"/>
            <w:vMerge/>
          </w:tcPr>
          <w:p w14:paraId="19AD964D" w14:textId="77777777" w:rsidR="00CE34A3" w:rsidRDefault="00CE34A3">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9AD964E" w14:textId="77777777" w:rsidR="00CE34A3" w:rsidRDefault="00BA5BB6">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Практическая работа «Разработка концепции для собственного канала (название, содержание)»</w:t>
            </w:r>
          </w:p>
        </w:tc>
        <w:tc>
          <w:tcPr>
            <w:tcW w:w="2126" w:type="dxa"/>
          </w:tcPr>
          <w:p w14:paraId="19AD964F"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56" w:type="dxa"/>
            <w:vMerge/>
          </w:tcPr>
          <w:p w14:paraId="19AD9650"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r>
      <w:tr w:rsidR="00CE34A3" w14:paraId="19AD9656" w14:textId="77777777" w:rsidTr="005756D3">
        <w:trPr>
          <w:trHeight w:val="283"/>
        </w:trPr>
        <w:tc>
          <w:tcPr>
            <w:tcW w:w="2235" w:type="dxa"/>
            <w:vMerge/>
          </w:tcPr>
          <w:p w14:paraId="19AD9652"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AD9653" w14:textId="77777777" w:rsidR="00CE34A3" w:rsidRDefault="00BA5BB6">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Практическая работа «Проведение анализа целевой аудитории»</w:t>
            </w:r>
          </w:p>
        </w:tc>
        <w:tc>
          <w:tcPr>
            <w:tcW w:w="2126" w:type="dxa"/>
          </w:tcPr>
          <w:p w14:paraId="19AD9654"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56" w:type="dxa"/>
            <w:vMerge/>
          </w:tcPr>
          <w:p w14:paraId="19AD9655"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r>
      <w:tr w:rsidR="00CE34A3" w14:paraId="19AD965B" w14:textId="77777777" w:rsidTr="005756D3">
        <w:trPr>
          <w:trHeight w:val="283"/>
        </w:trPr>
        <w:tc>
          <w:tcPr>
            <w:tcW w:w="2235" w:type="dxa"/>
            <w:vMerge/>
          </w:tcPr>
          <w:p w14:paraId="19AD9657"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AD9658" w14:textId="77777777" w:rsidR="00CE34A3" w:rsidRDefault="00BA5BB6">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3. Практическая работа «Выполнение логотипа канала, значка канала, превью видео, водяного знака, конечной заставки, трейлера канала»</w:t>
            </w:r>
          </w:p>
        </w:tc>
        <w:tc>
          <w:tcPr>
            <w:tcW w:w="2126" w:type="dxa"/>
          </w:tcPr>
          <w:p w14:paraId="19AD9659"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56" w:type="dxa"/>
            <w:vMerge/>
          </w:tcPr>
          <w:p w14:paraId="19AD965A"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r>
      <w:tr w:rsidR="00CE34A3" w14:paraId="19AD9660" w14:textId="77777777" w:rsidTr="005756D3">
        <w:trPr>
          <w:trHeight w:val="283"/>
        </w:trPr>
        <w:tc>
          <w:tcPr>
            <w:tcW w:w="2235" w:type="dxa"/>
            <w:vMerge/>
          </w:tcPr>
          <w:p w14:paraId="19AD965C"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AD965D" w14:textId="77777777" w:rsidR="00CE34A3" w:rsidRDefault="00BA5BB6">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4. Практическая работа «Монтаж ролика из подготовленного материала»</w:t>
            </w:r>
          </w:p>
        </w:tc>
        <w:tc>
          <w:tcPr>
            <w:tcW w:w="2126" w:type="dxa"/>
          </w:tcPr>
          <w:p w14:paraId="19AD965E"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56" w:type="dxa"/>
            <w:vMerge/>
          </w:tcPr>
          <w:p w14:paraId="19AD965F"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r>
      <w:tr w:rsidR="00CE34A3" w14:paraId="19AD9665" w14:textId="77777777" w:rsidTr="005756D3">
        <w:trPr>
          <w:trHeight w:val="283"/>
        </w:trPr>
        <w:tc>
          <w:tcPr>
            <w:tcW w:w="2235" w:type="dxa"/>
            <w:vMerge/>
          </w:tcPr>
          <w:p w14:paraId="19AD9661"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AD9662" w14:textId="77777777" w:rsidR="00CE34A3" w:rsidRDefault="00BA5BB6">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Самостоятельная работа обучающихся</w:t>
            </w:r>
          </w:p>
        </w:tc>
        <w:tc>
          <w:tcPr>
            <w:tcW w:w="2126" w:type="dxa"/>
          </w:tcPr>
          <w:p w14:paraId="19AD9663"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1956" w:type="dxa"/>
            <w:vMerge/>
          </w:tcPr>
          <w:p w14:paraId="19AD9664" w14:textId="77777777" w:rsidR="00CE34A3" w:rsidRDefault="00CE34A3">
            <w:pPr>
              <w:widowControl w:val="0"/>
              <w:pBdr>
                <w:top w:val="nil"/>
                <w:left w:val="nil"/>
                <w:bottom w:val="nil"/>
                <w:right w:val="nil"/>
                <w:between w:val="nil"/>
              </w:pBdr>
              <w:spacing w:line="276" w:lineRule="auto"/>
              <w:rPr>
                <w:rFonts w:ascii="Times New Roman" w:hAnsi="Times New Roman" w:cs="Times New Roman"/>
                <w:b/>
              </w:rPr>
            </w:pPr>
          </w:p>
        </w:tc>
      </w:tr>
      <w:tr w:rsidR="00CE34A3" w14:paraId="19AD966A" w14:textId="77777777" w:rsidTr="005756D3">
        <w:trPr>
          <w:trHeight w:val="283"/>
        </w:trPr>
        <w:tc>
          <w:tcPr>
            <w:tcW w:w="2235" w:type="dxa"/>
            <w:vMerge/>
          </w:tcPr>
          <w:p w14:paraId="19AD9666" w14:textId="77777777" w:rsidR="00CE34A3" w:rsidRDefault="00CE34A3">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9AD9667" w14:textId="77777777" w:rsidR="00CE34A3" w:rsidRDefault="00BA5BB6">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Разработать концепцию тематического блога на заданную тему</w:t>
            </w:r>
          </w:p>
        </w:tc>
        <w:tc>
          <w:tcPr>
            <w:tcW w:w="2126" w:type="dxa"/>
          </w:tcPr>
          <w:p w14:paraId="19AD9668"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56" w:type="dxa"/>
            <w:vMerge/>
          </w:tcPr>
          <w:p w14:paraId="19AD9669" w14:textId="77777777" w:rsidR="00CE34A3" w:rsidRDefault="00CE34A3">
            <w:pPr>
              <w:widowControl w:val="0"/>
              <w:pBdr>
                <w:top w:val="nil"/>
                <w:left w:val="nil"/>
                <w:bottom w:val="nil"/>
                <w:right w:val="nil"/>
                <w:between w:val="nil"/>
              </w:pBdr>
              <w:spacing w:line="276" w:lineRule="auto"/>
              <w:rPr>
                <w:rFonts w:ascii="Times New Roman" w:hAnsi="Times New Roman" w:cs="Times New Roman"/>
              </w:rPr>
            </w:pPr>
          </w:p>
        </w:tc>
      </w:tr>
      <w:tr w:rsidR="00CE34A3" w14:paraId="19AD966E" w14:textId="77777777" w:rsidTr="005756D3">
        <w:trPr>
          <w:trHeight w:val="274"/>
        </w:trPr>
        <w:tc>
          <w:tcPr>
            <w:tcW w:w="11050" w:type="dxa"/>
            <w:gridSpan w:val="2"/>
          </w:tcPr>
          <w:p w14:paraId="19AD966B"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b/>
              </w:rPr>
              <w:t>Дифференцированный зачет</w:t>
            </w:r>
          </w:p>
        </w:tc>
        <w:tc>
          <w:tcPr>
            <w:tcW w:w="2126" w:type="dxa"/>
          </w:tcPr>
          <w:p w14:paraId="19AD966C"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2</w:t>
            </w:r>
          </w:p>
        </w:tc>
        <w:tc>
          <w:tcPr>
            <w:tcW w:w="1956" w:type="dxa"/>
          </w:tcPr>
          <w:p w14:paraId="19AD966D" w14:textId="77777777" w:rsidR="00CE34A3" w:rsidRDefault="00CE34A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CE34A3" w14:paraId="19AD9672" w14:textId="77777777" w:rsidTr="005756D3">
        <w:trPr>
          <w:trHeight w:val="199"/>
        </w:trPr>
        <w:tc>
          <w:tcPr>
            <w:tcW w:w="11050" w:type="dxa"/>
            <w:gridSpan w:val="2"/>
          </w:tcPr>
          <w:p w14:paraId="19AD966F"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Всего:</w:t>
            </w:r>
          </w:p>
        </w:tc>
        <w:tc>
          <w:tcPr>
            <w:tcW w:w="2126" w:type="dxa"/>
          </w:tcPr>
          <w:p w14:paraId="19AD9670" w14:textId="77777777" w:rsidR="00CE34A3" w:rsidRDefault="00BA5B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36</w:t>
            </w:r>
          </w:p>
        </w:tc>
        <w:tc>
          <w:tcPr>
            <w:tcW w:w="1956" w:type="dxa"/>
          </w:tcPr>
          <w:p w14:paraId="19AD9671" w14:textId="77777777" w:rsidR="00CE34A3" w:rsidRDefault="00CE34A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19AD9673" w14:textId="77777777" w:rsidR="00CE34A3" w:rsidRDefault="00CE34A3">
      <w:pPr>
        <w:jc w:val="center"/>
        <w:rPr>
          <w:rFonts w:ascii="Times New Roman" w:hAnsi="Times New Roman" w:cs="Times New Roman"/>
        </w:rPr>
        <w:sectPr w:rsidR="00CE34A3">
          <w:footerReference w:type="first" r:id="rId9"/>
          <w:pgSz w:w="16838" w:h="11906" w:orient="landscape"/>
          <w:pgMar w:top="851" w:right="1134" w:bottom="851" w:left="992" w:header="709" w:footer="709" w:gutter="0"/>
          <w:cols w:space="720"/>
        </w:sectPr>
      </w:pPr>
    </w:p>
    <w:p w14:paraId="19AD9674" w14:textId="77777777" w:rsidR="00CE34A3" w:rsidRDefault="00BA5BB6">
      <w:pPr>
        <w:jc w:val="center"/>
        <w:rPr>
          <w:rFonts w:ascii="Times New Roman" w:hAnsi="Times New Roman" w:cs="Times New Roman"/>
          <w:b/>
        </w:rPr>
      </w:pPr>
      <w:bookmarkStart w:id="3" w:name="_heading=h.1fob9te" w:colFirst="0" w:colLast="0"/>
      <w:bookmarkEnd w:id="3"/>
      <w:r>
        <w:rPr>
          <w:rFonts w:ascii="Times New Roman" w:hAnsi="Times New Roman" w:cs="Times New Roman"/>
          <w:b/>
        </w:rPr>
        <w:lastRenderedPageBreak/>
        <w:t>3. УСЛОВИЯ РЕАЛИЗАЦИИ УЧЕБНОЙ ДИСЦИПЛИНЫ</w:t>
      </w:r>
    </w:p>
    <w:p w14:paraId="19AD9675" w14:textId="77777777" w:rsidR="00CE34A3" w:rsidRDefault="00CE34A3">
      <w:pPr>
        <w:jc w:val="center"/>
        <w:rPr>
          <w:rFonts w:ascii="Times New Roman" w:hAnsi="Times New Roman" w:cs="Times New Roman"/>
          <w:b/>
        </w:rPr>
      </w:pPr>
    </w:p>
    <w:p w14:paraId="19AD9676" w14:textId="77777777" w:rsidR="00CE34A3" w:rsidRDefault="00BA5BB6">
      <w:pPr>
        <w:ind w:firstLine="709"/>
        <w:jc w:val="both"/>
        <w:rPr>
          <w:rFonts w:ascii="Times New Roman" w:hAnsi="Times New Roman" w:cs="Times New Roman"/>
        </w:rPr>
      </w:pPr>
      <w:r>
        <w:rPr>
          <w:rFonts w:ascii="Times New Roman" w:hAnsi="Times New Roman" w:cs="Times New Roman"/>
        </w:rPr>
        <w:t>3.1. Для реализации программы учебной дисциплины должны быть предусмотрены следующие специальные помещения:</w:t>
      </w:r>
    </w:p>
    <w:p w14:paraId="19AD9677" w14:textId="3ADDBC86" w:rsidR="00CE34A3" w:rsidRPr="00F627A8" w:rsidRDefault="000B60FF" w:rsidP="00F627A8">
      <w:pPr>
        <w:ind w:firstLine="709"/>
        <w:jc w:val="both"/>
        <w:rPr>
          <w:rFonts w:ascii="Times New Roman" w:hAnsi="Times New Roman" w:cs="Times New Roman"/>
          <w:color w:val="000000"/>
        </w:rPr>
      </w:pPr>
      <w:r>
        <w:rPr>
          <w:rFonts w:ascii="Times New Roman" w:hAnsi="Times New Roman" w:cs="Times New Roman"/>
          <w:color w:val="000000"/>
        </w:rPr>
        <w:t>К</w:t>
      </w:r>
      <w:r w:rsidR="00BA5BB6">
        <w:rPr>
          <w:rFonts w:ascii="Times New Roman" w:hAnsi="Times New Roman" w:cs="Times New Roman"/>
          <w:color w:val="000000"/>
        </w:rPr>
        <w:t>абинет «Производство мультимедийного контента»,</w:t>
      </w:r>
      <w:r w:rsidR="00BA5BB6">
        <w:rPr>
          <w:rFonts w:ascii="Times New Roman" w:hAnsi="Times New Roman" w:cs="Times New Roman"/>
          <w:b/>
          <w:color w:val="000000"/>
        </w:rPr>
        <w:t xml:space="preserve"> </w:t>
      </w:r>
      <w:r w:rsidR="00BA5BB6">
        <w:rPr>
          <w:rFonts w:ascii="Times New Roman" w:hAnsi="Times New Roman" w:cs="Times New Roman"/>
          <w:color w:val="000000"/>
        </w:rPr>
        <w:t>оснащенный оборудованием: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8"/>
        <w:gridCol w:w="2989"/>
      </w:tblGrid>
      <w:tr w:rsidR="000B60FF" w:rsidRPr="001C15C6" w14:paraId="013CBF2A" w14:textId="77777777" w:rsidTr="00AD14BF">
        <w:tc>
          <w:tcPr>
            <w:tcW w:w="267" w:type="pct"/>
            <w:tcBorders>
              <w:top w:val="single" w:sz="4" w:space="0" w:color="auto"/>
              <w:left w:val="single" w:sz="4" w:space="0" w:color="auto"/>
              <w:bottom w:val="single" w:sz="4" w:space="0" w:color="auto"/>
              <w:right w:val="single" w:sz="4" w:space="0" w:color="auto"/>
            </w:tcBorders>
            <w:vAlign w:val="center"/>
            <w:hideMark/>
          </w:tcPr>
          <w:p w14:paraId="5F82BC79" w14:textId="77777777" w:rsidR="000B60FF" w:rsidRPr="001C15C6" w:rsidRDefault="000B60FF" w:rsidP="00AD14BF">
            <w:pPr>
              <w:snapToGrid w:val="0"/>
              <w:jc w:val="center"/>
              <w:rPr>
                <w:rFonts w:ascii="Times New Roman" w:hAnsi="Times New Roman" w:cs="Times New Roman"/>
                <w:iCs/>
              </w:rPr>
            </w:pPr>
            <w:r w:rsidRPr="001C15C6">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35854E18" w14:textId="77777777" w:rsidR="000B60FF" w:rsidRPr="001C15C6" w:rsidRDefault="000B60FF" w:rsidP="00AD14BF">
            <w:pPr>
              <w:snapToGrid w:val="0"/>
              <w:jc w:val="center"/>
              <w:rPr>
                <w:rFonts w:ascii="Times New Roman" w:hAnsi="Times New Roman" w:cs="Times New Roman"/>
                <w:iCs/>
              </w:rPr>
            </w:pPr>
            <w:r w:rsidRPr="001C15C6">
              <w:rPr>
                <w:rFonts w:ascii="Times New Roman" w:hAnsi="Times New Roman" w:cs="Times New Roman"/>
                <w:iCs/>
              </w:rPr>
              <w:t>Наименование оборудования</w:t>
            </w:r>
            <w:r w:rsidRPr="001C15C6">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5611BAEB" w14:textId="77777777" w:rsidR="000B60FF" w:rsidRPr="001C15C6" w:rsidRDefault="000B60FF" w:rsidP="00AD14BF">
            <w:pPr>
              <w:snapToGrid w:val="0"/>
              <w:jc w:val="center"/>
              <w:rPr>
                <w:rFonts w:ascii="Times New Roman" w:hAnsi="Times New Roman" w:cs="Times New Roman"/>
                <w:iCs/>
              </w:rPr>
            </w:pPr>
            <w:r w:rsidRPr="001C15C6">
              <w:rPr>
                <w:rFonts w:ascii="Times New Roman" w:hAnsi="Times New Roman" w:cs="Times New Roman"/>
                <w:iCs/>
              </w:rPr>
              <w:t>Техническое описание</w:t>
            </w:r>
            <w:r w:rsidRPr="001C15C6">
              <w:rPr>
                <w:rFonts w:ascii="Times New Roman" w:hAnsi="Times New Roman" w:cs="Times New Roman"/>
                <w:iCs/>
                <w:vertAlign w:val="superscript"/>
              </w:rPr>
              <w:footnoteReference w:id="3"/>
            </w:r>
          </w:p>
        </w:tc>
      </w:tr>
      <w:tr w:rsidR="000B60FF" w:rsidRPr="001C15C6" w14:paraId="12D1D97E" w14:textId="77777777" w:rsidTr="00AD14B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27E500E" w14:textId="77777777" w:rsidR="000B60FF" w:rsidRPr="001C15C6" w:rsidRDefault="000B60FF" w:rsidP="00AD14BF">
            <w:pPr>
              <w:snapToGrid w:val="0"/>
              <w:rPr>
                <w:rFonts w:ascii="Times New Roman" w:hAnsi="Times New Roman" w:cs="Times New Roman"/>
                <w:b/>
                <w:bCs/>
                <w:iCs/>
              </w:rPr>
            </w:pPr>
            <w:r w:rsidRPr="001C15C6">
              <w:rPr>
                <w:rFonts w:ascii="Times New Roman" w:hAnsi="Times New Roman" w:cs="Times New Roman"/>
                <w:b/>
                <w:bCs/>
                <w:iCs/>
                <w:lang w:val="en-US"/>
              </w:rPr>
              <w:t>I</w:t>
            </w:r>
            <w:r w:rsidRPr="001C15C6">
              <w:rPr>
                <w:rFonts w:ascii="Times New Roman" w:hAnsi="Times New Roman" w:cs="Times New Roman"/>
                <w:b/>
                <w:bCs/>
                <w:iCs/>
              </w:rPr>
              <w:t xml:space="preserve"> Специализированная мебель и системы хранения</w:t>
            </w:r>
          </w:p>
        </w:tc>
      </w:tr>
      <w:tr w:rsidR="000B60FF" w:rsidRPr="001C15C6" w14:paraId="44535091" w14:textId="77777777" w:rsidTr="00AD14B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79182CA" w14:textId="77777777" w:rsidR="000B60FF" w:rsidRPr="001C15C6" w:rsidRDefault="000B60FF" w:rsidP="00AD14BF">
            <w:pPr>
              <w:snapToGrid w:val="0"/>
              <w:rPr>
                <w:rFonts w:ascii="Times New Roman" w:hAnsi="Times New Roman" w:cs="Times New Roman"/>
                <w:b/>
                <w:bCs/>
                <w:iCs/>
              </w:rPr>
            </w:pPr>
            <w:r w:rsidRPr="001C15C6">
              <w:rPr>
                <w:rFonts w:ascii="Times New Roman" w:hAnsi="Times New Roman" w:cs="Times New Roman"/>
                <w:b/>
                <w:bCs/>
                <w:iCs/>
              </w:rPr>
              <w:t>Основное оборудование</w:t>
            </w:r>
          </w:p>
        </w:tc>
      </w:tr>
      <w:tr w:rsidR="000B60FF" w:rsidRPr="001C15C6" w14:paraId="46781F22" w14:textId="77777777" w:rsidTr="00AD14BF">
        <w:tc>
          <w:tcPr>
            <w:tcW w:w="267" w:type="pct"/>
            <w:tcBorders>
              <w:top w:val="single" w:sz="4" w:space="0" w:color="auto"/>
              <w:left w:val="single" w:sz="4" w:space="0" w:color="auto"/>
              <w:bottom w:val="single" w:sz="4" w:space="0" w:color="auto"/>
              <w:right w:val="single" w:sz="4" w:space="0" w:color="auto"/>
            </w:tcBorders>
          </w:tcPr>
          <w:p w14:paraId="4B46B051"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71E6E94A" w14:textId="77777777" w:rsidR="000B60FF" w:rsidRPr="001C15C6" w:rsidRDefault="000B60FF" w:rsidP="00AD14BF">
            <w:pPr>
              <w:snapToGrid w:val="0"/>
              <w:rPr>
                <w:rFonts w:ascii="Times New Roman" w:hAnsi="Times New Roman" w:cs="Times New Roman"/>
                <w:iCs/>
              </w:rPr>
            </w:pPr>
            <w:r w:rsidRPr="001C15C6">
              <w:rPr>
                <w:rFonts w:ascii="Times New Roman" w:hAnsi="Times New Roman" w:cs="Times New Roman"/>
                <w:iCs/>
              </w:rPr>
              <w:t>посадочные места по количеству обучающихся;</w:t>
            </w:r>
          </w:p>
        </w:tc>
        <w:tc>
          <w:tcPr>
            <w:tcW w:w="1599" w:type="pct"/>
            <w:tcBorders>
              <w:top w:val="single" w:sz="4" w:space="0" w:color="auto"/>
              <w:left w:val="single" w:sz="4" w:space="0" w:color="auto"/>
              <w:bottom w:val="single" w:sz="4" w:space="0" w:color="auto"/>
              <w:right w:val="single" w:sz="4" w:space="0" w:color="auto"/>
            </w:tcBorders>
          </w:tcPr>
          <w:p w14:paraId="4290C23B" w14:textId="77777777" w:rsidR="000B60FF" w:rsidRPr="001C15C6" w:rsidRDefault="000B60FF" w:rsidP="00AD14BF">
            <w:pPr>
              <w:snapToGrid w:val="0"/>
              <w:rPr>
                <w:rFonts w:ascii="Times New Roman" w:hAnsi="Times New Roman" w:cs="Times New Roman"/>
                <w:iCs/>
              </w:rPr>
            </w:pPr>
          </w:p>
        </w:tc>
      </w:tr>
      <w:tr w:rsidR="000B60FF" w:rsidRPr="001C15C6" w14:paraId="6BD08311" w14:textId="77777777" w:rsidTr="00AD14BF">
        <w:tc>
          <w:tcPr>
            <w:tcW w:w="267" w:type="pct"/>
            <w:tcBorders>
              <w:top w:val="single" w:sz="4" w:space="0" w:color="auto"/>
              <w:left w:val="single" w:sz="4" w:space="0" w:color="auto"/>
              <w:bottom w:val="single" w:sz="4" w:space="0" w:color="auto"/>
              <w:right w:val="single" w:sz="4" w:space="0" w:color="auto"/>
            </w:tcBorders>
          </w:tcPr>
          <w:p w14:paraId="094F430E"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40CC328C" w14:textId="77777777" w:rsidR="000B60FF" w:rsidRPr="001C15C6" w:rsidRDefault="000B60FF" w:rsidP="00AD14BF">
            <w:pPr>
              <w:snapToGrid w:val="0"/>
              <w:rPr>
                <w:rFonts w:ascii="Times New Roman" w:hAnsi="Times New Roman" w:cs="Times New Roman"/>
                <w:iCs/>
              </w:rPr>
            </w:pPr>
            <w:r w:rsidRPr="001C15C6">
              <w:rPr>
                <w:rFonts w:ascii="Times New Roman" w:hAnsi="Times New Roman" w:cs="Times New Roman"/>
              </w:rPr>
              <w:t>рабочее место преподавателя</w:t>
            </w:r>
          </w:p>
        </w:tc>
        <w:tc>
          <w:tcPr>
            <w:tcW w:w="1599" w:type="pct"/>
            <w:tcBorders>
              <w:top w:val="single" w:sz="4" w:space="0" w:color="auto"/>
              <w:left w:val="single" w:sz="4" w:space="0" w:color="auto"/>
              <w:bottom w:val="single" w:sz="4" w:space="0" w:color="auto"/>
              <w:right w:val="single" w:sz="4" w:space="0" w:color="auto"/>
            </w:tcBorders>
          </w:tcPr>
          <w:p w14:paraId="74BC031E" w14:textId="77777777" w:rsidR="000B60FF" w:rsidRPr="001C15C6" w:rsidRDefault="000B60FF" w:rsidP="00AD14BF">
            <w:pPr>
              <w:snapToGrid w:val="0"/>
              <w:rPr>
                <w:rFonts w:ascii="Times New Roman" w:hAnsi="Times New Roman" w:cs="Times New Roman"/>
                <w:iCs/>
              </w:rPr>
            </w:pPr>
          </w:p>
        </w:tc>
      </w:tr>
      <w:tr w:rsidR="000B60FF" w:rsidRPr="001C15C6" w14:paraId="30405A4B" w14:textId="77777777" w:rsidTr="00AD14BF">
        <w:tc>
          <w:tcPr>
            <w:tcW w:w="267" w:type="pct"/>
            <w:tcBorders>
              <w:top w:val="single" w:sz="4" w:space="0" w:color="auto"/>
              <w:left w:val="single" w:sz="4" w:space="0" w:color="auto"/>
              <w:bottom w:val="single" w:sz="4" w:space="0" w:color="auto"/>
              <w:right w:val="single" w:sz="4" w:space="0" w:color="auto"/>
            </w:tcBorders>
          </w:tcPr>
          <w:p w14:paraId="3941160B"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0F76902" w14:textId="77777777" w:rsidR="000B60FF" w:rsidRPr="001C15C6" w:rsidRDefault="000B60FF" w:rsidP="00AD14BF">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7E84305D" w14:textId="77777777" w:rsidR="000B60FF" w:rsidRPr="001C15C6" w:rsidRDefault="000B60FF" w:rsidP="00AD14BF">
            <w:pPr>
              <w:snapToGrid w:val="0"/>
              <w:rPr>
                <w:rFonts w:ascii="Times New Roman" w:hAnsi="Times New Roman" w:cs="Times New Roman"/>
                <w:iCs/>
              </w:rPr>
            </w:pPr>
          </w:p>
        </w:tc>
      </w:tr>
      <w:tr w:rsidR="000B60FF" w:rsidRPr="001C15C6" w14:paraId="111C23B4"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2FD4C87D" w14:textId="77777777" w:rsidR="000B60FF" w:rsidRPr="001C15C6" w:rsidRDefault="000B60FF" w:rsidP="00AD14BF">
            <w:pPr>
              <w:snapToGrid w:val="0"/>
              <w:rPr>
                <w:rFonts w:ascii="Times New Roman" w:hAnsi="Times New Roman" w:cs="Times New Roman"/>
                <w:iCs/>
              </w:rPr>
            </w:pPr>
            <w:r w:rsidRPr="001C15C6">
              <w:rPr>
                <w:rFonts w:ascii="Times New Roman" w:hAnsi="Times New Roman" w:cs="Times New Roman"/>
                <w:b/>
                <w:bCs/>
                <w:iCs/>
              </w:rPr>
              <w:t>Дополнительное оборудование</w:t>
            </w:r>
          </w:p>
        </w:tc>
      </w:tr>
      <w:tr w:rsidR="000B60FF" w:rsidRPr="001C15C6" w14:paraId="68C82F1E" w14:textId="77777777" w:rsidTr="00AD14BF">
        <w:tc>
          <w:tcPr>
            <w:tcW w:w="267" w:type="pct"/>
            <w:tcBorders>
              <w:top w:val="single" w:sz="4" w:space="0" w:color="auto"/>
              <w:left w:val="single" w:sz="4" w:space="0" w:color="auto"/>
              <w:bottom w:val="single" w:sz="4" w:space="0" w:color="auto"/>
              <w:right w:val="single" w:sz="4" w:space="0" w:color="auto"/>
            </w:tcBorders>
          </w:tcPr>
          <w:p w14:paraId="7F925E05"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D2DD769" w14:textId="77777777" w:rsidR="000B60FF" w:rsidRPr="001C15C6" w:rsidRDefault="000B60FF" w:rsidP="00AD14BF">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52AD98B5" w14:textId="77777777" w:rsidR="000B60FF" w:rsidRPr="001C15C6" w:rsidRDefault="000B60FF" w:rsidP="00AD14BF">
            <w:pPr>
              <w:snapToGrid w:val="0"/>
              <w:rPr>
                <w:rFonts w:ascii="Times New Roman" w:hAnsi="Times New Roman" w:cs="Times New Roman"/>
                <w:i/>
              </w:rPr>
            </w:pPr>
          </w:p>
        </w:tc>
      </w:tr>
      <w:tr w:rsidR="000B60FF" w:rsidRPr="001C15C6" w14:paraId="28F50ED4"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62C48A28" w14:textId="77777777" w:rsidR="000B60FF" w:rsidRPr="001C15C6" w:rsidRDefault="000B60FF" w:rsidP="00AD14BF">
            <w:pPr>
              <w:snapToGrid w:val="0"/>
              <w:rPr>
                <w:rFonts w:ascii="Times New Roman" w:hAnsi="Times New Roman" w:cs="Times New Roman"/>
                <w:iCs/>
              </w:rPr>
            </w:pPr>
            <w:r w:rsidRPr="001C15C6">
              <w:rPr>
                <w:rFonts w:ascii="Times New Roman" w:hAnsi="Times New Roman" w:cs="Times New Roman"/>
                <w:b/>
                <w:bCs/>
                <w:iCs/>
                <w:lang w:val="en-US"/>
              </w:rPr>
              <w:t xml:space="preserve">II </w:t>
            </w:r>
            <w:r w:rsidRPr="001C15C6">
              <w:rPr>
                <w:rFonts w:ascii="Times New Roman" w:hAnsi="Times New Roman" w:cs="Times New Roman"/>
                <w:b/>
                <w:bCs/>
                <w:iCs/>
              </w:rPr>
              <w:t>Технические средства</w:t>
            </w:r>
          </w:p>
        </w:tc>
      </w:tr>
      <w:tr w:rsidR="000B60FF" w:rsidRPr="001C15C6" w14:paraId="1BFD309E"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5C469CE0" w14:textId="77777777" w:rsidR="000B60FF" w:rsidRPr="001C15C6" w:rsidRDefault="000B60FF" w:rsidP="00AD14BF">
            <w:pPr>
              <w:snapToGrid w:val="0"/>
              <w:rPr>
                <w:rFonts w:ascii="Times New Roman" w:hAnsi="Times New Roman" w:cs="Times New Roman"/>
                <w:iCs/>
              </w:rPr>
            </w:pPr>
            <w:r w:rsidRPr="001C15C6">
              <w:rPr>
                <w:rFonts w:ascii="Times New Roman" w:hAnsi="Times New Roman" w:cs="Times New Roman"/>
                <w:b/>
                <w:bCs/>
                <w:iCs/>
              </w:rPr>
              <w:t>Основное оборудование</w:t>
            </w:r>
          </w:p>
        </w:tc>
      </w:tr>
      <w:tr w:rsidR="000B60FF" w:rsidRPr="001C15C6" w14:paraId="3FA895B1" w14:textId="77777777" w:rsidTr="00AD14BF">
        <w:tc>
          <w:tcPr>
            <w:tcW w:w="267" w:type="pct"/>
            <w:tcBorders>
              <w:top w:val="single" w:sz="4" w:space="0" w:color="auto"/>
              <w:left w:val="single" w:sz="4" w:space="0" w:color="auto"/>
              <w:bottom w:val="single" w:sz="4" w:space="0" w:color="auto"/>
              <w:right w:val="single" w:sz="4" w:space="0" w:color="auto"/>
            </w:tcBorders>
          </w:tcPr>
          <w:p w14:paraId="5B3EDECF"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15F69AFF" w14:textId="77777777" w:rsidR="000B60FF" w:rsidRPr="001C15C6" w:rsidRDefault="000B60FF" w:rsidP="00AD14BF">
            <w:pPr>
              <w:snapToGrid w:val="0"/>
              <w:rPr>
                <w:rFonts w:ascii="Times New Roman" w:hAnsi="Times New Roman" w:cs="Times New Roman"/>
                <w:iCs/>
              </w:rPr>
            </w:pPr>
            <w:r w:rsidRPr="001C15C6">
              <w:rPr>
                <w:rFonts w:ascii="Times New Roman" w:hAnsi="Times New Roman" w:cs="Times New Roman"/>
              </w:rPr>
              <w:t>образовательный комплект для фотосъемки</w:t>
            </w:r>
            <w:r>
              <w:rPr>
                <w:rFonts w:ascii="Times New Roman" w:hAnsi="Times New Roman" w:cs="Times New Roman"/>
              </w:rPr>
              <w:t>;</w:t>
            </w:r>
          </w:p>
        </w:tc>
        <w:tc>
          <w:tcPr>
            <w:tcW w:w="1599" w:type="pct"/>
            <w:tcBorders>
              <w:top w:val="single" w:sz="4" w:space="0" w:color="auto"/>
              <w:left w:val="single" w:sz="4" w:space="0" w:color="auto"/>
              <w:bottom w:val="single" w:sz="4" w:space="0" w:color="auto"/>
              <w:right w:val="single" w:sz="4" w:space="0" w:color="auto"/>
            </w:tcBorders>
          </w:tcPr>
          <w:p w14:paraId="30A4DC6A" w14:textId="77777777" w:rsidR="000B60FF" w:rsidRPr="001C15C6" w:rsidRDefault="000B60FF" w:rsidP="00AD14BF">
            <w:pPr>
              <w:snapToGrid w:val="0"/>
              <w:rPr>
                <w:rFonts w:ascii="Times New Roman" w:hAnsi="Times New Roman" w:cs="Times New Roman"/>
                <w:iCs/>
              </w:rPr>
            </w:pPr>
          </w:p>
        </w:tc>
      </w:tr>
      <w:tr w:rsidR="000B60FF" w:rsidRPr="001C15C6" w14:paraId="11F0137B" w14:textId="77777777" w:rsidTr="00AD14BF">
        <w:tc>
          <w:tcPr>
            <w:tcW w:w="267" w:type="pct"/>
            <w:tcBorders>
              <w:top w:val="single" w:sz="4" w:space="0" w:color="auto"/>
              <w:left w:val="single" w:sz="4" w:space="0" w:color="auto"/>
              <w:bottom w:val="single" w:sz="4" w:space="0" w:color="auto"/>
              <w:right w:val="single" w:sz="4" w:space="0" w:color="auto"/>
            </w:tcBorders>
          </w:tcPr>
          <w:p w14:paraId="41837035"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A7470FA" w14:textId="77777777" w:rsidR="000B60FF" w:rsidRPr="001C15C6" w:rsidRDefault="000B60FF" w:rsidP="00AD14BF">
            <w:pPr>
              <w:snapToGrid w:val="0"/>
              <w:rPr>
                <w:rFonts w:ascii="Times New Roman" w:hAnsi="Times New Roman" w:cs="Times New Roman"/>
              </w:rPr>
            </w:pPr>
            <w:r w:rsidRPr="001C15C6">
              <w:rPr>
                <w:rFonts w:ascii="Times New Roman" w:hAnsi="Times New Roman" w:cs="Times New Roman"/>
              </w:rPr>
              <w:t>образовательный комплект для видеосъемки</w:t>
            </w:r>
            <w:r>
              <w:rPr>
                <w:rFonts w:ascii="Times New Roman" w:hAnsi="Times New Roman" w:cs="Times New Roman"/>
              </w:rPr>
              <w:t>;</w:t>
            </w:r>
          </w:p>
        </w:tc>
        <w:tc>
          <w:tcPr>
            <w:tcW w:w="1599" w:type="pct"/>
            <w:tcBorders>
              <w:top w:val="single" w:sz="4" w:space="0" w:color="auto"/>
              <w:left w:val="single" w:sz="4" w:space="0" w:color="auto"/>
              <w:bottom w:val="single" w:sz="4" w:space="0" w:color="auto"/>
              <w:right w:val="single" w:sz="4" w:space="0" w:color="auto"/>
            </w:tcBorders>
          </w:tcPr>
          <w:p w14:paraId="101F0ADA" w14:textId="77777777" w:rsidR="000B60FF" w:rsidRPr="001C15C6" w:rsidRDefault="000B60FF" w:rsidP="00AD14BF">
            <w:pPr>
              <w:snapToGrid w:val="0"/>
              <w:rPr>
                <w:rFonts w:ascii="Times New Roman" w:hAnsi="Times New Roman" w:cs="Times New Roman"/>
                <w:iCs/>
              </w:rPr>
            </w:pPr>
          </w:p>
        </w:tc>
      </w:tr>
      <w:tr w:rsidR="000B60FF" w:rsidRPr="001C15C6" w14:paraId="60BD38BC" w14:textId="77777777" w:rsidTr="00AD14BF">
        <w:tc>
          <w:tcPr>
            <w:tcW w:w="267" w:type="pct"/>
            <w:tcBorders>
              <w:top w:val="single" w:sz="4" w:space="0" w:color="auto"/>
              <w:left w:val="single" w:sz="4" w:space="0" w:color="auto"/>
              <w:bottom w:val="single" w:sz="4" w:space="0" w:color="auto"/>
              <w:right w:val="single" w:sz="4" w:space="0" w:color="auto"/>
            </w:tcBorders>
          </w:tcPr>
          <w:p w14:paraId="422817B2"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721E27B" w14:textId="77777777" w:rsidR="000B60FF" w:rsidRPr="001C15C6" w:rsidRDefault="000B60FF"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модуль для создания виртуальных фонов</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09FA41DC" w14:textId="77777777" w:rsidR="000B60FF" w:rsidRPr="001C15C6" w:rsidRDefault="000B60FF" w:rsidP="00AD14BF">
            <w:pPr>
              <w:snapToGrid w:val="0"/>
              <w:rPr>
                <w:rFonts w:ascii="Times New Roman" w:hAnsi="Times New Roman" w:cs="Times New Roman"/>
                <w:iCs/>
              </w:rPr>
            </w:pPr>
          </w:p>
        </w:tc>
      </w:tr>
      <w:tr w:rsidR="000B60FF" w:rsidRPr="001C15C6" w14:paraId="296D9FDA" w14:textId="77777777" w:rsidTr="00AD14BF">
        <w:trPr>
          <w:trHeight w:val="263"/>
        </w:trPr>
        <w:tc>
          <w:tcPr>
            <w:tcW w:w="267" w:type="pct"/>
            <w:tcBorders>
              <w:top w:val="single" w:sz="4" w:space="0" w:color="auto"/>
              <w:left w:val="single" w:sz="4" w:space="0" w:color="auto"/>
              <w:bottom w:val="single" w:sz="4" w:space="0" w:color="auto"/>
              <w:right w:val="single" w:sz="4" w:space="0" w:color="auto"/>
            </w:tcBorders>
          </w:tcPr>
          <w:p w14:paraId="56367DC1"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3833FD1" w14:textId="77777777" w:rsidR="000B60FF" w:rsidRPr="001C15C6" w:rsidRDefault="000B60FF" w:rsidP="00AD14BF">
            <w:pPr>
              <w:pStyle w:val="af5"/>
              <w:jc w:val="both"/>
              <w:rPr>
                <w:rFonts w:cs="Times New Roman"/>
              </w:rPr>
            </w:pPr>
            <w:r w:rsidRPr="001C15C6">
              <w:rPr>
                <w:rFonts w:cs="Times New Roman"/>
                <w:color w:val="000000"/>
                <w:shd w:val="clear" w:color="auto" w:fill="FFFFFF"/>
              </w:rPr>
              <w:t>образовательный комплект операторский кран</w:t>
            </w:r>
            <w:r>
              <w:rPr>
                <w:rFonts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5D33DB36" w14:textId="77777777" w:rsidR="000B60FF" w:rsidRPr="001C15C6" w:rsidRDefault="000B60FF" w:rsidP="00AD14BF">
            <w:pPr>
              <w:snapToGrid w:val="0"/>
              <w:rPr>
                <w:rFonts w:ascii="Times New Roman" w:hAnsi="Times New Roman" w:cs="Times New Roman"/>
                <w:iCs/>
              </w:rPr>
            </w:pPr>
          </w:p>
        </w:tc>
      </w:tr>
      <w:tr w:rsidR="000B60FF" w:rsidRPr="001C15C6" w14:paraId="1BC9C0D4" w14:textId="77777777" w:rsidTr="00AD14BF">
        <w:tc>
          <w:tcPr>
            <w:tcW w:w="267" w:type="pct"/>
            <w:tcBorders>
              <w:top w:val="single" w:sz="4" w:space="0" w:color="auto"/>
              <w:left w:val="single" w:sz="4" w:space="0" w:color="auto"/>
              <w:bottom w:val="single" w:sz="4" w:space="0" w:color="auto"/>
              <w:right w:val="single" w:sz="4" w:space="0" w:color="auto"/>
            </w:tcBorders>
          </w:tcPr>
          <w:p w14:paraId="6D9A43FC"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22F19ED" w14:textId="77777777" w:rsidR="000B60FF" w:rsidRPr="001C15C6" w:rsidRDefault="000B60FF"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модуль поддержания резкости видео</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74026AD7" w14:textId="77777777" w:rsidR="000B60FF" w:rsidRPr="001C15C6" w:rsidRDefault="000B60FF" w:rsidP="00AD14BF">
            <w:pPr>
              <w:snapToGrid w:val="0"/>
              <w:rPr>
                <w:rFonts w:ascii="Times New Roman" w:hAnsi="Times New Roman" w:cs="Times New Roman"/>
                <w:iCs/>
              </w:rPr>
            </w:pPr>
          </w:p>
        </w:tc>
      </w:tr>
      <w:tr w:rsidR="000B60FF" w:rsidRPr="001C15C6" w14:paraId="1A9D03B4" w14:textId="77777777" w:rsidTr="00AD14BF">
        <w:tc>
          <w:tcPr>
            <w:tcW w:w="267" w:type="pct"/>
            <w:tcBorders>
              <w:top w:val="single" w:sz="4" w:space="0" w:color="auto"/>
              <w:left w:val="single" w:sz="4" w:space="0" w:color="auto"/>
              <w:bottom w:val="single" w:sz="4" w:space="0" w:color="auto"/>
              <w:right w:val="single" w:sz="4" w:space="0" w:color="auto"/>
            </w:tcBorders>
          </w:tcPr>
          <w:p w14:paraId="25F74F45"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BA8E422" w14:textId="77777777" w:rsidR="000B60FF" w:rsidRPr="001C15C6" w:rsidRDefault="000B60FF"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образовательный комплект создания художественного света</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3944AC91" w14:textId="77777777" w:rsidR="000B60FF" w:rsidRPr="001C15C6" w:rsidRDefault="000B60FF" w:rsidP="00AD14BF">
            <w:pPr>
              <w:snapToGrid w:val="0"/>
              <w:rPr>
                <w:rFonts w:ascii="Times New Roman" w:hAnsi="Times New Roman" w:cs="Times New Roman"/>
                <w:iCs/>
              </w:rPr>
            </w:pPr>
          </w:p>
        </w:tc>
      </w:tr>
      <w:tr w:rsidR="000B60FF" w:rsidRPr="001C15C6" w14:paraId="51440A70" w14:textId="77777777" w:rsidTr="00AD14BF">
        <w:tc>
          <w:tcPr>
            <w:tcW w:w="267" w:type="pct"/>
            <w:tcBorders>
              <w:top w:val="single" w:sz="4" w:space="0" w:color="auto"/>
              <w:left w:val="single" w:sz="4" w:space="0" w:color="auto"/>
              <w:bottom w:val="single" w:sz="4" w:space="0" w:color="auto"/>
              <w:right w:val="single" w:sz="4" w:space="0" w:color="auto"/>
            </w:tcBorders>
          </w:tcPr>
          <w:p w14:paraId="14A3DFBE"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DCB3D35" w14:textId="77777777" w:rsidR="000B60FF" w:rsidRPr="001C15C6" w:rsidRDefault="000B60FF"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образовательный комплект для мобильной записи звука</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28F81B82" w14:textId="77777777" w:rsidR="000B60FF" w:rsidRPr="001C15C6" w:rsidRDefault="000B60FF" w:rsidP="00AD14BF">
            <w:pPr>
              <w:snapToGrid w:val="0"/>
              <w:rPr>
                <w:rFonts w:ascii="Times New Roman" w:hAnsi="Times New Roman" w:cs="Times New Roman"/>
                <w:iCs/>
              </w:rPr>
            </w:pPr>
          </w:p>
        </w:tc>
      </w:tr>
      <w:tr w:rsidR="000B60FF" w:rsidRPr="001C15C6" w14:paraId="2B38DF62" w14:textId="77777777" w:rsidTr="00AD14BF">
        <w:tc>
          <w:tcPr>
            <w:tcW w:w="267" w:type="pct"/>
            <w:tcBorders>
              <w:top w:val="single" w:sz="4" w:space="0" w:color="auto"/>
              <w:left w:val="single" w:sz="4" w:space="0" w:color="auto"/>
              <w:bottom w:val="single" w:sz="4" w:space="0" w:color="auto"/>
              <w:right w:val="single" w:sz="4" w:space="0" w:color="auto"/>
            </w:tcBorders>
          </w:tcPr>
          <w:p w14:paraId="3A515E14"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E92F49D" w14:textId="77777777" w:rsidR="000B60FF" w:rsidRPr="001C15C6" w:rsidRDefault="000B60FF"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комплект для моделирования акустики помещения</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46BF1296" w14:textId="77777777" w:rsidR="000B60FF" w:rsidRPr="001C15C6" w:rsidRDefault="000B60FF" w:rsidP="00AD14BF">
            <w:pPr>
              <w:snapToGrid w:val="0"/>
              <w:rPr>
                <w:rFonts w:ascii="Times New Roman" w:hAnsi="Times New Roman" w:cs="Times New Roman"/>
                <w:iCs/>
              </w:rPr>
            </w:pPr>
          </w:p>
        </w:tc>
      </w:tr>
      <w:tr w:rsidR="000B60FF" w:rsidRPr="001C15C6" w14:paraId="1521CC43" w14:textId="77777777" w:rsidTr="00AD14BF">
        <w:tc>
          <w:tcPr>
            <w:tcW w:w="267" w:type="pct"/>
            <w:tcBorders>
              <w:top w:val="single" w:sz="4" w:space="0" w:color="auto"/>
              <w:left w:val="single" w:sz="4" w:space="0" w:color="auto"/>
              <w:bottom w:val="single" w:sz="4" w:space="0" w:color="auto"/>
              <w:right w:val="single" w:sz="4" w:space="0" w:color="auto"/>
            </w:tcBorders>
          </w:tcPr>
          <w:p w14:paraId="3FDE72BE"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3E4A915" w14:textId="77777777" w:rsidR="000B60FF" w:rsidRPr="001C15C6" w:rsidRDefault="000B60FF"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программное обеспечение для направления аудиовизуальное производство</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06375E1A" w14:textId="77777777" w:rsidR="000B60FF" w:rsidRPr="001C15C6" w:rsidRDefault="000B60FF" w:rsidP="00AD14BF">
            <w:pPr>
              <w:snapToGrid w:val="0"/>
              <w:rPr>
                <w:rFonts w:ascii="Times New Roman" w:hAnsi="Times New Roman" w:cs="Times New Roman"/>
                <w:iCs/>
              </w:rPr>
            </w:pPr>
          </w:p>
        </w:tc>
      </w:tr>
      <w:tr w:rsidR="000B60FF" w:rsidRPr="001C15C6" w14:paraId="0407E10E" w14:textId="77777777" w:rsidTr="00AD14BF">
        <w:tc>
          <w:tcPr>
            <w:tcW w:w="267" w:type="pct"/>
            <w:tcBorders>
              <w:top w:val="single" w:sz="4" w:space="0" w:color="auto"/>
              <w:left w:val="single" w:sz="4" w:space="0" w:color="auto"/>
              <w:bottom w:val="single" w:sz="4" w:space="0" w:color="auto"/>
              <w:right w:val="single" w:sz="4" w:space="0" w:color="auto"/>
            </w:tcBorders>
          </w:tcPr>
          <w:p w14:paraId="4CA5DE63"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25150B6" w14:textId="77777777" w:rsidR="000B60FF" w:rsidRPr="001C15C6" w:rsidRDefault="000B60FF"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презентационная система для интерактивной работы в аудиовизуальном производстве</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54921A4D" w14:textId="77777777" w:rsidR="000B60FF" w:rsidRPr="001C15C6" w:rsidRDefault="000B60FF" w:rsidP="00AD14BF">
            <w:pPr>
              <w:snapToGrid w:val="0"/>
              <w:rPr>
                <w:rFonts w:ascii="Times New Roman" w:hAnsi="Times New Roman" w:cs="Times New Roman"/>
                <w:iCs/>
              </w:rPr>
            </w:pPr>
          </w:p>
        </w:tc>
      </w:tr>
      <w:tr w:rsidR="000B60FF" w:rsidRPr="001C15C6" w14:paraId="15FEBF03" w14:textId="77777777" w:rsidTr="00AD14BF">
        <w:tc>
          <w:tcPr>
            <w:tcW w:w="267" w:type="pct"/>
            <w:tcBorders>
              <w:top w:val="single" w:sz="4" w:space="0" w:color="auto"/>
              <w:left w:val="single" w:sz="4" w:space="0" w:color="auto"/>
              <w:bottom w:val="single" w:sz="4" w:space="0" w:color="auto"/>
              <w:right w:val="single" w:sz="4" w:space="0" w:color="auto"/>
            </w:tcBorders>
          </w:tcPr>
          <w:p w14:paraId="3D518AD6"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C4808C8" w14:textId="77777777" w:rsidR="000B60FF" w:rsidRPr="001C15C6" w:rsidRDefault="000B60FF" w:rsidP="00AD14BF">
            <w:pPr>
              <w:snapToGrid w:val="0"/>
              <w:rPr>
                <w:rFonts w:ascii="Times New Roman" w:hAnsi="Times New Roman" w:cs="Times New Roman"/>
                <w:iCs/>
              </w:rPr>
            </w:pPr>
            <w:r w:rsidRPr="001C15C6">
              <w:rPr>
                <w:rFonts w:ascii="Times New Roman" w:hAnsi="Times New Roman" w:cs="Times New Roman"/>
                <w:color w:val="000000"/>
                <w:shd w:val="clear" w:color="auto" w:fill="FFFFFF"/>
              </w:rPr>
              <w:t>монтажные станции.</w:t>
            </w:r>
          </w:p>
        </w:tc>
        <w:tc>
          <w:tcPr>
            <w:tcW w:w="1599" w:type="pct"/>
            <w:tcBorders>
              <w:top w:val="single" w:sz="4" w:space="0" w:color="auto"/>
              <w:left w:val="single" w:sz="4" w:space="0" w:color="auto"/>
              <w:bottom w:val="single" w:sz="4" w:space="0" w:color="auto"/>
              <w:right w:val="single" w:sz="4" w:space="0" w:color="auto"/>
            </w:tcBorders>
          </w:tcPr>
          <w:p w14:paraId="7285E713" w14:textId="77777777" w:rsidR="000B60FF" w:rsidRPr="001C15C6" w:rsidRDefault="000B60FF" w:rsidP="00AD14BF">
            <w:pPr>
              <w:snapToGrid w:val="0"/>
              <w:rPr>
                <w:rFonts w:ascii="Times New Roman" w:hAnsi="Times New Roman" w:cs="Times New Roman"/>
                <w:iCs/>
              </w:rPr>
            </w:pPr>
          </w:p>
        </w:tc>
      </w:tr>
      <w:tr w:rsidR="000B60FF" w:rsidRPr="001C15C6" w14:paraId="6FAC60D9" w14:textId="77777777" w:rsidTr="00AD14BF">
        <w:tc>
          <w:tcPr>
            <w:tcW w:w="267" w:type="pct"/>
            <w:tcBorders>
              <w:top w:val="single" w:sz="4" w:space="0" w:color="auto"/>
              <w:left w:val="single" w:sz="4" w:space="0" w:color="auto"/>
              <w:bottom w:val="single" w:sz="4" w:space="0" w:color="auto"/>
              <w:right w:val="single" w:sz="4" w:space="0" w:color="auto"/>
            </w:tcBorders>
          </w:tcPr>
          <w:p w14:paraId="68F29A59"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E183461" w14:textId="77777777" w:rsidR="000B60FF" w:rsidRPr="001C15C6" w:rsidRDefault="000B60FF" w:rsidP="00AD14BF">
            <w:pPr>
              <w:snapToGrid w:val="0"/>
              <w:rPr>
                <w:rFonts w:ascii="Times New Roman" w:hAnsi="Times New Roman" w:cs="Times New Roman"/>
                <w:color w:val="000000"/>
                <w:shd w:val="clear" w:color="auto" w:fill="FFFFFF"/>
              </w:rPr>
            </w:pPr>
            <w:r w:rsidRPr="001C15C6">
              <w:rPr>
                <w:rFonts w:ascii="Times New Roman" w:hAnsi="Times New Roman" w:cs="Times New Roman"/>
                <w:color w:val="000000"/>
                <w:shd w:val="clear" w:color="auto" w:fill="FFFFFF"/>
              </w:rPr>
              <w:t>мебель для инвентаря и материалов (шкафы, стеллажи, тумбы)</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419E443B" w14:textId="77777777" w:rsidR="000B60FF" w:rsidRPr="001C15C6" w:rsidRDefault="000B60FF" w:rsidP="00AD14BF">
            <w:pPr>
              <w:snapToGrid w:val="0"/>
              <w:rPr>
                <w:rFonts w:ascii="Times New Roman" w:hAnsi="Times New Roman" w:cs="Times New Roman"/>
                <w:iCs/>
              </w:rPr>
            </w:pPr>
          </w:p>
        </w:tc>
      </w:tr>
      <w:tr w:rsidR="000B60FF" w:rsidRPr="001C15C6" w14:paraId="6BC6EDF7" w14:textId="77777777" w:rsidTr="00AD14BF">
        <w:tc>
          <w:tcPr>
            <w:tcW w:w="267" w:type="pct"/>
            <w:tcBorders>
              <w:top w:val="single" w:sz="4" w:space="0" w:color="auto"/>
              <w:left w:val="single" w:sz="4" w:space="0" w:color="auto"/>
              <w:bottom w:val="single" w:sz="4" w:space="0" w:color="auto"/>
              <w:right w:val="single" w:sz="4" w:space="0" w:color="auto"/>
            </w:tcBorders>
          </w:tcPr>
          <w:p w14:paraId="430C67BB"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DF4575C" w14:textId="77777777" w:rsidR="000B60FF" w:rsidRPr="001C15C6" w:rsidRDefault="000B60FF" w:rsidP="00AD14BF">
            <w:pPr>
              <w:snapToGrid w:val="0"/>
              <w:rPr>
                <w:rFonts w:ascii="Times New Roman" w:hAnsi="Times New Roman" w:cs="Times New Roman"/>
                <w:iCs/>
              </w:rPr>
            </w:pPr>
            <w:r w:rsidRPr="001C15C6">
              <w:rPr>
                <w:rFonts w:ascii="Times New Roman" w:hAnsi="Times New Roman" w:cs="Times New Roman"/>
                <w:color w:val="000000"/>
                <w:shd w:val="clear" w:color="auto" w:fill="FFFFFF"/>
              </w:rPr>
              <w:t>канцелярские товары, письменные принадлежности</w:t>
            </w:r>
          </w:p>
        </w:tc>
        <w:tc>
          <w:tcPr>
            <w:tcW w:w="1599" w:type="pct"/>
            <w:tcBorders>
              <w:top w:val="single" w:sz="4" w:space="0" w:color="auto"/>
              <w:left w:val="single" w:sz="4" w:space="0" w:color="auto"/>
              <w:bottom w:val="single" w:sz="4" w:space="0" w:color="auto"/>
              <w:right w:val="single" w:sz="4" w:space="0" w:color="auto"/>
            </w:tcBorders>
          </w:tcPr>
          <w:p w14:paraId="31C849E0" w14:textId="77777777" w:rsidR="000B60FF" w:rsidRPr="001C15C6" w:rsidRDefault="000B60FF" w:rsidP="00AD14BF">
            <w:pPr>
              <w:snapToGrid w:val="0"/>
              <w:rPr>
                <w:rFonts w:ascii="Times New Roman" w:hAnsi="Times New Roman" w:cs="Times New Roman"/>
                <w:iCs/>
              </w:rPr>
            </w:pPr>
          </w:p>
        </w:tc>
      </w:tr>
      <w:tr w:rsidR="000B60FF" w:rsidRPr="001C15C6" w14:paraId="34285A57"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49A40388" w14:textId="77777777" w:rsidR="000B60FF" w:rsidRPr="001C15C6" w:rsidRDefault="000B60FF" w:rsidP="00AD14BF">
            <w:pPr>
              <w:snapToGrid w:val="0"/>
              <w:rPr>
                <w:rFonts w:ascii="Times New Roman" w:hAnsi="Times New Roman" w:cs="Times New Roman"/>
                <w:iCs/>
              </w:rPr>
            </w:pPr>
            <w:r w:rsidRPr="001C15C6">
              <w:rPr>
                <w:rFonts w:ascii="Times New Roman" w:hAnsi="Times New Roman" w:cs="Times New Roman"/>
                <w:b/>
                <w:iCs/>
              </w:rPr>
              <w:t>Дополнительное оборудование</w:t>
            </w:r>
          </w:p>
        </w:tc>
      </w:tr>
      <w:tr w:rsidR="000B60FF" w:rsidRPr="001C15C6" w14:paraId="0991A8FD" w14:textId="77777777" w:rsidTr="00AD14BF">
        <w:tc>
          <w:tcPr>
            <w:tcW w:w="267" w:type="pct"/>
            <w:tcBorders>
              <w:top w:val="single" w:sz="4" w:space="0" w:color="auto"/>
              <w:left w:val="single" w:sz="4" w:space="0" w:color="auto"/>
              <w:bottom w:val="single" w:sz="4" w:space="0" w:color="auto"/>
              <w:right w:val="single" w:sz="4" w:space="0" w:color="auto"/>
            </w:tcBorders>
          </w:tcPr>
          <w:p w14:paraId="0B1E7E98"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BEB4F88" w14:textId="77777777" w:rsidR="000B60FF" w:rsidRPr="001C15C6" w:rsidRDefault="000B60FF" w:rsidP="00AD14BF">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7D56E4BA" w14:textId="77777777" w:rsidR="000B60FF" w:rsidRPr="001C15C6" w:rsidRDefault="000B60FF" w:rsidP="00AD14BF">
            <w:pPr>
              <w:snapToGrid w:val="0"/>
              <w:rPr>
                <w:rFonts w:ascii="Times New Roman" w:hAnsi="Times New Roman" w:cs="Times New Roman"/>
                <w:iCs/>
              </w:rPr>
            </w:pPr>
          </w:p>
        </w:tc>
      </w:tr>
      <w:tr w:rsidR="000B60FF" w:rsidRPr="001C15C6" w14:paraId="621530F3"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340C974D" w14:textId="77777777" w:rsidR="000B60FF" w:rsidRPr="001C15C6" w:rsidRDefault="000B60FF" w:rsidP="00AD14BF">
            <w:pPr>
              <w:snapToGrid w:val="0"/>
              <w:rPr>
                <w:rFonts w:ascii="Times New Roman" w:hAnsi="Times New Roman" w:cs="Times New Roman"/>
                <w:iCs/>
              </w:rPr>
            </w:pPr>
            <w:r w:rsidRPr="001C15C6">
              <w:rPr>
                <w:rFonts w:ascii="Times New Roman" w:hAnsi="Times New Roman" w:cs="Times New Roman"/>
                <w:b/>
                <w:bCs/>
                <w:iCs/>
                <w:lang w:val="en-US"/>
              </w:rPr>
              <w:t>III</w:t>
            </w:r>
            <w:r w:rsidRPr="001C15C6">
              <w:rPr>
                <w:rFonts w:ascii="Times New Roman" w:hAnsi="Times New Roman" w:cs="Times New Roman"/>
                <w:b/>
                <w:bCs/>
                <w:iCs/>
              </w:rPr>
              <w:t xml:space="preserve"> Демонстрационные учебно-наглядные пособия</w:t>
            </w:r>
          </w:p>
        </w:tc>
      </w:tr>
      <w:tr w:rsidR="000B60FF" w:rsidRPr="001C15C6" w14:paraId="442FE86A"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6203BB28" w14:textId="77777777" w:rsidR="000B60FF" w:rsidRPr="001C15C6" w:rsidRDefault="000B60FF" w:rsidP="00AD14BF">
            <w:pPr>
              <w:snapToGrid w:val="0"/>
              <w:rPr>
                <w:rFonts w:ascii="Times New Roman" w:hAnsi="Times New Roman" w:cs="Times New Roman"/>
                <w:iCs/>
              </w:rPr>
            </w:pPr>
            <w:r w:rsidRPr="001C15C6">
              <w:rPr>
                <w:rFonts w:ascii="Times New Roman" w:hAnsi="Times New Roman" w:cs="Times New Roman"/>
                <w:b/>
                <w:bCs/>
                <w:iCs/>
              </w:rPr>
              <w:t>Основное оборудование</w:t>
            </w:r>
          </w:p>
        </w:tc>
      </w:tr>
      <w:tr w:rsidR="000B60FF" w:rsidRPr="001C15C6" w14:paraId="73060DB9" w14:textId="77777777" w:rsidTr="00AD14BF">
        <w:tc>
          <w:tcPr>
            <w:tcW w:w="267" w:type="pct"/>
            <w:tcBorders>
              <w:top w:val="single" w:sz="4" w:space="0" w:color="auto"/>
              <w:left w:val="single" w:sz="4" w:space="0" w:color="auto"/>
              <w:bottom w:val="single" w:sz="4" w:space="0" w:color="auto"/>
              <w:right w:val="single" w:sz="4" w:space="0" w:color="auto"/>
            </w:tcBorders>
          </w:tcPr>
          <w:p w14:paraId="7CF40026"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37B6A33F" w14:textId="77777777" w:rsidR="000B60FF" w:rsidRPr="001C15C6" w:rsidRDefault="000B60FF" w:rsidP="00AD14BF">
            <w:pPr>
              <w:snapToGrid w:val="0"/>
              <w:rPr>
                <w:rFonts w:ascii="Times New Roman" w:hAnsi="Times New Roman" w:cs="Times New Roman"/>
                <w:iCs/>
              </w:rPr>
            </w:pPr>
            <w:r w:rsidRPr="001C15C6">
              <w:rPr>
                <w:rFonts w:ascii="Times New Roman" w:hAnsi="Times New Roman" w:cs="Times New Roman"/>
              </w:rPr>
              <w:t>расходные материалы для выполнения всех видов практических работ</w:t>
            </w:r>
          </w:p>
        </w:tc>
        <w:tc>
          <w:tcPr>
            <w:tcW w:w="1599" w:type="pct"/>
            <w:tcBorders>
              <w:top w:val="single" w:sz="4" w:space="0" w:color="auto"/>
              <w:left w:val="single" w:sz="4" w:space="0" w:color="auto"/>
              <w:bottom w:val="single" w:sz="4" w:space="0" w:color="auto"/>
              <w:right w:val="single" w:sz="4" w:space="0" w:color="auto"/>
            </w:tcBorders>
          </w:tcPr>
          <w:p w14:paraId="74A18206" w14:textId="77777777" w:rsidR="000B60FF" w:rsidRPr="001C15C6" w:rsidRDefault="000B60FF" w:rsidP="00AD14BF">
            <w:pPr>
              <w:snapToGrid w:val="0"/>
              <w:rPr>
                <w:rFonts w:ascii="Times New Roman" w:hAnsi="Times New Roman" w:cs="Times New Roman"/>
                <w:iCs/>
              </w:rPr>
            </w:pPr>
          </w:p>
        </w:tc>
      </w:tr>
      <w:tr w:rsidR="000B60FF" w:rsidRPr="001C15C6" w14:paraId="6F09BC45" w14:textId="77777777" w:rsidTr="00AD14BF">
        <w:tc>
          <w:tcPr>
            <w:tcW w:w="267" w:type="pct"/>
            <w:tcBorders>
              <w:top w:val="single" w:sz="4" w:space="0" w:color="auto"/>
              <w:left w:val="single" w:sz="4" w:space="0" w:color="auto"/>
              <w:bottom w:val="single" w:sz="4" w:space="0" w:color="auto"/>
              <w:right w:val="single" w:sz="4" w:space="0" w:color="auto"/>
            </w:tcBorders>
          </w:tcPr>
          <w:p w14:paraId="4A4961A0"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C3314DB" w14:textId="77777777" w:rsidR="000B60FF" w:rsidRPr="001C15C6" w:rsidRDefault="000B60FF" w:rsidP="00AD14BF">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4EB41EAD" w14:textId="77777777" w:rsidR="000B60FF" w:rsidRPr="001C15C6" w:rsidRDefault="000B60FF" w:rsidP="00AD14BF">
            <w:pPr>
              <w:snapToGrid w:val="0"/>
              <w:rPr>
                <w:rFonts w:ascii="Times New Roman" w:hAnsi="Times New Roman" w:cs="Times New Roman"/>
                <w:iCs/>
              </w:rPr>
            </w:pPr>
          </w:p>
        </w:tc>
      </w:tr>
      <w:tr w:rsidR="000B60FF" w:rsidRPr="001C15C6" w14:paraId="09711C79"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638892B5" w14:textId="77777777" w:rsidR="000B60FF" w:rsidRPr="001C15C6" w:rsidRDefault="000B60FF" w:rsidP="00AD14BF">
            <w:pPr>
              <w:snapToGrid w:val="0"/>
              <w:rPr>
                <w:rFonts w:ascii="Times New Roman" w:hAnsi="Times New Roman" w:cs="Times New Roman"/>
                <w:iCs/>
              </w:rPr>
            </w:pPr>
            <w:r w:rsidRPr="001C15C6">
              <w:rPr>
                <w:rFonts w:ascii="Times New Roman" w:hAnsi="Times New Roman" w:cs="Times New Roman"/>
                <w:b/>
                <w:bCs/>
                <w:iCs/>
              </w:rPr>
              <w:t>Дополнительное оборудование</w:t>
            </w:r>
          </w:p>
        </w:tc>
      </w:tr>
      <w:tr w:rsidR="000B60FF" w:rsidRPr="001C15C6" w14:paraId="65A1B44C" w14:textId="77777777" w:rsidTr="00AD14BF">
        <w:tc>
          <w:tcPr>
            <w:tcW w:w="267" w:type="pct"/>
            <w:tcBorders>
              <w:top w:val="single" w:sz="4" w:space="0" w:color="auto"/>
              <w:left w:val="single" w:sz="4" w:space="0" w:color="auto"/>
              <w:bottom w:val="single" w:sz="4" w:space="0" w:color="auto"/>
              <w:right w:val="single" w:sz="4" w:space="0" w:color="auto"/>
            </w:tcBorders>
          </w:tcPr>
          <w:p w14:paraId="535E04F4" w14:textId="77777777" w:rsidR="000B60FF" w:rsidRPr="001C15C6" w:rsidRDefault="000B60FF"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8F0EAEB" w14:textId="77777777" w:rsidR="000B60FF" w:rsidRPr="001C15C6" w:rsidRDefault="000B60FF" w:rsidP="00AD14BF">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2D7110E4" w14:textId="77777777" w:rsidR="000B60FF" w:rsidRPr="001C15C6" w:rsidRDefault="000B60FF" w:rsidP="00AD14BF">
            <w:pPr>
              <w:snapToGrid w:val="0"/>
              <w:rPr>
                <w:rFonts w:ascii="Times New Roman" w:hAnsi="Times New Roman" w:cs="Times New Roman"/>
                <w:iCs/>
              </w:rPr>
            </w:pPr>
          </w:p>
        </w:tc>
      </w:tr>
    </w:tbl>
    <w:p w14:paraId="19AD9688" w14:textId="77777777" w:rsidR="00CE34A3" w:rsidRDefault="00CE34A3">
      <w:pPr>
        <w:ind w:firstLine="709"/>
        <w:jc w:val="both"/>
        <w:rPr>
          <w:rFonts w:ascii="Times New Roman" w:hAnsi="Times New Roman" w:cs="Times New Roman"/>
          <w:b/>
        </w:rPr>
      </w:pPr>
    </w:p>
    <w:p w14:paraId="19AD9689" w14:textId="77777777" w:rsidR="00CE34A3" w:rsidRDefault="00BA5BB6">
      <w:pPr>
        <w:ind w:firstLine="709"/>
        <w:jc w:val="both"/>
        <w:rPr>
          <w:rFonts w:ascii="Times New Roman" w:hAnsi="Times New Roman" w:cs="Times New Roman"/>
          <w:b/>
        </w:rPr>
      </w:pPr>
      <w:r>
        <w:rPr>
          <w:rFonts w:ascii="Times New Roman" w:hAnsi="Times New Roman" w:cs="Times New Roman"/>
          <w:b/>
        </w:rPr>
        <w:t>3.2. Информационное обеспечение реализации программы</w:t>
      </w:r>
    </w:p>
    <w:p w14:paraId="19AD968A" w14:textId="77777777" w:rsidR="00CE34A3" w:rsidRDefault="00BA5BB6">
      <w:pPr>
        <w:ind w:firstLine="709"/>
        <w:jc w:val="both"/>
        <w:rPr>
          <w:rFonts w:ascii="Times New Roman" w:hAnsi="Times New Roman" w:cs="Times New Roman"/>
        </w:rPr>
      </w:pPr>
      <w:bookmarkStart w:id="5" w:name="_heading=h.2et92p0" w:colFirst="0" w:colLast="0"/>
      <w:bookmarkEnd w:id="5"/>
      <w:r>
        <w:rPr>
          <w:rFonts w:ascii="Times New Roman" w:hAnsi="Times New Roman" w:cs="Times New Roman"/>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rPr>
          <w:rFonts w:ascii="Times New Roman" w:hAnsi="Times New Roman" w:cs="Times New Roman"/>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AD968B" w14:textId="77777777" w:rsidR="00CE34A3" w:rsidRDefault="00CE34A3">
      <w:pPr>
        <w:ind w:firstLine="709"/>
        <w:jc w:val="both"/>
        <w:rPr>
          <w:rFonts w:ascii="Times New Roman" w:hAnsi="Times New Roman" w:cs="Times New Roman"/>
          <w:b/>
        </w:rPr>
      </w:pPr>
    </w:p>
    <w:p w14:paraId="19AD968C" w14:textId="77777777" w:rsidR="00CE34A3" w:rsidRDefault="00BA5BB6">
      <w:pPr>
        <w:ind w:firstLine="705"/>
        <w:jc w:val="both"/>
        <w:rPr>
          <w:rFonts w:ascii="Times New Roman" w:hAnsi="Times New Roman" w:cs="Times New Roman"/>
        </w:rPr>
      </w:pPr>
      <w:r>
        <w:rPr>
          <w:rFonts w:ascii="Times New Roman" w:hAnsi="Times New Roman" w:cs="Times New Roman"/>
          <w:b/>
          <w:color w:val="000000"/>
        </w:rPr>
        <w:t>3.2.1. Основные печатные издания</w:t>
      </w:r>
    </w:p>
    <w:p w14:paraId="19AD968D" w14:textId="77777777" w:rsidR="00CE34A3" w:rsidRDefault="00BA5BB6">
      <w:pPr>
        <w:numPr>
          <w:ilvl w:val="0"/>
          <w:numId w:val="3"/>
        </w:numPr>
        <w:pBdr>
          <w:top w:val="nil"/>
          <w:left w:val="nil"/>
          <w:bottom w:val="nil"/>
          <w:right w:val="nil"/>
          <w:between w:val="nil"/>
        </w:pBdr>
        <w:tabs>
          <w:tab w:val="left" w:pos="993"/>
        </w:tabs>
        <w:ind w:left="0" w:firstLine="705"/>
        <w:jc w:val="both"/>
        <w:rPr>
          <w:rFonts w:ascii="Times New Roman" w:hAnsi="Times New Roman" w:cs="Times New Roman"/>
          <w:color w:val="000000"/>
        </w:rPr>
      </w:pPr>
      <w:r>
        <w:rPr>
          <w:rFonts w:ascii="Times New Roman" w:hAnsi="Times New Roman" w:cs="Times New Roman"/>
        </w:rPr>
        <w:t>Алешин, Л.И.  Компьютерный видеомонтаж / Л.И. Алешин. — Москва: ФОРУМ, 2019. — 176 с. — ISBN 978-5-91134-634-8</w:t>
      </w:r>
      <w:r>
        <w:rPr>
          <w:rFonts w:ascii="Times New Roman" w:hAnsi="Times New Roman" w:cs="Times New Roman"/>
          <w:color w:val="000000"/>
        </w:rPr>
        <w:t>.</w:t>
      </w:r>
    </w:p>
    <w:p w14:paraId="19AD968E" w14:textId="77777777" w:rsidR="00CE34A3" w:rsidRDefault="00CE34A3">
      <w:pPr>
        <w:tabs>
          <w:tab w:val="left" w:pos="993"/>
        </w:tabs>
        <w:ind w:firstLine="705"/>
        <w:jc w:val="both"/>
        <w:rPr>
          <w:rFonts w:ascii="Times New Roman" w:hAnsi="Times New Roman" w:cs="Times New Roman"/>
        </w:rPr>
      </w:pPr>
    </w:p>
    <w:p w14:paraId="19AD968F" w14:textId="77777777" w:rsidR="00CE34A3" w:rsidRDefault="00BA5BB6">
      <w:pPr>
        <w:tabs>
          <w:tab w:val="left" w:pos="993"/>
        </w:tabs>
        <w:ind w:firstLine="705"/>
        <w:jc w:val="both"/>
        <w:rPr>
          <w:rFonts w:ascii="Times New Roman" w:hAnsi="Times New Roman" w:cs="Times New Roman"/>
        </w:rPr>
      </w:pPr>
      <w:r>
        <w:rPr>
          <w:rFonts w:ascii="Times New Roman" w:hAnsi="Times New Roman" w:cs="Times New Roman"/>
          <w:b/>
          <w:color w:val="000000"/>
          <w:highlight w:val="white"/>
        </w:rPr>
        <w:t>3.2.2. Основные электронные издания</w:t>
      </w:r>
    </w:p>
    <w:p w14:paraId="19AD9690" w14:textId="77777777" w:rsidR="00CE34A3" w:rsidRDefault="00BA5BB6">
      <w:pPr>
        <w:numPr>
          <w:ilvl w:val="0"/>
          <w:numId w:val="2"/>
        </w:numP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 xml:space="preserve">Трищенко, Д. А.  Техника и технологии рекламного </w:t>
      </w:r>
      <w:proofErr w:type="gramStart"/>
      <w:r>
        <w:rPr>
          <w:rFonts w:ascii="Times New Roman" w:hAnsi="Times New Roman" w:cs="Times New Roman"/>
          <w:color w:val="000000"/>
        </w:rPr>
        <w:t>видео :</w:t>
      </w:r>
      <w:proofErr w:type="gramEnd"/>
      <w:r>
        <w:rPr>
          <w:rFonts w:ascii="Times New Roman" w:hAnsi="Times New Roman" w:cs="Times New Roman"/>
          <w:color w:val="000000"/>
        </w:rPr>
        <w:t xml:space="preserve"> учебник и практикум для вузов / Д. А. Трищенко.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Издательство </w:t>
      </w:r>
      <w:proofErr w:type="spellStart"/>
      <w:r>
        <w:rPr>
          <w:rFonts w:ascii="Times New Roman" w:hAnsi="Times New Roman" w:cs="Times New Roman"/>
          <w:color w:val="000000"/>
        </w:rPr>
        <w:t>Юрайт</w:t>
      </w:r>
      <w:proofErr w:type="spellEnd"/>
      <w:r>
        <w:rPr>
          <w:rFonts w:ascii="Times New Roman" w:hAnsi="Times New Roman" w:cs="Times New Roman"/>
          <w:color w:val="000000"/>
        </w:rPr>
        <w:t xml:space="preserve">, 2023. — 177 с. — (Высшее образование). — ISBN 978-5-534-11564-2. — </w:t>
      </w:r>
      <w:proofErr w:type="gramStart"/>
      <w:r>
        <w:rPr>
          <w:rFonts w:ascii="Times New Roman" w:hAnsi="Times New Roman" w:cs="Times New Roman"/>
          <w:color w:val="000000"/>
        </w:rPr>
        <w:t>Текст :</w:t>
      </w:r>
      <w:proofErr w:type="gramEnd"/>
      <w:r>
        <w:rPr>
          <w:rFonts w:ascii="Times New Roman" w:hAnsi="Times New Roman" w:cs="Times New Roman"/>
          <w:color w:val="000000"/>
        </w:rPr>
        <w:t xml:space="preserve"> электронный // Образовательная платформа </w:t>
      </w:r>
      <w:proofErr w:type="spellStart"/>
      <w:r>
        <w:rPr>
          <w:rFonts w:ascii="Times New Roman" w:hAnsi="Times New Roman" w:cs="Times New Roman"/>
          <w:color w:val="000000"/>
        </w:rPr>
        <w:t>Юрайт</w:t>
      </w:r>
      <w:proofErr w:type="spellEnd"/>
      <w:r>
        <w:rPr>
          <w:rFonts w:ascii="Times New Roman" w:hAnsi="Times New Roman" w:cs="Times New Roman"/>
          <w:color w:val="000000"/>
        </w:rPr>
        <w:t xml:space="preserve"> [сайт]. — URL: https://urait.ru/bcode/518406 (дата обращения: 13.07.2023).</w:t>
      </w:r>
    </w:p>
    <w:p w14:paraId="19AD9691" w14:textId="77777777" w:rsidR="00CE34A3" w:rsidRDefault="00CE34A3">
      <w:pPr>
        <w:ind w:firstLine="708"/>
        <w:jc w:val="both"/>
        <w:rPr>
          <w:rFonts w:ascii="Times New Roman" w:hAnsi="Times New Roman" w:cs="Times New Roman"/>
        </w:rPr>
      </w:pPr>
    </w:p>
    <w:p w14:paraId="19AD9692" w14:textId="77777777" w:rsidR="00CE34A3" w:rsidRDefault="00BA5BB6">
      <w:pPr>
        <w:ind w:firstLine="709"/>
        <w:jc w:val="both"/>
        <w:rPr>
          <w:rFonts w:ascii="Times New Roman" w:hAnsi="Times New Roman" w:cs="Times New Roman"/>
        </w:rPr>
      </w:pPr>
      <w:r>
        <w:rPr>
          <w:rFonts w:ascii="Times New Roman" w:hAnsi="Times New Roman" w:cs="Times New Roman"/>
          <w:b/>
          <w:color w:val="000000"/>
          <w:highlight w:val="white"/>
        </w:rPr>
        <w:t>3.2.3. Дополнительные источники</w:t>
      </w:r>
    </w:p>
    <w:p w14:paraId="19AD9693" w14:textId="77777777" w:rsidR="00CE34A3" w:rsidRDefault="00BA5BB6">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rPr>
      </w:pPr>
      <w:proofErr w:type="spellStart"/>
      <w:r>
        <w:rPr>
          <w:rFonts w:ascii="Times New Roman" w:hAnsi="Times New Roman" w:cs="Times New Roman"/>
          <w:color w:val="000000"/>
        </w:rPr>
        <w:t>Снайдер</w:t>
      </w:r>
      <w:proofErr w:type="spellEnd"/>
      <w:r>
        <w:rPr>
          <w:rFonts w:ascii="Times New Roman" w:hAnsi="Times New Roman" w:cs="Times New Roman"/>
          <w:color w:val="000000"/>
        </w:rPr>
        <w:t xml:space="preserve">, Б. Спасите котика! И другие секреты сценарного мастерства.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Манн, Иванов и Фербер, 2022.; ISBN 978-5-00195-181-0.</w:t>
      </w:r>
    </w:p>
    <w:p w14:paraId="19AD9694" w14:textId="77777777" w:rsidR="00CE34A3" w:rsidRDefault="00BA5BB6">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 xml:space="preserve">Филд, С. </w:t>
      </w:r>
      <w:proofErr w:type="gramStart"/>
      <w:r>
        <w:rPr>
          <w:rFonts w:ascii="Times New Roman" w:hAnsi="Times New Roman" w:cs="Times New Roman"/>
          <w:color w:val="000000"/>
        </w:rPr>
        <w:t>Киносценарий :</w:t>
      </w:r>
      <w:proofErr w:type="gramEnd"/>
      <w:r>
        <w:rPr>
          <w:rFonts w:ascii="Times New Roman" w:hAnsi="Times New Roman" w:cs="Times New Roman"/>
          <w:color w:val="000000"/>
        </w:rPr>
        <w:t xml:space="preserve"> основы написания : [пошаговая инструкция : от замысла до готового сценария : когда ремесло становится искусством : 16+] / Сид Филд ; [пер. на рус. яз. Кононов А. Г., Кручина Е. Н.] ; Американская школа сценарного мастерства.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Э, </w:t>
      </w:r>
      <w:proofErr w:type="spellStart"/>
      <w:r>
        <w:rPr>
          <w:rFonts w:ascii="Times New Roman" w:hAnsi="Times New Roman" w:cs="Times New Roman"/>
          <w:color w:val="000000"/>
        </w:rPr>
        <w:t>cop</w:t>
      </w:r>
      <w:proofErr w:type="spellEnd"/>
      <w:r>
        <w:rPr>
          <w:rFonts w:ascii="Times New Roman" w:hAnsi="Times New Roman" w:cs="Times New Roman"/>
          <w:color w:val="000000"/>
        </w:rPr>
        <w:t>. 2016. - 382 с.; 24 см. - (Мастер сцены).; ISBN 978-5-699-80929-5.</w:t>
      </w:r>
    </w:p>
    <w:p w14:paraId="3D47F130" w14:textId="77777777" w:rsidR="00F627A8" w:rsidRDefault="00F627A8" w:rsidP="00F627A8">
      <w:pPr>
        <w:pBdr>
          <w:top w:val="nil"/>
          <w:left w:val="nil"/>
          <w:bottom w:val="nil"/>
          <w:right w:val="nil"/>
          <w:between w:val="nil"/>
        </w:pBdr>
        <w:tabs>
          <w:tab w:val="left" w:pos="993"/>
        </w:tabs>
        <w:ind w:left="709"/>
        <w:jc w:val="both"/>
        <w:rPr>
          <w:rFonts w:ascii="Times New Roman" w:hAnsi="Times New Roman" w:cs="Times New Roman"/>
          <w:color w:val="000000"/>
        </w:rPr>
      </w:pPr>
    </w:p>
    <w:p w14:paraId="19AD9696" w14:textId="77777777" w:rsidR="00CE34A3" w:rsidRDefault="00CE34A3">
      <w:pPr>
        <w:rPr>
          <w:rFonts w:ascii="Times New Roman" w:hAnsi="Times New Roman" w:cs="Times New Roman"/>
          <w:b/>
        </w:rPr>
      </w:pPr>
    </w:p>
    <w:p w14:paraId="0A414721" w14:textId="77777777" w:rsidR="000B60FF" w:rsidRDefault="000B60FF">
      <w:pPr>
        <w:rPr>
          <w:rFonts w:ascii="Times New Roman" w:hAnsi="Times New Roman" w:cs="Times New Roman"/>
          <w:b/>
        </w:rPr>
      </w:pPr>
    </w:p>
    <w:p w14:paraId="467D993B" w14:textId="77777777" w:rsidR="000B60FF" w:rsidRDefault="000B60FF">
      <w:pPr>
        <w:rPr>
          <w:rFonts w:ascii="Times New Roman" w:hAnsi="Times New Roman" w:cs="Times New Roman"/>
          <w:b/>
        </w:rPr>
      </w:pPr>
    </w:p>
    <w:p w14:paraId="635DC246" w14:textId="77777777" w:rsidR="000B60FF" w:rsidRDefault="000B60FF">
      <w:pPr>
        <w:rPr>
          <w:rFonts w:ascii="Times New Roman" w:hAnsi="Times New Roman" w:cs="Times New Roman"/>
          <w:b/>
        </w:rPr>
      </w:pPr>
    </w:p>
    <w:p w14:paraId="65F6C2DB" w14:textId="77777777" w:rsidR="000B60FF" w:rsidRDefault="000B60FF">
      <w:pPr>
        <w:rPr>
          <w:rFonts w:ascii="Times New Roman" w:hAnsi="Times New Roman" w:cs="Times New Roman"/>
          <w:b/>
        </w:rPr>
      </w:pPr>
    </w:p>
    <w:p w14:paraId="3DCDF78D" w14:textId="77777777" w:rsidR="000B60FF" w:rsidRDefault="000B60FF">
      <w:pPr>
        <w:rPr>
          <w:rFonts w:ascii="Times New Roman" w:hAnsi="Times New Roman" w:cs="Times New Roman"/>
          <w:b/>
        </w:rPr>
      </w:pPr>
    </w:p>
    <w:p w14:paraId="620E8639" w14:textId="77777777" w:rsidR="000B60FF" w:rsidRDefault="000B60FF">
      <w:pPr>
        <w:rPr>
          <w:rFonts w:ascii="Times New Roman" w:hAnsi="Times New Roman" w:cs="Times New Roman"/>
          <w:b/>
        </w:rPr>
      </w:pPr>
    </w:p>
    <w:p w14:paraId="50E041D7" w14:textId="77777777" w:rsidR="000B60FF" w:rsidRDefault="000B60FF">
      <w:pPr>
        <w:rPr>
          <w:rFonts w:ascii="Times New Roman" w:hAnsi="Times New Roman" w:cs="Times New Roman"/>
          <w:b/>
        </w:rPr>
      </w:pPr>
    </w:p>
    <w:p w14:paraId="390118C7" w14:textId="77777777" w:rsidR="000B60FF" w:rsidRDefault="000B60FF">
      <w:pPr>
        <w:rPr>
          <w:rFonts w:ascii="Times New Roman" w:hAnsi="Times New Roman" w:cs="Times New Roman"/>
          <w:b/>
        </w:rPr>
      </w:pPr>
    </w:p>
    <w:p w14:paraId="475DC1A5" w14:textId="77777777" w:rsidR="000B60FF" w:rsidRDefault="000B60FF">
      <w:pPr>
        <w:rPr>
          <w:rFonts w:ascii="Times New Roman" w:hAnsi="Times New Roman" w:cs="Times New Roman"/>
          <w:b/>
        </w:rPr>
      </w:pPr>
    </w:p>
    <w:p w14:paraId="4ABCBA54" w14:textId="77777777" w:rsidR="000B60FF" w:rsidRDefault="000B60FF">
      <w:pPr>
        <w:rPr>
          <w:rFonts w:ascii="Times New Roman" w:hAnsi="Times New Roman" w:cs="Times New Roman"/>
          <w:b/>
        </w:rPr>
      </w:pPr>
    </w:p>
    <w:p w14:paraId="036CAF40" w14:textId="77777777" w:rsidR="000B60FF" w:rsidRDefault="000B60FF">
      <w:pPr>
        <w:rPr>
          <w:rFonts w:ascii="Times New Roman" w:hAnsi="Times New Roman" w:cs="Times New Roman"/>
          <w:b/>
        </w:rPr>
      </w:pPr>
    </w:p>
    <w:p w14:paraId="422D1E91" w14:textId="77777777" w:rsidR="000B60FF" w:rsidRDefault="000B60FF">
      <w:pPr>
        <w:rPr>
          <w:rFonts w:ascii="Times New Roman" w:hAnsi="Times New Roman" w:cs="Times New Roman"/>
          <w:b/>
        </w:rPr>
      </w:pPr>
    </w:p>
    <w:p w14:paraId="3F3AEBA0" w14:textId="77777777" w:rsidR="000B60FF" w:rsidRDefault="000B60FF">
      <w:pPr>
        <w:rPr>
          <w:rFonts w:ascii="Times New Roman" w:hAnsi="Times New Roman" w:cs="Times New Roman"/>
          <w:b/>
        </w:rPr>
      </w:pPr>
    </w:p>
    <w:p w14:paraId="6894C02D" w14:textId="77777777" w:rsidR="000B60FF" w:rsidRDefault="000B60FF">
      <w:pPr>
        <w:rPr>
          <w:rFonts w:ascii="Times New Roman" w:hAnsi="Times New Roman" w:cs="Times New Roman"/>
          <w:b/>
        </w:rPr>
      </w:pPr>
    </w:p>
    <w:p w14:paraId="0BF05136" w14:textId="77777777" w:rsidR="000B60FF" w:rsidRDefault="000B60FF">
      <w:pPr>
        <w:rPr>
          <w:rFonts w:ascii="Times New Roman" w:hAnsi="Times New Roman" w:cs="Times New Roman"/>
          <w:b/>
        </w:rPr>
      </w:pPr>
    </w:p>
    <w:p w14:paraId="434AF63C" w14:textId="77777777" w:rsidR="000B60FF" w:rsidRDefault="000B60FF">
      <w:pPr>
        <w:rPr>
          <w:rFonts w:ascii="Times New Roman" w:hAnsi="Times New Roman" w:cs="Times New Roman"/>
          <w:b/>
        </w:rPr>
      </w:pPr>
    </w:p>
    <w:p w14:paraId="66D68720" w14:textId="77777777" w:rsidR="000B60FF" w:rsidRDefault="000B60FF">
      <w:pPr>
        <w:rPr>
          <w:rFonts w:ascii="Times New Roman" w:hAnsi="Times New Roman" w:cs="Times New Roman"/>
          <w:b/>
        </w:rPr>
      </w:pPr>
    </w:p>
    <w:p w14:paraId="6DE6146D" w14:textId="77777777" w:rsidR="000B60FF" w:rsidRDefault="000B60FF">
      <w:pPr>
        <w:rPr>
          <w:rFonts w:ascii="Times New Roman" w:hAnsi="Times New Roman" w:cs="Times New Roman"/>
          <w:b/>
        </w:rPr>
      </w:pPr>
    </w:p>
    <w:p w14:paraId="608DAE38" w14:textId="77777777" w:rsidR="000B60FF" w:rsidRDefault="000B60FF">
      <w:pPr>
        <w:rPr>
          <w:rFonts w:ascii="Times New Roman" w:hAnsi="Times New Roman" w:cs="Times New Roman"/>
          <w:b/>
        </w:rPr>
      </w:pPr>
    </w:p>
    <w:p w14:paraId="575376F9" w14:textId="77777777" w:rsidR="000B60FF" w:rsidRDefault="000B60FF">
      <w:pPr>
        <w:rPr>
          <w:rFonts w:ascii="Times New Roman" w:hAnsi="Times New Roman" w:cs="Times New Roman"/>
          <w:b/>
        </w:rPr>
      </w:pPr>
    </w:p>
    <w:p w14:paraId="28DF6A03" w14:textId="77777777" w:rsidR="000B60FF" w:rsidRDefault="000B60FF">
      <w:pPr>
        <w:rPr>
          <w:rFonts w:ascii="Times New Roman" w:hAnsi="Times New Roman" w:cs="Times New Roman"/>
          <w:b/>
        </w:rPr>
      </w:pPr>
    </w:p>
    <w:p w14:paraId="06DF734D" w14:textId="77777777" w:rsidR="000B60FF" w:rsidRDefault="000B60FF">
      <w:pPr>
        <w:rPr>
          <w:rFonts w:ascii="Times New Roman" w:hAnsi="Times New Roman" w:cs="Times New Roman"/>
          <w:b/>
        </w:rPr>
      </w:pPr>
    </w:p>
    <w:p w14:paraId="3610646D" w14:textId="77777777" w:rsidR="000B60FF" w:rsidRDefault="000B60FF">
      <w:pPr>
        <w:rPr>
          <w:rFonts w:ascii="Times New Roman" w:hAnsi="Times New Roman" w:cs="Times New Roman"/>
          <w:b/>
        </w:rPr>
      </w:pPr>
    </w:p>
    <w:p w14:paraId="6F47F52E" w14:textId="77777777" w:rsidR="000B60FF" w:rsidRDefault="000B60FF">
      <w:pPr>
        <w:rPr>
          <w:rFonts w:ascii="Times New Roman" w:hAnsi="Times New Roman" w:cs="Times New Roman"/>
          <w:b/>
        </w:rPr>
      </w:pPr>
    </w:p>
    <w:p w14:paraId="2E29849F" w14:textId="77777777" w:rsidR="000B60FF" w:rsidRDefault="000B60FF">
      <w:pPr>
        <w:rPr>
          <w:rFonts w:ascii="Times New Roman" w:hAnsi="Times New Roman" w:cs="Times New Roman"/>
          <w:b/>
        </w:rPr>
      </w:pPr>
    </w:p>
    <w:p w14:paraId="4A8A7E9C" w14:textId="77777777" w:rsidR="000B60FF" w:rsidRDefault="000B60FF">
      <w:pPr>
        <w:rPr>
          <w:rFonts w:ascii="Times New Roman" w:hAnsi="Times New Roman" w:cs="Times New Roman"/>
          <w:b/>
        </w:rPr>
      </w:pPr>
    </w:p>
    <w:p w14:paraId="1DB169E5" w14:textId="77777777" w:rsidR="000B60FF" w:rsidRDefault="000B60FF">
      <w:pPr>
        <w:rPr>
          <w:rFonts w:ascii="Times New Roman" w:hAnsi="Times New Roman" w:cs="Times New Roman"/>
          <w:b/>
        </w:rPr>
      </w:pPr>
    </w:p>
    <w:p w14:paraId="1C29C2AD" w14:textId="77777777" w:rsidR="000B60FF" w:rsidRDefault="000B60FF">
      <w:pPr>
        <w:rPr>
          <w:rFonts w:ascii="Times New Roman" w:hAnsi="Times New Roman" w:cs="Times New Roman"/>
          <w:b/>
        </w:rPr>
      </w:pPr>
    </w:p>
    <w:p w14:paraId="19AD9697" w14:textId="77777777" w:rsidR="00CE34A3" w:rsidRDefault="00BA5BB6">
      <w:pPr>
        <w:jc w:val="center"/>
        <w:rPr>
          <w:rFonts w:ascii="Times New Roman" w:hAnsi="Times New Roman" w:cs="Times New Roman"/>
          <w:b/>
        </w:rPr>
      </w:pPr>
      <w:r>
        <w:rPr>
          <w:rFonts w:ascii="Times New Roman" w:hAnsi="Times New Roman" w:cs="Times New Roman"/>
          <w:b/>
        </w:rPr>
        <w:lastRenderedPageBreak/>
        <w:t xml:space="preserve">4. КОНТРОЛЬ И ОЦЕНКА РЕЗУЛЬТАТОВ ОСВОЕНИЯ  </w:t>
      </w:r>
    </w:p>
    <w:p w14:paraId="19AD9698" w14:textId="77777777" w:rsidR="00CE34A3" w:rsidRDefault="00BA5BB6">
      <w:pPr>
        <w:jc w:val="center"/>
        <w:rPr>
          <w:rFonts w:ascii="Times New Roman" w:hAnsi="Times New Roman" w:cs="Times New Roman"/>
          <w:b/>
        </w:rPr>
      </w:pPr>
      <w:r>
        <w:rPr>
          <w:rFonts w:ascii="Times New Roman" w:hAnsi="Times New Roman" w:cs="Times New Roman"/>
          <w:b/>
        </w:rPr>
        <w:t>УЧЕБНОЙ ДИСЦИПЛИНЫ</w:t>
      </w:r>
    </w:p>
    <w:p w14:paraId="19AD9699" w14:textId="77777777" w:rsidR="00CE34A3" w:rsidRDefault="00CE34A3">
      <w:pPr>
        <w:jc w:val="both"/>
        <w:rPr>
          <w:rFonts w:ascii="Times New Roman" w:hAnsi="Times New Roman" w:cs="Times New Roman"/>
        </w:rPr>
      </w:pPr>
    </w:p>
    <w:tbl>
      <w:tblPr>
        <w:tblStyle w:val="afffffff1"/>
        <w:tblW w:w="9351" w:type="dxa"/>
        <w:tblLayout w:type="fixed"/>
        <w:tblLook w:val="0000" w:firstRow="0" w:lastRow="0" w:firstColumn="0" w:lastColumn="0" w:noHBand="0" w:noVBand="0"/>
      </w:tblPr>
      <w:tblGrid>
        <w:gridCol w:w="3964"/>
        <w:gridCol w:w="2977"/>
        <w:gridCol w:w="2410"/>
      </w:tblGrid>
      <w:tr w:rsidR="00CE34A3" w14:paraId="19AD969D" w14:textId="77777777" w:rsidTr="005756D3">
        <w:trPr>
          <w:trHeight w:val="199"/>
        </w:trPr>
        <w:tc>
          <w:tcPr>
            <w:tcW w:w="3964" w:type="dxa"/>
          </w:tcPr>
          <w:p w14:paraId="19AD969A" w14:textId="43052A02" w:rsidR="00CE34A3" w:rsidRDefault="00BA5BB6">
            <w:pPr>
              <w:jc w:val="center"/>
              <w:rPr>
                <w:rFonts w:ascii="Times New Roman" w:hAnsi="Times New Roman" w:cs="Times New Roman"/>
                <w:b/>
                <w:i/>
              </w:rPr>
            </w:pPr>
            <w:r>
              <w:rPr>
                <w:rFonts w:ascii="Times New Roman" w:hAnsi="Times New Roman" w:cs="Times New Roman"/>
                <w:b/>
                <w:i/>
              </w:rPr>
              <w:t>Результаты обучения</w:t>
            </w:r>
          </w:p>
        </w:tc>
        <w:tc>
          <w:tcPr>
            <w:tcW w:w="2977" w:type="dxa"/>
          </w:tcPr>
          <w:p w14:paraId="19AD969B" w14:textId="77777777" w:rsidR="00CE34A3" w:rsidRDefault="00BA5BB6">
            <w:pPr>
              <w:jc w:val="center"/>
              <w:rPr>
                <w:rFonts w:ascii="Times New Roman" w:hAnsi="Times New Roman" w:cs="Times New Roman"/>
                <w:b/>
                <w:i/>
              </w:rPr>
            </w:pPr>
            <w:r>
              <w:rPr>
                <w:rFonts w:ascii="Times New Roman" w:hAnsi="Times New Roman" w:cs="Times New Roman"/>
                <w:b/>
                <w:i/>
              </w:rPr>
              <w:t>Критерии оценки</w:t>
            </w:r>
          </w:p>
        </w:tc>
        <w:tc>
          <w:tcPr>
            <w:tcW w:w="2410" w:type="dxa"/>
          </w:tcPr>
          <w:p w14:paraId="19AD969C" w14:textId="77777777" w:rsidR="00CE34A3" w:rsidRDefault="00BA5BB6">
            <w:pPr>
              <w:jc w:val="center"/>
              <w:rPr>
                <w:rFonts w:ascii="Times New Roman" w:hAnsi="Times New Roman" w:cs="Times New Roman"/>
                <w:b/>
                <w:i/>
              </w:rPr>
            </w:pPr>
            <w:r>
              <w:rPr>
                <w:rFonts w:ascii="Times New Roman" w:hAnsi="Times New Roman" w:cs="Times New Roman"/>
                <w:b/>
                <w:i/>
              </w:rPr>
              <w:t>Методы оценки</w:t>
            </w:r>
          </w:p>
        </w:tc>
      </w:tr>
      <w:tr w:rsidR="00CE34A3" w14:paraId="19AD969F" w14:textId="77777777" w:rsidTr="005756D3">
        <w:trPr>
          <w:trHeight w:val="129"/>
        </w:trPr>
        <w:tc>
          <w:tcPr>
            <w:tcW w:w="9351" w:type="dxa"/>
            <w:gridSpan w:val="3"/>
          </w:tcPr>
          <w:p w14:paraId="19AD969E" w14:textId="77777777" w:rsidR="00CE34A3" w:rsidRDefault="00BA5BB6">
            <w:pPr>
              <w:jc w:val="center"/>
              <w:rPr>
                <w:rFonts w:ascii="Times New Roman" w:hAnsi="Times New Roman" w:cs="Times New Roman"/>
                <w:b/>
              </w:rPr>
            </w:pPr>
            <w:r>
              <w:rPr>
                <w:rFonts w:ascii="Times New Roman" w:hAnsi="Times New Roman" w:cs="Times New Roman"/>
                <w:b/>
              </w:rPr>
              <w:t>Умения</w:t>
            </w:r>
          </w:p>
        </w:tc>
      </w:tr>
      <w:tr w:rsidR="00CE34A3" w14:paraId="19AD96BA" w14:textId="77777777" w:rsidTr="005756D3">
        <w:trPr>
          <w:trHeight w:val="1522"/>
        </w:trPr>
        <w:tc>
          <w:tcPr>
            <w:tcW w:w="3964" w:type="dxa"/>
          </w:tcPr>
          <w:p w14:paraId="19AD96A0" w14:textId="77777777" w:rsidR="00CE34A3" w:rsidRDefault="00BA5BB6">
            <w:pPr>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19AD96A1" w14:textId="77777777" w:rsidR="00CE34A3" w:rsidRDefault="00BA5BB6">
            <w:pPr>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w:t>
            </w:r>
          </w:p>
          <w:p w14:paraId="19AD96A2" w14:textId="77777777" w:rsidR="00CE34A3" w:rsidRDefault="00BA5BB6">
            <w:pPr>
              <w:rPr>
                <w:rFonts w:ascii="Times New Roman" w:hAnsi="Times New Roman" w:cs="Times New Roman"/>
              </w:rPr>
            </w:pPr>
            <w:r>
              <w:rPr>
                <w:rFonts w:ascii="Times New Roman" w:hAnsi="Times New Roman" w:cs="Times New Roman"/>
              </w:rPr>
              <w:t>Определять этапы решения задачи;</w:t>
            </w:r>
          </w:p>
          <w:p w14:paraId="19AD96A3" w14:textId="77777777" w:rsidR="00CE34A3" w:rsidRDefault="00BA5BB6">
            <w:pPr>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19AD96A4" w14:textId="77777777" w:rsidR="00CE34A3" w:rsidRDefault="00BA5BB6">
            <w:pPr>
              <w:rPr>
                <w:rFonts w:ascii="Times New Roman" w:hAnsi="Times New Roman" w:cs="Times New Roman"/>
              </w:rPr>
            </w:pPr>
            <w:r>
              <w:rPr>
                <w:rFonts w:ascii="Times New Roman" w:hAnsi="Times New Roman" w:cs="Times New Roman"/>
              </w:rPr>
              <w:t>Составить план действия; определить необходимые ресурсы;</w:t>
            </w:r>
          </w:p>
          <w:p w14:paraId="19AD96A5" w14:textId="77777777" w:rsidR="00CE34A3" w:rsidRDefault="00BA5BB6">
            <w:pPr>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19AD96A6" w14:textId="77777777" w:rsidR="00CE34A3" w:rsidRDefault="00BA5BB6">
            <w:pPr>
              <w:rPr>
                <w:rFonts w:ascii="Times New Roman" w:hAnsi="Times New Roman" w:cs="Times New Roman"/>
              </w:rPr>
            </w:pPr>
            <w:r>
              <w:rPr>
                <w:rFonts w:ascii="Times New Roman" w:hAnsi="Times New Roman" w:cs="Times New Roman"/>
              </w:rPr>
              <w:t>Реализовать составленный план;</w:t>
            </w:r>
          </w:p>
          <w:p w14:paraId="19AD96A7" w14:textId="77777777" w:rsidR="00CE34A3" w:rsidRDefault="00BA5BB6">
            <w:pPr>
              <w:rPr>
                <w:rFonts w:ascii="Times New Roman" w:hAnsi="Times New Roman" w:cs="Times New Roman"/>
                <w:b/>
              </w:rPr>
            </w:pPr>
            <w:r>
              <w:rPr>
                <w:rFonts w:ascii="Times New Roman" w:hAnsi="Times New Roman" w:cs="Times New Roman"/>
              </w:rPr>
              <w:t>Оценивать результат и последствия своих действий (самостоятельно или с помощью наставника);</w:t>
            </w:r>
          </w:p>
          <w:p w14:paraId="19AD96A8" w14:textId="77777777" w:rsidR="00CE34A3" w:rsidRDefault="00BA5BB6">
            <w:pPr>
              <w:rPr>
                <w:rFonts w:ascii="Times New Roman" w:hAnsi="Times New Roman" w:cs="Times New Roman"/>
              </w:rPr>
            </w:pPr>
            <w:r>
              <w:rPr>
                <w:rFonts w:ascii="Times New Roman" w:hAnsi="Times New Roman" w:cs="Times New Roman"/>
              </w:rPr>
              <w:t>Определять задачи для поиска информации;</w:t>
            </w:r>
          </w:p>
          <w:p w14:paraId="19AD96A9" w14:textId="77777777" w:rsidR="00CE34A3" w:rsidRDefault="00BA5BB6">
            <w:pPr>
              <w:rPr>
                <w:rFonts w:ascii="Times New Roman" w:hAnsi="Times New Roman" w:cs="Times New Roman"/>
              </w:rPr>
            </w:pPr>
            <w:r>
              <w:rPr>
                <w:rFonts w:ascii="Times New Roman" w:hAnsi="Times New Roman" w:cs="Times New Roman"/>
              </w:rPr>
              <w:t>Определять необходимые источники информации;</w:t>
            </w:r>
          </w:p>
          <w:p w14:paraId="19AD96AA" w14:textId="77777777" w:rsidR="00CE34A3" w:rsidRDefault="00BA5BB6">
            <w:pPr>
              <w:rPr>
                <w:rFonts w:ascii="Times New Roman" w:hAnsi="Times New Roman" w:cs="Times New Roman"/>
              </w:rPr>
            </w:pPr>
            <w:r>
              <w:rPr>
                <w:rFonts w:ascii="Times New Roman" w:hAnsi="Times New Roman" w:cs="Times New Roman"/>
              </w:rPr>
              <w:t>Планировать процесс поиска;</w:t>
            </w:r>
          </w:p>
          <w:p w14:paraId="19AD96AB" w14:textId="77777777" w:rsidR="00CE34A3" w:rsidRDefault="00BA5BB6">
            <w:pPr>
              <w:rPr>
                <w:rFonts w:ascii="Times New Roman" w:hAnsi="Times New Roman" w:cs="Times New Roman"/>
              </w:rPr>
            </w:pPr>
            <w:r>
              <w:rPr>
                <w:rFonts w:ascii="Times New Roman" w:hAnsi="Times New Roman" w:cs="Times New Roman"/>
              </w:rPr>
              <w:t>Структурировать получаемую информацию;</w:t>
            </w:r>
          </w:p>
          <w:p w14:paraId="19AD96AC" w14:textId="77777777" w:rsidR="00CE34A3" w:rsidRDefault="00BA5BB6">
            <w:pPr>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19AD96AD" w14:textId="77777777" w:rsidR="00CE34A3" w:rsidRDefault="00BA5BB6">
            <w:pPr>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19AD96AE" w14:textId="77777777" w:rsidR="00CE34A3" w:rsidRDefault="00BA5BB6">
            <w:pPr>
              <w:rPr>
                <w:rFonts w:ascii="Times New Roman" w:hAnsi="Times New Roman" w:cs="Times New Roman"/>
                <w:b/>
              </w:rPr>
            </w:pPr>
            <w:r>
              <w:rPr>
                <w:rFonts w:ascii="Times New Roman" w:hAnsi="Times New Roman" w:cs="Times New Roman"/>
              </w:rPr>
              <w:t>Оформлять результаты поиска;</w:t>
            </w:r>
          </w:p>
          <w:p w14:paraId="19AD96AF" w14:textId="77777777" w:rsidR="00CE34A3" w:rsidRDefault="00BA5BB6">
            <w:pPr>
              <w:rPr>
                <w:rFonts w:ascii="Times New Roman" w:hAnsi="Times New Roman" w:cs="Times New Roman"/>
              </w:rPr>
            </w:pPr>
            <w:r>
              <w:rPr>
                <w:rFonts w:ascii="Times New Roman" w:hAnsi="Times New Roman" w:cs="Times New Roman"/>
                <w:highlight w:val="white"/>
              </w:rPr>
              <w:t xml:space="preserve">Использовать в работе актуальны </w:t>
            </w:r>
            <w:r>
              <w:rPr>
                <w:rFonts w:ascii="Times New Roman" w:hAnsi="Times New Roman" w:cs="Times New Roman"/>
              </w:rPr>
              <w:t>нормативно-правовые документы, используемые в профессиональной деятельности;</w:t>
            </w:r>
          </w:p>
          <w:p w14:paraId="19AD96B0" w14:textId="77777777" w:rsidR="00CE34A3" w:rsidRDefault="00BA5BB6">
            <w:pPr>
              <w:rPr>
                <w:rFonts w:ascii="Times New Roman" w:hAnsi="Times New Roman" w:cs="Times New Roman"/>
              </w:rPr>
            </w:pPr>
            <w:r>
              <w:rPr>
                <w:rFonts w:ascii="Times New Roman" w:hAnsi="Times New Roman" w:cs="Times New Roman"/>
              </w:rPr>
              <w:t>Применять в деятельности профессиональную терминологию;</w:t>
            </w:r>
          </w:p>
          <w:p w14:paraId="19AD96B1" w14:textId="77777777" w:rsidR="00CE34A3" w:rsidRDefault="00BA5BB6">
            <w:pPr>
              <w:rPr>
                <w:rFonts w:ascii="Times New Roman" w:hAnsi="Times New Roman" w:cs="Times New Roman"/>
              </w:rPr>
            </w:pPr>
            <w:r>
              <w:rPr>
                <w:rFonts w:ascii="Times New Roman" w:hAnsi="Times New Roman" w:cs="Times New Roman"/>
              </w:rPr>
              <w:t>Самостоятельно выстраивать траекторию профессионального саморазвития и самообразования;</w:t>
            </w:r>
          </w:p>
          <w:p w14:paraId="19AD96B2" w14:textId="77777777" w:rsidR="00CE34A3" w:rsidRDefault="00BA5BB6">
            <w:pPr>
              <w:rPr>
                <w:rFonts w:ascii="Times New Roman" w:hAnsi="Times New Roman" w:cs="Times New Roman"/>
              </w:rPr>
            </w:pPr>
            <w:r>
              <w:rPr>
                <w:rFonts w:ascii="Times New Roman" w:hAnsi="Times New Roman" w:cs="Times New Roman"/>
              </w:rPr>
              <w:t>Применять техники финансовой грамотности;</w:t>
            </w:r>
          </w:p>
          <w:p w14:paraId="19AD96B3" w14:textId="77777777" w:rsidR="00CE34A3" w:rsidRDefault="00BA5BB6">
            <w:pPr>
              <w:rPr>
                <w:rFonts w:ascii="Times New Roman" w:hAnsi="Times New Roman" w:cs="Times New Roman"/>
                <w:highlight w:val="white"/>
              </w:rPr>
            </w:pPr>
            <w:r>
              <w:rPr>
                <w:rFonts w:ascii="Times New Roman" w:hAnsi="Times New Roman" w:cs="Times New Roman"/>
                <w:highlight w:val="white"/>
              </w:rPr>
              <w:t>Применять в деятельности знания о психологии коллектива;</w:t>
            </w:r>
          </w:p>
          <w:p w14:paraId="19AD96B4" w14:textId="77777777" w:rsidR="00CE34A3" w:rsidRDefault="00BA5BB6">
            <w:pPr>
              <w:rPr>
                <w:rFonts w:ascii="Times New Roman" w:hAnsi="Times New Roman" w:cs="Times New Roman"/>
                <w:highlight w:val="white"/>
              </w:rPr>
            </w:pPr>
            <w:r>
              <w:rPr>
                <w:rFonts w:ascii="Times New Roman" w:hAnsi="Times New Roman" w:cs="Times New Roman"/>
                <w:highlight w:val="white"/>
              </w:rPr>
              <w:t>Организовывать деятельность коллектива;</w:t>
            </w:r>
          </w:p>
          <w:p w14:paraId="19AD96B5" w14:textId="38E2A53F" w:rsidR="00CE34A3" w:rsidRDefault="00BA5BB6">
            <w:pPr>
              <w:rPr>
                <w:rFonts w:ascii="Times New Roman" w:hAnsi="Times New Roman" w:cs="Times New Roman"/>
                <w:highlight w:val="white"/>
              </w:rPr>
            </w:pPr>
            <w:r>
              <w:rPr>
                <w:rFonts w:ascii="Times New Roman" w:hAnsi="Times New Roman" w:cs="Times New Roman"/>
                <w:highlight w:val="white"/>
              </w:rPr>
              <w:lastRenderedPageBreak/>
              <w:t xml:space="preserve">Грамотно выстраивать взаимодействие </w:t>
            </w:r>
            <w:r>
              <w:rPr>
                <w:rFonts w:ascii="Times New Roman" w:hAnsi="Times New Roman" w:cs="Times New Roman"/>
              </w:rPr>
              <w:t>с обучающимися, преподавателями и мастерами в ходе обучения, с руководителями учебной и производственной практик</w:t>
            </w:r>
            <w:r w:rsidR="00D8083E">
              <w:rPr>
                <w:rFonts w:ascii="Times New Roman" w:hAnsi="Times New Roman" w:cs="Times New Roman"/>
              </w:rPr>
              <w:t>;</w:t>
            </w:r>
          </w:p>
          <w:p w14:paraId="19AD96B6" w14:textId="77777777" w:rsidR="00CE34A3" w:rsidRDefault="00BA5BB6">
            <w:pPr>
              <w:rPr>
                <w:rFonts w:ascii="Times New Roman" w:hAnsi="Times New Roman" w:cs="Times New Roman"/>
                <w:highlight w:val="yellow"/>
              </w:rPr>
            </w:pPr>
            <w:r>
              <w:rPr>
                <w:rFonts w:ascii="Times New Roman" w:hAnsi="Times New Roman" w:cs="Times New Roman"/>
                <w:highlight w:val="white"/>
              </w:rPr>
              <w:t xml:space="preserve">Способы </w:t>
            </w:r>
            <w:r>
              <w:rPr>
                <w:rFonts w:ascii="Times New Roman" w:hAnsi="Times New Roman" w:cs="Times New Roman"/>
              </w:rPr>
              <w:t>выстраивания и компоновки кадров фильма</w:t>
            </w:r>
            <w:r>
              <w:rPr>
                <w:rFonts w:ascii="Times New Roman" w:hAnsi="Times New Roman" w:cs="Times New Roman"/>
                <w:highlight w:val="white"/>
              </w:rPr>
              <w:t>, используя выразительные средства кинематографа, фотографии и изобразительного искусства</w:t>
            </w:r>
          </w:p>
        </w:tc>
        <w:tc>
          <w:tcPr>
            <w:tcW w:w="2977" w:type="dxa"/>
          </w:tcPr>
          <w:p w14:paraId="19AD96B7" w14:textId="77777777" w:rsidR="00CE34A3" w:rsidRDefault="00BA5BB6">
            <w:pPr>
              <w:rPr>
                <w:rFonts w:ascii="Times New Roman" w:hAnsi="Times New Roman" w:cs="Times New Roman"/>
              </w:rPr>
            </w:pPr>
            <w:r>
              <w:rPr>
                <w:rFonts w:ascii="Times New Roman" w:hAnsi="Times New Roman" w:cs="Times New Roman"/>
              </w:rPr>
              <w:lastRenderedPageBreak/>
              <w:t>Качество созданных мультимедийных видеороликов</w:t>
            </w:r>
          </w:p>
        </w:tc>
        <w:tc>
          <w:tcPr>
            <w:tcW w:w="2410" w:type="dxa"/>
          </w:tcPr>
          <w:p w14:paraId="19AD96B8" w14:textId="77777777" w:rsidR="00CE34A3" w:rsidRDefault="00BA5BB6">
            <w:pPr>
              <w:rPr>
                <w:rFonts w:ascii="Times New Roman" w:hAnsi="Times New Roman" w:cs="Times New Roman"/>
              </w:rPr>
            </w:pPr>
            <w:r>
              <w:rPr>
                <w:rFonts w:ascii="Times New Roman" w:hAnsi="Times New Roman" w:cs="Times New Roman"/>
              </w:rPr>
              <w:t>Наблюдение за работой обучающегося в микрогруппе, индивидуальное и групповое задание</w:t>
            </w:r>
          </w:p>
          <w:p w14:paraId="19AD96B9" w14:textId="77777777" w:rsidR="00CE34A3" w:rsidRDefault="00CE34A3">
            <w:pPr>
              <w:rPr>
                <w:rFonts w:ascii="Times New Roman" w:hAnsi="Times New Roman" w:cs="Times New Roman"/>
              </w:rPr>
            </w:pPr>
          </w:p>
        </w:tc>
      </w:tr>
      <w:tr w:rsidR="00CE34A3" w14:paraId="19AD96BC" w14:textId="77777777" w:rsidTr="005756D3">
        <w:trPr>
          <w:trHeight w:val="168"/>
        </w:trPr>
        <w:tc>
          <w:tcPr>
            <w:tcW w:w="9351" w:type="dxa"/>
            <w:gridSpan w:val="3"/>
          </w:tcPr>
          <w:p w14:paraId="19AD96BB" w14:textId="77777777" w:rsidR="00CE34A3" w:rsidRDefault="00BA5BB6" w:rsidP="005756D3">
            <w:pPr>
              <w:jc w:val="center"/>
              <w:rPr>
                <w:rFonts w:ascii="Times New Roman" w:hAnsi="Times New Roman" w:cs="Times New Roman"/>
                <w:highlight w:val="yellow"/>
              </w:rPr>
            </w:pPr>
            <w:r>
              <w:rPr>
                <w:rFonts w:ascii="Times New Roman" w:hAnsi="Times New Roman" w:cs="Times New Roman"/>
                <w:b/>
              </w:rPr>
              <w:t>Знания</w:t>
            </w:r>
          </w:p>
        </w:tc>
      </w:tr>
      <w:tr w:rsidR="00CE34A3" w14:paraId="19AD96D0" w14:textId="77777777" w:rsidTr="005756D3">
        <w:trPr>
          <w:trHeight w:val="416"/>
        </w:trPr>
        <w:tc>
          <w:tcPr>
            <w:tcW w:w="3964" w:type="dxa"/>
          </w:tcPr>
          <w:p w14:paraId="19AD96BD" w14:textId="77777777" w:rsidR="00CE34A3" w:rsidRDefault="00BA5BB6">
            <w:pPr>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19AD96BE" w14:textId="77777777" w:rsidR="00CE34A3" w:rsidRDefault="00BA5BB6">
            <w:pPr>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19AD96BF" w14:textId="77777777" w:rsidR="00CE34A3" w:rsidRDefault="00BA5BB6">
            <w:pPr>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w:t>
            </w:r>
          </w:p>
          <w:p w14:paraId="19AD96C0" w14:textId="77777777" w:rsidR="00CE34A3" w:rsidRDefault="00BA5BB6">
            <w:pPr>
              <w:rPr>
                <w:rFonts w:ascii="Times New Roman" w:hAnsi="Times New Roman" w:cs="Times New Roman"/>
              </w:rPr>
            </w:pPr>
            <w:r>
              <w:rPr>
                <w:rFonts w:ascii="Times New Roman" w:hAnsi="Times New Roman" w:cs="Times New Roman"/>
              </w:rPr>
              <w:t>Методы работы в профессиональной и смежных сферах;</w:t>
            </w:r>
          </w:p>
          <w:p w14:paraId="19AD96C1" w14:textId="77777777" w:rsidR="00CE34A3" w:rsidRDefault="00BA5BB6">
            <w:pPr>
              <w:rPr>
                <w:rFonts w:ascii="Times New Roman" w:hAnsi="Times New Roman" w:cs="Times New Roman"/>
              </w:rPr>
            </w:pPr>
            <w:r>
              <w:rPr>
                <w:rFonts w:ascii="Times New Roman" w:hAnsi="Times New Roman" w:cs="Times New Roman"/>
              </w:rPr>
              <w:t>Структуру плана для решения задач;</w:t>
            </w:r>
          </w:p>
          <w:p w14:paraId="19AD96C2" w14:textId="77777777" w:rsidR="00CE34A3" w:rsidRDefault="00BA5BB6">
            <w:pPr>
              <w:rPr>
                <w:rFonts w:ascii="Times New Roman" w:hAnsi="Times New Roman" w:cs="Times New Roman"/>
                <w:b/>
              </w:rPr>
            </w:pPr>
            <w:r>
              <w:rPr>
                <w:rFonts w:ascii="Times New Roman" w:hAnsi="Times New Roman" w:cs="Times New Roman"/>
              </w:rPr>
              <w:t>Порядок оценки результатов решения задач профессиональной деятельности;</w:t>
            </w:r>
          </w:p>
          <w:p w14:paraId="19AD96C3" w14:textId="77777777" w:rsidR="00CE34A3" w:rsidRDefault="00BA5BB6">
            <w:pPr>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19AD96C4" w14:textId="77777777" w:rsidR="00CE34A3" w:rsidRDefault="00BA5BB6">
            <w:pPr>
              <w:rPr>
                <w:rFonts w:ascii="Times New Roman" w:hAnsi="Times New Roman" w:cs="Times New Roman"/>
              </w:rPr>
            </w:pPr>
            <w:r>
              <w:rPr>
                <w:rFonts w:ascii="Times New Roman" w:hAnsi="Times New Roman" w:cs="Times New Roman"/>
              </w:rPr>
              <w:t>Приемы структурирования информации;</w:t>
            </w:r>
          </w:p>
          <w:p w14:paraId="19AD96C5" w14:textId="77777777" w:rsidR="00CE34A3" w:rsidRDefault="00BA5BB6">
            <w:pPr>
              <w:rPr>
                <w:rFonts w:ascii="Times New Roman" w:hAnsi="Times New Roman" w:cs="Times New Roman"/>
                <w:b/>
              </w:rPr>
            </w:pPr>
            <w:r>
              <w:rPr>
                <w:rFonts w:ascii="Times New Roman" w:hAnsi="Times New Roman" w:cs="Times New Roman"/>
              </w:rPr>
              <w:t>Формат оформления результатов поиска информации;</w:t>
            </w:r>
          </w:p>
          <w:p w14:paraId="19AD96C6" w14:textId="77777777" w:rsidR="00CE34A3" w:rsidRDefault="00BA5BB6">
            <w:pPr>
              <w:rPr>
                <w:rFonts w:ascii="Times New Roman" w:hAnsi="Times New Roman" w:cs="Times New Roman"/>
              </w:rPr>
            </w:pPr>
            <w:r>
              <w:rPr>
                <w:rFonts w:ascii="Times New Roman" w:hAnsi="Times New Roman" w:cs="Times New Roman"/>
              </w:rPr>
              <w:t>Актуальные нормативно-правовые документы, используемые в профессиональной деятельности;</w:t>
            </w:r>
          </w:p>
          <w:p w14:paraId="19AD96C7" w14:textId="77777777" w:rsidR="00CE34A3" w:rsidRDefault="00BA5BB6">
            <w:pPr>
              <w:rPr>
                <w:rFonts w:ascii="Times New Roman" w:hAnsi="Times New Roman" w:cs="Times New Roman"/>
              </w:rPr>
            </w:pPr>
            <w:r>
              <w:rPr>
                <w:rFonts w:ascii="Times New Roman" w:hAnsi="Times New Roman" w:cs="Times New Roman"/>
              </w:rPr>
              <w:t>Профессиональную терминологию;</w:t>
            </w:r>
          </w:p>
          <w:p w14:paraId="19AD96C8" w14:textId="77777777" w:rsidR="00CE34A3" w:rsidRDefault="00BA5BB6">
            <w:pPr>
              <w:rPr>
                <w:rFonts w:ascii="Times New Roman" w:hAnsi="Times New Roman" w:cs="Times New Roman"/>
              </w:rPr>
            </w:pPr>
            <w:r>
              <w:rPr>
                <w:rFonts w:ascii="Times New Roman" w:hAnsi="Times New Roman" w:cs="Times New Roman"/>
              </w:rPr>
              <w:t>Способы определения и выстраивания траектории профессионального развития и самообразования;</w:t>
            </w:r>
          </w:p>
          <w:p w14:paraId="19AD96C9" w14:textId="77777777" w:rsidR="00CE34A3" w:rsidRDefault="00BA5BB6">
            <w:pPr>
              <w:rPr>
                <w:rFonts w:ascii="Times New Roman" w:hAnsi="Times New Roman" w:cs="Times New Roman"/>
              </w:rPr>
            </w:pPr>
            <w:r>
              <w:rPr>
                <w:rFonts w:ascii="Times New Roman" w:hAnsi="Times New Roman" w:cs="Times New Roman"/>
              </w:rPr>
              <w:t>Основы финансовой грамотности;</w:t>
            </w:r>
          </w:p>
          <w:p w14:paraId="19AD96CA" w14:textId="77777777" w:rsidR="00CE34A3" w:rsidRDefault="00BA5BB6">
            <w:pPr>
              <w:rPr>
                <w:rFonts w:ascii="Times New Roman" w:hAnsi="Times New Roman" w:cs="Times New Roman"/>
              </w:rPr>
            </w:pPr>
            <w:r>
              <w:rPr>
                <w:rFonts w:ascii="Times New Roman" w:hAnsi="Times New Roman" w:cs="Times New Roman"/>
              </w:rPr>
              <w:t>Психологические основы деятельности коллектива;</w:t>
            </w:r>
          </w:p>
          <w:p w14:paraId="19AD96CB" w14:textId="77777777" w:rsidR="00CE34A3" w:rsidRDefault="00BA5BB6">
            <w:pPr>
              <w:rPr>
                <w:rFonts w:ascii="Times New Roman" w:hAnsi="Times New Roman" w:cs="Times New Roman"/>
              </w:rPr>
            </w:pPr>
            <w:r>
              <w:rPr>
                <w:rFonts w:ascii="Times New Roman" w:hAnsi="Times New Roman" w:cs="Times New Roman"/>
              </w:rPr>
              <w:t>Правила организации деятельности коллектива;</w:t>
            </w:r>
          </w:p>
          <w:p w14:paraId="19AD96CC" w14:textId="69EA22C6" w:rsidR="00CE34A3" w:rsidRDefault="00BA5BB6">
            <w:pPr>
              <w:rPr>
                <w:rFonts w:ascii="Times New Roman" w:hAnsi="Times New Roman" w:cs="Times New Roman"/>
              </w:rPr>
            </w:pPr>
            <w:r>
              <w:rPr>
                <w:rFonts w:ascii="Times New Roman" w:hAnsi="Times New Roman" w:cs="Times New Roman"/>
              </w:rPr>
              <w:t xml:space="preserve">Правила взаимодействия с обучающимися, преподавателями и </w:t>
            </w:r>
            <w:r>
              <w:rPr>
                <w:rFonts w:ascii="Times New Roman" w:hAnsi="Times New Roman" w:cs="Times New Roman"/>
              </w:rPr>
              <w:lastRenderedPageBreak/>
              <w:t>мастерами в ходе обучения, с руководителями учебной и производственной практик</w:t>
            </w:r>
            <w:r w:rsidR="00D8083E">
              <w:rPr>
                <w:rFonts w:ascii="Times New Roman" w:hAnsi="Times New Roman" w:cs="Times New Roman"/>
              </w:rPr>
              <w:t>;</w:t>
            </w:r>
          </w:p>
          <w:p w14:paraId="19AD96CD" w14:textId="77777777" w:rsidR="00CE34A3" w:rsidRDefault="00BA5BB6">
            <w:pPr>
              <w:rPr>
                <w:rFonts w:ascii="Times New Roman" w:hAnsi="Times New Roman" w:cs="Times New Roman"/>
                <w:highlight w:val="yellow"/>
              </w:rPr>
            </w:pPr>
            <w:r>
              <w:rPr>
                <w:rFonts w:ascii="Times New Roman" w:hAnsi="Times New Roman" w:cs="Times New Roman"/>
              </w:rPr>
              <w:t>Выстраивать и компоновать кадры фильма</w:t>
            </w:r>
            <w:r>
              <w:rPr>
                <w:rFonts w:ascii="Times New Roman" w:hAnsi="Times New Roman" w:cs="Times New Roman"/>
                <w:highlight w:val="white"/>
              </w:rPr>
              <w:t>, используя выразительные средства кинематографа, фотографии и изобразительного искусства</w:t>
            </w:r>
          </w:p>
        </w:tc>
        <w:tc>
          <w:tcPr>
            <w:tcW w:w="2977" w:type="dxa"/>
          </w:tcPr>
          <w:p w14:paraId="19AD96CE" w14:textId="77777777" w:rsidR="00CE34A3" w:rsidRDefault="00BA5BB6">
            <w:pPr>
              <w:rPr>
                <w:rFonts w:ascii="Times New Roman" w:hAnsi="Times New Roman" w:cs="Times New Roman"/>
                <w:highlight w:val="yellow"/>
              </w:rPr>
            </w:pPr>
            <w:r>
              <w:rPr>
                <w:rFonts w:ascii="Times New Roman" w:hAnsi="Times New Roman" w:cs="Times New Roman"/>
              </w:rPr>
              <w:lastRenderedPageBreak/>
              <w:t>Качество созданных мультимедийных видеороликов</w:t>
            </w:r>
          </w:p>
        </w:tc>
        <w:tc>
          <w:tcPr>
            <w:tcW w:w="2410" w:type="dxa"/>
          </w:tcPr>
          <w:p w14:paraId="19AD96CF" w14:textId="77777777" w:rsidR="00CE34A3" w:rsidRDefault="00BA5BB6">
            <w:pPr>
              <w:rPr>
                <w:rFonts w:ascii="Times New Roman" w:hAnsi="Times New Roman" w:cs="Times New Roman"/>
              </w:rPr>
            </w:pPr>
            <w:r>
              <w:rPr>
                <w:rFonts w:ascii="Times New Roman" w:hAnsi="Times New Roman" w:cs="Times New Roman"/>
              </w:rPr>
              <w:t>Наблюдение за работой обучающегося в микрогруппе, индивидуальное и групповое задание</w:t>
            </w:r>
          </w:p>
        </w:tc>
      </w:tr>
    </w:tbl>
    <w:p w14:paraId="19AD96D1" w14:textId="77777777" w:rsidR="00CE34A3" w:rsidRDefault="00CE34A3">
      <w:pPr>
        <w:pBdr>
          <w:top w:val="nil"/>
          <w:left w:val="nil"/>
          <w:bottom w:val="nil"/>
          <w:right w:val="nil"/>
          <w:between w:val="nil"/>
        </w:pBdr>
        <w:rPr>
          <w:rFonts w:ascii="Times New Roman" w:hAnsi="Times New Roman" w:cs="Times New Roman"/>
          <w:b/>
          <w:color w:val="000000"/>
        </w:rPr>
      </w:pPr>
      <w:bookmarkStart w:id="6" w:name="_heading=h.nuhqtsrpqfpg" w:colFirst="0" w:colLast="0"/>
      <w:bookmarkEnd w:id="6"/>
    </w:p>
    <w:p w14:paraId="19AD96D2" w14:textId="77777777" w:rsidR="00CE34A3" w:rsidRDefault="00BA5BB6">
      <w:pPr>
        <w:pBdr>
          <w:top w:val="nil"/>
          <w:left w:val="nil"/>
          <w:bottom w:val="nil"/>
          <w:right w:val="nil"/>
          <w:between w:val="nil"/>
        </w:pBdr>
        <w:jc w:val="center"/>
        <w:rPr>
          <w:rFonts w:ascii="Times New Roman" w:hAnsi="Times New Roman" w:cs="Times New Roman"/>
          <w:b/>
          <w:color w:val="000000"/>
        </w:rPr>
      </w:pPr>
      <w:r>
        <w:rPr>
          <w:rFonts w:ascii="Times New Roman" w:hAnsi="Times New Roman" w:cs="Times New Roman"/>
          <w:b/>
          <w:color w:val="000000"/>
        </w:rPr>
        <w:t>Разработчики примерной образовательной программы</w:t>
      </w:r>
    </w:p>
    <w:p w14:paraId="19AD96D4" w14:textId="3F03670D" w:rsidR="00CE34A3" w:rsidRDefault="00BA5BB6" w:rsidP="00D2711A">
      <w:pPr>
        <w:jc w:val="center"/>
        <w:rPr>
          <w:rFonts w:ascii="Times New Roman" w:hAnsi="Times New Roman" w:cs="Times New Roman"/>
          <w:b/>
        </w:rPr>
      </w:pPr>
      <w:r>
        <w:rPr>
          <w:rFonts w:ascii="Times New Roman" w:hAnsi="Times New Roman" w:cs="Times New Roman"/>
          <w:b/>
        </w:rPr>
        <w:t>Группа разработчиков:</w:t>
      </w:r>
    </w:p>
    <w:tbl>
      <w:tblPr>
        <w:tblStyle w:val="afffffff1"/>
        <w:tblW w:w="9341" w:type="dxa"/>
        <w:tblLayout w:type="fixed"/>
        <w:tblLook w:val="0600" w:firstRow="0" w:lastRow="0" w:firstColumn="0" w:lastColumn="0" w:noHBand="1" w:noVBand="1"/>
      </w:tblPr>
      <w:tblGrid>
        <w:gridCol w:w="3345"/>
        <w:gridCol w:w="5996"/>
      </w:tblGrid>
      <w:tr w:rsidR="00CE34A3" w14:paraId="19AD96D7" w14:textId="77777777" w:rsidTr="00F627A8">
        <w:trPr>
          <w:trHeight w:val="314"/>
        </w:trPr>
        <w:tc>
          <w:tcPr>
            <w:tcW w:w="3345" w:type="dxa"/>
          </w:tcPr>
          <w:p w14:paraId="19AD96D5" w14:textId="77777777" w:rsidR="00CE34A3" w:rsidRDefault="00BA5BB6">
            <w:pPr>
              <w:jc w:val="center"/>
              <w:rPr>
                <w:rFonts w:ascii="Times New Roman" w:hAnsi="Times New Roman" w:cs="Times New Roman"/>
              </w:rPr>
            </w:pPr>
            <w:r>
              <w:rPr>
                <w:rFonts w:ascii="Times New Roman" w:hAnsi="Times New Roman" w:cs="Times New Roman"/>
              </w:rPr>
              <w:t>ФИО</w:t>
            </w:r>
          </w:p>
        </w:tc>
        <w:tc>
          <w:tcPr>
            <w:tcW w:w="5996" w:type="dxa"/>
          </w:tcPr>
          <w:p w14:paraId="19AD96D6" w14:textId="77777777" w:rsidR="00CE34A3" w:rsidRDefault="00BA5BB6">
            <w:pPr>
              <w:jc w:val="center"/>
              <w:rPr>
                <w:rFonts w:ascii="Times New Roman" w:hAnsi="Times New Roman" w:cs="Times New Roman"/>
              </w:rPr>
            </w:pPr>
            <w:r>
              <w:rPr>
                <w:rFonts w:ascii="Times New Roman" w:hAnsi="Times New Roman" w:cs="Times New Roman"/>
              </w:rPr>
              <w:t>Организация, должность</w:t>
            </w:r>
          </w:p>
        </w:tc>
      </w:tr>
      <w:tr w:rsidR="00CE34A3" w14:paraId="19AD96DA" w14:textId="77777777" w:rsidTr="00F627A8">
        <w:trPr>
          <w:trHeight w:val="969"/>
        </w:trPr>
        <w:tc>
          <w:tcPr>
            <w:tcW w:w="3345" w:type="dxa"/>
          </w:tcPr>
          <w:p w14:paraId="19AD96D8" w14:textId="77777777" w:rsidR="00CE34A3" w:rsidRDefault="00BA5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Левченко С.В.</w:t>
            </w:r>
          </w:p>
        </w:tc>
        <w:tc>
          <w:tcPr>
            <w:tcW w:w="5996" w:type="dxa"/>
          </w:tcPr>
          <w:p w14:paraId="19AD96D9" w14:textId="43C03AC2" w:rsidR="00CE34A3" w:rsidRDefault="00086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Ведущий специалист лаборатории по экспертному сопровождению внедрения модели колледжа креативных индустрий ЦРПОКИ, о</w:t>
            </w:r>
            <w:r w:rsidRPr="005D671B">
              <w:rPr>
                <w:rFonts w:ascii="Times New Roman" w:hAnsi="Times New Roman" w:cs="Times New Roman"/>
              </w:rPr>
              <w:t>ператор-постановщик</w:t>
            </w:r>
            <w:r>
              <w:rPr>
                <w:rFonts w:ascii="Times New Roman" w:hAnsi="Times New Roman" w:cs="Times New Roman"/>
              </w:rPr>
              <w:t xml:space="preserve">, </w:t>
            </w:r>
            <w:proofErr w:type="spellStart"/>
            <w:r w:rsidRPr="00655CC3">
              <w:rPr>
                <w:rFonts w:ascii="Times New Roman" w:hAnsi="Times New Roman" w:cs="Times New Roman"/>
              </w:rPr>
              <w:t>моушн</w:t>
            </w:r>
            <w:proofErr w:type="spellEnd"/>
            <w:r w:rsidRPr="00655CC3">
              <w:rPr>
                <w:rFonts w:ascii="Times New Roman" w:hAnsi="Times New Roman" w:cs="Times New Roman"/>
              </w:rPr>
              <w:t xml:space="preserve">-дизайнер студии </w:t>
            </w:r>
            <w:proofErr w:type="spellStart"/>
            <w:proofErr w:type="gramStart"/>
            <w:r w:rsidRPr="00655CC3">
              <w:rPr>
                <w:rFonts w:ascii="Times New Roman" w:hAnsi="Times New Roman" w:cs="Times New Roman"/>
              </w:rPr>
              <w:t>P.mothion</w:t>
            </w:r>
            <w:proofErr w:type="spellEnd"/>
            <w:proofErr w:type="gramEnd"/>
          </w:p>
        </w:tc>
      </w:tr>
      <w:tr w:rsidR="00CE34A3" w14:paraId="19AD96DD" w14:textId="77777777" w:rsidTr="00F627A8">
        <w:trPr>
          <w:trHeight w:val="700"/>
        </w:trPr>
        <w:tc>
          <w:tcPr>
            <w:tcW w:w="3345" w:type="dxa"/>
          </w:tcPr>
          <w:p w14:paraId="19AD96DB" w14:textId="77777777" w:rsidR="00CE34A3" w:rsidRDefault="00BA5BB6">
            <w:pPr>
              <w:jc w:val="center"/>
              <w:rPr>
                <w:rFonts w:ascii="Times New Roman" w:hAnsi="Times New Roman" w:cs="Times New Roman"/>
              </w:rPr>
            </w:pPr>
            <w:proofErr w:type="spellStart"/>
            <w:r>
              <w:rPr>
                <w:rFonts w:ascii="Times New Roman" w:hAnsi="Times New Roman" w:cs="Times New Roman"/>
              </w:rPr>
              <w:t>Манапова</w:t>
            </w:r>
            <w:proofErr w:type="spellEnd"/>
            <w:r>
              <w:rPr>
                <w:rFonts w:ascii="Times New Roman" w:hAnsi="Times New Roman" w:cs="Times New Roman"/>
              </w:rPr>
              <w:t xml:space="preserve"> О.Н.</w:t>
            </w:r>
          </w:p>
        </w:tc>
        <w:tc>
          <w:tcPr>
            <w:tcW w:w="5996" w:type="dxa"/>
          </w:tcPr>
          <w:p w14:paraId="19AD96DC" w14:textId="77777777" w:rsidR="00CE34A3" w:rsidRDefault="00BA5BB6">
            <w:pPr>
              <w:jc w:val="center"/>
              <w:rPr>
                <w:rFonts w:ascii="Times New Roman" w:hAnsi="Times New Roman" w:cs="Times New Roman"/>
              </w:rPr>
            </w:pPr>
            <w:r>
              <w:rPr>
                <w:rFonts w:ascii="Times New Roman" w:hAnsi="Times New Roman" w:cs="Times New Roman"/>
              </w:rPr>
              <w:t>Заместитель директора по учебно-методической работе ГБПОУ «Южно-Уральский государственный колледж»</w:t>
            </w:r>
          </w:p>
        </w:tc>
      </w:tr>
      <w:tr w:rsidR="00CE34A3" w14:paraId="19AD96E0" w14:textId="77777777" w:rsidTr="00F627A8">
        <w:trPr>
          <w:trHeight w:val="697"/>
        </w:trPr>
        <w:tc>
          <w:tcPr>
            <w:tcW w:w="3345" w:type="dxa"/>
          </w:tcPr>
          <w:p w14:paraId="19AD96DE" w14:textId="77777777" w:rsidR="00CE34A3" w:rsidRDefault="00BA5BB6">
            <w:pPr>
              <w:jc w:val="center"/>
              <w:rPr>
                <w:rFonts w:ascii="Times New Roman" w:hAnsi="Times New Roman" w:cs="Times New Roman"/>
              </w:rPr>
            </w:pPr>
            <w:r>
              <w:rPr>
                <w:rFonts w:ascii="Times New Roman" w:hAnsi="Times New Roman" w:cs="Times New Roman"/>
              </w:rPr>
              <w:t>Большакова Л.Н.</w:t>
            </w:r>
          </w:p>
        </w:tc>
        <w:tc>
          <w:tcPr>
            <w:tcW w:w="5996" w:type="dxa"/>
          </w:tcPr>
          <w:p w14:paraId="19AD96DF" w14:textId="77777777" w:rsidR="00CE34A3" w:rsidRDefault="00BA5BB6">
            <w:pPr>
              <w:jc w:val="center"/>
              <w:rPr>
                <w:rFonts w:ascii="Times New Roman" w:hAnsi="Times New Roman" w:cs="Times New Roman"/>
              </w:rPr>
            </w:pPr>
            <w:r>
              <w:rPr>
                <w:rFonts w:ascii="Times New Roman" w:hAnsi="Times New Roman" w:cs="Times New Roman"/>
              </w:rPr>
              <w:t>Преподаватель ГБПОУ «Южно-Уральский государственный колледж»</w:t>
            </w:r>
          </w:p>
        </w:tc>
      </w:tr>
      <w:tr w:rsidR="00CE34A3" w14:paraId="19AD96E3" w14:textId="77777777" w:rsidTr="00F45FE4">
        <w:trPr>
          <w:trHeight w:val="461"/>
        </w:trPr>
        <w:tc>
          <w:tcPr>
            <w:tcW w:w="3345" w:type="dxa"/>
          </w:tcPr>
          <w:p w14:paraId="19AD96E1" w14:textId="77777777" w:rsidR="00CE34A3" w:rsidRDefault="00BA5BB6">
            <w:pPr>
              <w:jc w:val="center"/>
              <w:rPr>
                <w:rFonts w:ascii="Times New Roman" w:hAnsi="Times New Roman" w:cs="Times New Roman"/>
              </w:rPr>
            </w:pPr>
            <w:r>
              <w:rPr>
                <w:rFonts w:ascii="Times New Roman" w:hAnsi="Times New Roman" w:cs="Times New Roman"/>
              </w:rPr>
              <w:t>Мустафина Н.Р.</w:t>
            </w:r>
          </w:p>
        </w:tc>
        <w:tc>
          <w:tcPr>
            <w:tcW w:w="5996" w:type="dxa"/>
          </w:tcPr>
          <w:p w14:paraId="19AD96E2" w14:textId="5A718693" w:rsidR="00CE34A3" w:rsidRDefault="00BA5BB6">
            <w:pPr>
              <w:jc w:val="center"/>
              <w:rPr>
                <w:rFonts w:ascii="Times New Roman" w:hAnsi="Times New Roman" w:cs="Times New Roman"/>
              </w:rPr>
            </w:pPr>
            <w:r>
              <w:rPr>
                <w:rFonts w:ascii="Times New Roman" w:hAnsi="Times New Roman" w:cs="Times New Roman"/>
              </w:rPr>
              <w:t>Главный специалист отдела сопровождения реализации проектов ЦРПОКИ</w:t>
            </w:r>
          </w:p>
        </w:tc>
      </w:tr>
    </w:tbl>
    <w:p w14:paraId="19AD96E4" w14:textId="77777777" w:rsidR="00CE34A3" w:rsidRDefault="00BA5BB6">
      <w:pPr>
        <w:jc w:val="center"/>
        <w:rPr>
          <w:rFonts w:ascii="Times New Roman" w:hAnsi="Times New Roman" w:cs="Times New Roman"/>
        </w:rPr>
      </w:pPr>
      <w:r>
        <w:rPr>
          <w:rFonts w:ascii="Times New Roman" w:hAnsi="Times New Roman" w:cs="Times New Roman"/>
        </w:rPr>
        <w:t xml:space="preserve"> </w:t>
      </w:r>
    </w:p>
    <w:p w14:paraId="19AD96E6" w14:textId="3D2127F5" w:rsidR="00CE34A3" w:rsidRDefault="00BA5BB6" w:rsidP="00D2711A">
      <w:pPr>
        <w:jc w:val="center"/>
        <w:rPr>
          <w:rFonts w:ascii="Times New Roman" w:hAnsi="Times New Roman" w:cs="Times New Roman"/>
          <w:b/>
        </w:rPr>
      </w:pPr>
      <w:r>
        <w:rPr>
          <w:rFonts w:ascii="Times New Roman" w:hAnsi="Times New Roman" w:cs="Times New Roman"/>
          <w:b/>
        </w:rPr>
        <w:t>Руководитель группы:</w:t>
      </w:r>
    </w:p>
    <w:tbl>
      <w:tblPr>
        <w:tblStyle w:val="affffffffd"/>
        <w:tblW w:w="93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50"/>
        <w:gridCol w:w="6004"/>
      </w:tblGrid>
      <w:tr w:rsidR="00CE34A3" w14:paraId="19AD96E9" w14:textId="77777777">
        <w:trPr>
          <w:trHeight w:val="147"/>
        </w:trPr>
        <w:tc>
          <w:tcPr>
            <w:tcW w:w="3350" w:type="dxa"/>
          </w:tcPr>
          <w:p w14:paraId="19AD96E7" w14:textId="77777777" w:rsidR="00CE34A3" w:rsidRDefault="00BA5BB6">
            <w:pPr>
              <w:jc w:val="center"/>
              <w:rPr>
                <w:rFonts w:ascii="Times New Roman" w:hAnsi="Times New Roman" w:cs="Times New Roman"/>
              </w:rPr>
            </w:pPr>
            <w:r>
              <w:rPr>
                <w:rFonts w:ascii="Times New Roman" w:hAnsi="Times New Roman" w:cs="Times New Roman"/>
              </w:rPr>
              <w:t>ФИО</w:t>
            </w:r>
          </w:p>
        </w:tc>
        <w:tc>
          <w:tcPr>
            <w:tcW w:w="6004" w:type="dxa"/>
          </w:tcPr>
          <w:p w14:paraId="19AD96E8" w14:textId="77777777" w:rsidR="00CE34A3" w:rsidRDefault="00BA5BB6">
            <w:pPr>
              <w:jc w:val="center"/>
              <w:rPr>
                <w:rFonts w:ascii="Times New Roman" w:hAnsi="Times New Roman" w:cs="Times New Roman"/>
              </w:rPr>
            </w:pPr>
            <w:r>
              <w:rPr>
                <w:rFonts w:ascii="Times New Roman" w:hAnsi="Times New Roman" w:cs="Times New Roman"/>
              </w:rPr>
              <w:t>Организация, должность</w:t>
            </w:r>
          </w:p>
        </w:tc>
      </w:tr>
      <w:tr w:rsidR="00CE34A3" w14:paraId="19AD96EC" w14:textId="77777777">
        <w:trPr>
          <w:trHeight w:val="453"/>
        </w:trPr>
        <w:tc>
          <w:tcPr>
            <w:tcW w:w="3350" w:type="dxa"/>
            <w:vAlign w:val="center"/>
          </w:tcPr>
          <w:p w14:paraId="19AD96EA" w14:textId="77777777" w:rsidR="00CE34A3" w:rsidRDefault="00BA5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Байтаев М.Д.</w:t>
            </w:r>
          </w:p>
        </w:tc>
        <w:tc>
          <w:tcPr>
            <w:tcW w:w="6004" w:type="dxa"/>
            <w:vAlign w:val="center"/>
          </w:tcPr>
          <w:p w14:paraId="19AD96EB" w14:textId="712C8FB6" w:rsidR="00CE34A3" w:rsidRDefault="00BA5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Заместитель начальника ЦРПОКИ</w:t>
            </w:r>
          </w:p>
        </w:tc>
      </w:tr>
    </w:tbl>
    <w:p w14:paraId="19AD96ED" w14:textId="77777777" w:rsidR="00CE34A3" w:rsidRDefault="00CE34A3">
      <w:pPr>
        <w:jc w:val="center"/>
        <w:rPr>
          <w:rFonts w:ascii="Times New Roman" w:hAnsi="Times New Roman" w:cs="Times New Roman"/>
          <w:i/>
        </w:rPr>
      </w:pPr>
    </w:p>
    <w:p w14:paraId="19AD96EE" w14:textId="77777777" w:rsidR="00CE34A3" w:rsidRDefault="00CE34A3">
      <w:pPr>
        <w:jc w:val="both"/>
        <w:rPr>
          <w:rFonts w:ascii="Times New Roman" w:hAnsi="Times New Roman" w:cs="Times New Roman"/>
        </w:rPr>
      </w:pPr>
    </w:p>
    <w:p w14:paraId="19AD96EF" w14:textId="77777777" w:rsidR="00CE34A3" w:rsidRDefault="00CE34A3">
      <w:pPr>
        <w:jc w:val="both"/>
        <w:rPr>
          <w:rFonts w:ascii="Times New Roman" w:hAnsi="Times New Roman" w:cs="Times New Roman"/>
          <w:b/>
        </w:rPr>
      </w:pPr>
    </w:p>
    <w:sectPr w:rsidR="00CE34A3">
      <w:pgSz w:w="11906" w:h="16838"/>
      <w:pgMar w:top="1134" w:right="850" w:bottom="1134" w:left="170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25906" w14:textId="77777777" w:rsidR="0076243C" w:rsidRDefault="0076243C">
      <w:r>
        <w:separator/>
      </w:r>
    </w:p>
  </w:endnote>
  <w:endnote w:type="continuationSeparator" w:id="0">
    <w:p w14:paraId="33238DB4" w14:textId="77777777" w:rsidR="0076243C" w:rsidRDefault="00762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D96F0" w14:textId="77777777" w:rsidR="00CE34A3" w:rsidRDefault="00CE34A3">
    <w:pPr>
      <w:pBdr>
        <w:top w:val="nil"/>
        <w:left w:val="nil"/>
        <w:bottom w:val="nil"/>
        <w:right w:val="nil"/>
        <w:between w:val="nil"/>
      </w:pBdr>
      <w:tabs>
        <w:tab w:val="center" w:pos="4677"/>
        <w:tab w:val="right" w:pos="9355"/>
      </w:tabs>
      <w:jc w:val="right"/>
      <w:rPr>
        <w:color w:val="000000"/>
      </w:rPr>
    </w:pPr>
  </w:p>
  <w:p w14:paraId="19AD96F1" w14:textId="77777777" w:rsidR="00CE34A3" w:rsidRDefault="00CE34A3">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C6EA4" w14:textId="77777777" w:rsidR="0076243C" w:rsidRDefault="0076243C">
      <w:r>
        <w:separator/>
      </w:r>
    </w:p>
  </w:footnote>
  <w:footnote w:type="continuationSeparator" w:id="0">
    <w:p w14:paraId="005485F7" w14:textId="77777777" w:rsidR="0076243C" w:rsidRDefault="0076243C">
      <w:r>
        <w:continuationSeparator/>
      </w:r>
    </w:p>
  </w:footnote>
  <w:footnote w:id="1">
    <w:p w14:paraId="19AD96F2" w14:textId="77777777" w:rsidR="00CE34A3" w:rsidRDefault="00BA5BB6">
      <w:pPr>
        <w:pBdr>
          <w:top w:val="nil"/>
          <w:left w:val="nil"/>
          <w:bottom w:val="nil"/>
          <w:right w:val="nil"/>
          <w:between w:val="nil"/>
        </w:pBdr>
        <w:jc w:val="both"/>
        <w:rPr>
          <w:i/>
          <w:color w:val="000000"/>
          <w:sz w:val="20"/>
          <w:szCs w:val="20"/>
        </w:rPr>
      </w:pPr>
      <w:r>
        <w:rPr>
          <w:vertAlign w:val="superscript"/>
        </w:rPr>
        <w:footnoteRef/>
      </w:r>
      <w:r>
        <w:rPr>
          <w:color w:val="000000"/>
          <w:sz w:val="20"/>
          <w:szCs w:val="20"/>
        </w:rPr>
        <w:t xml:space="preserve"> </w:t>
      </w:r>
      <w:r>
        <w:rPr>
          <w:rFonts w:ascii="Times New Roman" w:hAnsi="Times New Roman" w:cs="Times New Roman"/>
          <w:color w:val="000000"/>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bookmarkStart w:id="1" w:name="_heading=h.3dy6vkm" w:colFirst="0" w:colLast="0"/>
    <w:bookmarkEnd w:id="1"/>
  </w:footnote>
  <w:footnote w:id="2">
    <w:p w14:paraId="078EADAA" w14:textId="77777777" w:rsidR="000B60FF" w:rsidRPr="002509F5" w:rsidRDefault="000B60FF" w:rsidP="000B60FF">
      <w:pPr>
        <w:pStyle w:val="a7"/>
        <w:suppressAutoHyphens/>
        <w:jc w:val="both"/>
        <w:rPr>
          <w:rFonts w:ascii="Times New Roman" w:hAnsi="Times New Roman" w:cs="Times New Roman"/>
        </w:rPr>
      </w:pPr>
      <w:bookmarkStart w:id="4" w:name="_heading=h.3dy6vkm" w:colFirst="0" w:colLast="0"/>
      <w:bookmarkEnd w:id="4"/>
      <w:r w:rsidRPr="002509F5">
        <w:rPr>
          <w:rStyle w:val="a9"/>
          <w:rFonts w:ascii="Times New Roman" w:eastAsiaTheme="majorEastAsia" w:hAnsi="Times New Roman"/>
        </w:rPr>
        <w:footnoteRef/>
      </w:r>
      <w:r w:rsidRPr="002509F5">
        <w:rPr>
          <w:rFonts w:ascii="Times New Roman" w:hAnsi="Times New Roman" w:cs="Times New Roman"/>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07A9155F" w14:textId="77777777" w:rsidR="000B60FF" w:rsidRDefault="000B60FF" w:rsidP="000B60FF">
      <w:pPr>
        <w:pStyle w:val="a7"/>
        <w:jc w:val="both"/>
      </w:pPr>
      <w:r w:rsidRPr="002509F5">
        <w:rPr>
          <w:rStyle w:val="a9"/>
          <w:rFonts w:ascii="Times New Roman" w:eastAsiaTheme="majorEastAsia" w:hAnsi="Times New Roman"/>
        </w:rPr>
        <w:footnoteRef/>
      </w:r>
      <w:r w:rsidRPr="002509F5">
        <w:rPr>
          <w:rFonts w:ascii="Times New Roman" w:hAnsi="Times New Roman" w:cs="Times New Roman"/>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5184546"/>
      <w:docPartObj>
        <w:docPartGallery w:val="Page Numbers (Top of Page)"/>
        <w:docPartUnique/>
      </w:docPartObj>
    </w:sdtPr>
    <w:sdtEndPr>
      <w:rPr>
        <w:rFonts w:ascii="Times New Roman" w:hAnsi="Times New Roman" w:cs="Times New Roman"/>
      </w:rPr>
    </w:sdtEndPr>
    <w:sdtContent>
      <w:p w14:paraId="635839E1" w14:textId="2BD6C50C" w:rsidR="00BD2A5A" w:rsidRPr="00BD2A5A" w:rsidRDefault="00BD2A5A" w:rsidP="00BD2A5A">
        <w:pPr>
          <w:pStyle w:val="af0"/>
          <w:jc w:val="center"/>
          <w:rPr>
            <w:rFonts w:ascii="Times New Roman" w:hAnsi="Times New Roman" w:cs="Times New Roman"/>
          </w:rPr>
        </w:pPr>
        <w:r w:rsidRPr="00BD2A5A">
          <w:rPr>
            <w:rFonts w:ascii="Times New Roman" w:hAnsi="Times New Roman" w:cs="Times New Roman"/>
          </w:rPr>
          <w:fldChar w:fldCharType="begin"/>
        </w:r>
        <w:r w:rsidRPr="00BD2A5A">
          <w:rPr>
            <w:rFonts w:ascii="Times New Roman" w:hAnsi="Times New Roman" w:cs="Times New Roman"/>
          </w:rPr>
          <w:instrText>PAGE   \* MERGEFORMAT</w:instrText>
        </w:r>
        <w:r w:rsidRPr="00BD2A5A">
          <w:rPr>
            <w:rFonts w:ascii="Times New Roman" w:hAnsi="Times New Roman" w:cs="Times New Roman"/>
          </w:rPr>
          <w:fldChar w:fldCharType="separate"/>
        </w:r>
        <w:r w:rsidRPr="00BD2A5A">
          <w:rPr>
            <w:rFonts w:ascii="Times New Roman" w:hAnsi="Times New Roman" w:cs="Times New Roman"/>
          </w:rPr>
          <w:t>2</w:t>
        </w:r>
        <w:r w:rsidRPr="00BD2A5A">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127D08B3"/>
    <w:multiLevelType w:val="multilevel"/>
    <w:tmpl w:val="EBF0D5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3352647"/>
    <w:multiLevelType w:val="multilevel"/>
    <w:tmpl w:val="6E1212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2A6736E"/>
    <w:multiLevelType w:val="multilevel"/>
    <w:tmpl w:val="2194B4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1192A13"/>
    <w:multiLevelType w:val="multilevel"/>
    <w:tmpl w:val="BFBE5C9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4A3"/>
    <w:rsid w:val="00086CD3"/>
    <w:rsid w:val="00097139"/>
    <w:rsid w:val="000B60FF"/>
    <w:rsid w:val="004E7D84"/>
    <w:rsid w:val="005756D3"/>
    <w:rsid w:val="006836C4"/>
    <w:rsid w:val="00716206"/>
    <w:rsid w:val="0076243C"/>
    <w:rsid w:val="00996D1A"/>
    <w:rsid w:val="00BA5BB6"/>
    <w:rsid w:val="00BD2A5A"/>
    <w:rsid w:val="00CA4E96"/>
    <w:rsid w:val="00CE34A3"/>
    <w:rsid w:val="00D2711A"/>
    <w:rsid w:val="00D8083E"/>
    <w:rsid w:val="00DE3799"/>
    <w:rsid w:val="00F45FE4"/>
    <w:rsid w:val="00F62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D94E3"/>
  <w15:docId w15:val="{A4EDEBA3-2C98-4745-8BFE-F09D46D2E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pPr>
      <w:pBdr>
        <w:top w:val="nil"/>
        <w:left w:val="nil"/>
        <w:bottom w:val="nil"/>
        <w:right w:val="nil"/>
        <w:between w:val="nil"/>
      </w:pBdr>
    </w:pPr>
    <w:rPr>
      <w:color w:val="000000"/>
    </w:rPr>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uiPriority w:val="2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rPr>
  </w:style>
  <w:style w:type="paragraph" w:customStyle="1" w:styleId="p7">
    <w:name w:val="p7"/>
    <w:basedOn w:val="a"/>
    <w:rsid w:val="00C0127A"/>
    <w:pPr>
      <w:spacing w:before="100" w:beforeAutospacing="1" w:after="100" w:afterAutospacing="1"/>
    </w:pPr>
    <w:rPr>
      <w:rFonts w:ascii="Times New Roman" w:hAnsi="Times New Roman"/>
    </w:rPr>
  </w:style>
  <w:style w:type="paragraph" w:customStyle="1" w:styleId="p17">
    <w:name w:val="p17"/>
    <w:basedOn w:val="a"/>
    <w:rsid w:val="00C0127A"/>
    <w:pPr>
      <w:spacing w:before="100" w:beforeAutospacing="1" w:after="100" w:afterAutospacing="1"/>
    </w:pPr>
    <w:rPr>
      <w:rFonts w:ascii="Times New Roman" w:hAnsi="Times New Roman"/>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rPr>
  </w:style>
  <w:style w:type="paragraph" w:styleId="afffffa">
    <w:name w:val="Document Map"/>
    <w:basedOn w:val="a"/>
    <w:link w:val="afffffb"/>
    <w:uiPriority w:val="99"/>
    <w:rsid w:val="00C0127A"/>
    <w:pPr>
      <w:spacing w:before="120" w:after="120"/>
    </w:pPr>
    <w:rPr>
      <w:rFonts w:ascii="Tahoma" w:hAnsi="Tahoma" w:cs="Tahoma"/>
      <w:sz w:val="16"/>
      <w:szCs w:val="16"/>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rPr>
  </w:style>
  <w:style w:type="paragraph" w:customStyle="1" w:styleId="font9">
    <w:name w:val="font9"/>
    <w:basedOn w:val="a"/>
    <w:rsid w:val="00C0127A"/>
    <w:pPr>
      <w:spacing w:before="100" w:beforeAutospacing="1" w:after="100" w:afterAutospacing="1"/>
    </w:pPr>
    <w:rPr>
      <w:rFonts w:ascii="Times New Roman" w:hAnsi="Times New Roman"/>
      <w:color w:val="000000"/>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38">
    <w:name w:val="xl138"/>
    <w:basedOn w:val="a"/>
    <w:rsid w:val="00C0127A"/>
    <w:pPr>
      <w:spacing w:before="100" w:beforeAutospacing="1" w:after="100" w:afterAutospacing="1"/>
      <w:textAlignment w:val="center"/>
    </w:pPr>
    <w:rPr>
      <w:rFonts w:ascii="Times New Roman" w:hAnsi="Times New Roman"/>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41">
    <w:name w:val="xl141"/>
    <w:basedOn w:val="a"/>
    <w:rsid w:val="00C0127A"/>
    <w:pPr>
      <w:spacing w:before="100" w:beforeAutospacing="1" w:after="100" w:afterAutospacing="1"/>
      <w:textAlignment w:val="center"/>
    </w:pPr>
    <w:rPr>
      <w:rFonts w:ascii="Times New Roman" w:hAnsi="Times New Roman"/>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rPr>
  </w:style>
  <w:style w:type="paragraph" w:customStyle="1" w:styleId="p3">
    <w:name w:val="p3"/>
    <w:basedOn w:val="a"/>
    <w:rsid w:val="00C0127A"/>
    <w:pPr>
      <w:spacing w:before="100" w:beforeAutospacing="1" w:after="100" w:afterAutospacing="1"/>
    </w:pPr>
    <w:rPr>
      <w:rFonts w:ascii="Times New Roman" w:hAnsi="Times New Roman"/>
    </w:rPr>
  </w:style>
  <w:style w:type="paragraph" w:customStyle="1" w:styleId="p4">
    <w:name w:val="p4"/>
    <w:basedOn w:val="a"/>
    <w:rsid w:val="00C0127A"/>
    <w:pPr>
      <w:spacing w:before="100" w:beforeAutospacing="1" w:after="100" w:afterAutospacing="1"/>
    </w:pPr>
    <w:rPr>
      <w:rFonts w:ascii="Times New Roman" w:hAnsi="Times New Roman"/>
    </w:rPr>
  </w:style>
  <w:style w:type="paragraph" w:customStyle="1" w:styleId="p5">
    <w:name w:val="p5"/>
    <w:basedOn w:val="a"/>
    <w:rsid w:val="00C0127A"/>
    <w:pPr>
      <w:spacing w:before="100" w:beforeAutospacing="1" w:after="100" w:afterAutospacing="1"/>
    </w:pPr>
    <w:rPr>
      <w:rFonts w:ascii="Times New Roman" w:hAnsi="Times New Roman"/>
    </w:rPr>
  </w:style>
  <w:style w:type="paragraph" w:customStyle="1" w:styleId="western">
    <w:name w:val="western"/>
    <w:basedOn w:val="a"/>
    <w:rsid w:val="00C0127A"/>
    <w:pPr>
      <w:spacing w:before="100" w:beforeAutospacing="1" w:after="100" w:afterAutospacing="1"/>
    </w:pPr>
    <w:rPr>
      <w:rFonts w:ascii="Times New Roman" w:hAnsi="Times New Roman"/>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rPr>
  </w:style>
  <w:style w:type="paragraph" w:customStyle="1" w:styleId="p18">
    <w:name w:val="p18"/>
    <w:basedOn w:val="a"/>
    <w:rsid w:val="00C0127A"/>
    <w:pPr>
      <w:spacing w:before="100" w:beforeAutospacing="1" w:after="100" w:afterAutospacing="1"/>
    </w:pPr>
    <w:rPr>
      <w:rFonts w:ascii="Times New Roman" w:hAnsi="Times New Roman"/>
    </w:rPr>
  </w:style>
  <w:style w:type="paragraph" w:customStyle="1" w:styleId="p24">
    <w:name w:val="p24"/>
    <w:basedOn w:val="a"/>
    <w:rsid w:val="00C0127A"/>
    <w:pPr>
      <w:spacing w:before="100" w:beforeAutospacing="1" w:after="100" w:afterAutospacing="1"/>
    </w:pPr>
    <w:rPr>
      <w:rFonts w:ascii="Times New Roman" w:hAnsi="Times New Roman"/>
    </w:rPr>
  </w:style>
  <w:style w:type="paragraph" w:customStyle="1" w:styleId="p39">
    <w:name w:val="p39"/>
    <w:basedOn w:val="a"/>
    <w:rsid w:val="00C0127A"/>
    <w:pPr>
      <w:spacing w:before="100" w:beforeAutospacing="1" w:after="100" w:afterAutospacing="1"/>
    </w:pPr>
    <w:rPr>
      <w:rFonts w:ascii="Times New Roman" w:hAnsi="Times New Roman"/>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rPr>
  </w:style>
  <w:style w:type="paragraph" w:styleId="53">
    <w:name w:val="toc 5"/>
    <w:basedOn w:val="a"/>
    <w:next w:val="a"/>
    <w:autoRedefine/>
    <w:uiPriority w:val="39"/>
    <w:unhideWhenUsed/>
    <w:rsid w:val="00C0127A"/>
    <w:pPr>
      <w:spacing w:after="100" w:line="276" w:lineRule="auto"/>
      <w:ind w:left="880"/>
    </w:pPr>
    <w:rPr>
      <w:sz w:val="22"/>
      <w:szCs w:val="22"/>
    </w:rPr>
  </w:style>
  <w:style w:type="paragraph" w:styleId="61">
    <w:name w:val="toc 6"/>
    <w:basedOn w:val="a"/>
    <w:next w:val="a"/>
    <w:autoRedefine/>
    <w:uiPriority w:val="39"/>
    <w:unhideWhenUsed/>
    <w:rsid w:val="00C0127A"/>
    <w:pPr>
      <w:spacing w:after="100" w:line="276" w:lineRule="auto"/>
      <w:ind w:left="1100"/>
    </w:pPr>
    <w:rPr>
      <w:sz w:val="22"/>
      <w:szCs w:val="22"/>
    </w:rPr>
  </w:style>
  <w:style w:type="paragraph" w:styleId="7">
    <w:name w:val="toc 7"/>
    <w:basedOn w:val="a"/>
    <w:next w:val="a"/>
    <w:autoRedefine/>
    <w:uiPriority w:val="39"/>
    <w:unhideWhenUsed/>
    <w:rsid w:val="00C0127A"/>
    <w:pPr>
      <w:spacing w:after="100" w:line="276" w:lineRule="auto"/>
      <w:ind w:left="1320"/>
    </w:pPr>
    <w:rPr>
      <w:sz w:val="22"/>
      <w:szCs w:val="22"/>
    </w:rPr>
  </w:style>
  <w:style w:type="paragraph" w:styleId="8">
    <w:name w:val="toc 8"/>
    <w:basedOn w:val="a"/>
    <w:next w:val="a"/>
    <w:autoRedefine/>
    <w:uiPriority w:val="39"/>
    <w:unhideWhenUsed/>
    <w:rsid w:val="00C0127A"/>
    <w:pPr>
      <w:spacing w:after="100" w:line="276" w:lineRule="auto"/>
      <w:ind w:left="1540"/>
    </w:pPr>
    <w:rPr>
      <w:sz w:val="22"/>
      <w:szCs w:val="22"/>
    </w:rPr>
  </w:style>
  <w:style w:type="paragraph" w:styleId="9">
    <w:name w:val="toc 9"/>
    <w:basedOn w:val="a"/>
    <w:next w:val="a"/>
    <w:autoRedefine/>
    <w:uiPriority w:val="39"/>
    <w:unhideWhenUsed/>
    <w:rsid w:val="00C0127A"/>
    <w:pPr>
      <w:spacing w:after="100" w:line="276" w:lineRule="auto"/>
      <w:ind w:left="1760"/>
    </w:pPr>
    <w:rPr>
      <w:sz w:val="22"/>
      <w:szCs w:val="22"/>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rPr>
  </w:style>
  <w:style w:type="paragraph" w:styleId="affffff8">
    <w:name w:val="List"/>
    <w:basedOn w:val="a"/>
    <w:uiPriority w:val="99"/>
    <w:unhideWhenUsed/>
    <w:rsid w:val="00C0127A"/>
    <w:pPr>
      <w:spacing w:after="200" w:line="276" w:lineRule="auto"/>
      <w:ind w:left="283" w:hanging="283"/>
      <w:contextualSpacing/>
    </w:pPr>
    <w:rPr>
      <w:sz w:val="22"/>
      <w:szCs w:val="22"/>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rPr>
  </w:style>
  <w:style w:type="paragraph" w:customStyle="1" w:styleId="s16">
    <w:name w:val="s_16"/>
    <w:basedOn w:val="a"/>
    <w:rsid w:val="00C0127A"/>
    <w:pPr>
      <w:spacing w:before="100" w:beforeAutospacing="1" w:after="100" w:afterAutospacing="1"/>
    </w:pPr>
    <w:rPr>
      <w:rFonts w:ascii="Times New Roman" w:hAnsi="Times New Roman"/>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eastAsia="zh-CN"/>
    </w:rPr>
  </w:style>
  <w:style w:type="character" w:customStyle="1" w:styleId="mw-headline">
    <w:name w:val="mw-headline"/>
    <w:basedOn w:val="a0"/>
    <w:rsid w:val="00C0127A"/>
    <w:rPr>
      <w:rFonts w:cs="Times New Roman"/>
    </w:rPr>
  </w:style>
  <w:style w:type="table" w:styleId="afffffff1">
    <w:name w:val="Table Grid"/>
    <w:basedOn w:val="a1"/>
    <w:uiPriority w:val="39"/>
    <w:rsid w:val="000E0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top w:w="100" w:type="dxa"/>
        <w:left w:w="100" w:type="dxa"/>
        <w:bottom w:w="100" w:type="dxa"/>
        <w:right w:w="100" w:type="dxa"/>
      </w:tblCellMar>
    </w:tblPr>
  </w:style>
  <w:style w:type="table" w:customStyle="1" w:styleId="afffffff8">
    <w:basedOn w:val="TableNormal2"/>
    <w:tblPr>
      <w:tblStyleRowBandSize w:val="1"/>
      <w:tblStyleColBandSize w:val="1"/>
      <w:tblCellMar>
        <w:top w:w="100" w:type="dxa"/>
        <w:left w:w="100" w:type="dxa"/>
        <w:bottom w:w="100" w:type="dxa"/>
        <w:right w:w="100" w:type="dxa"/>
      </w:tblCellMar>
    </w:tblPr>
  </w:style>
  <w:style w:type="table" w:customStyle="1" w:styleId="afffffff9">
    <w:basedOn w:val="TableNormal2"/>
    <w:tblPr>
      <w:tblStyleRowBandSize w:val="1"/>
      <w:tblStyleColBandSize w:val="1"/>
      <w:tblCellMar>
        <w:top w:w="100" w:type="dxa"/>
        <w:left w:w="100" w:type="dxa"/>
        <w:bottom w:w="100" w:type="dxa"/>
        <w:right w:w="100" w:type="dxa"/>
      </w:tblCellMar>
    </w:tblPr>
  </w:style>
  <w:style w:type="table" w:customStyle="1" w:styleId="afffffffa">
    <w:basedOn w:val="TableNormal2"/>
    <w:tblPr>
      <w:tblStyleRowBandSize w:val="1"/>
      <w:tblStyleColBandSize w:val="1"/>
      <w:tblCellMar>
        <w:top w:w="100" w:type="dxa"/>
        <w:left w:w="100" w:type="dxa"/>
        <w:bottom w:w="100" w:type="dxa"/>
        <w:right w:w="100" w:type="dxa"/>
      </w:tblCellMar>
    </w:tblPr>
  </w:style>
  <w:style w:type="table" w:customStyle="1" w:styleId="afffffffb">
    <w:basedOn w:val="TableNormal2"/>
    <w:tblPr>
      <w:tblStyleRowBandSize w:val="1"/>
      <w:tblStyleColBandSize w:val="1"/>
      <w:tblCellMar>
        <w:top w:w="100" w:type="dxa"/>
        <w:left w:w="100" w:type="dxa"/>
        <w:bottom w:w="100" w:type="dxa"/>
        <w:right w:w="100" w:type="dxa"/>
      </w:tblCellMar>
    </w:tblPr>
  </w:style>
  <w:style w:type="table" w:customStyle="1" w:styleId="afffffffc">
    <w:basedOn w:val="TableNormal2"/>
    <w:tblPr>
      <w:tblStyleRowBandSize w:val="1"/>
      <w:tblStyleColBandSize w:val="1"/>
      <w:tblCellMar>
        <w:top w:w="100" w:type="dxa"/>
        <w:left w:w="100" w:type="dxa"/>
        <w:bottom w:w="100" w:type="dxa"/>
        <w:right w:w="100" w:type="dxa"/>
      </w:tblCellMar>
    </w:tblPr>
  </w:style>
  <w:style w:type="table" w:customStyle="1" w:styleId="afffffffd">
    <w:basedOn w:val="TableNormal2"/>
    <w:tblPr>
      <w:tblStyleRowBandSize w:val="1"/>
      <w:tblStyleColBandSize w:val="1"/>
      <w:tblCellMar>
        <w:top w:w="100" w:type="dxa"/>
        <w:left w:w="100" w:type="dxa"/>
        <w:bottom w:w="100" w:type="dxa"/>
        <w:right w:w="100" w:type="dxa"/>
      </w:tblCellMar>
    </w:tblPr>
  </w:style>
  <w:style w:type="table" w:customStyle="1" w:styleId="afffffffe">
    <w:basedOn w:val="TableNormal2"/>
    <w:tblPr>
      <w:tblStyleRowBandSize w:val="1"/>
      <w:tblStyleColBandSize w:val="1"/>
      <w:tblCellMar>
        <w:top w:w="100" w:type="dxa"/>
        <w:left w:w="100" w:type="dxa"/>
        <w:bottom w:w="100" w:type="dxa"/>
        <w:right w:w="100" w:type="dxa"/>
      </w:tblCellMar>
    </w:tblPr>
  </w:style>
  <w:style w:type="table" w:customStyle="1" w:styleId="affffffff">
    <w:basedOn w:val="TableNormal2"/>
    <w:tblPr>
      <w:tblStyleRowBandSize w:val="1"/>
      <w:tblStyleColBandSize w:val="1"/>
      <w:tblCellMar>
        <w:top w:w="100" w:type="dxa"/>
        <w:left w:w="100" w:type="dxa"/>
        <w:bottom w:w="100" w:type="dxa"/>
        <w:right w:w="100" w:type="dxa"/>
      </w:tblCellMar>
    </w:tblPr>
  </w:style>
  <w:style w:type="table" w:customStyle="1" w:styleId="affffffff0">
    <w:basedOn w:val="TableNormal1"/>
    <w:tblPr>
      <w:tblStyleRowBandSize w:val="1"/>
      <w:tblStyleColBandSize w:val="1"/>
      <w:tblCellMar>
        <w:left w:w="115" w:type="dxa"/>
        <w:right w:w="115" w:type="dxa"/>
      </w:tblCellMar>
    </w:tblPr>
  </w:style>
  <w:style w:type="table" w:customStyle="1" w:styleId="affffffff1">
    <w:basedOn w:val="TableNormal1"/>
    <w:tblPr>
      <w:tblStyleRowBandSize w:val="1"/>
      <w:tblStyleColBandSize w:val="1"/>
      <w:tblCellMar>
        <w:left w:w="115" w:type="dxa"/>
        <w:right w:w="115" w:type="dxa"/>
      </w:tblCellMar>
    </w:tblPr>
  </w:style>
  <w:style w:type="table" w:customStyle="1" w:styleId="affffffff2">
    <w:basedOn w:val="TableNormal1"/>
    <w:tblPr>
      <w:tblStyleRowBandSize w:val="1"/>
      <w:tblStyleColBandSize w:val="1"/>
      <w:tblCellMar>
        <w:left w:w="115" w:type="dxa"/>
        <w:right w:w="115" w:type="dxa"/>
      </w:tblCellMar>
    </w:tblPr>
  </w:style>
  <w:style w:type="table" w:customStyle="1" w:styleId="affffffff3">
    <w:basedOn w:val="TableNormal1"/>
    <w:tblPr>
      <w:tblStyleRowBandSize w:val="1"/>
      <w:tblStyleColBandSize w:val="1"/>
      <w:tblCellMar>
        <w:left w:w="108" w:type="dxa"/>
        <w:right w:w="108" w:type="dxa"/>
      </w:tblCellMar>
    </w:tblPr>
  </w:style>
  <w:style w:type="table" w:customStyle="1" w:styleId="affffffff4">
    <w:basedOn w:val="TableNormal1"/>
    <w:tblPr>
      <w:tblStyleRowBandSize w:val="1"/>
      <w:tblStyleColBandSize w:val="1"/>
      <w:tblCellMar>
        <w:top w:w="100" w:type="dxa"/>
        <w:left w:w="100" w:type="dxa"/>
        <w:bottom w:w="100" w:type="dxa"/>
        <w:right w:w="100" w:type="dxa"/>
      </w:tblCellMar>
    </w:tblPr>
  </w:style>
  <w:style w:type="table" w:customStyle="1" w:styleId="affffffff5">
    <w:basedOn w:val="TableNormal1"/>
    <w:tblPr>
      <w:tblStyleRowBandSize w:val="1"/>
      <w:tblStyleColBandSize w:val="1"/>
      <w:tblCellMar>
        <w:left w:w="108" w:type="dxa"/>
        <w:right w:w="108" w:type="dxa"/>
      </w:tblCellMar>
    </w:tblPr>
  </w:style>
  <w:style w:type="table" w:customStyle="1" w:styleId="affffffff6">
    <w:basedOn w:val="TableNormal1"/>
    <w:tblPr>
      <w:tblStyleRowBandSize w:val="1"/>
      <w:tblStyleColBandSize w:val="1"/>
      <w:tblCellMar>
        <w:top w:w="100" w:type="dxa"/>
        <w:left w:w="100" w:type="dxa"/>
        <w:bottom w:w="100" w:type="dxa"/>
        <w:right w:w="100" w:type="dxa"/>
      </w:tblCellMar>
    </w:tblPr>
  </w:style>
  <w:style w:type="table" w:customStyle="1" w:styleId="affffffff7">
    <w:basedOn w:val="TableNormal0"/>
    <w:tblPr>
      <w:tblStyleRowBandSize w:val="1"/>
      <w:tblStyleColBandSize w:val="1"/>
      <w:tblCellMar>
        <w:top w:w="100" w:type="dxa"/>
        <w:left w:w="100" w:type="dxa"/>
        <w:bottom w:w="100" w:type="dxa"/>
        <w:right w:w="100" w:type="dxa"/>
      </w:tblCellMar>
    </w:tblPr>
  </w:style>
  <w:style w:type="table" w:customStyle="1" w:styleId="affffffff8">
    <w:basedOn w:val="TableNormal0"/>
    <w:tblPr>
      <w:tblStyleRowBandSize w:val="1"/>
      <w:tblStyleColBandSize w:val="1"/>
      <w:tblCellMar>
        <w:top w:w="100" w:type="dxa"/>
        <w:left w:w="100" w:type="dxa"/>
        <w:bottom w:w="100" w:type="dxa"/>
        <w:right w:w="100" w:type="dxa"/>
      </w:tblCellMar>
    </w:tblPr>
  </w:style>
  <w:style w:type="table" w:customStyle="1" w:styleId="affffffff9">
    <w:basedOn w:val="TableNormal0"/>
    <w:tblPr>
      <w:tblStyleRowBandSize w:val="1"/>
      <w:tblStyleColBandSize w:val="1"/>
      <w:tblCellMar>
        <w:top w:w="100" w:type="dxa"/>
        <w:left w:w="100" w:type="dxa"/>
        <w:bottom w:w="100" w:type="dxa"/>
        <w:right w:w="100" w:type="dxa"/>
      </w:tblCellMar>
    </w:tblPr>
  </w:style>
  <w:style w:type="table" w:customStyle="1" w:styleId="affffffffa">
    <w:basedOn w:val="TableNormal0"/>
    <w:tblPr>
      <w:tblStyleRowBandSize w:val="1"/>
      <w:tblStyleColBandSize w:val="1"/>
      <w:tblCellMar>
        <w:top w:w="100" w:type="dxa"/>
        <w:left w:w="100" w:type="dxa"/>
        <w:bottom w:w="100" w:type="dxa"/>
        <w:right w:w="100" w:type="dxa"/>
      </w:tblCellMar>
    </w:tblPr>
  </w:style>
  <w:style w:type="table" w:customStyle="1" w:styleId="affffffffb">
    <w:basedOn w:val="TableNormal0"/>
    <w:tblPr>
      <w:tblStyleRowBandSize w:val="1"/>
      <w:tblStyleColBandSize w:val="1"/>
      <w:tblCellMar>
        <w:top w:w="100" w:type="dxa"/>
        <w:left w:w="100" w:type="dxa"/>
        <w:bottom w:w="100" w:type="dxa"/>
        <w:right w:w="100" w:type="dxa"/>
      </w:tblCellMar>
    </w:tblPr>
  </w:style>
  <w:style w:type="table" w:customStyle="1" w:styleId="affffffffc">
    <w:basedOn w:val="TableNormal0"/>
    <w:tblPr>
      <w:tblStyleRowBandSize w:val="1"/>
      <w:tblStyleColBandSize w:val="1"/>
      <w:tblCellMar>
        <w:left w:w="108" w:type="dxa"/>
        <w:right w:w="108" w:type="dxa"/>
      </w:tblCellMar>
    </w:tblPr>
  </w:style>
  <w:style w:type="table" w:customStyle="1" w:styleId="affffffffd">
    <w:basedOn w:val="TableNormal0"/>
    <w:tblPr>
      <w:tblStyleRowBandSize w:val="1"/>
      <w:tblStyleColBandSize w:val="1"/>
      <w:tblCellMar>
        <w:left w:w="108" w:type="dxa"/>
        <w:right w:w="108" w:type="dxa"/>
      </w:tblCellMar>
    </w:tblPr>
  </w:style>
  <w:style w:type="paragraph" w:customStyle="1" w:styleId="11">
    <w:name w:val="Знак сноски1"/>
    <w:basedOn w:val="a"/>
    <w:link w:val="a9"/>
    <w:rsid w:val="000B60FF"/>
    <w:rPr>
      <w:rFonts w:eastAsia="Calibri"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caqKAyavD1sA4dSLw9S95g5INg==">CgMxLjAyCWguMXQzaDVzZjIJaC4zMGowemxsMgloLjFmb2I5dGUyCWguMmV0OTJwMDIOaC5udWhxdHNycHFmcGcyCWguM2R5NnZrbTgAciExaG4wVkdld3FWb2xFMFh5QUt3cEhtcTMySDA5SzdBWlc=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2140</Words>
  <Characters>12202</Characters>
  <Application>Microsoft Office Word</Application>
  <DocSecurity>0</DocSecurity>
  <Lines>101</Lines>
  <Paragraphs>28</Paragraphs>
  <ScaleCrop>false</ScaleCrop>
  <Company/>
  <LinksUpToDate>false</LinksUpToDate>
  <CharactersWithSpaces>14314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15</cp:revision>
  <dcterms:created xsi:type="dcterms:W3CDTF">2022-12-03T13:08:00Z</dcterms:created>
  <dcterms:modified xsi:type="dcterms:W3CDTF">2023-12-18T13:22:00Z</dcterms:modified>
</cp:coreProperties>
</file>