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FBD16" w14:textId="77777777" w:rsidR="008A6545" w:rsidRDefault="000C734F">
      <w:pPr>
        <w:pStyle w:val="ae"/>
        <w:spacing w:after="0" w:line="240" w:lineRule="auto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Приложение 2.Х</w:t>
      </w:r>
    </w:p>
    <w:p w14:paraId="4FF5EBFA" w14:textId="77777777" w:rsidR="008A6545" w:rsidRDefault="000C734F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bookmarkStart w:id="0" w:name="_Hlk174628256"/>
      <w:r>
        <w:rPr>
          <w:rFonts w:ascii="Times New Roman" w:hAnsi="Times New Roman"/>
          <w:sz w:val="24"/>
        </w:rPr>
        <w:t>09.02.10 Разработка компьютерных игр, дополненной и виртуальной реальности</w:t>
      </w:r>
      <w:bookmarkEnd w:id="0"/>
    </w:p>
    <w:p w14:paraId="286AC0BF" w14:textId="77777777" w:rsidR="008A6545" w:rsidRDefault="008A6545">
      <w:pPr>
        <w:spacing w:after="0" w:line="240" w:lineRule="auto"/>
        <w:jc w:val="right"/>
        <w:rPr>
          <w:rFonts w:ascii="Times New Roman" w:hAnsi="Times New Roman"/>
          <w:b/>
          <w:i/>
        </w:rPr>
      </w:pPr>
    </w:p>
    <w:p w14:paraId="22711A95" w14:textId="77777777" w:rsidR="008A6545" w:rsidRDefault="008A6545">
      <w:pPr>
        <w:jc w:val="center"/>
        <w:rPr>
          <w:rFonts w:ascii="Times New Roman" w:hAnsi="Times New Roman"/>
          <w:b/>
          <w:i/>
        </w:rPr>
      </w:pPr>
    </w:p>
    <w:p w14:paraId="68158CA2" w14:textId="77777777" w:rsidR="008A6545" w:rsidRDefault="008A6545">
      <w:pPr>
        <w:jc w:val="center"/>
        <w:rPr>
          <w:rFonts w:ascii="Times New Roman" w:hAnsi="Times New Roman"/>
          <w:b/>
          <w:i/>
        </w:rPr>
      </w:pPr>
    </w:p>
    <w:p w14:paraId="1DC12022" w14:textId="77777777" w:rsidR="008A6545" w:rsidRDefault="008A6545">
      <w:pPr>
        <w:jc w:val="center"/>
        <w:rPr>
          <w:rFonts w:ascii="Times New Roman" w:hAnsi="Times New Roman"/>
          <w:b/>
          <w:i/>
        </w:rPr>
      </w:pPr>
    </w:p>
    <w:p w14:paraId="14FA86CE" w14:textId="77777777" w:rsidR="008A6545" w:rsidRDefault="008A6545">
      <w:pPr>
        <w:jc w:val="center"/>
        <w:rPr>
          <w:rFonts w:ascii="Times New Roman" w:hAnsi="Times New Roman"/>
          <w:b/>
          <w:i/>
        </w:rPr>
      </w:pPr>
    </w:p>
    <w:p w14:paraId="6A124721" w14:textId="77777777" w:rsidR="008A6545" w:rsidRDefault="008A6545">
      <w:pPr>
        <w:jc w:val="center"/>
        <w:rPr>
          <w:rFonts w:ascii="Times New Roman" w:hAnsi="Times New Roman"/>
          <w:b/>
          <w:i/>
        </w:rPr>
      </w:pPr>
    </w:p>
    <w:p w14:paraId="5A3FA2F7" w14:textId="77777777" w:rsidR="008A6545" w:rsidRDefault="008A6545">
      <w:pPr>
        <w:jc w:val="center"/>
        <w:rPr>
          <w:rFonts w:ascii="Times New Roman" w:hAnsi="Times New Roman"/>
          <w:b/>
          <w:i/>
        </w:rPr>
      </w:pPr>
    </w:p>
    <w:p w14:paraId="565BBFBC" w14:textId="77777777" w:rsidR="008A6545" w:rsidRDefault="008A6545">
      <w:pPr>
        <w:jc w:val="center"/>
        <w:rPr>
          <w:rFonts w:ascii="Times New Roman" w:hAnsi="Times New Roman"/>
          <w:b/>
          <w:i/>
        </w:rPr>
      </w:pPr>
    </w:p>
    <w:p w14:paraId="18D77F9E" w14:textId="77777777" w:rsidR="008A6545" w:rsidRDefault="008A6545">
      <w:pPr>
        <w:jc w:val="center"/>
        <w:rPr>
          <w:rFonts w:ascii="Times New Roman" w:hAnsi="Times New Roman"/>
          <w:b/>
          <w:i/>
        </w:rPr>
      </w:pPr>
    </w:p>
    <w:p w14:paraId="1E478E97" w14:textId="77777777" w:rsidR="008A6545" w:rsidRDefault="000C734F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УЧЕБНОЙ ДИСЦИПЛИНЫ</w:t>
      </w:r>
    </w:p>
    <w:p w14:paraId="3A36078E" w14:textId="17673770" w:rsidR="008A6545" w:rsidRDefault="002C6B21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ОП</w:t>
      </w:r>
      <w:r w:rsidR="000C734F">
        <w:rPr>
          <w:rFonts w:ascii="Times New Roman" w:hAnsi="Times New Roman"/>
          <w:b/>
          <w:sz w:val="24"/>
        </w:rPr>
        <w:t>.ХХ «</w:t>
      </w:r>
      <w:r w:rsidR="001E1EFA" w:rsidRPr="001E1EFA">
        <w:rPr>
          <w:rFonts w:ascii="Times New Roman" w:hAnsi="Times New Roman"/>
          <w:b/>
          <w:sz w:val="24"/>
        </w:rPr>
        <w:t>П</w:t>
      </w:r>
      <w:r w:rsidR="001E1EFA">
        <w:rPr>
          <w:rFonts w:ascii="Times New Roman" w:hAnsi="Times New Roman"/>
          <w:b/>
          <w:sz w:val="24"/>
        </w:rPr>
        <w:t>РОДВИНУТОЕ</w:t>
      </w:r>
      <w:r w:rsidR="001E1EFA" w:rsidRPr="001E1EFA">
        <w:rPr>
          <w:rFonts w:ascii="Times New Roman" w:hAnsi="Times New Roman"/>
          <w:b/>
          <w:sz w:val="24"/>
        </w:rPr>
        <w:t xml:space="preserve"> </w:t>
      </w:r>
      <w:r w:rsidR="001E1EFA">
        <w:rPr>
          <w:rFonts w:ascii="Times New Roman" w:hAnsi="Times New Roman"/>
          <w:b/>
          <w:sz w:val="24"/>
        </w:rPr>
        <w:t>ПРОГРАММИРОВАНИЕ</w:t>
      </w:r>
      <w:r w:rsidR="001E1EFA" w:rsidRPr="001E1EFA">
        <w:rPr>
          <w:rFonts w:ascii="Times New Roman" w:hAnsi="Times New Roman"/>
          <w:b/>
          <w:sz w:val="24"/>
        </w:rPr>
        <w:t xml:space="preserve"> </w:t>
      </w:r>
      <w:r w:rsidR="001E1EFA">
        <w:rPr>
          <w:rFonts w:ascii="Times New Roman" w:hAnsi="Times New Roman"/>
          <w:b/>
          <w:sz w:val="24"/>
        </w:rPr>
        <w:t>И</w:t>
      </w:r>
      <w:r w:rsidR="001E1EFA" w:rsidRPr="001E1EFA">
        <w:rPr>
          <w:rFonts w:ascii="Times New Roman" w:hAnsi="Times New Roman"/>
          <w:b/>
          <w:sz w:val="24"/>
        </w:rPr>
        <w:t xml:space="preserve"> </w:t>
      </w:r>
      <w:r w:rsidR="001E1EFA">
        <w:rPr>
          <w:rFonts w:ascii="Times New Roman" w:hAnsi="Times New Roman"/>
          <w:b/>
          <w:sz w:val="24"/>
        </w:rPr>
        <w:t>РАЗРАБОТКА</w:t>
      </w:r>
      <w:r w:rsidR="001E1EFA" w:rsidRPr="001E1EFA">
        <w:rPr>
          <w:rFonts w:ascii="Times New Roman" w:hAnsi="Times New Roman"/>
          <w:b/>
          <w:sz w:val="24"/>
        </w:rPr>
        <w:t xml:space="preserve"> </w:t>
      </w:r>
      <w:r w:rsidR="001E1EFA">
        <w:rPr>
          <w:rFonts w:ascii="Times New Roman" w:hAnsi="Times New Roman"/>
          <w:b/>
          <w:sz w:val="24"/>
        </w:rPr>
        <w:t>ИГР</w:t>
      </w:r>
      <w:r w:rsidR="001E1EFA" w:rsidRPr="001E1EFA">
        <w:rPr>
          <w:rFonts w:ascii="Times New Roman" w:hAnsi="Times New Roman"/>
          <w:b/>
          <w:sz w:val="24"/>
        </w:rPr>
        <w:t xml:space="preserve"> </w:t>
      </w:r>
      <w:r w:rsidR="001E1EFA">
        <w:rPr>
          <w:rFonts w:ascii="Times New Roman" w:hAnsi="Times New Roman"/>
          <w:b/>
          <w:sz w:val="24"/>
        </w:rPr>
        <w:t>НА</w:t>
      </w:r>
      <w:r w:rsidR="001E1EFA" w:rsidRPr="001E1EFA">
        <w:rPr>
          <w:rFonts w:ascii="Times New Roman" w:hAnsi="Times New Roman"/>
          <w:b/>
          <w:sz w:val="24"/>
        </w:rPr>
        <w:t xml:space="preserve"> U</w:t>
      </w:r>
      <w:r w:rsidR="001E1EFA">
        <w:rPr>
          <w:rFonts w:ascii="Times New Roman" w:hAnsi="Times New Roman"/>
          <w:b/>
          <w:sz w:val="24"/>
          <w:lang w:val="en-US"/>
        </w:rPr>
        <w:t>NITY</w:t>
      </w:r>
      <w:r w:rsidR="000C734F">
        <w:rPr>
          <w:rFonts w:ascii="Times New Roman" w:hAnsi="Times New Roman"/>
          <w:b/>
          <w:sz w:val="24"/>
        </w:rPr>
        <w:t>»</w:t>
      </w:r>
    </w:p>
    <w:p w14:paraId="45CC9E1D" w14:textId="77777777" w:rsidR="008A6545" w:rsidRDefault="008A6545">
      <w:pPr>
        <w:jc w:val="center"/>
        <w:rPr>
          <w:rFonts w:ascii="Times New Roman" w:hAnsi="Times New Roman"/>
          <w:b/>
          <w:i/>
          <w:sz w:val="28"/>
          <w:vertAlign w:val="superscript"/>
        </w:rPr>
      </w:pPr>
    </w:p>
    <w:p w14:paraId="55DA9BF8" w14:textId="77777777" w:rsidR="008A6545" w:rsidRDefault="008A6545">
      <w:pPr>
        <w:jc w:val="center"/>
        <w:rPr>
          <w:rFonts w:ascii="Times New Roman" w:hAnsi="Times New Roman"/>
          <w:b/>
          <w:i/>
        </w:rPr>
      </w:pPr>
    </w:p>
    <w:p w14:paraId="3E9E6657" w14:textId="77777777" w:rsidR="008A6545" w:rsidRDefault="008A6545">
      <w:pPr>
        <w:rPr>
          <w:rFonts w:ascii="Times New Roman" w:hAnsi="Times New Roman"/>
          <w:b/>
          <w:i/>
        </w:rPr>
      </w:pPr>
    </w:p>
    <w:p w14:paraId="5DC8EB00" w14:textId="77777777" w:rsidR="008A6545" w:rsidRDefault="008A6545">
      <w:pPr>
        <w:rPr>
          <w:rFonts w:ascii="Times New Roman" w:hAnsi="Times New Roman"/>
          <w:b/>
          <w:i/>
        </w:rPr>
      </w:pPr>
    </w:p>
    <w:p w14:paraId="7FEC3F34" w14:textId="77777777" w:rsidR="008A6545" w:rsidRDefault="008A6545">
      <w:pPr>
        <w:rPr>
          <w:rFonts w:ascii="Times New Roman" w:hAnsi="Times New Roman"/>
          <w:b/>
          <w:i/>
        </w:rPr>
      </w:pPr>
    </w:p>
    <w:p w14:paraId="2541B6C9" w14:textId="77777777" w:rsidR="008A6545" w:rsidRDefault="008A6545">
      <w:pPr>
        <w:rPr>
          <w:rFonts w:ascii="Times New Roman" w:hAnsi="Times New Roman"/>
          <w:b/>
          <w:i/>
        </w:rPr>
      </w:pPr>
    </w:p>
    <w:p w14:paraId="650E1176" w14:textId="77777777" w:rsidR="008A6545" w:rsidRDefault="008A6545">
      <w:pPr>
        <w:rPr>
          <w:rFonts w:ascii="Times New Roman" w:hAnsi="Times New Roman"/>
          <w:b/>
          <w:i/>
        </w:rPr>
      </w:pPr>
    </w:p>
    <w:p w14:paraId="67C0D0E7" w14:textId="77777777" w:rsidR="008A6545" w:rsidRDefault="008A6545">
      <w:pPr>
        <w:rPr>
          <w:rFonts w:ascii="Times New Roman" w:hAnsi="Times New Roman"/>
          <w:b/>
          <w:i/>
        </w:rPr>
      </w:pPr>
    </w:p>
    <w:p w14:paraId="6B1B237A" w14:textId="77777777" w:rsidR="008A6545" w:rsidRDefault="008A6545">
      <w:pPr>
        <w:rPr>
          <w:rFonts w:ascii="Times New Roman" w:hAnsi="Times New Roman"/>
          <w:b/>
          <w:i/>
        </w:rPr>
      </w:pPr>
    </w:p>
    <w:p w14:paraId="0B2CFF4D" w14:textId="77777777" w:rsidR="008A6545" w:rsidRDefault="008A6545">
      <w:pPr>
        <w:rPr>
          <w:rFonts w:ascii="Times New Roman" w:hAnsi="Times New Roman"/>
          <w:b/>
          <w:i/>
        </w:rPr>
      </w:pPr>
    </w:p>
    <w:p w14:paraId="584AE9BD" w14:textId="77777777" w:rsidR="008A6545" w:rsidRDefault="008A6545">
      <w:pPr>
        <w:rPr>
          <w:rFonts w:ascii="Times New Roman" w:hAnsi="Times New Roman"/>
          <w:b/>
          <w:i/>
        </w:rPr>
      </w:pPr>
    </w:p>
    <w:p w14:paraId="4CF5DD6A" w14:textId="77777777" w:rsidR="008A6545" w:rsidRDefault="008A6545">
      <w:pPr>
        <w:rPr>
          <w:rFonts w:ascii="Times New Roman" w:hAnsi="Times New Roman"/>
          <w:b/>
          <w:i/>
        </w:rPr>
      </w:pPr>
    </w:p>
    <w:p w14:paraId="0F3BF89D" w14:textId="77777777" w:rsidR="008A6545" w:rsidRDefault="008A6545">
      <w:pPr>
        <w:rPr>
          <w:rFonts w:ascii="Times New Roman" w:hAnsi="Times New Roman"/>
          <w:b/>
          <w:i/>
        </w:rPr>
      </w:pPr>
    </w:p>
    <w:p w14:paraId="0ABD4EFE" w14:textId="77777777" w:rsidR="008A6545" w:rsidRDefault="008A6545">
      <w:pPr>
        <w:rPr>
          <w:rFonts w:ascii="Times New Roman" w:hAnsi="Times New Roman"/>
          <w:b/>
          <w:i/>
        </w:rPr>
      </w:pPr>
    </w:p>
    <w:p w14:paraId="5A592331" w14:textId="77777777" w:rsidR="004B7AE3" w:rsidRDefault="004B7AE3">
      <w:pPr>
        <w:rPr>
          <w:rFonts w:ascii="Times New Roman" w:hAnsi="Times New Roman"/>
          <w:b/>
          <w:i/>
        </w:rPr>
      </w:pPr>
    </w:p>
    <w:p w14:paraId="6A349BDE" w14:textId="77777777" w:rsidR="008A6545" w:rsidRDefault="008A6545">
      <w:pPr>
        <w:rPr>
          <w:rFonts w:ascii="Times New Roman" w:hAnsi="Times New Roman"/>
          <w:b/>
          <w:i/>
        </w:rPr>
      </w:pPr>
    </w:p>
    <w:p w14:paraId="7F4C76A0" w14:textId="07F70D35" w:rsidR="008A6545" w:rsidRDefault="000C734F">
      <w:pPr>
        <w:jc w:val="center"/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</w:rPr>
        <w:t>202</w:t>
      </w:r>
      <w:r w:rsidR="004B7AE3">
        <w:rPr>
          <w:rFonts w:ascii="Times New Roman" w:hAnsi="Times New Roman"/>
          <w:b/>
        </w:rPr>
        <w:t>5</w:t>
      </w:r>
      <w:r>
        <w:rPr>
          <w:rFonts w:ascii="Times New Roman" w:hAnsi="Times New Roman"/>
          <w:b/>
        </w:rPr>
        <w:t xml:space="preserve"> г.</w:t>
      </w:r>
      <w:r>
        <w:rPr>
          <w:rFonts w:ascii="Times New Roman" w:hAnsi="Times New Roman"/>
          <w:b/>
        </w:rPr>
        <w:br w:type="page"/>
      </w:r>
    </w:p>
    <w:p w14:paraId="336FD64E" w14:textId="77777777" w:rsidR="008A6545" w:rsidRDefault="000C734F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647D43AD" w14:textId="77777777" w:rsidR="008A6545" w:rsidRDefault="008A6545">
      <w:pPr>
        <w:rPr>
          <w:rFonts w:ascii="Times New Roman" w:hAnsi="Times New Roman"/>
          <w:b/>
          <w:i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501"/>
        <w:gridCol w:w="1854"/>
      </w:tblGrid>
      <w:tr w:rsidR="008A6545" w14:paraId="00370051" w14:textId="77777777">
        <w:tc>
          <w:tcPr>
            <w:tcW w:w="7501" w:type="dxa"/>
          </w:tcPr>
          <w:p w14:paraId="349A3FC8" w14:textId="77777777" w:rsidR="008A6545" w:rsidRDefault="000C734F">
            <w:pPr>
              <w:numPr>
                <w:ilvl w:val="0"/>
                <w:numId w:val="1"/>
              </w:num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ОБЩАЯ ХАРАКТЕРИСТИКА ПРИМЕРНОЙ РАБОЧЕЙ ПРОГРАММЫ УЧЕБНОЙ ДИСЦИПЛИНЫ</w:t>
            </w:r>
          </w:p>
        </w:tc>
        <w:tc>
          <w:tcPr>
            <w:tcW w:w="1854" w:type="dxa"/>
          </w:tcPr>
          <w:p w14:paraId="1C8D9FC5" w14:textId="77777777" w:rsidR="008A6545" w:rsidRDefault="008A6545">
            <w:pPr>
              <w:rPr>
                <w:rFonts w:ascii="Times New Roman" w:hAnsi="Times New Roman"/>
                <w:b/>
                <w:sz w:val="24"/>
              </w:rPr>
            </w:pPr>
          </w:p>
        </w:tc>
      </w:tr>
      <w:tr w:rsidR="008A6545" w14:paraId="77785BE1" w14:textId="77777777">
        <w:tc>
          <w:tcPr>
            <w:tcW w:w="7501" w:type="dxa"/>
          </w:tcPr>
          <w:p w14:paraId="5913DC4C" w14:textId="77777777" w:rsidR="008A6545" w:rsidRDefault="000C734F">
            <w:pPr>
              <w:numPr>
                <w:ilvl w:val="0"/>
                <w:numId w:val="1"/>
              </w:num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СТРУКТУРА И СОДЕРЖАНИЕ УЧЕБНОЙ ДИСЦИПЛИНЫ</w:t>
            </w:r>
          </w:p>
          <w:p w14:paraId="69F72447" w14:textId="77777777" w:rsidR="008A6545" w:rsidRDefault="000C734F">
            <w:pPr>
              <w:numPr>
                <w:ilvl w:val="0"/>
                <w:numId w:val="1"/>
              </w:num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УСЛОВИЯ РЕАЛИЗАЦИИ УЧЕБНОЙ ДИСЦИПЛИНЫ</w:t>
            </w:r>
          </w:p>
        </w:tc>
        <w:tc>
          <w:tcPr>
            <w:tcW w:w="1854" w:type="dxa"/>
          </w:tcPr>
          <w:p w14:paraId="4937A9C2" w14:textId="77777777" w:rsidR="008A6545" w:rsidRDefault="008A6545">
            <w:pPr>
              <w:ind w:left="644"/>
              <w:rPr>
                <w:rFonts w:ascii="Times New Roman" w:hAnsi="Times New Roman"/>
                <w:b/>
                <w:sz w:val="24"/>
              </w:rPr>
            </w:pPr>
          </w:p>
        </w:tc>
      </w:tr>
      <w:tr w:rsidR="008A6545" w14:paraId="11C351E6" w14:textId="77777777">
        <w:tc>
          <w:tcPr>
            <w:tcW w:w="7501" w:type="dxa"/>
          </w:tcPr>
          <w:p w14:paraId="5F69AFDC" w14:textId="77777777" w:rsidR="008A6545" w:rsidRDefault="000C734F">
            <w:pPr>
              <w:numPr>
                <w:ilvl w:val="0"/>
                <w:numId w:val="1"/>
              </w:num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КОНТРОЛЬ И ОЦЕНКА РЕЗУЛЬТАТОВ ОСВОЕНИЯ УЧЕБНОЙ ДИСЦИПЛИНЫ</w:t>
            </w:r>
          </w:p>
          <w:p w14:paraId="748C8521" w14:textId="77777777" w:rsidR="008A6545" w:rsidRDefault="008A6545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854" w:type="dxa"/>
          </w:tcPr>
          <w:p w14:paraId="4DDC26A4" w14:textId="77777777" w:rsidR="008A6545" w:rsidRDefault="008A6545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0D29A2C0" w14:textId="77777777" w:rsidR="008A6545" w:rsidRDefault="000C734F">
      <w:pPr>
        <w:tabs>
          <w:tab w:val="left" w:pos="426"/>
        </w:tabs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i/>
          <w:u w:val="single"/>
        </w:rPr>
        <w:br w:type="page"/>
      </w:r>
      <w:r w:rsidRPr="00AF6B11">
        <w:rPr>
          <w:rFonts w:ascii="Times New Roman" w:hAnsi="Times New Roman"/>
          <w:b/>
        </w:rPr>
        <w:lastRenderedPageBreak/>
        <w:t xml:space="preserve">1. </w:t>
      </w:r>
      <w:r>
        <w:rPr>
          <w:rFonts w:ascii="Times New Roman" w:hAnsi="Times New Roman"/>
          <w:b/>
          <w:sz w:val="24"/>
        </w:rPr>
        <w:t xml:space="preserve">ОБЩАЯ ХАРАКТЕРИСТИКА </w:t>
      </w:r>
      <w:r>
        <w:rPr>
          <w:rFonts w:ascii="Times New Roman" w:hAnsi="Times New Roman"/>
          <w:b/>
          <w:sz w:val="24"/>
        </w:rPr>
        <w:br/>
        <w:t>ПРИМЕРНОЙ РАБОЧЕЙ ПРОГРАММЫ УЧЕБНОЙ ДИСЦИПЛИНЫ</w:t>
      </w:r>
    </w:p>
    <w:p w14:paraId="11554A16" w14:textId="562936A6" w:rsidR="008A6545" w:rsidRDefault="002C6B21">
      <w:pPr>
        <w:tabs>
          <w:tab w:val="left" w:pos="426"/>
        </w:tabs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ОП</w:t>
      </w:r>
      <w:r w:rsidR="000C734F">
        <w:rPr>
          <w:rFonts w:ascii="Times New Roman" w:hAnsi="Times New Roman"/>
          <w:b/>
          <w:sz w:val="24"/>
        </w:rPr>
        <w:t>.ХХ «</w:t>
      </w:r>
      <w:r w:rsidR="006C1EFE" w:rsidRPr="001E1EFA">
        <w:rPr>
          <w:rFonts w:ascii="Times New Roman" w:hAnsi="Times New Roman"/>
          <w:b/>
          <w:sz w:val="24"/>
        </w:rPr>
        <w:t>П</w:t>
      </w:r>
      <w:r w:rsidR="006C1EFE">
        <w:rPr>
          <w:rFonts w:ascii="Times New Roman" w:hAnsi="Times New Roman"/>
          <w:b/>
          <w:sz w:val="24"/>
        </w:rPr>
        <w:t>РОДВИНУТОЕ</w:t>
      </w:r>
      <w:r w:rsidR="006C1EFE" w:rsidRPr="001E1EFA">
        <w:rPr>
          <w:rFonts w:ascii="Times New Roman" w:hAnsi="Times New Roman"/>
          <w:b/>
          <w:sz w:val="24"/>
        </w:rPr>
        <w:t xml:space="preserve"> </w:t>
      </w:r>
      <w:r w:rsidR="006C1EFE">
        <w:rPr>
          <w:rFonts w:ascii="Times New Roman" w:hAnsi="Times New Roman"/>
          <w:b/>
          <w:sz w:val="24"/>
        </w:rPr>
        <w:t>ПРОГРАММИРОВАНИЕ</w:t>
      </w:r>
      <w:r w:rsidR="006C1EFE" w:rsidRPr="001E1EFA">
        <w:rPr>
          <w:rFonts w:ascii="Times New Roman" w:hAnsi="Times New Roman"/>
          <w:b/>
          <w:sz w:val="24"/>
        </w:rPr>
        <w:t xml:space="preserve"> </w:t>
      </w:r>
      <w:r w:rsidR="006C1EFE">
        <w:rPr>
          <w:rFonts w:ascii="Times New Roman" w:hAnsi="Times New Roman"/>
          <w:b/>
          <w:sz w:val="24"/>
        </w:rPr>
        <w:t>И</w:t>
      </w:r>
      <w:r w:rsidR="006C1EFE" w:rsidRPr="001E1EFA">
        <w:rPr>
          <w:rFonts w:ascii="Times New Roman" w:hAnsi="Times New Roman"/>
          <w:b/>
          <w:sz w:val="24"/>
        </w:rPr>
        <w:t xml:space="preserve"> </w:t>
      </w:r>
      <w:r w:rsidR="006C1EFE">
        <w:rPr>
          <w:rFonts w:ascii="Times New Roman" w:hAnsi="Times New Roman"/>
          <w:b/>
          <w:sz w:val="24"/>
        </w:rPr>
        <w:t>РАЗРАБОТКА</w:t>
      </w:r>
      <w:r w:rsidR="006C1EFE" w:rsidRPr="001E1EFA">
        <w:rPr>
          <w:rFonts w:ascii="Times New Roman" w:hAnsi="Times New Roman"/>
          <w:b/>
          <w:sz w:val="24"/>
        </w:rPr>
        <w:t xml:space="preserve"> </w:t>
      </w:r>
      <w:r w:rsidR="006C1EFE">
        <w:rPr>
          <w:rFonts w:ascii="Times New Roman" w:hAnsi="Times New Roman"/>
          <w:b/>
          <w:sz w:val="24"/>
        </w:rPr>
        <w:t>ИГР</w:t>
      </w:r>
      <w:r w:rsidR="006C1EFE" w:rsidRPr="001E1EFA">
        <w:rPr>
          <w:rFonts w:ascii="Times New Roman" w:hAnsi="Times New Roman"/>
          <w:b/>
          <w:sz w:val="24"/>
        </w:rPr>
        <w:t xml:space="preserve"> </w:t>
      </w:r>
      <w:r w:rsidR="006C1EFE">
        <w:rPr>
          <w:rFonts w:ascii="Times New Roman" w:hAnsi="Times New Roman"/>
          <w:b/>
          <w:sz w:val="24"/>
        </w:rPr>
        <w:t>НА</w:t>
      </w:r>
      <w:r w:rsidR="00C640C5">
        <w:rPr>
          <w:rFonts w:ascii="Times New Roman" w:hAnsi="Times New Roman"/>
          <w:b/>
          <w:sz w:val="24"/>
          <w:lang w:val="en-US"/>
        </w:rPr>
        <w:t> </w:t>
      </w:r>
      <w:r w:rsidR="006C1EFE" w:rsidRPr="001E1EFA">
        <w:rPr>
          <w:rFonts w:ascii="Times New Roman" w:hAnsi="Times New Roman"/>
          <w:b/>
          <w:sz w:val="24"/>
        </w:rPr>
        <w:t>U</w:t>
      </w:r>
      <w:r w:rsidR="006C1EFE">
        <w:rPr>
          <w:rFonts w:ascii="Times New Roman" w:hAnsi="Times New Roman"/>
          <w:b/>
          <w:sz w:val="24"/>
          <w:lang w:val="en-US"/>
        </w:rPr>
        <w:t>NITY</w:t>
      </w:r>
      <w:r w:rsidR="000C734F">
        <w:rPr>
          <w:rFonts w:ascii="Times New Roman" w:hAnsi="Times New Roman"/>
          <w:b/>
          <w:sz w:val="24"/>
        </w:rPr>
        <w:t>»</w:t>
      </w:r>
    </w:p>
    <w:p w14:paraId="1007F986" w14:textId="77777777" w:rsidR="008A6545" w:rsidRDefault="008A6545">
      <w:pPr>
        <w:tabs>
          <w:tab w:val="left" w:pos="426"/>
        </w:tabs>
        <w:spacing w:after="0"/>
        <w:jc w:val="center"/>
        <w:rPr>
          <w:rFonts w:ascii="Times New Roman" w:hAnsi="Times New Roman"/>
          <w:b/>
          <w:sz w:val="24"/>
        </w:rPr>
      </w:pPr>
    </w:p>
    <w:p w14:paraId="1CFC40C1" w14:textId="77777777" w:rsidR="008A6545" w:rsidRDefault="000C73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1.1. Место дисциплины в структуре основной образовательной программы: </w:t>
      </w:r>
    </w:p>
    <w:p w14:paraId="144CF300" w14:textId="72C13AA1" w:rsidR="008A6545" w:rsidRPr="006C1EFE" w:rsidRDefault="000C734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Учебная </w:t>
      </w:r>
      <w:r w:rsidR="00CA3442">
        <w:rPr>
          <w:rFonts w:ascii="Times New Roman" w:hAnsi="Times New Roman"/>
          <w:sz w:val="24"/>
        </w:rPr>
        <w:t>д</w:t>
      </w:r>
      <w:r>
        <w:rPr>
          <w:rFonts w:ascii="Times New Roman" w:hAnsi="Times New Roman"/>
          <w:sz w:val="24"/>
        </w:rPr>
        <w:t xml:space="preserve">исциплина </w:t>
      </w:r>
      <w:r w:rsidR="002C6B21">
        <w:rPr>
          <w:rFonts w:ascii="Times New Roman" w:hAnsi="Times New Roman"/>
          <w:sz w:val="24"/>
        </w:rPr>
        <w:t>ОП</w:t>
      </w:r>
      <w:r>
        <w:rPr>
          <w:rFonts w:ascii="Times New Roman" w:hAnsi="Times New Roman"/>
          <w:sz w:val="24"/>
        </w:rPr>
        <w:t>.ХХ «</w:t>
      </w:r>
      <w:r w:rsidR="006C1EFE" w:rsidRPr="006C1EFE">
        <w:rPr>
          <w:rFonts w:ascii="Times New Roman" w:hAnsi="Times New Roman"/>
          <w:sz w:val="24"/>
        </w:rPr>
        <w:t>Продвинутое программирование и разработка игр на</w:t>
      </w:r>
      <w:r w:rsidR="00C640C5">
        <w:rPr>
          <w:rFonts w:ascii="Times New Roman" w:hAnsi="Times New Roman"/>
          <w:sz w:val="24"/>
          <w:lang w:val="en-US"/>
        </w:rPr>
        <w:t> </w:t>
      </w:r>
      <w:r w:rsidR="006C1EFE" w:rsidRPr="006C1EFE">
        <w:rPr>
          <w:rFonts w:ascii="Times New Roman" w:hAnsi="Times New Roman"/>
          <w:sz w:val="24"/>
        </w:rPr>
        <w:t>Unity</w:t>
      </w:r>
      <w:r>
        <w:rPr>
          <w:rFonts w:ascii="Times New Roman" w:hAnsi="Times New Roman"/>
          <w:sz w:val="24"/>
        </w:rPr>
        <w:t xml:space="preserve">» является </w:t>
      </w:r>
      <w:r w:rsidR="00F76CEB">
        <w:rPr>
          <w:rFonts w:ascii="Times New Roman" w:hAnsi="Times New Roman"/>
          <w:sz w:val="24"/>
        </w:rPr>
        <w:t xml:space="preserve">образовательной </w:t>
      </w:r>
      <w:r>
        <w:rPr>
          <w:rFonts w:ascii="Times New Roman" w:hAnsi="Times New Roman"/>
          <w:sz w:val="24"/>
        </w:rPr>
        <w:t>частью профессионального цикла примерной образовательной программы в соответствии с ФГОС СПО по специальности 09.02.10 Разработка компьютерных игр, дополненной и виртуальной реальности</w:t>
      </w:r>
      <w:r w:rsidR="00E87071">
        <w:rPr>
          <w:rFonts w:ascii="Times New Roman" w:hAnsi="Times New Roman"/>
          <w:sz w:val="24"/>
        </w:rPr>
        <w:t>.</w:t>
      </w:r>
    </w:p>
    <w:p w14:paraId="6712F408" w14:textId="77777777" w:rsidR="008A6545" w:rsidRDefault="000C734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разработана с учетом запросов работодателей и с привлечением специалистов-практиков из креативных индустрий.</w:t>
      </w:r>
    </w:p>
    <w:p w14:paraId="5D28B71D" w14:textId="018F766D" w:rsidR="008A6545" w:rsidRDefault="000C734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Особое значение дисциплина имеет при формировании и развитии ОК 01-04, ПК </w:t>
      </w:r>
      <w:r w:rsidR="00D90AAC">
        <w:rPr>
          <w:rFonts w:ascii="Times New Roman" w:hAnsi="Times New Roman"/>
          <w:sz w:val="24"/>
        </w:rPr>
        <w:t>1.1-1.2, 1.6-1.7.</w:t>
      </w:r>
    </w:p>
    <w:p w14:paraId="7E05B610" w14:textId="77777777" w:rsidR="008A6545" w:rsidRDefault="008A65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3C267E8C" w14:textId="77777777" w:rsidR="008A6545" w:rsidRDefault="000C734F">
      <w:pPr>
        <w:spacing w:after="0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1.2. Цель и планируемые результаты освоения дисциплины:</w:t>
      </w:r>
    </w:p>
    <w:p w14:paraId="2BD188B8" w14:textId="77777777" w:rsidR="008A6545" w:rsidRDefault="000C734F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рамках программы учебной дисциплины обучающимися осваиваются умения </w:t>
      </w:r>
      <w:r>
        <w:rPr>
          <w:rFonts w:ascii="Times New Roman" w:hAnsi="Times New Roman"/>
          <w:sz w:val="24"/>
        </w:rPr>
        <w:br/>
        <w:t>и знания</w:t>
      </w:r>
    </w:p>
    <w:tbl>
      <w:tblPr>
        <w:tblStyle w:val="af2"/>
        <w:tblW w:w="9606" w:type="dxa"/>
        <w:tblLayout w:type="fixed"/>
        <w:tblLook w:val="04A0" w:firstRow="1" w:lastRow="0" w:firstColumn="1" w:lastColumn="0" w:noHBand="0" w:noVBand="1"/>
      </w:tblPr>
      <w:tblGrid>
        <w:gridCol w:w="1589"/>
        <w:gridCol w:w="3906"/>
        <w:gridCol w:w="4111"/>
      </w:tblGrid>
      <w:tr w:rsidR="008A6545" w14:paraId="14CEE72D" w14:textId="77777777" w:rsidTr="00D90AAC">
        <w:trPr>
          <w:trHeight w:val="649"/>
        </w:trPr>
        <w:tc>
          <w:tcPr>
            <w:tcW w:w="1589" w:type="dxa"/>
          </w:tcPr>
          <w:p w14:paraId="2076B5BD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</w:t>
            </w:r>
          </w:p>
          <w:p w14:paraId="0526E4A9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ПК, ОК</w:t>
            </w:r>
          </w:p>
        </w:tc>
        <w:tc>
          <w:tcPr>
            <w:tcW w:w="3906" w:type="dxa"/>
          </w:tcPr>
          <w:p w14:paraId="401EE86F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</w:t>
            </w:r>
          </w:p>
        </w:tc>
        <w:tc>
          <w:tcPr>
            <w:tcW w:w="4111" w:type="dxa"/>
          </w:tcPr>
          <w:p w14:paraId="7CC7B746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</w:t>
            </w:r>
          </w:p>
        </w:tc>
      </w:tr>
      <w:tr w:rsidR="008A6545" w14:paraId="5302569C" w14:textId="77777777" w:rsidTr="00D90AAC">
        <w:trPr>
          <w:trHeight w:val="212"/>
        </w:trPr>
        <w:tc>
          <w:tcPr>
            <w:tcW w:w="1589" w:type="dxa"/>
          </w:tcPr>
          <w:p w14:paraId="60876ECE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01</w:t>
            </w:r>
          </w:p>
        </w:tc>
        <w:tc>
          <w:tcPr>
            <w:tcW w:w="3906" w:type="dxa"/>
          </w:tcPr>
          <w:p w14:paraId="46B2BD49" w14:textId="5D0E8B3C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Распознавать задачу и/или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проблему в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профессиональном и/или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социальном контексте;</w:t>
            </w:r>
          </w:p>
          <w:p w14:paraId="52147B4D" w14:textId="31E5FE71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задачу и/или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проблему и выделять её составные части;</w:t>
            </w:r>
          </w:p>
          <w:p w14:paraId="76CB1462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этапы решения задачи;</w:t>
            </w:r>
          </w:p>
          <w:p w14:paraId="67D9E484" w14:textId="284ABB08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решения задачи и/или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проблемы;</w:t>
            </w:r>
          </w:p>
          <w:p w14:paraId="2D2091F7" w14:textId="0D4364D6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Составить план действия, определить необходимые ресурсы;</w:t>
            </w:r>
          </w:p>
          <w:p w14:paraId="558C8DCA" w14:textId="56777AB3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актуальными методами работы в профессиональной и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смежных сферах;</w:t>
            </w:r>
          </w:p>
          <w:p w14:paraId="0C286F27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Реализовать составленный план;</w:t>
            </w:r>
          </w:p>
          <w:p w14:paraId="063CECCF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4111" w:type="dxa"/>
          </w:tcPr>
          <w:p w14:paraId="6A55792B" w14:textId="07EAF660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Актуальный профессиональный и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социальный контекст, в котором приходится работать и жить;</w:t>
            </w:r>
          </w:p>
          <w:p w14:paraId="6C165AC2" w14:textId="55FB4CC0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источники информации и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ресурсы для решения задач и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проблем в профессиональном и/или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социальном контексте;</w:t>
            </w:r>
          </w:p>
          <w:p w14:paraId="30A4B326" w14:textId="684ED319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Алгоритмы выполнения работ в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профессиональной и смежных областях;</w:t>
            </w:r>
          </w:p>
          <w:p w14:paraId="39797738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работы в профессиональной и смежных сферах;</w:t>
            </w:r>
          </w:p>
          <w:p w14:paraId="03DF84F3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Структуру плана для решения задач;</w:t>
            </w:r>
          </w:p>
          <w:p w14:paraId="30FC1D71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8A6545" w14:paraId="4E680601" w14:textId="77777777" w:rsidTr="00D90AAC">
        <w:trPr>
          <w:trHeight w:val="212"/>
        </w:trPr>
        <w:tc>
          <w:tcPr>
            <w:tcW w:w="1589" w:type="dxa"/>
          </w:tcPr>
          <w:p w14:paraId="1BC1815B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02</w:t>
            </w:r>
          </w:p>
          <w:p w14:paraId="698C3C00" w14:textId="77777777" w:rsidR="008A6545" w:rsidRDefault="008A654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906" w:type="dxa"/>
          </w:tcPr>
          <w:p w14:paraId="43E6B1D4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задачи для поиска информации;</w:t>
            </w:r>
          </w:p>
          <w:p w14:paraId="0440E617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необходимые источники информации;</w:t>
            </w:r>
          </w:p>
          <w:p w14:paraId="48C7AC30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процесс поиска;</w:t>
            </w:r>
          </w:p>
          <w:p w14:paraId="2F25913E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Структурировать получаемую информацию;</w:t>
            </w:r>
          </w:p>
          <w:p w14:paraId="4F41CF44" w14:textId="7BACD48F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Выделять наиболее значимое в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перечне информации;</w:t>
            </w:r>
          </w:p>
          <w:p w14:paraId="2AB93214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Оценивать практическую значимость результатов поиска;</w:t>
            </w:r>
          </w:p>
          <w:p w14:paraId="1DC302F5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результаты поиска</w:t>
            </w:r>
          </w:p>
        </w:tc>
        <w:tc>
          <w:tcPr>
            <w:tcW w:w="4111" w:type="dxa"/>
          </w:tcPr>
          <w:p w14:paraId="5D5534BD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Номенклатура информационных источников, применяемых в профессиональной деятельности;</w:t>
            </w:r>
          </w:p>
          <w:p w14:paraId="28D5184B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структурирования информации;</w:t>
            </w:r>
          </w:p>
          <w:p w14:paraId="1211C2BA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 оформления результатов поиска информации</w:t>
            </w:r>
          </w:p>
        </w:tc>
      </w:tr>
      <w:tr w:rsidR="008A6545" w14:paraId="4DA87E43" w14:textId="77777777" w:rsidTr="00D90AAC">
        <w:trPr>
          <w:trHeight w:val="212"/>
        </w:trPr>
        <w:tc>
          <w:tcPr>
            <w:tcW w:w="1589" w:type="dxa"/>
          </w:tcPr>
          <w:p w14:paraId="07BB2331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03</w:t>
            </w:r>
          </w:p>
        </w:tc>
        <w:tc>
          <w:tcPr>
            <w:tcW w:w="3906" w:type="dxa"/>
          </w:tcPr>
          <w:p w14:paraId="3141C593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в работе актуальные нормативно-правовые документы, используемые в профессиональной деятельности;</w:t>
            </w:r>
          </w:p>
          <w:p w14:paraId="434569C6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в деятельности профессиональную терминологию;</w:t>
            </w:r>
          </w:p>
          <w:p w14:paraId="58F7B4CF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Самостоятельно выстраивать траекторию профессионального саморазвития и самообразования;</w:t>
            </w:r>
          </w:p>
          <w:p w14:paraId="31E047E9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техники финансовой грамотности</w:t>
            </w:r>
          </w:p>
        </w:tc>
        <w:tc>
          <w:tcPr>
            <w:tcW w:w="4111" w:type="dxa"/>
          </w:tcPr>
          <w:p w14:paraId="04337FE7" w14:textId="6DE1D65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Актуальные нормативно-правовые документы, используемые в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профессиональной деятельности;</w:t>
            </w:r>
          </w:p>
          <w:p w14:paraId="46BE749E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Профессиональную терминологию;</w:t>
            </w:r>
          </w:p>
          <w:p w14:paraId="138CB7FA" w14:textId="0DCCFD1F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определения и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выстраивания траектории профессионального развития и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самообразования;</w:t>
            </w:r>
          </w:p>
          <w:p w14:paraId="187ABED9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финансовой грамотности</w:t>
            </w:r>
          </w:p>
          <w:p w14:paraId="37F85A2F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8A6545" w14:paraId="025DE11C" w14:textId="77777777" w:rsidTr="00D90AAC">
        <w:trPr>
          <w:trHeight w:val="212"/>
        </w:trPr>
        <w:tc>
          <w:tcPr>
            <w:tcW w:w="1589" w:type="dxa"/>
          </w:tcPr>
          <w:p w14:paraId="5400AB3A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04</w:t>
            </w:r>
          </w:p>
        </w:tc>
        <w:tc>
          <w:tcPr>
            <w:tcW w:w="3906" w:type="dxa"/>
          </w:tcPr>
          <w:p w14:paraId="38B5B693" w14:textId="6F7E722D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в деятельности знания о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психологии коллектива;</w:t>
            </w:r>
          </w:p>
          <w:p w14:paraId="2E29EB76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деятельность коллектива;</w:t>
            </w:r>
          </w:p>
          <w:p w14:paraId="193AE157" w14:textId="4DF708CE" w:rsidR="008A6545" w:rsidRDefault="000C734F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Грамотно выстраивать взаимодействие с обучающимися, преподавателями и мастерами в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ходе обучения, с руководителями учебной и производственной практик</w:t>
            </w:r>
          </w:p>
        </w:tc>
        <w:tc>
          <w:tcPr>
            <w:tcW w:w="4111" w:type="dxa"/>
          </w:tcPr>
          <w:p w14:paraId="02E3876C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основы деятельности коллектива;</w:t>
            </w:r>
          </w:p>
          <w:p w14:paraId="6DCEF247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организации деятельности коллектива;</w:t>
            </w:r>
          </w:p>
          <w:p w14:paraId="373188E7" w14:textId="020345BC" w:rsidR="008A6545" w:rsidRDefault="000C734F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взаимодействия с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обучающимися, преподавателями и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мастерами в ходе обучения, с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руководителями учебной и</w:t>
            </w:r>
            <w:r w:rsidR="00B877C7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производственной практик</w:t>
            </w:r>
          </w:p>
        </w:tc>
      </w:tr>
      <w:tr w:rsidR="00D90AAC" w14:paraId="5800A718" w14:textId="77777777" w:rsidTr="00D90AAC">
        <w:trPr>
          <w:trHeight w:val="212"/>
        </w:trPr>
        <w:tc>
          <w:tcPr>
            <w:tcW w:w="1589" w:type="dxa"/>
          </w:tcPr>
          <w:p w14:paraId="6691A4D2" w14:textId="7F1A1577" w:rsidR="00D90AAC" w:rsidRPr="00D90AAC" w:rsidRDefault="00D90AAC" w:rsidP="00D90A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highlight w:val="yellow"/>
              </w:rPr>
            </w:pPr>
            <w:r w:rsidRPr="00D90AAC">
              <w:rPr>
                <w:rFonts w:ascii="Times New Roman" w:hAnsi="Times New Roman"/>
                <w:b/>
                <w:bCs/>
                <w:color w:val="212529"/>
                <w:sz w:val="24"/>
                <w:szCs w:val="24"/>
              </w:rPr>
              <w:t>ПК 1.1</w:t>
            </w:r>
          </w:p>
        </w:tc>
        <w:tc>
          <w:tcPr>
            <w:tcW w:w="3906" w:type="dxa"/>
          </w:tcPr>
          <w:p w14:paraId="7C6CE83A" w14:textId="48899CDA" w:rsidR="00D90AAC" w:rsidRPr="004A6070" w:rsidRDefault="004A6070" w:rsidP="00F279A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cyan"/>
              </w:rPr>
            </w:pPr>
            <w:r w:rsidRPr="004A6070">
              <w:rPr>
                <w:rFonts w:ascii="Times New Roman" w:hAnsi="Times New Roman"/>
                <w:color w:val="auto"/>
                <w:spacing w:val="3"/>
                <w:sz w:val="24"/>
                <w:szCs w:val="24"/>
                <w:shd w:val="clear" w:color="auto" w:fill="FFFFFF"/>
              </w:rPr>
              <w:t>Анализировать и преобразовывать техническое задание в алгоритмы разработки программных модулей;</w:t>
            </w:r>
            <w:r w:rsidRPr="004A6070">
              <w:rPr>
                <w:rFonts w:ascii="Times New Roman" w:hAnsi="Times New Roman"/>
                <w:color w:val="auto"/>
                <w:spacing w:val="3"/>
                <w:sz w:val="24"/>
                <w:szCs w:val="24"/>
              </w:rPr>
              <w:br/>
            </w:r>
            <w:r w:rsidRPr="004A6070">
              <w:rPr>
                <w:rFonts w:ascii="Times New Roman" w:hAnsi="Times New Roman"/>
                <w:color w:val="auto"/>
                <w:spacing w:val="3"/>
                <w:sz w:val="24"/>
                <w:szCs w:val="24"/>
                <w:shd w:val="clear" w:color="auto" w:fill="FFFFFF"/>
              </w:rPr>
              <w:t>Разрабатывать логическую структуру программных модулей;</w:t>
            </w:r>
            <w:r w:rsidRPr="004A6070">
              <w:rPr>
                <w:rFonts w:ascii="Times New Roman" w:hAnsi="Times New Roman"/>
                <w:color w:val="auto"/>
                <w:spacing w:val="3"/>
                <w:sz w:val="24"/>
                <w:szCs w:val="24"/>
              </w:rPr>
              <w:br/>
            </w:r>
            <w:r w:rsidRPr="004A6070">
              <w:rPr>
                <w:rFonts w:ascii="Times New Roman" w:hAnsi="Times New Roman"/>
                <w:color w:val="auto"/>
                <w:spacing w:val="3"/>
                <w:sz w:val="24"/>
                <w:szCs w:val="24"/>
                <w:shd w:val="clear" w:color="auto" w:fill="FFFFFF"/>
              </w:rPr>
              <w:t>Определять условия, ветвления и последовательность действий в алгоритмах</w:t>
            </w:r>
          </w:p>
        </w:tc>
        <w:tc>
          <w:tcPr>
            <w:tcW w:w="4111" w:type="dxa"/>
          </w:tcPr>
          <w:p w14:paraId="7915E50A" w14:textId="62533EF8" w:rsidR="00D90AAC" w:rsidRPr="004A6070" w:rsidRDefault="004A6070" w:rsidP="00F279A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cyan"/>
              </w:rPr>
            </w:pPr>
            <w:r w:rsidRPr="004A6070">
              <w:rPr>
                <w:rFonts w:ascii="Times New Roman" w:hAnsi="Times New Roman"/>
                <w:color w:val="auto"/>
                <w:spacing w:val="3"/>
                <w:sz w:val="24"/>
                <w:szCs w:val="24"/>
                <w:shd w:val="clear" w:color="auto" w:fill="FFFFFF"/>
              </w:rPr>
              <w:t>Принципы анализа технического задания для выделения функций и сценариев работы программы;</w:t>
            </w:r>
            <w:r w:rsidRPr="004A6070">
              <w:rPr>
                <w:rFonts w:ascii="Times New Roman" w:hAnsi="Times New Roman"/>
                <w:color w:val="auto"/>
                <w:spacing w:val="3"/>
                <w:sz w:val="24"/>
                <w:szCs w:val="24"/>
              </w:rPr>
              <w:br/>
            </w:r>
            <w:r w:rsidRPr="004A6070">
              <w:rPr>
                <w:rFonts w:ascii="Times New Roman" w:hAnsi="Times New Roman"/>
                <w:color w:val="auto"/>
                <w:spacing w:val="3"/>
                <w:sz w:val="24"/>
                <w:szCs w:val="24"/>
                <w:shd w:val="clear" w:color="auto" w:fill="FFFFFF"/>
              </w:rPr>
              <w:t>Методы построения алгоритмов и блок-схем;</w:t>
            </w:r>
            <w:r w:rsidRPr="004A6070">
              <w:rPr>
                <w:rFonts w:ascii="Times New Roman" w:hAnsi="Times New Roman"/>
                <w:color w:val="auto"/>
                <w:spacing w:val="3"/>
                <w:sz w:val="24"/>
                <w:szCs w:val="24"/>
              </w:rPr>
              <w:br/>
            </w:r>
            <w:r w:rsidRPr="004A6070">
              <w:rPr>
                <w:rFonts w:ascii="Times New Roman" w:hAnsi="Times New Roman"/>
                <w:color w:val="auto"/>
                <w:spacing w:val="3"/>
                <w:sz w:val="24"/>
                <w:szCs w:val="24"/>
                <w:shd w:val="clear" w:color="auto" w:fill="FFFFFF"/>
              </w:rPr>
              <w:t>Способы описания взаимодействия объектов и модулей на алгоритмическом уровне;</w:t>
            </w:r>
            <w:r w:rsidRPr="004A6070">
              <w:rPr>
                <w:rFonts w:ascii="Times New Roman" w:hAnsi="Times New Roman"/>
                <w:color w:val="auto"/>
                <w:spacing w:val="3"/>
                <w:sz w:val="24"/>
                <w:szCs w:val="24"/>
              </w:rPr>
              <w:br/>
            </w:r>
            <w:r w:rsidRPr="004A6070">
              <w:rPr>
                <w:rFonts w:ascii="Times New Roman" w:hAnsi="Times New Roman"/>
                <w:color w:val="auto"/>
                <w:spacing w:val="3"/>
                <w:sz w:val="24"/>
                <w:szCs w:val="24"/>
                <w:shd w:val="clear" w:color="auto" w:fill="FFFFFF"/>
              </w:rPr>
              <w:t>Основы декомпозиции задач и структурирования функционала</w:t>
            </w:r>
          </w:p>
        </w:tc>
      </w:tr>
      <w:tr w:rsidR="00D90AAC" w14:paraId="7B69B9A4" w14:textId="77777777" w:rsidTr="00D90AAC">
        <w:trPr>
          <w:trHeight w:val="212"/>
        </w:trPr>
        <w:tc>
          <w:tcPr>
            <w:tcW w:w="1589" w:type="dxa"/>
          </w:tcPr>
          <w:p w14:paraId="2C17244E" w14:textId="72369E53" w:rsidR="00D90AAC" w:rsidRPr="00D90AAC" w:rsidRDefault="00D90AAC" w:rsidP="00D90A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D90AAC">
              <w:rPr>
                <w:rFonts w:ascii="Times New Roman" w:hAnsi="Times New Roman"/>
                <w:b/>
                <w:bCs/>
                <w:color w:val="212529"/>
                <w:sz w:val="24"/>
                <w:szCs w:val="24"/>
              </w:rPr>
              <w:t>ПК 1.2</w:t>
            </w:r>
          </w:p>
        </w:tc>
        <w:tc>
          <w:tcPr>
            <w:tcW w:w="3906" w:type="dxa"/>
          </w:tcPr>
          <w:p w14:paraId="0ED87CFC" w14:textId="5639A19A" w:rsidR="00D90AAC" w:rsidRPr="004A6070" w:rsidRDefault="004A6070" w:rsidP="00F279A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cyan"/>
              </w:rPr>
            </w:pPr>
            <w:r w:rsidRPr="004A6070">
              <w:rPr>
                <w:rFonts w:ascii="Times New Roman" w:hAnsi="Times New Roman"/>
                <w:color w:val="auto"/>
                <w:spacing w:val="3"/>
                <w:sz w:val="24"/>
                <w:szCs w:val="24"/>
                <w:shd w:val="clear" w:color="auto" w:fill="FFFFFF"/>
              </w:rPr>
              <w:t>Реализовывать программные модули по требованиям технического задания;</w:t>
            </w:r>
            <w:r w:rsidRPr="004A6070">
              <w:rPr>
                <w:rFonts w:ascii="Times New Roman" w:hAnsi="Times New Roman"/>
                <w:color w:val="auto"/>
                <w:spacing w:val="3"/>
                <w:sz w:val="24"/>
                <w:szCs w:val="24"/>
              </w:rPr>
              <w:br/>
            </w:r>
            <w:r w:rsidRPr="004A6070">
              <w:rPr>
                <w:rFonts w:ascii="Times New Roman" w:hAnsi="Times New Roman"/>
                <w:color w:val="auto"/>
                <w:spacing w:val="3"/>
                <w:sz w:val="24"/>
                <w:szCs w:val="24"/>
                <w:shd w:val="clear" w:color="auto" w:fill="FFFFFF"/>
              </w:rPr>
              <w:t>Использовать язык программирования и инструменты платформы для разработки функционала;</w:t>
            </w:r>
            <w:r w:rsidRPr="004A6070">
              <w:rPr>
                <w:rFonts w:ascii="Times New Roman" w:hAnsi="Times New Roman"/>
                <w:color w:val="auto"/>
                <w:spacing w:val="3"/>
                <w:sz w:val="24"/>
                <w:szCs w:val="24"/>
              </w:rPr>
              <w:br/>
            </w:r>
            <w:r w:rsidRPr="004A6070">
              <w:rPr>
                <w:rFonts w:ascii="Times New Roman" w:hAnsi="Times New Roman"/>
                <w:color w:val="auto"/>
                <w:spacing w:val="3"/>
                <w:sz w:val="24"/>
                <w:szCs w:val="24"/>
                <w:shd w:val="clear" w:color="auto" w:fill="FFFFFF"/>
              </w:rPr>
              <w:t>Подключать внешние библиотеки и API;</w:t>
            </w:r>
            <w:r w:rsidRPr="004A6070">
              <w:rPr>
                <w:rFonts w:ascii="Times New Roman" w:hAnsi="Times New Roman"/>
                <w:color w:val="auto"/>
                <w:spacing w:val="3"/>
                <w:sz w:val="24"/>
                <w:szCs w:val="24"/>
              </w:rPr>
              <w:br/>
            </w:r>
            <w:r w:rsidRPr="004A6070">
              <w:rPr>
                <w:rFonts w:ascii="Times New Roman" w:hAnsi="Times New Roman"/>
                <w:color w:val="auto"/>
                <w:spacing w:val="3"/>
                <w:sz w:val="24"/>
                <w:szCs w:val="24"/>
                <w:shd w:val="clear" w:color="auto" w:fill="FFFFFF"/>
              </w:rPr>
              <w:t>Реализовывать обработку данных и связывать их с пользовательским интерфейсом</w:t>
            </w:r>
          </w:p>
        </w:tc>
        <w:tc>
          <w:tcPr>
            <w:tcW w:w="4111" w:type="dxa"/>
          </w:tcPr>
          <w:p w14:paraId="223F8F50" w14:textId="2EA39FE3" w:rsidR="00D90AAC" w:rsidRPr="004A6070" w:rsidRDefault="004A6070" w:rsidP="00F279A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cyan"/>
              </w:rPr>
            </w:pPr>
            <w:r w:rsidRPr="004A6070">
              <w:rPr>
                <w:rFonts w:ascii="Times New Roman" w:hAnsi="Times New Roman"/>
                <w:color w:val="auto"/>
                <w:spacing w:val="3"/>
                <w:sz w:val="24"/>
                <w:szCs w:val="24"/>
                <w:shd w:val="clear" w:color="auto" w:fill="FFFFFF"/>
              </w:rPr>
              <w:t>Принципы разработки программных модулей по техническому заданию;</w:t>
            </w:r>
            <w:r w:rsidRPr="004A6070">
              <w:rPr>
                <w:rFonts w:ascii="Times New Roman" w:hAnsi="Times New Roman"/>
                <w:color w:val="auto"/>
                <w:spacing w:val="3"/>
                <w:sz w:val="24"/>
                <w:szCs w:val="24"/>
              </w:rPr>
              <w:br/>
            </w:r>
            <w:r w:rsidRPr="004A6070">
              <w:rPr>
                <w:rFonts w:ascii="Times New Roman" w:hAnsi="Times New Roman"/>
                <w:color w:val="auto"/>
                <w:spacing w:val="3"/>
                <w:sz w:val="24"/>
                <w:szCs w:val="24"/>
                <w:shd w:val="clear" w:color="auto" w:fill="FFFFFF"/>
              </w:rPr>
              <w:t>Основы языка программирования и архитектурные подходы к реализации функционала;</w:t>
            </w:r>
            <w:r w:rsidRPr="004A6070">
              <w:rPr>
                <w:rFonts w:ascii="Times New Roman" w:hAnsi="Times New Roman"/>
                <w:color w:val="auto"/>
                <w:spacing w:val="3"/>
                <w:sz w:val="24"/>
                <w:szCs w:val="24"/>
              </w:rPr>
              <w:br/>
            </w:r>
            <w:r w:rsidRPr="004A6070">
              <w:rPr>
                <w:rFonts w:ascii="Times New Roman" w:hAnsi="Times New Roman"/>
                <w:color w:val="auto"/>
                <w:spacing w:val="3"/>
                <w:sz w:val="24"/>
                <w:szCs w:val="24"/>
                <w:shd w:val="clear" w:color="auto" w:fill="FFFFFF"/>
              </w:rPr>
              <w:t>Методы организации взаимодействия модулей и обработки пользовательских действий;</w:t>
            </w:r>
            <w:r w:rsidRPr="004A6070">
              <w:rPr>
                <w:rFonts w:ascii="Times New Roman" w:hAnsi="Times New Roman"/>
                <w:color w:val="auto"/>
                <w:spacing w:val="3"/>
                <w:sz w:val="24"/>
                <w:szCs w:val="24"/>
              </w:rPr>
              <w:br/>
            </w:r>
            <w:r w:rsidRPr="004A6070">
              <w:rPr>
                <w:rFonts w:ascii="Times New Roman" w:hAnsi="Times New Roman"/>
                <w:color w:val="auto"/>
                <w:spacing w:val="3"/>
                <w:sz w:val="24"/>
                <w:szCs w:val="24"/>
                <w:shd w:val="clear" w:color="auto" w:fill="FFFFFF"/>
              </w:rPr>
              <w:t>Подходы к проектированию интерфейсов и связки UI с логикой приложения</w:t>
            </w:r>
          </w:p>
        </w:tc>
      </w:tr>
      <w:tr w:rsidR="00D90AAC" w14:paraId="4FCB85D4" w14:textId="77777777" w:rsidTr="00D90AAC">
        <w:trPr>
          <w:trHeight w:val="212"/>
        </w:trPr>
        <w:tc>
          <w:tcPr>
            <w:tcW w:w="1589" w:type="dxa"/>
          </w:tcPr>
          <w:p w14:paraId="31F0A26A" w14:textId="7E96B85D" w:rsidR="00D90AAC" w:rsidRPr="00D90AAC" w:rsidRDefault="00D90AAC" w:rsidP="00D90A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0AAC">
              <w:rPr>
                <w:rFonts w:ascii="Times New Roman" w:hAnsi="Times New Roman"/>
                <w:b/>
                <w:bCs/>
                <w:color w:val="212529"/>
                <w:sz w:val="24"/>
                <w:szCs w:val="24"/>
              </w:rPr>
              <w:t>ПК 1.6</w:t>
            </w:r>
          </w:p>
        </w:tc>
        <w:tc>
          <w:tcPr>
            <w:tcW w:w="3906" w:type="dxa"/>
          </w:tcPr>
          <w:p w14:paraId="77938077" w14:textId="7BF97E7D" w:rsidR="00D90AAC" w:rsidRPr="004A6070" w:rsidRDefault="004A6070" w:rsidP="00F279A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cyan"/>
              </w:rPr>
            </w:pPr>
            <w:r w:rsidRPr="004A6070">
              <w:rPr>
                <w:rFonts w:ascii="Times New Roman" w:hAnsi="Times New Roman"/>
                <w:color w:val="auto"/>
                <w:spacing w:val="3"/>
                <w:sz w:val="24"/>
                <w:szCs w:val="24"/>
                <w:shd w:val="clear" w:color="auto" w:fill="FFFFFF"/>
              </w:rPr>
              <w:t>Оптимизировать производительность кода;</w:t>
            </w:r>
            <w:r w:rsidRPr="004A6070">
              <w:rPr>
                <w:rFonts w:ascii="Times New Roman" w:hAnsi="Times New Roman"/>
                <w:color w:val="auto"/>
                <w:spacing w:val="3"/>
                <w:sz w:val="24"/>
                <w:szCs w:val="24"/>
              </w:rPr>
              <w:br/>
            </w:r>
            <w:r w:rsidRPr="004A6070">
              <w:rPr>
                <w:rFonts w:ascii="Times New Roman" w:hAnsi="Times New Roman"/>
                <w:color w:val="auto"/>
                <w:spacing w:val="3"/>
                <w:sz w:val="24"/>
                <w:szCs w:val="24"/>
                <w:shd w:val="clear" w:color="auto" w:fill="FFFFFF"/>
              </w:rPr>
              <w:t>Выполнять рефакторинг для повышения читаемости и расширяемости проекта;</w:t>
            </w:r>
            <w:r w:rsidRPr="004A6070">
              <w:rPr>
                <w:rFonts w:ascii="Times New Roman" w:hAnsi="Times New Roman"/>
                <w:color w:val="auto"/>
                <w:spacing w:val="3"/>
                <w:sz w:val="24"/>
                <w:szCs w:val="24"/>
              </w:rPr>
              <w:br/>
            </w:r>
            <w:r w:rsidRPr="004A6070">
              <w:rPr>
                <w:rFonts w:ascii="Times New Roman" w:hAnsi="Times New Roman"/>
                <w:color w:val="auto"/>
                <w:spacing w:val="3"/>
                <w:sz w:val="24"/>
                <w:szCs w:val="24"/>
                <w:shd w:val="clear" w:color="auto" w:fill="FFFFFF"/>
              </w:rPr>
              <w:t xml:space="preserve">Устранять избыточные операции и </w:t>
            </w:r>
            <w:r w:rsidRPr="004A6070">
              <w:rPr>
                <w:rFonts w:ascii="Times New Roman" w:hAnsi="Times New Roman"/>
                <w:color w:val="auto"/>
                <w:spacing w:val="3"/>
                <w:sz w:val="24"/>
                <w:szCs w:val="24"/>
                <w:shd w:val="clear" w:color="auto" w:fill="FFFFFF"/>
              </w:rPr>
              <w:lastRenderedPageBreak/>
              <w:t>неэффективные алгоритмы;</w:t>
            </w:r>
            <w:r w:rsidRPr="004A6070">
              <w:rPr>
                <w:rFonts w:ascii="Times New Roman" w:hAnsi="Times New Roman"/>
                <w:color w:val="auto"/>
                <w:spacing w:val="3"/>
                <w:sz w:val="24"/>
                <w:szCs w:val="24"/>
              </w:rPr>
              <w:br/>
            </w:r>
            <w:r w:rsidRPr="004A6070">
              <w:rPr>
                <w:rFonts w:ascii="Times New Roman" w:hAnsi="Times New Roman"/>
                <w:color w:val="auto"/>
                <w:spacing w:val="3"/>
                <w:sz w:val="24"/>
                <w:szCs w:val="24"/>
                <w:shd w:val="clear" w:color="auto" w:fill="FFFFFF"/>
              </w:rPr>
              <w:t>Настраивать асинхронные задачи для стабильной работы системы</w:t>
            </w:r>
          </w:p>
        </w:tc>
        <w:tc>
          <w:tcPr>
            <w:tcW w:w="4111" w:type="dxa"/>
          </w:tcPr>
          <w:p w14:paraId="70B44BC4" w14:textId="2D7670AE" w:rsidR="00D90AAC" w:rsidRPr="004A6070" w:rsidRDefault="004A6070" w:rsidP="004A6070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cyan"/>
              </w:rPr>
            </w:pPr>
            <w:r w:rsidRPr="004A6070">
              <w:rPr>
                <w:rFonts w:ascii="Times New Roman" w:hAnsi="Times New Roman"/>
                <w:color w:val="auto"/>
                <w:spacing w:val="3"/>
                <w:sz w:val="24"/>
                <w:szCs w:val="24"/>
                <w:shd w:val="clear" w:color="auto" w:fill="FFFFFF"/>
              </w:rPr>
              <w:lastRenderedPageBreak/>
              <w:t>Принципы оптимизации производительности программного кода и компонентов системы;</w:t>
            </w:r>
            <w:r w:rsidRPr="004A6070">
              <w:rPr>
                <w:rFonts w:ascii="Times New Roman" w:hAnsi="Times New Roman"/>
                <w:color w:val="auto"/>
                <w:spacing w:val="3"/>
                <w:sz w:val="24"/>
                <w:szCs w:val="24"/>
              </w:rPr>
              <w:br/>
            </w:r>
            <w:r w:rsidRPr="004A6070">
              <w:rPr>
                <w:rFonts w:ascii="Times New Roman" w:hAnsi="Times New Roman"/>
                <w:color w:val="auto"/>
                <w:spacing w:val="3"/>
                <w:sz w:val="24"/>
                <w:szCs w:val="24"/>
                <w:shd w:val="clear" w:color="auto" w:fill="FFFFFF"/>
              </w:rPr>
              <w:t>Методы структурного и функционального рефакторинга;</w:t>
            </w:r>
            <w:r w:rsidRPr="004A6070">
              <w:rPr>
                <w:rFonts w:ascii="Times New Roman" w:hAnsi="Times New Roman"/>
                <w:color w:val="auto"/>
                <w:spacing w:val="3"/>
                <w:sz w:val="24"/>
                <w:szCs w:val="24"/>
              </w:rPr>
              <w:br/>
            </w:r>
            <w:r w:rsidRPr="004A6070">
              <w:rPr>
                <w:rFonts w:ascii="Times New Roman" w:hAnsi="Times New Roman"/>
                <w:color w:val="auto"/>
                <w:spacing w:val="3"/>
                <w:sz w:val="24"/>
                <w:szCs w:val="24"/>
                <w:shd w:val="clear" w:color="auto" w:fill="FFFFFF"/>
              </w:rPr>
              <w:t xml:space="preserve">Подходы к выявлению и </w:t>
            </w:r>
            <w:r w:rsidRPr="004A6070">
              <w:rPr>
                <w:rFonts w:ascii="Times New Roman" w:hAnsi="Times New Roman"/>
                <w:color w:val="auto"/>
                <w:spacing w:val="3"/>
                <w:sz w:val="24"/>
                <w:szCs w:val="24"/>
                <w:shd w:val="clear" w:color="auto" w:fill="FFFFFF"/>
              </w:rPr>
              <w:lastRenderedPageBreak/>
              <w:t>устранению узких мест в производительности;</w:t>
            </w:r>
            <w:r w:rsidRPr="004A6070">
              <w:rPr>
                <w:rFonts w:ascii="Times New Roman" w:hAnsi="Times New Roman"/>
                <w:color w:val="auto"/>
                <w:spacing w:val="3"/>
                <w:sz w:val="24"/>
                <w:szCs w:val="24"/>
              </w:rPr>
              <w:br/>
            </w:r>
            <w:r w:rsidRPr="004A6070">
              <w:rPr>
                <w:rFonts w:ascii="Times New Roman" w:hAnsi="Times New Roman"/>
                <w:color w:val="auto"/>
                <w:spacing w:val="3"/>
                <w:sz w:val="24"/>
                <w:szCs w:val="24"/>
                <w:shd w:val="clear" w:color="auto" w:fill="FFFFFF"/>
              </w:rPr>
              <w:t>Основы оптимизации асинхронных операций и работы с ресурсами</w:t>
            </w:r>
          </w:p>
        </w:tc>
      </w:tr>
      <w:tr w:rsidR="00D90AAC" w14:paraId="6688552F" w14:textId="77777777" w:rsidTr="00F279A1">
        <w:trPr>
          <w:trHeight w:val="167"/>
        </w:trPr>
        <w:tc>
          <w:tcPr>
            <w:tcW w:w="1589" w:type="dxa"/>
          </w:tcPr>
          <w:p w14:paraId="7884D8C6" w14:textId="1638482B" w:rsidR="00D90AAC" w:rsidRPr="00D90AAC" w:rsidRDefault="00D90AAC" w:rsidP="00D90A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0AAC">
              <w:rPr>
                <w:rFonts w:ascii="Times New Roman" w:hAnsi="Times New Roman"/>
                <w:b/>
                <w:bCs/>
                <w:color w:val="212529"/>
                <w:sz w:val="24"/>
                <w:szCs w:val="24"/>
              </w:rPr>
              <w:lastRenderedPageBreak/>
              <w:t>ПК 1.7</w:t>
            </w:r>
          </w:p>
        </w:tc>
        <w:tc>
          <w:tcPr>
            <w:tcW w:w="3906" w:type="dxa"/>
          </w:tcPr>
          <w:p w14:paraId="1B7D1958" w14:textId="33CD9303" w:rsidR="00D90AAC" w:rsidRPr="004A6070" w:rsidRDefault="004A6070" w:rsidP="00F279A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cyan"/>
              </w:rPr>
            </w:pPr>
            <w:r w:rsidRPr="004A6070">
              <w:rPr>
                <w:rFonts w:ascii="Times New Roman" w:hAnsi="Times New Roman"/>
                <w:color w:val="auto"/>
                <w:spacing w:val="3"/>
                <w:sz w:val="24"/>
                <w:szCs w:val="24"/>
                <w:shd w:val="clear" w:color="auto" w:fill="FFFFFF"/>
              </w:rPr>
              <w:t>Разрабатывать процедуры интеграции программных модулей в платформу или фреймворк;</w:t>
            </w:r>
            <w:r w:rsidRPr="004A6070">
              <w:rPr>
                <w:rFonts w:ascii="Times New Roman" w:hAnsi="Times New Roman"/>
                <w:color w:val="auto"/>
                <w:spacing w:val="3"/>
                <w:sz w:val="24"/>
                <w:szCs w:val="24"/>
              </w:rPr>
              <w:br/>
            </w:r>
            <w:r w:rsidRPr="004A6070">
              <w:rPr>
                <w:rFonts w:ascii="Times New Roman" w:hAnsi="Times New Roman"/>
                <w:color w:val="auto"/>
                <w:spacing w:val="3"/>
                <w:sz w:val="24"/>
                <w:szCs w:val="24"/>
                <w:shd w:val="clear" w:color="auto" w:fill="FFFFFF"/>
              </w:rPr>
              <w:t>Настраивать взаимодействие модулей с внешними сервисами, базами данных и API;</w:t>
            </w:r>
            <w:r w:rsidRPr="004A6070">
              <w:rPr>
                <w:rFonts w:ascii="Times New Roman" w:hAnsi="Times New Roman"/>
                <w:color w:val="auto"/>
                <w:spacing w:val="3"/>
                <w:sz w:val="24"/>
                <w:szCs w:val="24"/>
              </w:rPr>
              <w:br/>
            </w:r>
            <w:r w:rsidRPr="004A6070">
              <w:rPr>
                <w:rFonts w:ascii="Times New Roman" w:hAnsi="Times New Roman"/>
                <w:color w:val="auto"/>
                <w:spacing w:val="3"/>
                <w:sz w:val="24"/>
                <w:szCs w:val="24"/>
                <w:shd w:val="clear" w:color="auto" w:fill="FFFFFF"/>
              </w:rPr>
              <w:t>Организовывать работу модулей с пользовательским интерфейсом и системами хранения данных</w:t>
            </w:r>
          </w:p>
        </w:tc>
        <w:tc>
          <w:tcPr>
            <w:tcW w:w="4111" w:type="dxa"/>
          </w:tcPr>
          <w:p w14:paraId="294210B9" w14:textId="4FA879C2" w:rsidR="00D90AAC" w:rsidRPr="004A6070" w:rsidRDefault="004A6070" w:rsidP="00F279A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highlight w:val="cyan"/>
              </w:rPr>
            </w:pPr>
            <w:r w:rsidRPr="004A6070">
              <w:rPr>
                <w:rFonts w:ascii="Times New Roman" w:hAnsi="Times New Roman"/>
                <w:color w:val="auto"/>
                <w:spacing w:val="3"/>
                <w:sz w:val="24"/>
                <w:szCs w:val="24"/>
                <w:shd w:val="clear" w:color="auto" w:fill="FFFFFF"/>
              </w:rPr>
              <w:t>Основы интеграции программных модулей в платформу или фреймворк</w:t>
            </w:r>
            <w:r>
              <w:rPr>
                <w:rFonts w:ascii="Times New Roman" w:hAnsi="Times New Roman"/>
                <w:color w:val="auto"/>
                <w:spacing w:val="3"/>
                <w:sz w:val="24"/>
                <w:szCs w:val="24"/>
                <w:shd w:val="clear" w:color="auto" w:fill="FFFFFF"/>
              </w:rPr>
              <w:t>;</w:t>
            </w:r>
            <w:r w:rsidRPr="004A6070">
              <w:rPr>
                <w:rFonts w:ascii="Times New Roman" w:hAnsi="Times New Roman"/>
                <w:color w:val="auto"/>
                <w:spacing w:val="3"/>
                <w:sz w:val="24"/>
                <w:szCs w:val="24"/>
              </w:rPr>
              <w:br/>
            </w:r>
            <w:r w:rsidRPr="004A6070">
              <w:rPr>
                <w:rFonts w:ascii="Times New Roman" w:hAnsi="Times New Roman"/>
                <w:color w:val="auto"/>
                <w:spacing w:val="3"/>
                <w:sz w:val="24"/>
                <w:szCs w:val="24"/>
                <w:shd w:val="clear" w:color="auto" w:fill="FFFFFF"/>
              </w:rPr>
              <w:t>Методы подключения и интеграции внешних сервисов и API.</w:t>
            </w:r>
            <w:r w:rsidRPr="004A6070">
              <w:rPr>
                <w:rFonts w:ascii="Times New Roman" w:hAnsi="Times New Roman"/>
                <w:color w:val="auto"/>
                <w:spacing w:val="3"/>
                <w:sz w:val="24"/>
                <w:szCs w:val="24"/>
              </w:rPr>
              <w:br/>
            </w:r>
            <w:r w:rsidRPr="004A6070">
              <w:rPr>
                <w:rFonts w:ascii="Times New Roman" w:hAnsi="Times New Roman"/>
                <w:color w:val="auto"/>
                <w:spacing w:val="3"/>
                <w:sz w:val="24"/>
                <w:szCs w:val="24"/>
                <w:shd w:val="clear" w:color="auto" w:fill="FFFFFF"/>
              </w:rPr>
              <w:t>Основы взаимодействия модулей с пользовательским интерфейсом и системами хранения данных</w:t>
            </w:r>
          </w:p>
        </w:tc>
      </w:tr>
    </w:tbl>
    <w:p w14:paraId="2203B0A8" w14:textId="77777777" w:rsidR="008A6545" w:rsidRDefault="008A6545">
      <w:pPr>
        <w:spacing w:after="240" w:line="240" w:lineRule="auto"/>
        <w:ind w:firstLine="709"/>
        <w:rPr>
          <w:rFonts w:ascii="Times New Roman" w:hAnsi="Times New Roman"/>
          <w:b/>
        </w:rPr>
      </w:pPr>
    </w:p>
    <w:p w14:paraId="029CDC0D" w14:textId="77777777" w:rsidR="008A6545" w:rsidRDefault="008A6545">
      <w:pPr>
        <w:sectPr w:rsidR="008A6545">
          <w:pgSz w:w="11906" w:h="16838"/>
          <w:pgMar w:top="1134" w:right="850" w:bottom="1134" w:left="1701" w:header="708" w:footer="708" w:gutter="0"/>
          <w:cols w:space="720"/>
        </w:sectPr>
      </w:pPr>
    </w:p>
    <w:p w14:paraId="56B288FB" w14:textId="77777777" w:rsidR="008A6545" w:rsidRDefault="000C734F">
      <w:pPr>
        <w:spacing w:after="24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2. СТРУКТУРА И СОДЕРЖАНИЕ УЧЕБНОЙ ДИСЦИПЛИНЫ</w:t>
      </w:r>
    </w:p>
    <w:p w14:paraId="1A3DF01C" w14:textId="77777777" w:rsidR="008A6545" w:rsidRDefault="000C734F">
      <w:pPr>
        <w:spacing w:after="240" w:line="240" w:lineRule="auto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2.1. Объем учебной дисциплины и виды учебной работы</w:t>
      </w: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6883"/>
        <w:gridCol w:w="2456"/>
      </w:tblGrid>
      <w:tr w:rsidR="008A6545" w14:paraId="77F9B161" w14:textId="77777777" w:rsidTr="00307BF7">
        <w:trPr>
          <w:trHeight w:val="490"/>
        </w:trPr>
        <w:tc>
          <w:tcPr>
            <w:tcW w:w="6883" w:type="dxa"/>
          </w:tcPr>
          <w:p w14:paraId="5531345E" w14:textId="77777777" w:rsidR="008A6545" w:rsidRDefault="000C734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Вид учебной работы</w:t>
            </w:r>
          </w:p>
        </w:tc>
        <w:tc>
          <w:tcPr>
            <w:tcW w:w="2456" w:type="dxa"/>
          </w:tcPr>
          <w:p w14:paraId="5BB2DDF4" w14:textId="77777777" w:rsidR="008A6545" w:rsidRDefault="000C734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Объем в часах</w:t>
            </w:r>
          </w:p>
        </w:tc>
      </w:tr>
      <w:tr w:rsidR="008A6545" w14:paraId="1853CF12" w14:textId="77777777" w:rsidTr="00307BF7">
        <w:trPr>
          <w:trHeight w:val="490"/>
        </w:trPr>
        <w:tc>
          <w:tcPr>
            <w:tcW w:w="6883" w:type="dxa"/>
          </w:tcPr>
          <w:p w14:paraId="4116CAFA" w14:textId="77777777" w:rsidR="008A6545" w:rsidRDefault="000C734F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Объем образовательной программы учебной дисциплины</w:t>
            </w:r>
          </w:p>
        </w:tc>
        <w:tc>
          <w:tcPr>
            <w:tcW w:w="2456" w:type="dxa"/>
          </w:tcPr>
          <w:p w14:paraId="2275B2A9" w14:textId="77777777" w:rsidR="008A6545" w:rsidRDefault="000C734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</w:tr>
      <w:tr w:rsidR="008A6545" w14:paraId="1EED29AC" w14:textId="77777777" w:rsidTr="00307BF7">
        <w:trPr>
          <w:trHeight w:val="490"/>
        </w:trPr>
        <w:tc>
          <w:tcPr>
            <w:tcW w:w="6883" w:type="dxa"/>
          </w:tcPr>
          <w:p w14:paraId="623B9890" w14:textId="77777777" w:rsidR="008A6545" w:rsidRDefault="000C734F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т.ч. в форме практической подготовки</w:t>
            </w:r>
          </w:p>
        </w:tc>
        <w:tc>
          <w:tcPr>
            <w:tcW w:w="2456" w:type="dxa"/>
          </w:tcPr>
          <w:p w14:paraId="2358C0E7" w14:textId="0C079B5B" w:rsidR="008A6545" w:rsidRDefault="00D90AA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</w:t>
            </w:r>
          </w:p>
        </w:tc>
      </w:tr>
      <w:tr w:rsidR="008A6545" w14:paraId="2847CAC0" w14:textId="77777777" w:rsidTr="00307BF7">
        <w:trPr>
          <w:trHeight w:val="336"/>
        </w:trPr>
        <w:tc>
          <w:tcPr>
            <w:tcW w:w="9339" w:type="dxa"/>
            <w:gridSpan w:val="2"/>
          </w:tcPr>
          <w:p w14:paraId="0B647777" w14:textId="77777777" w:rsidR="008A6545" w:rsidRDefault="000C734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 ч.:</w:t>
            </w:r>
          </w:p>
        </w:tc>
      </w:tr>
      <w:tr w:rsidR="008A6545" w14:paraId="30ADE932" w14:textId="77777777" w:rsidTr="00307BF7">
        <w:trPr>
          <w:trHeight w:val="490"/>
        </w:trPr>
        <w:tc>
          <w:tcPr>
            <w:tcW w:w="6883" w:type="dxa"/>
          </w:tcPr>
          <w:p w14:paraId="6539FC44" w14:textId="77777777" w:rsidR="008A6545" w:rsidRDefault="000C734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теоретическое обучение</w:t>
            </w:r>
          </w:p>
        </w:tc>
        <w:tc>
          <w:tcPr>
            <w:tcW w:w="2456" w:type="dxa"/>
          </w:tcPr>
          <w:p w14:paraId="7C8FB8B5" w14:textId="5FD90E14" w:rsidR="008A6545" w:rsidRDefault="000C734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6C1EFE">
              <w:rPr>
                <w:rFonts w:ascii="Times New Roman" w:hAnsi="Times New Roman"/>
              </w:rPr>
              <w:t>0</w:t>
            </w:r>
          </w:p>
        </w:tc>
      </w:tr>
      <w:tr w:rsidR="008A6545" w14:paraId="610C9738" w14:textId="77777777" w:rsidTr="00307BF7">
        <w:trPr>
          <w:trHeight w:val="490"/>
        </w:trPr>
        <w:tc>
          <w:tcPr>
            <w:tcW w:w="6883" w:type="dxa"/>
          </w:tcPr>
          <w:p w14:paraId="1AD7FD4E" w14:textId="77777777" w:rsidR="008A6545" w:rsidRDefault="000C734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практические занятия</w:t>
            </w:r>
            <w:r>
              <w:rPr>
                <w:rFonts w:ascii="Times New Roman" w:hAnsi="Times New Roman"/>
                <w:i/>
              </w:rPr>
              <w:t xml:space="preserve"> (если предусмотрено)</w:t>
            </w:r>
          </w:p>
        </w:tc>
        <w:tc>
          <w:tcPr>
            <w:tcW w:w="2456" w:type="dxa"/>
          </w:tcPr>
          <w:p w14:paraId="6B1D6084" w14:textId="4EBB028B" w:rsidR="008A6545" w:rsidRDefault="006C1EFE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</w:tr>
      <w:tr w:rsidR="008A6545" w14:paraId="1CAB6073" w14:textId="77777777" w:rsidTr="00307BF7">
        <w:trPr>
          <w:trHeight w:val="267"/>
        </w:trPr>
        <w:tc>
          <w:tcPr>
            <w:tcW w:w="6883" w:type="dxa"/>
          </w:tcPr>
          <w:p w14:paraId="3B123582" w14:textId="77777777" w:rsidR="008A6545" w:rsidRDefault="000C734F">
            <w:p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Самостоятельная работа </w:t>
            </w:r>
          </w:p>
        </w:tc>
        <w:tc>
          <w:tcPr>
            <w:tcW w:w="2456" w:type="dxa"/>
          </w:tcPr>
          <w:p w14:paraId="449B80DC" w14:textId="77777777" w:rsidR="008A6545" w:rsidRDefault="000C734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8A6545" w14:paraId="4B8C943A" w14:textId="77777777" w:rsidTr="00307BF7">
        <w:trPr>
          <w:trHeight w:val="331"/>
        </w:trPr>
        <w:tc>
          <w:tcPr>
            <w:tcW w:w="6883" w:type="dxa"/>
          </w:tcPr>
          <w:p w14:paraId="759FDE29" w14:textId="77777777" w:rsidR="008A6545" w:rsidRDefault="000C734F">
            <w:p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Промежуточная аттестация</w:t>
            </w:r>
          </w:p>
        </w:tc>
        <w:tc>
          <w:tcPr>
            <w:tcW w:w="2456" w:type="dxa"/>
          </w:tcPr>
          <w:p w14:paraId="111AC88D" w14:textId="77777777" w:rsidR="008A6545" w:rsidRDefault="000C734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</w:tbl>
    <w:p w14:paraId="6B1F4817" w14:textId="77777777" w:rsidR="008A6545" w:rsidRDefault="008A6545">
      <w:pPr>
        <w:sectPr w:rsidR="008A6545">
          <w:pgSz w:w="11906" w:h="16838"/>
          <w:pgMar w:top="1134" w:right="850" w:bottom="284" w:left="1701" w:header="708" w:footer="708" w:gutter="0"/>
          <w:cols w:space="720"/>
        </w:sectPr>
      </w:pPr>
    </w:p>
    <w:p w14:paraId="2A1D7E16" w14:textId="77777777" w:rsidR="008A6545" w:rsidRDefault="000C734F">
      <w:pPr>
        <w:ind w:firstLine="709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 xml:space="preserve">2.2. Тематический план и содержание учебной дисциплины </w:t>
      </w:r>
    </w:p>
    <w:tbl>
      <w:tblPr>
        <w:tblStyle w:val="af2"/>
        <w:tblW w:w="14766" w:type="dxa"/>
        <w:tblLayout w:type="fixed"/>
        <w:tblLook w:val="04A0" w:firstRow="1" w:lastRow="0" w:firstColumn="1" w:lastColumn="0" w:noHBand="0" w:noVBand="1"/>
      </w:tblPr>
      <w:tblGrid>
        <w:gridCol w:w="2971"/>
        <w:gridCol w:w="7746"/>
        <w:gridCol w:w="1958"/>
        <w:gridCol w:w="2091"/>
      </w:tblGrid>
      <w:tr w:rsidR="008A6545" w14:paraId="034C9651" w14:textId="77777777" w:rsidTr="00F76CEB">
        <w:trPr>
          <w:trHeight w:val="20"/>
        </w:trPr>
        <w:tc>
          <w:tcPr>
            <w:tcW w:w="2971" w:type="dxa"/>
            <w:vAlign w:val="center"/>
          </w:tcPr>
          <w:p w14:paraId="487AE2D7" w14:textId="030A3455" w:rsidR="008A6545" w:rsidRDefault="000C734F" w:rsidP="00F76CE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</w:t>
            </w:r>
            <w:r w:rsidR="00B877C7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тем</w:t>
            </w:r>
          </w:p>
        </w:tc>
        <w:tc>
          <w:tcPr>
            <w:tcW w:w="7746" w:type="dxa"/>
            <w:vAlign w:val="center"/>
          </w:tcPr>
          <w:p w14:paraId="2D5D2B92" w14:textId="77777777" w:rsidR="008A6545" w:rsidRDefault="000C734F" w:rsidP="00F76CE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958" w:type="dxa"/>
            <w:vAlign w:val="center"/>
          </w:tcPr>
          <w:p w14:paraId="6A5D553B" w14:textId="77777777" w:rsidR="008A6545" w:rsidRDefault="000C734F" w:rsidP="00F76CE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Объем, ак. ч / </w:t>
            </w:r>
            <w:r>
              <w:rPr>
                <w:rFonts w:ascii="Times New Roman" w:hAnsi="Times New Roman"/>
                <w:b/>
              </w:rPr>
              <w:br/>
              <w:t xml:space="preserve">в том числе </w:t>
            </w:r>
            <w:r>
              <w:rPr>
                <w:rFonts w:ascii="Times New Roman" w:hAnsi="Times New Roman"/>
                <w:b/>
              </w:rPr>
              <w:br/>
              <w:t>в форме практической подготовки, ак. ч</w:t>
            </w:r>
          </w:p>
        </w:tc>
        <w:tc>
          <w:tcPr>
            <w:tcW w:w="2091" w:type="dxa"/>
            <w:vAlign w:val="center"/>
          </w:tcPr>
          <w:p w14:paraId="199BA66E" w14:textId="77777777" w:rsidR="008A6545" w:rsidRDefault="000C734F" w:rsidP="00F76CE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Коды компетенций </w:t>
            </w:r>
            <w:r>
              <w:rPr>
                <w:rFonts w:ascii="Times New Roman" w:hAnsi="Times New Roman"/>
                <w:b/>
              </w:rPr>
              <w:br/>
              <w:t>и личностных результатов, формированию которых способствует элемент программы</w:t>
            </w:r>
          </w:p>
        </w:tc>
      </w:tr>
      <w:tr w:rsidR="008A6545" w14:paraId="6C7A1710" w14:textId="77777777" w:rsidTr="006274AB">
        <w:trPr>
          <w:trHeight w:val="20"/>
        </w:trPr>
        <w:tc>
          <w:tcPr>
            <w:tcW w:w="2971" w:type="dxa"/>
          </w:tcPr>
          <w:p w14:paraId="2C2F586D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1</w:t>
            </w:r>
          </w:p>
        </w:tc>
        <w:tc>
          <w:tcPr>
            <w:tcW w:w="7746" w:type="dxa"/>
          </w:tcPr>
          <w:p w14:paraId="2F600D84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2</w:t>
            </w:r>
          </w:p>
        </w:tc>
        <w:tc>
          <w:tcPr>
            <w:tcW w:w="1958" w:type="dxa"/>
          </w:tcPr>
          <w:p w14:paraId="12F3491D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3</w:t>
            </w:r>
          </w:p>
        </w:tc>
        <w:tc>
          <w:tcPr>
            <w:tcW w:w="2091" w:type="dxa"/>
          </w:tcPr>
          <w:p w14:paraId="1A488DF1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4</w:t>
            </w:r>
          </w:p>
        </w:tc>
      </w:tr>
      <w:tr w:rsidR="008A6545" w14:paraId="37B1B19E" w14:textId="77777777" w:rsidTr="006274AB">
        <w:trPr>
          <w:trHeight w:val="20"/>
        </w:trPr>
        <w:tc>
          <w:tcPr>
            <w:tcW w:w="10717" w:type="dxa"/>
            <w:gridSpan w:val="2"/>
          </w:tcPr>
          <w:p w14:paraId="22D3A9B7" w14:textId="464C671E" w:rsidR="008A6545" w:rsidRDefault="000C734F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</w:t>
            </w:r>
            <w:r w:rsidR="006C1EFE" w:rsidRPr="006C1EFE">
              <w:rPr>
                <w:rFonts w:ascii="Times New Roman" w:hAnsi="Times New Roman"/>
                <w:b/>
                <w:sz w:val="24"/>
              </w:rPr>
              <w:t>Продвинутое программирование и разработка игр на Unity</w:t>
            </w:r>
          </w:p>
        </w:tc>
        <w:tc>
          <w:tcPr>
            <w:tcW w:w="1958" w:type="dxa"/>
          </w:tcPr>
          <w:p w14:paraId="2D229059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72</w:t>
            </w:r>
          </w:p>
        </w:tc>
        <w:tc>
          <w:tcPr>
            <w:tcW w:w="2091" w:type="dxa"/>
          </w:tcPr>
          <w:p w14:paraId="22086905" w14:textId="77777777" w:rsidR="008A6545" w:rsidRDefault="008A654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  <w:tr w:rsidR="006274AB" w14:paraId="4C448BC7" w14:textId="77777777" w:rsidTr="006274AB">
        <w:trPr>
          <w:trHeight w:val="63"/>
        </w:trPr>
        <w:tc>
          <w:tcPr>
            <w:tcW w:w="2971" w:type="dxa"/>
            <w:vMerge w:val="restart"/>
          </w:tcPr>
          <w:p w14:paraId="36F7DB35" w14:textId="22B90D70" w:rsidR="006274AB" w:rsidRDefault="006274AB" w:rsidP="006274AB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</w:t>
            </w:r>
            <w:r>
              <w:rPr>
                <w:rFonts w:ascii="Times New Roman" w:hAnsi="Times New Roman"/>
                <w:b/>
                <w:sz w:val="28"/>
              </w:rPr>
              <w:t>.</w:t>
            </w:r>
            <w:r>
              <w:rPr>
                <w:b/>
                <w:sz w:val="24"/>
              </w:rPr>
              <w:t xml:space="preserve"> </w:t>
            </w:r>
            <w:r w:rsidRPr="006C1EFE">
              <w:rPr>
                <w:rFonts w:ascii="Times New Roman" w:hAnsi="Times New Roman"/>
                <w:b/>
                <w:sz w:val="24"/>
              </w:rPr>
              <w:t>Архитектура проекта</w:t>
            </w:r>
          </w:p>
        </w:tc>
        <w:tc>
          <w:tcPr>
            <w:tcW w:w="7746" w:type="dxa"/>
          </w:tcPr>
          <w:p w14:paraId="1032B19A" w14:textId="6F20C781" w:rsidR="006274AB" w:rsidRPr="00C4391E" w:rsidRDefault="006274AB" w:rsidP="006274AB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8" w:type="dxa"/>
          </w:tcPr>
          <w:p w14:paraId="03D42BA7" w14:textId="7DEBD13D" w:rsidR="006274AB" w:rsidRDefault="006274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16</w:t>
            </w:r>
          </w:p>
        </w:tc>
        <w:tc>
          <w:tcPr>
            <w:tcW w:w="2091" w:type="dxa"/>
            <w:vMerge w:val="restart"/>
          </w:tcPr>
          <w:p w14:paraId="55E92EAA" w14:textId="77777777" w:rsidR="00600A4D" w:rsidRPr="00694E36" w:rsidRDefault="006274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94E36">
              <w:rPr>
                <w:rFonts w:ascii="Times New Roman" w:hAnsi="Times New Roman"/>
                <w:sz w:val="24"/>
              </w:rPr>
              <w:t xml:space="preserve">ОК 01-04, </w:t>
            </w:r>
          </w:p>
          <w:p w14:paraId="7D9B5CD0" w14:textId="6D765FEF" w:rsidR="006274AB" w:rsidRPr="00694E36" w:rsidRDefault="006274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94E36">
              <w:rPr>
                <w:rFonts w:ascii="Times New Roman" w:hAnsi="Times New Roman"/>
                <w:sz w:val="24"/>
              </w:rPr>
              <w:t xml:space="preserve">ПК </w:t>
            </w:r>
            <w:r w:rsidR="00600A4D" w:rsidRPr="00694E36">
              <w:rPr>
                <w:rFonts w:ascii="Times New Roman" w:hAnsi="Times New Roman"/>
                <w:sz w:val="24"/>
              </w:rPr>
              <w:t>1.1-1.2, 1.6-1.7</w:t>
            </w:r>
          </w:p>
        </w:tc>
      </w:tr>
      <w:tr w:rsidR="006274AB" w14:paraId="66CF1F72" w14:textId="77777777" w:rsidTr="006274AB">
        <w:trPr>
          <w:trHeight w:val="336"/>
        </w:trPr>
        <w:tc>
          <w:tcPr>
            <w:tcW w:w="2971" w:type="dxa"/>
            <w:vMerge/>
          </w:tcPr>
          <w:p w14:paraId="7CB320A3" w14:textId="77777777" w:rsidR="006274AB" w:rsidRDefault="006274AB" w:rsidP="006274AB">
            <w:pPr>
              <w:spacing w:after="0" w:line="240" w:lineRule="auto"/>
            </w:pPr>
          </w:p>
        </w:tc>
        <w:tc>
          <w:tcPr>
            <w:tcW w:w="7746" w:type="dxa"/>
          </w:tcPr>
          <w:p w14:paraId="7EF81B20" w14:textId="5B369A2D" w:rsidR="006274AB" w:rsidRDefault="006274AB" w:rsidP="006274A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6274AB">
              <w:rPr>
                <w:rFonts w:ascii="Times New Roman" w:hAnsi="Times New Roman"/>
                <w:sz w:val="24"/>
                <w:szCs w:val="24"/>
              </w:rPr>
              <w:t>Повторение базового материала с прошлых курсов по Unity, актуальных для реализации концепции игры в текущем курсе</w:t>
            </w:r>
          </w:p>
        </w:tc>
        <w:tc>
          <w:tcPr>
            <w:tcW w:w="1958" w:type="dxa"/>
            <w:vMerge w:val="restart"/>
          </w:tcPr>
          <w:p w14:paraId="0F359C08" w14:textId="4197CE16" w:rsidR="006274AB" w:rsidRPr="006E1B2F" w:rsidRDefault="006274AB" w:rsidP="006E1B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91" w:type="dxa"/>
            <w:vMerge/>
          </w:tcPr>
          <w:p w14:paraId="16AF86B2" w14:textId="77777777" w:rsidR="006274AB" w:rsidRPr="00694E36" w:rsidRDefault="006274AB" w:rsidP="00C4391E"/>
        </w:tc>
      </w:tr>
      <w:tr w:rsidR="006274AB" w:rsidRPr="006E1B2F" w14:paraId="2E2CDBDF" w14:textId="77777777" w:rsidTr="006274AB">
        <w:trPr>
          <w:trHeight w:val="58"/>
        </w:trPr>
        <w:tc>
          <w:tcPr>
            <w:tcW w:w="2971" w:type="dxa"/>
            <w:vMerge/>
          </w:tcPr>
          <w:p w14:paraId="32F64EE0" w14:textId="77777777" w:rsidR="006274AB" w:rsidRDefault="006274AB" w:rsidP="006274AB">
            <w:pPr>
              <w:spacing w:after="0" w:line="240" w:lineRule="auto"/>
            </w:pPr>
          </w:p>
        </w:tc>
        <w:tc>
          <w:tcPr>
            <w:tcW w:w="7746" w:type="dxa"/>
          </w:tcPr>
          <w:p w14:paraId="2E3CC7E2" w14:textId="1ED9C822" w:rsidR="006274AB" w:rsidRPr="006274AB" w:rsidRDefault="006274AB" w:rsidP="006274A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274AB">
              <w:rPr>
                <w:rFonts w:ascii="Times New Roman" w:hAnsi="Times New Roman"/>
                <w:sz w:val="24"/>
              </w:rPr>
              <w:t xml:space="preserve">2. </w:t>
            </w:r>
            <w:r w:rsidRPr="006274AB">
              <w:rPr>
                <w:rFonts w:ascii="Times New Roman" w:hAnsi="Times New Roman"/>
                <w:sz w:val="24"/>
                <w:szCs w:val="24"/>
              </w:rPr>
              <w:t>Архитектурные паттерны в реализации игровых механик (MVC, MVP)</w:t>
            </w:r>
          </w:p>
        </w:tc>
        <w:tc>
          <w:tcPr>
            <w:tcW w:w="1958" w:type="dxa"/>
            <w:vMerge/>
          </w:tcPr>
          <w:p w14:paraId="6CCD0124" w14:textId="7F6E43CC" w:rsidR="006274AB" w:rsidRPr="006E1B2F" w:rsidRDefault="006274AB" w:rsidP="006E1B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</w:tcPr>
          <w:p w14:paraId="0FB1AC54" w14:textId="77777777" w:rsidR="006274AB" w:rsidRPr="00694E36" w:rsidRDefault="006274AB" w:rsidP="00C4391E"/>
        </w:tc>
      </w:tr>
      <w:tr w:rsidR="006274AB" w:rsidRPr="006E1B2F" w14:paraId="7AEBEFCC" w14:textId="77777777" w:rsidTr="006274AB">
        <w:trPr>
          <w:trHeight w:val="20"/>
        </w:trPr>
        <w:tc>
          <w:tcPr>
            <w:tcW w:w="2971" w:type="dxa"/>
            <w:vMerge/>
          </w:tcPr>
          <w:p w14:paraId="0144AF25" w14:textId="77777777" w:rsidR="006274AB" w:rsidRDefault="006274AB" w:rsidP="006274AB">
            <w:pPr>
              <w:spacing w:after="0" w:line="240" w:lineRule="auto"/>
            </w:pPr>
          </w:p>
        </w:tc>
        <w:tc>
          <w:tcPr>
            <w:tcW w:w="7746" w:type="dxa"/>
          </w:tcPr>
          <w:p w14:paraId="42FFE014" w14:textId="3436640A" w:rsidR="006274AB" w:rsidRPr="006E1B2F" w:rsidRDefault="006274AB" w:rsidP="006274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6274AB">
              <w:rPr>
                <w:rFonts w:ascii="Times New Roman" w:hAnsi="Times New Roman"/>
                <w:sz w:val="24"/>
                <w:szCs w:val="24"/>
              </w:rPr>
              <w:t>Локальные паттерны в реализации игровых механик (на выбор: Singleton, Factory, Observer, Command, Facade, State Machine или другие в зависимости от концепции игры)</w:t>
            </w:r>
          </w:p>
        </w:tc>
        <w:tc>
          <w:tcPr>
            <w:tcW w:w="1958" w:type="dxa"/>
            <w:vMerge/>
          </w:tcPr>
          <w:p w14:paraId="6D443D99" w14:textId="4B024894" w:rsidR="006274AB" w:rsidRPr="006E1B2F" w:rsidRDefault="006274AB" w:rsidP="006E1B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</w:tcPr>
          <w:p w14:paraId="6DFC162F" w14:textId="77777777" w:rsidR="006274AB" w:rsidRPr="00694E36" w:rsidRDefault="006274AB" w:rsidP="00C4391E"/>
        </w:tc>
      </w:tr>
      <w:tr w:rsidR="006274AB" w14:paraId="237E19D6" w14:textId="77777777" w:rsidTr="006274AB">
        <w:trPr>
          <w:trHeight w:val="74"/>
        </w:trPr>
        <w:tc>
          <w:tcPr>
            <w:tcW w:w="2971" w:type="dxa"/>
            <w:vMerge/>
          </w:tcPr>
          <w:p w14:paraId="09FBCD30" w14:textId="77777777" w:rsidR="006274AB" w:rsidRPr="006E1B2F" w:rsidRDefault="006274AB" w:rsidP="006274AB">
            <w:pPr>
              <w:spacing w:after="0" w:line="240" w:lineRule="auto"/>
            </w:pPr>
          </w:p>
        </w:tc>
        <w:tc>
          <w:tcPr>
            <w:tcW w:w="7746" w:type="dxa"/>
          </w:tcPr>
          <w:p w14:paraId="1BFB4F61" w14:textId="77777777" w:rsidR="006274AB" w:rsidRDefault="006274AB" w:rsidP="006274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  <w:tc>
          <w:tcPr>
            <w:tcW w:w="1958" w:type="dxa"/>
          </w:tcPr>
          <w:p w14:paraId="132104C6" w14:textId="1D0DD230" w:rsidR="006274AB" w:rsidRDefault="006274AB" w:rsidP="00C439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</w:t>
            </w:r>
          </w:p>
        </w:tc>
        <w:tc>
          <w:tcPr>
            <w:tcW w:w="2091" w:type="dxa"/>
            <w:vMerge/>
          </w:tcPr>
          <w:p w14:paraId="74C0CCCF" w14:textId="77777777" w:rsidR="006274AB" w:rsidRPr="00694E36" w:rsidRDefault="006274AB" w:rsidP="00C4391E"/>
        </w:tc>
      </w:tr>
      <w:tr w:rsidR="006274AB" w14:paraId="3193CE8C" w14:textId="77777777" w:rsidTr="006274AB">
        <w:trPr>
          <w:trHeight w:val="20"/>
        </w:trPr>
        <w:tc>
          <w:tcPr>
            <w:tcW w:w="2971" w:type="dxa"/>
            <w:vMerge/>
          </w:tcPr>
          <w:p w14:paraId="37B1EB4D" w14:textId="77777777" w:rsidR="006274AB" w:rsidRDefault="006274AB" w:rsidP="006274AB">
            <w:pPr>
              <w:spacing w:after="0" w:line="240" w:lineRule="auto"/>
            </w:pPr>
          </w:p>
        </w:tc>
        <w:tc>
          <w:tcPr>
            <w:tcW w:w="7746" w:type="dxa"/>
          </w:tcPr>
          <w:p w14:paraId="3F9CCA88" w14:textId="3BF9CCA4" w:rsidR="006274AB" w:rsidRDefault="006274AB" w:rsidP="006274A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1. Практическое занятие «</w:t>
            </w:r>
            <w:r w:rsidRPr="006274AB">
              <w:rPr>
                <w:rFonts w:ascii="Times New Roman" w:hAnsi="Times New Roman"/>
                <w:sz w:val="24"/>
                <w:szCs w:val="24"/>
              </w:rPr>
              <w:t>Знакомство с процессом разработки игры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958" w:type="dxa"/>
          </w:tcPr>
          <w:p w14:paraId="7D1289E9" w14:textId="64A15EC1" w:rsidR="006274AB" w:rsidRDefault="006274AB" w:rsidP="00C439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91" w:type="dxa"/>
            <w:vMerge/>
          </w:tcPr>
          <w:p w14:paraId="4B41ACED" w14:textId="77777777" w:rsidR="006274AB" w:rsidRPr="00694E36" w:rsidRDefault="006274AB" w:rsidP="00C4391E"/>
        </w:tc>
      </w:tr>
      <w:tr w:rsidR="006274AB" w14:paraId="387F9513" w14:textId="77777777" w:rsidTr="006274AB">
        <w:trPr>
          <w:trHeight w:val="63"/>
        </w:trPr>
        <w:tc>
          <w:tcPr>
            <w:tcW w:w="2971" w:type="dxa"/>
            <w:vMerge/>
          </w:tcPr>
          <w:p w14:paraId="5C91A26E" w14:textId="77777777" w:rsidR="006274AB" w:rsidRDefault="006274AB" w:rsidP="006274AB">
            <w:pPr>
              <w:spacing w:after="0" w:line="240" w:lineRule="auto"/>
            </w:pPr>
          </w:p>
        </w:tc>
        <w:tc>
          <w:tcPr>
            <w:tcW w:w="7746" w:type="dxa"/>
          </w:tcPr>
          <w:p w14:paraId="5A113C89" w14:textId="039DAD19" w:rsidR="006274AB" w:rsidRDefault="006274AB" w:rsidP="006274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Практическое занятие «</w:t>
            </w:r>
            <w:r w:rsidRPr="006274AB">
              <w:rPr>
                <w:rFonts w:ascii="Times New Roman" w:hAnsi="Times New Roman"/>
                <w:sz w:val="24"/>
              </w:rPr>
              <w:t>Архитектура проекта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958" w:type="dxa"/>
          </w:tcPr>
          <w:p w14:paraId="624C4728" w14:textId="53063A53" w:rsidR="006274AB" w:rsidRDefault="006274AB" w:rsidP="00C439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091" w:type="dxa"/>
            <w:vMerge/>
          </w:tcPr>
          <w:p w14:paraId="2352BF3F" w14:textId="77777777" w:rsidR="006274AB" w:rsidRPr="00694E36" w:rsidRDefault="006274AB" w:rsidP="00C4391E"/>
        </w:tc>
      </w:tr>
      <w:tr w:rsidR="00C4391E" w14:paraId="6BB13E69" w14:textId="77777777" w:rsidTr="006274AB">
        <w:trPr>
          <w:trHeight w:val="20"/>
        </w:trPr>
        <w:tc>
          <w:tcPr>
            <w:tcW w:w="2971" w:type="dxa"/>
            <w:vMerge w:val="restart"/>
          </w:tcPr>
          <w:p w14:paraId="0E67B185" w14:textId="499CC32E" w:rsidR="00C4391E" w:rsidRDefault="00C4391E" w:rsidP="00C4391E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 </w:t>
            </w:r>
            <w:r w:rsidR="006D6DA4" w:rsidRPr="006D6DA4">
              <w:rPr>
                <w:rFonts w:ascii="Times New Roman" w:hAnsi="Times New Roman"/>
                <w:b/>
                <w:sz w:val="24"/>
              </w:rPr>
              <w:t>Оптимизация рендеринга, управление памятью и профайлинг</w:t>
            </w:r>
          </w:p>
        </w:tc>
        <w:tc>
          <w:tcPr>
            <w:tcW w:w="7746" w:type="dxa"/>
          </w:tcPr>
          <w:p w14:paraId="3B11FAEE" w14:textId="77777777" w:rsidR="00C4391E" w:rsidRDefault="00C4391E" w:rsidP="00C4391E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1958" w:type="dxa"/>
          </w:tcPr>
          <w:p w14:paraId="3BD45E78" w14:textId="73494C06" w:rsidR="00C4391E" w:rsidRDefault="006D6DA4" w:rsidP="00C439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  <w:r w:rsidR="006274AB"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2091" w:type="dxa"/>
            <w:vMerge w:val="restart"/>
          </w:tcPr>
          <w:p w14:paraId="07D2D32D" w14:textId="77777777" w:rsidR="00600A4D" w:rsidRPr="00694E36" w:rsidRDefault="00600A4D" w:rsidP="00600A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94E36">
              <w:rPr>
                <w:rFonts w:ascii="Times New Roman" w:hAnsi="Times New Roman"/>
                <w:sz w:val="24"/>
              </w:rPr>
              <w:t xml:space="preserve">ОК 01-04, </w:t>
            </w:r>
          </w:p>
          <w:p w14:paraId="5D38EB8C" w14:textId="3DFC17C6" w:rsidR="00C4391E" w:rsidRPr="00694E36" w:rsidRDefault="00600A4D" w:rsidP="00600A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94E36">
              <w:rPr>
                <w:rFonts w:ascii="Times New Roman" w:hAnsi="Times New Roman"/>
                <w:sz w:val="24"/>
              </w:rPr>
              <w:t>ПК 1.1-1.2, 1.6-1.7</w:t>
            </w:r>
          </w:p>
        </w:tc>
      </w:tr>
      <w:tr w:rsidR="006274AB" w14:paraId="3D75F58B" w14:textId="77777777" w:rsidTr="006274AB">
        <w:trPr>
          <w:trHeight w:val="20"/>
        </w:trPr>
        <w:tc>
          <w:tcPr>
            <w:tcW w:w="2971" w:type="dxa"/>
            <w:vMerge/>
          </w:tcPr>
          <w:p w14:paraId="09B43936" w14:textId="77777777" w:rsidR="006274AB" w:rsidRDefault="006274AB" w:rsidP="00C4391E"/>
        </w:tc>
        <w:tc>
          <w:tcPr>
            <w:tcW w:w="7746" w:type="dxa"/>
          </w:tcPr>
          <w:p w14:paraId="620371DB" w14:textId="594C1596" w:rsidR="006274AB" w:rsidRDefault="006274AB" w:rsidP="00C4391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 xml:space="preserve">1. </w:t>
            </w:r>
            <w:r w:rsidRPr="006274AB">
              <w:rPr>
                <w:rFonts w:ascii="Times New Roman" w:hAnsi="Times New Roman"/>
                <w:color w:val="0D0D0D"/>
                <w:sz w:val="24"/>
              </w:rPr>
              <w:t>Оптимизация рендеринга (принципы рендеринга, Static batching, запекание света, Occlusion Culling). Управление памятью (Heap, Garbage Collection, Object Pooling)</w:t>
            </w:r>
          </w:p>
        </w:tc>
        <w:tc>
          <w:tcPr>
            <w:tcW w:w="1958" w:type="dxa"/>
            <w:vMerge w:val="restart"/>
          </w:tcPr>
          <w:p w14:paraId="3933C2F7" w14:textId="1BF90468" w:rsidR="006274AB" w:rsidRPr="006D6DA4" w:rsidRDefault="006274AB" w:rsidP="006D6D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91" w:type="dxa"/>
            <w:vMerge/>
          </w:tcPr>
          <w:p w14:paraId="11CB407F" w14:textId="77777777" w:rsidR="006274AB" w:rsidRPr="00694E36" w:rsidRDefault="006274AB" w:rsidP="00C4391E"/>
        </w:tc>
      </w:tr>
      <w:tr w:rsidR="006274AB" w:rsidRPr="006D6DA4" w14:paraId="61B805EE" w14:textId="77777777" w:rsidTr="006274AB">
        <w:trPr>
          <w:trHeight w:val="20"/>
        </w:trPr>
        <w:tc>
          <w:tcPr>
            <w:tcW w:w="2971" w:type="dxa"/>
            <w:vMerge/>
          </w:tcPr>
          <w:p w14:paraId="7159B22E" w14:textId="77777777" w:rsidR="006274AB" w:rsidRDefault="006274AB" w:rsidP="00C4391E"/>
        </w:tc>
        <w:tc>
          <w:tcPr>
            <w:tcW w:w="7746" w:type="dxa"/>
          </w:tcPr>
          <w:p w14:paraId="19158301" w14:textId="0459A219" w:rsidR="006274AB" w:rsidRPr="006274AB" w:rsidRDefault="006274AB" w:rsidP="00C4391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6274AB">
              <w:rPr>
                <w:rFonts w:ascii="Times New Roman" w:hAnsi="Times New Roman"/>
                <w:color w:val="0D0D0D"/>
                <w:sz w:val="24"/>
              </w:rPr>
              <w:t xml:space="preserve">2. </w:t>
            </w:r>
            <w:r w:rsidRPr="006274AB">
              <w:rPr>
                <w:rFonts w:ascii="Times New Roman" w:hAnsi="Times New Roman"/>
                <w:sz w:val="24"/>
                <w:szCs w:val="24"/>
              </w:rPr>
              <w:t>Демонстрация анализа производительности через Unity Profiler, поиск узких мест, использование Frame Debugger</w:t>
            </w:r>
          </w:p>
        </w:tc>
        <w:tc>
          <w:tcPr>
            <w:tcW w:w="1958" w:type="dxa"/>
            <w:vMerge/>
          </w:tcPr>
          <w:p w14:paraId="694F6D3E" w14:textId="11FA48FE" w:rsidR="006274AB" w:rsidRPr="006D6DA4" w:rsidRDefault="006274AB" w:rsidP="006D6D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</w:tcPr>
          <w:p w14:paraId="271EBFFD" w14:textId="77777777" w:rsidR="006274AB" w:rsidRPr="00694E36" w:rsidRDefault="006274AB" w:rsidP="00C4391E"/>
        </w:tc>
      </w:tr>
      <w:tr w:rsidR="006274AB" w14:paraId="371CD117" w14:textId="77777777" w:rsidTr="006274AB">
        <w:trPr>
          <w:trHeight w:val="20"/>
        </w:trPr>
        <w:tc>
          <w:tcPr>
            <w:tcW w:w="2971" w:type="dxa"/>
            <w:vMerge/>
          </w:tcPr>
          <w:p w14:paraId="6BC85E10" w14:textId="77777777" w:rsidR="006274AB" w:rsidRPr="006E0914" w:rsidRDefault="006274AB" w:rsidP="00C4391E"/>
        </w:tc>
        <w:tc>
          <w:tcPr>
            <w:tcW w:w="7746" w:type="dxa"/>
          </w:tcPr>
          <w:p w14:paraId="00CD8D84" w14:textId="0130C362" w:rsidR="006274AB" w:rsidRDefault="006274AB" w:rsidP="00C4391E">
            <w:pPr>
              <w:spacing w:after="0" w:line="240" w:lineRule="auto"/>
              <w:rPr>
                <w:rFonts w:ascii="Times New Roman" w:hAnsi="Times New Roman"/>
                <w:color w:val="0D0D0D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 xml:space="preserve">3. </w:t>
            </w:r>
            <w:r w:rsidRPr="006274AB">
              <w:rPr>
                <w:rFonts w:ascii="Times New Roman" w:hAnsi="Times New Roman"/>
                <w:sz w:val="24"/>
                <w:szCs w:val="24"/>
              </w:rPr>
              <w:t>Бандлы и Addressables, LOD, демонстрация пользы использования атласа UI через Frame Debugger, обзор настроек оптимизации импорта моделей и текстур</w:t>
            </w:r>
          </w:p>
        </w:tc>
        <w:tc>
          <w:tcPr>
            <w:tcW w:w="1958" w:type="dxa"/>
            <w:vMerge/>
          </w:tcPr>
          <w:p w14:paraId="68BAC49C" w14:textId="5DDF8F30" w:rsidR="006274AB" w:rsidRPr="006D6DA4" w:rsidRDefault="006274AB" w:rsidP="006D6D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</w:tcPr>
          <w:p w14:paraId="601595B3" w14:textId="77777777" w:rsidR="006274AB" w:rsidRPr="00694E36" w:rsidRDefault="006274AB" w:rsidP="00C4391E"/>
        </w:tc>
      </w:tr>
      <w:tr w:rsidR="00C4391E" w14:paraId="4093D232" w14:textId="77777777" w:rsidTr="006274AB">
        <w:trPr>
          <w:trHeight w:val="20"/>
        </w:trPr>
        <w:tc>
          <w:tcPr>
            <w:tcW w:w="2971" w:type="dxa"/>
            <w:vMerge/>
          </w:tcPr>
          <w:p w14:paraId="7DB9C990" w14:textId="77777777" w:rsidR="00C4391E" w:rsidRDefault="00C4391E" w:rsidP="00C4391E"/>
        </w:tc>
        <w:tc>
          <w:tcPr>
            <w:tcW w:w="7746" w:type="dxa"/>
          </w:tcPr>
          <w:p w14:paraId="5B769E4F" w14:textId="77777777" w:rsidR="00C4391E" w:rsidRDefault="00C4391E" w:rsidP="00C4391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  <w:tc>
          <w:tcPr>
            <w:tcW w:w="1958" w:type="dxa"/>
          </w:tcPr>
          <w:p w14:paraId="70A4266C" w14:textId="55F12C08" w:rsidR="00C4391E" w:rsidRDefault="006274AB" w:rsidP="00C439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</w:t>
            </w:r>
          </w:p>
        </w:tc>
        <w:tc>
          <w:tcPr>
            <w:tcW w:w="2091" w:type="dxa"/>
            <w:vMerge/>
          </w:tcPr>
          <w:p w14:paraId="6462E263" w14:textId="77777777" w:rsidR="00C4391E" w:rsidRPr="00694E36" w:rsidRDefault="00C4391E" w:rsidP="00C4391E"/>
        </w:tc>
      </w:tr>
      <w:tr w:rsidR="00C4391E" w14:paraId="5697AE7A" w14:textId="77777777" w:rsidTr="006274AB">
        <w:trPr>
          <w:trHeight w:val="20"/>
        </w:trPr>
        <w:tc>
          <w:tcPr>
            <w:tcW w:w="2971" w:type="dxa"/>
            <w:vMerge/>
          </w:tcPr>
          <w:p w14:paraId="01F3A707" w14:textId="77777777" w:rsidR="00C4391E" w:rsidRDefault="00C4391E" w:rsidP="00C4391E"/>
        </w:tc>
        <w:tc>
          <w:tcPr>
            <w:tcW w:w="7746" w:type="dxa"/>
          </w:tcPr>
          <w:p w14:paraId="7B5B695E" w14:textId="28542A79" w:rsidR="00C4391E" w:rsidRDefault="00C4391E" w:rsidP="00C4391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Практическое занятие «</w:t>
            </w:r>
            <w:r w:rsidR="006274AB" w:rsidRPr="006274AB">
              <w:rPr>
                <w:rFonts w:ascii="Times New Roman" w:hAnsi="Times New Roman"/>
                <w:color w:val="0D0D0D"/>
                <w:sz w:val="24"/>
              </w:rPr>
              <w:t>Оптимизация рендеринга, управление памятью и профайлинг</w:t>
            </w:r>
            <w:r>
              <w:rPr>
                <w:rFonts w:ascii="Times New Roman" w:hAnsi="Times New Roman"/>
                <w:color w:val="0D0D0D"/>
                <w:sz w:val="24"/>
              </w:rPr>
              <w:t>»</w:t>
            </w:r>
          </w:p>
        </w:tc>
        <w:tc>
          <w:tcPr>
            <w:tcW w:w="1958" w:type="dxa"/>
          </w:tcPr>
          <w:p w14:paraId="7CE63355" w14:textId="2D16E2B6" w:rsidR="00C4391E" w:rsidRDefault="006274AB" w:rsidP="00C439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091" w:type="dxa"/>
            <w:vMerge/>
          </w:tcPr>
          <w:p w14:paraId="264C4249" w14:textId="77777777" w:rsidR="00C4391E" w:rsidRPr="00694E36" w:rsidRDefault="00C4391E" w:rsidP="00C4391E"/>
        </w:tc>
      </w:tr>
      <w:tr w:rsidR="00C4391E" w14:paraId="509B0188" w14:textId="77777777" w:rsidTr="006274AB">
        <w:trPr>
          <w:trHeight w:val="20"/>
        </w:trPr>
        <w:tc>
          <w:tcPr>
            <w:tcW w:w="2971" w:type="dxa"/>
            <w:vMerge w:val="restart"/>
          </w:tcPr>
          <w:p w14:paraId="3A4E2E67" w14:textId="0EC95ABC" w:rsidR="00C4391E" w:rsidRPr="00E87071" w:rsidRDefault="00C4391E" w:rsidP="00C4391E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3. </w:t>
            </w:r>
            <w:r w:rsidR="006274AB" w:rsidRPr="006274AB">
              <w:rPr>
                <w:rFonts w:ascii="Times New Roman" w:hAnsi="Times New Roman"/>
                <w:b/>
                <w:sz w:val="24"/>
              </w:rPr>
              <w:t>Асинхронность и реактивное программирование</w:t>
            </w:r>
          </w:p>
        </w:tc>
        <w:tc>
          <w:tcPr>
            <w:tcW w:w="7746" w:type="dxa"/>
          </w:tcPr>
          <w:p w14:paraId="6456F6F0" w14:textId="77777777" w:rsidR="00C4391E" w:rsidRDefault="00C4391E" w:rsidP="00C4391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1958" w:type="dxa"/>
          </w:tcPr>
          <w:p w14:paraId="774C4700" w14:textId="45B24F9A" w:rsidR="00C4391E" w:rsidRPr="006274AB" w:rsidRDefault="006274AB" w:rsidP="00C439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</w:t>
            </w:r>
          </w:p>
        </w:tc>
        <w:tc>
          <w:tcPr>
            <w:tcW w:w="2091" w:type="dxa"/>
            <w:vMerge w:val="restart"/>
          </w:tcPr>
          <w:p w14:paraId="4463AD64" w14:textId="77777777" w:rsidR="00600A4D" w:rsidRPr="00694E36" w:rsidRDefault="00600A4D" w:rsidP="00600A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94E36">
              <w:rPr>
                <w:rFonts w:ascii="Times New Roman" w:hAnsi="Times New Roman"/>
                <w:sz w:val="24"/>
              </w:rPr>
              <w:t xml:space="preserve">ОК 01-04, </w:t>
            </w:r>
          </w:p>
          <w:p w14:paraId="444CC7D5" w14:textId="3EFFB251" w:rsidR="00C4391E" w:rsidRPr="00694E36" w:rsidRDefault="00600A4D" w:rsidP="00600A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94E36">
              <w:rPr>
                <w:rFonts w:ascii="Times New Roman" w:hAnsi="Times New Roman"/>
                <w:sz w:val="24"/>
              </w:rPr>
              <w:lastRenderedPageBreak/>
              <w:t>ПК 1.1-1.2, 1.6-1.7</w:t>
            </w:r>
          </w:p>
        </w:tc>
      </w:tr>
      <w:tr w:rsidR="00C4391E" w14:paraId="2C97DF30" w14:textId="77777777" w:rsidTr="006274AB">
        <w:trPr>
          <w:trHeight w:val="20"/>
        </w:trPr>
        <w:tc>
          <w:tcPr>
            <w:tcW w:w="2971" w:type="dxa"/>
            <w:vMerge/>
          </w:tcPr>
          <w:p w14:paraId="65969F5D" w14:textId="77777777" w:rsidR="00C4391E" w:rsidRDefault="00C4391E" w:rsidP="00C4391E"/>
        </w:tc>
        <w:tc>
          <w:tcPr>
            <w:tcW w:w="7746" w:type="dxa"/>
          </w:tcPr>
          <w:p w14:paraId="5E6C8E45" w14:textId="2DA55C48" w:rsidR="00C4391E" w:rsidRDefault="00C4391E" w:rsidP="00C4391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 xml:space="preserve">1. </w:t>
            </w:r>
            <w:r w:rsidR="006274AB" w:rsidRPr="006274AB">
              <w:rPr>
                <w:rFonts w:ascii="Times New Roman" w:hAnsi="Times New Roman"/>
                <w:sz w:val="24"/>
                <w:szCs w:val="24"/>
              </w:rPr>
              <w:t>Корутины для асинхронных задач. Введение в реактивное программирование (UniRx)</w:t>
            </w:r>
          </w:p>
        </w:tc>
        <w:tc>
          <w:tcPr>
            <w:tcW w:w="1958" w:type="dxa"/>
          </w:tcPr>
          <w:p w14:paraId="059AE4F5" w14:textId="6EADFC78" w:rsidR="00C4391E" w:rsidRPr="006274AB" w:rsidRDefault="006274AB" w:rsidP="00BA62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91" w:type="dxa"/>
            <w:vMerge/>
          </w:tcPr>
          <w:p w14:paraId="224E3018" w14:textId="77777777" w:rsidR="00C4391E" w:rsidRPr="00694E36" w:rsidRDefault="00C4391E" w:rsidP="00C4391E"/>
        </w:tc>
      </w:tr>
      <w:tr w:rsidR="00C4391E" w14:paraId="0A652835" w14:textId="77777777" w:rsidTr="006274AB">
        <w:trPr>
          <w:trHeight w:val="20"/>
        </w:trPr>
        <w:tc>
          <w:tcPr>
            <w:tcW w:w="2971" w:type="dxa"/>
            <w:vMerge/>
          </w:tcPr>
          <w:p w14:paraId="5070FD24" w14:textId="77777777" w:rsidR="00C4391E" w:rsidRDefault="00C4391E" w:rsidP="00C4391E"/>
        </w:tc>
        <w:tc>
          <w:tcPr>
            <w:tcW w:w="7746" w:type="dxa"/>
          </w:tcPr>
          <w:p w14:paraId="19AC20E0" w14:textId="77777777" w:rsidR="00C4391E" w:rsidRDefault="00C4391E" w:rsidP="00C4391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  <w:tc>
          <w:tcPr>
            <w:tcW w:w="1958" w:type="dxa"/>
          </w:tcPr>
          <w:p w14:paraId="7B760032" w14:textId="555D8A72" w:rsidR="00C4391E" w:rsidRPr="006274AB" w:rsidRDefault="006274AB" w:rsidP="00C439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</w:t>
            </w:r>
          </w:p>
        </w:tc>
        <w:tc>
          <w:tcPr>
            <w:tcW w:w="2091" w:type="dxa"/>
            <w:vMerge/>
          </w:tcPr>
          <w:p w14:paraId="78F281A9" w14:textId="77777777" w:rsidR="00C4391E" w:rsidRPr="00694E36" w:rsidRDefault="00C4391E" w:rsidP="00C4391E"/>
        </w:tc>
      </w:tr>
      <w:tr w:rsidR="00C4391E" w14:paraId="079BE080" w14:textId="77777777" w:rsidTr="006274AB">
        <w:trPr>
          <w:trHeight w:val="79"/>
        </w:trPr>
        <w:tc>
          <w:tcPr>
            <w:tcW w:w="2971" w:type="dxa"/>
            <w:vMerge/>
          </w:tcPr>
          <w:p w14:paraId="65C43DD0" w14:textId="77777777" w:rsidR="00C4391E" w:rsidRDefault="00C4391E" w:rsidP="00C4391E"/>
        </w:tc>
        <w:tc>
          <w:tcPr>
            <w:tcW w:w="7746" w:type="dxa"/>
          </w:tcPr>
          <w:p w14:paraId="3484361F" w14:textId="16565E5C" w:rsidR="00C4391E" w:rsidRDefault="00C4391E" w:rsidP="00C4391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Практическое занятие «</w:t>
            </w:r>
            <w:r w:rsidR="006274AB" w:rsidRPr="006274AB">
              <w:rPr>
                <w:rFonts w:ascii="Times New Roman" w:hAnsi="Times New Roman"/>
                <w:sz w:val="24"/>
                <w:szCs w:val="24"/>
              </w:rPr>
              <w:t xml:space="preserve">Корутины </w:t>
            </w:r>
            <w:r w:rsidR="006358BF">
              <w:rPr>
                <w:rFonts w:ascii="Times New Roman" w:hAnsi="Times New Roman"/>
                <w:sz w:val="24"/>
                <w:szCs w:val="24"/>
              </w:rPr>
              <w:t>и</w:t>
            </w:r>
            <w:r w:rsidR="006274AB" w:rsidRPr="006274AB">
              <w:rPr>
                <w:rFonts w:ascii="Times New Roman" w:hAnsi="Times New Roman"/>
                <w:sz w:val="24"/>
                <w:szCs w:val="24"/>
              </w:rPr>
              <w:t xml:space="preserve"> асинхронны</w:t>
            </w:r>
            <w:r w:rsidR="006358BF">
              <w:rPr>
                <w:rFonts w:ascii="Times New Roman" w:hAnsi="Times New Roman"/>
                <w:sz w:val="24"/>
                <w:szCs w:val="24"/>
              </w:rPr>
              <w:t>е</w:t>
            </w:r>
            <w:r w:rsidR="006274AB" w:rsidRPr="006274AB">
              <w:rPr>
                <w:rFonts w:ascii="Times New Roman" w:hAnsi="Times New Roman"/>
                <w:sz w:val="24"/>
                <w:szCs w:val="24"/>
              </w:rPr>
              <w:t xml:space="preserve"> задач</w:t>
            </w:r>
            <w:r w:rsidR="006358BF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958" w:type="dxa"/>
          </w:tcPr>
          <w:p w14:paraId="4F1D09C5" w14:textId="6C38B026" w:rsidR="00C4391E" w:rsidRPr="006274AB" w:rsidRDefault="006274AB" w:rsidP="00C439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091" w:type="dxa"/>
            <w:vMerge/>
          </w:tcPr>
          <w:p w14:paraId="280CA17C" w14:textId="77777777" w:rsidR="00C4391E" w:rsidRPr="00694E36" w:rsidRDefault="00C4391E" w:rsidP="00C4391E"/>
        </w:tc>
      </w:tr>
      <w:tr w:rsidR="00366C09" w14:paraId="67F4C8AC" w14:textId="77777777" w:rsidTr="006274AB">
        <w:trPr>
          <w:trHeight w:val="20"/>
        </w:trPr>
        <w:tc>
          <w:tcPr>
            <w:tcW w:w="2971" w:type="dxa"/>
            <w:vMerge w:val="restart"/>
          </w:tcPr>
          <w:p w14:paraId="020048CC" w14:textId="64A4AABF" w:rsidR="00366C09" w:rsidRDefault="00366C09" w:rsidP="00C4391E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4. </w:t>
            </w:r>
            <w:r w:rsidRPr="00BA62B8">
              <w:rPr>
                <w:rFonts w:ascii="Times New Roman" w:hAnsi="Times New Roman"/>
                <w:b/>
                <w:sz w:val="24"/>
              </w:rPr>
              <w:t>API</w:t>
            </w:r>
          </w:p>
        </w:tc>
        <w:tc>
          <w:tcPr>
            <w:tcW w:w="7746" w:type="dxa"/>
          </w:tcPr>
          <w:p w14:paraId="5FF579B9" w14:textId="77777777" w:rsidR="00366C09" w:rsidRDefault="00366C09" w:rsidP="00C4391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8" w:type="dxa"/>
          </w:tcPr>
          <w:p w14:paraId="674B9037" w14:textId="65032C07" w:rsidR="00366C09" w:rsidRPr="006274AB" w:rsidRDefault="006274AB" w:rsidP="00C439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28</w:t>
            </w:r>
          </w:p>
        </w:tc>
        <w:tc>
          <w:tcPr>
            <w:tcW w:w="2091" w:type="dxa"/>
            <w:vMerge w:val="restart"/>
          </w:tcPr>
          <w:p w14:paraId="46ED1960" w14:textId="308A340B" w:rsidR="00600A4D" w:rsidRPr="00694E36" w:rsidRDefault="00600A4D" w:rsidP="00600A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94E36">
              <w:rPr>
                <w:rFonts w:ascii="Times New Roman" w:hAnsi="Times New Roman"/>
                <w:sz w:val="24"/>
              </w:rPr>
              <w:t xml:space="preserve">ОК 01-04, </w:t>
            </w:r>
          </w:p>
          <w:p w14:paraId="58E86EF0" w14:textId="10F3522B" w:rsidR="00366C09" w:rsidRPr="00694E36" w:rsidRDefault="00600A4D" w:rsidP="00600A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694E36">
              <w:rPr>
                <w:rFonts w:ascii="Times New Roman" w:hAnsi="Times New Roman"/>
                <w:sz w:val="24"/>
              </w:rPr>
              <w:t>ПК 1.1-1.2, 1.6-1.7</w:t>
            </w:r>
          </w:p>
        </w:tc>
      </w:tr>
      <w:tr w:rsidR="006274AB" w14:paraId="23AD1A6E" w14:textId="77777777" w:rsidTr="006274AB">
        <w:trPr>
          <w:trHeight w:val="58"/>
        </w:trPr>
        <w:tc>
          <w:tcPr>
            <w:tcW w:w="2971" w:type="dxa"/>
            <w:vMerge/>
          </w:tcPr>
          <w:p w14:paraId="34C3665F" w14:textId="77777777" w:rsidR="006274AB" w:rsidRDefault="006274AB" w:rsidP="00C4391E"/>
        </w:tc>
        <w:tc>
          <w:tcPr>
            <w:tcW w:w="7746" w:type="dxa"/>
          </w:tcPr>
          <w:p w14:paraId="473B15F7" w14:textId="55929E31" w:rsidR="006274AB" w:rsidRPr="006274AB" w:rsidRDefault="006274AB" w:rsidP="006274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 xml:space="preserve">1. </w:t>
            </w:r>
            <w:r w:rsidRPr="006274AB">
              <w:rPr>
                <w:rFonts w:ascii="Times New Roman" w:hAnsi="Times New Roman"/>
                <w:sz w:val="24"/>
                <w:szCs w:val="24"/>
              </w:rPr>
              <w:t>Интеграция API и синхронизация через Firebase (аутентификация, лидерборды и аналитика)</w:t>
            </w:r>
          </w:p>
        </w:tc>
        <w:tc>
          <w:tcPr>
            <w:tcW w:w="1958" w:type="dxa"/>
            <w:vMerge w:val="restart"/>
          </w:tcPr>
          <w:p w14:paraId="40C67B33" w14:textId="50DE783F" w:rsidR="006274AB" w:rsidRPr="006274AB" w:rsidRDefault="006274AB" w:rsidP="00366C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91" w:type="dxa"/>
            <w:vMerge/>
          </w:tcPr>
          <w:p w14:paraId="19711E89" w14:textId="77777777" w:rsidR="006274AB" w:rsidRDefault="006274AB" w:rsidP="00C4391E"/>
        </w:tc>
      </w:tr>
      <w:tr w:rsidR="006274AB" w14:paraId="6486463A" w14:textId="77777777" w:rsidTr="006274AB">
        <w:trPr>
          <w:trHeight w:val="303"/>
        </w:trPr>
        <w:tc>
          <w:tcPr>
            <w:tcW w:w="2971" w:type="dxa"/>
            <w:vMerge/>
          </w:tcPr>
          <w:p w14:paraId="42DBAB54" w14:textId="77777777" w:rsidR="006274AB" w:rsidRDefault="006274AB" w:rsidP="00C4391E"/>
        </w:tc>
        <w:tc>
          <w:tcPr>
            <w:tcW w:w="7746" w:type="dxa"/>
          </w:tcPr>
          <w:p w14:paraId="0048864B" w14:textId="08F8E221" w:rsidR="006274AB" w:rsidRDefault="006274AB" w:rsidP="006274A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 xml:space="preserve">2. </w:t>
            </w:r>
            <w:r w:rsidRPr="006274AB">
              <w:rPr>
                <w:rFonts w:ascii="Times New Roman" w:hAnsi="Times New Roman"/>
                <w:sz w:val="24"/>
                <w:szCs w:val="24"/>
              </w:rPr>
              <w:t>Инструменты для гейм-дизайнеров (кастомные инспекторы, Editor Window, отрисовка через EditorGUILayout или EditorGUI, сериализация)</w:t>
            </w:r>
          </w:p>
        </w:tc>
        <w:tc>
          <w:tcPr>
            <w:tcW w:w="1958" w:type="dxa"/>
            <w:vMerge/>
          </w:tcPr>
          <w:p w14:paraId="79549760" w14:textId="3D4D4494" w:rsidR="006274AB" w:rsidRPr="006E0914" w:rsidRDefault="006274AB" w:rsidP="00366C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</w:tcPr>
          <w:p w14:paraId="3D403D8E" w14:textId="77777777" w:rsidR="006274AB" w:rsidRDefault="006274AB" w:rsidP="00C4391E"/>
        </w:tc>
      </w:tr>
      <w:tr w:rsidR="006274AB" w14:paraId="7C96AD14" w14:textId="77777777" w:rsidTr="006274AB">
        <w:trPr>
          <w:trHeight w:val="58"/>
        </w:trPr>
        <w:tc>
          <w:tcPr>
            <w:tcW w:w="2971" w:type="dxa"/>
            <w:vMerge/>
          </w:tcPr>
          <w:p w14:paraId="1F8DAE60" w14:textId="77777777" w:rsidR="006274AB" w:rsidRDefault="006274AB" w:rsidP="00C4391E"/>
        </w:tc>
        <w:tc>
          <w:tcPr>
            <w:tcW w:w="7746" w:type="dxa"/>
          </w:tcPr>
          <w:p w14:paraId="19676561" w14:textId="60DDA55A" w:rsidR="006274AB" w:rsidRDefault="006274AB" w:rsidP="006274AB">
            <w:pPr>
              <w:spacing w:after="0" w:line="240" w:lineRule="auto"/>
              <w:rPr>
                <w:rFonts w:ascii="Times New Roman" w:hAnsi="Times New Roman"/>
                <w:color w:val="0D0D0D"/>
                <w:sz w:val="24"/>
              </w:rPr>
            </w:pPr>
            <w:r w:rsidRPr="00366C09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/>
                <w:sz w:val="24"/>
                <w:szCs w:val="24"/>
              </w:rPr>
              <w:t>Инструменты для гейм-дизайнеров (кастомные инспекторы, PropertyDrawer, Editor Window, отрисовка через EditorGUILayout или EditorGUI, сериализация)</w:t>
            </w:r>
          </w:p>
        </w:tc>
        <w:tc>
          <w:tcPr>
            <w:tcW w:w="1958" w:type="dxa"/>
            <w:vMerge/>
          </w:tcPr>
          <w:p w14:paraId="2EA8FF2C" w14:textId="76978A57" w:rsidR="006274AB" w:rsidRPr="006E0914" w:rsidRDefault="006274AB" w:rsidP="00366C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</w:tcPr>
          <w:p w14:paraId="24521905" w14:textId="77777777" w:rsidR="006274AB" w:rsidRDefault="006274AB" w:rsidP="00C4391E"/>
        </w:tc>
      </w:tr>
      <w:tr w:rsidR="00366C09" w14:paraId="790E453A" w14:textId="77777777" w:rsidTr="006274AB">
        <w:trPr>
          <w:trHeight w:val="58"/>
        </w:trPr>
        <w:tc>
          <w:tcPr>
            <w:tcW w:w="2971" w:type="dxa"/>
            <w:vMerge/>
          </w:tcPr>
          <w:p w14:paraId="0E411084" w14:textId="77777777" w:rsidR="00366C09" w:rsidRDefault="00366C09" w:rsidP="00C4391E"/>
        </w:tc>
        <w:tc>
          <w:tcPr>
            <w:tcW w:w="7746" w:type="dxa"/>
          </w:tcPr>
          <w:p w14:paraId="71234B93" w14:textId="77777777" w:rsidR="00366C09" w:rsidRDefault="00366C09" w:rsidP="00C4391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  <w:tc>
          <w:tcPr>
            <w:tcW w:w="1958" w:type="dxa"/>
          </w:tcPr>
          <w:p w14:paraId="72174C5F" w14:textId="291900D6" w:rsidR="00366C09" w:rsidRPr="006274AB" w:rsidRDefault="00366C09" w:rsidP="00C439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en-US"/>
              </w:rPr>
              <w:t>2</w:t>
            </w:r>
            <w:r w:rsidR="006274AB"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2091" w:type="dxa"/>
            <w:vMerge/>
          </w:tcPr>
          <w:p w14:paraId="02D9D007" w14:textId="77777777" w:rsidR="00366C09" w:rsidRDefault="00366C09" w:rsidP="00C4391E"/>
        </w:tc>
      </w:tr>
      <w:tr w:rsidR="00366C09" w14:paraId="5910918F" w14:textId="77777777" w:rsidTr="006274AB">
        <w:trPr>
          <w:trHeight w:val="58"/>
        </w:trPr>
        <w:tc>
          <w:tcPr>
            <w:tcW w:w="2971" w:type="dxa"/>
            <w:vMerge/>
          </w:tcPr>
          <w:p w14:paraId="3382B41D" w14:textId="77777777" w:rsidR="00366C09" w:rsidRDefault="00366C09" w:rsidP="00C4391E"/>
        </w:tc>
        <w:tc>
          <w:tcPr>
            <w:tcW w:w="7746" w:type="dxa"/>
          </w:tcPr>
          <w:p w14:paraId="3844989F" w14:textId="6364F0B2" w:rsidR="00366C09" w:rsidRDefault="00366C09" w:rsidP="00C4391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Практическое занятие «</w:t>
            </w:r>
            <w:r w:rsidR="006E0914" w:rsidRPr="006E0914">
              <w:rPr>
                <w:rFonts w:ascii="Times New Roman" w:hAnsi="Times New Roman"/>
                <w:sz w:val="24"/>
                <w:szCs w:val="24"/>
              </w:rPr>
              <w:t>Работа с внешними API. Firebase и UI</w:t>
            </w:r>
            <w:r>
              <w:rPr>
                <w:rFonts w:ascii="Times New Roman" w:hAnsi="Times New Roman"/>
                <w:color w:val="0D0D0D"/>
                <w:sz w:val="24"/>
              </w:rPr>
              <w:t>»</w:t>
            </w:r>
          </w:p>
        </w:tc>
        <w:tc>
          <w:tcPr>
            <w:tcW w:w="1958" w:type="dxa"/>
          </w:tcPr>
          <w:p w14:paraId="3A9FEEAB" w14:textId="18A07701" w:rsidR="00366C09" w:rsidRPr="00366C09" w:rsidRDefault="00366C09" w:rsidP="00C439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12</w:t>
            </w:r>
          </w:p>
        </w:tc>
        <w:tc>
          <w:tcPr>
            <w:tcW w:w="2091" w:type="dxa"/>
            <w:vMerge/>
          </w:tcPr>
          <w:p w14:paraId="2493E6F9" w14:textId="77777777" w:rsidR="00366C09" w:rsidRDefault="00366C09" w:rsidP="00C4391E"/>
        </w:tc>
      </w:tr>
      <w:tr w:rsidR="00366C09" w14:paraId="46659C3E" w14:textId="77777777" w:rsidTr="006274AB">
        <w:trPr>
          <w:trHeight w:val="58"/>
        </w:trPr>
        <w:tc>
          <w:tcPr>
            <w:tcW w:w="2971" w:type="dxa"/>
            <w:vMerge/>
          </w:tcPr>
          <w:p w14:paraId="7C232AF4" w14:textId="77777777" w:rsidR="00366C09" w:rsidRDefault="00366C09" w:rsidP="00C4391E"/>
        </w:tc>
        <w:tc>
          <w:tcPr>
            <w:tcW w:w="7746" w:type="dxa"/>
          </w:tcPr>
          <w:p w14:paraId="6C33C44E" w14:textId="005D856F" w:rsidR="00366C09" w:rsidRDefault="00366C09" w:rsidP="00C4391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66C09"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. Практическое занятие «</w:t>
            </w:r>
            <w:r>
              <w:rPr>
                <w:rFonts w:ascii="Times New Roman" w:hAnsi="Times New Roman"/>
                <w:sz w:val="24"/>
                <w:szCs w:val="24"/>
              </w:rPr>
              <w:t>Сборка и оптимизация итогового прототипа</w:t>
            </w:r>
            <w:r>
              <w:rPr>
                <w:rFonts w:ascii="Times New Roman" w:hAnsi="Times New Roman"/>
                <w:color w:val="0D0D0D"/>
                <w:sz w:val="24"/>
              </w:rPr>
              <w:t>»</w:t>
            </w:r>
          </w:p>
        </w:tc>
        <w:tc>
          <w:tcPr>
            <w:tcW w:w="1958" w:type="dxa"/>
          </w:tcPr>
          <w:p w14:paraId="18FED34F" w14:textId="068A6ADC" w:rsidR="00366C09" w:rsidRPr="006274AB" w:rsidRDefault="00366C09" w:rsidP="00C439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1</w:t>
            </w:r>
            <w:r w:rsidR="006274AB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91" w:type="dxa"/>
            <w:vMerge/>
          </w:tcPr>
          <w:p w14:paraId="02FD31A1" w14:textId="77777777" w:rsidR="00366C09" w:rsidRDefault="00366C09" w:rsidP="00C4391E"/>
        </w:tc>
      </w:tr>
      <w:tr w:rsidR="00C4391E" w14:paraId="2750C72F" w14:textId="77777777" w:rsidTr="006274AB">
        <w:trPr>
          <w:trHeight w:val="20"/>
        </w:trPr>
        <w:tc>
          <w:tcPr>
            <w:tcW w:w="10717" w:type="dxa"/>
            <w:gridSpan w:val="2"/>
          </w:tcPr>
          <w:p w14:paraId="29061C16" w14:textId="77777777" w:rsidR="00C4391E" w:rsidRDefault="00C4391E" w:rsidP="00C4391E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</w:p>
        </w:tc>
        <w:tc>
          <w:tcPr>
            <w:tcW w:w="1958" w:type="dxa"/>
          </w:tcPr>
          <w:p w14:paraId="6A704205" w14:textId="77777777" w:rsidR="00C4391E" w:rsidRDefault="00C4391E" w:rsidP="00C439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091" w:type="dxa"/>
          </w:tcPr>
          <w:p w14:paraId="6FA1A556" w14:textId="77777777" w:rsidR="00C4391E" w:rsidRDefault="00C4391E" w:rsidP="00C4391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  <w:tr w:rsidR="00C4391E" w14:paraId="276F55DD" w14:textId="77777777" w:rsidTr="006274AB">
        <w:trPr>
          <w:trHeight w:val="20"/>
        </w:trPr>
        <w:tc>
          <w:tcPr>
            <w:tcW w:w="10717" w:type="dxa"/>
            <w:gridSpan w:val="2"/>
          </w:tcPr>
          <w:p w14:paraId="60F62220" w14:textId="77777777" w:rsidR="00C4391E" w:rsidRDefault="00C4391E" w:rsidP="00C4391E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Всего:</w:t>
            </w:r>
          </w:p>
        </w:tc>
        <w:tc>
          <w:tcPr>
            <w:tcW w:w="1958" w:type="dxa"/>
          </w:tcPr>
          <w:p w14:paraId="5D880D79" w14:textId="77777777" w:rsidR="00C4391E" w:rsidRDefault="00C4391E" w:rsidP="00C439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72</w:t>
            </w:r>
          </w:p>
        </w:tc>
        <w:tc>
          <w:tcPr>
            <w:tcW w:w="2091" w:type="dxa"/>
          </w:tcPr>
          <w:p w14:paraId="4779D1B8" w14:textId="77777777" w:rsidR="00C4391E" w:rsidRDefault="00C4391E" w:rsidP="00C4391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</w:tbl>
    <w:p w14:paraId="753DC6D7" w14:textId="77777777" w:rsidR="008A6545" w:rsidRDefault="008A6545">
      <w:pPr>
        <w:sectPr w:rsidR="008A6545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5E0211DA" w14:textId="77777777" w:rsidR="008A6545" w:rsidRDefault="000C734F">
      <w:pPr>
        <w:jc w:val="center"/>
        <w:rPr>
          <w:rFonts w:ascii="Times New Roman" w:hAnsi="Times New Roman"/>
          <w:b/>
        </w:rPr>
      </w:pPr>
      <w:bookmarkStart w:id="1" w:name="_Hlk119659337"/>
      <w:r>
        <w:rPr>
          <w:rFonts w:ascii="Times New Roman" w:hAnsi="Times New Roman"/>
          <w:b/>
        </w:rPr>
        <w:lastRenderedPageBreak/>
        <w:t>3. УСЛОВИЯ РЕАЛИЗАЦИИ УЧЕБНОЙ ДИСЦИПЛИНЫ</w:t>
      </w:r>
    </w:p>
    <w:p w14:paraId="1073B9D5" w14:textId="77777777" w:rsidR="008A6545" w:rsidRDefault="000C734F">
      <w:pPr>
        <w:spacing w:after="0"/>
        <w:ind w:firstLine="709"/>
        <w:jc w:val="both"/>
        <w:rPr>
          <w:rFonts w:ascii="Times New Roman" w:hAnsi="Times New Roman"/>
          <w:sz w:val="24"/>
        </w:rPr>
      </w:pPr>
      <w:bookmarkStart w:id="2" w:name="_Hlk90308034"/>
      <w:bookmarkEnd w:id="1"/>
      <w:r>
        <w:rPr>
          <w:rFonts w:ascii="Times New Roman" w:hAnsi="Times New Roman"/>
          <w:sz w:val="24"/>
        </w:rPr>
        <w:t>3.1. Для реализации программы учебной дисциплины должны быть предусмотрены следующие специальные помещения:</w:t>
      </w:r>
    </w:p>
    <w:p w14:paraId="42ACC77E" w14:textId="77777777" w:rsidR="008A6545" w:rsidRDefault="000C734F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«Разработка игр и интерактивных медиа».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9"/>
        <w:gridCol w:w="5857"/>
        <w:gridCol w:w="2989"/>
      </w:tblGrid>
      <w:tr w:rsidR="008A6545" w14:paraId="43DF919B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DFF91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252DE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оборудования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"/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1C56B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Техническое описание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2"/>
            </w:r>
          </w:p>
        </w:tc>
      </w:tr>
      <w:tr w:rsidR="008A6545" w14:paraId="5B3CCF25" w14:textId="77777777">
        <w:trPr>
          <w:trHeight w:val="278"/>
        </w:trPr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1CB2F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I. Специализированная мебель и системы хранения</w:t>
            </w:r>
          </w:p>
        </w:tc>
      </w:tr>
      <w:tr w:rsidR="008A6545" w14:paraId="27BFAC84" w14:textId="77777777">
        <w:trPr>
          <w:trHeight w:val="277"/>
        </w:trPr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3AF0F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 оборудование</w:t>
            </w:r>
          </w:p>
        </w:tc>
      </w:tr>
      <w:tr w:rsidR="008A6545" w14:paraId="64444338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A042A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EB2A5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студентов;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859A7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A6545" w14:paraId="4BC5405B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3963C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73BF0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преподавателя;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32C3F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A6545" w14:paraId="4CB0602F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2CA3C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53E35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большая магнитно-маркерная доска;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04BFF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A6545" w14:paraId="0E9AE2AA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6D028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C4347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пособия;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DF634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A6545" w14:paraId="12F2B470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648F4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9B77F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технические средства обучения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14A78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A6545" w14:paraId="4488128F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0F42C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3FA67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A00A9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A6545" w14:paraId="3FFE1BE8" w14:textId="77777777"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CD683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Дополнительное оборудование</w:t>
            </w:r>
          </w:p>
        </w:tc>
      </w:tr>
      <w:tr w:rsidR="008A6545" w14:paraId="2930FC1F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17597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8E153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8DADC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8A6545" w14:paraId="0A864723" w14:textId="77777777"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4EEB4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II. Технические средства</w:t>
            </w:r>
          </w:p>
        </w:tc>
      </w:tr>
      <w:tr w:rsidR="008A6545" w14:paraId="77A60642" w14:textId="77777777"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3B1BA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 оборудование</w:t>
            </w:r>
          </w:p>
        </w:tc>
      </w:tr>
      <w:tr w:rsidR="008A6545" w14:paraId="67D21AAE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AFC13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54688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лицензионным программным обеспечением;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FC340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A6545" w14:paraId="03A4AFDF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67A67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27831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мультимедиапроектор;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9C12D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A6545" w14:paraId="4616CFB0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BAD4A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3E153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модуль для автоматизации и обработки данных мультимедийного контента;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80724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A6545" w14:paraId="3D733BB5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A6415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E6EF8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вспомогательное оборудование, требуемое для подачи конкретного материала;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3E4F3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A6545" w14:paraId="4FC74DDE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66B4B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EDC3C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 подключения к сети интернет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3C848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A6545" w14:paraId="7EB1FB1A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32414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BD25C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1C4A7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A6545" w14:paraId="188A7F04" w14:textId="77777777"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B1CBF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Дополнительное оборудование</w:t>
            </w:r>
          </w:p>
        </w:tc>
      </w:tr>
      <w:tr w:rsidR="008A6545" w14:paraId="71D27ADC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775B4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B252D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DFE52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A6545" w14:paraId="136A5C16" w14:textId="77777777"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0397E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III. Демонстрационные учебно-наглядные пособия</w:t>
            </w:r>
          </w:p>
        </w:tc>
      </w:tr>
      <w:tr w:rsidR="008A6545" w14:paraId="38508B1A" w14:textId="77777777"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B6C24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 оборудование</w:t>
            </w:r>
          </w:p>
        </w:tc>
      </w:tr>
      <w:tr w:rsidR="008A6545" w14:paraId="715F3D75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53F30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5C6A4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24FE0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A6545" w14:paraId="518D5D8A" w14:textId="77777777"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59FB9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Дополнительное оборудование</w:t>
            </w:r>
          </w:p>
        </w:tc>
      </w:tr>
      <w:tr w:rsidR="008A6545" w14:paraId="13F6D39A" w14:textId="77777777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A4F2D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C353C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30801" w14:textId="77777777" w:rsidR="008A6545" w:rsidRDefault="008A6545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14:paraId="7F206820" w14:textId="77777777" w:rsidR="008A6545" w:rsidRDefault="008A6545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94781C6" w14:textId="77777777" w:rsidR="008A6545" w:rsidRDefault="000C734F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Информационное обеспечение реализации программы</w:t>
      </w:r>
    </w:p>
    <w:p w14:paraId="674A3D01" w14:textId="77777777" w:rsidR="008A6545" w:rsidRDefault="000C734F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</w:t>
      </w:r>
      <w:bookmarkStart w:id="3" w:name="_Hlk90308800"/>
      <w:r>
        <w:rPr>
          <w:rFonts w:ascii="Times New Roman" w:hAnsi="Times New Roman"/>
          <w:sz w:val="24"/>
        </w:rPr>
        <w:t>При формировании 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2"/>
      <w:bookmarkEnd w:id="3"/>
    </w:p>
    <w:p w14:paraId="2613326C" w14:textId="77777777" w:rsidR="008A6545" w:rsidRDefault="008A6545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98211A8" w14:textId="77777777" w:rsidR="008A6545" w:rsidRDefault="008A6545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1DEC2B42" w14:textId="77777777" w:rsidR="008A6545" w:rsidRDefault="008A6545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0844328F" w14:textId="77777777" w:rsidR="008A6545" w:rsidRDefault="000C734F" w:rsidP="00B877C7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3.2.1. </w:t>
      </w:r>
      <w:r w:rsidRPr="00B816A8">
        <w:rPr>
          <w:rFonts w:ascii="Times New Roman" w:hAnsi="Times New Roman"/>
          <w:b/>
          <w:sz w:val="24"/>
        </w:rPr>
        <w:t>Основные печатные и электронные издания</w:t>
      </w:r>
    </w:p>
    <w:p w14:paraId="3DE7E70A" w14:textId="03A50776" w:rsidR="00B172CA" w:rsidRPr="004B7AE3" w:rsidRDefault="00B172CA" w:rsidP="00B172CA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/>
          <w:sz w:val="24"/>
        </w:rPr>
      </w:pPr>
      <w:r w:rsidRPr="004B7AE3">
        <w:rPr>
          <w:rFonts w:ascii="Times New Roman" w:hAnsi="Times New Roman"/>
          <w:sz w:val="24"/>
        </w:rPr>
        <w:t>1.</w:t>
      </w:r>
      <w:r w:rsidR="00982339" w:rsidRPr="004B7AE3">
        <w:rPr>
          <w:rFonts w:ascii="Times New Roman" w:hAnsi="Times New Roman"/>
          <w:sz w:val="24"/>
        </w:rPr>
        <w:t xml:space="preserve"> Бонд Д. Unity и C#. Геймдев от идеи до реализации [Текст] / Д.Г. Бонд. — 2-е изд.</w:t>
      </w:r>
      <w:r w:rsidR="00E93A9A" w:rsidRPr="004B7AE3">
        <w:rPr>
          <w:rFonts w:ascii="Times New Roman" w:hAnsi="Times New Roman"/>
          <w:sz w:val="24"/>
          <w:lang w:val="en-US"/>
        </w:rPr>
        <w:t> </w:t>
      </w:r>
      <w:r w:rsidR="00982339" w:rsidRPr="004B7AE3">
        <w:rPr>
          <w:rFonts w:ascii="Times New Roman" w:hAnsi="Times New Roman"/>
          <w:sz w:val="24"/>
        </w:rPr>
        <w:t>— Москва [и др.]: Питер, 2019. — 925 с. — ISBN 978-5-4461-0715-5. - URL: (дата обращения: 1</w:t>
      </w:r>
      <w:r w:rsidR="004B7AE3" w:rsidRPr="004B7AE3">
        <w:rPr>
          <w:rFonts w:ascii="Times New Roman" w:hAnsi="Times New Roman"/>
          <w:sz w:val="24"/>
        </w:rPr>
        <w:t>0</w:t>
      </w:r>
      <w:r w:rsidR="00982339" w:rsidRPr="004B7AE3">
        <w:rPr>
          <w:rFonts w:ascii="Times New Roman" w:hAnsi="Times New Roman"/>
          <w:sz w:val="24"/>
        </w:rPr>
        <w:t>.0</w:t>
      </w:r>
      <w:r w:rsidR="004B7AE3" w:rsidRPr="004B7AE3">
        <w:rPr>
          <w:rFonts w:ascii="Times New Roman" w:hAnsi="Times New Roman"/>
          <w:sz w:val="24"/>
        </w:rPr>
        <w:t>4</w:t>
      </w:r>
      <w:r w:rsidR="00982339" w:rsidRPr="004B7AE3">
        <w:rPr>
          <w:rFonts w:ascii="Times New Roman" w:hAnsi="Times New Roman"/>
          <w:sz w:val="24"/>
        </w:rPr>
        <w:t>.202</w:t>
      </w:r>
      <w:r w:rsidR="004B7AE3" w:rsidRPr="004B7AE3">
        <w:rPr>
          <w:rFonts w:ascii="Times New Roman" w:hAnsi="Times New Roman"/>
          <w:sz w:val="24"/>
        </w:rPr>
        <w:t>5</w:t>
      </w:r>
      <w:r w:rsidR="00982339" w:rsidRPr="004B7AE3">
        <w:rPr>
          <w:rFonts w:ascii="Times New Roman" w:hAnsi="Times New Roman"/>
          <w:sz w:val="24"/>
        </w:rPr>
        <w:t>)</w:t>
      </w:r>
      <w:r w:rsidR="006D50BF" w:rsidRPr="004B7AE3">
        <w:rPr>
          <w:rFonts w:ascii="Times New Roman" w:hAnsi="Times New Roman"/>
          <w:sz w:val="24"/>
        </w:rPr>
        <w:t>.</w:t>
      </w:r>
    </w:p>
    <w:p w14:paraId="61420562" w14:textId="1CA58200" w:rsidR="004B7AE3" w:rsidRPr="004B7AE3" w:rsidRDefault="00B172CA" w:rsidP="004B7AE3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/>
          <w:sz w:val="24"/>
        </w:rPr>
      </w:pPr>
      <w:r w:rsidRPr="004B7AE3">
        <w:rPr>
          <w:rFonts w:ascii="Times New Roman" w:hAnsi="Times New Roman"/>
          <w:sz w:val="24"/>
        </w:rPr>
        <w:t>2.</w:t>
      </w:r>
      <w:r w:rsidR="00982339" w:rsidRPr="004B7AE3">
        <w:rPr>
          <w:rFonts w:ascii="Times New Roman" w:hAnsi="Times New Roman"/>
          <w:sz w:val="24"/>
        </w:rPr>
        <w:t xml:space="preserve"> Булгаков, Д. А. Основы разработки интерактивных 3D-приложений на движке Unity: учебно-методическое пособие / Д. А. Булгаков, Е. Е. Майн, Н. Н. Решетникова. — Санкт-Петербург: ГУАП, 2021. — 136 с. - URL: </w:t>
      </w:r>
      <w:r w:rsidR="004B7AE3" w:rsidRPr="004B7AE3">
        <w:rPr>
          <w:rFonts w:ascii="Times New Roman" w:hAnsi="Times New Roman"/>
          <w:sz w:val="24"/>
        </w:rPr>
        <w:t>(дата обращения: 10.04.2025).</w:t>
      </w:r>
    </w:p>
    <w:p w14:paraId="2A8DC2B6" w14:textId="02DB4CA8" w:rsidR="00B172CA" w:rsidRPr="004B7AE3" w:rsidRDefault="00B172CA" w:rsidP="00B172CA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/>
          <w:sz w:val="24"/>
        </w:rPr>
      </w:pPr>
      <w:r w:rsidRPr="004B7AE3">
        <w:rPr>
          <w:rFonts w:ascii="Times New Roman" w:hAnsi="Times New Roman"/>
          <w:sz w:val="24"/>
        </w:rPr>
        <w:t>3.</w:t>
      </w:r>
      <w:r w:rsidR="00982339" w:rsidRPr="004B7AE3">
        <w:rPr>
          <w:rFonts w:ascii="Times New Roman" w:hAnsi="Times New Roman"/>
          <w:sz w:val="24"/>
        </w:rPr>
        <w:t xml:space="preserve"> Хокинг, Д. Unity в действии. Мультиплатформенная разработка на С# / Джозеф Хокинг; [перевела с английского И. Рузмайкина]. — 2-е междунар. изд. — Санкт-Петербург [и др.]: Питер, 2019. — 351 с. — ISBN 978-5-4461-0816-9. - URL: </w:t>
      </w:r>
      <w:r w:rsidR="004B7AE3" w:rsidRPr="004B7AE3">
        <w:rPr>
          <w:rFonts w:ascii="Times New Roman" w:hAnsi="Times New Roman"/>
          <w:sz w:val="24"/>
        </w:rPr>
        <w:t>((дата обращения: 10.04.2025).</w:t>
      </w:r>
    </w:p>
    <w:p w14:paraId="3218771D" w14:textId="77777777" w:rsidR="004B7AE3" w:rsidRPr="004B7AE3" w:rsidRDefault="004B7AE3" w:rsidP="00B172CA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39A48618" w14:textId="77777777" w:rsidR="008A6545" w:rsidRPr="004B7AE3" w:rsidRDefault="000C734F" w:rsidP="00B877C7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/>
          <w:b/>
          <w:sz w:val="24"/>
        </w:rPr>
      </w:pPr>
      <w:r w:rsidRPr="004B7AE3">
        <w:rPr>
          <w:rFonts w:ascii="Times New Roman" w:hAnsi="Times New Roman"/>
          <w:b/>
          <w:sz w:val="24"/>
        </w:rPr>
        <w:t>3.2.2. Дополнительные источники</w:t>
      </w:r>
    </w:p>
    <w:p w14:paraId="2D395583" w14:textId="0131D302" w:rsidR="006358BF" w:rsidRDefault="000C734F" w:rsidP="00B877C7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/>
          <w:sz w:val="24"/>
        </w:rPr>
      </w:pPr>
      <w:bookmarkStart w:id="4" w:name="_Hlk182404048"/>
      <w:r w:rsidRPr="004B7AE3">
        <w:rPr>
          <w:rFonts w:ascii="Times New Roman" w:hAnsi="Times New Roman"/>
          <w:sz w:val="24"/>
        </w:rPr>
        <w:t>1.</w:t>
      </w:r>
      <w:r w:rsidR="006358BF">
        <w:rPr>
          <w:rFonts w:ascii="Times New Roman" w:hAnsi="Times New Roman"/>
          <w:sz w:val="24"/>
        </w:rPr>
        <w:t xml:space="preserve"> </w:t>
      </w:r>
      <w:r w:rsidR="006358BF" w:rsidRPr="006358BF">
        <w:rPr>
          <w:rFonts w:ascii="Times New Roman" w:hAnsi="Times New Roman"/>
          <w:sz w:val="24"/>
        </w:rPr>
        <w:t>Гамма, Э. Приемы объектно-ориентированного проектирования: паттерны проектирования / Эрих Гамма, Ричард Хелм, Джон Влиссидес. — Санкт-Петербург : Питер, 2002. — 366 с. — ISBN 5-272-00355-1</w:t>
      </w:r>
      <w:r w:rsidR="006358BF">
        <w:rPr>
          <w:rFonts w:ascii="Times New Roman" w:hAnsi="Times New Roman"/>
          <w:sz w:val="24"/>
        </w:rPr>
        <w:t xml:space="preserve"> </w:t>
      </w:r>
      <w:r w:rsidR="006358BF" w:rsidRPr="004B7AE3">
        <w:rPr>
          <w:rFonts w:ascii="Times New Roman" w:hAnsi="Times New Roman"/>
          <w:sz w:val="24"/>
        </w:rPr>
        <w:t xml:space="preserve">(дата обращения: </w:t>
      </w:r>
      <w:r w:rsidR="006358BF" w:rsidRPr="006358BF">
        <w:rPr>
          <w:rFonts w:ascii="Times New Roman" w:hAnsi="Times New Roman"/>
          <w:sz w:val="24"/>
        </w:rPr>
        <w:t>01.08.2025</w:t>
      </w:r>
      <w:r w:rsidR="006358BF" w:rsidRPr="004B7AE3">
        <w:rPr>
          <w:rFonts w:ascii="Times New Roman" w:hAnsi="Times New Roman"/>
          <w:sz w:val="24"/>
        </w:rPr>
        <w:t>)</w:t>
      </w:r>
      <w:r w:rsidR="006358BF">
        <w:rPr>
          <w:rFonts w:ascii="Times New Roman" w:hAnsi="Times New Roman"/>
          <w:sz w:val="24"/>
        </w:rPr>
        <w:t>.</w:t>
      </w:r>
    </w:p>
    <w:p w14:paraId="42DEACB2" w14:textId="282542AC" w:rsidR="004B7AE3" w:rsidRPr="004B7AE3" w:rsidRDefault="006358BF" w:rsidP="00B877C7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r w:rsidR="00982339" w:rsidRPr="004B7AE3">
        <w:rPr>
          <w:rFonts w:ascii="Times New Roman" w:hAnsi="Times New Roman"/>
          <w:sz w:val="24"/>
        </w:rPr>
        <w:t>Каршакова, Л. Б. Компьютерное формообразование в дизайне: учебное пособие / Л. Б. Каршакова, Н. Б. Яковлева, П. Н. Бесчастнов. — Москва: ИНФРА-М, 2020. — 240 с.</w:t>
      </w:r>
      <w:r w:rsidR="00E93A9A" w:rsidRPr="004B7AE3">
        <w:rPr>
          <w:rFonts w:ascii="Times New Roman" w:hAnsi="Times New Roman"/>
          <w:sz w:val="24"/>
          <w:lang w:val="en-US"/>
        </w:rPr>
        <w:t> </w:t>
      </w:r>
      <w:r w:rsidR="00982339" w:rsidRPr="004B7AE3">
        <w:rPr>
          <w:rFonts w:ascii="Times New Roman" w:hAnsi="Times New Roman"/>
          <w:sz w:val="24"/>
        </w:rPr>
        <w:t xml:space="preserve">— (Высшее образование: Бакалавриат). </w:t>
      </w:r>
      <w:r w:rsidR="006D50BF" w:rsidRPr="004B7AE3">
        <w:rPr>
          <w:rFonts w:ascii="Times New Roman" w:hAnsi="Times New Roman"/>
          <w:sz w:val="24"/>
        </w:rPr>
        <w:t>—</w:t>
      </w:r>
      <w:r w:rsidR="00982339" w:rsidRPr="004B7AE3">
        <w:rPr>
          <w:rFonts w:ascii="Times New Roman" w:hAnsi="Times New Roman"/>
          <w:sz w:val="24"/>
        </w:rPr>
        <w:t xml:space="preserve"> ISBN 978-5-16-010191-0. — Текст: электронный. — URL: </w:t>
      </w:r>
      <w:hyperlink r:id="rId8" w:history="1">
        <w:r w:rsidR="00982339" w:rsidRPr="004B7AE3">
          <w:rPr>
            <w:rStyle w:val="ab"/>
            <w:rFonts w:ascii="Times New Roman" w:hAnsi="Times New Roman"/>
            <w:color w:val="000000" w:themeColor="text1"/>
            <w:sz w:val="24"/>
            <w:u w:val="none"/>
          </w:rPr>
          <w:t>https://znanium.com/catalog/product/1078363</w:t>
        </w:r>
      </w:hyperlink>
      <w:r w:rsidR="00982339" w:rsidRPr="004B7AE3">
        <w:rPr>
          <w:rFonts w:ascii="Times New Roman" w:hAnsi="Times New Roman"/>
          <w:sz w:val="24"/>
        </w:rPr>
        <w:t xml:space="preserve"> </w:t>
      </w:r>
      <w:r w:rsidR="004B7AE3" w:rsidRPr="004B7AE3">
        <w:rPr>
          <w:rFonts w:ascii="Times New Roman" w:hAnsi="Times New Roman"/>
          <w:sz w:val="24"/>
        </w:rPr>
        <w:t>(дата обращения: 10.04.2025).</w:t>
      </w:r>
    </w:p>
    <w:p w14:paraId="1325EB01" w14:textId="5468435F" w:rsidR="008A6545" w:rsidRPr="00982339" w:rsidRDefault="006358BF" w:rsidP="00B877C7">
      <w:pPr>
        <w:tabs>
          <w:tab w:val="left" w:pos="993"/>
        </w:tabs>
        <w:spacing w:after="0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</w:t>
      </w:r>
      <w:r w:rsidR="000C734F" w:rsidRPr="004B7AE3">
        <w:rPr>
          <w:rFonts w:ascii="Times New Roman" w:hAnsi="Times New Roman"/>
          <w:sz w:val="24"/>
        </w:rPr>
        <w:tab/>
      </w:r>
      <w:r w:rsidR="00982339" w:rsidRPr="004B7AE3">
        <w:rPr>
          <w:rFonts w:ascii="Times New Roman" w:hAnsi="Times New Roman"/>
          <w:sz w:val="24"/>
          <w:szCs w:val="24"/>
        </w:rPr>
        <w:t>Роллингз, Э. Проектирование и архитектура игр / Эндрю Роллингз, Дэйв Моррис; [пер. с англ. под ред. А. А. Чекаткова]. — 2-е изд. — Москва [и др.]: Вильямс, 2006. — 1034</w:t>
      </w:r>
      <w:r w:rsidR="006D50BF" w:rsidRPr="004B7AE3">
        <w:rPr>
          <w:rFonts w:ascii="Times New Roman" w:hAnsi="Times New Roman"/>
          <w:sz w:val="24"/>
          <w:szCs w:val="24"/>
        </w:rPr>
        <w:t> </w:t>
      </w:r>
      <w:r w:rsidR="00982339" w:rsidRPr="004B7AE3">
        <w:rPr>
          <w:rFonts w:ascii="Times New Roman" w:hAnsi="Times New Roman"/>
          <w:sz w:val="24"/>
          <w:szCs w:val="24"/>
        </w:rPr>
        <w:t xml:space="preserve">с. — ISBN 5-8459-0914-7. </w:t>
      </w:r>
      <w:r w:rsidR="006D50BF" w:rsidRPr="004B7AE3">
        <w:rPr>
          <w:rFonts w:ascii="Times New Roman" w:hAnsi="Times New Roman"/>
          <w:sz w:val="24"/>
          <w:szCs w:val="24"/>
        </w:rPr>
        <w:t xml:space="preserve">- </w:t>
      </w:r>
      <w:r w:rsidR="00982339" w:rsidRPr="004B7AE3">
        <w:rPr>
          <w:rFonts w:ascii="Times New Roman" w:hAnsi="Times New Roman"/>
          <w:sz w:val="24"/>
        </w:rPr>
        <w:t xml:space="preserve">URL: </w:t>
      </w:r>
      <w:r w:rsidR="004B7AE3" w:rsidRPr="004B7AE3">
        <w:rPr>
          <w:rFonts w:ascii="Times New Roman" w:hAnsi="Times New Roman"/>
          <w:sz w:val="24"/>
        </w:rPr>
        <w:t>(дата обращения: 10.04.2025).</w:t>
      </w:r>
    </w:p>
    <w:bookmarkEnd w:id="4"/>
    <w:p w14:paraId="2D403A5E" w14:textId="77777777" w:rsidR="008A6545" w:rsidRDefault="008A6545"/>
    <w:p w14:paraId="30B549ED" w14:textId="6B0155AA" w:rsidR="006C02BD" w:rsidRDefault="006C02BD">
      <w:pPr>
        <w:sectPr w:rsidR="006C02BD">
          <w:pgSz w:w="11906" w:h="16838"/>
          <w:pgMar w:top="1134" w:right="850" w:bottom="1134" w:left="1701" w:header="708" w:footer="708" w:gutter="0"/>
          <w:cols w:space="720"/>
        </w:sectPr>
      </w:pPr>
    </w:p>
    <w:p w14:paraId="35E1C44B" w14:textId="77777777" w:rsidR="008A6545" w:rsidRDefault="000C734F">
      <w:pPr>
        <w:spacing w:after="0"/>
        <w:ind w:firstLine="709"/>
        <w:contextualSpacing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4. КОНТРОЛЬ И ОЦЕНКА РЕЗУЛЬТАТОВ ОСВОЕНИЯ</w:t>
      </w:r>
    </w:p>
    <w:p w14:paraId="313437C1" w14:textId="77777777" w:rsidR="008A6545" w:rsidRDefault="000C734F">
      <w:pPr>
        <w:contextualSpacing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УЧЕБНОЙ ДИСЦИПЛИНЫ</w:t>
      </w:r>
    </w:p>
    <w:p w14:paraId="3B4BBE08" w14:textId="77777777" w:rsidR="008A6545" w:rsidRDefault="008A6545">
      <w:pPr>
        <w:contextualSpacing/>
        <w:jc w:val="center"/>
        <w:rPr>
          <w:rFonts w:ascii="Times New Roman" w:hAnsi="Times New Roman"/>
          <w:b/>
          <w:sz w:val="24"/>
        </w:rPr>
      </w:pP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3682"/>
        <w:gridCol w:w="2833"/>
        <w:gridCol w:w="2830"/>
      </w:tblGrid>
      <w:tr w:rsidR="008A6545" w14:paraId="79CE3282" w14:textId="77777777">
        <w:tc>
          <w:tcPr>
            <w:tcW w:w="3682" w:type="dxa"/>
          </w:tcPr>
          <w:p w14:paraId="63C6075B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Результаты обучения</w:t>
            </w:r>
          </w:p>
        </w:tc>
        <w:tc>
          <w:tcPr>
            <w:tcW w:w="2833" w:type="dxa"/>
          </w:tcPr>
          <w:p w14:paraId="3F150EB7" w14:textId="77777777" w:rsidR="008A6545" w:rsidRPr="00D975B6" w:rsidRDefault="000C734F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D975B6">
              <w:rPr>
                <w:rFonts w:ascii="Times New Roman" w:hAnsi="Times New Roman"/>
                <w:b/>
                <w:i/>
                <w:sz w:val="24"/>
              </w:rPr>
              <w:t>Критерии оценки</w:t>
            </w:r>
          </w:p>
        </w:tc>
        <w:tc>
          <w:tcPr>
            <w:tcW w:w="2830" w:type="dxa"/>
          </w:tcPr>
          <w:p w14:paraId="25E26876" w14:textId="77777777" w:rsidR="008A6545" w:rsidRDefault="000C734F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Методы оценки</w:t>
            </w:r>
          </w:p>
        </w:tc>
      </w:tr>
      <w:tr w:rsidR="008A6545" w14:paraId="7199DA1F" w14:textId="77777777">
        <w:trPr>
          <w:trHeight w:val="58"/>
        </w:trPr>
        <w:tc>
          <w:tcPr>
            <w:tcW w:w="9345" w:type="dxa"/>
            <w:gridSpan w:val="3"/>
          </w:tcPr>
          <w:p w14:paraId="7674958B" w14:textId="77777777" w:rsidR="008A6545" w:rsidRPr="00D975B6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D975B6">
              <w:rPr>
                <w:rFonts w:ascii="Times New Roman" w:hAnsi="Times New Roman"/>
                <w:b/>
                <w:sz w:val="24"/>
              </w:rPr>
              <w:t>Умения</w:t>
            </w:r>
          </w:p>
        </w:tc>
      </w:tr>
      <w:tr w:rsidR="008A6545" w14:paraId="455CFA73" w14:textId="77777777">
        <w:tc>
          <w:tcPr>
            <w:tcW w:w="3682" w:type="dxa"/>
          </w:tcPr>
          <w:p w14:paraId="3651D55E" w14:textId="77410E68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Распознавать задачу и/или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проблему в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профессиональном и/или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социальном контексте;</w:t>
            </w:r>
          </w:p>
          <w:p w14:paraId="7C734598" w14:textId="4AE9793A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задачу и/или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проблему и выделять её составные части;</w:t>
            </w:r>
          </w:p>
          <w:p w14:paraId="6D41DF3D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этапы решения задачи;</w:t>
            </w:r>
          </w:p>
          <w:p w14:paraId="131E0D4A" w14:textId="1C664F94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решения задачи и/или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проблемы;</w:t>
            </w:r>
          </w:p>
          <w:p w14:paraId="02F0998B" w14:textId="2B9088B0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Составить план действия, определить необходимые ресурсы;</w:t>
            </w:r>
          </w:p>
          <w:p w14:paraId="633F0BD0" w14:textId="6A4D5A81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актуальными методами работы в профессиональной и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смежных сферах;</w:t>
            </w:r>
          </w:p>
          <w:p w14:paraId="04B50BC0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Реализовать составленный план;</w:t>
            </w:r>
          </w:p>
          <w:p w14:paraId="30907F6C" w14:textId="765B59BB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результат и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последствия своих действий (самостоятельно или с помощью наставника);</w:t>
            </w:r>
          </w:p>
          <w:p w14:paraId="32750E54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задачи для поиска информации;</w:t>
            </w:r>
          </w:p>
          <w:p w14:paraId="4FB379EA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необходимые источники информации;</w:t>
            </w:r>
          </w:p>
          <w:p w14:paraId="3358F833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процесс поиска;</w:t>
            </w:r>
          </w:p>
          <w:p w14:paraId="77368F78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Структурировать получаемую информацию;</w:t>
            </w:r>
          </w:p>
          <w:p w14:paraId="032AF1B9" w14:textId="52F53A5C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Выделять наиболее значимое в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перечне информации;</w:t>
            </w:r>
          </w:p>
          <w:p w14:paraId="2187F4E4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практическую значимость результатов поиска;</w:t>
            </w:r>
          </w:p>
          <w:p w14:paraId="77CA8886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результаты поиска;</w:t>
            </w:r>
          </w:p>
          <w:p w14:paraId="2FE46847" w14:textId="5F469AFF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в работе актуальные нормативно-правовые документы, используемые в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профессиональной деятельности;</w:t>
            </w:r>
          </w:p>
          <w:p w14:paraId="68813F56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в деятельности профессиональную терминологию;</w:t>
            </w:r>
          </w:p>
          <w:p w14:paraId="4167B463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Самостоятельно выстраивать траекторию профессионального саморазвития и самообразования;</w:t>
            </w:r>
          </w:p>
          <w:p w14:paraId="42801441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техники финансовой грамотности;</w:t>
            </w:r>
          </w:p>
          <w:p w14:paraId="4695D6BB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в деятельности знания о психологии коллектива;</w:t>
            </w:r>
          </w:p>
          <w:p w14:paraId="7D5BAAF5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деятельность коллектива;</w:t>
            </w:r>
          </w:p>
          <w:p w14:paraId="40BA6FD7" w14:textId="2FA2AF6D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Грамотно выстраивать взаимодействие с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обучающимися, преподавателями и мастерами в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ходе обучения, с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руководителями учебной и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производственной практик;</w:t>
            </w:r>
          </w:p>
          <w:p w14:paraId="29F9AB6D" w14:textId="77777777" w:rsidR="004A6070" w:rsidRPr="004A6070" w:rsidRDefault="004A6070" w:rsidP="004A607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A6070">
              <w:rPr>
                <w:rFonts w:ascii="Times New Roman" w:hAnsi="Times New Roman"/>
                <w:sz w:val="24"/>
              </w:rPr>
              <w:t>Анализировать и преобразовывать техническое задание в алгоритмы разработки программных модулей;</w:t>
            </w:r>
          </w:p>
          <w:p w14:paraId="6A324272" w14:textId="77777777" w:rsidR="004A6070" w:rsidRPr="004A6070" w:rsidRDefault="004A6070" w:rsidP="004A607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A6070">
              <w:rPr>
                <w:rFonts w:ascii="Times New Roman" w:hAnsi="Times New Roman"/>
                <w:sz w:val="24"/>
              </w:rPr>
              <w:t>Разрабатывать логическую структуру программных модулей;</w:t>
            </w:r>
          </w:p>
          <w:p w14:paraId="252C050E" w14:textId="6B8D3F60" w:rsidR="004A6070" w:rsidRPr="004A6070" w:rsidRDefault="004A6070" w:rsidP="004A607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A6070">
              <w:rPr>
                <w:rFonts w:ascii="Times New Roman" w:hAnsi="Times New Roman"/>
                <w:sz w:val="24"/>
              </w:rPr>
              <w:t>Определять условия, ветвления и последовательность действий в алгоритмах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24CAA44F" w14:textId="77777777" w:rsidR="004A6070" w:rsidRPr="004A6070" w:rsidRDefault="004A6070" w:rsidP="004A607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A6070">
              <w:rPr>
                <w:rFonts w:ascii="Times New Roman" w:hAnsi="Times New Roman"/>
                <w:sz w:val="24"/>
              </w:rPr>
              <w:t>Реализовывать программные модули по требованиям технического задания;</w:t>
            </w:r>
          </w:p>
          <w:p w14:paraId="0D0E2359" w14:textId="77777777" w:rsidR="004A6070" w:rsidRPr="004A6070" w:rsidRDefault="004A6070" w:rsidP="004A607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A6070">
              <w:rPr>
                <w:rFonts w:ascii="Times New Roman" w:hAnsi="Times New Roman"/>
                <w:sz w:val="24"/>
              </w:rPr>
              <w:t>Использовать язык программирования и инструменты платформы для разработки функционала;</w:t>
            </w:r>
          </w:p>
          <w:p w14:paraId="726ECD18" w14:textId="77777777" w:rsidR="004A6070" w:rsidRPr="004A6070" w:rsidRDefault="004A6070" w:rsidP="004A607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A6070">
              <w:rPr>
                <w:rFonts w:ascii="Times New Roman" w:hAnsi="Times New Roman"/>
                <w:sz w:val="24"/>
              </w:rPr>
              <w:t>Подключать внешние библиотеки и API;</w:t>
            </w:r>
          </w:p>
          <w:p w14:paraId="1FBF01AA" w14:textId="24C52DA7" w:rsidR="004A6070" w:rsidRPr="004A6070" w:rsidRDefault="004A6070" w:rsidP="004A607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A6070">
              <w:rPr>
                <w:rFonts w:ascii="Times New Roman" w:hAnsi="Times New Roman"/>
                <w:sz w:val="24"/>
              </w:rPr>
              <w:t>Реализовывать обработку данных и связывать их с пользовательским интерфейсом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7DAF989E" w14:textId="77777777" w:rsidR="004A6070" w:rsidRPr="004A6070" w:rsidRDefault="004A6070" w:rsidP="004A607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A6070">
              <w:rPr>
                <w:rFonts w:ascii="Times New Roman" w:hAnsi="Times New Roman"/>
                <w:sz w:val="24"/>
              </w:rPr>
              <w:t>Оптимизировать производительность кода;</w:t>
            </w:r>
          </w:p>
          <w:p w14:paraId="547ED8A3" w14:textId="77777777" w:rsidR="004A6070" w:rsidRPr="004A6070" w:rsidRDefault="004A6070" w:rsidP="004A607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A6070">
              <w:rPr>
                <w:rFonts w:ascii="Times New Roman" w:hAnsi="Times New Roman"/>
                <w:sz w:val="24"/>
              </w:rPr>
              <w:t>Выполнять рефакторинг для повышения читаемости и расширяемости проекта;</w:t>
            </w:r>
          </w:p>
          <w:p w14:paraId="2149CD25" w14:textId="77777777" w:rsidR="004A6070" w:rsidRPr="004A6070" w:rsidRDefault="004A6070" w:rsidP="004A607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A6070">
              <w:rPr>
                <w:rFonts w:ascii="Times New Roman" w:hAnsi="Times New Roman"/>
                <w:sz w:val="24"/>
              </w:rPr>
              <w:t>Устранять избыточные операции и неэффективные алгоритмы;</w:t>
            </w:r>
          </w:p>
          <w:p w14:paraId="274FB572" w14:textId="3B75292C" w:rsidR="004A6070" w:rsidRPr="004A6070" w:rsidRDefault="004A6070" w:rsidP="004A607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A6070">
              <w:rPr>
                <w:rFonts w:ascii="Times New Roman" w:hAnsi="Times New Roman"/>
                <w:sz w:val="24"/>
              </w:rPr>
              <w:t>Настраивать асинхронные задачи для стабильной работы системы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37F0A850" w14:textId="77777777" w:rsidR="004A6070" w:rsidRPr="004A6070" w:rsidRDefault="004A6070" w:rsidP="004A607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A6070">
              <w:rPr>
                <w:rFonts w:ascii="Times New Roman" w:hAnsi="Times New Roman"/>
                <w:sz w:val="24"/>
              </w:rPr>
              <w:t>Разрабатывать процедуры интеграции программных модулей в платформу или фреймворк;</w:t>
            </w:r>
          </w:p>
          <w:p w14:paraId="2675CCFF" w14:textId="77777777" w:rsidR="004A6070" w:rsidRPr="004A6070" w:rsidRDefault="004A6070" w:rsidP="004A607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A6070">
              <w:rPr>
                <w:rFonts w:ascii="Times New Roman" w:hAnsi="Times New Roman"/>
                <w:sz w:val="24"/>
              </w:rPr>
              <w:lastRenderedPageBreak/>
              <w:t>Настраивать взаимодействие модулей с внешними сервисами, базами данных и API;</w:t>
            </w:r>
          </w:p>
          <w:p w14:paraId="72E8E3E5" w14:textId="10461480" w:rsidR="004B7AE3" w:rsidRPr="00F279A1" w:rsidRDefault="004A6070" w:rsidP="004A607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A6070">
              <w:rPr>
                <w:rFonts w:ascii="Times New Roman" w:hAnsi="Times New Roman"/>
                <w:sz w:val="24"/>
              </w:rPr>
              <w:t>Организовывать работу модулей с пользовательским интерфейсом и системами хранения данных</w:t>
            </w:r>
          </w:p>
        </w:tc>
        <w:tc>
          <w:tcPr>
            <w:tcW w:w="2833" w:type="dxa"/>
          </w:tcPr>
          <w:p w14:paraId="6B7BAC12" w14:textId="63D3E666" w:rsidR="008A6545" w:rsidRDefault="00D975B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975B6">
              <w:rPr>
                <w:rFonts w:ascii="Times New Roman" w:hAnsi="Times New Roman"/>
                <w:sz w:val="24"/>
              </w:rPr>
              <w:lastRenderedPageBreak/>
              <w:t>Сборка игры с поддержкой двух типов ввода, реализованным редакторским инструментом и улучшенным UX/UI</w:t>
            </w:r>
          </w:p>
        </w:tc>
        <w:tc>
          <w:tcPr>
            <w:tcW w:w="2830" w:type="dxa"/>
          </w:tcPr>
          <w:p w14:paraId="02850D54" w14:textId="716D80A8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работой обучающегося в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микрогруппе, индивидуальное и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групповое задание</w:t>
            </w:r>
          </w:p>
        </w:tc>
      </w:tr>
      <w:tr w:rsidR="008A6545" w14:paraId="0D385BC6" w14:textId="77777777">
        <w:trPr>
          <w:trHeight w:val="58"/>
        </w:trPr>
        <w:tc>
          <w:tcPr>
            <w:tcW w:w="9345" w:type="dxa"/>
            <w:gridSpan w:val="3"/>
          </w:tcPr>
          <w:p w14:paraId="1B00EAB1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D975B6">
              <w:rPr>
                <w:rFonts w:ascii="Times New Roman" w:hAnsi="Times New Roman"/>
                <w:b/>
                <w:sz w:val="24"/>
              </w:rPr>
              <w:lastRenderedPageBreak/>
              <w:t>Знания</w:t>
            </w:r>
          </w:p>
        </w:tc>
      </w:tr>
      <w:tr w:rsidR="008A6545" w14:paraId="5B51BFB6" w14:textId="77777777">
        <w:trPr>
          <w:trHeight w:val="58"/>
        </w:trPr>
        <w:tc>
          <w:tcPr>
            <w:tcW w:w="3682" w:type="dxa"/>
          </w:tcPr>
          <w:p w14:paraId="46257BBE" w14:textId="391C1CB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Актуальный профессиональный и социальный контекст, в</w:t>
            </w:r>
            <w:r w:rsidR="00C640C5">
              <w:rPr>
                <w:rFonts w:ascii="Times New Roman" w:hAnsi="Times New Roman"/>
                <w:sz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</w:rPr>
              <w:t>котором приходится работать и</w:t>
            </w:r>
            <w:r w:rsidR="00C640C5">
              <w:rPr>
                <w:rFonts w:ascii="Times New Roman" w:hAnsi="Times New Roman"/>
                <w:sz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</w:rPr>
              <w:t>жить;</w:t>
            </w:r>
          </w:p>
          <w:p w14:paraId="2709066F" w14:textId="56FB3B20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источники информации и ресурсы для</w:t>
            </w:r>
            <w:r w:rsidR="00C640C5">
              <w:rPr>
                <w:rFonts w:ascii="Times New Roman" w:hAnsi="Times New Roman"/>
                <w:sz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</w:rPr>
              <w:t>решения задач и проблем в</w:t>
            </w:r>
            <w:r w:rsidR="00C640C5">
              <w:rPr>
                <w:rFonts w:ascii="Times New Roman" w:hAnsi="Times New Roman"/>
                <w:sz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профессиональном и/или</w:t>
            </w:r>
            <w:r w:rsidR="00C640C5">
              <w:rPr>
                <w:rFonts w:ascii="Times New Roman" w:hAnsi="Times New Roman"/>
                <w:sz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</w:rPr>
              <w:t>социальном контексте;</w:t>
            </w:r>
          </w:p>
          <w:p w14:paraId="2048A512" w14:textId="597FAEC8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Алгоритмы выполнения работ в</w:t>
            </w:r>
            <w:r w:rsidR="00C640C5">
              <w:rPr>
                <w:rFonts w:ascii="Times New Roman" w:hAnsi="Times New Roman"/>
                <w:sz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профессиональной и смежных областях;</w:t>
            </w:r>
          </w:p>
          <w:p w14:paraId="1DF167BA" w14:textId="30C633D8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работы в</w:t>
            </w:r>
            <w:r w:rsidR="00C640C5">
              <w:rPr>
                <w:rFonts w:ascii="Times New Roman" w:hAnsi="Times New Roman"/>
                <w:sz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профессиональной и смежных сферах;</w:t>
            </w:r>
          </w:p>
          <w:p w14:paraId="51250949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Структуру плана для решения задач;</w:t>
            </w:r>
          </w:p>
          <w:p w14:paraId="14E210A3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оценки результатов решения задач профессиональной деятельности;</w:t>
            </w:r>
          </w:p>
          <w:p w14:paraId="3FA4EBE5" w14:textId="599473FA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Номенклатура информационных источников, применяемых в</w:t>
            </w:r>
            <w:r w:rsidR="00C640C5">
              <w:rPr>
                <w:rFonts w:ascii="Times New Roman" w:hAnsi="Times New Roman"/>
                <w:sz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</w:rPr>
              <w:t>профессиональной деятельности;</w:t>
            </w:r>
          </w:p>
          <w:p w14:paraId="34FA9040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структурирования информации;</w:t>
            </w:r>
          </w:p>
          <w:p w14:paraId="0B7CBBD9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 оформления результатов поиска информации;</w:t>
            </w:r>
          </w:p>
          <w:p w14:paraId="4B3F2A14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Актуальные нормативно-правовые документы, используемые в профессиональной деятельности;</w:t>
            </w:r>
          </w:p>
          <w:p w14:paraId="513E2E96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Профессиональную терминологию;</w:t>
            </w:r>
          </w:p>
          <w:p w14:paraId="598E0ADB" w14:textId="0EA20486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определения и</w:t>
            </w:r>
            <w:r w:rsidR="00C640C5">
              <w:rPr>
                <w:rFonts w:ascii="Times New Roman" w:hAnsi="Times New Roman"/>
                <w:sz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</w:rPr>
              <w:t>выстраивания траектории профессионального развития и</w:t>
            </w:r>
            <w:r w:rsidR="00C640C5">
              <w:rPr>
                <w:rFonts w:ascii="Times New Roman" w:hAnsi="Times New Roman"/>
                <w:sz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</w:rPr>
              <w:t>самообразования;</w:t>
            </w:r>
          </w:p>
          <w:p w14:paraId="39434FA5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финансовой грамотности;</w:t>
            </w:r>
          </w:p>
          <w:p w14:paraId="66534FD8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основы деятельности коллектива;</w:t>
            </w:r>
          </w:p>
          <w:p w14:paraId="252B08AE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организации деятельности коллектива;</w:t>
            </w:r>
          </w:p>
          <w:p w14:paraId="7EF8D4AC" w14:textId="77777777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Правила взаимодействия с обучающимися, преподавателями и мастерами в ходе обучения, с руководителями учебной и производственной практик;</w:t>
            </w:r>
          </w:p>
          <w:p w14:paraId="0F16D64F" w14:textId="77777777" w:rsidR="004A6070" w:rsidRPr="004A6070" w:rsidRDefault="004A6070" w:rsidP="004A607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A6070">
              <w:rPr>
                <w:rFonts w:ascii="Times New Roman" w:hAnsi="Times New Roman"/>
                <w:sz w:val="24"/>
              </w:rPr>
              <w:t>Принципы анализа технического задания для выделения функций и сценариев работы программы;</w:t>
            </w:r>
          </w:p>
          <w:p w14:paraId="7A284B3E" w14:textId="77777777" w:rsidR="004A6070" w:rsidRPr="004A6070" w:rsidRDefault="004A6070" w:rsidP="004A607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A6070">
              <w:rPr>
                <w:rFonts w:ascii="Times New Roman" w:hAnsi="Times New Roman"/>
                <w:sz w:val="24"/>
              </w:rPr>
              <w:t>Методы построения алгоритмов и блок-схем;</w:t>
            </w:r>
          </w:p>
          <w:p w14:paraId="76DB92B7" w14:textId="77777777" w:rsidR="004A6070" w:rsidRPr="004A6070" w:rsidRDefault="004A6070" w:rsidP="004A607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A6070">
              <w:rPr>
                <w:rFonts w:ascii="Times New Roman" w:hAnsi="Times New Roman"/>
                <w:sz w:val="24"/>
              </w:rPr>
              <w:t>Способы описания взаимодействия объектов и модулей на алгоритмическом уровне;</w:t>
            </w:r>
          </w:p>
          <w:p w14:paraId="609866CC" w14:textId="1560B01B" w:rsidR="004A6070" w:rsidRPr="004A6070" w:rsidRDefault="004A6070" w:rsidP="004A607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A6070">
              <w:rPr>
                <w:rFonts w:ascii="Times New Roman" w:hAnsi="Times New Roman"/>
                <w:sz w:val="24"/>
              </w:rPr>
              <w:t>Основы декомпозиции задач и структурирования функционала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51AC84BD" w14:textId="77777777" w:rsidR="004A6070" w:rsidRPr="004A6070" w:rsidRDefault="004A6070" w:rsidP="004A607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A6070">
              <w:rPr>
                <w:rFonts w:ascii="Times New Roman" w:hAnsi="Times New Roman"/>
                <w:sz w:val="24"/>
              </w:rPr>
              <w:t>Принципы разработки программных модулей по техническому заданию;</w:t>
            </w:r>
          </w:p>
          <w:p w14:paraId="626D1E53" w14:textId="77777777" w:rsidR="004A6070" w:rsidRPr="004A6070" w:rsidRDefault="004A6070" w:rsidP="004A607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A6070">
              <w:rPr>
                <w:rFonts w:ascii="Times New Roman" w:hAnsi="Times New Roman"/>
                <w:sz w:val="24"/>
              </w:rPr>
              <w:t>Основы языка программирования и архитектурные подходы к реализации функционала;</w:t>
            </w:r>
          </w:p>
          <w:p w14:paraId="0F3143ED" w14:textId="77777777" w:rsidR="004A6070" w:rsidRPr="004A6070" w:rsidRDefault="004A6070" w:rsidP="004A607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A6070">
              <w:rPr>
                <w:rFonts w:ascii="Times New Roman" w:hAnsi="Times New Roman"/>
                <w:sz w:val="24"/>
              </w:rPr>
              <w:t>Методы организации взаимодействия модулей и обработки пользовательских действий;</w:t>
            </w:r>
          </w:p>
          <w:p w14:paraId="7007928B" w14:textId="3CA15C5A" w:rsidR="004A6070" w:rsidRPr="004A6070" w:rsidRDefault="004A6070" w:rsidP="004A607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A6070">
              <w:rPr>
                <w:rFonts w:ascii="Times New Roman" w:hAnsi="Times New Roman"/>
                <w:sz w:val="24"/>
              </w:rPr>
              <w:t>Подходы к проектированию интерфейсов и связки UI с логикой приложения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6D8DC838" w14:textId="77777777" w:rsidR="004A6070" w:rsidRPr="004A6070" w:rsidRDefault="004A6070" w:rsidP="004A607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A6070">
              <w:rPr>
                <w:rFonts w:ascii="Times New Roman" w:hAnsi="Times New Roman"/>
                <w:sz w:val="24"/>
              </w:rPr>
              <w:t>Принципы оптимизации производительности программного кода и компонентов системы;</w:t>
            </w:r>
          </w:p>
          <w:p w14:paraId="7346F192" w14:textId="77777777" w:rsidR="004A6070" w:rsidRPr="004A6070" w:rsidRDefault="004A6070" w:rsidP="004A607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A6070">
              <w:rPr>
                <w:rFonts w:ascii="Times New Roman" w:hAnsi="Times New Roman"/>
                <w:sz w:val="24"/>
              </w:rPr>
              <w:t>Методы структурного и функционального рефакторинга;</w:t>
            </w:r>
          </w:p>
          <w:p w14:paraId="03AE572B" w14:textId="77777777" w:rsidR="004A6070" w:rsidRPr="004A6070" w:rsidRDefault="004A6070" w:rsidP="004A607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A6070">
              <w:rPr>
                <w:rFonts w:ascii="Times New Roman" w:hAnsi="Times New Roman"/>
                <w:sz w:val="24"/>
              </w:rPr>
              <w:t>Подходы к выявлению и устранению узких мест в производительности;</w:t>
            </w:r>
          </w:p>
          <w:p w14:paraId="5252BA1A" w14:textId="347D0E7B" w:rsidR="004A6070" w:rsidRPr="004A6070" w:rsidRDefault="004A6070" w:rsidP="004A607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A6070">
              <w:rPr>
                <w:rFonts w:ascii="Times New Roman" w:hAnsi="Times New Roman"/>
                <w:sz w:val="24"/>
              </w:rPr>
              <w:t>Основы оптимизации асинхронных операций и работы с ресурсами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4ABA5B1A" w14:textId="77777777" w:rsidR="004A6070" w:rsidRPr="004A6070" w:rsidRDefault="004A6070" w:rsidP="004A607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A6070">
              <w:rPr>
                <w:rFonts w:ascii="Times New Roman" w:hAnsi="Times New Roman"/>
                <w:sz w:val="24"/>
              </w:rPr>
              <w:t>Основы интеграции программных модулей в платформу или фреймворк;</w:t>
            </w:r>
          </w:p>
          <w:p w14:paraId="6A45BE3F" w14:textId="23133FA3" w:rsidR="004A6070" w:rsidRPr="004A6070" w:rsidRDefault="004A6070" w:rsidP="004A607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A6070">
              <w:rPr>
                <w:rFonts w:ascii="Times New Roman" w:hAnsi="Times New Roman"/>
                <w:sz w:val="24"/>
              </w:rPr>
              <w:t>Методы подключения и интеграции внешних сервисов и API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4AD15BB4" w14:textId="10A073DF" w:rsidR="004B7AE3" w:rsidRDefault="004A6070" w:rsidP="004A607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A6070">
              <w:rPr>
                <w:rFonts w:ascii="Times New Roman" w:hAnsi="Times New Roman"/>
                <w:sz w:val="24"/>
              </w:rPr>
              <w:t>Основы взаимодействия модулей с пользовательским интерфейсом и системами хранения данных</w:t>
            </w:r>
          </w:p>
        </w:tc>
        <w:tc>
          <w:tcPr>
            <w:tcW w:w="2833" w:type="dxa"/>
          </w:tcPr>
          <w:p w14:paraId="5CB7DBB6" w14:textId="3F01DD33" w:rsidR="008A6545" w:rsidRDefault="00D975B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975B6">
              <w:rPr>
                <w:rFonts w:ascii="Times New Roman" w:hAnsi="Times New Roman"/>
                <w:sz w:val="24"/>
              </w:rPr>
              <w:lastRenderedPageBreak/>
              <w:t>Сборка игры с поддержкой двух типов ввода, реализованным редакторским инструментом и улучшенным UX/UI</w:t>
            </w:r>
          </w:p>
        </w:tc>
        <w:tc>
          <w:tcPr>
            <w:tcW w:w="2830" w:type="dxa"/>
          </w:tcPr>
          <w:p w14:paraId="1474AE5C" w14:textId="17675D2E" w:rsidR="008A6545" w:rsidRDefault="000C734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за работой обучающегося в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микрогруппе, индивидуальное и</w:t>
            </w:r>
            <w:r w:rsidR="0071421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групповое задание</w:t>
            </w:r>
          </w:p>
        </w:tc>
      </w:tr>
    </w:tbl>
    <w:p w14:paraId="6A347D1C" w14:textId="77777777" w:rsidR="008A6545" w:rsidRDefault="008A6545">
      <w:pPr>
        <w:spacing w:after="0"/>
        <w:jc w:val="both"/>
        <w:rPr>
          <w:rFonts w:ascii="Times New Roman" w:hAnsi="Times New Roman"/>
          <w:b/>
        </w:rPr>
      </w:pPr>
    </w:p>
    <w:p w14:paraId="7AB08CC3" w14:textId="77777777" w:rsidR="008A6545" w:rsidRDefault="000C734F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Разработчики примерной образовательной программы</w:t>
      </w:r>
    </w:p>
    <w:p w14:paraId="6214FCC3" w14:textId="77777777" w:rsidR="008A6545" w:rsidRDefault="000C734F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Группа разработчиков: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41"/>
        <w:gridCol w:w="5989"/>
      </w:tblGrid>
      <w:tr w:rsidR="008A6545" w14:paraId="56C92502" w14:textId="77777777">
        <w:trPr>
          <w:trHeight w:val="180"/>
        </w:trPr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1C2A5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w="5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50CCE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 w:rsidR="007723D2" w14:paraId="15D51743" w14:textId="77777777" w:rsidTr="006C17CB">
        <w:trPr>
          <w:trHeight w:val="669"/>
        </w:trPr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DA653" w14:textId="54C3849E" w:rsidR="007723D2" w:rsidRDefault="007723D2" w:rsidP="007723D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Мустафина Н.Р.</w:t>
            </w:r>
          </w:p>
        </w:tc>
        <w:tc>
          <w:tcPr>
            <w:tcW w:w="5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2ADDF" w14:textId="590CF78D" w:rsidR="007723D2" w:rsidRDefault="007723D2" w:rsidP="007723D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начальника отдела сопровождения реализации проекта центра развития профессионального образования в сфере креативного индустрий</w:t>
            </w:r>
          </w:p>
        </w:tc>
      </w:tr>
      <w:tr w:rsidR="007723D2" w14:paraId="731B8F03" w14:textId="77777777" w:rsidTr="006C17CB">
        <w:trPr>
          <w:trHeight w:val="142"/>
        </w:trPr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A1140" w14:textId="340AC44F" w:rsidR="007723D2" w:rsidRDefault="007723D2" w:rsidP="007723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Веселко Н.И.</w:t>
            </w:r>
          </w:p>
        </w:tc>
        <w:tc>
          <w:tcPr>
            <w:tcW w:w="5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488A8" w14:textId="190CBCCC" w:rsidR="007723D2" w:rsidRDefault="007723D2" w:rsidP="007723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преподаватель факультета компьютерных наук НИУ ВШЭ</w:t>
            </w:r>
          </w:p>
        </w:tc>
      </w:tr>
      <w:tr w:rsidR="007723D2" w14:paraId="6106E4D0" w14:textId="77777777" w:rsidTr="006C17CB">
        <w:trPr>
          <w:trHeight w:val="142"/>
        </w:trPr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A5B35" w14:textId="1172C4B2" w:rsidR="007723D2" w:rsidRDefault="007723D2" w:rsidP="007723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Поздняков Д.А.</w:t>
            </w:r>
          </w:p>
        </w:tc>
        <w:tc>
          <w:tcPr>
            <w:tcW w:w="5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9B022" w14:textId="31F35D74" w:rsidR="007723D2" w:rsidRDefault="007723D2" w:rsidP="007723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главный специалист л</w:t>
            </w:r>
            <w:r w:rsidRPr="002C486F">
              <w:rPr>
                <w:rFonts w:ascii="Times New Roman" w:hAnsi="Times New Roman"/>
                <w:sz w:val="24"/>
              </w:rPr>
              <w:t>аборатори</w:t>
            </w:r>
            <w:r>
              <w:rPr>
                <w:rFonts w:ascii="Times New Roman" w:hAnsi="Times New Roman"/>
                <w:sz w:val="24"/>
              </w:rPr>
              <w:t>и</w:t>
            </w:r>
            <w:r w:rsidRPr="002C486F">
              <w:rPr>
                <w:rFonts w:ascii="Times New Roman" w:hAnsi="Times New Roman"/>
                <w:sz w:val="24"/>
              </w:rPr>
              <w:t xml:space="preserve"> по экспертно-методическому сопровождению проекта</w:t>
            </w:r>
            <w:r>
              <w:rPr>
                <w:rFonts w:ascii="Times New Roman" w:hAnsi="Times New Roman"/>
                <w:sz w:val="24"/>
              </w:rPr>
              <w:t xml:space="preserve"> центра развития профессионального образования в сфере креативного индустрий</w:t>
            </w:r>
          </w:p>
        </w:tc>
      </w:tr>
      <w:tr w:rsidR="007723D2" w14:paraId="13C8CBA5" w14:textId="77777777" w:rsidTr="006C17CB">
        <w:trPr>
          <w:trHeight w:val="142"/>
        </w:trPr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7946C" w14:textId="75E6E32B" w:rsidR="007723D2" w:rsidRPr="006B3294" w:rsidRDefault="007723D2" w:rsidP="007723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Сахибгареева Г.Ф.</w:t>
            </w:r>
          </w:p>
        </w:tc>
        <w:tc>
          <w:tcPr>
            <w:tcW w:w="5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5F6C5" w14:textId="3798EF46" w:rsidR="007723D2" w:rsidRDefault="007723D2" w:rsidP="007723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главный специалист отдела сопровождения реализации проекта центра развития профессионального образования в сфере креативного индустрий</w:t>
            </w:r>
          </w:p>
        </w:tc>
      </w:tr>
    </w:tbl>
    <w:p w14:paraId="6084F5F3" w14:textId="77777777" w:rsidR="008A6545" w:rsidRDefault="000C734F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67DC44D1" w14:textId="77777777" w:rsidR="008A6545" w:rsidRDefault="000C734F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Руководитель группы:</w:t>
      </w: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3363"/>
        <w:gridCol w:w="6027"/>
      </w:tblGrid>
      <w:tr w:rsidR="008A6545" w14:paraId="4602C460" w14:textId="77777777" w:rsidTr="00FB6DA4">
        <w:trPr>
          <w:trHeight w:val="184"/>
        </w:trPr>
        <w:tc>
          <w:tcPr>
            <w:tcW w:w="3363" w:type="dxa"/>
          </w:tcPr>
          <w:p w14:paraId="0848E217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w="6027" w:type="dxa"/>
          </w:tcPr>
          <w:p w14:paraId="6F164FDD" w14:textId="77777777" w:rsidR="008A6545" w:rsidRDefault="000C73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 w:rsidR="008A6545" w14:paraId="2CC127B5" w14:textId="77777777" w:rsidTr="00FB6DA4">
        <w:trPr>
          <w:trHeight w:val="213"/>
        </w:trPr>
        <w:tc>
          <w:tcPr>
            <w:tcW w:w="3363" w:type="dxa"/>
          </w:tcPr>
          <w:p w14:paraId="733470B6" w14:textId="77777777" w:rsidR="008A6545" w:rsidRDefault="000C73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Байтаев М.Д.</w:t>
            </w:r>
          </w:p>
        </w:tc>
        <w:tc>
          <w:tcPr>
            <w:tcW w:w="6027" w:type="dxa"/>
          </w:tcPr>
          <w:p w14:paraId="3DD4EE27" w14:textId="45FD5909" w:rsidR="008A6545" w:rsidRDefault="007723D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</w:t>
            </w:r>
            <w:r w:rsidR="000C734F">
              <w:rPr>
                <w:rFonts w:ascii="Times New Roman" w:hAnsi="Times New Roman"/>
                <w:sz w:val="24"/>
              </w:rPr>
              <w:t xml:space="preserve">аместитель начальника </w:t>
            </w:r>
            <w:r w:rsidR="006274AB">
              <w:rPr>
                <w:rFonts w:ascii="Times New Roman" w:hAnsi="Times New Roman"/>
                <w:sz w:val="24"/>
              </w:rPr>
              <w:t>центра развития профессионального образования в сфере креативного индустрий</w:t>
            </w:r>
          </w:p>
        </w:tc>
      </w:tr>
    </w:tbl>
    <w:p w14:paraId="091D26EB" w14:textId="77777777" w:rsidR="008A6545" w:rsidRDefault="008A6545">
      <w:pPr>
        <w:spacing w:after="0" w:line="240" w:lineRule="auto"/>
        <w:jc w:val="center"/>
        <w:rPr>
          <w:rFonts w:ascii="Times New Roman" w:hAnsi="Times New Roman"/>
          <w:i/>
          <w:sz w:val="24"/>
        </w:rPr>
      </w:pPr>
    </w:p>
    <w:p w14:paraId="3E6AC8E2" w14:textId="77777777" w:rsidR="008A6545" w:rsidRDefault="008A6545"/>
    <w:sectPr w:rsidR="008A6545"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24C358" w14:textId="77777777" w:rsidR="008E2C7F" w:rsidRDefault="008E2C7F">
      <w:pPr>
        <w:spacing w:after="0" w:line="240" w:lineRule="auto"/>
      </w:pPr>
      <w:r>
        <w:separator/>
      </w:r>
    </w:p>
  </w:endnote>
  <w:endnote w:type="continuationSeparator" w:id="0">
    <w:p w14:paraId="05B717C8" w14:textId="77777777" w:rsidR="008E2C7F" w:rsidRDefault="008E2C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298EEC" w14:textId="77777777" w:rsidR="008E2C7F" w:rsidRDefault="008E2C7F">
      <w:pPr>
        <w:spacing w:after="0" w:line="240" w:lineRule="auto"/>
      </w:pPr>
      <w:r>
        <w:separator/>
      </w:r>
    </w:p>
  </w:footnote>
  <w:footnote w:type="continuationSeparator" w:id="0">
    <w:p w14:paraId="7FB43623" w14:textId="77777777" w:rsidR="008E2C7F" w:rsidRDefault="008E2C7F">
      <w:pPr>
        <w:spacing w:after="0" w:line="240" w:lineRule="auto"/>
      </w:pPr>
      <w:r>
        <w:continuationSeparator/>
      </w:r>
    </w:p>
  </w:footnote>
  <w:footnote w:id="1">
    <w:p w14:paraId="6C0EAD33" w14:textId="77777777" w:rsidR="008A6545" w:rsidRDefault="000C734F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0A176F59" w14:textId="77777777" w:rsidR="008A6545" w:rsidRDefault="000C734F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6730D"/>
    <w:multiLevelType w:val="multilevel"/>
    <w:tmpl w:val="0FE403B8"/>
    <w:lvl w:ilvl="0">
      <w:start w:val="1"/>
      <w:numFmt w:val="decimal"/>
      <w:lvlText w:val="%1."/>
      <w:lvlJc w:val="left"/>
      <w:pPr>
        <w:tabs>
          <w:tab w:val="left" w:pos="644"/>
        </w:tabs>
        <w:ind w:left="644" w:hanging="360"/>
      </w:pPr>
      <w:rPr>
        <w:b/>
      </w:rPr>
    </w:lvl>
    <w:lvl w:ilvl="1">
      <w:start w:val="1"/>
      <w:numFmt w:val="decimal"/>
      <w:lvlText w:val="%1.%2."/>
      <w:lvlJc w:val="left"/>
      <w:pPr>
        <w:ind w:left="1620" w:hanging="360"/>
      </w:pPr>
      <w:rPr>
        <w:i w:val="0"/>
      </w:rPr>
    </w:lvl>
    <w:lvl w:ilvl="2">
      <w:start w:val="1"/>
      <w:numFmt w:val="decimal"/>
      <w:lvlText w:val="%1.%2.%3."/>
      <w:lvlJc w:val="left"/>
      <w:pPr>
        <w:ind w:left="2956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ind w:left="3932" w:hanging="720"/>
      </w:pPr>
      <w:rPr>
        <w:i w:val="0"/>
      </w:rPr>
    </w:lvl>
    <w:lvl w:ilvl="4">
      <w:start w:val="1"/>
      <w:numFmt w:val="decimal"/>
      <w:lvlText w:val="%1.%2.%3.%4.%5."/>
      <w:lvlJc w:val="left"/>
      <w:pPr>
        <w:ind w:left="5268" w:hanging="1080"/>
      </w:pPr>
      <w:rPr>
        <w:i w:val="0"/>
      </w:rPr>
    </w:lvl>
    <w:lvl w:ilvl="5">
      <w:start w:val="1"/>
      <w:numFmt w:val="decimal"/>
      <w:lvlText w:val="%1.%2.%3.%4.%5.%6."/>
      <w:lvlJc w:val="left"/>
      <w:pPr>
        <w:ind w:left="6244" w:hanging="1080"/>
      </w:pPr>
      <w:rPr>
        <w:i w:val="0"/>
      </w:rPr>
    </w:lvl>
    <w:lvl w:ilvl="6">
      <w:start w:val="1"/>
      <w:numFmt w:val="decimal"/>
      <w:lvlText w:val="%1.%2.%3.%4.%5.%6.%7."/>
      <w:lvlJc w:val="left"/>
      <w:pPr>
        <w:ind w:left="7580" w:hanging="1440"/>
      </w:pPr>
      <w:rPr>
        <w:i w:val="0"/>
      </w:rPr>
    </w:lvl>
    <w:lvl w:ilvl="7">
      <w:start w:val="1"/>
      <w:numFmt w:val="decimal"/>
      <w:lvlText w:val="%1.%2.%3.%4.%5.%6.%7.%8."/>
      <w:lvlJc w:val="left"/>
      <w:pPr>
        <w:ind w:left="8556" w:hanging="1440"/>
      </w:pPr>
      <w:rPr>
        <w:i w:val="0"/>
      </w:rPr>
    </w:lvl>
    <w:lvl w:ilvl="8">
      <w:start w:val="1"/>
      <w:numFmt w:val="decimal"/>
      <w:lvlText w:val="%1.%2.%3.%4.%5.%6.%7.%8.%9."/>
      <w:lvlJc w:val="left"/>
      <w:pPr>
        <w:ind w:left="9892" w:hanging="1800"/>
      </w:pPr>
      <w:rPr>
        <w:i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545"/>
    <w:rsid w:val="00010AD8"/>
    <w:rsid w:val="00027489"/>
    <w:rsid w:val="00050272"/>
    <w:rsid w:val="0007759A"/>
    <w:rsid w:val="000C734F"/>
    <w:rsid w:val="001E1EFA"/>
    <w:rsid w:val="0027655F"/>
    <w:rsid w:val="002B0266"/>
    <w:rsid w:val="002C6B21"/>
    <w:rsid w:val="002E2599"/>
    <w:rsid w:val="00303CA1"/>
    <w:rsid w:val="00307BF7"/>
    <w:rsid w:val="00366C09"/>
    <w:rsid w:val="003855BE"/>
    <w:rsid w:val="003942FB"/>
    <w:rsid w:val="003B6D47"/>
    <w:rsid w:val="003F6DFE"/>
    <w:rsid w:val="004A6070"/>
    <w:rsid w:val="004B7AE3"/>
    <w:rsid w:val="00544B06"/>
    <w:rsid w:val="00576679"/>
    <w:rsid w:val="00596E30"/>
    <w:rsid w:val="005B574D"/>
    <w:rsid w:val="005E5D60"/>
    <w:rsid w:val="00600A4D"/>
    <w:rsid w:val="006054FF"/>
    <w:rsid w:val="006274AB"/>
    <w:rsid w:val="006358BF"/>
    <w:rsid w:val="00694E36"/>
    <w:rsid w:val="00695306"/>
    <w:rsid w:val="006A3383"/>
    <w:rsid w:val="006B3294"/>
    <w:rsid w:val="006C02BD"/>
    <w:rsid w:val="006C1EFE"/>
    <w:rsid w:val="006D50BF"/>
    <w:rsid w:val="006D6DA4"/>
    <w:rsid w:val="006E0914"/>
    <w:rsid w:val="006E1B2F"/>
    <w:rsid w:val="00714218"/>
    <w:rsid w:val="00770AC0"/>
    <w:rsid w:val="007723D2"/>
    <w:rsid w:val="007B210D"/>
    <w:rsid w:val="007E693A"/>
    <w:rsid w:val="00822755"/>
    <w:rsid w:val="008A6545"/>
    <w:rsid w:val="008B1C6B"/>
    <w:rsid w:val="008B7BF4"/>
    <w:rsid w:val="008C0201"/>
    <w:rsid w:val="008C515C"/>
    <w:rsid w:val="008E2C7F"/>
    <w:rsid w:val="00923229"/>
    <w:rsid w:val="00982339"/>
    <w:rsid w:val="009B0087"/>
    <w:rsid w:val="009F2491"/>
    <w:rsid w:val="00A85477"/>
    <w:rsid w:val="00AF6B11"/>
    <w:rsid w:val="00B16115"/>
    <w:rsid w:val="00B172CA"/>
    <w:rsid w:val="00B816A8"/>
    <w:rsid w:val="00B877C7"/>
    <w:rsid w:val="00B903BC"/>
    <w:rsid w:val="00BA62B8"/>
    <w:rsid w:val="00C349D4"/>
    <w:rsid w:val="00C4391E"/>
    <w:rsid w:val="00C468DF"/>
    <w:rsid w:val="00C640C5"/>
    <w:rsid w:val="00CA3442"/>
    <w:rsid w:val="00D1203B"/>
    <w:rsid w:val="00D21356"/>
    <w:rsid w:val="00D90AAC"/>
    <w:rsid w:val="00D975B6"/>
    <w:rsid w:val="00E87071"/>
    <w:rsid w:val="00E93A9A"/>
    <w:rsid w:val="00F279A1"/>
    <w:rsid w:val="00F76CEB"/>
    <w:rsid w:val="00FB6DA4"/>
    <w:rsid w:val="00FE5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80B36"/>
  <w15:docId w15:val="{E8CE2F68-E0CA-420D-B524-F62FF697F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B816A8"/>
    <w:pPr>
      <w:spacing w:after="200" w:line="276" w:lineRule="auto"/>
    </w:pPr>
    <w:rPr>
      <w:rFonts w:ascii="Calibri" w:hAnsi="Calibri"/>
      <w:sz w:val="22"/>
    </w:rPr>
  </w:style>
  <w:style w:type="paragraph" w:styleId="10">
    <w:name w:val="heading 1"/>
    <w:next w:val="a"/>
    <w:link w:val="11"/>
    <w:uiPriority w:val="9"/>
    <w:qFormat/>
    <w:pPr>
      <w:spacing w:after="0" w:line="240" w:lineRule="auto"/>
      <w:ind w:firstLine="709"/>
      <w:jc w:val="center"/>
      <w:outlineLvl w:val="0"/>
    </w:pPr>
    <w:rPr>
      <w:b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Normal (Web)"/>
    <w:basedOn w:val="a"/>
    <w:link w:val="a4"/>
    <w:uiPriority w:val="99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Интернет) Знак"/>
    <w:basedOn w:val="1"/>
    <w:link w:val="a3"/>
    <w:rPr>
      <w:rFonts w:ascii="Times New Roman" w:hAnsi="Times New Roman"/>
      <w:sz w:val="24"/>
    </w:rPr>
  </w:style>
  <w:style w:type="paragraph" w:styleId="a5">
    <w:name w:val="List Paragraph"/>
    <w:basedOn w:val="a"/>
    <w:link w:val="a6"/>
    <w:pPr>
      <w:ind w:left="720"/>
      <w:contextualSpacing/>
    </w:pPr>
  </w:style>
  <w:style w:type="character" w:customStyle="1" w:styleId="a6">
    <w:name w:val="Абзац списка Знак"/>
    <w:basedOn w:val="1"/>
    <w:link w:val="a5"/>
    <w:rPr>
      <w:rFonts w:ascii="Calibri" w:hAnsi="Calibri"/>
      <w:sz w:val="22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1"/>
    <w:link w:val="a7"/>
    <w:rPr>
      <w:rFonts w:ascii="Calibri" w:hAnsi="Calibri"/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1"/>
    <w:link w:val="a9"/>
    <w:rPr>
      <w:rFonts w:ascii="Calibri" w:hAnsi="Calibri"/>
      <w:sz w:val="22"/>
    </w:rPr>
  </w:style>
  <w:style w:type="character" w:customStyle="1" w:styleId="11">
    <w:name w:val="Заголовок 1 Знак"/>
    <w:link w:val="10"/>
    <w:rPr>
      <w:b/>
    </w:rPr>
  </w:style>
  <w:style w:type="paragraph" w:customStyle="1" w:styleId="12">
    <w:name w:val="Гиперссылка1"/>
    <w:basedOn w:val="13"/>
    <w:link w:val="ab"/>
    <w:rPr>
      <w:color w:val="0563C1" w:themeColor="hyperlink"/>
      <w:u w:val="single"/>
    </w:rPr>
  </w:style>
  <w:style w:type="character" w:styleId="ab">
    <w:name w:val="Hyperlink"/>
    <w:basedOn w:val="a0"/>
    <w:link w:val="12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6">
    <w:name w:val="Выделение1"/>
    <w:link w:val="ac"/>
    <w:rPr>
      <w:i/>
    </w:rPr>
  </w:style>
  <w:style w:type="character" w:styleId="ac">
    <w:name w:val="Emphasis"/>
    <w:link w:val="16"/>
    <w:rPr>
      <w:i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7">
    <w:name w:val="Неразрешенное упоминание1"/>
    <w:basedOn w:val="13"/>
    <w:link w:val="ad"/>
    <w:rPr>
      <w:color w:val="605E5C"/>
      <w:shd w:val="clear" w:color="auto" w:fill="E1DFDD"/>
    </w:rPr>
  </w:style>
  <w:style w:type="character" w:styleId="ad">
    <w:name w:val="Unresolved Mention"/>
    <w:basedOn w:val="a0"/>
    <w:link w:val="17"/>
    <w:rPr>
      <w:color w:val="605E5C"/>
      <w:shd w:val="clear" w:color="auto" w:fill="E1DFDD"/>
    </w:rPr>
  </w:style>
  <w:style w:type="paragraph" w:customStyle="1" w:styleId="18">
    <w:name w:val="Знак сноски1"/>
    <w:basedOn w:val="a"/>
    <w:link w:val="19"/>
    <w:pPr>
      <w:spacing w:after="0" w:line="240" w:lineRule="auto"/>
    </w:pPr>
    <w:rPr>
      <w:rFonts w:ascii="Times New Roman" w:hAnsi="Times New Roman"/>
      <w:sz w:val="24"/>
      <w:vertAlign w:val="superscript"/>
    </w:rPr>
  </w:style>
  <w:style w:type="character" w:customStyle="1" w:styleId="19">
    <w:name w:val="Знак сноски1"/>
    <w:basedOn w:val="1"/>
    <w:link w:val="18"/>
    <w:rPr>
      <w:rFonts w:ascii="Times New Roman" w:hAnsi="Times New Roman"/>
      <w:sz w:val="24"/>
      <w:vertAlign w:val="superscript"/>
    </w:rPr>
  </w:style>
  <w:style w:type="paragraph" w:styleId="ae">
    <w:name w:val="Subtitle"/>
    <w:basedOn w:val="a"/>
    <w:next w:val="a"/>
    <w:link w:val="af"/>
    <w:uiPriority w:val="11"/>
    <w:qFormat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f">
    <w:name w:val="Подзаголовок Знак"/>
    <w:basedOn w:val="1"/>
    <w:link w:val="ae"/>
    <w:rPr>
      <w:rFonts w:ascii="Calibri Light" w:hAnsi="Calibri Light"/>
      <w:sz w:val="24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3">
    <w:name w:val="Основной шрифт абзаца1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2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1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nanium.com/catalog/product/107836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8EE4F2-656E-4760-A4B3-A982DA591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15</Pages>
  <Words>2660</Words>
  <Characters>15166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Пономарёва Мария</dc:creator>
  <cp:lastModifiedBy>Наиля Мустафина</cp:lastModifiedBy>
  <cp:revision>34</cp:revision>
  <dcterms:created xsi:type="dcterms:W3CDTF">2025-04-21T07:52:00Z</dcterms:created>
  <dcterms:modified xsi:type="dcterms:W3CDTF">2025-12-16T11:57:00Z</dcterms:modified>
</cp:coreProperties>
</file>