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09.02.07 Информационные системы и программирование</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5">
      <w:pPr>
        <w:spacing w:after="120"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ПРОГРАММИРОВАНИЕ И РАЗРАБОТКА НА ПЛАТФОРМЕ UNITY</w:t>
      </w:r>
    </w:p>
    <w:p w:rsidR="00000000" w:rsidDel="00000000" w:rsidP="00000000" w:rsidRDefault="00000000" w:rsidRPr="00000000" w14:paraId="00000016">
      <w:pPr>
        <w:widowControl w:val="0"/>
        <w:pBdr>
          <w:top w:color="000000" w:space="0"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30">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9511.0" w:type="dxa"/>
        <w:jc w:val="left"/>
        <w:tblLayout w:type="fixed"/>
        <w:tblLook w:val="0000"/>
      </w:tblPr>
      <w:tblGrid>
        <w:gridCol w:w="7631"/>
        <w:gridCol w:w="1880"/>
        <w:tblGridChange w:id="0">
          <w:tblGrid>
            <w:gridCol w:w="7631"/>
            <w:gridCol w:w="1880"/>
          </w:tblGrid>
        </w:tblGridChange>
      </w:tblGrid>
      <w:tr>
        <w:trPr>
          <w:cantSplit w:val="0"/>
          <w:trHeight w:val="356" w:hRule="atLeast"/>
          <w:tblHeader w:val="0"/>
        </w:trPr>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3">
            <w:pPr>
              <w:rPr>
                <w:rFonts w:ascii="Times New Roman" w:cs="Times New Roman" w:eastAsia="Times New Roman" w:hAnsi="Times New Roman"/>
                <w:b w:val="1"/>
              </w:rPr>
            </w:pPr>
            <w:r w:rsidDel="00000000" w:rsidR="00000000" w:rsidRPr="00000000">
              <w:rPr>
                <w:rtl w:val="0"/>
              </w:rPr>
            </w:r>
          </w:p>
        </w:tc>
      </w:tr>
      <w:tr>
        <w:trPr>
          <w:cantSplit w:val="0"/>
          <w:trHeight w:val="347" w:hRule="atLeast"/>
          <w:tblHeader w:val="0"/>
        </w:trPr>
        <w:tc>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tl w:val="0"/>
              </w:rPr>
            </w:r>
          </w:p>
        </w:tc>
      </w:tr>
      <w:tr>
        <w:trPr>
          <w:cantSplit w:val="0"/>
          <w:trHeight w:val="429" w:hRule="atLeast"/>
          <w:tblHeader w:val="0"/>
        </w:trPr>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9">
            <w:pPr>
              <w:rPr>
                <w:rFonts w:ascii="Times New Roman" w:cs="Times New Roman" w:eastAsia="Times New Roman" w:hAnsi="Times New Roman"/>
                <w:b w:val="1"/>
              </w:rPr>
            </w:pPr>
            <w:r w:rsidDel="00000000" w:rsidR="00000000" w:rsidRPr="00000000">
              <w:rPr>
                <w:rtl w:val="0"/>
              </w:rPr>
            </w:r>
          </w:p>
        </w:tc>
      </w:tr>
      <w:tr>
        <w:trPr>
          <w:cantSplit w:val="0"/>
          <w:trHeight w:val="530" w:hRule="atLeast"/>
          <w:tblHeader w:val="0"/>
        </w:trPr>
        <w:tc>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C">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D">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E">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 ПРОГРАММИРОВАНИЕ И РАЗРАБОТКА НА ПЛАТФОРМЕ UNITY</w:t>
      </w:r>
    </w:p>
    <w:p w:rsidR="00000000" w:rsidDel="00000000" w:rsidP="00000000" w:rsidRDefault="00000000" w:rsidRPr="00000000" w14:paraId="0000005C">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E">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Учебная дисциплина «ОП.ХХ Программирование и разработка на платформе Unity» является вариативной частью общепрофессионального цикла примерной основной образовательной программы в соответствии с ФГОС по специальности 09.02.07 Информационные системы и программирование.</w:t>
      </w:r>
    </w:p>
    <w:p w:rsidR="00000000" w:rsidDel="00000000" w:rsidP="00000000" w:rsidRDefault="00000000" w:rsidRPr="00000000" w14:paraId="0000005F">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1-4, ОК 9, ПК </w:t>
      </w:r>
      <w:r w:rsidDel="00000000" w:rsidR="00000000" w:rsidRPr="00000000">
        <w:rPr>
          <w:rFonts w:ascii="Times New Roman" w:cs="Times New Roman" w:eastAsia="Times New Roman" w:hAnsi="Times New Roman"/>
          <w:rtl w:val="0"/>
        </w:rPr>
        <w:t xml:space="preserve">Х</w:t>
      </w:r>
      <w:r w:rsidDel="00000000" w:rsidR="00000000" w:rsidRPr="00000000">
        <w:rPr>
          <w:rFonts w:ascii="Times New Roman" w:cs="Times New Roman" w:eastAsia="Times New Roman" w:hAnsi="Times New Roman"/>
          <w:color w:val="000000"/>
          <w:rtl w:val="0"/>
        </w:rPr>
        <w:t xml:space="preserve">.2 – </w:t>
      </w:r>
      <w:r w:rsidDel="00000000" w:rsidR="00000000" w:rsidRPr="00000000">
        <w:rPr>
          <w:rFonts w:ascii="Times New Roman" w:cs="Times New Roman" w:eastAsia="Times New Roman" w:hAnsi="Times New Roman"/>
          <w:rtl w:val="0"/>
        </w:rPr>
        <w:t xml:space="preserve">Х</w:t>
      </w:r>
      <w:r w:rsidDel="00000000" w:rsidR="00000000" w:rsidRPr="00000000">
        <w:rPr>
          <w:rFonts w:ascii="Times New Roman" w:cs="Times New Roman" w:eastAsia="Times New Roman" w:hAnsi="Times New Roman"/>
          <w:color w:val="000000"/>
          <w:rtl w:val="0"/>
        </w:rPr>
        <w:t xml:space="preserve">.4.</w:t>
      </w:r>
    </w:p>
    <w:p w:rsidR="00000000" w:rsidDel="00000000" w:rsidP="00000000" w:rsidRDefault="00000000" w:rsidRPr="00000000" w14:paraId="00000060">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2">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3">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3826"/>
        <w:gridCol w:w="3957"/>
        <w:tblGridChange w:id="0">
          <w:tblGrid>
            <w:gridCol w:w="1561"/>
            <w:gridCol w:w="3826"/>
            <w:gridCol w:w="3957"/>
          </w:tblGrid>
        </w:tblGridChange>
      </w:tblGrid>
      <w:tr>
        <w:trPr>
          <w:cantSplit w:val="0"/>
          <w:trHeight w:val="637" w:hRule="atLeast"/>
          <w:tblHeader w:val="0"/>
        </w:trPr>
        <w:tc>
          <w:tcPr/>
          <w:p w:rsidR="00000000" w:rsidDel="00000000" w:rsidP="00000000" w:rsidRDefault="00000000" w:rsidRPr="00000000" w14:paraId="00000064">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5">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w:t>
            </w:r>
          </w:p>
        </w:tc>
        <w:tc>
          <w:tcPr/>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6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tc>
        <w:tc>
          <w:tcPr/>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227" w:hRule="atLeast"/>
          <w:tblHeader w:val="0"/>
        </w:trPr>
        <w:tc>
          <w:tcPr/>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2</w:t>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2">
            <w:pPr>
              <w:spacing w:after="168" w:line="23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коллективную разработку программных модулей</w:t>
            </w:r>
          </w:p>
        </w:tc>
        <w:tc>
          <w:tcPr/>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взаимодействия с обучающимися, преподавателями</w:t>
            </w:r>
          </w:p>
        </w:tc>
      </w:tr>
      <w:tr>
        <w:trPr>
          <w:cantSplit w:val="0"/>
          <w:trHeight w:val="637" w:hRule="atLeast"/>
          <w:tblHeader w:val="0"/>
        </w:trPr>
        <w:tc>
          <w:tcPr/>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3</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самоанализ и коррекцию результатов собственной работы</w:t>
            </w:r>
          </w:p>
        </w:tc>
        <w:tc>
          <w:tcPr/>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самоанализа и коррекции результатов собственной работы</w:t>
            </w:r>
          </w:p>
        </w:tc>
      </w:tr>
      <w:tr>
        <w:trPr>
          <w:cantSplit w:val="0"/>
          <w:trHeight w:val="637" w:hRule="atLeast"/>
          <w:tblHeader w:val="0"/>
        </w:trPr>
        <w:tc>
          <w:tcPr/>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w:t>
            </w:r>
          </w:p>
        </w:tc>
        <w:tc>
          <w:tcPr/>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tc>
        <w:tc>
          <w:tcPr/>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tc>
      </w:tr>
      <w:tr>
        <w:trPr>
          <w:cantSplit w:val="0"/>
          <w:trHeight w:val="637" w:hRule="atLeast"/>
          <w:tblHeader w:val="0"/>
        </w:trPr>
        <w:tc>
          <w:tcPr/>
          <w:p w:rsidR="00000000" w:rsidDel="00000000" w:rsidP="00000000" w:rsidRDefault="00000000" w:rsidRPr="00000000" w14:paraId="0000007D">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9</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Проводить анализ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анализа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tc>
      </w:tr>
      <w:tr>
        <w:trPr>
          <w:cantSplit w:val="0"/>
          <w:trHeight w:val="637" w:hRule="atLeast"/>
          <w:tblHeader w:val="0"/>
        </w:trPr>
        <w:tc>
          <w:tcPr/>
          <w:p w:rsidR="00000000" w:rsidDel="00000000" w:rsidP="00000000" w:rsidRDefault="00000000" w:rsidRPr="00000000" w14:paraId="00000080">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Х.2</w:t>
            </w: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Реализовывать задачи компьютерного проектирования, характерные для дизайна;</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Использовать возможности компьютерной техники и программного обеспечения в профессиональной деятельности.</w:t>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Базовый уровень владения языком программирования C#, C++ и игровым движком Unity.</w:t>
            </w:r>
          </w:p>
        </w:tc>
      </w:tr>
      <w:tr>
        <w:trPr>
          <w:cantSplit w:val="0"/>
          <w:trHeight w:val="637" w:hRule="atLeast"/>
          <w:tblHeader w:val="0"/>
        </w:trPr>
        <w:tc>
          <w:tcPr/>
          <w:p w:rsidR="00000000" w:rsidDel="00000000" w:rsidP="00000000" w:rsidRDefault="00000000" w:rsidRPr="00000000" w14:paraId="00000084">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Х.3</w:t>
            </w: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Осуществлять процесс игрового проектирования с применением специализированных компьютерных программ;</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Виды современного технического и программного обеспечения, применяемого в деятельности дизайнера, преимущества и недостатки отдельных графических пакетов.</w:t>
            </w:r>
          </w:p>
        </w:tc>
      </w:tr>
      <w:tr>
        <w:trPr>
          <w:cantSplit w:val="0"/>
          <w:trHeight w:val="637" w:hRule="atLeast"/>
          <w:tblHeader w:val="0"/>
        </w:trPr>
        <w:tc>
          <w:tcPr/>
          <w:p w:rsidR="00000000" w:rsidDel="00000000" w:rsidP="00000000" w:rsidRDefault="00000000" w:rsidRPr="00000000" w14:paraId="00000088">
            <w:pPr>
              <w:widowControl w:val="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Х.4</w:t>
            </w: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Реализовывать задачи компьютерного проектирования, характерные для дизайна;</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Использовать возможности компьютерной техники и программного обеспечения в профессиональной деятельности.</w:t>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Основные принципы разработки программных модулей для пользовательского интерфейса, игровых уровней и объектов.</w:t>
            </w:r>
          </w:p>
        </w:tc>
      </w:tr>
    </w:tbl>
    <w:p w:rsidR="00000000" w:rsidDel="00000000" w:rsidP="00000000" w:rsidRDefault="00000000" w:rsidRPr="00000000" w14:paraId="0000008C">
      <w:pPr>
        <w:jc w:val="both"/>
        <w:rPr>
          <w:rFonts w:ascii="Times New Roman" w:cs="Times New Roman" w:eastAsia="Times New Roman" w:hAnsi="Times New Roman"/>
        </w:rPr>
        <w:sectPr>
          <w:footerReference r:id="rId8"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8D">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8E">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90">
      <w:pPr>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9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9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9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9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9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9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rHeight w:val="490" w:hRule="atLeast"/>
          <w:tblHeader w:val="0"/>
        </w:trPr>
        <w:tc>
          <w:tcPr>
            <w:gridSpan w:val="2"/>
            <w:vAlign w:val="center"/>
          </w:tcPr>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9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490" w:hRule="atLeast"/>
          <w:tblHeader w:val="0"/>
        </w:trPr>
        <w:tc>
          <w:tcPr>
            <w:vAlign w:val="center"/>
          </w:tcPr>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9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rPr>
          <w:cantSplit w:val="0"/>
          <w:trHeight w:val="490" w:hRule="atLeast"/>
          <w:tblHeader w:val="0"/>
        </w:trPr>
        <w:tc>
          <w:tcPr>
            <w:vAlign w:val="center"/>
          </w:tcPr>
          <w:p w:rsidR="00000000" w:rsidDel="00000000" w:rsidP="00000000" w:rsidRDefault="00000000" w:rsidRPr="00000000" w14:paraId="0000009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9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9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A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A1">
      <w:pPr>
        <w:ind w:firstLine="709"/>
        <w:rPr>
          <w:rFonts w:ascii="Times New Roman" w:cs="Times New Roman" w:eastAsia="Times New Roman" w:hAnsi="Times New Roman"/>
          <w:b w:val="1"/>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A2">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8817"/>
        <w:gridCol w:w="2126"/>
        <w:gridCol w:w="1956"/>
        <w:tblGridChange w:id="0">
          <w:tblGrid>
            <w:gridCol w:w="2235"/>
            <w:gridCol w:w="8817"/>
            <w:gridCol w:w="2126"/>
            <w:gridCol w:w="1956"/>
          </w:tblGrid>
        </w:tblGridChange>
      </w:tblGrid>
      <w:tr>
        <w:trPr>
          <w:cantSplit w:val="0"/>
          <w:trHeight w:val="20" w:hRule="atLeast"/>
          <w:tblHeader w:val="0"/>
        </w:trPr>
        <w:tc>
          <w:tcPr/>
          <w:p w:rsidR="00000000" w:rsidDel="00000000" w:rsidP="00000000" w:rsidRDefault="00000000" w:rsidRPr="00000000" w14:paraId="000000A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A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A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br w:type="textWrapping"/>
              <w:t xml:space="preserve">в том числе </w:t>
              <w:br w:type="textWrapping"/>
              <w:t xml:space="preserve">в форме практической подготовки, ак. ч</w:t>
            </w:r>
          </w:p>
        </w:tc>
        <w:tc>
          <w:tcPr/>
          <w:p w:rsidR="00000000" w:rsidDel="00000000" w:rsidP="00000000" w:rsidRDefault="00000000" w:rsidRPr="00000000" w14:paraId="000000A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br w:type="textWrapping"/>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A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A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A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A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Программирование и разработка на платформе Unity</w:t>
            </w:r>
          </w:p>
        </w:tc>
        <w:tc>
          <w:tcPr>
            <w:shd w:fill="ffffff" w:val="clear"/>
            <w:vAlign w:val="center"/>
          </w:tcPr>
          <w:p w:rsidR="00000000" w:rsidDel="00000000" w:rsidP="00000000" w:rsidRDefault="00000000" w:rsidRPr="00000000" w14:paraId="000000A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36/34</w:t>
            </w:r>
          </w:p>
        </w:tc>
        <w:tc>
          <w:tcPr>
            <w:shd w:fill="ffffff" w:val="clear"/>
          </w:tcPr>
          <w:p w:rsidR="00000000" w:rsidDel="00000000" w:rsidP="00000000" w:rsidRDefault="00000000" w:rsidRPr="00000000" w14:paraId="000000A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Программирование и разработка на платформе Unity.</w:t>
            </w:r>
          </w:p>
        </w:tc>
        <w:tc>
          <w:tcPr/>
          <w:p w:rsidR="00000000" w:rsidDel="00000000" w:rsidP="00000000" w:rsidRDefault="00000000" w:rsidRPr="00000000" w14:paraId="000000B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Практические и лабораторные занятия</w:t>
            </w:r>
          </w:p>
        </w:tc>
        <w:tc>
          <w:tcPr>
            <w:shd w:fill="ffffff" w:val="clear"/>
          </w:tcPr>
          <w:p w:rsidR="00000000" w:rsidDel="00000000" w:rsidP="00000000" w:rsidRDefault="00000000" w:rsidRPr="00000000" w14:paraId="000000B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34</w:t>
            </w:r>
          </w:p>
        </w:tc>
        <w:tc>
          <w:tcPr>
            <w:vMerge w:val="restart"/>
            <w:shd w:fill="ffffff" w:val="clear"/>
          </w:tcPr>
          <w:p w:rsidR="00000000" w:rsidDel="00000000" w:rsidP="00000000" w:rsidRDefault="00000000" w:rsidRPr="00000000" w14:paraId="000000B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1-4, 9, </w:t>
            </w:r>
          </w:p>
          <w:p w:rsidR="00000000" w:rsidDel="00000000" w:rsidP="00000000" w:rsidRDefault="00000000" w:rsidRPr="00000000" w14:paraId="000000B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Х.2 – Х.4.</w:t>
            </w:r>
            <w:r w:rsidDel="00000000" w:rsidR="00000000" w:rsidRPr="00000000">
              <w:rPr>
                <w:rtl w:val="0"/>
              </w:rPr>
            </w:r>
          </w:p>
        </w:tc>
      </w:tr>
      <w:tr>
        <w:trPr>
          <w:cantSplit w:val="0"/>
          <w:trHeight w:val="233" w:hRule="atLeast"/>
          <w:tblHeader w:val="0"/>
        </w:trPr>
        <w:tc>
          <w:tcPr>
            <w:vMerge w:val="continue"/>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B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«Введение в дисциплину, знакомство с Unity\Unity Hub».</w:t>
            </w:r>
          </w:p>
        </w:tc>
        <w:tc>
          <w:tcPr>
            <w:shd w:fill="ffffff" w:val="clear"/>
            <w:vAlign w:val="center"/>
          </w:tcPr>
          <w:p w:rsidR="00000000" w:rsidDel="00000000" w:rsidP="00000000" w:rsidRDefault="00000000" w:rsidRPr="00000000" w14:paraId="000000B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Практическая работа «Работа с Unity, интерфейс, поля иерархии, проекта, инспектора. Инструменты навигации объектов в сцене».</w:t>
            </w:r>
          </w:p>
        </w:tc>
        <w:tc>
          <w:tcPr>
            <w:shd w:fill="ffffff" w:val="clear"/>
            <w:vAlign w:val="center"/>
          </w:tcPr>
          <w:p w:rsidR="00000000" w:rsidDel="00000000" w:rsidP="00000000" w:rsidRDefault="00000000" w:rsidRPr="00000000" w14:paraId="000000B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B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Практическая работа «Создание скриптов. Переменные. Метод Debug.Log() и Console.WriteLine(). Жизненный цикл приложения: методы Start, Awake, Update, FixedUpdate».</w:t>
            </w:r>
          </w:p>
        </w:tc>
        <w:tc>
          <w:tcPr>
            <w:shd w:fill="ffffff" w:val="clear"/>
            <w:vAlign w:val="center"/>
          </w:tcPr>
          <w:p w:rsidR="00000000" w:rsidDel="00000000" w:rsidP="00000000" w:rsidRDefault="00000000" w:rsidRPr="00000000" w14:paraId="000000B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Практическая работа «Работа с компонентами различных объектов: Transform, класс Vector3».</w:t>
            </w:r>
          </w:p>
        </w:tc>
        <w:tc>
          <w:tcPr>
            <w:shd w:fill="ffffff" w:val="clear"/>
            <w:vAlign w:val="center"/>
          </w:tcPr>
          <w:p w:rsidR="00000000" w:rsidDel="00000000" w:rsidP="00000000" w:rsidRDefault="00000000" w:rsidRPr="00000000" w14:paraId="000000C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Практическая работа «Отслеживание различных нажатий, которые совершает пользователь. Создание простого перемещения объектов через нажатия клавиш».</w:t>
            </w:r>
          </w:p>
        </w:tc>
        <w:tc>
          <w:tcPr>
            <w:shd w:fill="ffffff" w:val="clear"/>
            <w:vAlign w:val="center"/>
          </w:tcPr>
          <w:p w:rsidR="00000000" w:rsidDel="00000000" w:rsidP="00000000" w:rsidRDefault="00000000" w:rsidRPr="00000000" w14:paraId="000000C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Практическая работа «Окно Animation, создание анимации по ключевым кадрам. Curves».</w:t>
            </w:r>
          </w:p>
        </w:tc>
        <w:tc>
          <w:tcPr>
            <w:shd w:fill="ffffff" w:val="clear"/>
            <w:vAlign w:val="center"/>
          </w:tcPr>
          <w:p w:rsidR="00000000" w:rsidDel="00000000" w:rsidP="00000000" w:rsidRDefault="00000000" w:rsidRPr="00000000" w14:paraId="000000C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C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Практическая работа «Окно Animator. Параметры, переходы между анимациями, Conditions. Переключение анимаций кодом».</w:t>
            </w:r>
          </w:p>
        </w:tc>
        <w:tc>
          <w:tcPr>
            <w:shd w:fill="ffffff" w:val="clear"/>
            <w:vAlign w:val="center"/>
          </w:tcPr>
          <w:p w:rsidR="00000000" w:rsidDel="00000000" w:rsidP="00000000" w:rsidRDefault="00000000" w:rsidRPr="00000000" w14:paraId="000000C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Практическая работа «Физика в Unity. Rigidbody, коллайдеры, триггеры, физические слои».</w:t>
            </w:r>
          </w:p>
        </w:tc>
        <w:tc>
          <w:tcPr>
            <w:shd w:fill="ffffff" w:val="clear"/>
            <w:vAlign w:val="center"/>
          </w:tcPr>
          <w:p w:rsidR="00000000" w:rsidDel="00000000" w:rsidP="00000000" w:rsidRDefault="00000000" w:rsidRPr="00000000" w14:paraId="000000D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Практическая работа «Физика в коде: применение силы, создание перемещения через добавление силы или изменение velocity твердого тела».</w:t>
            </w:r>
          </w:p>
        </w:tc>
        <w:tc>
          <w:tcPr>
            <w:shd w:fill="ffffff" w:val="clear"/>
            <w:vAlign w:val="center"/>
          </w:tcPr>
          <w:p w:rsidR="00000000" w:rsidDel="00000000" w:rsidP="00000000" w:rsidRDefault="00000000" w:rsidRPr="00000000" w14:paraId="000000D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Практическая работа «Проверка столкновений через OnTrigger, OnCollision. Теги».</w:t>
            </w:r>
          </w:p>
        </w:tc>
        <w:tc>
          <w:tcPr>
            <w:shd w:fill="ffffff" w:val="clear"/>
            <w:vAlign w:val="center"/>
          </w:tcPr>
          <w:p w:rsidR="00000000" w:rsidDel="00000000" w:rsidP="00000000" w:rsidRDefault="00000000" w:rsidRPr="00000000" w14:paraId="000000D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D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Практическая работа «Создание объектов при помощи С# функция Instantiate ()».</w:t>
            </w:r>
          </w:p>
        </w:tc>
        <w:tc>
          <w:tcPr>
            <w:shd w:fill="ffffff" w:val="clear"/>
            <w:vAlign w:val="center"/>
          </w:tcPr>
          <w:p w:rsidR="00000000" w:rsidDel="00000000" w:rsidP="00000000" w:rsidRDefault="00000000" w:rsidRPr="00000000" w14:paraId="000000D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Практическая работа «Корутины (Coroutines), функция Invoke()».</w:t>
            </w:r>
          </w:p>
        </w:tc>
        <w:tc>
          <w:tcPr>
            <w:shd w:fill="ffffff" w:val="clear"/>
            <w:vAlign w:val="center"/>
          </w:tcPr>
          <w:p w:rsidR="00000000" w:rsidDel="00000000" w:rsidP="00000000" w:rsidRDefault="00000000" w:rsidRPr="00000000" w14:paraId="000000E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Практическая работа «Событийная модель, подписка на события. DontDestroyOnLoad».</w:t>
            </w:r>
          </w:p>
        </w:tc>
        <w:tc>
          <w:tcPr>
            <w:shd w:fill="ffffff" w:val="clear"/>
            <w:vAlign w:val="center"/>
          </w:tcPr>
          <w:p w:rsidR="00000000" w:rsidDel="00000000" w:rsidP="00000000" w:rsidRDefault="00000000" w:rsidRPr="00000000" w14:paraId="000000E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Практическая работа «Работа с UI. Canvas, якоря, Canvas Scaler».</w:t>
            </w:r>
          </w:p>
        </w:tc>
        <w:tc>
          <w:tcPr>
            <w:shd w:fill="ffffff" w:val="clear"/>
            <w:vAlign w:val="center"/>
          </w:tcPr>
          <w:p w:rsidR="00000000" w:rsidDel="00000000" w:rsidP="00000000" w:rsidRDefault="00000000" w:rsidRPr="00000000" w14:paraId="000000E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Практическая работа «Работа с TextMeshPRO, кнопками, слайдерами, имейджами и т.д. События на кнопках».</w:t>
            </w:r>
          </w:p>
        </w:tc>
        <w:tc>
          <w:tcPr>
            <w:shd w:fill="ffffff" w:val="clear"/>
            <w:vAlign w:val="center"/>
          </w:tcPr>
          <w:p w:rsidR="00000000" w:rsidDel="00000000" w:rsidP="00000000" w:rsidRDefault="00000000" w:rsidRPr="00000000" w14:paraId="000000E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 Практическая работа « Time and Framerate Management».</w:t>
            </w:r>
          </w:p>
        </w:tc>
        <w:tc>
          <w:tcPr>
            <w:shd w:fill="ffffff" w:val="clear"/>
            <w:vAlign w:val="center"/>
          </w:tcPr>
          <w:p w:rsidR="00000000" w:rsidDel="00000000" w:rsidP="00000000" w:rsidRDefault="00000000" w:rsidRPr="00000000" w14:paraId="000000F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 Практическая работа «Написание игры».</w:t>
            </w:r>
          </w:p>
        </w:tc>
        <w:tc>
          <w:tcPr>
            <w:shd w:fill="ffffff" w:val="clear"/>
            <w:vAlign w:val="center"/>
          </w:tcPr>
          <w:p w:rsidR="00000000" w:rsidDel="00000000" w:rsidP="00000000" w:rsidRDefault="00000000" w:rsidRPr="00000000" w14:paraId="000000F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0F8">
            <w:pPr>
              <w:rPr>
                <w:rFonts w:ascii="Times New Roman" w:cs="Times New Roman" w:eastAsia="Times New Roman" w:hAnsi="Times New Roman"/>
                <w:i w:val="1"/>
              </w:rPr>
            </w:pPr>
            <w:r w:rsidDel="00000000" w:rsidR="00000000" w:rsidRPr="00000000">
              <w:rPr>
                <w:rtl w:val="0"/>
              </w:rPr>
            </w:r>
          </w:p>
        </w:tc>
        <w:tc>
          <w:tcPr/>
          <w:p w:rsidR="00000000" w:rsidDel="00000000" w:rsidP="00000000" w:rsidRDefault="00000000" w:rsidRPr="00000000" w14:paraId="000000F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0F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ffffff" w:val="clear"/>
          </w:tcPr>
          <w:p w:rsidR="00000000" w:rsidDel="00000000" w:rsidP="00000000" w:rsidRDefault="00000000" w:rsidRPr="00000000" w14:paraId="000000F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0F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shd w:fill="ffffff" w:val="clear"/>
            <w:vAlign w:val="center"/>
          </w:tcPr>
          <w:p w:rsidR="00000000" w:rsidDel="00000000" w:rsidP="00000000" w:rsidRDefault="00000000" w:rsidRPr="00000000" w14:paraId="000000F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c>
          <w:tcPr>
            <w:shd w:fill="ffffff" w:val="clear"/>
          </w:tcPr>
          <w:p w:rsidR="00000000" w:rsidDel="00000000" w:rsidP="00000000" w:rsidRDefault="00000000" w:rsidRPr="00000000" w14:paraId="000000F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00">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01">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3. УСЛОВИЯ РЕАЛИЗАЦИИ ПРИМЕРНОЙ </w:t>
      </w:r>
      <w:r w:rsidDel="00000000" w:rsidR="00000000" w:rsidRPr="00000000">
        <w:rPr>
          <w:rFonts w:ascii="Times New Roman" w:cs="Times New Roman" w:eastAsia="Times New Roman" w:hAnsi="Times New Roman"/>
          <w:b w:val="1"/>
          <w:rtl w:val="0"/>
        </w:rPr>
        <w:t xml:space="preserve">УЧЕБНОЙ ДИСЦИПЛИНЫ</w:t>
      </w:r>
    </w:p>
    <w:p w:rsidR="00000000" w:rsidDel="00000000" w:rsidP="00000000" w:rsidRDefault="00000000" w:rsidRPr="00000000" w14:paraId="00000102">
      <w:pPr>
        <w:ind w:firstLine="709"/>
        <w:jc w:val="center"/>
        <w:rPr>
          <w:rFonts w:ascii="Times New Roman" w:cs="Times New Roman" w:eastAsia="Times New Roman" w:hAnsi="Times New Roman"/>
          <w:b w:val="1"/>
          <w:smallCaps w:val="1"/>
        </w:rPr>
      </w:pPr>
      <w:r w:rsidDel="00000000" w:rsidR="00000000" w:rsidRPr="00000000">
        <w:rPr>
          <w:rtl w:val="0"/>
        </w:rPr>
      </w:r>
    </w:p>
    <w:p w:rsidR="00000000" w:rsidDel="00000000" w:rsidP="00000000" w:rsidRDefault="00000000" w:rsidRPr="00000000" w14:paraId="00000103">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Для реализации программы учебной дисциплины должны быть предусмотрены следующие специальные помещения:</w:t>
      </w:r>
    </w:p>
    <w:p w:rsidR="00000000" w:rsidDel="00000000" w:rsidP="00000000" w:rsidRDefault="00000000" w:rsidRPr="00000000" w14:paraId="00000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«разработка игр и интерактивных медиа», оснащенный: </w:t>
      </w:r>
    </w:p>
    <w:p w:rsidR="00000000" w:rsidDel="00000000" w:rsidP="00000000" w:rsidRDefault="00000000" w:rsidRPr="00000000" w14:paraId="000001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оборудованием: </w:t>
      </w:r>
    </w:p>
    <w:p w:rsidR="00000000" w:rsidDel="00000000" w:rsidP="00000000" w:rsidRDefault="00000000" w:rsidRPr="00000000" w14:paraId="000001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посадочные места по количеству студентов;</w:t>
      </w:r>
    </w:p>
    <w:p w:rsidR="00000000" w:rsidDel="00000000" w:rsidP="00000000" w:rsidRDefault="00000000" w:rsidRPr="00000000" w14:paraId="000001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рабочее место преподавателя;</w:t>
      </w:r>
    </w:p>
    <w:p w:rsidR="00000000" w:rsidDel="00000000" w:rsidP="00000000" w:rsidRDefault="00000000" w:rsidRPr="00000000" w14:paraId="000001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большая магнитно-маркерная доска;</w:t>
      </w:r>
    </w:p>
    <w:p w:rsidR="00000000" w:rsidDel="00000000" w:rsidP="00000000" w:rsidRDefault="00000000" w:rsidRPr="00000000" w14:paraId="000001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993"/>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учебные пособия;</w:t>
      </w:r>
    </w:p>
    <w:p w:rsidR="00000000" w:rsidDel="00000000" w:rsidP="00000000" w:rsidRDefault="00000000" w:rsidRPr="00000000" w14:paraId="0000010A">
      <w:pPr>
        <w:numPr>
          <w:ilvl w:val="0"/>
          <w:numId w:val="3"/>
        </w:numPr>
        <w:tabs>
          <w:tab w:val="left" w:pos="993"/>
        </w:tabs>
        <w:ind w:left="0"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технические средства обучения;</w:t>
      </w:r>
    </w:p>
    <w:p w:rsidR="00000000" w:rsidDel="00000000" w:rsidP="00000000" w:rsidRDefault="00000000" w:rsidRPr="00000000" w14:paraId="0000010B">
      <w:pPr>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техническими средствами обучения</w:t>
      </w:r>
      <w:r w:rsidDel="00000000" w:rsidR="00000000" w:rsidRPr="00000000">
        <w:rPr>
          <w:rFonts w:ascii="Times New Roman" w:cs="Times New Roman" w:eastAsia="Times New Roman" w:hAnsi="Times New Roman"/>
          <w:b w:val="1"/>
          <w:rtl w:val="0"/>
        </w:rPr>
        <w:t xml:space="preserve">:</w:t>
      </w:r>
    </w:p>
    <w:p w:rsidR="00000000" w:rsidDel="00000000" w:rsidP="00000000" w:rsidRDefault="00000000" w:rsidRPr="00000000" w14:paraId="0000010C">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компьютер с лицензионным программным обеспечением, </w:t>
      </w:r>
    </w:p>
    <w:p w:rsidR="00000000" w:rsidDel="00000000" w:rsidP="00000000" w:rsidRDefault="00000000" w:rsidRPr="00000000" w14:paraId="0000010D">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мультимедиапроектор,</w:t>
      </w:r>
    </w:p>
    <w:p w:rsidR="00000000" w:rsidDel="00000000" w:rsidP="00000000" w:rsidRDefault="00000000" w:rsidRPr="00000000" w14:paraId="0000010E">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модуль для автоматизации и обработки данных мультимедийного контента</w:t>
      </w:r>
    </w:p>
    <w:p w:rsidR="00000000" w:rsidDel="00000000" w:rsidP="00000000" w:rsidRDefault="00000000" w:rsidRPr="00000000" w14:paraId="0000010F">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наличие подключения к сети интернет.</w:t>
      </w:r>
    </w:p>
    <w:p w:rsidR="00000000" w:rsidDel="00000000" w:rsidP="00000000" w:rsidRDefault="00000000" w:rsidRPr="00000000" w14:paraId="00000110">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tabs>
          <w:tab w:val="left" w:pos="1276"/>
          <w:tab w:val="left" w:pos="1560"/>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Информационное обеспечение реализации программы</w:t>
      </w:r>
    </w:p>
    <w:p w:rsidR="00000000" w:rsidDel="00000000" w:rsidP="00000000" w:rsidRDefault="00000000" w:rsidRPr="00000000" w14:paraId="00000112">
      <w:pPr>
        <w:spacing w:line="276"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br w:type="textWrapping"/>
        <w:t xml:space="preserve">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13">
      <w:pPr>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Основные печатные издания</w:t>
      </w:r>
    </w:p>
    <w:p w:rsidR="00000000" w:rsidDel="00000000" w:rsidP="00000000" w:rsidRDefault="00000000" w:rsidRPr="00000000" w14:paraId="000001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Каршакова, Л. Б. Компьютерное формообразование в дизайне : учебное  пособие / Л. Б. Каршакова, Н. Б. Яковлева, П. Н. Бесчастнов. — Москва : ИНФРА-М, 2020. — 240 с. — (Высшее образование: Бакалавриат). - ISBN 978-5-16-010191-0. - Текст : непосредственный.</w:t>
      </w:r>
      <w:r w:rsidDel="00000000" w:rsidR="00000000" w:rsidRPr="00000000">
        <w:rPr>
          <w:rtl w:val="0"/>
        </w:rPr>
      </w:r>
    </w:p>
    <w:p w:rsidR="00000000" w:rsidDel="00000000" w:rsidP="00000000" w:rsidRDefault="00000000" w:rsidRPr="00000000" w14:paraId="000001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Хокинг, Д. Unity в действии. Мультиплатформенная разработка на С# : [16+] / Джозеф Хокинг ; [перевела с английского И. Рузмайкина]. - 2-е междунар. изд. - Санкт-Петербург [и др.] : Питер, 2019. - 351 с. : ил., табл.; 23 см. - (Для профессионалов).; ISBN 978-5-4461-0816-9.</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spacing w:line="276" w:lineRule="auto"/>
        <w:ind w:firstLine="708"/>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3.2.2. Основные электронные издания</w:t>
      </w:r>
    </w:p>
    <w:p w:rsidR="00000000" w:rsidDel="00000000" w:rsidP="00000000" w:rsidRDefault="00000000" w:rsidRPr="00000000" w14:paraId="00000119">
      <w:pPr>
        <w:spacing w:line="276" w:lineRule="auto"/>
        <w:ind w:firstLine="708"/>
        <w:jc w:val="both"/>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1. Пушкарева, Татьяна Павловна. Компьютерный дизайн : учебное пособие / Т. П. Пушкарева, С. А. Титова ; Сиб. федер. ун-т, Политехн. ин-т. - Красноярск : СФУ, 2020 (2020-02-25). - 192 с. - Библиогр.: с. 190-192. - 100 экз. - ISBN 978-5-7638-4194-7</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222222"/>
          <w:highlight w:val="white"/>
          <w:rtl w:val="0"/>
        </w:rPr>
        <w:t xml:space="preserve">URL: </w:t>
      </w:r>
      <w:hyperlink r:id="rId9">
        <w:r w:rsidDel="00000000" w:rsidR="00000000" w:rsidRPr="00000000">
          <w:rPr>
            <w:rFonts w:ascii="Times New Roman" w:cs="Times New Roman" w:eastAsia="Times New Roman" w:hAnsi="Times New Roman"/>
            <w:color w:val="1155cc"/>
            <w:highlight w:val="white"/>
            <w:u w:val="single"/>
            <w:rtl w:val="0"/>
          </w:rPr>
          <w:t xml:space="preserve">https://bik.sfu-kras.ru/shop/publication?id=BOOK1-004/%D0%9F%20912-998695</w:t>
        </w:r>
      </w:hyperlink>
      <w:r w:rsidDel="00000000" w:rsidR="00000000" w:rsidRPr="00000000">
        <w:rPr>
          <w:rtl w:val="0"/>
        </w:rPr>
      </w:r>
    </w:p>
    <w:p w:rsidR="00000000" w:rsidDel="00000000" w:rsidP="00000000" w:rsidRDefault="00000000" w:rsidRPr="00000000" w14:paraId="0000011A">
      <w:pPr>
        <w:spacing w:line="276" w:lineRule="auto"/>
        <w:ind w:firstLine="708"/>
        <w:jc w:val="both"/>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2. Каршакова, Л. Б. Компьютерное формообразование в дизайне : учебное  пособие / Л. Б. Каршакова, Н. Б. Яковлева, П. Н. Бесчастнов. — Москва : ИНФРА-М, 2020. — 240 с. — (Высшее образование: Бакалавриат). - ISBN 978-5-16-010191-0. - Текст : электронный. - URL: https://znanium.com/catalog/product/1078363.</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tabs>
          <w:tab w:val="left" w:pos="1134"/>
        </w:tabs>
        <w:ind w:firstLine="709"/>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3.2.3. Дополнительные источники</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Роллингз, Э. Проектирование и архитектура игр / Эндрю Роллингз, Дэйв Моррис ; [пер. с англ. под ред. А. А. Чекаткова]. - 2-е изд. - Москва [и др.] : Вильямс, 2006. - 1034 с. : ил., табл.; 24 см.; ISBN 5-8459-0914-7.</w:t>
      </w:r>
    </w:p>
    <w:p w:rsidR="00000000" w:rsidDel="00000000" w:rsidP="00000000" w:rsidRDefault="00000000" w:rsidRPr="00000000" w14:paraId="0000011E">
      <w:pPr>
        <w:tabs>
          <w:tab w:val="left" w:pos="1134"/>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F">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20">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2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2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2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2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25">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26">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коллективную разработку программных модулей</w:t>
            </w:r>
          </w:p>
          <w:p w:rsidR="00000000" w:rsidDel="00000000" w:rsidP="00000000" w:rsidRDefault="00000000" w:rsidRPr="00000000" w14:paraId="000001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самоанализ и коррекцию результатов собственной работы</w:t>
            </w:r>
          </w:p>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Организовывать работу коллектива и команды;</w:t>
            </w:r>
          </w:p>
          <w:p w:rsidR="00000000" w:rsidDel="00000000" w:rsidP="00000000" w:rsidRDefault="00000000" w:rsidRPr="00000000" w14:paraId="000001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Взаимодействовать с коллегами, руководством, клиентами в ходе профессиональной деятельности.</w:t>
            </w:r>
          </w:p>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Проводить анализ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p w:rsidR="00000000" w:rsidDel="00000000" w:rsidP="00000000" w:rsidRDefault="00000000" w:rsidRPr="00000000" w14:paraId="000001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Реализовывать задачи компьютерного проектирования, характерные для дизайна;</w:t>
            </w:r>
          </w:p>
          <w:p w:rsidR="00000000" w:rsidDel="00000000" w:rsidP="00000000" w:rsidRDefault="00000000" w:rsidRPr="00000000" w14:paraId="000001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возможности компьютерной техники и программного обеспечения в профессиональной деятельности.</w:t>
            </w:r>
          </w:p>
          <w:p w:rsidR="00000000" w:rsidDel="00000000" w:rsidP="00000000" w:rsidRDefault="00000000" w:rsidRPr="00000000" w14:paraId="000001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Осуществлять процесс игрового проектирования с применением специализированных компьютерных программ;</w:t>
            </w:r>
          </w:p>
          <w:p w:rsidR="00000000" w:rsidDel="00000000" w:rsidP="00000000" w:rsidRDefault="00000000" w:rsidRPr="00000000" w14:paraId="000001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Реализовывать задачи компьютерного проектирования, характерные для дизайна;</w:t>
            </w:r>
          </w:p>
          <w:p w:rsidR="00000000" w:rsidDel="00000000" w:rsidP="00000000" w:rsidRDefault="00000000" w:rsidRPr="00000000" w14:paraId="000001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возможности компьютерной техники и программного обеспечения в профессиональной деятельности.</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8">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Знает интерфейсы IDE.</w:t>
            </w:r>
          </w:p>
          <w:p w:rsidR="00000000" w:rsidDel="00000000" w:rsidP="00000000" w:rsidRDefault="00000000" w:rsidRPr="00000000" w14:paraId="00000139">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Ориентируется в IntelliSense и использовать табулятор.</w:t>
            </w:r>
          </w:p>
          <w:p w:rsidR="00000000" w:rsidDel="00000000" w:rsidP="00000000" w:rsidRDefault="00000000" w:rsidRPr="00000000" w14:paraId="0000013A">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Владеет высоким познанием в языке программирования, может написать программу и игру, не нарушая общепринятого синтаксиса.</w:t>
            </w:r>
          </w:p>
          <w:p w:rsidR="00000000" w:rsidDel="00000000" w:rsidP="00000000" w:rsidRDefault="00000000" w:rsidRPr="00000000" w14:paraId="0000013B">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Разрабатывать программные модули для пользовательского интерфейса, игровых уровней и объектов.</w:t>
            </w:r>
          </w:p>
          <w:p w:rsidR="00000000" w:rsidDel="00000000" w:rsidP="00000000" w:rsidRDefault="00000000" w:rsidRPr="00000000" w14:paraId="0000013C">
            <w:pPr>
              <w:tabs>
                <w:tab w:val="left" w:pos="2638"/>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Работает с вспомогательным специализированным программным обеспечением, сопровождающих разработку игры.</w:t>
            </w:r>
          </w:p>
        </w:tc>
        <w:tc>
          <w:tcPr/>
          <w:p w:rsidR="00000000" w:rsidDel="00000000" w:rsidP="00000000" w:rsidRDefault="00000000" w:rsidRPr="00000000" w14:paraId="000001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3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в рамках текущего контроля результатов выполнения индивидуальных контрольных заданий.</w:t>
            </w:r>
          </w:p>
          <w:p w:rsidR="00000000" w:rsidDel="00000000" w:rsidP="00000000" w:rsidRDefault="00000000" w:rsidRPr="00000000" w14:paraId="0000014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43">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4">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1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взаимодействия с обучающимися, преподавателями</w:t>
            </w:r>
          </w:p>
          <w:p w:rsidR="00000000" w:rsidDel="00000000" w:rsidP="00000000" w:rsidRDefault="00000000" w:rsidRPr="00000000" w14:paraId="000001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самоанализа и коррекции результатов собственной работы</w:t>
            </w:r>
          </w:p>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Психологические основы деятельности коллектива, психологические особенности личности;</w:t>
            </w:r>
          </w:p>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Основы проектной деятельности.</w:t>
            </w:r>
          </w:p>
          <w:p w:rsidR="00000000" w:rsidDel="00000000" w:rsidP="00000000" w:rsidRDefault="00000000" w:rsidRPr="00000000" w14:paraId="000001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анализа инноваций в области инструментальных средств разработки программного обеспечения и поддержки технологических процессов разработки программного обеспечения</w:t>
            </w:r>
          </w:p>
          <w:p w:rsidR="00000000" w:rsidDel="00000000" w:rsidP="00000000" w:rsidRDefault="00000000" w:rsidRPr="00000000" w14:paraId="000001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Базовый уровень владения языком программирования C#, C++ и игровым движком Unity.</w:t>
            </w:r>
          </w:p>
          <w:p w:rsidR="00000000" w:rsidDel="00000000" w:rsidP="00000000" w:rsidRDefault="00000000" w:rsidRPr="00000000" w14:paraId="000001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Виды современного технического и программного обеспечения, применяемого в деятельности дизайнера, преимущества и недостатки отдельных графических пакетов.</w:t>
            </w:r>
          </w:p>
          <w:p w:rsidR="00000000" w:rsidDel="00000000" w:rsidP="00000000" w:rsidRDefault="00000000" w:rsidRPr="00000000" w14:paraId="000001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принципы разработки программных модулей для пользовательского интерфейса, игровых уровней и объектов.</w:t>
            </w:r>
          </w:p>
          <w:p w:rsidR="00000000" w:rsidDel="00000000" w:rsidP="00000000" w:rsidRDefault="00000000" w:rsidRPr="00000000" w14:paraId="000001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1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Знает, как создавать подпрограммы.</w:t>
            </w:r>
          </w:p>
          <w:p w:rsidR="00000000" w:rsidDel="00000000" w:rsidP="00000000" w:rsidRDefault="00000000" w:rsidRPr="00000000" w14:paraId="000001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Составляет библиотеки подпрограмм.</w:t>
            </w:r>
          </w:p>
          <w:p w:rsidR="00000000" w:rsidDel="00000000" w:rsidP="00000000" w:rsidRDefault="00000000" w:rsidRPr="00000000" w14:paraId="000001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правильно использовать жизненный цикл функций, при их написании.</w:t>
            </w:r>
          </w:p>
          <w:p w:rsidR="00000000" w:rsidDel="00000000" w:rsidP="00000000" w:rsidRDefault="00000000" w:rsidRPr="00000000" w14:paraId="0000015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Умеет работать с TextMesh, временем и событиями Unity.</w:t>
            </w:r>
          </w:p>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Знает основные принципы систематизации информации к решению практических задач по программированию.</w:t>
            </w:r>
          </w:p>
          <w:p w:rsidR="00000000" w:rsidDel="00000000" w:rsidP="00000000" w:rsidRDefault="00000000" w:rsidRPr="00000000" w14:paraId="000001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Разбирается в синтаксисе нескольких языков программирования, понимает понятие системы программирования.</w:t>
            </w:r>
          </w:p>
        </w:tc>
        <w:tc>
          <w:tcPr/>
          <w:p w:rsidR="00000000" w:rsidDel="00000000" w:rsidP="00000000" w:rsidRDefault="00000000" w:rsidRPr="00000000" w14:paraId="00000157">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58">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tabs>
                <w:tab w:val="left" w:pos="5175"/>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за устный индивидуальный опрос.</w:t>
            </w:r>
          </w:p>
          <w:p w:rsidR="00000000" w:rsidDel="00000000" w:rsidP="00000000" w:rsidRDefault="00000000" w:rsidRPr="00000000" w14:paraId="0000015B">
            <w:pPr>
              <w:ind w:firstLine="709"/>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C">
            <w:pPr>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E">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2"/>
      <w:bookmarkEnd w:id="2"/>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5F">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1">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2">
            <w:pPr>
              <w:spacing w:after="105" w:line="269"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rtl w:val="0"/>
              </w:rPr>
              <w:t xml:space="preserve">Дюжикова А.С.</w:t>
            </w:r>
            <w:r w:rsidDel="00000000" w:rsidR="00000000" w:rsidRPr="00000000">
              <w:rPr>
                <w:rtl w:val="0"/>
              </w:rPr>
            </w:r>
          </w:p>
          <w:p w:rsidR="00000000" w:rsidDel="00000000" w:rsidP="00000000" w:rsidRDefault="00000000" w:rsidRPr="00000000" w14:paraId="000001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4">
            <w:pPr>
              <w:spacing w:after="105" w:line="26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ГАУ КО «Колледж предпринимательства», </w:t>
            </w:r>
          </w:p>
        </w:tc>
      </w:tr>
      <w:tr>
        <w:trPr>
          <w:cantSplit w:val="0"/>
          <w:trHeight w:val="500" w:hRule="atLeast"/>
          <w:tblHeader w:val="0"/>
        </w:trPr>
        <w:tc>
          <w:tcPr>
            <w:tcBorders>
              <w:top w:color="000000" w:space="0" w:sz="8"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Войнова А.А.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r>
        <w:trPr>
          <w:cantSplit w:val="0"/>
          <w:trHeight w:val="500" w:hRule="atLeast"/>
          <w:tblHeader w:val="0"/>
        </w:trPr>
        <w:tc>
          <w:tcPr>
            <w:tcBorders>
              <w:top w:color="000000" w:space="0" w:sz="4"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6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6A">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B">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C">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8" w:val="single"/>
              <w:bottom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Сафонова Н.М. </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6F">
      <w:pPr>
        <w:jc w:val="cente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1fob9te" w:id="3"/>
      <w:bookmarkEnd w:id="3"/>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3"/>
      <w:numFmt w:val="decimal"/>
      <w:lvlText w:val="%1."/>
      <w:lvlJc w:val="left"/>
      <w:pPr>
        <w:ind w:left="360" w:hanging="360"/>
      </w:pPr>
      <w:rPr/>
    </w:lvl>
    <w:lvl w:ilvl="1">
      <w:start w:val="2"/>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bik.sfu-kras.ru/shop/publication?id=BOOK1-004/%D0%9F%20912-998695"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OwIrsv5cIfNQyiCbcG15Kjz9Kg==">AMUW2mWSJt1hjJfrtmzoPuphCeLb/mMSdOS8az8gqDn3oCq35U71KVQV+qti24TaMOrSoGmJSUIQZOzhC01E590vlT5D/BDU7LSA7bjEJfR94bko8UQ/giQjvN12R4ltEKwaGn7mnQDqYGhaVBXH2VjZsqSbxjOD5mUow6kMMsNYsnHAX1j+7EU=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