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rFonts w:ascii="Times New Roman" w:cs="Times New Roman" w:eastAsia="Times New Roman" w:hAnsi="Times New Roman"/>
          <w:b w:val="1"/>
          <w:smallCaps w:val="1"/>
        </w:rPr>
      </w:pPr>
      <w:r w:rsidDel="00000000" w:rsidR="00000000" w:rsidRPr="00000000">
        <w:rPr>
          <w:rFonts w:ascii="Times New Roman" w:cs="Times New Roman" w:eastAsia="Times New Roman" w:hAnsi="Times New Roman"/>
          <w:b w:val="1"/>
          <w:rtl w:val="0"/>
        </w:rPr>
        <w:t xml:space="preserve">Приложение 2.Х</w:t>
      </w:r>
      <w:r w:rsidDel="00000000" w:rsidR="00000000" w:rsidRPr="00000000">
        <w:rPr>
          <w:rtl w:val="0"/>
        </w:rPr>
      </w:r>
    </w:p>
    <w:p w:rsidR="00000000" w:rsidDel="00000000" w:rsidP="00000000" w:rsidRDefault="00000000" w:rsidRPr="00000000" w14:paraId="00000002">
      <w:pPr>
        <w:jc w:val="right"/>
        <w:rPr>
          <w:rFonts w:ascii="Times New Roman" w:cs="Times New Roman" w:eastAsia="Times New Roman" w:hAnsi="Times New Roman"/>
          <w:b w:val="1"/>
        </w:rPr>
      </w:pPr>
      <w:bookmarkStart w:colFirst="0" w:colLast="0" w:name="_heading=h.gjdgxs" w:id="0"/>
      <w:bookmarkEnd w:id="0"/>
      <w:r w:rsidDel="00000000" w:rsidR="00000000" w:rsidRPr="00000000">
        <w:rPr>
          <w:rFonts w:ascii="Times New Roman" w:cs="Times New Roman" w:eastAsia="Times New Roman" w:hAnsi="Times New Roman"/>
          <w:color w:val="000000"/>
          <w:rtl w:val="0"/>
        </w:rPr>
        <w:t xml:space="preserve">к ПООП по специальности </w:t>
        <w:br w:type="textWrapping"/>
        <w:t xml:space="preserve">53.02.08 Музыкальное звукооператорское мастерство</w:t>
      </w: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F">
      <w:pPr>
        <w:spacing w:line="3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0">
      <w:pPr>
        <w:spacing w:line="3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1">
      <w:pPr>
        <w:spacing w:line="3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2">
      <w:pPr>
        <w:spacing w:line="36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ПРИМЕРНАЯ РАБОЧАЯ ПРОГРАММА УЧЕБНОЙ ДИСЦИПЛИНЫ</w:t>
      </w:r>
    </w:p>
    <w:p w:rsidR="00000000" w:rsidDel="00000000" w:rsidP="00000000" w:rsidRDefault="00000000" w:rsidRPr="00000000" w14:paraId="00000013">
      <w:pPr>
        <w:spacing w:line="36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ОП.ХХ МУЗЫКАЛЬНЫЙ ПРОДАКШН И СОНГРАЙТИНГ</w:t>
      </w:r>
    </w:p>
    <w:p w:rsidR="00000000" w:rsidDel="00000000" w:rsidP="00000000" w:rsidRDefault="00000000" w:rsidRPr="00000000" w14:paraId="00000014">
      <w:pPr>
        <w:widowControl w:val="0"/>
        <w:pBdr>
          <w:top w:color="000000" w:space="0" w:sz="0" w:val="none"/>
          <w:left w:color="000000" w:space="0" w:sz="0" w:val="none"/>
          <w:bottom w:color="000000" w:space="0" w:sz="0" w:val="none"/>
          <w:right w:color="000000" w:space="0" w:sz="0" w:val="none"/>
          <w:between w:color="000000" w:space="0" w:sz="0" w:val="none"/>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2022 г.</w:t>
      </w:r>
    </w:p>
    <w:p w:rsidR="00000000" w:rsidDel="00000000" w:rsidP="00000000" w:rsidRDefault="00000000" w:rsidRPr="00000000" w14:paraId="00000031">
      <w:pPr>
        <w:pStyle w:val="Heading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Rule="auto"/>
        <w:jc w:val="center"/>
        <w:rPr>
          <w:rFonts w:ascii="Times New Roman" w:cs="Times New Roman" w:eastAsia="Times New Roman" w:hAnsi="Times New Roman"/>
          <w:b w:val="1"/>
          <w:sz w:val="24"/>
          <w:szCs w:val="24"/>
        </w:rPr>
      </w:pPr>
      <w:bookmarkStart w:colFirst="0" w:colLast="0" w:name="_heading=h.30j0zll" w:id="1"/>
      <w:bookmarkEnd w:id="1"/>
      <w:r w:rsidDel="00000000" w:rsidR="00000000" w:rsidRPr="00000000">
        <w:rPr>
          <w:rFonts w:ascii="Times New Roman" w:cs="Times New Roman" w:eastAsia="Times New Roman" w:hAnsi="Times New Roman"/>
          <w:b w:val="1"/>
          <w:sz w:val="24"/>
          <w:szCs w:val="24"/>
          <w:rtl w:val="0"/>
        </w:rPr>
        <w:t xml:space="preserve">СОДЕРЖАНИЕ</w:t>
      </w:r>
    </w:p>
    <w:p w:rsidR="00000000" w:rsidDel="00000000" w:rsidP="00000000" w:rsidRDefault="00000000" w:rsidRPr="00000000" w14:paraId="00000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tl w:val="0"/>
        </w:rPr>
      </w:r>
    </w:p>
    <w:tbl>
      <w:tblPr>
        <w:tblStyle w:val="Table1"/>
        <w:tblW w:w="9291.0" w:type="dxa"/>
        <w:jc w:val="left"/>
        <w:tblLayout w:type="fixed"/>
        <w:tblLook w:val="0000"/>
      </w:tblPr>
      <w:tblGrid>
        <w:gridCol w:w="7455"/>
        <w:gridCol w:w="1836"/>
        <w:tblGridChange w:id="0">
          <w:tblGrid>
            <w:gridCol w:w="7455"/>
            <w:gridCol w:w="1836"/>
          </w:tblGrid>
        </w:tblGridChange>
      </w:tblGrid>
      <w:tr>
        <w:trPr>
          <w:cantSplit w:val="0"/>
          <w:trHeight w:val="346" w:hRule="atLeast"/>
          <w:tblHeader w:val="0"/>
        </w:trPr>
        <w:tc>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 ОБЩАЯ ХАРАКТЕРИСТИКА ПРИМЕРНОЙ РАБОЧЕЙ ПРОГРАММЫ УЧЕБНОЙ ДИСЦИПЛИНЫ </w:t>
            </w:r>
          </w:p>
        </w:tc>
        <w:tc>
          <w:tcPr/>
          <w:p w:rsidR="00000000" w:rsidDel="00000000" w:rsidP="00000000" w:rsidRDefault="00000000" w:rsidRPr="00000000" w14:paraId="00000034">
            <w:pPr>
              <w:rPr>
                <w:rFonts w:ascii="Times New Roman" w:cs="Times New Roman" w:eastAsia="Times New Roman" w:hAnsi="Times New Roman"/>
                <w:b w:val="1"/>
              </w:rPr>
            </w:pPr>
            <w:r w:rsidDel="00000000" w:rsidR="00000000" w:rsidRPr="00000000">
              <w:rPr>
                <w:rtl w:val="0"/>
              </w:rPr>
            </w:r>
          </w:p>
        </w:tc>
      </w:tr>
      <w:tr>
        <w:trPr>
          <w:cantSplit w:val="0"/>
          <w:trHeight w:val="346" w:hRule="atLeast"/>
          <w:tblHeader w:val="0"/>
        </w:trPr>
        <w:tc>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 СТРУКТУРА И СОДЕРЖАНИЕ УЧЕБНОЙ ДИСЦИПЛИНЫ </w:t>
            </w:r>
          </w:p>
        </w:tc>
        <w:tc>
          <w:tcPr/>
          <w:p w:rsidR="00000000" w:rsidDel="00000000" w:rsidP="00000000" w:rsidRDefault="00000000" w:rsidRPr="00000000" w14:paraId="00000037">
            <w:pPr>
              <w:rPr>
                <w:rFonts w:ascii="Times New Roman" w:cs="Times New Roman" w:eastAsia="Times New Roman" w:hAnsi="Times New Roman"/>
                <w:b w:val="1"/>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 УСЛОВИЯ РЕАЛИЗАЦИИ УЧЕБНОЙ ДИСЦИПЛИНЫ</w:t>
            </w:r>
          </w:p>
        </w:tc>
        <w:tc>
          <w:tcPr/>
          <w:p w:rsidR="00000000" w:rsidDel="00000000" w:rsidP="00000000" w:rsidRDefault="00000000" w:rsidRPr="00000000" w14:paraId="0000003A">
            <w:pPr>
              <w:rPr>
                <w:rFonts w:ascii="Times New Roman" w:cs="Times New Roman" w:eastAsia="Times New Roman" w:hAnsi="Times New Roman"/>
                <w:b w:val="1"/>
              </w:rPr>
            </w:pPr>
            <w:r w:rsidDel="00000000" w:rsidR="00000000" w:rsidRPr="00000000">
              <w:rPr>
                <w:rtl w:val="0"/>
              </w:rPr>
            </w:r>
          </w:p>
        </w:tc>
      </w:tr>
      <w:tr>
        <w:trPr>
          <w:cantSplit w:val="0"/>
          <w:trHeight w:val="518" w:hRule="atLeast"/>
          <w:tblHeader w:val="0"/>
        </w:trPr>
        <w:tc>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 КОНТРОЛЬ И ОЦЕНКА РЕЗУЛЬТАТОВ ОСВОЕНИЯ УЧЕБНОЙ ДИСЦИПЛИНЫ </w:t>
            </w:r>
          </w:p>
        </w:tc>
        <w:tc>
          <w:tcPr/>
          <w:p w:rsidR="00000000" w:rsidDel="00000000" w:rsidP="00000000" w:rsidRDefault="00000000" w:rsidRPr="00000000" w14:paraId="0000003D">
            <w:pPr>
              <w:rPr>
                <w:rFonts w:ascii="Times New Roman" w:cs="Times New Roman" w:eastAsia="Times New Roman" w:hAnsi="Times New Roman"/>
                <w:b w:val="1"/>
              </w:rPr>
            </w:pPr>
            <w:r w:rsidDel="00000000" w:rsidR="00000000" w:rsidRPr="00000000">
              <w:rPr>
                <w:rtl w:val="0"/>
              </w:rPr>
            </w:r>
          </w:p>
        </w:tc>
      </w:tr>
    </w:tbl>
    <w:p w:rsidR="00000000" w:rsidDel="00000000" w:rsidP="00000000" w:rsidRDefault="00000000" w:rsidRPr="00000000" w14:paraId="0000003E">
      <w:pPr>
        <w:ind w:firstLine="709"/>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F">
      <w:pPr>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40">
      <w:pPr>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41">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8">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mallCaps w:val="1"/>
          <w:rtl w:val="0"/>
        </w:rPr>
        <w:t xml:space="preserve">1. ОБЩАЯ ХАРАКТЕРИСТИКА ПРИМЕРНОЙ </w:t>
      </w:r>
      <w:r w:rsidDel="00000000" w:rsidR="00000000" w:rsidRPr="00000000">
        <w:rPr>
          <w:rFonts w:ascii="Times New Roman" w:cs="Times New Roman" w:eastAsia="Times New Roman" w:hAnsi="Times New Roman"/>
          <w:b w:val="1"/>
          <w:rtl w:val="0"/>
        </w:rPr>
        <w:t xml:space="preserve">ПРОГРАММЫ </w:t>
      </w:r>
    </w:p>
    <w:p w:rsidR="00000000" w:rsidDel="00000000" w:rsidP="00000000" w:rsidRDefault="00000000" w:rsidRPr="00000000" w14:paraId="0000005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УЧЕБНОЙ ДИСЦИПЛИНЫ ОП.ХХ МУЗЫКАЛЬНЫЙ ПРОДАКШН И СОНГРАЙТИНГ</w:t>
      </w:r>
    </w:p>
    <w:p w:rsidR="00000000" w:rsidDel="00000000" w:rsidP="00000000" w:rsidRDefault="00000000" w:rsidRPr="00000000" w14:paraId="0000005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5D">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1.1. Место дисциплины в структуре основной профессиональной образовательной программы</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E">
      <w:pPr>
        <w:ind w:firstLine="709"/>
        <w:jc w:val="both"/>
        <w:rPr>
          <w:rFonts w:ascii="Times New Roman" w:cs="Times New Roman" w:eastAsia="Times New Roman" w:hAnsi="Times New Roman"/>
          <w:color w:val="000000"/>
        </w:rPr>
      </w:pPr>
      <w:bookmarkStart w:colFirst="0" w:colLast="0" w:name="_heading=h.1fob9te" w:id="2"/>
      <w:bookmarkEnd w:id="2"/>
      <w:r w:rsidDel="00000000" w:rsidR="00000000" w:rsidRPr="00000000">
        <w:rPr>
          <w:rFonts w:ascii="Times New Roman" w:cs="Times New Roman" w:eastAsia="Times New Roman" w:hAnsi="Times New Roman"/>
          <w:color w:val="000000"/>
          <w:rtl w:val="0"/>
        </w:rPr>
        <w:t xml:space="preserve">Учебная дисциплина «ОП.ХХ Музыкальный продакшн и сонграйтинг» является вариативной частью общепрофессионального цикла примерной основной образовательной программы в соответствии с ФГОС по специальности 53.02.08 Музыкальное звукооператорское мастерство.</w:t>
      </w:r>
    </w:p>
    <w:p w:rsidR="00000000" w:rsidDel="00000000" w:rsidP="00000000" w:rsidRDefault="00000000" w:rsidRPr="00000000" w14:paraId="0000005F">
      <w:pPr>
        <w:ind w:firstLine="709"/>
        <w:jc w:val="both"/>
        <w:rPr>
          <w:rFonts w:ascii="Times New Roman" w:cs="Times New Roman" w:eastAsia="Times New Roman" w:hAnsi="Times New Roman"/>
          <w:color w:val="000000"/>
        </w:rPr>
      </w:pPr>
      <w:bookmarkStart w:colFirst="0" w:colLast="0" w:name="_heading=h.3znysh7" w:id="3"/>
      <w:bookmarkEnd w:id="3"/>
      <w:r w:rsidDel="00000000" w:rsidR="00000000" w:rsidRPr="00000000">
        <w:rPr>
          <w:rFonts w:ascii="Times New Roman" w:cs="Times New Roman" w:eastAsia="Times New Roman" w:hAnsi="Times New Roman"/>
          <w:color w:val="000000"/>
          <w:rtl w:val="0"/>
        </w:rPr>
        <w:t xml:space="preserve">Особое значение дисциплина имеет при формировании и развитии ОК 1, ОК 2, ОК 3, ОК 5, ПК Х.1, ПК Х.2.</w:t>
      </w:r>
    </w:p>
    <w:p w:rsidR="00000000" w:rsidDel="00000000" w:rsidP="00000000" w:rsidRDefault="00000000" w:rsidRPr="00000000" w14:paraId="00000060">
      <w:pPr>
        <w:ind w:firstLine="709"/>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1">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1.2. Цель и планируемые результаты освоения учебной дисциплины</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2">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рамках программы учебной дисциплины обучающимися осваиваются умения и знания.</w:t>
      </w:r>
    </w:p>
    <w:p w:rsidR="00000000" w:rsidDel="00000000" w:rsidP="00000000" w:rsidRDefault="00000000" w:rsidRPr="00000000" w14:paraId="00000063">
      <w:pPr>
        <w:ind w:firstLine="709"/>
        <w:jc w:val="both"/>
        <w:rPr>
          <w:rFonts w:ascii="Times New Roman" w:cs="Times New Roman" w:eastAsia="Times New Roman" w:hAnsi="Times New Roman"/>
        </w:rPr>
      </w:pPr>
      <w:r w:rsidDel="00000000" w:rsidR="00000000" w:rsidRPr="00000000">
        <w:rPr>
          <w:rtl w:val="0"/>
        </w:rPr>
      </w:r>
    </w:p>
    <w:tbl>
      <w:tblPr>
        <w:tblStyle w:val="Table2"/>
        <w:tblW w:w="9344.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61"/>
        <w:gridCol w:w="3826"/>
        <w:gridCol w:w="3957"/>
        <w:tblGridChange w:id="0">
          <w:tblGrid>
            <w:gridCol w:w="1561"/>
            <w:gridCol w:w="3826"/>
            <w:gridCol w:w="3957"/>
          </w:tblGrid>
        </w:tblGridChange>
      </w:tblGrid>
      <w:tr>
        <w:trPr>
          <w:cantSplit w:val="0"/>
          <w:trHeight w:val="637" w:hRule="atLeast"/>
          <w:tblHeader w:val="0"/>
        </w:trPr>
        <w:tc>
          <w:tcPr/>
          <w:p w:rsidR="00000000" w:rsidDel="00000000" w:rsidP="00000000" w:rsidRDefault="00000000" w:rsidRPr="00000000" w14:paraId="00000064">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ПК, ОК</w:t>
            </w:r>
          </w:p>
        </w:tc>
        <w:tc>
          <w:tcPr/>
          <w:p w:rsidR="00000000" w:rsidDel="00000000" w:rsidP="00000000" w:rsidRDefault="00000000" w:rsidRPr="00000000" w14:paraId="00000065">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Умения</w:t>
            </w:r>
          </w:p>
        </w:tc>
        <w:tc>
          <w:tcPr/>
          <w:p w:rsidR="00000000" w:rsidDel="00000000" w:rsidP="00000000" w:rsidRDefault="00000000" w:rsidRPr="00000000" w14:paraId="00000066">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Знания</w:t>
            </w:r>
          </w:p>
        </w:tc>
      </w:tr>
      <w:tr>
        <w:trPr>
          <w:cantSplit w:val="0"/>
          <w:trHeight w:val="637" w:hRule="atLeast"/>
          <w:tblHeader w:val="0"/>
        </w:trPr>
        <w:tc>
          <w:tcPr/>
          <w:p w:rsidR="00000000" w:rsidDel="00000000" w:rsidP="00000000" w:rsidRDefault="00000000" w:rsidRPr="00000000" w14:paraId="0000006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w:t>
            </w:r>
          </w:p>
        </w:tc>
        <w:tc>
          <w:tcPr/>
          <w:p w:rsidR="00000000" w:rsidDel="00000000" w:rsidP="00000000" w:rsidRDefault="00000000" w:rsidRPr="00000000" w14:paraId="0000006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необходимые источники информации;</w:t>
            </w:r>
          </w:p>
          <w:p w:rsidR="00000000" w:rsidDel="00000000" w:rsidP="00000000" w:rsidRDefault="00000000" w:rsidRPr="00000000" w14:paraId="0000006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Планировать процесс поиска;</w:t>
            </w:r>
          </w:p>
          <w:p w:rsidR="00000000" w:rsidDel="00000000" w:rsidP="00000000" w:rsidRDefault="00000000" w:rsidRPr="00000000" w14:paraId="0000006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Структурировать получаемую информацию;</w:t>
            </w:r>
          </w:p>
          <w:p w:rsidR="00000000" w:rsidDel="00000000" w:rsidP="00000000" w:rsidRDefault="00000000" w:rsidRPr="00000000" w14:paraId="0000006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Выделять наиболее значимое в перечне информации;</w:t>
            </w:r>
          </w:p>
          <w:p w:rsidR="00000000" w:rsidDel="00000000" w:rsidP="00000000" w:rsidRDefault="00000000" w:rsidRPr="00000000" w14:paraId="0000006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практическую значимость результатов поиска.</w:t>
            </w:r>
          </w:p>
        </w:tc>
        <w:tc>
          <w:tcPr/>
          <w:p w:rsidR="00000000" w:rsidDel="00000000" w:rsidP="00000000" w:rsidRDefault="00000000" w:rsidRPr="00000000" w14:paraId="0000006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Номенклатуру информационных источников, применяемых в профессиональной деятельности;</w:t>
            </w:r>
          </w:p>
          <w:p w:rsidR="00000000" w:rsidDel="00000000" w:rsidP="00000000" w:rsidRDefault="00000000" w:rsidRPr="00000000" w14:paraId="0000006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Приемы структурирования информации;</w:t>
            </w:r>
          </w:p>
          <w:p w:rsidR="00000000" w:rsidDel="00000000" w:rsidP="00000000" w:rsidRDefault="00000000" w:rsidRPr="00000000" w14:paraId="0000006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формат оформления результатов поиска информации.</w:t>
            </w:r>
          </w:p>
        </w:tc>
      </w:tr>
      <w:tr>
        <w:trPr>
          <w:cantSplit w:val="0"/>
          <w:trHeight w:val="637" w:hRule="atLeast"/>
          <w:tblHeader w:val="0"/>
        </w:trPr>
        <w:tc>
          <w:tcPr/>
          <w:p w:rsidR="00000000" w:rsidDel="00000000" w:rsidP="00000000" w:rsidRDefault="00000000" w:rsidRPr="00000000" w14:paraId="0000007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2</w:t>
            </w:r>
          </w:p>
          <w:p w:rsidR="00000000" w:rsidDel="00000000" w:rsidP="00000000" w:rsidRDefault="00000000" w:rsidRPr="00000000" w14:paraId="00000071">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7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Владеть актуальными методами работы в профессиональной и смежных сферах;</w:t>
            </w:r>
          </w:p>
          <w:p w:rsidR="00000000" w:rsidDel="00000000" w:rsidP="00000000" w:rsidRDefault="00000000" w:rsidRPr="00000000" w14:paraId="0000007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Реализовать составленный план</w:t>
            </w:r>
          </w:p>
          <w:p w:rsidR="00000000" w:rsidDel="00000000" w:rsidP="00000000" w:rsidRDefault="00000000" w:rsidRPr="00000000" w14:paraId="0000007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результат и последствия своих действий.</w:t>
            </w:r>
          </w:p>
        </w:tc>
        <w:tc>
          <w:tcPr/>
          <w:p w:rsidR="00000000" w:rsidDel="00000000" w:rsidP="00000000" w:rsidRDefault="00000000" w:rsidRPr="00000000" w14:paraId="0000007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Знать структуру плана для решения задач;</w:t>
            </w:r>
          </w:p>
          <w:p w:rsidR="00000000" w:rsidDel="00000000" w:rsidP="00000000" w:rsidRDefault="00000000" w:rsidRPr="00000000" w14:paraId="0000007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Порядок оценки результатов решения задач профессиональной деятельности.</w:t>
            </w:r>
          </w:p>
        </w:tc>
      </w:tr>
      <w:tr>
        <w:trPr>
          <w:cantSplit w:val="0"/>
          <w:trHeight w:val="637" w:hRule="atLeast"/>
          <w:tblHeader w:val="0"/>
        </w:trPr>
        <w:tc>
          <w:tcPr/>
          <w:p w:rsidR="00000000" w:rsidDel="00000000" w:rsidP="00000000" w:rsidRDefault="00000000" w:rsidRPr="00000000" w14:paraId="0000007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3</w:t>
            </w:r>
          </w:p>
          <w:p w:rsidR="00000000" w:rsidDel="00000000" w:rsidP="00000000" w:rsidRDefault="00000000" w:rsidRPr="00000000" w14:paraId="00000078">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7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Организовывать работу коллектива и команды;</w:t>
            </w:r>
          </w:p>
          <w:p w:rsidR="00000000" w:rsidDel="00000000" w:rsidP="00000000" w:rsidRDefault="00000000" w:rsidRPr="00000000" w14:paraId="0000007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Взаимодействовать с коллегами, руководством, клиентами в ходе профессиональной деятельности.</w:t>
            </w:r>
          </w:p>
        </w:tc>
        <w:tc>
          <w:tcPr/>
          <w:p w:rsidR="00000000" w:rsidDel="00000000" w:rsidP="00000000" w:rsidRDefault="00000000" w:rsidRPr="00000000" w14:paraId="0000007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Психологические основы деятельности коллектива, психологические особенности личности;</w:t>
            </w:r>
          </w:p>
          <w:p w:rsidR="00000000" w:rsidDel="00000000" w:rsidP="00000000" w:rsidRDefault="00000000" w:rsidRPr="00000000" w14:paraId="0000007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Основы проектной деятельности.</w:t>
            </w:r>
          </w:p>
        </w:tc>
      </w:tr>
      <w:tr>
        <w:trPr>
          <w:cantSplit w:val="0"/>
          <w:trHeight w:val="637" w:hRule="atLeast"/>
          <w:tblHeader w:val="0"/>
        </w:trPr>
        <w:tc>
          <w:tcPr/>
          <w:p w:rsidR="00000000" w:rsidDel="00000000" w:rsidP="00000000" w:rsidRDefault="00000000" w:rsidRPr="00000000" w14:paraId="0000007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5</w:t>
            </w:r>
          </w:p>
        </w:tc>
        <w:tc>
          <w:tcPr/>
          <w:p w:rsidR="00000000" w:rsidDel="00000000" w:rsidP="00000000" w:rsidRDefault="00000000" w:rsidRPr="00000000" w14:paraId="0000007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Применять средства информационных технологий для решения профессиональных задач;</w:t>
            </w:r>
          </w:p>
          <w:p w:rsidR="00000000" w:rsidDel="00000000" w:rsidP="00000000" w:rsidRDefault="00000000" w:rsidRPr="00000000" w14:paraId="0000007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Использовать современное программное обеспечение.</w:t>
            </w:r>
          </w:p>
        </w:tc>
        <w:tc>
          <w:tcPr/>
          <w:p w:rsidR="00000000" w:rsidDel="00000000" w:rsidP="00000000" w:rsidRDefault="00000000" w:rsidRPr="00000000" w14:paraId="0000008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Современные средства и устройства информатизации;</w:t>
            </w:r>
          </w:p>
          <w:p w:rsidR="00000000" w:rsidDel="00000000" w:rsidP="00000000" w:rsidRDefault="00000000" w:rsidRPr="00000000" w14:paraId="0000008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Порядок их применения и программное обеспечение в профессиональной деятельности.</w:t>
            </w:r>
          </w:p>
        </w:tc>
      </w:tr>
      <w:tr>
        <w:trPr>
          <w:cantSplit w:val="0"/>
          <w:trHeight w:val="475" w:hRule="atLeast"/>
          <w:tblHeader w:val="0"/>
        </w:trPr>
        <w:tc>
          <w:tcPr/>
          <w:p w:rsidR="00000000" w:rsidDel="00000000" w:rsidP="00000000" w:rsidRDefault="00000000" w:rsidRPr="00000000" w14:paraId="00000082">
            <w:pPr>
              <w:widowControl w:val="0"/>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Х.1</w:t>
            </w:r>
            <w:r w:rsidDel="00000000" w:rsidR="00000000" w:rsidRPr="00000000">
              <w:rPr>
                <w:rtl w:val="0"/>
              </w:rPr>
            </w:r>
          </w:p>
        </w:tc>
        <w:tc>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Создавать музыкальные композиции.</w:t>
            </w:r>
          </w:p>
        </w:tc>
        <w:tc>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Технологии создания музыкальных композиций.</w:t>
            </w:r>
          </w:p>
        </w:tc>
      </w:tr>
      <w:tr>
        <w:trPr>
          <w:cantSplit w:val="0"/>
          <w:trHeight w:val="416" w:hRule="atLeast"/>
          <w:tblHeader w:val="0"/>
        </w:trPr>
        <w:tc>
          <w:tcPr/>
          <w:p w:rsidR="00000000" w:rsidDel="00000000" w:rsidP="00000000" w:rsidRDefault="00000000" w:rsidRPr="00000000" w14:paraId="00000085">
            <w:pPr>
              <w:widowControl w:val="0"/>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Х.2</w:t>
            </w:r>
            <w:r w:rsidDel="00000000" w:rsidR="00000000" w:rsidRPr="00000000">
              <w:rPr>
                <w:rtl w:val="0"/>
              </w:rPr>
            </w:r>
          </w:p>
        </w:tc>
        <w:tc>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Ориентироваться в смене музыкальных предпочтений и потребностей целевой аудитории.</w:t>
            </w:r>
          </w:p>
        </w:tc>
        <w:tc>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Способы анализа музыкальных предпочтений у различных целевых аудиторий.</w:t>
            </w:r>
          </w:p>
        </w:tc>
      </w:tr>
    </w:tbl>
    <w:p w:rsidR="00000000" w:rsidDel="00000000" w:rsidP="00000000" w:rsidRDefault="00000000" w:rsidRPr="00000000" w14:paraId="00000088">
      <w:pPr>
        <w:jc w:val="both"/>
        <w:rPr>
          <w:rFonts w:ascii="Times New Roman" w:cs="Times New Roman" w:eastAsia="Times New Roman" w:hAnsi="Times New Roman"/>
        </w:rPr>
        <w:sectPr>
          <w:footerReference r:id="rId8" w:type="first"/>
          <w:pgSz w:h="16838" w:w="11906" w:orient="portrait"/>
          <w:pgMar w:bottom="1134" w:top="1134" w:left="1701" w:right="851" w:header="709" w:footer="709"/>
          <w:pgNumType w:start="1"/>
          <w:titlePg w:val="1"/>
        </w:sectPr>
      </w:pPr>
      <w:r w:rsidDel="00000000" w:rsidR="00000000" w:rsidRPr="00000000">
        <w:rPr>
          <w:rtl w:val="0"/>
        </w:rPr>
      </w:r>
    </w:p>
    <w:p w:rsidR="00000000" w:rsidDel="00000000" w:rsidP="00000000" w:rsidRDefault="00000000" w:rsidRPr="00000000" w14:paraId="0000008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 СТРУКТУРА И СОДЕРЖАНИЕ УЧЕБНОЙ ДИСЦИПЛИНЫ</w:t>
      </w:r>
    </w:p>
    <w:p w:rsidR="00000000" w:rsidDel="00000000" w:rsidP="00000000" w:rsidRDefault="00000000" w:rsidRPr="00000000" w14:paraId="0000008A">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8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 Объем учебной дисциплины и виды учебной работы</w:t>
      </w:r>
    </w:p>
    <w:p w:rsidR="00000000" w:rsidDel="00000000" w:rsidP="00000000" w:rsidRDefault="00000000" w:rsidRPr="00000000" w14:paraId="0000008C">
      <w:pPr>
        <w:rPr>
          <w:rFonts w:ascii="Times New Roman" w:cs="Times New Roman" w:eastAsia="Times New Roman" w:hAnsi="Times New Roman"/>
          <w:b w:val="1"/>
        </w:rPr>
      </w:pPr>
      <w:r w:rsidDel="00000000" w:rsidR="00000000" w:rsidRPr="00000000">
        <w:rPr>
          <w:rtl w:val="0"/>
        </w:rPr>
      </w:r>
    </w:p>
    <w:tbl>
      <w:tblPr>
        <w:tblStyle w:val="Table3"/>
        <w:tblW w:w="9772.0" w:type="dxa"/>
        <w:jc w:val="left"/>
        <w:tblInd w:w="-434.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040"/>
        <w:gridCol w:w="1732"/>
        <w:tblGridChange w:id="0">
          <w:tblGrid>
            <w:gridCol w:w="8040"/>
            <w:gridCol w:w="1732"/>
          </w:tblGrid>
        </w:tblGridChange>
      </w:tblGrid>
      <w:tr>
        <w:trPr>
          <w:cantSplit w:val="0"/>
          <w:trHeight w:val="490" w:hRule="atLeast"/>
          <w:tblHeader w:val="0"/>
        </w:trPr>
        <w:tc>
          <w:tcPr>
            <w:vAlign w:val="center"/>
          </w:tcPr>
          <w:p w:rsidR="00000000" w:rsidDel="00000000" w:rsidP="00000000" w:rsidRDefault="00000000" w:rsidRPr="00000000" w14:paraId="0000008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Вид учебной работы</w:t>
            </w:r>
          </w:p>
        </w:tc>
        <w:tc>
          <w:tcPr>
            <w:vAlign w:val="center"/>
          </w:tcPr>
          <w:p w:rsidR="00000000" w:rsidDel="00000000" w:rsidP="00000000" w:rsidRDefault="00000000" w:rsidRPr="00000000" w14:paraId="0000008E">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в часах</w:t>
            </w:r>
          </w:p>
        </w:tc>
      </w:tr>
      <w:tr>
        <w:trPr>
          <w:cantSplit w:val="0"/>
          <w:trHeight w:val="490" w:hRule="atLeast"/>
          <w:tblHeader w:val="0"/>
        </w:trPr>
        <w:tc>
          <w:tcPr>
            <w:vAlign w:val="center"/>
          </w:tcPr>
          <w:p w:rsidR="00000000" w:rsidDel="00000000" w:rsidP="00000000" w:rsidRDefault="00000000" w:rsidRPr="00000000" w14:paraId="0000008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образовательной программы </w:t>
            </w:r>
          </w:p>
        </w:tc>
        <w:tc>
          <w:tcPr>
            <w:vAlign w:val="center"/>
          </w:tcPr>
          <w:p w:rsidR="00000000" w:rsidDel="00000000" w:rsidP="00000000" w:rsidRDefault="00000000" w:rsidRPr="00000000" w14:paraId="0000009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72</w:t>
            </w:r>
          </w:p>
        </w:tc>
      </w:tr>
      <w:tr>
        <w:trPr>
          <w:cantSplit w:val="0"/>
          <w:trHeight w:val="490" w:hRule="atLeast"/>
          <w:tblHeader w:val="0"/>
        </w:trPr>
        <w:tc>
          <w:tcPr>
            <w:vAlign w:val="center"/>
          </w:tcPr>
          <w:p w:rsidR="00000000" w:rsidDel="00000000" w:rsidP="00000000" w:rsidRDefault="00000000" w:rsidRPr="00000000" w14:paraId="0000009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т.ч. в форме практической подготовки</w:t>
            </w:r>
          </w:p>
        </w:tc>
        <w:tc>
          <w:tcPr>
            <w:vAlign w:val="center"/>
          </w:tcPr>
          <w:p w:rsidR="00000000" w:rsidDel="00000000" w:rsidP="00000000" w:rsidRDefault="00000000" w:rsidRPr="00000000" w14:paraId="0000009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w:t>
            </w:r>
          </w:p>
        </w:tc>
      </w:tr>
      <w:tr>
        <w:trPr>
          <w:cantSplit w:val="0"/>
          <w:trHeight w:val="490" w:hRule="atLeast"/>
          <w:tblHeader w:val="0"/>
        </w:trPr>
        <w:tc>
          <w:tcPr>
            <w:gridSpan w:val="2"/>
            <w:vAlign w:val="center"/>
          </w:tcPr>
          <w:p w:rsidR="00000000" w:rsidDel="00000000" w:rsidP="00000000" w:rsidRDefault="00000000" w:rsidRPr="00000000" w14:paraId="0000009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том числе:</w:t>
            </w:r>
          </w:p>
        </w:tc>
      </w:tr>
      <w:tr>
        <w:trPr>
          <w:cantSplit w:val="0"/>
          <w:trHeight w:val="490" w:hRule="atLeast"/>
          <w:tblHeader w:val="0"/>
        </w:trPr>
        <w:tc>
          <w:tcPr>
            <w:vAlign w:val="center"/>
          </w:tcPr>
          <w:p w:rsidR="00000000" w:rsidDel="00000000" w:rsidP="00000000" w:rsidRDefault="00000000" w:rsidRPr="00000000" w14:paraId="0000009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теоретическое обучение</w:t>
            </w:r>
          </w:p>
        </w:tc>
        <w:tc>
          <w:tcPr>
            <w:vAlign w:val="center"/>
          </w:tcPr>
          <w:p w:rsidR="00000000" w:rsidDel="00000000" w:rsidP="00000000" w:rsidRDefault="00000000" w:rsidRPr="00000000" w14:paraId="0000009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w:t>
            </w:r>
          </w:p>
        </w:tc>
      </w:tr>
      <w:tr>
        <w:trPr>
          <w:cantSplit w:val="0"/>
          <w:trHeight w:val="490" w:hRule="atLeast"/>
          <w:tblHeader w:val="0"/>
        </w:trPr>
        <w:tc>
          <w:tcPr>
            <w:vAlign w:val="center"/>
          </w:tcPr>
          <w:p w:rsidR="00000000" w:rsidDel="00000000" w:rsidP="00000000" w:rsidRDefault="00000000" w:rsidRPr="00000000" w14:paraId="0000009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практические занятия </w:t>
            </w:r>
          </w:p>
        </w:tc>
        <w:tc>
          <w:tcPr>
            <w:vAlign w:val="center"/>
          </w:tcPr>
          <w:p w:rsidR="00000000" w:rsidDel="00000000" w:rsidP="00000000" w:rsidRDefault="00000000" w:rsidRPr="00000000" w14:paraId="0000009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36</w:t>
            </w:r>
          </w:p>
        </w:tc>
      </w:tr>
      <w:tr>
        <w:trPr>
          <w:cantSplit w:val="0"/>
          <w:trHeight w:val="490" w:hRule="atLeast"/>
          <w:tblHeader w:val="0"/>
        </w:trPr>
        <w:tc>
          <w:tcPr>
            <w:vAlign w:val="center"/>
          </w:tcPr>
          <w:p w:rsidR="00000000" w:rsidDel="00000000" w:rsidP="00000000" w:rsidRDefault="00000000" w:rsidRPr="00000000" w14:paraId="0000009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Самостоятельная работа </w:t>
            </w:r>
            <w:r w:rsidDel="00000000" w:rsidR="00000000" w:rsidRPr="00000000">
              <w:rPr>
                <w:rFonts w:ascii="Times New Roman" w:cs="Times New Roman" w:eastAsia="Times New Roman" w:hAnsi="Times New Roman"/>
                <w:b w:val="1"/>
                <w:i w:val="1"/>
                <w:vertAlign w:val="superscript"/>
              </w:rPr>
              <w:footnoteReference w:customMarkFollows="0" w:id="0"/>
            </w:r>
            <w:r w:rsidDel="00000000" w:rsidR="00000000" w:rsidRPr="00000000">
              <w:rPr>
                <w:rtl w:val="0"/>
              </w:rPr>
            </w:r>
          </w:p>
        </w:tc>
        <w:tc>
          <w:tcPr>
            <w:vAlign w:val="center"/>
          </w:tcPr>
          <w:p w:rsidR="00000000" w:rsidDel="00000000" w:rsidP="00000000" w:rsidRDefault="00000000" w:rsidRPr="00000000" w14:paraId="0000009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490" w:hRule="atLeast"/>
          <w:tblHeader w:val="0"/>
        </w:trPr>
        <w:tc>
          <w:tcPr>
            <w:tcBorders>
              <w:right w:color="000000" w:space="0" w:sz="4" w:val="single"/>
            </w:tcBorders>
            <w:vAlign w:val="center"/>
          </w:tcPr>
          <w:p w:rsidR="00000000" w:rsidDel="00000000" w:rsidP="00000000" w:rsidRDefault="00000000" w:rsidRPr="00000000" w14:paraId="0000009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Промежуточная аттестация </w:t>
            </w:r>
          </w:p>
        </w:tc>
        <w:tc>
          <w:tcPr>
            <w:tcBorders>
              <w:left w:color="000000" w:space="0" w:sz="4" w:val="single"/>
            </w:tcBorders>
            <w:vAlign w:val="center"/>
          </w:tcPr>
          <w:p w:rsidR="00000000" w:rsidDel="00000000" w:rsidP="00000000" w:rsidRDefault="00000000" w:rsidRPr="00000000" w14:paraId="0000009C">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r>
    </w:tbl>
    <w:p w:rsidR="00000000" w:rsidDel="00000000" w:rsidP="00000000" w:rsidRDefault="00000000" w:rsidRPr="00000000" w14:paraId="0000009D">
      <w:pPr>
        <w:rPr>
          <w:rFonts w:ascii="Times New Roman" w:cs="Times New Roman" w:eastAsia="Times New Roman" w:hAnsi="Times New Roman"/>
          <w:b w:val="1"/>
        </w:rPr>
        <w:sectPr>
          <w:type w:val="nextPage"/>
          <w:pgSz w:h="16838" w:w="11906" w:orient="portrait"/>
          <w:pgMar w:bottom="1134" w:top="1134" w:left="1701" w:right="850" w:header="708" w:footer="708"/>
        </w:sectPr>
      </w:pPr>
      <w:r w:rsidDel="00000000" w:rsidR="00000000" w:rsidRPr="00000000">
        <w:rPr>
          <w:rtl w:val="0"/>
        </w:rPr>
      </w:r>
    </w:p>
    <w:p w:rsidR="00000000" w:rsidDel="00000000" w:rsidP="00000000" w:rsidRDefault="00000000" w:rsidRPr="00000000" w14:paraId="0000009E">
      <w:pPr>
        <w:pStyle w:val="Heading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Times New Roman" w:cs="Times New Roman" w:eastAsia="Times New Roman" w:hAnsi="Times New Roman"/>
          <w:b w:val="1"/>
          <w:sz w:val="24"/>
          <w:szCs w:val="24"/>
        </w:rPr>
      </w:pPr>
      <w:bookmarkStart w:colFirst="0" w:colLast="0" w:name="_heading=h.2et92p0" w:id="4"/>
      <w:bookmarkEnd w:id="4"/>
      <w:r w:rsidDel="00000000" w:rsidR="00000000" w:rsidRPr="00000000">
        <w:rPr>
          <w:rFonts w:ascii="Times New Roman" w:cs="Times New Roman" w:eastAsia="Times New Roman" w:hAnsi="Times New Roman"/>
          <w:sz w:val="24"/>
          <w:szCs w:val="24"/>
          <w:rtl w:val="0"/>
        </w:rPr>
        <w:t xml:space="preserve">2.2. Тематический план и содержание учебной дисциплины</w:t>
      </w:r>
      <w:r w:rsidDel="00000000" w:rsidR="00000000" w:rsidRPr="00000000">
        <w:rPr>
          <w:rtl w:val="0"/>
        </w:rPr>
      </w:r>
    </w:p>
    <w:tbl>
      <w:tblPr>
        <w:tblStyle w:val="Table4"/>
        <w:tblW w:w="15133.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3"/>
        <w:gridCol w:w="8789"/>
        <w:gridCol w:w="2126"/>
        <w:gridCol w:w="1956"/>
        <w:tblGridChange w:id="0">
          <w:tblGrid>
            <w:gridCol w:w="2263"/>
            <w:gridCol w:w="8789"/>
            <w:gridCol w:w="2126"/>
            <w:gridCol w:w="1956"/>
          </w:tblGrid>
        </w:tblGridChange>
      </w:tblGrid>
      <w:tr>
        <w:trPr>
          <w:cantSplit w:val="0"/>
          <w:trHeight w:val="20" w:hRule="atLeast"/>
          <w:tblHeader w:val="0"/>
        </w:trPr>
        <w:tc>
          <w:tcPr/>
          <w:p w:rsidR="00000000" w:rsidDel="00000000" w:rsidP="00000000" w:rsidRDefault="00000000" w:rsidRPr="00000000" w14:paraId="0000009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 разделов и тем</w:t>
            </w:r>
          </w:p>
        </w:tc>
        <w:tc>
          <w:tcPr/>
          <w:p w:rsidR="00000000" w:rsidDel="00000000" w:rsidP="00000000" w:rsidRDefault="00000000" w:rsidRPr="00000000" w14:paraId="000000A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 лабораторные и практические работы, самостоятельная работа обучающихся.</w:t>
            </w:r>
          </w:p>
        </w:tc>
        <w:tc>
          <w:tcPr/>
          <w:p w:rsidR="00000000" w:rsidDel="00000000" w:rsidP="00000000" w:rsidRDefault="00000000" w:rsidRPr="00000000" w14:paraId="000000A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ак. ч / </w:t>
              <w:br w:type="textWrapping"/>
              <w:t xml:space="preserve">в том числе </w:t>
              <w:br w:type="textWrapping"/>
              <w:t xml:space="preserve">в форме практической подготовки, ак. ч</w:t>
            </w:r>
          </w:p>
        </w:tc>
        <w:tc>
          <w:tcPr/>
          <w:p w:rsidR="00000000" w:rsidDel="00000000" w:rsidP="00000000" w:rsidRDefault="00000000" w:rsidRPr="00000000" w14:paraId="000000A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Коды компетенций </w:t>
              <w:br w:type="textWrapping"/>
              <w:t xml:space="preserve">и личностных результатов</w:t>
            </w:r>
            <w:r w:rsidDel="00000000" w:rsidR="00000000" w:rsidRPr="00000000">
              <w:rPr>
                <w:rFonts w:ascii="Times New Roman" w:cs="Times New Roman" w:eastAsia="Times New Roman" w:hAnsi="Times New Roman"/>
                <w:b w:val="1"/>
                <w:vertAlign w:val="superscript"/>
              </w:rPr>
              <w:footnoteReference w:customMarkFollows="0" w:id="1"/>
            </w:r>
            <w:r w:rsidDel="00000000" w:rsidR="00000000" w:rsidRPr="00000000">
              <w:rPr>
                <w:rFonts w:ascii="Times New Roman" w:cs="Times New Roman" w:eastAsia="Times New Roman" w:hAnsi="Times New Roman"/>
                <w:b w:val="1"/>
                <w:rtl w:val="0"/>
              </w:rPr>
              <w:t xml:space="preserve">, формированию которых способствует элемент программы</w:t>
            </w:r>
          </w:p>
        </w:tc>
      </w:tr>
      <w:tr>
        <w:trPr>
          <w:cantSplit w:val="0"/>
          <w:trHeight w:val="20" w:hRule="atLeast"/>
          <w:tblHeader w:val="0"/>
        </w:trPr>
        <w:tc>
          <w:tcPr>
            <w:vAlign w:val="center"/>
          </w:tcPr>
          <w:p w:rsidR="00000000" w:rsidDel="00000000" w:rsidP="00000000" w:rsidRDefault="00000000" w:rsidRPr="00000000" w14:paraId="000000A3">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w:t>
            </w:r>
          </w:p>
        </w:tc>
        <w:tc>
          <w:tcPr>
            <w:vAlign w:val="center"/>
          </w:tcPr>
          <w:p w:rsidR="00000000" w:rsidDel="00000000" w:rsidP="00000000" w:rsidRDefault="00000000" w:rsidRPr="00000000" w14:paraId="000000A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shd w:fill="ffffff" w:val="clear"/>
            <w:vAlign w:val="center"/>
          </w:tcPr>
          <w:p w:rsidR="00000000" w:rsidDel="00000000" w:rsidP="00000000" w:rsidRDefault="00000000" w:rsidRPr="00000000" w14:paraId="000000A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w:t>
            </w:r>
          </w:p>
        </w:tc>
        <w:tc>
          <w:tcPr>
            <w:shd w:fill="ffffff" w:val="clear"/>
          </w:tcPr>
          <w:p w:rsidR="00000000" w:rsidDel="00000000" w:rsidP="00000000" w:rsidRDefault="00000000" w:rsidRPr="00000000" w14:paraId="000000A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r>
      <w:tr>
        <w:trPr>
          <w:cantSplit w:val="0"/>
          <w:trHeight w:val="20" w:hRule="atLeast"/>
          <w:tblHeader w:val="0"/>
        </w:trPr>
        <w:tc>
          <w:tcPr>
            <w:gridSpan w:val="2"/>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Раздел 1. Музыкальный продакшн и сонграйтинг</w:t>
            </w:r>
          </w:p>
        </w:tc>
        <w:tc>
          <w:tcPr>
            <w:shd w:fill="ffffff" w:val="clear"/>
            <w:vAlign w:val="center"/>
          </w:tcPr>
          <w:p w:rsidR="00000000" w:rsidDel="00000000" w:rsidP="00000000" w:rsidRDefault="00000000" w:rsidRPr="00000000" w14:paraId="000000A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72/36</w:t>
            </w:r>
          </w:p>
        </w:tc>
        <w:tc>
          <w:tcPr>
            <w:shd w:fill="ffffff" w:val="clear"/>
          </w:tcPr>
          <w:p w:rsidR="00000000" w:rsidDel="00000000" w:rsidP="00000000" w:rsidRDefault="00000000" w:rsidRPr="00000000" w14:paraId="000000A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tl w:val="0"/>
              </w:rPr>
            </w:r>
          </w:p>
        </w:tc>
      </w:tr>
      <w:tr>
        <w:trPr>
          <w:cantSplit w:val="0"/>
          <w:trHeight w:val="108" w:hRule="atLeast"/>
          <w:tblHeader w:val="0"/>
        </w:trPr>
        <w:tc>
          <w:tcPr>
            <w:vMerge w:val="restart"/>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Тема 1.1. Введение в предмет.</w:t>
            </w:r>
          </w:p>
        </w:tc>
        <w:tc>
          <w:tcPr/>
          <w:p w:rsidR="00000000" w:rsidDel="00000000" w:rsidP="00000000" w:rsidRDefault="00000000" w:rsidRPr="00000000" w14:paraId="000000A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w:t>
            </w:r>
          </w:p>
        </w:tc>
        <w:tc>
          <w:tcPr>
            <w:shd w:fill="ffffff" w:val="clear"/>
          </w:tcPr>
          <w:p w:rsidR="00000000" w:rsidDel="00000000" w:rsidP="00000000" w:rsidRDefault="00000000" w:rsidRPr="00000000" w14:paraId="000000A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c>
          <w:tcPr>
            <w:vMerge w:val="restart"/>
            <w:shd w:fill="ffffff" w:val="clear"/>
          </w:tcPr>
          <w:p w:rsidR="00000000" w:rsidDel="00000000" w:rsidP="00000000" w:rsidRDefault="00000000" w:rsidRPr="00000000" w14:paraId="000000A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2, 3, 5, </w:t>
            </w:r>
          </w:p>
          <w:p w:rsidR="00000000" w:rsidDel="00000000" w:rsidP="00000000" w:rsidRDefault="00000000" w:rsidRPr="00000000" w14:paraId="000000A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Х.1, ПК Х.2.</w:t>
            </w:r>
            <w:r w:rsidDel="00000000" w:rsidR="00000000" w:rsidRPr="00000000">
              <w:rPr>
                <w:rtl w:val="0"/>
              </w:rPr>
            </w:r>
          </w:p>
        </w:tc>
      </w:tr>
      <w:tr>
        <w:trPr>
          <w:cantSplit w:val="0"/>
          <w:trHeight w:val="281" w:hRule="atLeast"/>
          <w:tblHeader w:val="0"/>
        </w:trPr>
        <w:tc>
          <w:tcPr>
            <w:vMerge w:val="continue"/>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Продюсирование как вид деятельности. Введение в музыкальное продюсирование и основы владения программным обеспечением.</w:t>
            </w:r>
          </w:p>
        </w:tc>
        <w:tc>
          <w:tcPr>
            <w:vMerge w:val="restart"/>
            <w:shd w:fill="ffffff" w:val="clear"/>
          </w:tcPr>
          <w:p w:rsidR="00000000" w:rsidDel="00000000" w:rsidP="00000000" w:rsidRDefault="00000000" w:rsidRPr="00000000" w14:paraId="000000B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Продюсерская деятельность: традиции Западной Европы, истоки и формирование музыкально-просветительской деятельности в России.</w:t>
            </w:r>
          </w:p>
        </w:tc>
        <w:tc>
          <w:tcPr>
            <w:vMerge w:val="continue"/>
            <w:shd w:fill="ffffff" w:val="clear"/>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07" w:hRule="atLeast"/>
          <w:tblHeader w:val="0"/>
        </w:trPr>
        <w:tc>
          <w:tcPr>
            <w:vMerge w:val="restart"/>
          </w:tcPr>
          <w:p w:rsidR="00000000" w:rsidDel="00000000" w:rsidP="00000000" w:rsidRDefault="00000000" w:rsidRPr="00000000" w14:paraId="000000B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1.2 Современное состояние музыки в разных контекстах.</w:t>
            </w:r>
          </w:p>
        </w:tc>
        <w:tc>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Содержание учебного материала</w:t>
            </w:r>
          </w:p>
        </w:tc>
        <w:tc>
          <w:tcPr>
            <w:shd w:fill="ffffff" w:val="clear"/>
            <w:vAlign w:val="center"/>
          </w:tcPr>
          <w:p w:rsidR="00000000" w:rsidDel="00000000" w:rsidP="00000000" w:rsidRDefault="00000000" w:rsidRPr="00000000" w14:paraId="000000B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10</w:t>
            </w:r>
          </w:p>
        </w:tc>
        <w:tc>
          <w:tcPr>
            <w:vMerge w:val="restart"/>
            <w:shd w:fill="ffffff" w:val="clear"/>
          </w:tcPr>
          <w:p w:rsidR="00000000" w:rsidDel="00000000" w:rsidP="00000000" w:rsidRDefault="00000000" w:rsidRPr="00000000" w14:paraId="000000B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2, 3, 5, </w:t>
            </w:r>
          </w:p>
          <w:p w:rsidR="00000000" w:rsidDel="00000000" w:rsidP="00000000" w:rsidRDefault="00000000" w:rsidRPr="00000000" w14:paraId="000000B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Х.1, ПК Х.2.</w:t>
            </w: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История, психология восприятия творчества, ключевые явления и образовавшиеся вокруг них культуры и субкультуры.</w:t>
            </w:r>
            <w:r w:rsidDel="00000000" w:rsidR="00000000" w:rsidRPr="00000000">
              <w:rPr>
                <w:rtl w:val="0"/>
              </w:rPr>
            </w:r>
          </w:p>
        </w:tc>
        <w:tc>
          <w:tcPr>
            <w:vMerge w:val="restart"/>
            <w:shd w:fill="ffffff" w:val="clear"/>
            <w:vAlign w:val="center"/>
          </w:tcPr>
          <w:p w:rsidR="00000000" w:rsidDel="00000000" w:rsidP="00000000" w:rsidRDefault="00000000" w:rsidRPr="00000000" w14:paraId="000000B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vMerge w:val="continue"/>
            <w:shd w:fill="ffffff" w:val="clea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Теоретико-методологические предпосылки изучения музыки как социокультурного феномена. Феномен смысла музыки.</w:t>
            </w:r>
          </w:p>
        </w:tc>
        <w:tc>
          <w:tcPr>
            <w:vMerge w:val="continue"/>
            <w:shd w:fill="ffffff" w:val="clear"/>
            <w:vAlign w:val="center"/>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C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0C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c>
          <w:tcPr>
            <w:vMerge w:val="continue"/>
            <w:shd w:fill="ffffff" w:val="clear"/>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Практическая работа «Структурные элементы сонграйтинга. Мелодия. Гармония. Слова»</w:t>
            </w:r>
          </w:p>
        </w:tc>
        <w:tc>
          <w:tcPr>
            <w:shd w:fill="ffffff" w:val="clear"/>
            <w:vAlign w:val="center"/>
          </w:tcPr>
          <w:p w:rsidR="00000000" w:rsidDel="00000000" w:rsidP="00000000" w:rsidRDefault="00000000" w:rsidRPr="00000000" w14:paraId="000000C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restart"/>
          </w:tcPr>
          <w:p w:rsidR="00000000" w:rsidDel="00000000" w:rsidP="00000000" w:rsidRDefault="00000000" w:rsidRPr="00000000" w14:paraId="000000C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1.3 Понятие и пути создания музыкального продукта с учётом жанра и формата.</w:t>
            </w:r>
          </w:p>
        </w:tc>
        <w:tc>
          <w:tcPr/>
          <w:p w:rsidR="00000000" w:rsidDel="00000000" w:rsidP="00000000" w:rsidRDefault="00000000" w:rsidRPr="00000000" w14:paraId="000000C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w:t>
            </w:r>
          </w:p>
        </w:tc>
        <w:tc>
          <w:tcPr>
            <w:shd w:fill="ffffff" w:val="clear"/>
            <w:vAlign w:val="center"/>
          </w:tcPr>
          <w:p w:rsidR="00000000" w:rsidDel="00000000" w:rsidP="00000000" w:rsidRDefault="00000000" w:rsidRPr="00000000" w14:paraId="000000C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12</w:t>
            </w:r>
          </w:p>
        </w:tc>
        <w:tc>
          <w:tcPr>
            <w:vMerge w:val="restart"/>
            <w:shd w:fill="ffffff" w:val="clear"/>
          </w:tcPr>
          <w:p w:rsidR="00000000" w:rsidDel="00000000" w:rsidP="00000000" w:rsidRDefault="00000000" w:rsidRPr="00000000" w14:paraId="000000D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2, 3, 5, </w:t>
            </w:r>
          </w:p>
          <w:p w:rsidR="00000000" w:rsidDel="00000000" w:rsidP="00000000" w:rsidRDefault="00000000" w:rsidRPr="00000000" w14:paraId="000000D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Х.1, ПК Х.2.</w:t>
            </w: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Художественный замысел в композиционном творчестве музыканта. Основные свойства художественного замысла.</w:t>
            </w:r>
            <w:r w:rsidDel="00000000" w:rsidR="00000000" w:rsidRPr="00000000">
              <w:rPr>
                <w:rtl w:val="0"/>
              </w:rPr>
            </w:r>
          </w:p>
        </w:tc>
        <w:tc>
          <w:tcPr>
            <w:shd w:fill="ffffff" w:val="clear"/>
            <w:vAlign w:val="center"/>
          </w:tcPr>
          <w:p w:rsidR="00000000" w:rsidDel="00000000" w:rsidP="00000000" w:rsidRDefault="00000000" w:rsidRPr="00000000" w14:paraId="000000D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0D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w:t>
            </w:r>
          </w:p>
        </w:tc>
        <w:tc>
          <w:tcPr>
            <w:vMerge w:val="continue"/>
            <w:shd w:fill="ffffff" w:val="clear"/>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Практическая работа «Шаблоны сонграйтинга»</w:t>
            </w:r>
            <w:r w:rsidDel="00000000" w:rsidR="00000000" w:rsidRPr="00000000">
              <w:rPr>
                <w:rtl w:val="0"/>
              </w:rPr>
            </w:r>
          </w:p>
        </w:tc>
        <w:tc>
          <w:tcPr>
            <w:shd w:fill="ffffff" w:val="clear"/>
            <w:vAlign w:val="center"/>
          </w:tcPr>
          <w:p w:rsidR="00000000" w:rsidDel="00000000" w:rsidP="00000000" w:rsidRDefault="00000000" w:rsidRPr="00000000" w14:paraId="000000D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Практическая работа «Разбор треков, возглавляющих хит-парады»</w:t>
            </w:r>
            <w:r w:rsidDel="00000000" w:rsidR="00000000" w:rsidRPr="00000000">
              <w:rPr>
                <w:rtl w:val="0"/>
              </w:rPr>
            </w:r>
          </w:p>
        </w:tc>
        <w:tc>
          <w:tcPr>
            <w:shd w:fill="ffffff" w:val="clear"/>
            <w:vAlign w:val="center"/>
          </w:tcPr>
          <w:p w:rsidR="00000000" w:rsidDel="00000000" w:rsidP="00000000" w:rsidRDefault="00000000" w:rsidRPr="00000000" w14:paraId="000000E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restart"/>
          </w:tcPr>
          <w:p w:rsidR="00000000" w:rsidDel="00000000" w:rsidP="00000000" w:rsidRDefault="00000000" w:rsidRPr="00000000" w14:paraId="000000E2">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1.4 Сведение и мастеринг трека.</w:t>
            </w:r>
          </w:p>
        </w:tc>
        <w:tc>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Содержание учебного материала</w:t>
            </w:r>
          </w:p>
        </w:tc>
        <w:tc>
          <w:tcPr>
            <w:shd w:fill="ffffff" w:val="clear"/>
            <w:vAlign w:val="center"/>
          </w:tcPr>
          <w:p w:rsidR="00000000" w:rsidDel="00000000" w:rsidP="00000000" w:rsidRDefault="00000000" w:rsidRPr="00000000" w14:paraId="000000E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32</w:t>
            </w:r>
          </w:p>
        </w:tc>
        <w:tc>
          <w:tcPr>
            <w:vMerge w:val="restart"/>
            <w:shd w:fill="ffffff" w:val="clear"/>
          </w:tcPr>
          <w:p w:rsidR="00000000" w:rsidDel="00000000" w:rsidP="00000000" w:rsidRDefault="00000000" w:rsidRPr="00000000" w14:paraId="000000E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2, 3, 5, </w:t>
            </w:r>
          </w:p>
          <w:p w:rsidR="00000000" w:rsidDel="00000000" w:rsidP="00000000" w:rsidRDefault="00000000" w:rsidRPr="00000000" w14:paraId="000000E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Х.1, ПК Х.2.</w:t>
            </w: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Понятие о сведении трека. Технологии цифрового сведения музыки внутри рабочей станции (in the box). Примеры использования плагинов, создание Template</w:t>
            </w:r>
            <w:r w:rsidDel="00000000" w:rsidR="00000000" w:rsidRPr="00000000">
              <w:rPr>
                <w:rtl w:val="0"/>
              </w:rPr>
            </w:r>
          </w:p>
        </w:tc>
        <w:tc>
          <w:tcPr>
            <w:vMerge w:val="restart"/>
            <w:shd w:fill="ffffff" w:val="clear"/>
            <w:vAlign w:val="center"/>
          </w:tcPr>
          <w:p w:rsidR="00000000" w:rsidDel="00000000" w:rsidP="00000000" w:rsidRDefault="00000000" w:rsidRPr="00000000" w14:paraId="000000E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vMerge w:val="continue"/>
            <w:shd w:fill="ffffff" w:val="clear"/>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Одиннадцать аспектов записанной музыкальной пьесы</w:t>
            </w:r>
            <w:r w:rsidDel="00000000" w:rsidR="00000000" w:rsidRPr="00000000">
              <w:rPr>
                <w:rtl w:val="0"/>
              </w:rPr>
            </w:r>
          </w:p>
        </w:tc>
        <w:tc>
          <w:tcPr>
            <w:vMerge w:val="continue"/>
            <w:shd w:fill="ffffff" w:val="clear"/>
            <w:vAlign w:val="center"/>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Инструменты сведения. Визуализация звука. Давление/Громкость. Панорамирование. Как использовать эквалайзер. Компрессия. Реверберация, хорус, дилей</w:t>
            </w:r>
            <w:r w:rsidDel="00000000" w:rsidR="00000000" w:rsidRPr="00000000">
              <w:rPr>
                <w:rtl w:val="0"/>
              </w:rPr>
            </w:r>
          </w:p>
        </w:tc>
        <w:tc>
          <w:tcPr>
            <w:vMerge w:val="continue"/>
            <w:shd w:fill="ffffff" w:val="clear"/>
            <w:vAlign w:val="center"/>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4.Современные технологии продакшна. Методика организации концертно-просветительской работы с целевой аудиторией</w:t>
            </w:r>
            <w:r w:rsidDel="00000000" w:rsidR="00000000" w:rsidRPr="00000000">
              <w:rPr>
                <w:rtl w:val="0"/>
              </w:rPr>
            </w:r>
          </w:p>
        </w:tc>
        <w:tc>
          <w:tcPr>
            <w:vMerge w:val="continue"/>
            <w:shd w:fill="ffffff" w:val="clear"/>
            <w:vAlign w:val="center"/>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0F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20</w:t>
            </w:r>
          </w:p>
        </w:tc>
        <w:tc>
          <w:tcPr>
            <w:vMerge w:val="continue"/>
            <w:shd w:fill="ffffff" w:val="clear"/>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Практическая работа «Выбор тактики сведения. Различные тактики сведения музыкальных фонограмм. Обзор, сравнение»</w:t>
            </w:r>
            <w:r w:rsidDel="00000000" w:rsidR="00000000" w:rsidRPr="00000000">
              <w:rPr>
                <w:rtl w:val="0"/>
              </w:rPr>
            </w:r>
          </w:p>
        </w:tc>
        <w:tc>
          <w:tcPr>
            <w:shd w:fill="ffffff" w:val="clear"/>
            <w:vAlign w:val="center"/>
          </w:tcPr>
          <w:p w:rsidR="00000000" w:rsidDel="00000000" w:rsidP="00000000" w:rsidRDefault="00000000" w:rsidRPr="00000000" w14:paraId="000000F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Практическая работа «Прослушивание трека для сведения»</w:t>
            </w:r>
            <w:r w:rsidDel="00000000" w:rsidR="00000000" w:rsidRPr="00000000">
              <w:rPr>
                <w:rtl w:val="0"/>
              </w:rPr>
            </w:r>
          </w:p>
        </w:tc>
        <w:tc>
          <w:tcPr>
            <w:shd w:fill="ffffff" w:val="clear"/>
            <w:vAlign w:val="center"/>
          </w:tcPr>
          <w:p w:rsidR="00000000" w:rsidDel="00000000" w:rsidP="00000000" w:rsidRDefault="00000000" w:rsidRPr="00000000" w14:paraId="0000010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Практическая работа «Сведение барабанов (ударных). Сведение кика (Kick). Сведение малого барабана (Snare)»</w:t>
            </w:r>
            <w:r w:rsidDel="00000000" w:rsidR="00000000" w:rsidRPr="00000000">
              <w:rPr>
                <w:rtl w:val="0"/>
              </w:rPr>
            </w:r>
          </w:p>
        </w:tc>
        <w:tc>
          <w:tcPr>
            <w:shd w:fill="ffffff" w:val="clear"/>
            <w:vAlign w:val="center"/>
          </w:tcPr>
          <w:p w:rsidR="00000000" w:rsidDel="00000000" w:rsidP="00000000" w:rsidRDefault="00000000" w:rsidRPr="00000000" w14:paraId="0000010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Практическая работа «Сведение баса. Сатурация и компрессия»</w:t>
            </w:r>
            <w:r w:rsidDel="00000000" w:rsidR="00000000" w:rsidRPr="00000000">
              <w:rPr>
                <w:rtl w:val="0"/>
              </w:rPr>
            </w:r>
          </w:p>
        </w:tc>
        <w:tc>
          <w:tcPr>
            <w:shd w:fill="ffffff" w:val="clear"/>
            <w:vAlign w:val="center"/>
          </w:tcPr>
          <w:p w:rsidR="00000000" w:rsidDel="00000000" w:rsidP="00000000" w:rsidRDefault="00000000" w:rsidRPr="00000000" w14:paraId="0000010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Практическая работа «Сведение синтезаторов – Lead партий, хорус и Volume Shaper»</w:t>
            </w:r>
            <w:r w:rsidDel="00000000" w:rsidR="00000000" w:rsidRPr="00000000">
              <w:rPr>
                <w:rtl w:val="0"/>
              </w:rPr>
            </w:r>
          </w:p>
        </w:tc>
        <w:tc>
          <w:tcPr>
            <w:shd w:fill="ffffff" w:val="clear"/>
            <w:vAlign w:val="center"/>
          </w:tcPr>
          <w:p w:rsidR="00000000" w:rsidDel="00000000" w:rsidP="00000000" w:rsidRDefault="00000000" w:rsidRPr="00000000" w14:paraId="0000010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 Практическая работа «Сведение атмосферы Pad и Arpegiator»</w:t>
            </w:r>
            <w:r w:rsidDel="00000000" w:rsidR="00000000" w:rsidRPr="00000000">
              <w:rPr>
                <w:rtl w:val="0"/>
              </w:rPr>
            </w:r>
          </w:p>
        </w:tc>
        <w:tc>
          <w:tcPr>
            <w:shd w:fill="ffffff" w:val="clear"/>
            <w:vAlign w:val="center"/>
          </w:tcPr>
          <w:p w:rsidR="00000000" w:rsidDel="00000000" w:rsidP="00000000" w:rsidRDefault="00000000" w:rsidRPr="00000000" w14:paraId="0000011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 Практическая работа «Сведение вокала и обработка вокала. Сведение главной партии голоса. Сведение бэк вокала»</w:t>
            </w:r>
            <w:r w:rsidDel="00000000" w:rsidR="00000000" w:rsidRPr="00000000">
              <w:rPr>
                <w:rtl w:val="0"/>
              </w:rPr>
            </w:r>
          </w:p>
        </w:tc>
        <w:tc>
          <w:tcPr>
            <w:shd w:fill="ffffff" w:val="clear"/>
            <w:vAlign w:val="center"/>
          </w:tcPr>
          <w:p w:rsidR="00000000" w:rsidDel="00000000" w:rsidP="00000000" w:rsidRDefault="00000000" w:rsidRPr="00000000" w14:paraId="0000011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 Практическая работа «Мастеринг трека. Экспортирование проекта в звуковую волну. Уровень громкости. Выделение частот. Компрессия. Максимайзинг»</w:t>
            </w:r>
            <w:r w:rsidDel="00000000" w:rsidR="00000000" w:rsidRPr="00000000">
              <w:rPr>
                <w:rtl w:val="0"/>
              </w:rPr>
            </w:r>
          </w:p>
        </w:tc>
        <w:tc>
          <w:tcPr>
            <w:shd w:fill="ffffff" w:val="clear"/>
            <w:vAlign w:val="center"/>
          </w:tcPr>
          <w:p w:rsidR="00000000" w:rsidDel="00000000" w:rsidP="00000000" w:rsidRDefault="00000000" w:rsidRPr="00000000" w14:paraId="0000011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restart"/>
          </w:tcPr>
          <w:p w:rsidR="00000000" w:rsidDel="00000000" w:rsidP="00000000" w:rsidRDefault="00000000" w:rsidRPr="00000000" w14:paraId="0000011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1.5 Разработка стиля музыкального проекта, продюсирование и создание публичного имиджа.</w:t>
            </w:r>
          </w:p>
        </w:tc>
        <w:tc>
          <w:tcPr/>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Содержание учебного материала</w:t>
            </w:r>
          </w:p>
        </w:tc>
        <w:tc>
          <w:tcPr>
            <w:shd w:fill="ffffff" w:val="clear"/>
            <w:vAlign w:val="center"/>
          </w:tcPr>
          <w:p w:rsidR="00000000" w:rsidDel="00000000" w:rsidP="00000000" w:rsidRDefault="00000000" w:rsidRPr="00000000" w14:paraId="0000011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16</w:t>
            </w:r>
          </w:p>
        </w:tc>
        <w:tc>
          <w:tcPr>
            <w:vMerge w:val="restart"/>
            <w:shd w:fill="ffffff" w:val="clear"/>
          </w:tcPr>
          <w:p w:rsidR="00000000" w:rsidDel="00000000" w:rsidP="00000000" w:rsidRDefault="00000000" w:rsidRPr="00000000" w14:paraId="0000011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2, 3, 5, </w:t>
            </w:r>
          </w:p>
          <w:p w:rsidR="00000000" w:rsidDel="00000000" w:rsidP="00000000" w:rsidRDefault="00000000" w:rsidRPr="00000000" w14:paraId="0000011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Х.1, ПК Х.2.</w:t>
            </w: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Авторское право. Рынок и взаимодействие</w:t>
            </w:r>
            <w:r w:rsidDel="00000000" w:rsidR="00000000" w:rsidRPr="00000000">
              <w:rPr>
                <w:rtl w:val="0"/>
              </w:rPr>
            </w:r>
          </w:p>
        </w:tc>
        <w:tc>
          <w:tcPr>
            <w:vMerge w:val="restart"/>
            <w:shd w:fill="ffffff" w:val="clear"/>
            <w:vAlign w:val="center"/>
          </w:tcPr>
          <w:p w:rsidR="00000000" w:rsidDel="00000000" w:rsidP="00000000" w:rsidRDefault="00000000" w:rsidRPr="00000000" w14:paraId="0000012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vMerge w:val="continue"/>
            <w:shd w:fill="ffffff" w:val="clear"/>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Имидж музыкального исполнителя как понятие науки имиджелогии.</w:t>
            </w:r>
            <w:r w:rsidDel="00000000" w:rsidR="00000000" w:rsidRPr="00000000">
              <w:rPr>
                <w:rFonts w:ascii="Times New Roman" w:cs="Times New Roman" w:eastAsia="Times New Roman" w:hAnsi="Times New Roman"/>
                <w:b w:val="0"/>
                <w:i w:val="0"/>
                <w:smallCaps w:val="0"/>
                <w:strike w:val="0"/>
                <w:color w:val="272727"/>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Создание уникального стиля и неповторимого образа. Создание позитивного имиджа</w:t>
            </w:r>
            <w:r w:rsidDel="00000000" w:rsidR="00000000" w:rsidRPr="00000000">
              <w:rPr>
                <w:rtl w:val="0"/>
              </w:rPr>
            </w:r>
          </w:p>
        </w:tc>
        <w:tc>
          <w:tcPr>
            <w:vMerge w:val="continue"/>
            <w:shd w:fill="ffffff" w:val="clear"/>
            <w:vAlign w:val="center"/>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Концертная деятельность. Организация выступлений на корпоративных, городских, праздничных мероприятиях и на концертах. Подготовка райдеров. Получение разрешений и согласований</w:t>
            </w:r>
            <w:r w:rsidDel="00000000" w:rsidR="00000000" w:rsidRPr="00000000">
              <w:rPr>
                <w:rtl w:val="0"/>
              </w:rPr>
            </w:r>
          </w:p>
        </w:tc>
        <w:tc>
          <w:tcPr>
            <w:vMerge w:val="continue"/>
            <w:shd w:fill="ffffff" w:val="clear"/>
            <w:vAlign w:val="center"/>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12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c>
          <w:tcPr>
            <w:vMerge w:val="continue"/>
            <w:shd w:fill="ffffff" w:val="clear"/>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Практическая работа «Продвижение в социальных сетях»</w:t>
            </w:r>
            <w:r w:rsidDel="00000000" w:rsidR="00000000" w:rsidRPr="00000000">
              <w:rPr>
                <w:rtl w:val="0"/>
              </w:rPr>
            </w:r>
          </w:p>
        </w:tc>
        <w:tc>
          <w:tcPr>
            <w:shd w:fill="ffffff" w:val="clear"/>
            <w:vAlign w:val="center"/>
          </w:tcPr>
          <w:p w:rsidR="00000000" w:rsidDel="00000000" w:rsidP="00000000" w:rsidRDefault="00000000" w:rsidRPr="00000000" w14:paraId="0000013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74" w:hRule="atLeast"/>
          <w:tblHeader w:val="0"/>
        </w:trPr>
        <w:tc>
          <w:tcPr/>
          <w:p w:rsidR="00000000" w:rsidDel="00000000" w:rsidP="00000000" w:rsidRDefault="00000000" w:rsidRPr="00000000" w14:paraId="00000134">
            <w:pPr>
              <w:rPr>
                <w:rFonts w:ascii="Times New Roman" w:cs="Times New Roman" w:eastAsia="Times New Roman" w:hAnsi="Times New Roman"/>
                <w:i w:val="1"/>
              </w:rPr>
            </w:pPr>
            <w:bookmarkStart w:colFirst="0" w:colLast="0" w:name="_heading=h.tyjcwt" w:id="5"/>
            <w:bookmarkEnd w:id="5"/>
            <w:r w:rsidDel="00000000" w:rsidR="00000000" w:rsidRPr="00000000">
              <w:rPr>
                <w:rtl w:val="0"/>
              </w:rPr>
            </w:r>
          </w:p>
        </w:tc>
        <w:tc>
          <w:tcPr/>
          <w:p w:rsidR="00000000" w:rsidDel="00000000" w:rsidP="00000000" w:rsidRDefault="00000000" w:rsidRPr="00000000" w14:paraId="0000013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i w:val="1"/>
              </w:rPr>
            </w:pPr>
            <w:r w:rsidDel="00000000" w:rsidR="00000000" w:rsidRPr="00000000">
              <w:rPr>
                <w:rFonts w:ascii="Times New Roman" w:cs="Times New Roman" w:eastAsia="Times New Roman" w:hAnsi="Times New Roman"/>
                <w:b w:val="1"/>
                <w:i w:val="1"/>
                <w:rtl w:val="0"/>
              </w:rPr>
              <w:t xml:space="preserve">Дифференцированный зачет</w:t>
            </w:r>
            <w:r w:rsidDel="00000000" w:rsidR="00000000" w:rsidRPr="00000000">
              <w:rPr>
                <w:rtl w:val="0"/>
              </w:rPr>
            </w:r>
          </w:p>
        </w:tc>
        <w:tc>
          <w:tcPr>
            <w:shd w:fill="ffffff" w:val="clear"/>
            <w:vAlign w:val="center"/>
          </w:tcPr>
          <w:p w:rsidR="00000000" w:rsidDel="00000000" w:rsidP="00000000" w:rsidRDefault="00000000" w:rsidRPr="00000000" w14:paraId="0000013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shd w:fill="ffffff" w:val="clear"/>
          </w:tcPr>
          <w:p w:rsidR="00000000" w:rsidDel="00000000" w:rsidP="00000000" w:rsidRDefault="00000000" w:rsidRPr="00000000" w14:paraId="0000013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tc>
      </w:tr>
      <w:tr>
        <w:trPr>
          <w:cantSplit w:val="0"/>
          <w:trHeight w:val="199" w:hRule="atLeast"/>
          <w:tblHeader w:val="0"/>
        </w:trPr>
        <w:tc>
          <w:tcPr>
            <w:gridSpan w:val="2"/>
          </w:tcPr>
          <w:p w:rsidR="00000000" w:rsidDel="00000000" w:rsidP="00000000" w:rsidRDefault="00000000" w:rsidRPr="00000000" w14:paraId="0000013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Всего:</w:t>
            </w:r>
          </w:p>
        </w:tc>
        <w:tc>
          <w:tcPr>
            <w:shd w:fill="ffffff" w:val="clear"/>
            <w:vAlign w:val="center"/>
          </w:tcPr>
          <w:p w:rsidR="00000000" w:rsidDel="00000000" w:rsidP="00000000" w:rsidRDefault="00000000" w:rsidRPr="00000000" w14:paraId="0000013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72</w:t>
            </w:r>
          </w:p>
        </w:tc>
        <w:tc>
          <w:tcPr>
            <w:shd w:fill="ffffff" w:val="clear"/>
          </w:tcPr>
          <w:p w:rsidR="00000000" w:rsidDel="00000000" w:rsidP="00000000" w:rsidRDefault="00000000" w:rsidRPr="00000000" w14:paraId="0000013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tl w:val="0"/>
              </w:rPr>
            </w:r>
          </w:p>
        </w:tc>
      </w:tr>
    </w:tbl>
    <w:p w:rsidR="00000000" w:rsidDel="00000000" w:rsidP="00000000" w:rsidRDefault="00000000" w:rsidRPr="00000000" w14:paraId="0000013C">
      <w:pPr>
        <w:rPr>
          <w:rFonts w:ascii="Times New Roman" w:cs="Times New Roman" w:eastAsia="Times New Roman" w:hAnsi="Times New Roman"/>
        </w:rPr>
        <w:sectPr>
          <w:type w:val="nextPage"/>
          <w:pgSz w:h="11906" w:w="16838" w:orient="landscape"/>
          <w:pgMar w:bottom="851" w:top="851" w:left="992" w:right="1134" w:header="709" w:footer="709"/>
        </w:sectPr>
      </w:pPr>
      <w:r w:rsidDel="00000000" w:rsidR="00000000" w:rsidRPr="00000000">
        <w:rPr>
          <w:rtl w:val="0"/>
        </w:rPr>
      </w:r>
    </w:p>
    <w:p w:rsidR="00000000" w:rsidDel="00000000" w:rsidP="00000000" w:rsidRDefault="00000000" w:rsidRPr="00000000" w14:paraId="0000013D">
      <w:pPr>
        <w:ind w:firstLine="709"/>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mallCaps w:val="1"/>
          <w:rtl w:val="0"/>
        </w:rPr>
        <w:t xml:space="preserve">3. УСЛОВИЯ РЕАЛИЗАЦИИ ПРИМЕРНОЙ </w:t>
      </w:r>
      <w:r w:rsidDel="00000000" w:rsidR="00000000" w:rsidRPr="00000000">
        <w:rPr>
          <w:rFonts w:ascii="Times New Roman" w:cs="Times New Roman" w:eastAsia="Times New Roman" w:hAnsi="Times New Roman"/>
          <w:b w:val="1"/>
          <w:rtl w:val="0"/>
        </w:rPr>
        <w:t xml:space="preserve">УЧЕБНОЙ ДИСЦИПЛИНЫ</w:t>
      </w:r>
    </w:p>
    <w:p w:rsidR="00000000" w:rsidDel="00000000" w:rsidP="00000000" w:rsidRDefault="00000000" w:rsidRPr="00000000" w14:paraId="0000013E">
      <w:pPr>
        <w:ind w:firstLine="709"/>
        <w:jc w:val="center"/>
        <w:rPr>
          <w:rFonts w:ascii="Times New Roman" w:cs="Times New Roman" w:eastAsia="Times New Roman" w:hAnsi="Times New Roman"/>
          <w:b w:val="1"/>
          <w:smallCaps w:val="1"/>
        </w:rPr>
      </w:pPr>
      <w:r w:rsidDel="00000000" w:rsidR="00000000" w:rsidRPr="00000000">
        <w:rPr>
          <w:rtl w:val="0"/>
        </w:rPr>
      </w:r>
    </w:p>
    <w:p w:rsidR="00000000" w:rsidDel="00000000" w:rsidP="00000000" w:rsidRDefault="00000000" w:rsidRPr="00000000" w14:paraId="0000013F">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Для реализации программы учебной дисциплины должны быть предусмотрены следующие специальные помещения:</w:t>
      </w:r>
    </w:p>
    <w:p w:rsidR="00000000" w:rsidDel="00000000" w:rsidP="00000000" w:rsidRDefault="00000000" w:rsidRPr="00000000" w14:paraId="00000140">
      <w:pPr>
        <w:spacing w:line="276"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Кабинет «Музыкальное звукооператорское мастерство», оснащенный:</w:t>
      </w:r>
    </w:p>
    <w:p w:rsidR="00000000" w:rsidDel="00000000" w:rsidP="00000000" w:rsidRDefault="00000000" w:rsidRPr="00000000" w14:paraId="00000141">
      <w:pPr>
        <w:spacing w:line="276"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оборудованием:</w:t>
      </w:r>
    </w:p>
    <w:p w:rsidR="00000000" w:rsidDel="00000000" w:rsidP="00000000" w:rsidRDefault="00000000" w:rsidRPr="00000000" w14:paraId="00000142">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мебель аудиторная (столы, стулья, доска аудиторная), стол преподавателя, стул преподавателя;</w:t>
      </w:r>
      <w:r w:rsidDel="00000000" w:rsidR="00000000" w:rsidRPr="00000000">
        <w:rPr>
          <w:rtl w:val="0"/>
        </w:rPr>
      </w:r>
    </w:p>
    <w:p w:rsidR="00000000" w:rsidDel="00000000" w:rsidP="00000000" w:rsidRDefault="00000000" w:rsidRPr="00000000" w14:paraId="00000143">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мебель для инвентаря и материалов (шкафы, стеллажи, тумбы);</w:t>
      </w:r>
      <w:r w:rsidDel="00000000" w:rsidR="00000000" w:rsidRPr="00000000">
        <w:rPr>
          <w:rtl w:val="0"/>
        </w:rPr>
      </w:r>
    </w:p>
    <w:p w:rsidR="00000000" w:rsidDel="00000000" w:rsidP="00000000" w:rsidRDefault="00000000" w:rsidRPr="00000000" w14:paraId="00000144">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учебно-наглядные пособия;</w:t>
      </w:r>
      <w:r w:rsidDel="00000000" w:rsidR="00000000" w:rsidRPr="00000000">
        <w:rPr>
          <w:rtl w:val="0"/>
        </w:rPr>
      </w:r>
    </w:p>
    <w:p w:rsidR="00000000" w:rsidDel="00000000" w:rsidP="00000000" w:rsidRDefault="00000000" w:rsidRPr="00000000" w14:paraId="00000145">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канцелярские товары, письменные принадлежности;</w:t>
      </w:r>
      <w:r w:rsidDel="00000000" w:rsidR="00000000" w:rsidRPr="00000000">
        <w:rPr>
          <w:rtl w:val="0"/>
        </w:rPr>
      </w:r>
    </w:p>
    <w:p w:rsidR="00000000" w:rsidDel="00000000" w:rsidP="00000000" w:rsidRDefault="00000000" w:rsidRPr="00000000" w14:paraId="00000146">
      <w:pPr>
        <w:ind w:firstLine="709"/>
        <w:jc w:val="both"/>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техническими средствами обучения:</w:t>
      </w:r>
    </w:p>
    <w:p w:rsidR="00000000" w:rsidDel="00000000" w:rsidP="00000000" w:rsidRDefault="00000000" w:rsidRPr="00000000" w14:paraId="00000147">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персональное рабочее место для создания музыки и саунд-дизайна;</w:t>
      </w:r>
      <w:r w:rsidDel="00000000" w:rsidR="00000000" w:rsidRPr="00000000">
        <w:rPr>
          <w:rtl w:val="0"/>
        </w:rPr>
      </w:r>
    </w:p>
    <w:p w:rsidR="00000000" w:rsidDel="00000000" w:rsidP="00000000" w:rsidRDefault="00000000" w:rsidRPr="00000000" w14:paraId="00000148">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образовательный комплект для студийной записи звука;</w:t>
      </w:r>
      <w:r w:rsidDel="00000000" w:rsidR="00000000" w:rsidRPr="00000000">
        <w:rPr>
          <w:rtl w:val="0"/>
        </w:rPr>
      </w:r>
    </w:p>
    <w:p w:rsidR="00000000" w:rsidDel="00000000" w:rsidP="00000000" w:rsidRDefault="00000000" w:rsidRPr="00000000" w14:paraId="00000149">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комплект для моделирования акустики помещения; </w:t>
      </w:r>
      <w:r w:rsidDel="00000000" w:rsidR="00000000" w:rsidRPr="00000000">
        <w:rPr>
          <w:rtl w:val="0"/>
        </w:rPr>
      </w:r>
    </w:p>
    <w:p w:rsidR="00000000" w:rsidDel="00000000" w:rsidP="00000000" w:rsidRDefault="00000000" w:rsidRPr="00000000" w14:paraId="0000014A">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комплект многоканального мониторинга звука;</w:t>
      </w:r>
      <w:r w:rsidDel="00000000" w:rsidR="00000000" w:rsidRPr="00000000">
        <w:rPr>
          <w:rtl w:val="0"/>
        </w:rPr>
      </w:r>
    </w:p>
    <w:p w:rsidR="00000000" w:rsidDel="00000000" w:rsidP="00000000" w:rsidRDefault="00000000" w:rsidRPr="00000000" w14:paraId="0000014B">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комплект для портативной записи звука;</w:t>
      </w:r>
      <w:r w:rsidDel="00000000" w:rsidR="00000000" w:rsidRPr="00000000">
        <w:rPr>
          <w:rtl w:val="0"/>
        </w:rPr>
      </w:r>
    </w:p>
    <w:p w:rsidR="00000000" w:rsidDel="00000000" w:rsidP="00000000" w:rsidRDefault="00000000" w:rsidRPr="00000000" w14:paraId="0000014C">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презентационная система для направления музыка, звукорежиссура и саунд-дизайн;</w:t>
      </w:r>
      <w:r w:rsidDel="00000000" w:rsidR="00000000" w:rsidRPr="00000000">
        <w:rPr>
          <w:rtl w:val="0"/>
        </w:rPr>
      </w:r>
    </w:p>
    <w:p w:rsidR="00000000" w:rsidDel="00000000" w:rsidP="00000000" w:rsidRDefault="00000000" w:rsidRPr="00000000" w14:paraId="0000014D">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программное обеспечение: ProTool Ultimate, Nuendo 11 Pro edu, Izotope RX 8 Advanced, Izotope Ozone 9 Advanced, UAD Ultimate 2, Arturia V Collection 8, Waves Platinum, AAS Ultra Analog VA-3, Fabfilter Mastering Bundle, A.O.M. Invisible Limiter, Cubase 11 Pro edu.</w:t>
      </w:r>
      <w:r w:rsidDel="00000000" w:rsidR="00000000" w:rsidRPr="00000000">
        <w:rPr>
          <w:rtl w:val="0"/>
        </w:rPr>
      </w:r>
    </w:p>
    <w:p w:rsidR="00000000" w:rsidDel="00000000" w:rsidP="00000000" w:rsidRDefault="00000000" w:rsidRPr="00000000" w14:paraId="0000014E">
      <w:pPr>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F">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tabs>
          <w:tab w:val="left" w:pos="1276"/>
          <w:tab w:val="left" w:pos="1560"/>
        </w:tabs>
        <w:spacing w:after="0" w:before="0" w:line="240"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Информационное обеспечение реализации программы</w:t>
      </w:r>
    </w:p>
    <w:p w:rsidR="00000000" w:rsidDel="00000000" w:rsidP="00000000" w:rsidRDefault="00000000" w:rsidRPr="00000000" w14:paraId="00000150">
      <w:pPr>
        <w:spacing w:line="276"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00000" w:rsidDel="00000000" w:rsidP="00000000" w:rsidRDefault="00000000" w:rsidRPr="00000000" w14:paraId="00000151">
      <w:pPr>
        <w:spacing w:line="276"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2">
      <w:pPr>
        <w:spacing w:line="276" w:lineRule="auto"/>
        <w:ind w:firstLine="709"/>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3.2.1. Основные печатные издания</w:t>
      </w:r>
    </w:p>
    <w:p w:rsidR="00000000" w:rsidDel="00000000" w:rsidP="00000000" w:rsidRDefault="00000000" w:rsidRPr="00000000" w14:paraId="0000015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Динов В.Г. Звуковая картина [Текст] : записки о звукорежиссуре : учебное пособие / В. Г. Динов. - Изд. 6-е, стер. - Санкт-Петербург [и др.] : Лань : Планета музыки, печ. 2018. - 486, [1] с., [1] л. цв. ил. : ил., табл.; 22 см.; ISBN 978-5-8114-1337-9;</w:t>
      </w:r>
    </w:p>
    <w:p w:rsidR="00000000" w:rsidDel="00000000" w:rsidP="00000000" w:rsidRDefault="00000000" w:rsidRPr="00000000" w14:paraId="0000015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Хамадулин, Э. Ф.  Основы радиоэлектроники: методы и средства измерений : учебное пособие для среднего профессионального образования / Э. Ф. Хамадулин. — 2-е изд., испр. и доп. — Москва : Издательство Юрайт, 2023. — 315 с. — (Профессиональное образование). — ISBN 978-5-534-15918-9. — Текст : непосредственный.</w:t>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ff"/>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156">
      <w:pPr>
        <w:spacing w:line="276" w:lineRule="auto"/>
        <w:ind w:firstLine="709"/>
        <w:jc w:val="both"/>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b w:val="1"/>
          <w:highlight w:val="white"/>
          <w:rtl w:val="0"/>
        </w:rPr>
        <w:t xml:space="preserve">3.2.2. Основные электронные издания</w:t>
      </w:r>
    </w:p>
    <w:p w:rsidR="00000000" w:rsidDel="00000000" w:rsidP="00000000" w:rsidRDefault="00000000" w:rsidRPr="00000000" w14:paraId="0000015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Хамадулин, Э. Ф.  Основы радиоэлектроники: методы и средства измерений : учебное пособие для среднего профессионального образования / Э. Ф. Хамадулин. — 2-е изд., испр. и доп. — Москва : Издательство Юрайт, 2023. — 315 с. — (Профессиональное образование). — ISBN 978-5-534-15918-9. — Текст : электронный // Образовательная платформа Юрайт [сайт]. — URL: https://urait.ru/bcode/510270 (дата обращения: 14.12.2022).</w:t>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ff"/>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159">
      <w:pPr>
        <w:spacing w:line="276" w:lineRule="auto"/>
        <w:ind w:firstLine="709"/>
        <w:jc w:val="both"/>
        <w:rPr>
          <w:rFonts w:ascii="Times New Roman" w:cs="Times New Roman" w:eastAsia="Times New Roman" w:hAnsi="Times New Roman"/>
          <w:b w:val="1"/>
          <w:color w:val="0000ff"/>
          <w:highlight w:val="white"/>
          <w:u w:val="single"/>
        </w:rPr>
      </w:pPr>
      <w:r w:rsidDel="00000000" w:rsidR="00000000" w:rsidRPr="00000000">
        <w:rPr>
          <w:rFonts w:ascii="Times New Roman" w:cs="Times New Roman" w:eastAsia="Times New Roman" w:hAnsi="Times New Roman"/>
          <w:b w:val="1"/>
          <w:highlight w:val="white"/>
          <w:rtl w:val="0"/>
        </w:rPr>
        <w:t xml:space="preserve">3.2.3. Дополнительные источники</w:t>
      </w:r>
      <w:r w:rsidDel="00000000" w:rsidR="00000000" w:rsidRPr="00000000">
        <w:rPr>
          <w:rtl w:val="0"/>
        </w:rPr>
      </w:r>
    </w:p>
    <w:p w:rsidR="00000000" w:rsidDel="00000000" w:rsidP="00000000" w:rsidRDefault="00000000" w:rsidRPr="00000000" w14:paraId="000001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Твой первый трек/Антон Макселиаде, Максим Ильяхов – Москва: Издательство АСТ, 2020 – 252с. ISBN: 978-5-17-120180-7;</w:t>
      </w:r>
    </w:p>
    <w:p w:rsidR="00000000" w:rsidDel="00000000" w:rsidP="00000000" w:rsidRDefault="00000000" w:rsidRPr="00000000" w14:paraId="000001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Демченко А. И. Мир музыкальной культуры: с конца Х1Х века до начала XXI столетия / А. И. Демченко ; М-во культуры РФ, Саратовская гос. консерватория (акад.) им. Л. В. Собинова. - 2013. - 26 с.; ISBN 978-5-94841-159-0;</w:t>
      </w:r>
    </w:p>
    <w:p w:rsidR="00000000" w:rsidDel="00000000" w:rsidP="00000000" w:rsidRDefault="00000000" w:rsidRPr="00000000" w14:paraId="000001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Цагарелли Ю. А. Психология музыкально-исполнительской деятельности : учебное пособие / Ю. А. Цагарелли. - Санкт-Петербург : Композитор, 2008. - 367 с. : ил., табл.; ISBN 978-5-7379-0381-7.</w:t>
      </w:r>
    </w:p>
    <w:p w:rsidR="00000000" w:rsidDel="00000000" w:rsidP="00000000" w:rsidRDefault="00000000" w:rsidRPr="00000000" w14:paraId="0000015D">
      <w:pPr>
        <w:tabs>
          <w:tab w:val="left" w:pos="1134"/>
        </w:tabs>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E">
      <w:pPr>
        <w:tabs>
          <w:tab w:val="left" w:pos="1134"/>
        </w:tabs>
        <w:jc w:val="both"/>
        <w:rPr>
          <w:rFonts w:ascii="Times New Roman" w:cs="Times New Roman" w:eastAsia="Times New Roman" w:hAnsi="Times New Roman"/>
        </w:rPr>
      </w:pPr>
      <w:bookmarkStart w:colFirst="0" w:colLast="0" w:name="_heading=h.3dy6vkm" w:id="6"/>
      <w:bookmarkEnd w:id="6"/>
      <w:r w:rsidDel="00000000" w:rsidR="00000000" w:rsidRPr="00000000">
        <w:rPr>
          <w:rtl w:val="0"/>
        </w:rPr>
      </w:r>
    </w:p>
    <w:p w:rsidR="00000000" w:rsidDel="00000000" w:rsidP="00000000" w:rsidRDefault="00000000" w:rsidRPr="00000000" w14:paraId="0000015F">
      <w:pPr>
        <w:jc w:val="center"/>
        <w:rPr>
          <w:rFonts w:ascii="Times New Roman" w:cs="Times New Roman" w:eastAsia="Times New Roman" w:hAnsi="Times New Roman"/>
          <w:b w:val="1"/>
          <w:smallCaps w:val="1"/>
        </w:rPr>
      </w:pPr>
      <w:r w:rsidDel="00000000" w:rsidR="00000000" w:rsidRPr="00000000">
        <w:rPr>
          <w:rFonts w:ascii="Times New Roman" w:cs="Times New Roman" w:eastAsia="Times New Roman" w:hAnsi="Times New Roman"/>
          <w:b w:val="1"/>
          <w:smallCaps w:val="1"/>
          <w:rtl w:val="0"/>
        </w:rPr>
        <w:t xml:space="preserve">4. КОНТРОЛЬ И ОЦЕНКА РЕЗУЛЬТАТОВ ОСВОЕНИЯ УЧЕБНОЙ ДИСЦИПЛИНЫ</w:t>
      </w:r>
    </w:p>
    <w:p w:rsidR="00000000" w:rsidDel="00000000" w:rsidP="00000000" w:rsidRDefault="00000000" w:rsidRPr="00000000" w14:paraId="00000160">
      <w:pPr>
        <w:jc w:val="both"/>
        <w:rPr>
          <w:rFonts w:ascii="Times New Roman" w:cs="Times New Roman" w:eastAsia="Times New Roman" w:hAnsi="Times New Roman"/>
        </w:rPr>
      </w:pPr>
      <w:r w:rsidDel="00000000" w:rsidR="00000000" w:rsidRPr="00000000">
        <w:rPr>
          <w:rtl w:val="0"/>
        </w:rPr>
      </w:r>
    </w:p>
    <w:tbl>
      <w:tblPr>
        <w:tblStyle w:val="Table5"/>
        <w:tblW w:w="9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56"/>
        <w:gridCol w:w="3685"/>
        <w:gridCol w:w="2404"/>
        <w:tblGridChange w:id="0">
          <w:tblGrid>
            <w:gridCol w:w="3256"/>
            <w:gridCol w:w="3685"/>
            <w:gridCol w:w="2404"/>
          </w:tblGrid>
        </w:tblGridChange>
      </w:tblGrid>
      <w:tr>
        <w:trPr>
          <w:cantSplit w:val="0"/>
          <w:trHeight w:val="294" w:hRule="atLeast"/>
          <w:tblHeader w:val="0"/>
        </w:trPr>
        <w:tc>
          <w:tcPr>
            <w:vAlign w:val="center"/>
          </w:tcPr>
          <w:p w:rsidR="00000000" w:rsidDel="00000000" w:rsidP="00000000" w:rsidRDefault="00000000" w:rsidRPr="00000000" w14:paraId="0000016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Результаты обучения</w:t>
            </w:r>
            <w:r w:rsidDel="00000000" w:rsidR="00000000" w:rsidRPr="00000000">
              <w:rPr>
                <w:rFonts w:ascii="Times New Roman" w:cs="Times New Roman" w:eastAsia="Times New Roman" w:hAnsi="Times New Roman"/>
                <w:b w:val="1"/>
                <w:i w:val="1"/>
                <w:vertAlign w:val="superscript"/>
              </w:rPr>
              <w:footnoteReference w:customMarkFollows="0" w:id="2"/>
            </w:r>
            <w:r w:rsidDel="00000000" w:rsidR="00000000" w:rsidRPr="00000000">
              <w:rPr>
                <w:rtl w:val="0"/>
              </w:rPr>
            </w:r>
          </w:p>
        </w:tc>
        <w:tc>
          <w:tcPr>
            <w:vAlign w:val="center"/>
          </w:tcPr>
          <w:p w:rsidR="00000000" w:rsidDel="00000000" w:rsidP="00000000" w:rsidRDefault="00000000" w:rsidRPr="00000000" w14:paraId="0000016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Критерии оценки</w:t>
            </w:r>
          </w:p>
        </w:tc>
        <w:tc>
          <w:tcPr/>
          <w:p w:rsidR="00000000" w:rsidDel="00000000" w:rsidP="00000000" w:rsidRDefault="00000000" w:rsidRPr="00000000" w14:paraId="00000163">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Методы оценки</w:t>
            </w:r>
          </w:p>
        </w:tc>
      </w:tr>
      <w:tr>
        <w:trPr>
          <w:cantSplit w:val="0"/>
          <w:trHeight w:val="129" w:hRule="atLeast"/>
          <w:tblHeader w:val="0"/>
        </w:trPr>
        <w:tc>
          <w:tcPr>
            <w:vAlign w:val="center"/>
          </w:tcPr>
          <w:p w:rsidR="00000000" w:rsidDel="00000000" w:rsidP="00000000" w:rsidRDefault="00000000" w:rsidRPr="00000000" w14:paraId="00000164">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Умения</w:t>
            </w:r>
          </w:p>
        </w:tc>
        <w:tc>
          <w:tcPr>
            <w:vAlign w:val="center"/>
          </w:tcPr>
          <w:p w:rsidR="00000000" w:rsidDel="00000000" w:rsidP="00000000" w:rsidRDefault="00000000" w:rsidRPr="00000000" w14:paraId="00000165">
            <w:pPr>
              <w:jc w:val="center"/>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66">
            <w:pPr>
              <w:jc w:val="center"/>
              <w:rPr>
                <w:rFonts w:ascii="Times New Roman" w:cs="Times New Roman" w:eastAsia="Times New Roman" w:hAnsi="Times New Roman"/>
                <w:b w:val="1"/>
              </w:rPr>
            </w:pPr>
            <w:r w:rsidDel="00000000" w:rsidR="00000000" w:rsidRPr="00000000">
              <w:rPr>
                <w:rtl w:val="0"/>
              </w:rPr>
            </w:r>
          </w:p>
        </w:tc>
      </w:tr>
      <w:tr>
        <w:trPr>
          <w:cantSplit w:val="0"/>
          <w:trHeight w:val="1522" w:hRule="atLeast"/>
          <w:tblHeader w:val="0"/>
        </w:trPr>
        <w:tc>
          <w:tcPr/>
          <w:p w:rsidR="00000000" w:rsidDel="00000000" w:rsidP="00000000" w:rsidRDefault="00000000" w:rsidRPr="00000000" w14:paraId="0000016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необходимые источники информации;</w:t>
            </w:r>
          </w:p>
          <w:p w:rsidR="00000000" w:rsidDel="00000000" w:rsidP="00000000" w:rsidRDefault="00000000" w:rsidRPr="00000000" w14:paraId="0000016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Планировать процесс поиска;</w:t>
            </w:r>
          </w:p>
          <w:p w:rsidR="00000000" w:rsidDel="00000000" w:rsidP="00000000" w:rsidRDefault="00000000" w:rsidRPr="00000000" w14:paraId="0000016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Структурировать получаемую информацию;</w:t>
            </w:r>
          </w:p>
          <w:p w:rsidR="00000000" w:rsidDel="00000000" w:rsidP="00000000" w:rsidRDefault="00000000" w:rsidRPr="00000000" w14:paraId="0000016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Выделять наиболее значимое в перечне информации;</w:t>
            </w:r>
          </w:p>
          <w:p w:rsidR="00000000" w:rsidDel="00000000" w:rsidP="00000000" w:rsidRDefault="00000000" w:rsidRPr="00000000" w14:paraId="0000016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практическую значимость результатов поиска.</w:t>
            </w:r>
          </w:p>
          <w:p w:rsidR="00000000" w:rsidDel="00000000" w:rsidP="00000000" w:rsidRDefault="00000000" w:rsidRPr="00000000" w14:paraId="0000016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Владеть актуальными методами работы в профессиональной и смежных сферах;</w:t>
            </w:r>
          </w:p>
          <w:p w:rsidR="00000000" w:rsidDel="00000000" w:rsidP="00000000" w:rsidRDefault="00000000" w:rsidRPr="00000000" w14:paraId="0000016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Реализовать составленный план</w:t>
            </w:r>
          </w:p>
          <w:p w:rsidR="00000000" w:rsidDel="00000000" w:rsidP="00000000" w:rsidRDefault="00000000" w:rsidRPr="00000000" w14:paraId="0000016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результат и последствия своих действий.</w:t>
            </w:r>
          </w:p>
          <w:p w:rsidR="00000000" w:rsidDel="00000000" w:rsidP="00000000" w:rsidRDefault="00000000" w:rsidRPr="00000000" w14:paraId="0000016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Организовывать работу коллектива и команды;</w:t>
            </w:r>
          </w:p>
          <w:p w:rsidR="00000000" w:rsidDel="00000000" w:rsidP="00000000" w:rsidRDefault="00000000" w:rsidRPr="00000000" w14:paraId="0000017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Взаимодействовать с коллегами, руководством, клиентами в ходе профессиональной деятельности.</w:t>
            </w:r>
          </w:p>
          <w:p w:rsidR="00000000" w:rsidDel="00000000" w:rsidP="00000000" w:rsidRDefault="00000000" w:rsidRPr="00000000" w14:paraId="0000017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Применять средства информационных технологий для решения профессиональных задач;</w:t>
            </w:r>
          </w:p>
          <w:p w:rsidR="00000000" w:rsidDel="00000000" w:rsidP="00000000" w:rsidRDefault="00000000" w:rsidRPr="00000000" w14:paraId="0000017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Использовать современное программное обеспечение.</w:t>
            </w:r>
          </w:p>
          <w:p w:rsidR="00000000" w:rsidDel="00000000" w:rsidP="00000000" w:rsidRDefault="00000000" w:rsidRPr="00000000" w14:paraId="0000017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Создавать музыкальные композиции.</w:t>
            </w:r>
          </w:p>
          <w:p w:rsidR="00000000" w:rsidDel="00000000" w:rsidP="00000000" w:rsidRDefault="00000000" w:rsidRPr="00000000" w14:paraId="0000017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Ориентироваться в смене музыкальных предпочтений и потребностей целевой аудитории.</w:t>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76">
            <w:pPr>
              <w:tabs>
                <w:tab w:val="left" w:pos="2638"/>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Умеет создавать музыкальные композиции с использованием различных технологий.</w:t>
            </w:r>
          </w:p>
          <w:p w:rsidR="00000000" w:rsidDel="00000000" w:rsidP="00000000" w:rsidRDefault="00000000" w:rsidRPr="00000000" w14:paraId="00000177">
            <w:pPr>
              <w:tabs>
                <w:tab w:val="left" w:pos="2638"/>
              </w:tabs>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8">
            <w:pPr>
              <w:tabs>
                <w:tab w:val="left" w:pos="2638"/>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Свободно ориентируется в причинах смены музыкальных предпочтений и может провести анализ потребностей целевой аудитории. </w:t>
            </w:r>
          </w:p>
        </w:tc>
        <w:tc>
          <w:tcPr>
            <w:shd w:fill="auto" w:val="clear"/>
          </w:tcPr>
          <w:p w:rsidR="00000000" w:rsidDel="00000000" w:rsidP="00000000" w:rsidRDefault="00000000" w:rsidRPr="00000000" w14:paraId="0000017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результатов выполнения практической работы.</w:t>
            </w:r>
          </w:p>
          <w:p w:rsidR="00000000" w:rsidDel="00000000" w:rsidP="00000000" w:rsidRDefault="00000000" w:rsidRPr="00000000" w14:paraId="0000017A">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результатов выполнения самостоятельной работы.</w:t>
            </w:r>
          </w:p>
        </w:tc>
      </w:tr>
      <w:tr>
        <w:trPr>
          <w:cantSplit w:val="0"/>
          <w:trHeight w:val="168" w:hRule="atLeast"/>
          <w:tblHeader w:val="0"/>
        </w:trPr>
        <w:tc>
          <w:tcPr/>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Знания</w:t>
            </w:r>
          </w:p>
        </w:tc>
        <w:tc>
          <w:tcPr/>
          <w:p w:rsidR="00000000" w:rsidDel="00000000" w:rsidP="00000000" w:rsidRDefault="00000000" w:rsidRPr="00000000" w14:paraId="0000017D">
            <w:pPr>
              <w:rPr>
                <w:rFonts w:ascii="Times New Roman" w:cs="Times New Roman" w:eastAsia="Times New Roman" w:hAnsi="Times New Roman"/>
              </w:rPr>
            </w:pPr>
            <w:r w:rsidDel="00000000" w:rsidR="00000000" w:rsidRPr="00000000">
              <w:rPr>
                <w:rtl w:val="0"/>
              </w:rPr>
            </w:r>
          </w:p>
        </w:tc>
        <w:tc>
          <w:tcPr>
            <w:shd w:fill="auto" w:val="clear"/>
          </w:tcPr>
          <w:p w:rsidR="00000000" w:rsidDel="00000000" w:rsidP="00000000" w:rsidRDefault="00000000" w:rsidRPr="00000000" w14:paraId="0000017E">
            <w:pPr>
              <w:rPr>
                <w:rFonts w:ascii="Times New Roman" w:cs="Times New Roman" w:eastAsia="Times New Roman" w:hAnsi="Times New Roman"/>
              </w:rPr>
            </w:pPr>
            <w:r w:rsidDel="00000000" w:rsidR="00000000" w:rsidRPr="00000000">
              <w:rPr>
                <w:rtl w:val="0"/>
              </w:rPr>
            </w:r>
          </w:p>
        </w:tc>
      </w:tr>
      <w:tr>
        <w:trPr>
          <w:cantSplit w:val="0"/>
          <w:trHeight w:val="416" w:hRule="atLeast"/>
          <w:tblHeader w:val="0"/>
        </w:trPr>
        <w:tc>
          <w:tcPr/>
          <w:p w:rsidR="00000000" w:rsidDel="00000000" w:rsidP="00000000" w:rsidRDefault="00000000" w:rsidRPr="00000000" w14:paraId="0000017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Номенклатуру информационных источников, применяемых в профессиональной деятельности;</w:t>
            </w:r>
          </w:p>
          <w:p w:rsidR="00000000" w:rsidDel="00000000" w:rsidP="00000000" w:rsidRDefault="00000000" w:rsidRPr="00000000" w14:paraId="0000018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Приемы структурирования информации;</w:t>
            </w:r>
          </w:p>
          <w:p w:rsidR="00000000" w:rsidDel="00000000" w:rsidP="00000000" w:rsidRDefault="00000000" w:rsidRPr="00000000" w14:paraId="0000018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формат оформления результатов поиска информации.</w:t>
            </w:r>
          </w:p>
          <w:p w:rsidR="00000000" w:rsidDel="00000000" w:rsidP="00000000" w:rsidRDefault="00000000" w:rsidRPr="00000000" w14:paraId="0000018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Знать структуру плана для решения задач;</w:t>
            </w:r>
          </w:p>
          <w:p w:rsidR="00000000" w:rsidDel="00000000" w:rsidP="00000000" w:rsidRDefault="00000000" w:rsidRPr="00000000" w14:paraId="0000018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Порядок оценки результатов решения задач профессиональной деятельности.</w:t>
            </w:r>
          </w:p>
          <w:p w:rsidR="00000000" w:rsidDel="00000000" w:rsidP="00000000" w:rsidRDefault="00000000" w:rsidRPr="00000000" w14:paraId="0000018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Психологические основы деятельности коллектива, психологические особенности личности;</w:t>
            </w:r>
          </w:p>
          <w:p w:rsidR="00000000" w:rsidDel="00000000" w:rsidP="00000000" w:rsidRDefault="00000000" w:rsidRPr="00000000" w14:paraId="0000018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Основы проектной деятельности.</w:t>
            </w:r>
          </w:p>
          <w:p w:rsidR="00000000" w:rsidDel="00000000" w:rsidP="00000000" w:rsidRDefault="00000000" w:rsidRPr="00000000" w14:paraId="0000018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Современные средства и устройства информатизации;</w:t>
            </w:r>
          </w:p>
          <w:p w:rsidR="00000000" w:rsidDel="00000000" w:rsidP="00000000" w:rsidRDefault="00000000" w:rsidRPr="00000000" w14:paraId="0000018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Порядок их применения и программное обеспечение в профессиональной деятельности.</w:t>
            </w:r>
          </w:p>
          <w:p w:rsidR="00000000" w:rsidDel="00000000" w:rsidP="00000000" w:rsidRDefault="00000000" w:rsidRPr="00000000" w14:paraId="0000018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Технологии создания музыкальных композиций.</w:t>
            </w:r>
          </w:p>
          <w:p w:rsidR="00000000" w:rsidDel="00000000" w:rsidP="00000000" w:rsidRDefault="00000000" w:rsidRPr="00000000" w14:paraId="0000018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анализа музыкальных предпочтений у различных целевых аудиторий.</w:t>
            </w:r>
          </w:p>
        </w:tc>
        <w:tc>
          <w:tcPr/>
          <w:p w:rsidR="00000000" w:rsidDel="00000000" w:rsidP="00000000" w:rsidRDefault="00000000" w:rsidRPr="00000000" w14:paraId="0000018A">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Способен поддерживать беседу об основах и концептуальных положениях текущего функционирования и перспективного развития музыкальной индустрии.</w:t>
            </w:r>
          </w:p>
          <w:p w:rsidR="00000000" w:rsidDel="00000000" w:rsidP="00000000" w:rsidRDefault="00000000" w:rsidRPr="00000000" w14:paraId="0000018B">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Способен характеризовать музыкальные истоки и новые веяния музыкальных направлений, жанров.</w:t>
            </w:r>
          </w:p>
          <w:p w:rsidR="00000000" w:rsidDel="00000000" w:rsidP="00000000" w:rsidRDefault="00000000" w:rsidRPr="00000000" w14:paraId="0000018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Способен рассуждать о современном состоянии музыки в разных контекстах – ее истории, психологии восприятия и творчества, ключевых явлениях.</w:t>
            </w:r>
          </w:p>
        </w:tc>
        <w:tc>
          <w:tcPr>
            <w:shd w:fill="auto" w:val="clear"/>
          </w:tcPr>
          <w:p w:rsidR="00000000" w:rsidDel="00000000" w:rsidP="00000000" w:rsidRDefault="00000000" w:rsidRPr="00000000" w14:paraId="0000018D">
            <w:pPr>
              <w:tabs>
                <w:tab w:val="left" w:pos="5175"/>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Фронтальный опрос, индивидуальные беседы с обучающимися, джем-сессия, питчинг.</w:t>
            </w:r>
          </w:p>
          <w:p w:rsidR="00000000" w:rsidDel="00000000" w:rsidP="00000000" w:rsidRDefault="00000000" w:rsidRPr="00000000" w14:paraId="0000018E">
            <w:pPr>
              <w:tabs>
                <w:tab w:val="left" w:pos="5175"/>
              </w:tabs>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F">
            <w:pPr>
              <w:tabs>
                <w:tab w:val="left" w:pos="5175"/>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Онлайн-тестирование.</w:t>
            </w:r>
          </w:p>
          <w:p w:rsidR="00000000" w:rsidDel="00000000" w:rsidP="00000000" w:rsidRDefault="00000000" w:rsidRPr="00000000" w14:paraId="0000019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Запись подкаста, экспертная оценка публичной защиты групповой работы.</w:t>
            </w:r>
          </w:p>
        </w:tc>
      </w:tr>
    </w:tbl>
    <w:p w:rsidR="00000000" w:rsidDel="00000000" w:rsidP="00000000" w:rsidRDefault="00000000" w:rsidRPr="00000000" w14:paraId="0000019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3">
      <w:pPr>
        <w:pStyle w:val="Heading1"/>
        <w:keepNext w:val="0"/>
        <w:keepLines w:val="0"/>
        <w:spacing w:after="120" w:before="480" w:lineRule="auto"/>
        <w:ind w:firstLine="700"/>
        <w:jc w:val="center"/>
        <w:rPr>
          <w:rFonts w:ascii="Times New Roman" w:cs="Times New Roman" w:eastAsia="Times New Roman" w:hAnsi="Times New Roman"/>
          <w:b w:val="1"/>
          <w:sz w:val="24"/>
          <w:szCs w:val="24"/>
        </w:rPr>
      </w:pPr>
      <w:bookmarkStart w:colFirst="0" w:colLast="0" w:name="_heading=h.nuhqtsrpqfpg" w:id="7"/>
      <w:bookmarkEnd w:id="7"/>
      <w:r w:rsidDel="00000000" w:rsidR="00000000" w:rsidRPr="00000000">
        <w:rPr>
          <w:rFonts w:ascii="Times New Roman" w:cs="Times New Roman" w:eastAsia="Times New Roman" w:hAnsi="Times New Roman"/>
          <w:b w:val="1"/>
          <w:sz w:val="24"/>
          <w:szCs w:val="24"/>
          <w:rtl w:val="0"/>
        </w:rPr>
        <w:t xml:space="preserve">Разработчики примерной образовательной программы</w:t>
      </w:r>
    </w:p>
    <w:p w:rsidR="00000000" w:rsidDel="00000000" w:rsidP="00000000" w:rsidRDefault="00000000" w:rsidRPr="00000000" w14:paraId="00000194">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Группа разработчиков</w:t>
      </w:r>
    </w:p>
    <w:tbl>
      <w:tblPr>
        <w:tblStyle w:val="Table6"/>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5">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6">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Большакова Л.Н.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преподаватель, ГБПОУ «Южно-Уральский государственный колледж»</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Воротягина Т.Н.</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A">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преподаватель, ГБПОУ «Южно-Уральский государственный колледж»</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B">
            <w:pPr>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Волкова С.П.</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преподаватель, ГБПОУ «Южно-Уральский государственный колледж»</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Звездкин А.В.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Эксперт лаборатории по экспертному сопровождению внедрения модели колледжа креативных индустрий ФЦ РПОКИ</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F">
            <w:pPr>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Обыденков А.И.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0">
            <w:pPr>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Руководитель отдела технического развития  ФЦ РПОКИ</w:t>
            </w:r>
          </w:p>
        </w:tc>
      </w:tr>
    </w:tbl>
    <w:p w:rsidR="00000000" w:rsidDel="00000000" w:rsidP="00000000" w:rsidRDefault="00000000" w:rsidRPr="00000000" w14:paraId="000001A1">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A2">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Руководители группы:</w:t>
      </w:r>
    </w:p>
    <w:tbl>
      <w:tblPr>
        <w:tblStyle w:val="Table7"/>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3">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4">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1304.4921875000002"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Репина О.К.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Главный специалист лаборатории по созданию актуальных форм и методов реализации образовательных программ в сфере креативных индустрий ФЦ РПОКИ</w:t>
            </w:r>
          </w:p>
        </w:tc>
      </w:tr>
    </w:tbl>
    <w:p w:rsidR="00000000" w:rsidDel="00000000" w:rsidP="00000000" w:rsidRDefault="00000000" w:rsidRPr="00000000" w14:paraId="000001A7">
      <w:pPr>
        <w:jc w:val="cente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widowControl w:val="0"/>
        <w:spacing w:after="120" w:lineRule="auto"/>
        <w:ind w:left="108"/>
        <w:jc w:val="center"/>
        <w:rPr>
          <w:rFonts w:ascii="Times New Roman" w:cs="Times New Roman" w:eastAsia="Times New Roman" w:hAnsi="Times New Roman"/>
        </w:rPr>
      </w:pPr>
      <w:r w:rsidDel="00000000" w:rsidR="00000000" w:rsidRPr="00000000">
        <w:rPr>
          <w:rtl w:val="0"/>
        </w:rPr>
      </w:r>
    </w:p>
    <w:sectPr>
      <w:type w:val="nextPage"/>
      <w:pgSz w:h="16838" w:w="11906"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r w:rsidDel="00000000" w:rsidR="00000000" w:rsidRPr="00000000">
        <w:rPr>
          <w:rtl w:val="0"/>
        </w:rPr>
      </w:r>
    </w:p>
  </w:footnote>
  <w:footnote w:id="1">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В соответствии с Приложением 3 ПООП.</w:t>
      </w:r>
    </w:p>
  </w:footnote>
  <w:footnote w:id="2">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1t3h5sf" w:id="8"/>
      <w:bookmarkEnd w:id="8"/>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В ходе оценивания могут быть учтены личностные результаты.</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1069" w:hanging="360"/>
      </w:pPr>
      <w:rPr/>
    </w:lvl>
    <w:lvl w:ilvl="1">
      <w:start w:val="1"/>
      <w:numFmt w:val="lowerLetter"/>
      <w:lvlText w:val="%2."/>
      <w:lvlJc w:val="left"/>
      <w:pPr>
        <w:ind w:left="1789" w:hanging="360"/>
      </w:pPr>
      <w:rPr/>
    </w:lvl>
    <w:lvl w:ilvl="2">
      <w:start w:val="1"/>
      <w:numFmt w:val="lowerRoman"/>
      <w:lvlText w:val="%3."/>
      <w:lvlJc w:val="right"/>
      <w:pPr>
        <w:ind w:left="2509" w:hanging="180"/>
      </w:pPr>
      <w:rPr/>
    </w:lvl>
    <w:lvl w:ilvl="3">
      <w:start w:val="1"/>
      <w:numFmt w:val="decimal"/>
      <w:lvlText w:val="%4."/>
      <w:lvlJc w:val="left"/>
      <w:pPr>
        <w:ind w:left="3229" w:hanging="360"/>
      </w:pPr>
      <w:rPr/>
    </w:lvl>
    <w:lvl w:ilvl="4">
      <w:start w:val="1"/>
      <w:numFmt w:val="lowerLetter"/>
      <w:lvlText w:val="%5."/>
      <w:lvlJc w:val="left"/>
      <w:pPr>
        <w:ind w:left="3949" w:hanging="360"/>
      </w:pPr>
      <w:rPr/>
    </w:lvl>
    <w:lvl w:ilvl="5">
      <w:start w:val="1"/>
      <w:numFmt w:val="lowerRoman"/>
      <w:lvlText w:val="%6."/>
      <w:lvlJc w:val="right"/>
      <w:pPr>
        <w:ind w:left="4669" w:hanging="180"/>
      </w:pPr>
      <w:rPr/>
    </w:lvl>
    <w:lvl w:ilvl="6">
      <w:start w:val="1"/>
      <w:numFmt w:val="decimal"/>
      <w:lvlText w:val="%7."/>
      <w:lvlJc w:val="left"/>
      <w:pPr>
        <w:ind w:left="5389" w:hanging="360"/>
      </w:pPr>
      <w:rPr/>
    </w:lvl>
    <w:lvl w:ilvl="7">
      <w:start w:val="1"/>
      <w:numFmt w:val="lowerLetter"/>
      <w:lvlText w:val="%8."/>
      <w:lvlJc w:val="left"/>
      <w:pPr>
        <w:ind w:left="6109" w:hanging="360"/>
      </w:pPr>
      <w:rPr/>
    </w:lvl>
    <w:lvl w:ilvl="8">
      <w:start w:val="1"/>
      <w:numFmt w:val="lowerRoman"/>
      <w:lvlText w:val="%9."/>
      <w:lvlJc w:val="right"/>
      <w:pPr>
        <w:ind w:left="6829"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3"/>
      <w:numFmt w:val="decimal"/>
      <w:lvlText w:val="%1."/>
      <w:lvlJc w:val="left"/>
      <w:pPr>
        <w:ind w:left="360" w:hanging="360"/>
      </w:pPr>
      <w:rPr/>
    </w:lvl>
    <w:lvl w:ilvl="1">
      <w:start w:val="2"/>
      <w:numFmt w:val="decimal"/>
      <w:lvlText w:val="%1.%2."/>
      <w:lvlJc w:val="left"/>
      <w:pPr>
        <w:ind w:left="1440" w:hanging="360"/>
      </w:pPr>
      <w:rPr/>
    </w:lvl>
    <w:lvl w:ilvl="2">
      <w:start w:val="1"/>
      <w:numFmt w:val="decimal"/>
      <w:lvlText w:val="%1.%2.%3."/>
      <w:lvlJc w:val="left"/>
      <w:pPr>
        <w:ind w:left="2880" w:hanging="720"/>
      </w:pPr>
      <w:rPr/>
    </w:lvl>
    <w:lvl w:ilvl="3">
      <w:start w:val="1"/>
      <w:numFmt w:val="decimal"/>
      <w:lvlText w:val="%1.%2.%3.%4."/>
      <w:lvlJc w:val="left"/>
      <w:pPr>
        <w:ind w:left="3960" w:hanging="720"/>
      </w:pPr>
      <w:rPr/>
    </w:lvl>
    <w:lvl w:ilvl="4">
      <w:start w:val="1"/>
      <w:numFmt w:val="decimal"/>
      <w:lvlText w:val="%1.%2.%3.%4.%5."/>
      <w:lvlJc w:val="left"/>
      <w:pPr>
        <w:ind w:left="5400" w:hanging="1080"/>
      </w:pPr>
      <w:rPr/>
    </w:lvl>
    <w:lvl w:ilvl="5">
      <w:start w:val="1"/>
      <w:numFmt w:val="decimal"/>
      <w:lvlText w:val="%1.%2.%3.%4.%5.%6."/>
      <w:lvlJc w:val="left"/>
      <w:pPr>
        <w:ind w:left="6480" w:hanging="1080"/>
      </w:pPr>
      <w:rPr/>
    </w:lvl>
    <w:lvl w:ilvl="6">
      <w:start w:val="1"/>
      <w:numFmt w:val="decimal"/>
      <w:lvlText w:val="%1.%2.%3.%4.%5.%6.%7."/>
      <w:lvlJc w:val="left"/>
      <w:pPr>
        <w:ind w:left="7920" w:hanging="1440"/>
      </w:pPr>
      <w:rPr/>
    </w:lvl>
    <w:lvl w:ilvl="7">
      <w:start w:val="1"/>
      <w:numFmt w:val="decimal"/>
      <w:lvlText w:val="%1.%2.%3.%4.%5.%6.%7.%8."/>
      <w:lvlJc w:val="left"/>
      <w:pPr>
        <w:ind w:left="9000" w:hanging="1440"/>
      </w:pPr>
      <w:rPr/>
    </w:lvl>
    <w:lvl w:ilvl="8">
      <w:start w:val="1"/>
      <w:numFmt w:val="decimal"/>
      <w:lvlText w:val="%1.%2.%3.%4.%5.%6.%7.%8.%9."/>
      <w:lvlJc w:val="left"/>
      <w:pPr>
        <w:ind w:left="10440" w:hanging="180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sz w:val="32"/>
      <w:szCs w:val="32"/>
    </w:rPr>
  </w:style>
  <w:style w:type="paragraph" w:styleId="Heading2">
    <w:name w:val="heading 2"/>
    <w:basedOn w:val="Normal"/>
    <w:next w:val="Normal"/>
    <w:pPr>
      <w:keepNext w:val="1"/>
      <w:keepLines w:val="1"/>
      <w:spacing w:before="40" w:lineRule="auto"/>
    </w:pPr>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keepNext w:val="1"/>
      <w:keepLines w:val="1"/>
      <w:spacing w:before="200" w:line="276" w:lineRule="auto"/>
    </w:pPr>
    <w:rPr>
      <w:rFonts w:ascii="Cambria" w:cs="Cambria" w:eastAsia="Cambria" w:hAnsi="Cambria"/>
      <w:i w:val="1"/>
      <w:color w:val="243f60"/>
      <w:sz w:val="22"/>
      <w:szCs w:val="22"/>
    </w:rPr>
  </w:style>
  <w:style w:type="paragraph" w:styleId="Title">
    <w:name w:val="Title"/>
    <w:basedOn w:val="Normal"/>
    <w:next w:val="Normal"/>
    <w:pPr/>
    <w:rPr>
      <w:sz w:val="32"/>
      <w:szCs w:val="32"/>
    </w:rPr>
  </w:style>
  <w:style w:type="paragraph" w:styleId="a" w:default="1">
    <w:name w:val="Normal"/>
    <w:qFormat w:val="1"/>
    <w:rsid w:val="00C0127A"/>
    <w:pPr>
      <w:spacing w:after="0" w:line="240" w:lineRule="auto"/>
    </w:pPr>
    <w:rPr>
      <w:rFonts w:ascii="Calibri" w:eastAsia="Times New Roman" w:hAnsi="Calibri"/>
      <w:sz w:val="24"/>
      <w:szCs w:val="24"/>
      <w:lang w:val="en-US"/>
    </w:rPr>
  </w:style>
  <w:style w:type="paragraph" w:styleId="1">
    <w:name w:val="heading 1"/>
    <w:basedOn w:val="a"/>
    <w:next w:val="a"/>
    <w:link w:val="10"/>
    <w:uiPriority w:val="9"/>
    <w:qFormat w:val="1"/>
    <w:rsid w:val="00097642"/>
    <w:pPr>
      <w:keepNext w:val="1"/>
      <w:keepLines w:val="1"/>
      <w:spacing w:before="240"/>
      <w:outlineLvl w:val="0"/>
    </w:pPr>
    <w:rPr>
      <w:rFonts w:cstheme="majorBidi" w:eastAsiaTheme="majorEastAsia"/>
      <w:sz w:val="32"/>
      <w:szCs w:val="32"/>
    </w:rPr>
  </w:style>
  <w:style w:type="paragraph" w:styleId="2">
    <w:name w:val="heading 2"/>
    <w:basedOn w:val="a"/>
    <w:next w:val="a"/>
    <w:link w:val="20"/>
    <w:uiPriority w:val="99"/>
    <w:unhideWhenUsed w:val="1"/>
    <w:qFormat w:val="1"/>
    <w:rsid w:val="00097642"/>
    <w:pPr>
      <w:keepNext w:val="1"/>
      <w:keepLines w:val="1"/>
      <w:spacing w:before="40"/>
      <w:outlineLvl w:val="1"/>
    </w:pPr>
    <w:rPr>
      <w:rFonts w:cstheme="majorBidi" w:eastAsiaTheme="majorEastAsia"/>
      <w:szCs w:val="26"/>
    </w:rPr>
  </w:style>
  <w:style w:type="paragraph" w:styleId="3">
    <w:name w:val="heading 3"/>
    <w:basedOn w:val="a"/>
    <w:next w:val="a"/>
    <w:link w:val="30"/>
    <w:uiPriority w:val="99"/>
    <w:qFormat w:val="1"/>
    <w:rsid w:val="00C0127A"/>
    <w:pPr>
      <w:keepNext w:val="1"/>
      <w:spacing w:after="60" w:before="240"/>
      <w:outlineLvl w:val="2"/>
    </w:pPr>
    <w:rPr>
      <w:rFonts w:ascii="Arial" w:hAnsi="Arial"/>
      <w:b w:val="1"/>
      <w:bCs w:val="1"/>
      <w:sz w:val="26"/>
      <w:szCs w:val="26"/>
    </w:rPr>
  </w:style>
  <w:style w:type="paragraph" w:styleId="4">
    <w:name w:val="heading 4"/>
    <w:basedOn w:val="3"/>
    <w:next w:val="a"/>
    <w:link w:val="40"/>
    <w:uiPriority w:val="99"/>
    <w:qFormat w:val="1"/>
    <w:rsid w:val="00C0127A"/>
    <w:pPr>
      <w:keepLines w:val="1"/>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val="1"/>
    <w:qFormat w:val="1"/>
    <w:rsid w:val="00C0127A"/>
    <w:pPr>
      <w:spacing w:after="60" w:before="240"/>
      <w:outlineLvl w:val="4"/>
    </w:pPr>
    <w:rPr>
      <w:b w:val="1"/>
      <w:bCs w:val="1"/>
      <w:i w:val="1"/>
      <w:iCs w:val="1"/>
      <w:sz w:val="26"/>
      <w:szCs w:val="26"/>
      <w:lang w:eastAsia="ru-RU" w:val="ru-RU"/>
    </w:rPr>
  </w:style>
  <w:style w:type="paragraph" w:styleId="6">
    <w:name w:val="heading 6"/>
    <w:basedOn w:val="a"/>
    <w:next w:val="a"/>
    <w:link w:val="60"/>
    <w:uiPriority w:val="9"/>
    <w:unhideWhenUsed w:val="1"/>
    <w:qFormat w:val="1"/>
    <w:rsid w:val="00C0127A"/>
    <w:pPr>
      <w:keepNext w:val="1"/>
      <w:keepLines w:val="1"/>
      <w:spacing w:before="200" w:line="276" w:lineRule="auto"/>
      <w:outlineLvl w:val="5"/>
    </w:pPr>
    <w:rPr>
      <w:rFonts w:ascii="Cambria" w:hAnsi="Cambria"/>
      <w:i w:val="1"/>
      <w:iCs w:val="1"/>
      <w:color w:val="243f60"/>
      <w:sz w:val="22"/>
      <w:szCs w:val="22"/>
      <w:lang w:eastAsia="ru-RU" w:val="ru-RU"/>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basedOn w:val="a0"/>
    <w:link w:val="1"/>
    <w:uiPriority w:val="9"/>
    <w:rsid w:val="00097642"/>
    <w:rPr>
      <w:rFonts w:cstheme="majorBidi" w:eastAsiaTheme="majorEastAsia"/>
      <w:sz w:val="32"/>
      <w:szCs w:val="32"/>
    </w:rPr>
  </w:style>
  <w:style w:type="character" w:styleId="20" w:customStyle="1">
    <w:name w:val="Заголовок 2 Знак"/>
    <w:basedOn w:val="a0"/>
    <w:link w:val="2"/>
    <w:uiPriority w:val="99"/>
    <w:rsid w:val="00097642"/>
    <w:rPr>
      <w:rFonts w:cstheme="majorBidi" w:eastAsiaTheme="majorEastAsia"/>
      <w:szCs w:val="26"/>
    </w:rPr>
  </w:style>
  <w:style w:type="character" w:styleId="30" w:customStyle="1">
    <w:name w:val="Заголовок 3 Знак"/>
    <w:basedOn w:val="a0"/>
    <w:link w:val="3"/>
    <w:uiPriority w:val="99"/>
    <w:rsid w:val="00C0127A"/>
    <w:rPr>
      <w:rFonts w:ascii="Arial" w:eastAsia="Times New Roman" w:hAnsi="Arial"/>
      <w:b w:val="1"/>
      <w:bCs w:val="1"/>
      <w:sz w:val="26"/>
      <w:szCs w:val="26"/>
      <w:lang w:val="en-US"/>
    </w:rPr>
  </w:style>
  <w:style w:type="character" w:styleId="40" w:customStyle="1">
    <w:name w:val="Заголовок 4 Знак"/>
    <w:basedOn w:val="a0"/>
    <w:link w:val="4"/>
    <w:uiPriority w:val="99"/>
    <w:rsid w:val="00C0127A"/>
    <w:rPr>
      <w:rFonts w:eastAsia="Times New Roman"/>
      <w:b w:val="1"/>
      <w:bCs w:val="1"/>
      <w:sz w:val="24"/>
      <w:szCs w:val="24"/>
      <w:lang w:val="en-US"/>
    </w:rPr>
  </w:style>
  <w:style w:type="character" w:styleId="50" w:customStyle="1">
    <w:name w:val="Заголовок 5 Знак"/>
    <w:basedOn w:val="a0"/>
    <w:link w:val="5"/>
    <w:uiPriority w:val="9"/>
    <w:qFormat w:val="1"/>
    <w:rsid w:val="00C0127A"/>
    <w:rPr>
      <w:rFonts w:ascii="Calibri" w:eastAsia="Times New Roman" w:hAnsi="Calibri"/>
      <w:b w:val="1"/>
      <w:bCs w:val="1"/>
      <w:i w:val="1"/>
      <w:iCs w:val="1"/>
      <w:sz w:val="26"/>
      <w:szCs w:val="26"/>
      <w:lang w:eastAsia="ru-RU"/>
    </w:rPr>
  </w:style>
  <w:style w:type="character" w:styleId="60" w:customStyle="1">
    <w:name w:val="Заголовок 6 Знак"/>
    <w:basedOn w:val="a0"/>
    <w:link w:val="6"/>
    <w:uiPriority w:val="9"/>
    <w:rsid w:val="00C0127A"/>
    <w:rPr>
      <w:rFonts w:ascii="Cambria" w:eastAsia="Times New Roman" w:hAnsi="Cambria"/>
      <w:i w:val="1"/>
      <w:iCs w:val="1"/>
      <w:color w:val="243f60"/>
      <w:sz w:val="22"/>
      <w:szCs w:val="22"/>
      <w:lang w:eastAsia="ru-RU"/>
    </w:rPr>
  </w:style>
  <w:style w:type="paragraph" w:styleId="a3">
    <w:name w:val="Subtitle"/>
    <w:basedOn w:val="a"/>
    <w:next w:val="a"/>
    <w:link w:val="a4"/>
    <w:uiPriority w:val="11"/>
    <w:qFormat w:val="1"/>
    <w:rsid w:val="00097642"/>
    <w:pPr>
      <w:numPr>
        <w:ilvl w:val="1"/>
      </w:numPr>
    </w:pPr>
    <w:rPr>
      <w:rFonts w:cstheme="minorBidi" w:eastAsiaTheme="minorEastAsia"/>
      <w:spacing w:val="15"/>
      <w:szCs w:val="22"/>
    </w:rPr>
  </w:style>
  <w:style w:type="character" w:styleId="a4" w:customStyle="1">
    <w:name w:val="Подзаголовок Знак"/>
    <w:basedOn w:val="a0"/>
    <w:link w:val="a3"/>
    <w:uiPriority w:val="11"/>
    <w:rsid w:val="00097642"/>
    <w:rPr>
      <w:rFonts w:cstheme="minorBidi" w:eastAsiaTheme="minorEastAsia"/>
      <w:spacing w:val="15"/>
      <w:szCs w:val="22"/>
    </w:rPr>
  </w:style>
  <w:style w:type="paragraph" w:styleId="a5">
    <w:name w:val="Title"/>
    <w:basedOn w:val="a"/>
    <w:next w:val="a"/>
    <w:link w:val="a6"/>
    <w:uiPriority w:val="10"/>
    <w:qFormat w:val="1"/>
    <w:rsid w:val="00097642"/>
    <w:pPr>
      <w:contextualSpacing w:val="1"/>
    </w:pPr>
    <w:rPr>
      <w:rFonts w:cstheme="majorBidi" w:eastAsiaTheme="majorEastAsia"/>
      <w:spacing w:val="-10"/>
      <w:kern w:val="28"/>
      <w:sz w:val="32"/>
      <w:szCs w:val="56"/>
    </w:rPr>
  </w:style>
  <w:style w:type="character" w:styleId="a6" w:customStyle="1">
    <w:name w:val="Заголовок Знак"/>
    <w:basedOn w:val="a0"/>
    <w:link w:val="a5"/>
    <w:uiPriority w:val="10"/>
    <w:rsid w:val="00097642"/>
    <w:rPr>
      <w:rFonts w:cstheme="majorBidi" w:eastAsiaTheme="majorEastAsia"/>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qFormat w:val="1"/>
    <w:rsid w:val="00C0127A"/>
    <w:rPr>
      <w:sz w:val="20"/>
      <w:szCs w:val="20"/>
      <w:lang w:eastAsia="ru-RU"/>
    </w:rPr>
  </w:style>
  <w:style w:type="character" w:styleId="a8"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rsid w:val="00C0127A"/>
    <w:rPr>
      <w:rFonts w:ascii="Calibri" w:eastAsia="Times New Roman" w:hAnsi="Calibri"/>
      <w:sz w:val="20"/>
      <w:szCs w:val="20"/>
      <w:lang w:eastAsia="ru-RU" w:val="en-US"/>
    </w:rPr>
  </w:style>
  <w:style w:type="character" w:styleId="a9">
    <w:name w:val="footnote reference"/>
    <w:basedOn w:val="a0"/>
    <w:uiPriority w:val="99"/>
    <w:rsid w:val="00C0127A"/>
    <w:rPr>
      <w:rFonts w:cs="Times New Roman"/>
      <w:vertAlign w:val="superscript"/>
    </w:rPr>
  </w:style>
  <w:style w:type="paragraph" w:styleId="aa">
    <w:name w:val="List Paragraph"/>
    <w:aliases w:val="Содержание. 2 уровень"/>
    <w:basedOn w:val="a"/>
    <w:link w:val="ab"/>
    <w:uiPriority w:val="34"/>
    <w:qFormat w:val="1"/>
    <w:rsid w:val="00C0127A"/>
    <w:pPr>
      <w:ind w:left="720"/>
      <w:contextualSpacing w:val="1"/>
    </w:pPr>
  </w:style>
  <w:style w:type="character" w:styleId="ab" w:customStyle="1">
    <w:name w:val="Абзац списка Знак"/>
    <w:aliases w:val="Содержание. 2 уровень Знак"/>
    <w:link w:val="aa"/>
    <w:uiPriority w:val="34"/>
    <w:qFormat w:val="1"/>
    <w:locked w:val="1"/>
    <w:rsid w:val="00C0127A"/>
    <w:rPr>
      <w:rFonts w:ascii="Calibri" w:eastAsia="Times New Roman" w:hAnsi="Calibri"/>
      <w:sz w:val="24"/>
      <w:szCs w:val="24"/>
      <w:lang w:val="en-US"/>
    </w:rPr>
  </w:style>
  <w:style w:type="paragraph" w:styleId="ConsPlusNormal" w:customStyle="1">
    <w:name w:val="ConsPlusNormal"/>
    <w:uiPriority w:val="99"/>
    <w:qFormat w:val="1"/>
    <w:rsid w:val="00C0127A"/>
    <w:pPr>
      <w:widowControl w:val="0"/>
      <w:autoSpaceDE w:val="0"/>
      <w:autoSpaceDN w:val="0"/>
      <w:adjustRightInd w:val="0"/>
      <w:spacing w:after="200" w:line="276" w:lineRule="auto"/>
    </w:pPr>
    <w:rPr>
      <w:rFonts w:ascii="Arial" w:cs="Arial" w:eastAsia="Times New Roman" w:hAnsi="Arial"/>
      <w:sz w:val="22"/>
      <w:szCs w:val="22"/>
      <w:lang w:eastAsia="ru-RU"/>
    </w:rPr>
  </w:style>
  <w:style w:type="character" w:styleId="ac">
    <w:name w:val="Emphasis"/>
    <w:basedOn w:val="a0"/>
    <w:uiPriority w:val="20"/>
    <w:qFormat w:val="1"/>
    <w:rsid w:val="00C0127A"/>
    <w:rPr>
      <w:rFonts w:ascii="Calibri" w:cs="Times New Roman" w:hAnsi="Calibri"/>
      <w:b w:val="1"/>
      <w:i w:val="1"/>
    </w:rPr>
  </w:style>
  <w:style w:type="character" w:styleId="21" w:customStyle="1">
    <w:name w:val="Основной текст (2)_"/>
    <w:link w:val="22"/>
    <w:locked w:val="1"/>
    <w:rsid w:val="00C0127A"/>
    <w:rPr>
      <w:shd w:color="auto" w:fill="ffffff" w:val="clear"/>
    </w:rPr>
  </w:style>
  <w:style w:type="paragraph" w:styleId="22" w:customStyle="1">
    <w:name w:val="Основной текст (2)"/>
    <w:basedOn w:val="a"/>
    <w:link w:val="21"/>
    <w:rsid w:val="00C0127A"/>
    <w:pPr>
      <w:widowControl w:val="0"/>
      <w:shd w:color="auto" w:fill="ffffff" w:val="clear"/>
      <w:spacing w:before="360" w:line="240" w:lineRule="atLeast"/>
      <w:jc w:val="both"/>
    </w:pPr>
    <w:rPr>
      <w:rFonts w:ascii="Times New Roman" w:hAnsi="Times New Roman" w:eastAsiaTheme="minorHAnsi"/>
      <w:sz w:val="28"/>
      <w:szCs w:val="28"/>
      <w:lang w:val="ru-RU"/>
    </w:rPr>
  </w:style>
  <w:style w:type="paragraph" w:styleId="ad">
    <w:name w:val="Balloon Text"/>
    <w:basedOn w:val="a"/>
    <w:link w:val="ae"/>
    <w:uiPriority w:val="99"/>
    <w:unhideWhenUsed w:val="1"/>
    <w:rsid w:val="00C0127A"/>
    <w:rPr>
      <w:rFonts w:ascii="Tahoma" w:cs="Tahoma" w:hAnsi="Tahoma"/>
      <w:sz w:val="16"/>
      <w:szCs w:val="16"/>
    </w:rPr>
  </w:style>
  <w:style w:type="character" w:styleId="ae" w:customStyle="1">
    <w:name w:val="Текст выноски Знак"/>
    <w:basedOn w:val="a0"/>
    <w:link w:val="ad"/>
    <w:uiPriority w:val="99"/>
    <w:rsid w:val="00C0127A"/>
    <w:rPr>
      <w:rFonts w:ascii="Tahoma" w:cs="Tahoma" w:eastAsia="Times New Roman" w:hAnsi="Tahoma"/>
      <w:sz w:val="16"/>
      <w:szCs w:val="16"/>
      <w:lang w:val="en-US"/>
    </w:rPr>
  </w:style>
  <w:style w:type="character" w:styleId="51" w:customStyle="1">
    <w:name w:val="Основной текст (5)_"/>
    <w:link w:val="52"/>
    <w:locked w:val="1"/>
    <w:rsid w:val="00C0127A"/>
    <w:rPr>
      <w:b w:val="1"/>
      <w:shd w:color="auto" w:fill="ffffff" w:val="clear"/>
    </w:rPr>
  </w:style>
  <w:style w:type="paragraph" w:styleId="52" w:customStyle="1">
    <w:name w:val="Основной текст (5)"/>
    <w:basedOn w:val="a"/>
    <w:link w:val="51"/>
    <w:rsid w:val="00C0127A"/>
    <w:pPr>
      <w:widowControl w:val="0"/>
      <w:shd w:color="auto" w:fill="ffffff" w:val="clear"/>
      <w:spacing w:before="420" w:line="317" w:lineRule="exact"/>
      <w:jc w:val="center"/>
    </w:pPr>
    <w:rPr>
      <w:rFonts w:ascii="Times New Roman" w:hAnsi="Times New Roman" w:eastAsiaTheme="minorHAnsi"/>
      <w:b w:val="1"/>
      <w:sz w:val="28"/>
      <w:szCs w:val="28"/>
      <w:lang w:val="ru-RU"/>
    </w:rPr>
  </w:style>
  <w:style w:type="character" w:styleId="af">
    <w:name w:val="Hyperlink"/>
    <w:basedOn w:val="a0"/>
    <w:uiPriority w:val="99"/>
    <w:unhideWhenUsed w:val="1"/>
    <w:rsid w:val="00C0127A"/>
    <w:rPr>
      <w:rFonts w:cs="Times New Roman"/>
      <w:color w:val="0000ff"/>
      <w:u w:val="single"/>
    </w:rPr>
  </w:style>
  <w:style w:type="paragraph" w:styleId="af0">
    <w:name w:val="header"/>
    <w:basedOn w:val="a"/>
    <w:link w:val="af1"/>
    <w:uiPriority w:val="99"/>
    <w:unhideWhenUsed w:val="1"/>
    <w:rsid w:val="00C0127A"/>
    <w:pPr>
      <w:tabs>
        <w:tab w:val="center" w:pos="4677"/>
        <w:tab w:val="right" w:pos="9355"/>
      </w:tabs>
    </w:pPr>
  </w:style>
  <w:style w:type="character" w:styleId="af1" w:customStyle="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val="1"/>
    <w:rsid w:val="00C0127A"/>
    <w:pPr>
      <w:tabs>
        <w:tab w:val="center" w:pos="4677"/>
        <w:tab w:val="right" w:pos="9355"/>
      </w:tabs>
    </w:pPr>
  </w:style>
  <w:style w:type="character" w:styleId="af3" w:customStyle="1">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val="1"/>
    <w:uiPriority w:val="39"/>
    <w:qFormat w:val="1"/>
    <w:rsid w:val="00C0127A"/>
    <w:pPr>
      <w:tabs>
        <w:tab w:val="right" w:leader="dot" w:pos="9345"/>
      </w:tabs>
      <w:spacing w:line="276" w:lineRule="auto"/>
      <w:jc w:val="both"/>
    </w:pPr>
    <w:rPr>
      <w:rFonts w:ascii="Times New Roman" w:cs="Calibri" w:hAnsi="Times New Roman"/>
      <w:bCs w:val="1"/>
      <w:noProof w:val="1"/>
      <w:lang w:eastAsia="ru-RU" w:val="ru-RU"/>
    </w:rPr>
  </w:style>
  <w:style w:type="paragraph" w:styleId="af4">
    <w:name w:val="TOC Heading"/>
    <w:basedOn w:val="1"/>
    <w:next w:val="a"/>
    <w:uiPriority w:val="39"/>
    <w:unhideWhenUsed w:val="1"/>
    <w:qFormat w:val="1"/>
    <w:rsid w:val="00C0127A"/>
    <w:pPr>
      <w:spacing w:before="480" w:line="276" w:lineRule="auto"/>
      <w:outlineLvl w:val="9"/>
    </w:pPr>
    <w:rPr>
      <w:rFonts w:ascii="Cambria" w:cs="Times New Roman" w:eastAsia="Times New Roman" w:hAnsi="Cambria"/>
      <w:b w:val="1"/>
      <w:bCs w:val="1"/>
      <w:color w:val="365f91"/>
      <w:sz w:val="28"/>
      <w:szCs w:val="28"/>
    </w:rPr>
  </w:style>
  <w:style w:type="paragraph" w:styleId="24">
    <w:name w:val="List 2"/>
    <w:basedOn w:val="a"/>
    <w:uiPriority w:val="99"/>
    <w:rsid w:val="00C0127A"/>
    <w:pPr>
      <w:ind w:left="566" w:hanging="283"/>
    </w:pPr>
    <w:rPr>
      <w:rFonts w:ascii="Times New Roman" w:hAnsi="Times New Roman"/>
      <w:lang w:eastAsia="ru-RU" w:val="ru-RU"/>
    </w:rPr>
  </w:style>
  <w:style w:type="paragraph" w:styleId="p7" w:customStyle="1">
    <w:name w:val="p7"/>
    <w:basedOn w:val="a"/>
    <w:rsid w:val="00C0127A"/>
    <w:pPr>
      <w:spacing w:after="100" w:afterAutospacing="1" w:before="100" w:beforeAutospacing="1"/>
    </w:pPr>
    <w:rPr>
      <w:rFonts w:ascii="Times New Roman" w:hAnsi="Times New Roman"/>
      <w:lang w:eastAsia="ru-RU" w:val="ru-RU"/>
    </w:rPr>
  </w:style>
  <w:style w:type="paragraph" w:styleId="p17" w:customStyle="1">
    <w:name w:val="p17"/>
    <w:basedOn w:val="a"/>
    <w:rsid w:val="00C0127A"/>
    <w:pPr>
      <w:spacing w:after="100" w:afterAutospacing="1" w:before="100" w:beforeAutospacing="1"/>
    </w:pPr>
    <w:rPr>
      <w:rFonts w:ascii="Times New Roman" w:hAnsi="Times New Roman"/>
      <w:lang w:eastAsia="ru-RU" w:val="ru-RU"/>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val="1"/>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lang w:eastAsia="ru-RU" w:val="ru-RU"/>
    </w:rPr>
  </w:style>
  <w:style w:type="character" w:styleId="af7" w:customStyle="1">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lang w:eastAsia="ru-RU" w:val="ru-RU"/>
    </w:rPr>
  </w:style>
  <w:style w:type="character" w:styleId="26" w:customStyle="1">
    <w:name w:val="Основной текст 2 Знак"/>
    <w:basedOn w:val="a0"/>
    <w:link w:val="25"/>
    <w:uiPriority w:val="99"/>
    <w:rsid w:val="00C0127A"/>
    <w:rPr>
      <w:rFonts w:eastAsia="Times New Roman"/>
      <w:szCs w:val="24"/>
      <w:lang w:eastAsia="ru-RU"/>
    </w:rPr>
  </w:style>
  <w:style w:type="character" w:styleId="blk" w:customStyle="1">
    <w:name w:val="blk"/>
    <w:rsid w:val="00C0127A"/>
  </w:style>
  <w:style w:type="character" w:styleId="af8">
    <w:name w:val="page number"/>
    <w:basedOn w:val="a0"/>
    <w:uiPriority w:val="99"/>
    <w:rsid w:val="00C0127A"/>
    <w:rPr>
      <w:rFonts w:cs="Times New Roman"/>
    </w:rPr>
  </w:style>
  <w:style w:type="paragraph" w:styleId="11">
    <w:name w:val="toc 1"/>
    <w:basedOn w:val="a"/>
    <w:next w:val="a"/>
    <w:autoRedefine w:val="1"/>
    <w:uiPriority w:val="39"/>
    <w:qFormat w:val="1"/>
    <w:rsid w:val="00C0127A"/>
    <w:pPr>
      <w:tabs>
        <w:tab w:val="right" w:leader="dot" w:pos="9345"/>
      </w:tabs>
      <w:spacing w:after="120" w:before="120"/>
      <w:ind w:firstLine="426"/>
    </w:pPr>
    <w:rPr>
      <w:rFonts w:ascii="Times New Roman" w:hAnsi="Times New Roman"/>
      <w:lang w:eastAsia="ru-RU" w:val="ru-RU"/>
    </w:rPr>
  </w:style>
  <w:style w:type="paragraph" w:styleId="31">
    <w:name w:val="toc 3"/>
    <w:basedOn w:val="a"/>
    <w:next w:val="a"/>
    <w:autoRedefine w:val="1"/>
    <w:uiPriority w:val="39"/>
    <w:qFormat w:val="1"/>
    <w:rsid w:val="00C0127A"/>
    <w:pPr>
      <w:tabs>
        <w:tab w:val="right" w:leader="dot" w:pos="9345"/>
      </w:tabs>
      <w:spacing w:after="120" w:before="120"/>
      <w:ind w:left="480"/>
      <w:jc w:val="both"/>
    </w:pPr>
    <w:rPr>
      <w:rFonts w:ascii="Times New Roman" w:hAnsi="Times New Roman"/>
      <w:noProof w:val="1"/>
      <w:lang w:eastAsia="ru-RU" w:val="ru-RU"/>
    </w:rPr>
  </w:style>
  <w:style w:type="character" w:styleId="FootnoteTextChar" w:customStyle="1">
    <w:name w:val="Footnote Text Char"/>
    <w:locked w:val="1"/>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styleId="28" w:customStyle="1">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val="1"/>
    <w:rsid w:val="00C0127A"/>
    <w:rPr>
      <w:sz w:val="22"/>
      <w:szCs w:val="22"/>
      <w:lang w:val="ru-RU"/>
    </w:rPr>
  </w:style>
  <w:style w:type="character" w:styleId="afa" w:customStyle="1">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val="1"/>
    <w:rsid w:val="00C0127A"/>
    <w:rPr>
      <w:b w:val="1"/>
      <w:bCs w:val="1"/>
    </w:rPr>
  </w:style>
  <w:style w:type="character" w:styleId="afc" w:customStyle="1">
    <w:name w:val="Тема примечания Знак"/>
    <w:basedOn w:val="afa"/>
    <w:link w:val="afb"/>
    <w:uiPriority w:val="99"/>
    <w:rsid w:val="00C0127A"/>
    <w:rPr>
      <w:rFonts w:ascii="Calibri" w:eastAsia="Times New Roman" w:hAnsi="Calibri"/>
      <w:b w:val="1"/>
      <w:bCs w:val="1"/>
      <w:sz w:val="22"/>
      <w:szCs w:val="22"/>
    </w:rPr>
  </w:style>
  <w:style w:type="character" w:styleId="apple-converted-space" w:customStyle="1">
    <w:name w:val="apple-converted-space"/>
    <w:rsid w:val="00C0127A"/>
  </w:style>
  <w:style w:type="character" w:styleId="afd" w:customStyle="1">
    <w:name w:val="Цветовое выделение"/>
    <w:uiPriority w:val="99"/>
    <w:rsid w:val="00C0127A"/>
    <w:rPr>
      <w:b w:val="1"/>
      <w:color w:val="26282f"/>
    </w:rPr>
  </w:style>
  <w:style w:type="character" w:styleId="afe" w:customStyle="1">
    <w:name w:val="Гипертекстовая ссылка"/>
    <w:uiPriority w:val="99"/>
    <w:rsid w:val="00C0127A"/>
    <w:rPr>
      <w:b w:val="1"/>
      <w:color w:val="106bbe"/>
    </w:rPr>
  </w:style>
  <w:style w:type="character" w:styleId="aff" w:customStyle="1">
    <w:name w:val="Активная гипертекстовая ссылка"/>
    <w:uiPriority w:val="99"/>
    <w:rsid w:val="00C0127A"/>
    <w:rPr>
      <w:b w:val="1"/>
      <w:color w:val="106bbe"/>
      <w:u w:val="single"/>
    </w:rPr>
  </w:style>
  <w:style w:type="paragraph" w:styleId="aff0" w:customStyle="1">
    <w:name w:val="Внимание"/>
    <w:basedOn w:val="a"/>
    <w:next w:val="a"/>
    <w:uiPriority w:val="99"/>
    <w:rsid w:val="00C0127A"/>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1" w:customStyle="1">
    <w:name w:val="Внимание: криминал!!"/>
    <w:basedOn w:val="aff0"/>
    <w:next w:val="a"/>
    <w:uiPriority w:val="99"/>
    <w:rsid w:val="00C0127A"/>
  </w:style>
  <w:style w:type="paragraph" w:styleId="aff2" w:customStyle="1">
    <w:name w:val="Внимание: недобросовестность!"/>
    <w:basedOn w:val="aff0"/>
    <w:next w:val="a"/>
    <w:uiPriority w:val="99"/>
    <w:rsid w:val="00C0127A"/>
  </w:style>
  <w:style w:type="character" w:styleId="aff3" w:customStyle="1">
    <w:name w:val="Выделение для Базового Поиска"/>
    <w:uiPriority w:val="99"/>
    <w:rsid w:val="00C0127A"/>
    <w:rPr>
      <w:b w:val="1"/>
      <w:color w:val="0058a9"/>
    </w:rPr>
  </w:style>
  <w:style w:type="character" w:styleId="aff4" w:customStyle="1">
    <w:name w:val="Выделение для Базового Поиска (курсив)"/>
    <w:uiPriority w:val="99"/>
    <w:rsid w:val="00C0127A"/>
    <w:rPr>
      <w:b w:val="1"/>
      <w:i w:val="1"/>
      <w:color w:val="0058a9"/>
    </w:rPr>
  </w:style>
  <w:style w:type="paragraph" w:styleId="aff5" w:customStyle="1">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lang w:eastAsia="ru-RU" w:val="ru-RU"/>
    </w:rPr>
  </w:style>
  <w:style w:type="paragraph" w:styleId="aff6" w:customStyle="1">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cs="Verdana" w:hAnsi="Verdana"/>
      <w:sz w:val="22"/>
      <w:szCs w:val="22"/>
      <w:lang w:eastAsia="ru-RU" w:val="ru-RU"/>
    </w:rPr>
  </w:style>
  <w:style w:type="character" w:styleId="st" w:customStyle="1">
    <w:name w:val="st"/>
    <w:rsid w:val="00C0127A"/>
  </w:style>
  <w:style w:type="paragraph" w:styleId="aff7" w:customStyle="1">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val="1"/>
      <w:bCs w:val="1"/>
      <w:color w:val="000000"/>
      <w:lang w:eastAsia="ru-RU" w:val="ru-RU"/>
    </w:rPr>
  </w:style>
  <w:style w:type="paragraph" w:styleId="aff8" w:customStyle="1">
    <w:name w:val="Заголовок для информации об изменениях"/>
    <w:basedOn w:val="1"/>
    <w:next w:val="a"/>
    <w:uiPriority w:val="99"/>
    <w:rsid w:val="00C0127A"/>
    <w:pPr>
      <w:autoSpaceDE w:val="0"/>
      <w:autoSpaceDN w:val="0"/>
      <w:adjustRightInd w:val="0"/>
      <w:spacing w:after="240" w:before="0" w:line="360" w:lineRule="auto"/>
      <w:jc w:val="center"/>
      <w:outlineLvl w:val="9"/>
    </w:pPr>
    <w:rPr>
      <w:rFonts w:cs="Times New Roman" w:eastAsia="Times New Roman"/>
      <w:sz w:val="18"/>
      <w:szCs w:val="18"/>
      <w:shd w:color="auto" w:fill="ffffff" w:val="clear"/>
    </w:rPr>
  </w:style>
  <w:style w:type="paragraph" w:styleId="aff9" w:customStyle="1">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val="1"/>
      <w:iCs w:val="1"/>
      <w:color w:val="000080"/>
      <w:sz w:val="22"/>
      <w:szCs w:val="22"/>
      <w:lang w:eastAsia="ru-RU" w:val="ru-RU"/>
    </w:rPr>
  </w:style>
  <w:style w:type="character" w:styleId="affa" w:customStyle="1">
    <w:name w:val="Заголовок своего сообщения"/>
    <w:uiPriority w:val="99"/>
    <w:rsid w:val="00C0127A"/>
    <w:rPr>
      <w:b w:val="1"/>
      <w:color w:val="26282f"/>
    </w:rPr>
  </w:style>
  <w:style w:type="paragraph" w:styleId="affb" w:customStyle="1">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lang w:eastAsia="ru-RU" w:val="ru-RU"/>
    </w:rPr>
  </w:style>
  <w:style w:type="character" w:styleId="affc" w:customStyle="1">
    <w:name w:val="Заголовок чужого сообщения"/>
    <w:uiPriority w:val="99"/>
    <w:rsid w:val="00C0127A"/>
    <w:rPr>
      <w:b w:val="1"/>
      <w:color w:val="ff0000"/>
    </w:rPr>
  </w:style>
  <w:style w:type="paragraph" w:styleId="affd" w:customStyle="1">
    <w:name w:val="Заголовок ЭР (левое окно)"/>
    <w:basedOn w:val="a"/>
    <w:next w:val="a"/>
    <w:uiPriority w:val="99"/>
    <w:rsid w:val="00C0127A"/>
    <w:pPr>
      <w:widowControl w:val="0"/>
      <w:autoSpaceDE w:val="0"/>
      <w:autoSpaceDN w:val="0"/>
      <w:adjustRightInd w:val="0"/>
      <w:spacing w:after="250" w:before="300" w:line="360" w:lineRule="auto"/>
      <w:jc w:val="center"/>
    </w:pPr>
    <w:rPr>
      <w:rFonts w:ascii="Times New Roman" w:hAnsi="Times New Roman"/>
      <w:b w:val="1"/>
      <w:bCs w:val="1"/>
      <w:color w:val="26282f"/>
      <w:sz w:val="26"/>
      <w:szCs w:val="26"/>
      <w:lang w:eastAsia="ru-RU" w:val="ru-RU"/>
    </w:rPr>
  </w:style>
  <w:style w:type="paragraph" w:styleId="affe" w:customStyle="1">
    <w:name w:val="Заголовок ЭР (правое окно)"/>
    <w:basedOn w:val="affd"/>
    <w:next w:val="a"/>
    <w:uiPriority w:val="99"/>
    <w:rsid w:val="00C0127A"/>
    <w:pPr>
      <w:spacing w:after="0"/>
      <w:jc w:val="left"/>
    </w:pPr>
  </w:style>
  <w:style w:type="paragraph" w:styleId="afff" w:customStyle="1">
    <w:name w:val="Интерактивный заголовок"/>
    <w:basedOn w:val="a5"/>
    <w:next w:val="a"/>
    <w:uiPriority w:val="99"/>
    <w:rsid w:val="00C0127A"/>
    <w:pPr>
      <w:widowControl w:val="0"/>
      <w:autoSpaceDE w:val="0"/>
      <w:autoSpaceDN w:val="0"/>
      <w:adjustRightInd w:val="0"/>
      <w:spacing w:line="360" w:lineRule="auto"/>
      <w:ind w:firstLine="720"/>
      <w:contextualSpacing w:val="0"/>
      <w:jc w:val="both"/>
    </w:pPr>
    <w:rPr>
      <w:rFonts w:ascii="Verdana" w:cs="Verdana" w:eastAsia="Times New Roman" w:hAnsi="Verdana"/>
      <w:b w:val="1"/>
      <w:bCs w:val="1"/>
      <w:color w:val="0058a9"/>
      <w:spacing w:val="0"/>
      <w:kern w:val="0"/>
      <w:sz w:val="22"/>
      <w:szCs w:val="22"/>
      <w:u w:val="single"/>
      <w:shd w:color="auto" w:fill="ece9d8" w:val="clear"/>
      <w:lang w:eastAsia="ru-RU"/>
    </w:rPr>
  </w:style>
  <w:style w:type="paragraph" w:styleId="afff0" w:customStyle="1">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lang w:eastAsia="ru-RU" w:val="ru-RU"/>
    </w:rPr>
  </w:style>
  <w:style w:type="paragraph" w:styleId="afff1" w:customStyle="1">
    <w:name w:val="Информация об изменениях"/>
    <w:basedOn w:val="afff0"/>
    <w:next w:val="a"/>
    <w:uiPriority w:val="99"/>
    <w:rsid w:val="00C0127A"/>
    <w:pPr>
      <w:spacing w:before="180"/>
      <w:ind w:left="360" w:right="360" w:firstLine="0"/>
    </w:pPr>
    <w:rPr>
      <w:shd w:color="auto" w:fill="eaefed" w:val="clear"/>
    </w:rPr>
  </w:style>
  <w:style w:type="paragraph" w:styleId="afff2" w:customStyle="1">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lang w:eastAsia="ru-RU" w:val="ru-RU"/>
    </w:rPr>
  </w:style>
  <w:style w:type="paragraph" w:styleId="afff3" w:customStyle="1">
    <w:name w:val="Комментарий"/>
    <w:basedOn w:val="afff2"/>
    <w:next w:val="a"/>
    <w:uiPriority w:val="99"/>
    <w:rsid w:val="00C0127A"/>
    <w:pPr>
      <w:spacing w:before="75"/>
      <w:ind w:right="0"/>
      <w:jc w:val="both"/>
    </w:pPr>
    <w:rPr>
      <w:color w:val="353842"/>
      <w:shd w:color="auto" w:fill="f0f0f0" w:val="clear"/>
    </w:rPr>
  </w:style>
  <w:style w:type="paragraph" w:styleId="afff4" w:customStyle="1">
    <w:name w:val="Информация об изменениях документа"/>
    <w:basedOn w:val="afff3"/>
    <w:next w:val="a"/>
    <w:uiPriority w:val="99"/>
    <w:rsid w:val="00C0127A"/>
    <w:rPr>
      <w:i w:val="1"/>
      <w:iCs w:val="1"/>
    </w:rPr>
  </w:style>
  <w:style w:type="paragraph" w:styleId="afff5" w:customStyle="1">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lang w:eastAsia="ru-RU" w:val="ru-RU"/>
    </w:rPr>
  </w:style>
  <w:style w:type="paragraph" w:styleId="afff6" w:customStyle="1">
    <w:name w:val="Колонтитул (левый)"/>
    <w:basedOn w:val="afff5"/>
    <w:next w:val="a"/>
    <w:uiPriority w:val="99"/>
    <w:rsid w:val="00C0127A"/>
    <w:rPr>
      <w:sz w:val="14"/>
      <w:szCs w:val="14"/>
    </w:rPr>
  </w:style>
  <w:style w:type="paragraph" w:styleId="afff7" w:customStyle="1">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lang w:eastAsia="ru-RU" w:val="ru-RU"/>
    </w:rPr>
  </w:style>
  <w:style w:type="paragraph" w:styleId="afff8" w:customStyle="1">
    <w:name w:val="Колонтитул (правый)"/>
    <w:basedOn w:val="afff7"/>
    <w:next w:val="a"/>
    <w:uiPriority w:val="99"/>
    <w:rsid w:val="00C0127A"/>
    <w:rPr>
      <w:sz w:val="14"/>
      <w:szCs w:val="14"/>
    </w:rPr>
  </w:style>
  <w:style w:type="paragraph" w:styleId="afff9" w:customStyle="1">
    <w:name w:val="Комментарий пользователя"/>
    <w:basedOn w:val="afff3"/>
    <w:next w:val="a"/>
    <w:uiPriority w:val="99"/>
    <w:rsid w:val="00C0127A"/>
    <w:pPr>
      <w:jc w:val="left"/>
    </w:pPr>
    <w:rPr>
      <w:shd w:color="auto" w:fill="ffdfe0" w:val="clear"/>
    </w:rPr>
  </w:style>
  <w:style w:type="paragraph" w:styleId="afffa" w:customStyle="1">
    <w:name w:val="Куда обратиться?"/>
    <w:basedOn w:val="aff0"/>
    <w:next w:val="a"/>
    <w:uiPriority w:val="99"/>
    <w:rsid w:val="00C0127A"/>
  </w:style>
  <w:style w:type="paragraph" w:styleId="afffb" w:customStyle="1">
    <w:name w:val="Моноширинный"/>
    <w:basedOn w:val="a"/>
    <w:next w:val="a"/>
    <w:uiPriority w:val="99"/>
    <w:rsid w:val="00C0127A"/>
    <w:pPr>
      <w:widowControl w:val="0"/>
      <w:autoSpaceDE w:val="0"/>
      <w:autoSpaceDN w:val="0"/>
      <w:adjustRightInd w:val="0"/>
      <w:spacing w:line="360" w:lineRule="auto"/>
    </w:pPr>
    <w:rPr>
      <w:rFonts w:ascii="Courier New" w:cs="Courier New" w:hAnsi="Courier New"/>
      <w:lang w:eastAsia="ru-RU" w:val="ru-RU"/>
    </w:rPr>
  </w:style>
  <w:style w:type="character" w:styleId="afffc" w:customStyle="1">
    <w:name w:val="Найденные слова"/>
    <w:uiPriority w:val="99"/>
    <w:rsid w:val="00C0127A"/>
    <w:rPr>
      <w:b w:val="1"/>
      <w:color w:val="26282f"/>
      <w:shd w:color="auto" w:fill="fff580" w:val="clear"/>
    </w:rPr>
  </w:style>
  <w:style w:type="paragraph" w:styleId="afffd" w:customStyle="1">
    <w:name w:val="Напишите нам"/>
    <w:basedOn w:val="a"/>
    <w:next w:val="a"/>
    <w:uiPriority w:val="99"/>
    <w:rsid w:val="00C0127A"/>
    <w:pPr>
      <w:widowControl w:val="0"/>
      <w:autoSpaceDE w:val="0"/>
      <w:autoSpaceDN w:val="0"/>
      <w:adjustRightInd w:val="0"/>
      <w:spacing w:after="90" w:before="90" w:line="360" w:lineRule="auto"/>
      <w:ind w:left="180" w:right="180"/>
      <w:jc w:val="both"/>
    </w:pPr>
    <w:rPr>
      <w:rFonts w:ascii="Times New Roman" w:hAnsi="Times New Roman"/>
      <w:sz w:val="20"/>
      <w:szCs w:val="20"/>
      <w:shd w:color="auto" w:fill="efffad" w:val="clear"/>
      <w:lang w:eastAsia="ru-RU" w:val="ru-RU"/>
    </w:rPr>
  </w:style>
  <w:style w:type="character" w:styleId="afffe" w:customStyle="1">
    <w:name w:val="Не вступил в силу"/>
    <w:uiPriority w:val="99"/>
    <w:rsid w:val="00C0127A"/>
    <w:rPr>
      <w:b w:val="1"/>
      <w:color w:val="000000"/>
      <w:shd w:color="auto" w:fill="d8ede8" w:val="clear"/>
    </w:rPr>
  </w:style>
  <w:style w:type="paragraph" w:styleId="affff" w:customStyle="1">
    <w:name w:val="Необходимые документы"/>
    <w:basedOn w:val="aff0"/>
    <w:next w:val="a"/>
    <w:uiPriority w:val="99"/>
    <w:rsid w:val="00C0127A"/>
    <w:pPr>
      <w:ind w:firstLine="118"/>
    </w:pPr>
  </w:style>
  <w:style w:type="paragraph" w:styleId="affff0" w:customStyle="1">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lang w:eastAsia="ru-RU" w:val="ru-RU"/>
    </w:rPr>
  </w:style>
  <w:style w:type="paragraph" w:styleId="affff1" w:customStyle="1">
    <w:name w:val="Таблицы (моноширинный)"/>
    <w:basedOn w:val="a"/>
    <w:next w:val="a"/>
    <w:uiPriority w:val="99"/>
    <w:rsid w:val="00C0127A"/>
    <w:pPr>
      <w:widowControl w:val="0"/>
      <w:autoSpaceDE w:val="0"/>
      <w:autoSpaceDN w:val="0"/>
      <w:adjustRightInd w:val="0"/>
      <w:spacing w:line="360" w:lineRule="auto"/>
    </w:pPr>
    <w:rPr>
      <w:rFonts w:ascii="Courier New" w:cs="Courier New" w:hAnsi="Courier New"/>
      <w:lang w:eastAsia="ru-RU" w:val="ru-RU"/>
    </w:rPr>
  </w:style>
  <w:style w:type="paragraph" w:styleId="affff2" w:customStyle="1">
    <w:name w:val="Оглавление"/>
    <w:basedOn w:val="affff1"/>
    <w:next w:val="a"/>
    <w:uiPriority w:val="99"/>
    <w:rsid w:val="00C0127A"/>
    <w:pPr>
      <w:ind w:left="140"/>
    </w:pPr>
  </w:style>
  <w:style w:type="character" w:styleId="affff3" w:customStyle="1">
    <w:name w:val="Опечатки"/>
    <w:uiPriority w:val="99"/>
    <w:rsid w:val="00C0127A"/>
    <w:rPr>
      <w:color w:val="ff0000"/>
    </w:rPr>
  </w:style>
  <w:style w:type="paragraph" w:styleId="affff4" w:customStyle="1">
    <w:name w:val="Переменная часть"/>
    <w:basedOn w:val="aff6"/>
    <w:next w:val="a"/>
    <w:uiPriority w:val="99"/>
    <w:rsid w:val="00C0127A"/>
    <w:rPr>
      <w:sz w:val="18"/>
      <w:szCs w:val="18"/>
    </w:rPr>
  </w:style>
  <w:style w:type="paragraph" w:styleId="affff5" w:customStyle="1">
    <w:name w:val="Подвал для информации об изменениях"/>
    <w:basedOn w:val="1"/>
    <w:next w:val="a"/>
    <w:uiPriority w:val="99"/>
    <w:rsid w:val="00C0127A"/>
    <w:pPr>
      <w:autoSpaceDE w:val="0"/>
      <w:autoSpaceDN w:val="0"/>
      <w:adjustRightInd w:val="0"/>
      <w:spacing w:after="240" w:before="480" w:line="360" w:lineRule="auto"/>
      <w:jc w:val="center"/>
      <w:outlineLvl w:val="9"/>
    </w:pPr>
    <w:rPr>
      <w:rFonts w:cs="Times New Roman" w:eastAsia="Times New Roman"/>
      <w:sz w:val="18"/>
      <w:szCs w:val="18"/>
    </w:rPr>
  </w:style>
  <w:style w:type="paragraph" w:styleId="affff6" w:customStyle="1">
    <w:name w:val="Подзаголовок для информации об изменениях"/>
    <w:basedOn w:val="afff0"/>
    <w:next w:val="a"/>
    <w:uiPriority w:val="99"/>
    <w:rsid w:val="00C0127A"/>
    <w:rPr>
      <w:b w:val="1"/>
      <w:bCs w:val="1"/>
    </w:rPr>
  </w:style>
  <w:style w:type="paragraph" w:styleId="affff7" w:customStyle="1">
    <w:name w:val="Подчёркнуный текст"/>
    <w:basedOn w:val="a"/>
    <w:next w:val="a"/>
    <w:uiPriority w:val="99"/>
    <w:rsid w:val="00C0127A"/>
    <w:pPr>
      <w:widowControl w:val="0"/>
      <w:pBdr>
        <w:bottom w:color="auto" w:space="0" w:sz="4" w:val="single"/>
      </w:pBdr>
      <w:autoSpaceDE w:val="0"/>
      <w:autoSpaceDN w:val="0"/>
      <w:adjustRightInd w:val="0"/>
      <w:spacing w:line="360" w:lineRule="auto"/>
      <w:ind w:firstLine="720"/>
      <w:jc w:val="both"/>
    </w:pPr>
    <w:rPr>
      <w:rFonts w:ascii="Times New Roman" w:hAnsi="Times New Roman"/>
      <w:lang w:eastAsia="ru-RU" w:val="ru-RU"/>
    </w:rPr>
  </w:style>
  <w:style w:type="paragraph" w:styleId="affff8" w:customStyle="1">
    <w:name w:val="Постоянная часть"/>
    <w:basedOn w:val="aff6"/>
    <w:next w:val="a"/>
    <w:uiPriority w:val="99"/>
    <w:rsid w:val="00C0127A"/>
    <w:rPr>
      <w:sz w:val="20"/>
      <w:szCs w:val="20"/>
    </w:rPr>
  </w:style>
  <w:style w:type="paragraph" w:styleId="affff9" w:customStyle="1">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lang w:eastAsia="ru-RU" w:val="ru-RU"/>
    </w:rPr>
  </w:style>
  <w:style w:type="paragraph" w:styleId="affffa" w:customStyle="1">
    <w:name w:val="Пример."/>
    <w:basedOn w:val="aff0"/>
    <w:next w:val="a"/>
    <w:uiPriority w:val="99"/>
    <w:rsid w:val="00C0127A"/>
  </w:style>
  <w:style w:type="paragraph" w:styleId="affffb" w:customStyle="1">
    <w:name w:val="Примечание."/>
    <w:basedOn w:val="aff0"/>
    <w:next w:val="a"/>
    <w:uiPriority w:val="99"/>
    <w:rsid w:val="00C0127A"/>
  </w:style>
  <w:style w:type="character" w:styleId="affffc" w:customStyle="1">
    <w:name w:val="Продолжение ссылки"/>
    <w:uiPriority w:val="99"/>
    <w:rsid w:val="00C0127A"/>
  </w:style>
  <w:style w:type="paragraph" w:styleId="affffd" w:customStyle="1">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lang w:eastAsia="ru-RU" w:val="ru-RU"/>
    </w:rPr>
  </w:style>
  <w:style w:type="character" w:styleId="affffe" w:customStyle="1">
    <w:name w:val="Сравнение редакций"/>
    <w:uiPriority w:val="99"/>
    <w:rsid w:val="00C0127A"/>
    <w:rPr>
      <w:b w:val="1"/>
      <w:color w:val="26282f"/>
    </w:rPr>
  </w:style>
  <w:style w:type="character" w:styleId="afffff" w:customStyle="1">
    <w:name w:val="Сравнение редакций. Добавленный фрагмент"/>
    <w:uiPriority w:val="99"/>
    <w:rsid w:val="00C0127A"/>
    <w:rPr>
      <w:color w:val="000000"/>
      <w:shd w:color="auto" w:fill="c1d7ff" w:val="clear"/>
    </w:rPr>
  </w:style>
  <w:style w:type="character" w:styleId="afffff0" w:customStyle="1">
    <w:name w:val="Сравнение редакций. Удаленный фрагмент"/>
    <w:uiPriority w:val="99"/>
    <w:rsid w:val="00C0127A"/>
    <w:rPr>
      <w:color w:val="000000"/>
      <w:shd w:color="auto" w:fill="c4c413" w:val="clear"/>
    </w:rPr>
  </w:style>
  <w:style w:type="paragraph" w:styleId="afffff1" w:customStyle="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lang w:eastAsia="ru-RU" w:val="ru-RU"/>
    </w:rPr>
  </w:style>
  <w:style w:type="character" w:styleId="afffff2" w:customStyle="1">
    <w:name w:val="Ссылка на утративший силу документ"/>
    <w:uiPriority w:val="99"/>
    <w:rsid w:val="00C0127A"/>
    <w:rPr>
      <w:b w:val="1"/>
      <w:color w:val="749232"/>
    </w:rPr>
  </w:style>
  <w:style w:type="paragraph" w:styleId="afffff3" w:customStyle="1">
    <w:name w:val="Текст в таблице"/>
    <w:basedOn w:val="affff0"/>
    <w:next w:val="a"/>
    <w:uiPriority w:val="99"/>
    <w:rsid w:val="00C0127A"/>
    <w:pPr>
      <w:ind w:firstLine="500"/>
    </w:pPr>
  </w:style>
  <w:style w:type="paragraph" w:styleId="afffff4" w:customStyle="1">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lang w:eastAsia="ru-RU" w:val="ru-RU"/>
    </w:rPr>
  </w:style>
  <w:style w:type="paragraph" w:styleId="afffff5" w:customStyle="1">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color="auto" w:fill="ffffa6" w:val="clear"/>
      <w:lang w:eastAsia="ru-RU" w:val="ru-RU"/>
    </w:rPr>
  </w:style>
  <w:style w:type="character" w:styleId="afffff6" w:customStyle="1">
    <w:name w:val="Утратил силу"/>
    <w:uiPriority w:val="99"/>
    <w:rsid w:val="00C0127A"/>
    <w:rPr>
      <w:b w:val="1"/>
      <w:strike w:val="1"/>
      <w:color w:val="666600"/>
    </w:rPr>
  </w:style>
  <w:style w:type="paragraph" w:styleId="afffff7" w:customStyle="1">
    <w:name w:val="Формула"/>
    <w:basedOn w:val="a"/>
    <w:next w:val="a"/>
    <w:uiPriority w:val="99"/>
    <w:rsid w:val="00C0127A"/>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fff8" w:customStyle="1">
    <w:name w:val="Центрированный (таблица)"/>
    <w:basedOn w:val="affff0"/>
    <w:next w:val="a"/>
    <w:uiPriority w:val="99"/>
    <w:rsid w:val="00C0127A"/>
    <w:pPr>
      <w:jc w:val="center"/>
    </w:pPr>
  </w:style>
  <w:style w:type="paragraph" w:styleId="-" w:customStyle="1">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lang w:eastAsia="ru-RU" w:val="ru-RU"/>
    </w:rPr>
  </w:style>
  <w:style w:type="paragraph" w:styleId="Default" w:customStyle="1">
    <w:name w:val="Default"/>
    <w:link w:val="Default0"/>
    <w:uiPriority w:val="99"/>
    <w:qFormat w:val="1"/>
    <w:rsid w:val="00C0127A"/>
    <w:pPr>
      <w:autoSpaceDE w:val="0"/>
      <w:autoSpaceDN w:val="0"/>
      <w:adjustRightInd w:val="0"/>
      <w:spacing w:after="0" w:line="240" w:lineRule="auto"/>
    </w:pPr>
    <w:rPr>
      <w:rFonts w:eastAsia="Times New Roman"/>
      <w:color w:val="000000"/>
      <w:sz w:val="24"/>
      <w:szCs w:val="24"/>
    </w:rPr>
  </w:style>
  <w:style w:type="character" w:styleId="Default0" w:customStyle="1">
    <w:name w:val="Default Знак"/>
    <w:link w:val="Default"/>
    <w:uiPriority w:val="99"/>
    <w:qFormat w:val="1"/>
    <w:locked w:val="1"/>
    <w:rsid w:val="00C0127A"/>
    <w:rPr>
      <w:rFonts w:eastAsia="Times New Roman"/>
      <w:color w:val="000000"/>
      <w:sz w:val="24"/>
      <w:szCs w:val="24"/>
    </w:rPr>
  </w:style>
  <w:style w:type="character" w:styleId="afffff9">
    <w:name w:val="annotation reference"/>
    <w:basedOn w:val="a0"/>
    <w:uiPriority w:val="99"/>
    <w:unhideWhenUsed w:val="1"/>
    <w:rsid w:val="00C0127A"/>
    <w:rPr>
      <w:rFonts w:cs="Times New Roman"/>
      <w:sz w:val="16"/>
    </w:rPr>
  </w:style>
  <w:style w:type="character" w:styleId="HTML">
    <w:name w:val="HTML Cite"/>
    <w:basedOn w:val="a0"/>
    <w:uiPriority w:val="99"/>
    <w:unhideWhenUsed w:val="1"/>
    <w:rsid w:val="00C0127A"/>
    <w:rPr>
      <w:rFonts w:cs="Times New Roman"/>
      <w:i w:val="1"/>
    </w:rPr>
  </w:style>
  <w:style w:type="character" w:styleId="gl" w:customStyle="1">
    <w:name w:val="gl"/>
    <w:rsid w:val="00C0127A"/>
  </w:style>
  <w:style w:type="character" w:styleId="FontStyle12" w:customStyle="1">
    <w:name w:val="Font Style12"/>
    <w:rsid w:val="00C0127A"/>
    <w:rPr>
      <w:rFonts w:ascii="Times New Roman" w:hAnsi="Times New Roman"/>
      <w:sz w:val="22"/>
    </w:rPr>
  </w:style>
  <w:style w:type="paragraph" w:styleId="32">
    <w:name w:val="List 3"/>
    <w:basedOn w:val="a"/>
    <w:uiPriority w:val="99"/>
    <w:rsid w:val="00C0127A"/>
    <w:pPr>
      <w:spacing w:after="120" w:before="120"/>
      <w:ind w:left="849" w:hanging="283"/>
      <w:contextualSpacing w:val="1"/>
    </w:pPr>
    <w:rPr>
      <w:rFonts w:ascii="Times New Roman" w:hAnsi="Times New Roman"/>
      <w:lang w:eastAsia="ru-RU" w:val="ru-RU"/>
    </w:rPr>
  </w:style>
  <w:style w:type="paragraph" w:styleId="afffffa">
    <w:name w:val="Document Map"/>
    <w:basedOn w:val="a"/>
    <w:link w:val="afffffb"/>
    <w:uiPriority w:val="99"/>
    <w:rsid w:val="00C0127A"/>
    <w:pPr>
      <w:spacing w:after="120" w:before="120"/>
    </w:pPr>
    <w:rPr>
      <w:rFonts w:ascii="Tahoma" w:cs="Tahoma" w:hAnsi="Tahoma"/>
      <w:sz w:val="16"/>
      <w:szCs w:val="16"/>
      <w:lang w:eastAsia="ru-RU" w:val="ru-RU"/>
    </w:rPr>
  </w:style>
  <w:style w:type="character" w:styleId="afffffb" w:customStyle="1">
    <w:name w:val="Схема документа Знак"/>
    <w:basedOn w:val="a0"/>
    <w:link w:val="afffffa"/>
    <w:uiPriority w:val="99"/>
    <w:rsid w:val="00C0127A"/>
    <w:rPr>
      <w:rFonts w:ascii="Tahoma" w:cs="Tahoma" w:eastAsia="Times New Roman" w:hAnsi="Tahoma"/>
      <w:sz w:val="16"/>
      <w:szCs w:val="16"/>
      <w:lang w:eastAsia="ru-RU"/>
    </w:rPr>
  </w:style>
  <w:style w:type="paragraph" w:styleId="Table12" w:customStyle="1">
    <w:name w:val="_Table12"/>
    <w:basedOn w:val="a"/>
    <w:qFormat w:val="1"/>
    <w:rsid w:val="00C0127A"/>
    <w:rPr>
      <w:rFonts w:ascii="Times New Roman" w:hAnsi="Times New Roman"/>
      <w:lang w:eastAsia="ru-RU" w:val="ru-RU"/>
    </w:rPr>
  </w:style>
  <w:style w:type="character" w:styleId="afffffc">
    <w:name w:val="FollowedHyperlink"/>
    <w:basedOn w:val="a0"/>
    <w:uiPriority w:val="99"/>
    <w:unhideWhenUsed w:val="1"/>
    <w:rsid w:val="00C0127A"/>
    <w:rPr>
      <w:rFonts w:cs="Times New Roman"/>
      <w:color w:val="800080"/>
      <w:u w:val="single"/>
    </w:rPr>
  </w:style>
  <w:style w:type="paragraph" w:styleId="font5" w:customStyle="1">
    <w:name w:val="font5"/>
    <w:basedOn w:val="a"/>
    <w:rsid w:val="00C0127A"/>
    <w:pPr>
      <w:spacing w:after="100" w:afterAutospacing="1" w:before="100" w:beforeAutospacing="1"/>
    </w:pPr>
    <w:rPr>
      <w:rFonts w:ascii="Times New Roman" w:hAnsi="Times New Roman"/>
      <w:color w:val="000000"/>
      <w:lang w:eastAsia="ru-RU" w:val="ru-RU"/>
    </w:rPr>
  </w:style>
  <w:style w:type="paragraph" w:styleId="font6" w:customStyle="1">
    <w:name w:val="font6"/>
    <w:basedOn w:val="a"/>
    <w:rsid w:val="00C0127A"/>
    <w:pPr>
      <w:spacing w:after="100" w:afterAutospacing="1" w:before="100" w:beforeAutospacing="1"/>
    </w:pPr>
    <w:rPr>
      <w:rFonts w:ascii="Times New Roman" w:hAnsi="Times New Roman"/>
      <w:b w:val="1"/>
      <w:bCs w:val="1"/>
      <w:i w:val="1"/>
      <w:iCs w:val="1"/>
      <w:color w:val="000000"/>
      <w:lang w:eastAsia="ru-RU" w:val="ru-RU"/>
    </w:rPr>
  </w:style>
  <w:style w:type="paragraph" w:styleId="font7" w:customStyle="1">
    <w:name w:val="font7"/>
    <w:basedOn w:val="a"/>
    <w:rsid w:val="00C0127A"/>
    <w:pPr>
      <w:spacing w:after="100" w:afterAutospacing="1" w:before="100" w:beforeAutospacing="1"/>
    </w:pPr>
    <w:rPr>
      <w:rFonts w:ascii="Times New Roman" w:hAnsi="Times New Roman"/>
      <w:color w:val="000000"/>
      <w:sz w:val="16"/>
      <w:szCs w:val="16"/>
      <w:lang w:eastAsia="ru-RU" w:val="ru-RU"/>
    </w:rPr>
  </w:style>
  <w:style w:type="paragraph" w:styleId="font8" w:customStyle="1">
    <w:name w:val="font8"/>
    <w:basedOn w:val="a"/>
    <w:rsid w:val="00C0127A"/>
    <w:pPr>
      <w:spacing w:after="100" w:afterAutospacing="1" w:before="100" w:beforeAutospacing="1"/>
    </w:pPr>
    <w:rPr>
      <w:rFonts w:ascii="Times New Roman" w:hAnsi="Times New Roman"/>
      <w:color w:val="000000"/>
      <w:sz w:val="14"/>
      <w:szCs w:val="14"/>
      <w:lang w:eastAsia="ru-RU" w:val="ru-RU"/>
    </w:rPr>
  </w:style>
  <w:style w:type="paragraph" w:styleId="font9" w:customStyle="1">
    <w:name w:val="font9"/>
    <w:basedOn w:val="a"/>
    <w:rsid w:val="00C0127A"/>
    <w:pPr>
      <w:spacing w:after="100" w:afterAutospacing="1" w:before="100" w:beforeAutospacing="1"/>
    </w:pPr>
    <w:rPr>
      <w:rFonts w:ascii="Times New Roman" w:hAnsi="Times New Roman"/>
      <w:color w:val="000000"/>
      <w:lang w:eastAsia="ru-RU" w:val="ru-RU"/>
    </w:rPr>
  </w:style>
  <w:style w:type="paragraph" w:styleId="xl63" w:customStyle="1">
    <w:name w:val="xl63"/>
    <w:basedOn w:val="a"/>
    <w:rsid w:val="00C0127A"/>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4" w:customStyle="1">
    <w:name w:val="xl64"/>
    <w:basedOn w:val="a"/>
    <w:rsid w:val="00C0127A"/>
    <w:pPr>
      <w:pBdr>
        <w:top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5" w:customStyle="1">
    <w:name w:val="xl65"/>
    <w:basedOn w:val="a"/>
    <w:rsid w:val="00C0127A"/>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6" w:customStyle="1">
    <w:name w:val="xl66"/>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67" w:customStyle="1">
    <w:name w:val="xl67"/>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8" w:customStyle="1">
    <w:name w:val="xl68"/>
    <w:basedOn w:val="a"/>
    <w:rsid w:val="00C0127A"/>
    <w:pPr>
      <w:pBdr>
        <w:top w:color="auto" w:space="0" w:sz="8" w:val="single"/>
        <w:lef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9" w:customStyle="1">
    <w:name w:val="xl69"/>
    <w:basedOn w:val="a"/>
    <w:rsid w:val="00C0127A"/>
    <w:pPr>
      <w:pBdr>
        <w:top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0" w:customStyle="1">
    <w:name w:val="xl70"/>
    <w:basedOn w:val="a"/>
    <w:rsid w:val="00C0127A"/>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1" w:customStyle="1">
    <w:name w:val="xl71"/>
    <w:basedOn w:val="a"/>
    <w:rsid w:val="00C0127A"/>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2" w:customStyle="1">
    <w:name w:val="xl72"/>
    <w:basedOn w:val="a"/>
    <w:rsid w:val="00C0127A"/>
    <w:pPr>
      <w:pBdr>
        <w:top w:color="auto" w:space="0" w:sz="8" w:val="single"/>
        <w:left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3" w:customStyle="1">
    <w:name w:val="xl73"/>
    <w:basedOn w:val="a"/>
    <w:rsid w:val="00C0127A"/>
    <w:pPr>
      <w:pBdr>
        <w:top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4" w:customStyle="1">
    <w:name w:val="xl74"/>
    <w:basedOn w:val="a"/>
    <w:rsid w:val="00C0127A"/>
    <w:pPr>
      <w:pBdr>
        <w:top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5" w:customStyle="1">
    <w:name w:val="xl75"/>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6" w:customStyle="1">
    <w:name w:val="xl76"/>
    <w:basedOn w:val="a"/>
    <w:rsid w:val="00C0127A"/>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7" w:customStyle="1">
    <w:name w:val="xl77"/>
    <w:basedOn w:val="a"/>
    <w:rsid w:val="00C0127A"/>
    <w:pPr>
      <w:pBdr>
        <w:top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8" w:customStyle="1">
    <w:name w:val="xl78"/>
    <w:basedOn w:val="a"/>
    <w:rsid w:val="00C0127A"/>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9" w:customStyle="1">
    <w:name w:val="xl79"/>
    <w:basedOn w:val="a"/>
    <w:rsid w:val="00C0127A"/>
    <w:pPr>
      <w:pBdr>
        <w:top w:color="auto" w:space="0" w:sz="8" w:val="single"/>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0" w:customStyle="1">
    <w:name w:val="xl80"/>
    <w:basedOn w:val="a"/>
    <w:rsid w:val="00C0127A"/>
    <w:pPr>
      <w:pBdr>
        <w:top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1" w:customStyle="1">
    <w:name w:val="xl81"/>
    <w:basedOn w:val="a"/>
    <w:rsid w:val="00C0127A"/>
    <w:pPr>
      <w:pBdr>
        <w:top w:color="auto" w:space="0" w:sz="8" w:val="single"/>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2" w:customStyle="1">
    <w:name w:val="xl82"/>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3" w:customStyle="1">
    <w:name w:val="xl83"/>
    <w:basedOn w:val="a"/>
    <w:rsid w:val="00C0127A"/>
    <w:pPr>
      <w:pBdr>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4" w:customStyle="1">
    <w:name w:val="xl84"/>
    <w:basedOn w:val="a"/>
    <w:rsid w:val="00C0127A"/>
    <w:pPr>
      <w:pBdr>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5" w:customStyle="1">
    <w:name w:val="xl85"/>
    <w:basedOn w:val="a"/>
    <w:rsid w:val="00C0127A"/>
    <w:pPr>
      <w:pBdr>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6" w:customStyle="1">
    <w:name w:val="xl86"/>
    <w:basedOn w:val="a"/>
    <w:rsid w:val="00C0127A"/>
    <w:pPr>
      <w:pBdr>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7" w:customStyle="1">
    <w:name w:val="xl87"/>
    <w:basedOn w:val="a"/>
    <w:rsid w:val="00C0127A"/>
    <w:pPr>
      <w:pBdr>
        <w:left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8" w:customStyle="1">
    <w:name w:val="xl88"/>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89" w:customStyle="1">
    <w:name w:val="xl89"/>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0" w:customStyle="1">
    <w:name w:val="xl90"/>
    <w:basedOn w:val="a"/>
    <w:rsid w:val="00C0127A"/>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1" w:customStyle="1">
    <w:name w:val="xl91"/>
    <w:basedOn w:val="a"/>
    <w:rsid w:val="00C0127A"/>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2" w:customStyle="1">
    <w:name w:val="xl92"/>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3" w:customStyle="1">
    <w:name w:val="xl93"/>
    <w:basedOn w:val="a"/>
    <w:rsid w:val="00C0127A"/>
    <w:pPr>
      <w:pBdr>
        <w:left w:color="auto" w:space="0" w:sz="8" w:val="single"/>
        <w:bottom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4" w:customStyle="1">
    <w:name w:val="xl94"/>
    <w:basedOn w:val="a"/>
    <w:rsid w:val="00C0127A"/>
    <w:pPr>
      <w:pBdr>
        <w:bottom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5" w:customStyle="1">
    <w:name w:val="xl95"/>
    <w:basedOn w:val="a"/>
    <w:rsid w:val="00C0127A"/>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6" w:customStyle="1">
    <w:name w:val="xl96"/>
    <w:basedOn w:val="a"/>
    <w:rsid w:val="00C0127A"/>
    <w:pPr>
      <w:pBdr>
        <w:top w:color="auto" w:space="0" w:sz="8" w:val="single"/>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7" w:customStyle="1">
    <w:name w:val="xl97"/>
    <w:basedOn w:val="a"/>
    <w:rsid w:val="00C0127A"/>
    <w:pPr>
      <w:pBdr>
        <w:top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8" w:customStyle="1">
    <w:name w:val="xl98"/>
    <w:basedOn w:val="a"/>
    <w:rsid w:val="00C0127A"/>
    <w:pPr>
      <w:pBdr>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9" w:customStyle="1">
    <w:name w:val="xl99"/>
    <w:basedOn w:val="a"/>
    <w:rsid w:val="00C0127A"/>
    <w:pPr>
      <w:pBdr>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0" w:customStyle="1">
    <w:name w:val="xl100"/>
    <w:basedOn w:val="a"/>
    <w:rsid w:val="00C0127A"/>
    <w:pPr>
      <w:pBdr>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1" w:customStyle="1">
    <w:name w:val="xl101"/>
    <w:basedOn w:val="a"/>
    <w:rsid w:val="00C0127A"/>
    <w:pPr>
      <w:pBdr>
        <w:left w:color="auto" w:space="0" w:sz="8" w:val="single"/>
        <w:bottom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2" w:customStyle="1">
    <w:name w:val="xl102"/>
    <w:basedOn w:val="a"/>
    <w:rsid w:val="00C0127A"/>
    <w:pPr>
      <w:pBdr>
        <w:bottom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3" w:customStyle="1">
    <w:name w:val="xl103"/>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04" w:customStyle="1">
    <w:name w:val="xl104"/>
    <w:basedOn w:val="a"/>
    <w:rsid w:val="00C0127A"/>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5" w:customStyle="1">
    <w:name w:val="xl105"/>
    <w:basedOn w:val="a"/>
    <w:rsid w:val="00C0127A"/>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6" w:customStyle="1">
    <w:name w:val="xl106"/>
    <w:basedOn w:val="a"/>
    <w:rsid w:val="00C0127A"/>
    <w:pPr>
      <w:pBdr>
        <w:lef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7" w:customStyle="1">
    <w:name w:val="xl107"/>
    <w:basedOn w:val="a"/>
    <w:rsid w:val="00C0127A"/>
    <w:pPr>
      <w:pBdr>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08" w:customStyle="1">
    <w:name w:val="xl108"/>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9" w:customStyle="1">
    <w:name w:val="xl109"/>
    <w:basedOn w:val="a"/>
    <w:rsid w:val="00C0127A"/>
    <w:pPr>
      <w:pBdr>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0" w:customStyle="1">
    <w:name w:val="xl110"/>
    <w:basedOn w:val="a"/>
    <w:rsid w:val="00C0127A"/>
    <w:pPr>
      <w:pBdr>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1" w:customStyle="1">
    <w:name w:val="xl111"/>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2" w:customStyle="1">
    <w:name w:val="xl112"/>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3" w:customStyle="1">
    <w:name w:val="xl113"/>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4" w:customStyle="1">
    <w:name w:val="xl114"/>
    <w:basedOn w:val="a"/>
    <w:rsid w:val="00C0127A"/>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5" w:customStyle="1">
    <w:name w:val="xl115"/>
    <w:basedOn w:val="a"/>
    <w:rsid w:val="00C0127A"/>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6" w:customStyle="1">
    <w:name w:val="xl116"/>
    <w:basedOn w:val="a"/>
    <w:rsid w:val="00C0127A"/>
    <w:pPr>
      <w:pBdr>
        <w:top w:color="auto" w:space="0" w:sz="8" w:val="single"/>
        <w:lef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7" w:customStyle="1">
    <w:name w:val="xl117"/>
    <w:basedOn w:val="a"/>
    <w:rsid w:val="00C0127A"/>
    <w:pPr>
      <w:pBdr>
        <w:top w:color="auto" w:space="0" w:sz="8" w:val="single"/>
        <w:righ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8" w:customStyle="1">
    <w:name w:val="xl118"/>
    <w:basedOn w:val="a"/>
    <w:rsid w:val="00C0127A"/>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9" w:customStyle="1">
    <w:name w:val="xl119"/>
    <w:basedOn w:val="a"/>
    <w:rsid w:val="00C0127A"/>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0" w:customStyle="1">
    <w:name w:val="xl120"/>
    <w:basedOn w:val="a"/>
    <w:rsid w:val="00C0127A"/>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1" w:customStyle="1">
    <w:name w:val="xl121"/>
    <w:basedOn w:val="a"/>
    <w:rsid w:val="00C0127A"/>
    <w:pPr>
      <w:pBdr>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2" w:customStyle="1">
    <w:name w:val="xl122"/>
    <w:basedOn w:val="a"/>
    <w:rsid w:val="00C0127A"/>
    <w:pPr>
      <w:pBdr>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3" w:customStyle="1">
    <w:name w:val="xl123"/>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4" w:customStyle="1">
    <w:name w:val="xl124"/>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5" w:customStyle="1">
    <w:name w:val="xl125"/>
    <w:basedOn w:val="a"/>
    <w:rsid w:val="00C0127A"/>
    <w:pPr>
      <w:pBdr>
        <w:top w:color="auto" w:space="0" w:sz="8" w:val="single"/>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6" w:customStyle="1">
    <w:name w:val="xl126"/>
    <w:basedOn w:val="a"/>
    <w:rsid w:val="00C0127A"/>
    <w:pPr>
      <w:pBdr>
        <w:top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7" w:customStyle="1">
    <w:name w:val="xl127"/>
    <w:basedOn w:val="a"/>
    <w:rsid w:val="00C0127A"/>
    <w:pPr>
      <w:pBdr>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8" w:customStyle="1">
    <w:name w:val="xl128"/>
    <w:basedOn w:val="a"/>
    <w:rsid w:val="00C0127A"/>
    <w:pPr>
      <w:pBdr>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9" w:customStyle="1">
    <w:name w:val="xl129"/>
    <w:basedOn w:val="a"/>
    <w:rsid w:val="00C0127A"/>
    <w:pPr>
      <w:pBdr>
        <w:left w:color="auto" w:space="0" w:sz="8" w:val="single"/>
        <w:bottom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0" w:customStyle="1">
    <w:name w:val="xl130"/>
    <w:basedOn w:val="a"/>
    <w:rsid w:val="00C0127A"/>
    <w:pPr>
      <w:pBdr>
        <w:bottom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1" w:customStyle="1">
    <w:name w:val="xl131"/>
    <w:basedOn w:val="a"/>
    <w:rsid w:val="00C0127A"/>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32" w:customStyle="1">
    <w:name w:val="xl132"/>
    <w:basedOn w:val="a"/>
    <w:rsid w:val="00C0127A"/>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33" w:customStyle="1">
    <w:name w:val="xl133"/>
    <w:basedOn w:val="a"/>
    <w:rsid w:val="00C0127A"/>
    <w:pPr>
      <w:pBdr>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34" w:customStyle="1">
    <w:name w:val="xl134"/>
    <w:basedOn w:val="a"/>
    <w:rsid w:val="00C0127A"/>
    <w:pPr>
      <w:pBdr>
        <w:top w:color="auto" w:space="0" w:sz="8" w:val="single"/>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5" w:customStyle="1">
    <w:name w:val="xl135"/>
    <w:basedOn w:val="a"/>
    <w:rsid w:val="00C0127A"/>
    <w:pPr>
      <w:pBdr>
        <w:top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6" w:customStyle="1">
    <w:name w:val="xl136"/>
    <w:basedOn w:val="a"/>
    <w:rsid w:val="00C0127A"/>
    <w:pPr>
      <w:pBdr>
        <w:top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7" w:customStyle="1">
    <w:name w:val="xl137"/>
    <w:basedOn w:val="a"/>
    <w:rsid w:val="00C0127A"/>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38" w:customStyle="1">
    <w:name w:val="xl138"/>
    <w:basedOn w:val="a"/>
    <w:rsid w:val="00C0127A"/>
    <w:pPr>
      <w:spacing w:after="100" w:afterAutospacing="1" w:before="100" w:beforeAutospacing="1"/>
      <w:textAlignment w:val="center"/>
    </w:pPr>
    <w:rPr>
      <w:rFonts w:ascii="Times New Roman" w:hAnsi="Times New Roman"/>
      <w:lang w:eastAsia="ru-RU" w:val="ru-RU"/>
    </w:rPr>
  </w:style>
  <w:style w:type="paragraph" w:styleId="xl139" w:customStyle="1">
    <w:name w:val="xl139"/>
    <w:basedOn w:val="a"/>
    <w:rsid w:val="00C0127A"/>
    <w:pPr>
      <w:pBdr>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40" w:customStyle="1">
    <w:name w:val="xl140"/>
    <w:basedOn w:val="a"/>
    <w:rsid w:val="00C0127A"/>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41" w:customStyle="1">
    <w:name w:val="xl141"/>
    <w:basedOn w:val="a"/>
    <w:rsid w:val="00C0127A"/>
    <w:pPr>
      <w:spacing w:after="100" w:afterAutospacing="1" w:before="100" w:beforeAutospacing="1"/>
      <w:textAlignment w:val="center"/>
    </w:pPr>
    <w:rPr>
      <w:rFonts w:ascii="Times New Roman" w:hAnsi="Times New Roman"/>
      <w:lang w:eastAsia="ru-RU" w:val="ru-RU"/>
    </w:rPr>
  </w:style>
  <w:style w:type="paragraph" w:styleId="xl142" w:customStyle="1">
    <w:name w:val="xl142"/>
    <w:basedOn w:val="a"/>
    <w:rsid w:val="00C0127A"/>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3" w:customStyle="1">
    <w:name w:val="xl143"/>
    <w:basedOn w:val="a"/>
    <w:rsid w:val="00C0127A"/>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4" w:customStyle="1">
    <w:name w:val="xl144"/>
    <w:basedOn w:val="a"/>
    <w:rsid w:val="00C0127A"/>
    <w:pPr>
      <w:pBdr>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5" w:customStyle="1">
    <w:name w:val="xl145"/>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6" w:customStyle="1">
    <w:name w:val="xl146"/>
    <w:basedOn w:val="a"/>
    <w:rsid w:val="00C0127A"/>
    <w:pPr>
      <w:pBdr>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7" w:customStyle="1">
    <w:name w:val="xl147"/>
    <w:basedOn w:val="a"/>
    <w:rsid w:val="00C0127A"/>
    <w:pPr>
      <w:spacing w:after="100" w:afterAutospacing="1" w:before="100" w:beforeAutospacing="1"/>
      <w:textAlignment w:val="center"/>
    </w:pPr>
    <w:rPr>
      <w:rFonts w:ascii="Times New Roman" w:hAnsi="Times New Roman"/>
      <w:b w:val="1"/>
      <w:bCs w:val="1"/>
      <w:i w:val="1"/>
      <w:iCs w:val="1"/>
      <w:lang w:eastAsia="ru-RU" w:val="ru-RU"/>
    </w:rPr>
  </w:style>
  <w:style w:type="paragraph" w:styleId="xl148" w:customStyle="1">
    <w:name w:val="xl148"/>
    <w:basedOn w:val="a"/>
    <w:rsid w:val="00C0127A"/>
    <w:pPr>
      <w:pBdr>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9" w:customStyle="1">
    <w:name w:val="xl149"/>
    <w:basedOn w:val="a"/>
    <w:rsid w:val="00C0127A"/>
    <w:pP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50" w:customStyle="1">
    <w:name w:val="xl150"/>
    <w:basedOn w:val="a"/>
    <w:rsid w:val="00C0127A"/>
    <w:pPr>
      <w:pBdr>
        <w:left w:color="auto" w:space="7"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1" w:customStyle="1">
    <w:name w:val="xl151"/>
    <w:basedOn w:val="a"/>
    <w:rsid w:val="00C0127A"/>
    <w:pPr>
      <w:spacing w:after="100" w:afterAutospacing="1" w:before="100" w:beforeAutospacing="1"/>
      <w:ind w:firstLine="100" w:firstLineChars="100"/>
      <w:textAlignment w:val="center"/>
    </w:pPr>
    <w:rPr>
      <w:rFonts w:ascii="Times New Roman" w:hAnsi="Times New Roman"/>
      <w:lang w:eastAsia="ru-RU" w:val="ru-RU"/>
    </w:rPr>
  </w:style>
  <w:style w:type="paragraph" w:styleId="xl152" w:customStyle="1">
    <w:name w:val="xl152"/>
    <w:basedOn w:val="a"/>
    <w:rsid w:val="00C0127A"/>
    <w:pPr>
      <w:pBdr>
        <w:right w:color="auto" w:space="0"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3" w:customStyle="1">
    <w:name w:val="xl153"/>
    <w:basedOn w:val="a"/>
    <w:rsid w:val="00C0127A"/>
    <w:pPr>
      <w:pBdr>
        <w:left w:color="auto" w:space="7"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4" w:customStyle="1">
    <w:name w:val="xl154"/>
    <w:basedOn w:val="a"/>
    <w:rsid w:val="00C0127A"/>
    <w:pP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5" w:customStyle="1">
    <w:name w:val="xl155"/>
    <w:basedOn w:val="a"/>
    <w:rsid w:val="00C0127A"/>
    <w:pPr>
      <w:pBdr>
        <w:right w:color="auto" w:space="0"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6" w:customStyle="1">
    <w:name w:val="xl156"/>
    <w:basedOn w:val="a"/>
    <w:rsid w:val="00C0127A"/>
    <w:pPr>
      <w:pBdr>
        <w:lef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7" w:customStyle="1">
    <w:name w:val="xl157"/>
    <w:basedOn w:val="a"/>
    <w:rsid w:val="00C0127A"/>
    <w:pPr>
      <w:spacing w:after="100" w:afterAutospacing="1" w:before="100" w:beforeAutospacing="1"/>
      <w:textAlignment w:val="center"/>
    </w:pPr>
    <w:rPr>
      <w:rFonts w:ascii="Times New Roman" w:hAnsi="Times New Roman"/>
      <w:color w:val="000000"/>
      <w:lang w:eastAsia="ru-RU" w:val="ru-RU"/>
    </w:rPr>
  </w:style>
  <w:style w:type="paragraph" w:styleId="xl158" w:customStyle="1">
    <w:name w:val="xl158"/>
    <w:basedOn w:val="a"/>
    <w:rsid w:val="00C0127A"/>
    <w:pPr>
      <w:pBdr>
        <w:righ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9" w:customStyle="1">
    <w:name w:val="xl159"/>
    <w:basedOn w:val="a"/>
    <w:rsid w:val="00C0127A"/>
    <w:pPr>
      <w:pBdr>
        <w:bottom w:color="auto" w:space="0" w:sz="8" w:val="single"/>
      </w:pBdr>
      <w:spacing w:after="100" w:afterAutospacing="1" w:before="100" w:beforeAutospacing="1"/>
      <w:jc w:val="both"/>
      <w:textAlignment w:val="center"/>
    </w:pPr>
    <w:rPr>
      <w:rFonts w:ascii="Times New Roman" w:hAnsi="Times New Roman"/>
      <w:lang w:eastAsia="ru-RU" w:val="ru-RU"/>
    </w:rPr>
  </w:style>
  <w:style w:type="character" w:styleId="210pt" w:customStyle="1">
    <w:name w:val="Основной текст (2) + 10 pt"/>
    <w:aliases w:val="Не полужирный"/>
    <w:rsid w:val="00C0127A"/>
    <w:rPr>
      <w:rFonts w:ascii="Times New Roman" w:hAnsi="Times New Roman"/>
      <w:b w:val="1"/>
      <w:color w:val="000000"/>
      <w:spacing w:val="0"/>
      <w:w w:val="100"/>
      <w:position w:val="0"/>
      <w:sz w:val="20"/>
      <w:u w:val="none"/>
      <w:lang w:eastAsia="ru-RU" w:val="ru-RU"/>
    </w:rPr>
  </w:style>
  <w:style w:type="paragraph" w:styleId="12" w:customStyle="1">
    <w:name w:val="Абзац списка1"/>
    <w:basedOn w:val="a"/>
    <w:rsid w:val="00C0127A"/>
    <w:pPr>
      <w:spacing w:after="200" w:line="276" w:lineRule="auto"/>
      <w:ind w:left="720"/>
      <w:contextualSpacing w:val="1"/>
    </w:pPr>
    <w:rPr>
      <w:sz w:val="22"/>
      <w:szCs w:val="22"/>
      <w:lang w:val="ru-RU"/>
    </w:rPr>
  </w:style>
  <w:style w:type="character" w:styleId="210pt1" w:customStyle="1">
    <w:name w:val="Основной текст (2) + 10 pt1"/>
    <w:aliases w:val="Не полужирный2"/>
    <w:rsid w:val="00C0127A"/>
    <w:rPr>
      <w:rFonts w:ascii="Times New Roman" w:hAnsi="Times New Roman"/>
      <w:b w:val="1"/>
      <w:color w:val="000000"/>
      <w:spacing w:val="0"/>
      <w:w w:val="100"/>
      <w:position w:val="0"/>
      <w:sz w:val="20"/>
      <w:u w:val="none"/>
      <w:lang w:eastAsia="ru-RU" w:val="ru-RU"/>
    </w:rPr>
  </w:style>
  <w:style w:type="paragraph" w:styleId="afffffd">
    <w:name w:val="No Spacing"/>
    <w:uiPriority w:val="1"/>
    <w:qFormat w:val="1"/>
    <w:rsid w:val="00C0127A"/>
    <w:pPr>
      <w:spacing w:after="0" w:line="240" w:lineRule="auto"/>
    </w:pPr>
    <w:rPr>
      <w:rFonts w:ascii="Calibri" w:eastAsia="Times New Roman" w:hAnsi="Calibri"/>
      <w:sz w:val="22"/>
      <w:szCs w:val="22"/>
      <w:lang w:eastAsia="ru-RU"/>
    </w:rPr>
  </w:style>
  <w:style w:type="paragraph" w:styleId="p11" w:customStyle="1">
    <w:name w:val="p11"/>
    <w:basedOn w:val="a"/>
    <w:rsid w:val="00C0127A"/>
    <w:pPr>
      <w:spacing w:after="100" w:afterAutospacing="1" w:before="100" w:beforeAutospacing="1"/>
    </w:pPr>
    <w:rPr>
      <w:rFonts w:ascii="Times New Roman" w:hAnsi="Times New Roman"/>
      <w:lang w:eastAsia="ru-RU" w:val="ru-RU"/>
    </w:rPr>
  </w:style>
  <w:style w:type="character" w:styleId="s1" w:customStyle="1">
    <w:name w:val="s1"/>
    <w:rsid w:val="00C0127A"/>
  </w:style>
  <w:style w:type="paragraph" w:styleId="p2" w:customStyle="1">
    <w:name w:val="p2"/>
    <w:basedOn w:val="a"/>
    <w:rsid w:val="00C0127A"/>
    <w:pPr>
      <w:spacing w:after="100" w:afterAutospacing="1" w:before="100" w:beforeAutospacing="1"/>
    </w:pPr>
    <w:rPr>
      <w:rFonts w:ascii="Times New Roman" w:hAnsi="Times New Roman"/>
      <w:lang w:eastAsia="ru-RU" w:val="ru-RU"/>
    </w:rPr>
  </w:style>
  <w:style w:type="character" w:styleId="s4" w:customStyle="1">
    <w:name w:val="s4"/>
    <w:rsid w:val="00C0127A"/>
  </w:style>
  <w:style w:type="character" w:styleId="s5" w:customStyle="1">
    <w:name w:val="s5"/>
    <w:rsid w:val="00C0127A"/>
  </w:style>
  <w:style w:type="paragraph" w:styleId="p13" w:customStyle="1">
    <w:name w:val="p13"/>
    <w:basedOn w:val="a"/>
    <w:rsid w:val="00C0127A"/>
    <w:pPr>
      <w:spacing w:after="100" w:afterAutospacing="1" w:before="100" w:beforeAutospacing="1"/>
    </w:pPr>
    <w:rPr>
      <w:rFonts w:ascii="Times New Roman" w:hAnsi="Times New Roman"/>
      <w:lang w:eastAsia="ru-RU" w:val="ru-RU"/>
    </w:rPr>
  </w:style>
  <w:style w:type="character" w:styleId="s8" w:customStyle="1">
    <w:name w:val="s8"/>
    <w:rsid w:val="00C0127A"/>
  </w:style>
  <w:style w:type="paragraph" w:styleId="p6" w:customStyle="1">
    <w:name w:val="p6"/>
    <w:basedOn w:val="a"/>
    <w:rsid w:val="00C0127A"/>
    <w:pPr>
      <w:spacing w:after="100" w:afterAutospacing="1" w:before="100" w:beforeAutospacing="1"/>
    </w:pPr>
    <w:rPr>
      <w:rFonts w:ascii="Times New Roman" w:hAnsi="Times New Roman"/>
      <w:lang w:eastAsia="ru-RU" w:val="ru-RU"/>
    </w:rPr>
  </w:style>
  <w:style w:type="character" w:styleId="s2" w:customStyle="1">
    <w:name w:val="s2"/>
    <w:rsid w:val="00C0127A"/>
  </w:style>
  <w:style w:type="character" w:styleId="s6" w:customStyle="1">
    <w:name w:val="s6"/>
    <w:rsid w:val="00C0127A"/>
  </w:style>
  <w:style w:type="character" w:styleId="s7" w:customStyle="1">
    <w:name w:val="s7"/>
    <w:rsid w:val="00C0127A"/>
  </w:style>
  <w:style w:type="paragraph" w:styleId="c11" w:customStyle="1">
    <w:name w:val="c11"/>
    <w:basedOn w:val="a"/>
    <w:rsid w:val="00C0127A"/>
    <w:pPr>
      <w:spacing w:after="100" w:afterAutospacing="1" w:before="100" w:beforeAutospacing="1"/>
    </w:pPr>
    <w:rPr>
      <w:rFonts w:ascii="Times New Roman" w:hAnsi="Times New Roman"/>
      <w:lang w:eastAsia="ru-RU" w:val="ru-RU"/>
    </w:rPr>
  </w:style>
  <w:style w:type="character" w:styleId="c8" w:customStyle="1">
    <w:name w:val="c8"/>
    <w:rsid w:val="00C0127A"/>
  </w:style>
  <w:style w:type="paragraph" w:styleId="p1" w:customStyle="1">
    <w:name w:val="p1"/>
    <w:basedOn w:val="a"/>
    <w:rsid w:val="00C0127A"/>
    <w:pPr>
      <w:spacing w:after="100" w:afterAutospacing="1" w:before="100" w:beforeAutospacing="1"/>
    </w:pPr>
    <w:rPr>
      <w:rFonts w:ascii="Times New Roman" w:hAnsi="Times New Roman"/>
      <w:lang w:eastAsia="ru-RU" w:val="ru-RU"/>
    </w:rPr>
  </w:style>
  <w:style w:type="paragraph" w:styleId="p3" w:customStyle="1">
    <w:name w:val="p3"/>
    <w:basedOn w:val="a"/>
    <w:rsid w:val="00C0127A"/>
    <w:pPr>
      <w:spacing w:after="100" w:afterAutospacing="1" w:before="100" w:beforeAutospacing="1"/>
    </w:pPr>
    <w:rPr>
      <w:rFonts w:ascii="Times New Roman" w:hAnsi="Times New Roman"/>
      <w:lang w:eastAsia="ru-RU" w:val="ru-RU"/>
    </w:rPr>
  </w:style>
  <w:style w:type="paragraph" w:styleId="p4" w:customStyle="1">
    <w:name w:val="p4"/>
    <w:basedOn w:val="a"/>
    <w:rsid w:val="00C0127A"/>
    <w:pPr>
      <w:spacing w:after="100" w:afterAutospacing="1" w:before="100" w:beforeAutospacing="1"/>
    </w:pPr>
    <w:rPr>
      <w:rFonts w:ascii="Times New Roman" w:hAnsi="Times New Roman"/>
      <w:lang w:eastAsia="ru-RU" w:val="ru-RU"/>
    </w:rPr>
  </w:style>
  <w:style w:type="paragraph" w:styleId="p5" w:customStyle="1">
    <w:name w:val="p5"/>
    <w:basedOn w:val="a"/>
    <w:rsid w:val="00C0127A"/>
    <w:pPr>
      <w:spacing w:after="100" w:afterAutospacing="1" w:before="100" w:beforeAutospacing="1"/>
    </w:pPr>
    <w:rPr>
      <w:rFonts w:ascii="Times New Roman" w:hAnsi="Times New Roman"/>
      <w:lang w:eastAsia="ru-RU" w:val="ru-RU"/>
    </w:rPr>
  </w:style>
  <w:style w:type="paragraph" w:styleId="western" w:customStyle="1">
    <w:name w:val="western"/>
    <w:basedOn w:val="a"/>
    <w:rsid w:val="00C0127A"/>
    <w:pPr>
      <w:spacing w:after="100" w:afterAutospacing="1" w:before="100" w:beforeAutospacing="1"/>
    </w:pPr>
    <w:rPr>
      <w:rFonts w:ascii="Times New Roman" w:hAnsi="Times New Roman"/>
      <w:lang w:eastAsia="ru-RU" w:val="ru-RU"/>
    </w:rPr>
  </w:style>
  <w:style w:type="character" w:styleId="afffffe">
    <w:name w:val="Strong"/>
    <w:basedOn w:val="a0"/>
    <w:uiPriority w:val="22"/>
    <w:qFormat w:val="1"/>
    <w:rsid w:val="00C0127A"/>
    <w:rPr>
      <w:rFonts w:cs="Times New Roman"/>
      <w:b w:val="1"/>
    </w:rPr>
  </w:style>
  <w:style w:type="character" w:styleId="pathseparator" w:customStyle="1">
    <w:name w:val="path__separator"/>
    <w:rsid w:val="00C0127A"/>
  </w:style>
  <w:style w:type="paragraph" w:styleId="p10" w:customStyle="1">
    <w:name w:val="p10"/>
    <w:basedOn w:val="a"/>
    <w:rsid w:val="00C0127A"/>
    <w:pPr>
      <w:spacing w:after="100" w:afterAutospacing="1" w:before="100" w:beforeAutospacing="1"/>
    </w:pPr>
    <w:rPr>
      <w:rFonts w:ascii="Times New Roman" w:hAnsi="Times New Roman"/>
      <w:lang w:eastAsia="ru-RU" w:val="ru-RU"/>
    </w:rPr>
  </w:style>
  <w:style w:type="paragraph" w:styleId="p18" w:customStyle="1">
    <w:name w:val="p18"/>
    <w:basedOn w:val="a"/>
    <w:rsid w:val="00C0127A"/>
    <w:pPr>
      <w:spacing w:after="100" w:afterAutospacing="1" w:before="100" w:beforeAutospacing="1"/>
    </w:pPr>
    <w:rPr>
      <w:rFonts w:ascii="Times New Roman" w:hAnsi="Times New Roman"/>
      <w:lang w:eastAsia="ru-RU" w:val="ru-RU"/>
    </w:rPr>
  </w:style>
  <w:style w:type="paragraph" w:styleId="p24" w:customStyle="1">
    <w:name w:val="p24"/>
    <w:basedOn w:val="a"/>
    <w:rsid w:val="00C0127A"/>
    <w:pPr>
      <w:spacing w:after="100" w:afterAutospacing="1" w:before="100" w:beforeAutospacing="1"/>
    </w:pPr>
    <w:rPr>
      <w:rFonts w:ascii="Times New Roman" w:hAnsi="Times New Roman"/>
      <w:lang w:eastAsia="ru-RU" w:val="ru-RU"/>
    </w:rPr>
  </w:style>
  <w:style w:type="paragraph" w:styleId="p39" w:customStyle="1">
    <w:name w:val="p39"/>
    <w:basedOn w:val="a"/>
    <w:rsid w:val="00C0127A"/>
    <w:pPr>
      <w:spacing w:after="100" w:afterAutospacing="1" w:before="100" w:beforeAutospacing="1"/>
    </w:pPr>
    <w:rPr>
      <w:rFonts w:ascii="Times New Roman" w:hAnsi="Times New Roman"/>
      <w:lang w:eastAsia="ru-RU" w:val="ru-RU"/>
    </w:rPr>
  </w:style>
  <w:style w:type="character" w:styleId="s36" w:customStyle="1">
    <w:name w:val="s36"/>
    <w:rsid w:val="00C0127A"/>
  </w:style>
  <w:style w:type="paragraph" w:styleId="affffff" w:customStyle="1">
    <w:name w:val="Знак"/>
    <w:basedOn w:val="a"/>
    <w:rsid w:val="00C0127A"/>
    <w:pPr>
      <w:spacing w:after="160" w:line="240" w:lineRule="exact"/>
    </w:pPr>
    <w:rPr>
      <w:rFonts w:ascii="Verdana" w:hAnsi="Verdana"/>
      <w:sz w:val="20"/>
      <w:szCs w:val="20"/>
      <w:lang w:eastAsia="ru-RU" w:val="ru-RU"/>
    </w:rPr>
  </w:style>
  <w:style w:type="paragraph" w:styleId="29" w:customStyle="1">
    <w:name w:val="Знак2"/>
    <w:basedOn w:val="a"/>
    <w:rsid w:val="00C0127A"/>
    <w:pPr>
      <w:tabs>
        <w:tab w:val="left" w:pos="708"/>
      </w:tabs>
      <w:spacing w:after="160" w:line="240" w:lineRule="exact"/>
    </w:pPr>
    <w:rPr>
      <w:rFonts w:ascii="Verdana" w:cs="Verdana" w:hAnsi="Verdana"/>
      <w:sz w:val="20"/>
      <w:szCs w:val="20"/>
    </w:rPr>
  </w:style>
  <w:style w:type="paragraph" w:styleId="Style1" w:customStyle="1">
    <w:name w:val="Style1"/>
    <w:basedOn w:val="a"/>
    <w:rsid w:val="00C0127A"/>
    <w:pPr>
      <w:widowControl w:val="0"/>
      <w:autoSpaceDE w:val="0"/>
      <w:autoSpaceDN w:val="0"/>
      <w:adjustRightInd w:val="0"/>
      <w:spacing w:line="278" w:lineRule="exact"/>
      <w:ind w:firstLine="120"/>
    </w:pPr>
    <w:rPr>
      <w:rFonts w:ascii="Times New Roman" w:hAnsi="Times New Roman"/>
      <w:lang w:eastAsia="ru-RU" w:val="ru-RU"/>
    </w:rPr>
  </w:style>
  <w:style w:type="paragraph" w:styleId="Style26" w:customStyle="1">
    <w:name w:val="Style26"/>
    <w:basedOn w:val="a"/>
    <w:uiPriority w:val="99"/>
    <w:rsid w:val="00C0127A"/>
    <w:pPr>
      <w:widowControl w:val="0"/>
      <w:autoSpaceDE w:val="0"/>
      <w:autoSpaceDN w:val="0"/>
      <w:adjustRightInd w:val="0"/>
      <w:spacing w:line="278" w:lineRule="exact"/>
      <w:jc w:val="center"/>
    </w:pPr>
    <w:rPr>
      <w:rFonts w:ascii="Times New Roman" w:hAnsi="Times New Roman"/>
      <w:lang w:eastAsia="ru-RU" w:val="ru-RU"/>
    </w:rPr>
  </w:style>
  <w:style w:type="character" w:styleId="FontStyle51" w:customStyle="1">
    <w:name w:val="Font Style51"/>
    <w:uiPriority w:val="99"/>
    <w:rsid w:val="00C0127A"/>
    <w:rPr>
      <w:rFonts w:ascii="Times New Roman" w:hAnsi="Times New Roman"/>
      <w:sz w:val="22"/>
    </w:rPr>
  </w:style>
  <w:style w:type="paragraph" w:styleId="Style33" w:customStyle="1">
    <w:name w:val="Style33"/>
    <w:basedOn w:val="a"/>
    <w:uiPriority w:val="99"/>
    <w:rsid w:val="00C0127A"/>
    <w:pPr>
      <w:widowControl w:val="0"/>
      <w:autoSpaceDE w:val="0"/>
      <w:autoSpaceDN w:val="0"/>
      <w:adjustRightInd w:val="0"/>
      <w:spacing w:line="275" w:lineRule="exact"/>
      <w:ind w:firstLine="283"/>
    </w:pPr>
    <w:rPr>
      <w:rFonts w:ascii="Times New Roman" w:hAnsi="Times New Roman"/>
      <w:lang w:eastAsia="ru-RU" w:val="ru-RU"/>
    </w:rPr>
  </w:style>
  <w:style w:type="paragraph" w:styleId="Style37" w:customStyle="1">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lang w:eastAsia="ru-RU" w:val="ru-RU"/>
    </w:rPr>
  </w:style>
  <w:style w:type="character" w:styleId="FontStyle48" w:customStyle="1">
    <w:name w:val="Font Style48"/>
    <w:uiPriority w:val="99"/>
    <w:rsid w:val="00C0127A"/>
    <w:rPr>
      <w:rFonts w:ascii="Times New Roman" w:hAnsi="Times New Roman"/>
      <w:b w:val="1"/>
      <w:sz w:val="22"/>
    </w:rPr>
  </w:style>
  <w:style w:type="paragraph" w:styleId="Style14" w:customStyle="1">
    <w:name w:val="Style14"/>
    <w:basedOn w:val="a"/>
    <w:rsid w:val="00C0127A"/>
    <w:pPr>
      <w:widowControl w:val="0"/>
      <w:autoSpaceDE w:val="0"/>
      <w:autoSpaceDN w:val="0"/>
      <w:adjustRightInd w:val="0"/>
      <w:spacing w:line="269" w:lineRule="exact"/>
      <w:ind w:hanging="432"/>
      <w:jc w:val="both"/>
    </w:pPr>
    <w:rPr>
      <w:lang w:eastAsia="ru-RU" w:val="ru-RU"/>
    </w:rPr>
  </w:style>
  <w:style w:type="character" w:styleId="FontStyle47" w:customStyle="1">
    <w:name w:val="Font Style47"/>
    <w:rsid w:val="00C0127A"/>
    <w:rPr>
      <w:rFonts w:ascii="Times New Roman" w:hAnsi="Times New Roman"/>
      <w:sz w:val="22"/>
    </w:rPr>
  </w:style>
  <w:style w:type="paragraph" w:styleId="Style2" w:customStyle="1">
    <w:name w:val="Style2"/>
    <w:basedOn w:val="a"/>
    <w:rsid w:val="00C0127A"/>
    <w:pPr>
      <w:widowControl w:val="0"/>
      <w:autoSpaceDE w:val="0"/>
      <w:autoSpaceDN w:val="0"/>
      <w:adjustRightInd w:val="0"/>
      <w:spacing w:line="274" w:lineRule="exact"/>
      <w:ind w:firstLine="571"/>
    </w:pPr>
    <w:rPr>
      <w:rFonts w:ascii="Times New Roman" w:hAnsi="Times New Roman"/>
      <w:lang w:eastAsia="ru-RU" w:val="ru-RU"/>
    </w:rPr>
  </w:style>
  <w:style w:type="paragraph" w:styleId="Style3" w:customStyle="1">
    <w:name w:val="Style3"/>
    <w:basedOn w:val="a"/>
    <w:uiPriority w:val="99"/>
    <w:rsid w:val="00C0127A"/>
    <w:pPr>
      <w:widowControl w:val="0"/>
      <w:autoSpaceDE w:val="0"/>
      <w:autoSpaceDN w:val="0"/>
      <w:adjustRightInd w:val="0"/>
      <w:spacing w:line="276" w:lineRule="exact"/>
      <w:jc w:val="center"/>
    </w:pPr>
    <w:rPr>
      <w:rFonts w:ascii="Times New Roman" w:hAnsi="Times New Roman"/>
      <w:lang w:eastAsia="ru-RU" w:val="ru-RU"/>
    </w:rPr>
  </w:style>
  <w:style w:type="character" w:styleId="FontStyle13" w:customStyle="1">
    <w:name w:val="Font Style13"/>
    <w:rsid w:val="00C0127A"/>
    <w:rPr>
      <w:rFonts w:ascii="Times New Roman" w:hAnsi="Times New Roman"/>
      <w:b w:val="1"/>
      <w:sz w:val="26"/>
    </w:rPr>
  </w:style>
  <w:style w:type="character" w:styleId="FontStyle11" w:customStyle="1">
    <w:name w:val="Font Style11"/>
    <w:rsid w:val="00C0127A"/>
    <w:rPr>
      <w:rFonts w:ascii="Times New Roman" w:hAnsi="Times New Roman"/>
      <w:b w:val="1"/>
      <w:sz w:val="22"/>
    </w:rPr>
  </w:style>
  <w:style w:type="paragraph" w:styleId="ConsPlusNonformat" w:customStyle="1">
    <w:name w:val="ConsPlusNonformat"/>
    <w:uiPriority w:val="99"/>
    <w:rsid w:val="00C0127A"/>
    <w:pPr>
      <w:widowControl w:val="0"/>
      <w:autoSpaceDE w:val="0"/>
      <w:autoSpaceDN w:val="0"/>
      <w:adjustRightInd w:val="0"/>
      <w:spacing w:after="0" w:line="240" w:lineRule="auto"/>
    </w:pPr>
    <w:rPr>
      <w:rFonts w:ascii="Courier New" w:cs="Courier New" w:eastAsia="Times New Roman" w:hAnsi="Courier New"/>
      <w:sz w:val="20"/>
      <w:szCs w:val="20"/>
      <w:lang w:eastAsia="ru-RU"/>
    </w:rPr>
  </w:style>
  <w:style w:type="paragraph" w:styleId="ConsPlusTitle" w:customStyle="1">
    <w:name w:val="ConsPlusTitle"/>
    <w:uiPriority w:val="99"/>
    <w:rsid w:val="00C0127A"/>
    <w:pPr>
      <w:widowControl w:val="0"/>
      <w:autoSpaceDE w:val="0"/>
      <w:autoSpaceDN w:val="0"/>
      <w:adjustRightInd w:val="0"/>
      <w:spacing w:after="0" w:line="240" w:lineRule="auto"/>
    </w:pPr>
    <w:rPr>
      <w:rFonts w:ascii="Arial" w:cs="Arial" w:eastAsia="Times New Roman" w:hAnsi="Arial"/>
      <w:b w:val="1"/>
      <w:bCs w:val="1"/>
      <w:sz w:val="16"/>
      <w:szCs w:val="16"/>
      <w:lang w:eastAsia="ru-RU"/>
    </w:rPr>
  </w:style>
  <w:style w:type="paragraph" w:styleId="41">
    <w:name w:val="toc 4"/>
    <w:basedOn w:val="a"/>
    <w:next w:val="a"/>
    <w:autoRedefine w:val="1"/>
    <w:uiPriority w:val="39"/>
    <w:unhideWhenUsed w:val="1"/>
    <w:rsid w:val="00C0127A"/>
    <w:pPr>
      <w:spacing w:after="100" w:line="276" w:lineRule="auto"/>
      <w:ind w:left="660"/>
    </w:pPr>
    <w:rPr>
      <w:sz w:val="22"/>
      <w:szCs w:val="22"/>
      <w:lang w:eastAsia="ru-RU" w:val="ru-RU"/>
    </w:rPr>
  </w:style>
  <w:style w:type="paragraph" w:styleId="53">
    <w:name w:val="toc 5"/>
    <w:basedOn w:val="a"/>
    <w:next w:val="a"/>
    <w:autoRedefine w:val="1"/>
    <w:uiPriority w:val="39"/>
    <w:unhideWhenUsed w:val="1"/>
    <w:rsid w:val="00C0127A"/>
    <w:pPr>
      <w:spacing w:after="100" w:line="276" w:lineRule="auto"/>
      <w:ind w:left="880"/>
    </w:pPr>
    <w:rPr>
      <w:sz w:val="22"/>
      <w:szCs w:val="22"/>
      <w:lang w:eastAsia="ru-RU" w:val="ru-RU"/>
    </w:rPr>
  </w:style>
  <w:style w:type="paragraph" w:styleId="61">
    <w:name w:val="toc 6"/>
    <w:basedOn w:val="a"/>
    <w:next w:val="a"/>
    <w:autoRedefine w:val="1"/>
    <w:uiPriority w:val="39"/>
    <w:unhideWhenUsed w:val="1"/>
    <w:rsid w:val="00C0127A"/>
    <w:pPr>
      <w:spacing w:after="100" w:line="276" w:lineRule="auto"/>
      <w:ind w:left="1100"/>
    </w:pPr>
    <w:rPr>
      <w:sz w:val="22"/>
      <w:szCs w:val="22"/>
      <w:lang w:eastAsia="ru-RU" w:val="ru-RU"/>
    </w:rPr>
  </w:style>
  <w:style w:type="paragraph" w:styleId="7">
    <w:name w:val="toc 7"/>
    <w:basedOn w:val="a"/>
    <w:next w:val="a"/>
    <w:autoRedefine w:val="1"/>
    <w:uiPriority w:val="39"/>
    <w:unhideWhenUsed w:val="1"/>
    <w:rsid w:val="00C0127A"/>
    <w:pPr>
      <w:spacing w:after="100" w:line="276" w:lineRule="auto"/>
      <w:ind w:left="1320"/>
    </w:pPr>
    <w:rPr>
      <w:sz w:val="22"/>
      <w:szCs w:val="22"/>
      <w:lang w:eastAsia="ru-RU" w:val="ru-RU"/>
    </w:rPr>
  </w:style>
  <w:style w:type="paragraph" w:styleId="8">
    <w:name w:val="toc 8"/>
    <w:basedOn w:val="a"/>
    <w:next w:val="a"/>
    <w:autoRedefine w:val="1"/>
    <w:uiPriority w:val="39"/>
    <w:unhideWhenUsed w:val="1"/>
    <w:rsid w:val="00C0127A"/>
    <w:pPr>
      <w:spacing w:after="100" w:line="276" w:lineRule="auto"/>
      <w:ind w:left="1540"/>
    </w:pPr>
    <w:rPr>
      <w:sz w:val="22"/>
      <w:szCs w:val="22"/>
      <w:lang w:eastAsia="ru-RU" w:val="ru-RU"/>
    </w:rPr>
  </w:style>
  <w:style w:type="paragraph" w:styleId="9">
    <w:name w:val="toc 9"/>
    <w:basedOn w:val="a"/>
    <w:next w:val="a"/>
    <w:autoRedefine w:val="1"/>
    <w:uiPriority w:val="39"/>
    <w:unhideWhenUsed w:val="1"/>
    <w:rsid w:val="00C0127A"/>
    <w:pPr>
      <w:spacing w:after="100" w:line="276" w:lineRule="auto"/>
      <w:ind w:left="1760"/>
    </w:pPr>
    <w:rPr>
      <w:sz w:val="22"/>
      <w:szCs w:val="22"/>
      <w:lang w:eastAsia="ru-RU" w:val="ru-RU"/>
    </w:rPr>
  </w:style>
  <w:style w:type="character" w:styleId="FontStyle16" w:customStyle="1">
    <w:name w:val="Font Style16"/>
    <w:uiPriority w:val="99"/>
    <w:rsid w:val="00C0127A"/>
    <w:rPr>
      <w:rFonts w:ascii="Times New Roman" w:hAnsi="Times New Roman"/>
      <w:sz w:val="26"/>
    </w:rPr>
  </w:style>
  <w:style w:type="character" w:styleId="320" w:customStyle="1">
    <w:name w:val="Заголовок №3 (2)_"/>
    <w:link w:val="321"/>
    <w:locked w:val="1"/>
    <w:rsid w:val="00C0127A"/>
    <w:rPr>
      <w:b w:val="1"/>
      <w:sz w:val="26"/>
      <w:shd w:color="auto" w:fill="ffffff" w:val="clear"/>
    </w:rPr>
  </w:style>
  <w:style w:type="paragraph" w:styleId="321" w:customStyle="1">
    <w:name w:val="Заголовок №3 (2)"/>
    <w:basedOn w:val="a"/>
    <w:link w:val="320"/>
    <w:rsid w:val="00C0127A"/>
    <w:pPr>
      <w:widowControl w:val="0"/>
      <w:shd w:color="auto" w:fill="ffffff" w:val="clear"/>
      <w:spacing w:after="420" w:before="180" w:line="240" w:lineRule="atLeast"/>
      <w:outlineLvl w:val="2"/>
    </w:pPr>
    <w:rPr>
      <w:rFonts w:ascii="Times New Roman" w:hAnsi="Times New Roman" w:eastAsiaTheme="minorHAnsi"/>
      <w:b w:val="1"/>
      <w:sz w:val="26"/>
      <w:szCs w:val="28"/>
      <w:lang w:val="ru-RU"/>
    </w:rPr>
  </w:style>
  <w:style w:type="character" w:styleId="212pt" w:customStyle="1">
    <w:name w:val="Основной текст (2) + 12 pt"/>
    <w:aliases w:val="Не полужирный1"/>
    <w:rsid w:val="00C0127A"/>
    <w:rPr>
      <w:b w:val="1"/>
      <w:color w:val="000000"/>
      <w:w w:val="100"/>
      <w:position w:val="0"/>
      <w:sz w:val="24"/>
      <w:shd w:color="auto" w:fill="ffffff" w:val="clear"/>
      <w:lang w:eastAsia="ru-RU" w:val="ru-RU"/>
    </w:rPr>
  </w:style>
  <w:style w:type="character" w:styleId="42" w:customStyle="1">
    <w:name w:val="Основной текст4"/>
    <w:rsid w:val="00C0127A"/>
    <w:rPr>
      <w:rFonts w:ascii="Times New Roman" w:hAnsi="Times New Roman"/>
      <w:color w:val="000000"/>
      <w:spacing w:val="0"/>
      <w:w w:val="100"/>
      <w:position w:val="0"/>
      <w:sz w:val="23"/>
      <w:u w:val="none"/>
      <w:lang w:eastAsia="ru-RU" w:val="ru-RU"/>
    </w:rPr>
  </w:style>
  <w:style w:type="character" w:styleId="affffff0" w:customStyle="1">
    <w:name w:val="Основной текст_"/>
    <w:link w:val="80"/>
    <w:locked w:val="1"/>
    <w:rsid w:val="00C0127A"/>
    <w:rPr>
      <w:sz w:val="23"/>
      <w:shd w:color="auto" w:fill="ffffff" w:val="clear"/>
    </w:rPr>
  </w:style>
  <w:style w:type="paragraph" w:styleId="80" w:customStyle="1">
    <w:name w:val="Основной текст8"/>
    <w:basedOn w:val="a"/>
    <w:link w:val="affffff0"/>
    <w:rsid w:val="00C0127A"/>
    <w:pPr>
      <w:widowControl w:val="0"/>
      <w:shd w:color="auto" w:fill="ffffff" w:val="clear"/>
      <w:spacing w:after="2340" w:line="278" w:lineRule="exact"/>
      <w:ind w:hanging="1620"/>
      <w:jc w:val="center"/>
    </w:pPr>
    <w:rPr>
      <w:rFonts w:ascii="Times New Roman" w:hAnsi="Times New Roman" w:eastAsiaTheme="minorHAnsi"/>
      <w:sz w:val="23"/>
      <w:szCs w:val="28"/>
      <w:lang w:val="ru-RU"/>
    </w:rPr>
  </w:style>
  <w:style w:type="character" w:styleId="100" w:customStyle="1">
    <w:name w:val="Основной текст (10)_"/>
    <w:link w:val="101"/>
    <w:locked w:val="1"/>
    <w:rsid w:val="00C0127A"/>
    <w:rPr>
      <w:sz w:val="26"/>
      <w:shd w:color="auto" w:fill="ffffff" w:val="clear"/>
    </w:rPr>
  </w:style>
  <w:style w:type="paragraph" w:styleId="101" w:customStyle="1">
    <w:name w:val="Основной текст (10)"/>
    <w:basedOn w:val="a"/>
    <w:link w:val="100"/>
    <w:rsid w:val="00C0127A"/>
    <w:pPr>
      <w:widowControl w:val="0"/>
      <w:shd w:color="auto" w:fill="ffffff" w:val="clear"/>
      <w:spacing w:after="360" w:line="240" w:lineRule="atLeast"/>
    </w:pPr>
    <w:rPr>
      <w:rFonts w:ascii="Times New Roman" w:hAnsi="Times New Roman" w:eastAsiaTheme="minorHAnsi"/>
      <w:sz w:val="26"/>
      <w:szCs w:val="28"/>
      <w:lang w:val="ru-RU"/>
    </w:rPr>
  </w:style>
  <w:style w:type="character" w:styleId="TrebuchetMS" w:customStyle="1">
    <w:name w:val="Основной текст + Trebuchet MS"/>
    <w:aliases w:val="4 pt"/>
    <w:rsid w:val="00C0127A"/>
    <w:rPr>
      <w:rFonts w:ascii="Trebuchet MS" w:hAnsi="Trebuchet MS"/>
      <w:color w:val="000000"/>
      <w:spacing w:val="0"/>
      <w:w w:val="100"/>
      <w:position w:val="0"/>
      <w:sz w:val="8"/>
      <w:u w:val="none"/>
      <w:shd w:color="auto" w:fill="ffffff" w:val="clear"/>
      <w:lang w:eastAsia="ru-RU" w:val="ru-RU"/>
    </w:rPr>
  </w:style>
  <w:style w:type="character" w:styleId="c7" w:customStyle="1">
    <w:name w:val="c7"/>
    <w:rsid w:val="00C0127A"/>
  </w:style>
  <w:style w:type="character" w:styleId="81" w:customStyle="1">
    <w:name w:val="Основной текст (8) + Курсив"/>
    <w:rsid w:val="00C0127A"/>
    <w:rPr>
      <w:rFonts w:ascii="Century Schoolbook" w:hAnsi="Century Schoolbook"/>
      <w:i w:val="1"/>
      <w:color w:val="000000"/>
      <w:spacing w:val="0"/>
      <w:w w:val="100"/>
      <w:position w:val="0"/>
      <w:sz w:val="18"/>
      <w:u w:val="none"/>
      <w:lang w:eastAsia="ru-RU" w:val="ru-RU"/>
    </w:rPr>
  </w:style>
  <w:style w:type="character" w:styleId="82" w:customStyle="1">
    <w:name w:val="Основной текст (8)"/>
    <w:rsid w:val="00C0127A"/>
    <w:rPr>
      <w:rFonts w:ascii="Century Schoolbook" w:hAnsi="Century Schoolbook"/>
      <w:color w:val="000000"/>
      <w:spacing w:val="0"/>
      <w:w w:val="100"/>
      <w:position w:val="0"/>
      <w:sz w:val="18"/>
      <w:u w:val="none"/>
      <w:lang w:eastAsia="ru-RU" w:val="ru-RU"/>
    </w:rPr>
  </w:style>
  <w:style w:type="paragraph" w:styleId="13" w:customStyle="1">
    <w:name w:val="Обычный1"/>
    <w:link w:val="Normal"/>
    <w:qFormat w:val="1"/>
    <w:rsid w:val="00C0127A"/>
    <w:pPr>
      <w:spacing w:after="0" w:line="240" w:lineRule="auto"/>
    </w:pPr>
    <w:rPr>
      <w:rFonts w:ascii="Calibri" w:eastAsia="Times New Roman" w:hAnsi="Calibri"/>
      <w:sz w:val="24"/>
      <w:szCs w:val="20"/>
      <w:lang w:eastAsia="ru-RU"/>
    </w:rPr>
  </w:style>
  <w:style w:type="character" w:styleId="Normal" w:customStyle="1">
    <w:name w:val="Normal Знак"/>
    <w:link w:val="13"/>
    <w:locked w:val="1"/>
    <w:rsid w:val="00C0127A"/>
    <w:rPr>
      <w:rFonts w:ascii="Calibri" w:eastAsia="Times New Roman" w:hAnsi="Calibri"/>
      <w:sz w:val="24"/>
      <w:szCs w:val="20"/>
      <w:lang w:eastAsia="ru-RU"/>
    </w:rPr>
  </w:style>
  <w:style w:type="paragraph" w:styleId="14" w:customStyle="1">
    <w:name w:val="Заголовок1"/>
    <w:basedOn w:val="aff6"/>
    <w:next w:val="a"/>
    <w:uiPriority w:val="99"/>
    <w:rsid w:val="00C0127A"/>
    <w:rPr>
      <w:b w:val="1"/>
      <w:bCs w:val="1"/>
      <w:color w:val="0058a9"/>
      <w:shd w:color="auto" w:fill="ece9d8" w:val="clear"/>
    </w:rPr>
  </w:style>
  <w:style w:type="paragraph" w:styleId="s10" w:customStyle="1">
    <w:name w:val="s_1"/>
    <w:basedOn w:val="a"/>
    <w:uiPriority w:val="99"/>
    <w:rsid w:val="00C0127A"/>
    <w:pPr>
      <w:spacing w:after="100" w:afterAutospacing="1" w:before="100" w:beforeAutospacing="1"/>
    </w:pPr>
    <w:rPr>
      <w:rFonts w:ascii="Times New Roman" w:hAnsi="Times New Roman"/>
      <w:lang w:eastAsia="ru-RU" w:val="ru-RU"/>
    </w:rPr>
  </w:style>
  <w:style w:type="character" w:styleId="15" w:customStyle="1">
    <w:name w:val="Основной текст1"/>
    <w:qFormat w:val="1"/>
    <w:rsid w:val="00C0127A"/>
    <w:rPr>
      <w:rFonts w:ascii="Times New Roman" w:hAnsi="Times New Roman"/>
      <w:spacing w:val="0"/>
      <w:sz w:val="27"/>
      <w:u w:val="none"/>
      <w:effect w:val="none"/>
    </w:rPr>
  </w:style>
  <w:style w:type="character" w:styleId="affffff1" w:customStyle="1">
    <w:name w:val="Текст концевой сноски Знак"/>
    <w:basedOn w:val="a0"/>
    <w:link w:val="affffff2"/>
    <w:uiPriority w:val="99"/>
    <w:semiHidden w:val="1"/>
    <w:rsid w:val="00C0127A"/>
    <w:rPr>
      <w:rFonts w:ascii="Calibri" w:eastAsia="Times New Roman" w:hAnsi="Calibri"/>
      <w:sz w:val="20"/>
      <w:szCs w:val="20"/>
      <w:lang w:eastAsia="ru-RU"/>
    </w:rPr>
  </w:style>
  <w:style w:type="paragraph" w:styleId="affffff2">
    <w:name w:val="endnote text"/>
    <w:basedOn w:val="a"/>
    <w:link w:val="affffff1"/>
    <w:uiPriority w:val="99"/>
    <w:semiHidden w:val="1"/>
    <w:unhideWhenUsed w:val="1"/>
    <w:rsid w:val="00C0127A"/>
    <w:rPr>
      <w:sz w:val="20"/>
      <w:szCs w:val="20"/>
      <w:lang w:eastAsia="ru-RU" w:val="ru-RU"/>
    </w:rPr>
  </w:style>
  <w:style w:type="paragraph" w:styleId="110" w:customStyle="1">
    <w:name w:val="Основной текст11"/>
    <w:basedOn w:val="a"/>
    <w:rsid w:val="00C0127A"/>
    <w:pPr>
      <w:widowControl w:val="0"/>
      <w:shd w:color="auto" w:fill="ffffff" w:val="clear"/>
      <w:spacing w:line="240" w:lineRule="atLeast"/>
      <w:ind w:hanging="380"/>
    </w:pPr>
    <w:rPr>
      <w:sz w:val="27"/>
      <w:szCs w:val="27"/>
      <w:lang w:eastAsia="ru-RU" w:val="ru-RU"/>
    </w:rPr>
  </w:style>
  <w:style w:type="character" w:styleId="90" w:customStyle="1">
    <w:name w:val="Основной текст9"/>
    <w:rsid w:val="00C0127A"/>
    <w:rPr>
      <w:color w:val="000000"/>
      <w:spacing w:val="0"/>
      <w:w w:val="100"/>
      <w:position w:val="0"/>
      <w:sz w:val="27"/>
      <w:u w:val="none"/>
      <w:effect w:val="none"/>
      <w:shd w:color="auto" w:fill="ffffff" w:val="clear"/>
      <w:lang w:val="ru-RU"/>
    </w:rPr>
  </w:style>
  <w:style w:type="character" w:styleId="affffff3" w:customStyle="1">
    <w:name w:val="Основной текст + Полужирный"/>
    <w:qFormat w:val="1"/>
    <w:rsid w:val="00C0127A"/>
    <w:rPr>
      <w:rFonts w:ascii="Times New Roman" w:hAnsi="Times New Roman"/>
      <w:spacing w:val="0"/>
      <w:sz w:val="27"/>
      <w:shd w:color="auto" w:fill="ffffff" w:val="clear"/>
    </w:rPr>
  </w:style>
  <w:style w:type="paragraph" w:styleId="16" w:customStyle="1">
    <w:name w:val="Обычный (веб)1"/>
    <w:basedOn w:val="a"/>
    <w:rsid w:val="00C0127A"/>
    <w:pPr>
      <w:suppressAutoHyphens w:val="1"/>
      <w:spacing w:before="20" w:line="300" w:lineRule="auto"/>
      <w:ind w:left="80" w:firstLine="284"/>
      <w:jc w:val="both"/>
    </w:pPr>
    <w:rPr>
      <w:rFonts w:ascii="Times New Roman" w:hAnsi="Times New Roman"/>
      <w:kern w:val="1"/>
      <w:sz w:val="22"/>
      <w:szCs w:val="22"/>
      <w:lang w:eastAsia="ar-SA" w:val="ru-RU"/>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lang w:eastAsia="ru-RU" w:val="ru-RU"/>
    </w:rPr>
  </w:style>
  <w:style w:type="character" w:styleId="affffff5" w:customStyle="1">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styleId="match" w:customStyle="1">
    <w:name w:val="match"/>
    <w:rsid w:val="00C0127A"/>
  </w:style>
  <w:style w:type="character" w:styleId="affffff6" w:customStyle="1">
    <w:name w:val="!Список с точками Знак"/>
    <w:link w:val="affffff7"/>
    <w:locked w:val="1"/>
    <w:rsid w:val="00C0127A"/>
  </w:style>
  <w:style w:type="paragraph" w:styleId="affffff7" w:customStyle="1">
    <w:name w:val="!Список с точками"/>
    <w:basedOn w:val="a"/>
    <w:link w:val="affffff6"/>
    <w:qFormat w:val="1"/>
    <w:rsid w:val="00C0127A"/>
    <w:pPr>
      <w:tabs>
        <w:tab w:val="num" w:pos="720"/>
      </w:tabs>
      <w:spacing w:line="360" w:lineRule="auto"/>
      <w:ind w:left="720" w:hanging="360"/>
      <w:jc w:val="both"/>
    </w:pPr>
    <w:rPr>
      <w:rFonts w:ascii="Times New Roman" w:hAnsi="Times New Roman" w:eastAsiaTheme="minorHAnsi"/>
      <w:sz w:val="28"/>
      <w:szCs w:val="28"/>
      <w:lang w:val="ru-RU"/>
    </w:rPr>
  </w:style>
  <w:style w:type="character" w:styleId="plitka3" w:customStyle="1">
    <w:name w:val="plitka3"/>
    <w:rsid w:val="00C0127A"/>
  </w:style>
  <w:style w:type="paragraph" w:styleId="2a" w:customStyle="1">
    <w:name w:val="Заголовок №2"/>
    <w:basedOn w:val="a"/>
    <w:qFormat w:val="1"/>
    <w:rsid w:val="00C0127A"/>
    <w:pPr>
      <w:shd w:color="auto" w:fill="ffffff" w:val="clear"/>
      <w:suppressAutoHyphens w:val="1"/>
      <w:spacing w:after="60" w:line="240" w:lineRule="atLeast"/>
      <w:jc w:val="center"/>
      <w:outlineLvl w:val="1"/>
    </w:pPr>
    <w:rPr>
      <w:sz w:val="23"/>
      <w:szCs w:val="23"/>
      <w:lang w:eastAsia="ru-RU" w:val="ru-RU"/>
    </w:rPr>
  </w:style>
  <w:style w:type="character" w:styleId="70" w:customStyle="1">
    <w:name w:val="Основной текст (7)_"/>
    <w:link w:val="71"/>
    <w:uiPriority w:val="99"/>
    <w:qFormat w:val="1"/>
    <w:locked w:val="1"/>
    <w:rsid w:val="00C0127A"/>
    <w:rPr>
      <w:sz w:val="27"/>
      <w:shd w:color="auto" w:fill="ffffff" w:val="clear"/>
    </w:rPr>
  </w:style>
  <w:style w:type="paragraph" w:styleId="71" w:customStyle="1">
    <w:name w:val="Основной текст (7)"/>
    <w:basedOn w:val="a"/>
    <w:link w:val="70"/>
    <w:uiPriority w:val="99"/>
    <w:qFormat w:val="1"/>
    <w:rsid w:val="00C0127A"/>
    <w:pPr>
      <w:shd w:color="auto" w:fill="ffffff" w:val="clear"/>
      <w:suppressAutoHyphens w:val="1"/>
      <w:spacing w:line="317" w:lineRule="exact"/>
      <w:jc w:val="center"/>
    </w:pPr>
    <w:rPr>
      <w:rFonts w:ascii="Times New Roman" w:hAnsi="Times New Roman" w:eastAsiaTheme="minorHAnsi"/>
      <w:sz w:val="27"/>
      <w:szCs w:val="28"/>
      <w:lang w:val="ru-RU"/>
    </w:rPr>
  </w:style>
  <w:style w:type="paragraph" w:styleId="affffff8">
    <w:name w:val="List"/>
    <w:basedOn w:val="a"/>
    <w:uiPriority w:val="99"/>
    <w:unhideWhenUsed w:val="1"/>
    <w:rsid w:val="00C0127A"/>
    <w:pPr>
      <w:spacing w:after="200" w:line="276" w:lineRule="auto"/>
      <w:ind w:left="283" w:hanging="283"/>
      <w:contextualSpacing w:val="1"/>
    </w:pPr>
    <w:rPr>
      <w:sz w:val="22"/>
      <w:szCs w:val="22"/>
      <w:lang w:eastAsia="ru-RU" w:val="ru-RU"/>
    </w:rPr>
  </w:style>
  <w:style w:type="paragraph" w:styleId="affffff9">
    <w:name w:val="List Bullet"/>
    <w:basedOn w:val="a"/>
    <w:uiPriority w:val="99"/>
    <w:unhideWhenUsed w:val="1"/>
    <w:rsid w:val="00C0127A"/>
    <w:pPr>
      <w:tabs>
        <w:tab w:val="num" w:pos="360"/>
        <w:tab w:val="num" w:pos="720"/>
      </w:tabs>
      <w:spacing w:after="200" w:line="276" w:lineRule="auto"/>
      <w:ind w:left="360" w:hanging="360"/>
      <w:contextualSpacing w:val="1"/>
    </w:pPr>
    <w:rPr>
      <w:sz w:val="22"/>
      <w:szCs w:val="22"/>
      <w:lang w:eastAsia="ru-RU" w:val="ru-RU"/>
    </w:rPr>
  </w:style>
  <w:style w:type="paragraph" w:styleId="affffffa">
    <w:name w:val="Body Text First Indent"/>
    <w:basedOn w:val="af6"/>
    <w:link w:val="affffffb"/>
    <w:uiPriority w:val="99"/>
    <w:unhideWhenUsed w:val="1"/>
    <w:rsid w:val="00C0127A"/>
    <w:pPr>
      <w:spacing w:after="200" w:line="276" w:lineRule="auto"/>
      <w:ind w:firstLine="360"/>
    </w:pPr>
    <w:rPr>
      <w:rFonts w:ascii="Calibri" w:hAnsi="Calibri"/>
      <w:sz w:val="22"/>
      <w:szCs w:val="22"/>
    </w:rPr>
  </w:style>
  <w:style w:type="character" w:styleId="affffffb" w:customStyle="1">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val="1"/>
    <w:rsid w:val="00C0127A"/>
    <w:pPr>
      <w:spacing w:after="200" w:line="276" w:lineRule="auto"/>
      <w:ind w:left="360" w:firstLine="360"/>
    </w:pPr>
    <w:rPr>
      <w:rFonts w:ascii="Calibri" w:hAnsi="Calibri"/>
      <w:sz w:val="22"/>
      <w:szCs w:val="22"/>
    </w:rPr>
  </w:style>
  <w:style w:type="character" w:styleId="2c" w:customStyle="1">
    <w:name w:val="Красная строка 2 Знак"/>
    <w:basedOn w:val="affffff5"/>
    <w:link w:val="2b"/>
    <w:uiPriority w:val="99"/>
    <w:rsid w:val="00C0127A"/>
    <w:rPr>
      <w:rFonts w:ascii="Calibri" w:eastAsia="Times New Roman" w:hAnsi="Calibri"/>
      <w:sz w:val="22"/>
      <w:szCs w:val="22"/>
      <w:lang w:eastAsia="ru-RU"/>
    </w:rPr>
  </w:style>
  <w:style w:type="paragraph" w:styleId="33" w:customStyle="1">
    <w:name w:val="Абзац списка3"/>
    <w:basedOn w:val="a"/>
    <w:rsid w:val="00C0127A"/>
    <w:pPr>
      <w:ind w:left="720"/>
    </w:pPr>
    <w:rPr>
      <w:rFonts w:ascii="Times New Roman" w:hAnsi="Times New Roman"/>
      <w:lang w:eastAsia="ru-RU" w:val="ru-RU"/>
    </w:rPr>
  </w:style>
  <w:style w:type="character" w:styleId="17" w:customStyle="1">
    <w:name w:val="Заголовок №1_"/>
    <w:link w:val="18"/>
    <w:locked w:val="1"/>
    <w:rsid w:val="00C0127A"/>
    <w:rPr>
      <w:spacing w:val="2"/>
      <w:sz w:val="20"/>
      <w:shd w:color="auto" w:fill="ffffff" w:val="clear"/>
    </w:rPr>
  </w:style>
  <w:style w:type="paragraph" w:styleId="18" w:customStyle="1">
    <w:name w:val="Заголовок №1"/>
    <w:basedOn w:val="a"/>
    <w:link w:val="17"/>
    <w:rsid w:val="00C0127A"/>
    <w:pPr>
      <w:widowControl w:val="0"/>
      <w:shd w:color="auto" w:fill="ffffff" w:val="clear"/>
      <w:spacing w:after="2280" w:line="240" w:lineRule="atLeast"/>
      <w:jc w:val="right"/>
      <w:outlineLvl w:val="0"/>
    </w:pPr>
    <w:rPr>
      <w:rFonts w:ascii="Times New Roman" w:hAnsi="Times New Roman" w:eastAsiaTheme="minorHAnsi"/>
      <w:spacing w:val="2"/>
      <w:sz w:val="20"/>
      <w:szCs w:val="28"/>
      <w:lang w:val="ru-RU"/>
    </w:rPr>
  </w:style>
  <w:style w:type="character" w:styleId="2d" w:customStyle="1">
    <w:name w:val="Основной текст2"/>
    <w:rsid w:val="00C0127A"/>
    <w:rPr>
      <w:rFonts w:ascii="Times New Roman" w:hAnsi="Times New Roman"/>
      <w:color w:val="000000"/>
      <w:spacing w:val="2"/>
      <w:w w:val="100"/>
      <w:position w:val="0"/>
      <w:sz w:val="20"/>
      <w:u w:val="none"/>
      <w:lang w:eastAsia="ru-RU" w:val="ru-RU"/>
    </w:rPr>
  </w:style>
  <w:style w:type="character" w:styleId="serp-urlmark" w:customStyle="1">
    <w:name w:val="serp-url__mark"/>
    <w:rsid w:val="00C0127A"/>
  </w:style>
  <w:style w:type="character" w:styleId="211pt" w:customStyle="1">
    <w:name w:val="Основной текст (2) + 11 pt"/>
    <w:aliases w:val="Полужирный,Интервал 0 pt"/>
    <w:rsid w:val="00C0127A"/>
    <w:rPr>
      <w:rFonts w:ascii="Times New Roman" w:hAnsi="Times New Roman"/>
      <w:b w:val="1"/>
      <w:color w:val="000000"/>
      <w:spacing w:val="-10"/>
      <w:w w:val="100"/>
      <w:position w:val="0"/>
      <w:sz w:val="22"/>
      <w:shd w:color="auto" w:fill="ffffff" w:val="clear"/>
      <w:lang w:eastAsia="ru-RU" w:val="ru-RU"/>
    </w:rPr>
  </w:style>
  <w:style w:type="paragraph" w:styleId="affffffc" w:customStyle="1">
    <w:name w:val="Базовый"/>
    <w:link w:val="affffffd"/>
    <w:uiPriority w:val="99"/>
    <w:rsid w:val="00C0127A"/>
    <w:pPr>
      <w:suppressAutoHyphens w:val="1"/>
      <w:spacing w:after="200" w:line="276" w:lineRule="auto"/>
    </w:pPr>
    <w:rPr>
      <w:rFonts w:eastAsia="Times New Roman"/>
      <w:sz w:val="24"/>
      <w:szCs w:val="24"/>
    </w:rPr>
  </w:style>
  <w:style w:type="character" w:styleId="affffffd" w:customStyle="1">
    <w:name w:val="Базовый Знак"/>
    <w:link w:val="affffffc"/>
    <w:uiPriority w:val="99"/>
    <w:locked w:val="1"/>
    <w:rsid w:val="00C0127A"/>
    <w:rPr>
      <w:rFonts w:eastAsia="Times New Roman"/>
      <w:sz w:val="24"/>
      <w:szCs w:val="24"/>
    </w:rPr>
  </w:style>
  <w:style w:type="character" w:styleId="111" w:customStyle="1">
    <w:name w:val="Текст примечания Знак11"/>
    <w:uiPriority w:val="99"/>
    <w:rsid w:val="00C0127A"/>
    <w:rPr>
      <w:sz w:val="20"/>
    </w:rPr>
  </w:style>
  <w:style w:type="character" w:styleId="19" w:customStyle="1">
    <w:name w:val="Текст примечания Знак1"/>
    <w:uiPriority w:val="99"/>
    <w:rsid w:val="00C0127A"/>
    <w:rPr>
      <w:sz w:val="20"/>
    </w:rPr>
  </w:style>
  <w:style w:type="character" w:styleId="112" w:customStyle="1">
    <w:name w:val="Тема примечания Знак11"/>
    <w:uiPriority w:val="99"/>
    <w:rsid w:val="00C0127A"/>
    <w:rPr>
      <w:b w:val="1"/>
      <w:sz w:val="20"/>
    </w:rPr>
  </w:style>
  <w:style w:type="character" w:styleId="1a" w:customStyle="1">
    <w:name w:val="Тема примечания Знак1"/>
    <w:uiPriority w:val="99"/>
    <w:rsid w:val="00C0127A"/>
    <w:rPr>
      <w:b w:val="1"/>
      <w:sz w:val="20"/>
    </w:rPr>
  </w:style>
  <w:style w:type="character" w:styleId="affffffe">
    <w:name w:val="endnote reference"/>
    <w:basedOn w:val="a0"/>
    <w:uiPriority w:val="99"/>
    <w:unhideWhenUsed w:val="1"/>
    <w:rsid w:val="00C0127A"/>
    <w:rPr>
      <w:rFonts w:cs="Times New Roman"/>
      <w:vertAlign w:val="superscript"/>
    </w:rPr>
  </w:style>
  <w:style w:type="character" w:styleId="afffffff" w:customStyle="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val="1"/>
    <w:rsid w:val="00C0127A"/>
    <w:rPr>
      <w:rFonts w:ascii="Times New Roman" w:hAnsi="Times New Roman"/>
      <w:sz w:val="24"/>
      <w:lang w:eastAsia="nl-NL" w:val="en-US"/>
    </w:rPr>
  </w:style>
  <w:style w:type="paragraph" w:styleId="TableParagraph" w:customStyle="1">
    <w:name w:val="Table Paragraph"/>
    <w:basedOn w:val="a"/>
    <w:uiPriority w:val="1"/>
    <w:qFormat w:val="1"/>
    <w:rsid w:val="00C0127A"/>
    <w:pPr>
      <w:widowControl w:val="0"/>
      <w:autoSpaceDE w:val="0"/>
      <w:autoSpaceDN w:val="0"/>
      <w:ind w:left="9"/>
    </w:pPr>
    <w:rPr>
      <w:rFonts w:ascii="Times New Roman" w:hAnsi="Times New Roman"/>
      <w:sz w:val="22"/>
      <w:szCs w:val="22"/>
      <w:lang w:val="ru-RU"/>
    </w:rPr>
  </w:style>
  <w:style w:type="paragraph" w:styleId="Style12" w:customStyle="1">
    <w:name w:val="Style12"/>
    <w:basedOn w:val="a"/>
    <w:uiPriority w:val="99"/>
    <w:qFormat w:val="1"/>
    <w:rsid w:val="00C0127A"/>
    <w:pPr>
      <w:widowControl w:val="0"/>
      <w:autoSpaceDE w:val="0"/>
      <w:autoSpaceDN w:val="0"/>
      <w:adjustRightInd w:val="0"/>
      <w:spacing w:line="317" w:lineRule="exact"/>
    </w:pPr>
    <w:rPr>
      <w:rFonts w:ascii="Times New Roman" w:hAnsi="Times New Roman"/>
      <w:lang w:eastAsia="ru-RU" w:val="ru-RU"/>
    </w:rPr>
  </w:style>
  <w:style w:type="character" w:styleId="c10" w:customStyle="1">
    <w:name w:val="c10"/>
    <w:rsid w:val="00C0127A"/>
  </w:style>
  <w:style w:type="character" w:styleId="c1" w:customStyle="1">
    <w:name w:val="c1"/>
    <w:rsid w:val="00C0127A"/>
  </w:style>
  <w:style w:type="character" w:styleId="afffffff0" w:customStyle="1">
    <w:name w:val="Колонтитул_"/>
    <w:basedOn w:val="a0"/>
    <w:link w:val="1b"/>
    <w:locked w:val="1"/>
    <w:rsid w:val="00C0127A"/>
    <w:rPr>
      <w:b w:val="1"/>
      <w:bCs w:val="1"/>
      <w:sz w:val="15"/>
      <w:szCs w:val="15"/>
      <w:shd w:color="auto" w:fill="ffffff" w:val="clear"/>
    </w:rPr>
  </w:style>
  <w:style w:type="paragraph" w:styleId="1b" w:customStyle="1">
    <w:name w:val="Колонтитул1"/>
    <w:basedOn w:val="a"/>
    <w:link w:val="afffffff0"/>
    <w:rsid w:val="00C0127A"/>
    <w:pPr>
      <w:widowControl w:val="0"/>
      <w:shd w:color="auto" w:fill="ffffff" w:val="clear"/>
      <w:spacing w:line="240" w:lineRule="atLeast"/>
    </w:pPr>
    <w:rPr>
      <w:rFonts w:ascii="Times New Roman" w:hAnsi="Times New Roman" w:eastAsiaTheme="minorHAnsi"/>
      <w:b w:val="1"/>
      <w:bCs w:val="1"/>
      <w:sz w:val="15"/>
      <w:szCs w:val="15"/>
      <w:lang w:val="ru-RU"/>
    </w:rPr>
  </w:style>
  <w:style w:type="character" w:styleId="43" w:customStyle="1">
    <w:name w:val="Основной текст (4)_"/>
    <w:basedOn w:val="a0"/>
    <w:link w:val="44"/>
    <w:locked w:val="1"/>
    <w:rsid w:val="00C0127A"/>
    <w:rPr>
      <w:b w:val="1"/>
      <w:bCs w:val="1"/>
      <w:shd w:color="auto" w:fill="ffffff" w:val="clear"/>
    </w:rPr>
  </w:style>
  <w:style w:type="paragraph" w:styleId="44" w:customStyle="1">
    <w:name w:val="Основной текст (4)"/>
    <w:basedOn w:val="a"/>
    <w:link w:val="43"/>
    <w:rsid w:val="00C0127A"/>
    <w:pPr>
      <w:widowControl w:val="0"/>
      <w:shd w:color="auto" w:fill="ffffff" w:val="clear"/>
      <w:spacing w:before="360" w:line="322" w:lineRule="exact"/>
    </w:pPr>
    <w:rPr>
      <w:rFonts w:ascii="Times New Roman" w:hAnsi="Times New Roman" w:eastAsiaTheme="minorHAnsi"/>
      <w:b w:val="1"/>
      <w:bCs w:val="1"/>
      <w:sz w:val="28"/>
      <w:szCs w:val="28"/>
      <w:lang w:val="ru-RU"/>
    </w:rPr>
  </w:style>
  <w:style w:type="character" w:styleId="attention" w:customStyle="1">
    <w:name w:val="attention"/>
    <w:basedOn w:val="a0"/>
    <w:rsid w:val="00C0127A"/>
    <w:rPr>
      <w:rFonts w:cs="Times New Roman"/>
    </w:rPr>
  </w:style>
  <w:style w:type="paragraph" w:styleId="210" w:customStyle="1">
    <w:name w:val="Основной текст (2)1"/>
    <w:basedOn w:val="a"/>
    <w:rsid w:val="00C0127A"/>
    <w:pPr>
      <w:widowControl w:val="0"/>
      <w:shd w:color="auto" w:fill="ffffff" w:val="clear"/>
      <w:spacing w:before="480" w:line="446" w:lineRule="exact"/>
      <w:ind w:hanging="780"/>
      <w:jc w:val="both"/>
    </w:pPr>
    <w:rPr>
      <w:rFonts w:ascii="Times New Roman" w:hAnsi="Times New Roman"/>
      <w:color w:val="000000"/>
      <w:sz w:val="28"/>
      <w:szCs w:val="28"/>
      <w:lang w:eastAsia="ru-RU" w:val="ru-RU"/>
    </w:rPr>
  </w:style>
  <w:style w:type="paragraph" w:styleId="s16" w:customStyle="1">
    <w:name w:val="s_16"/>
    <w:basedOn w:val="a"/>
    <w:rsid w:val="00C0127A"/>
    <w:pPr>
      <w:spacing w:after="100" w:afterAutospacing="1" w:before="100" w:beforeAutospacing="1"/>
    </w:pPr>
    <w:rPr>
      <w:rFonts w:ascii="Times New Roman" w:hAnsi="Times New Roman"/>
      <w:lang w:eastAsia="ru-RU" w:val="ru-RU"/>
    </w:rPr>
  </w:style>
  <w:style w:type="character" w:styleId="c3" w:customStyle="1">
    <w:name w:val="c3"/>
    <w:basedOn w:val="a0"/>
    <w:rsid w:val="00C0127A"/>
    <w:rPr>
      <w:rFonts w:cs="Times New Roman"/>
    </w:rPr>
  </w:style>
  <w:style w:type="paragraph" w:styleId="211" w:customStyle="1">
    <w:name w:val="Основной текст с отступом 21"/>
    <w:basedOn w:val="a"/>
    <w:rsid w:val="00C0127A"/>
    <w:pPr>
      <w:suppressAutoHyphens w:val="1"/>
      <w:spacing w:after="120" w:line="480" w:lineRule="auto"/>
      <w:ind w:left="283"/>
    </w:pPr>
    <w:rPr>
      <w:rFonts w:ascii="Times New Roman" w:hAnsi="Times New Roman"/>
      <w:lang w:eastAsia="zh-CN" w:val="ru-RU"/>
    </w:rPr>
  </w:style>
  <w:style w:type="character" w:styleId="mw-headline" w:customStyle="1">
    <w:name w:val="mw-headline"/>
    <w:basedOn w:val="a0"/>
    <w:rsid w:val="00C0127A"/>
    <w:rPr>
      <w:rFonts w:cs="Times New Roman"/>
    </w:rPr>
  </w:style>
  <w:style w:type="table" w:styleId="afffffff1">
    <w:name w:val="Table Grid"/>
    <w:basedOn w:val="a1"/>
    <w:uiPriority w:val="39"/>
    <w:rsid w:val="000E0FD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NGlNMKFjYx8XL45XHjCELlwTnFw==">AMUW2mUnD5Ftyv4U/RQRHyJymyH75+hkB3PRSidmZzSPqx2cgnzuVuOodCxM3nIp33QhSn5F0wDVcPPXNdQGXG5FkIxK64ADakJB7t+Wj6EJlHjdb5DVsG2M2lD4e5ul4PfihVfotFqlZ2aL2AwzyRp9uSBhu6wZTQjqKSLwYwjDaz0FbbEqlWlufiaONaFWaF51HjaJqI7kGXX+q/6QXBhQ2zrSOn+x6gMRbQPNW1aFJZExFR54+BJ7M2lBge2bfezaQLE7ukAs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2022-12-03T13:08:00Z</dcterms:created>
  <dc:creator>sadsadsad</dc:creator>
</cp:coreProperties>
</file>